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3E34C" w14:textId="54812B87" w:rsidR="000C4010" w:rsidRPr="00A95C89" w:rsidRDefault="00410F54">
      <w:pPr>
        <w:rPr>
          <w:rFonts w:ascii="Times New Roman" w:hAnsi="Times New Roman" w:cs="Times New Roman"/>
          <w:b/>
          <w:bCs/>
          <w:sz w:val="24"/>
          <w:szCs w:val="24"/>
        </w:rPr>
      </w:pPr>
      <w:r w:rsidRPr="00A95C89">
        <w:rPr>
          <w:rFonts w:ascii="Times New Roman" w:hAnsi="Times New Roman" w:cs="Times New Roman"/>
          <w:b/>
          <w:bCs/>
          <w:sz w:val="24"/>
          <w:szCs w:val="24"/>
        </w:rPr>
        <w:t xml:space="preserve">Supplementary file </w:t>
      </w:r>
      <w:r w:rsidR="00675403">
        <w:rPr>
          <w:rFonts w:ascii="Times New Roman" w:hAnsi="Times New Roman" w:cs="Times New Roman"/>
          <w:b/>
          <w:bCs/>
          <w:sz w:val="24"/>
          <w:szCs w:val="24"/>
        </w:rPr>
        <w:t xml:space="preserve">2 </w:t>
      </w:r>
      <w:r w:rsidR="00AA7225">
        <w:rPr>
          <w:rFonts w:ascii="Times New Roman" w:hAnsi="Times New Roman" w:cs="Times New Roman"/>
          <w:b/>
          <w:bCs/>
          <w:sz w:val="24"/>
          <w:szCs w:val="24"/>
        </w:rPr>
        <w:t>for</w:t>
      </w:r>
      <w:r w:rsidR="00791B9A">
        <w:rPr>
          <w:rFonts w:ascii="Times New Roman" w:hAnsi="Times New Roman" w:cs="Times New Roman"/>
          <w:b/>
          <w:bCs/>
          <w:sz w:val="24"/>
          <w:szCs w:val="24"/>
        </w:rPr>
        <w:t xml:space="preserve"> f</w:t>
      </w:r>
      <w:r w:rsidRPr="00A95C89">
        <w:rPr>
          <w:rFonts w:ascii="Times New Roman" w:hAnsi="Times New Roman" w:cs="Times New Roman"/>
          <w:b/>
          <w:bCs/>
          <w:sz w:val="24"/>
          <w:szCs w:val="24"/>
        </w:rPr>
        <w:t>igure</w:t>
      </w:r>
      <w:r w:rsidR="00791B9A">
        <w:rPr>
          <w:rFonts w:ascii="Times New Roman" w:hAnsi="Times New Roman" w:cs="Times New Roman"/>
          <w:b/>
          <w:bCs/>
          <w:sz w:val="24"/>
          <w:szCs w:val="24"/>
        </w:rPr>
        <w:t>s</w:t>
      </w:r>
      <w:r w:rsidR="00C71D69">
        <w:rPr>
          <w:rFonts w:ascii="Times New Roman" w:hAnsi="Times New Roman" w:cs="Times New Roman"/>
          <w:b/>
          <w:bCs/>
          <w:sz w:val="24"/>
          <w:szCs w:val="24"/>
        </w:rPr>
        <w:t xml:space="preserve"> </w:t>
      </w:r>
      <w:r w:rsidR="00847304">
        <w:rPr>
          <w:rFonts w:ascii="Times New Roman" w:hAnsi="Times New Roman" w:cs="Times New Roman"/>
          <w:b/>
          <w:bCs/>
          <w:sz w:val="24"/>
          <w:szCs w:val="24"/>
        </w:rPr>
        <w:t>S</w:t>
      </w:r>
      <w:r w:rsidR="006A71EE">
        <w:rPr>
          <w:rFonts w:ascii="Times New Roman" w:hAnsi="Times New Roman" w:cs="Times New Roman"/>
          <w:b/>
          <w:bCs/>
          <w:sz w:val="24"/>
          <w:szCs w:val="24"/>
        </w:rPr>
        <w:t>1</w:t>
      </w:r>
      <w:r w:rsidR="00C71D69">
        <w:rPr>
          <w:rFonts w:ascii="Times New Roman" w:hAnsi="Times New Roman" w:cs="Times New Roman"/>
          <w:b/>
          <w:bCs/>
          <w:sz w:val="24"/>
          <w:szCs w:val="24"/>
        </w:rPr>
        <w:t xml:space="preserve"> and </w:t>
      </w:r>
      <w:r w:rsidR="00847304">
        <w:rPr>
          <w:rFonts w:ascii="Times New Roman" w:hAnsi="Times New Roman" w:cs="Times New Roman"/>
          <w:b/>
          <w:bCs/>
          <w:sz w:val="24"/>
          <w:szCs w:val="24"/>
        </w:rPr>
        <w:t>S</w:t>
      </w:r>
      <w:r w:rsidR="006A71EE">
        <w:rPr>
          <w:rFonts w:ascii="Times New Roman" w:hAnsi="Times New Roman" w:cs="Times New Roman"/>
          <w:b/>
          <w:bCs/>
          <w:sz w:val="24"/>
          <w:szCs w:val="24"/>
        </w:rPr>
        <w:t>2</w:t>
      </w:r>
    </w:p>
    <w:p w14:paraId="09D16372" w14:textId="70E51C24" w:rsidR="00410F54" w:rsidRDefault="00410F54">
      <w:pPr>
        <w:rPr>
          <w:rFonts w:ascii="Times New Roman" w:hAnsi="Times New Roman" w:cs="Times New Roman"/>
          <w:sz w:val="24"/>
          <w:szCs w:val="24"/>
        </w:rPr>
      </w:pPr>
      <w:r>
        <w:rPr>
          <w:noProof/>
        </w:rPr>
        <w:drawing>
          <wp:inline distT="0" distB="0" distL="0" distR="0" wp14:anchorId="4FD67743" wp14:editId="21F358FF">
            <wp:extent cx="6409133" cy="4781550"/>
            <wp:effectExtent l="0" t="0" r="0" b="0"/>
            <wp:docPr id="1" name="Bildobjekt 1" descr="En bild som visar text, diagram, linje, Graf&#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diagram, linje, Graf&#10;&#10;Automatiskt genererad beskrivning"/>
                    <pic:cNvPicPr>
                      <a:picLocks noChangeAspect="1" noChangeArrowheads="1"/>
                    </pic:cNvPicPr>
                  </pic:nvPicPr>
                  <pic:blipFill rotWithShape="1">
                    <a:blip r:embed="rId6">
                      <a:extLst>
                        <a:ext uri="{28A0092B-C50C-407E-A947-70E740481C1C}">
                          <a14:useLocalDpi xmlns:a14="http://schemas.microsoft.com/office/drawing/2010/main" val="0"/>
                        </a:ext>
                      </a:extLst>
                    </a:blip>
                    <a:srcRect r="24603"/>
                    <a:stretch/>
                  </pic:blipFill>
                  <pic:spPr bwMode="auto">
                    <a:xfrm>
                      <a:off x="0" y="0"/>
                      <a:ext cx="6424789" cy="4793230"/>
                    </a:xfrm>
                    <a:prstGeom prst="rect">
                      <a:avLst/>
                    </a:prstGeom>
                    <a:noFill/>
                    <a:ln>
                      <a:noFill/>
                    </a:ln>
                    <a:extLst>
                      <a:ext uri="{53640926-AAD7-44D8-BBD7-CCE9431645EC}">
                        <a14:shadowObscured xmlns:a14="http://schemas.microsoft.com/office/drawing/2010/main"/>
                      </a:ext>
                    </a:extLst>
                  </pic:spPr>
                </pic:pic>
              </a:graphicData>
            </a:graphic>
          </wp:inline>
        </w:drawing>
      </w:r>
    </w:p>
    <w:p w14:paraId="489440AE" w14:textId="55AF6E99" w:rsidR="00410F54" w:rsidRDefault="00410F54">
      <w:pPr>
        <w:rPr>
          <w:rFonts w:ascii="Times New Roman" w:hAnsi="Times New Roman" w:cs="Times New Roman"/>
          <w:sz w:val="24"/>
          <w:szCs w:val="24"/>
        </w:rPr>
      </w:pPr>
      <w:r>
        <w:rPr>
          <w:rFonts w:ascii="Times New Roman" w:hAnsi="Times New Roman" w:cs="Times New Roman"/>
          <w:sz w:val="24"/>
          <w:szCs w:val="24"/>
        </w:rPr>
        <w:t xml:space="preserve">Figure </w:t>
      </w:r>
      <w:r w:rsidR="006A71EE">
        <w:rPr>
          <w:rFonts w:ascii="Times New Roman" w:hAnsi="Times New Roman" w:cs="Times New Roman"/>
          <w:sz w:val="24"/>
          <w:szCs w:val="24"/>
        </w:rPr>
        <w:t>S1</w:t>
      </w:r>
      <w:r w:rsidR="00B27D26">
        <w:rPr>
          <w:rFonts w:ascii="Times New Roman" w:hAnsi="Times New Roman" w:cs="Times New Roman"/>
          <w:sz w:val="24"/>
          <w:szCs w:val="24"/>
        </w:rPr>
        <w:t>a</w:t>
      </w:r>
    </w:p>
    <w:p w14:paraId="47DA7115" w14:textId="77777777" w:rsidR="00CC1974" w:rsidRDefault="00CC1974">
      <w:pPr>
        <w:rPr>
          <w:rFonts w:ascii="Times New Roman" w:hAnsi="Times New Roman" w:cs="Times New Roman"/>
          <w:sz w:val="24"/>
          <w:szCs w:val="24"/>
        </w:rPr>
      </w:pPr>
    </w:p>
    <w:p w14:paraId="4DBB34A5" w14:textId="77777777" w:rsidR="00CC1974" w:rsidRDefault="00CC1974">
      <w:pPr>
        <w:rPr>
          <w:rFonts w:ascii="Times New Roman" w:hAnsi="Times New Roman" w:cs="Times New Roman"/>
          <w:sz w:val="24"/>
          <w:szCs w:val="24"/>
        </w:rPr>
      </w:pPr>
    </w:p>
    <w:p w14:paraId="178CA81A" w14:textId="77777777" w:rsidR="00CC1974" w:rsidRDefault="00CC1974">
      <w:pPr>
        <w:rPr>
          <w:rFonts w:ascii="Times New Roman" w:hAnsi="Times New Roman" w:cs="Times New Roman"/>
          <w:sz w:val="24"/>
          <w:szCs w:val="24"/>
        </w:rPr>
      </w:pPr>
    </w:p>
    <w:p w14:paraId="1855A056" w14:textId="77777777" w:rsidR="00CC1974" w:rsidRDefault="00CC1974">
      <w:pPr>
        <w:rPr>
          <w:rFonts w:ascii="Times New Roman" w:hAnsi="Times New Roman" w:cs="Times New Roman"/>
          <w:sz w:val="24"/>
          <w:szCs w:val="24"/>
        </w:rPr>
      </w:pPr>
    </w:p>
    <w:p w14:paraId="716BCA04" w14:textId="77777777" w:rsidR="00CC1974" w:rsidRDefault="00CC1974">
      <w:pPr>
        <w:rPr>
          <w:rFonts w:ascii="Times New Roman" w:hAnsi="Times New Roman" w:cs="Times New Roman"/>
          <w:sz w:val="24"/>
          <w:szCs w:val="24"/>
        </w:rPr>
      </w:pPr>
    </w:p>
    <w:p w14:paraId="47126182" w14:textId="77777777" w:rsidR="00CC1974" w:rsidRDefault="00CC1974">
      <w:pPr>
        <w:rPr>
          <w:rFonts w:ascii="Times New Roman" w:hAnsi="Times New Roman" w:cs="Times New Roman"/>
          <w:sz w:val="24"/>
          <w:szCs w:val="24"/>
        </w:rPr>
      </w:pPr>
    </w:p>
    <w:p w14:paraId="01437EAB" w14:textId="77777777" w:rsidR="00CC1974" w:rsidRDefault="00CC1974">
      <w:pPr>
        <w:rPr>
          <w:rFonts w:ascii="Times New Roman" w:hAnsi="Times New Roman" w:cs="Times New Roman"/>
          <w:sz w:val="24"/>
          <w:szCs w:val="24"/>
        </w:rPr>
      </w:pPr>
    </w:p>
    <w:p w14:paraId="7E799C54" w14:textId="77777777" w:rsidR="00CC1974" w:rsidRDefault="00CC1974">
      <w:pPr>
        <w:rPr>
          <w:rFonts w:ascii="Times New Roman" w:hAnsi="Times New Roman" w:cs="Times New Roman"/>
          <w:sz w:val="24"/>
          <w:szCs w:val="24"/>
        </w:rPr>
      </w:pPr>
    </w:p>
    <w:p w14:paraId="36027549" w14:textId="77777777" w:rsidR="00CC1974" w:rsidRDefault="00CC1974">
      <w:pPr>
        <w:rPr>
          <w:rFonts w:ascii="Times New Roman" w:hAnsi="Times New Roman" w:cs="Times New Roman"/>
          <w:sz w:val="24"/>
          <w:szCs w:val="24"/>
        </w:rPr>
      </w:pPr>
    </w:p>
    <w:p w14:paraId="7F7CA968" w14:textId="77777777" w:rsidR="00CC1974" w:rsidRDefault="00CC1974">
      <w:pPr>
        <w:rPr>
          <w:rFonts w:ascii="Times New Roman" w:hAnsi="Times New Roman" w:cs="Times New Roman"/>
          <w:sz w:val="24"/>
          <w:szCs w:val="24"/>
        </w:rPr>
      </w:pPr>
    </w:p>
    <w:p w14:paraId="6C18FEB4" w14:textId="77777777" w:rsidR="00CC1974" w:rsidRDefault="00CC1974">
      <w:pPr>
        <w:rPr>
          <w:rFonts w:ascii="Times New Roman" w:hAnsi="Times New Roman" w:cs="Times New Roman"/>
          <w:sz w:val="24"/>
          <w:szCs w:val="24"/>
        </w:rPr>
      </w:pPr>
    </w:p>
    <w:p w14:paraId="37EAB3D6" w14:textId="77777777" w:rsidR="00CC1974" w:rsidRDefault="00CC1974">
      <w:pPr>
        <w:rPr>
          <w:rFonts w:ascii="Times New Roman" w:hAnsi="Times New Roman" w:cs="Times New Roman"/>
          <w:sz w:val="24"/>
          <w:szCs w:val="24"/>
        </w:rPr>
      </w:pPr>
    </w:p>
    <w:p w14:paraId="46DA6483" w14:textId="77777777" w:rsidR="00CC1974" w:rsidRDefault="00CC1974">
      <w:pPr>
        <w:rPr>
          <w:rFonts w:ascii="Times New Roman" w:hAnsi="Times New Roman" w:cs="Times New Roman"/>
          <w:sz w:val="24"/>
          <w:szCs w:val="24"/>
        </w:rPr>
      </w:pPr>
    </w:p>
    <w:p w14:paraId="516774FF" w14:textId="1E1C6742" w:rsidR="00410F54" w:rsidRDefault="00410F54">
      <w:pPr>
        <w:rPr>
          <w:rFonts w:ascii="Times New Roman" w:hAnsi="Times New Roman" w:cs="Times New Roman"/>
          <w:sz w:val="24"/>
          <w:szCs w:val="24"/>
        </w:rPr>
      </w:pPr>
      <w:r>
        <w:rPr>
          <w:noProof/>
        </w:rPr>
        <w:drawing>
          <wp:inline distT="0" distB="0" distL="0" distR="0" wp14:anchorId="57E9B429" wp14:editId="3C2DDD88">
            <wp:extent cx="6409581" cy="4867275"/>
            <wp:effectExtent l="0" t="0" r="0" b="0"/>
            <wp:docPr id="2" name="Bildobjekt 2" descr="En bild som visar text, diagram, linje,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diagram, linje, Teckensnitt&#10;&#10;Automatiskt genererad beskrivning"/>
                    <pic:cNvPicPr>
                      <a:picLocks noChangeAspect="1" noChangeArrowheads="1"/>
                    </pic:cNvPicPr>
                  </pic:nvPicPr>
                  <pic:blipFill rotWithShape="1">
                    <a:blip r:embed="rId7">
                      <a:extLst>
                        <a:ext uri="{28A0092B-C50C-407E-A947-70E740481C1C}">
                          <a14:useLocalDpi xmlns:a14="http://schemas.microsoft.com/office/drawing/2010/main" val="0"/>
                        </a:ext>
                      </a:extLst>
                    </a:blip>
                    <a:srcRect r="25926"/>
                    <a:stretch/>
                  </pic:blipFill>
                  <pic:spPr bwMode="auto">
                    <a:xfrm>
                      <a:off x="0" y="0"/>
                      <a:ext cx="6413673" cy="4870383"/>
                    </a:xfrm>
                    <a:prstGeom prst="rect">
                      <a:avLst/>
                    </a:prstGeom>
                    <a:noFill/>
                    <a:ln>
                      <a:noFill/>
                    </a:ln>
                    <a:extLst>
                      <a:ext uri="{53640926-AAD7-44D8-BBD7-CCE9431645EC}">
                        <a14:shadowObscured xmlns:a14="http://schemas.microsoft.com/office/drawing/2010/main"/>
                      </a:ext>
                    </a:extLst>
                  </pic:spPr>
                </pic:pic>
              </a:graphicData>
            </a:graphic>
          </wp:inline>
        </w:drawing>
      </w:r>
    </w:p>
    <w:p w14:paraId="48150A6E" w14:textId="661EB574" w:rsidR="00410F54" w:rsidRDefault="00410F54">
      <w:pPr>
        <w:rPr>
          <w:rFonts w:ascii="Times New Roman" w:hAnsi="Times New Roman" w:cs="Times New Roman"/>
          <w:sz w:val="24"/>
          <w:szCs w:val="24"/>
        </w:rPr>
      </w:pPr>
      <w:r>
        <w:rPr>
          <w:rFonts w:ascii="Times New Roman" w:hAnsi="Times New Roman" w:cs="Times New Roman"/>
          <w:sz w:val="24"/>
          <w:szCs w:val="24"/>
        </w:rPr>
        <w:t xml:space="preserve">Figure </w:t>
      </w:r>
      <w:r w:rsidR="006A71EE">
        <w:rPr>
          <w:rFonts w:ascii="Times New Roman" w:hAnsi="Times New Roman" w:cs="Times New Roman"/>
          <w:sz w:val="24"/>
          <w:szCs w:val="24"/>
        </w:rPr>
        <w:t>S</w:t>
      </w:r>
      <w:r w:rsidR="002C1EF0">
        <w:rPr>
          <w:rFonts w:ascii="Times New Roman" w:hAnsi="Times New Roman" w:cs="Times New Roman"/>
          <w:sz w:val="24"/>
          <w:szCs w:val="24"/>
        </w:rPr>
        <w:t>1</w:t>
      </w:r>
      <w:r w:rsidR="00B27D26">
        <w:rPr>
          <w:rFonts w:ascii="Times New Roman" w:hAnsi="Times New Roman" w:cs="Times New Roman"/>
          <w:sz w:val="24"/>
          <w:szCs w:val="24"/>
        </w:rPr>
        <w:t>b</w:t>
      </w:r>
    </w:p>
    <w:p w14:paraId="19F121B8" w14:textId="6BD89738" w:rsidR="00410F54" w:rsidRDefault="00CC1974">
      <w:pPr>
        <w:rPr>
          <w:rFonts w:ascii="Times New Roman" w:hAnsi="Times New Roman" w:cs="Times New Roman"/>
          <w:sz w:val="24"/>
          <w:szCs w:val="24"/>
        </w:rPr>
      </w:pPr>
      <w:r>
        <w:rPr>
          <w:noProof/>
        </w:rPr>
        <w:lastRenderedPageBreak/>
        <w:drawing>
          <wp:inline distT="0" distB="0" distL="0" distR="0" wp14:anchorId="6BE8E3C8" wp14:editId="5354B2D5">
            <wp:extent cx="7280910" cy="4095512"/>
            <wp:effectExtent l="0" t="0" r="0" b="635"/>
            <wp:docPr id="1388023597" name="Bildobjekt 1" descr="En bild som visar text, diagram, linje,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23597" name="Bildobjekt 1" descr="En bild som visar text, diagram, linje, Teckensnitt&#10;&#10;Automatiskt genererad beskriv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8184" cy="4099603"/>
                    </a:xfrm>
                    <a:prstGeom prst="rect">
                      <a:avLst/>
                    </a:prstGeom>
                    <a:noFill/>
                    <a:ln>
                      <a:noFill/>
                    </a:ln>
                  </pic:spPr>
                </pic:pic>
              </a:graphicData>
            </a:graphic>
          </wp:inline>
        </w:drawing>
      </w:r>
    </w:p>
    <w:p w14:paraId="10B523E5" w14:textId="7F168A67" w:rsidR="00410F54" w:rsidRDefault="00410F54">
      <w:pPr>
        <w:rPr>
          <w:rFonts w:ascii="Times New Roman" w:hAnsi="Times New Roman" w:cs="Times New Roman"/>
          <w:sz w:val="24"/>
          <w:szCs w:val="24"/>
        </w:rPr>
      </w:pPr>
      <w:r>
        <w:rPr>
          <w:rFonts w:ascii="Times New Roman" w:hAnsi="Times New Roman" w:cs="Times New Roman"/>
          <w:sz w:val="24"/>
          <w:szCs w:val="24"/>
        </w:rPr>
        <w:t xml:space="preserve">Figure </w:t>
      </w:r>
      <w:r w:rsidR="006A71EE">
        <w:rPr>
          <w:rFonts w:ascii="Times New Roman" w:hAnsi="Times New Roman" w:cs="Times New Roman"/>
          <w:sz w:val="24"/>
          <w:szCs w:val="24"/>
        </w:rPr>
        <w:t>S</w:t>
      </w:r>
      <w:r w:rsidR="005130C9">
        <w:rPr>
          <w:rFonts w:ascii="Times New Roman" w:hAnsi="Times New Roman" w:cs="Times New Roman"/>
          <w:sz w:val="24"/>
          <w:szCs w:val="24"/>
        </w:rPr>
        <w:t>1</w:t>
      </w:r>
      <w:r w:rsidR="00B27D26">
        <w:rPr>
          <w:rFonts w:ascii="Times New Roman" w:hAnsi="Times New Roman" w:cs="Times New Roman"/>
          <w:sz w:val="24"/>
          <w:szCs w:val="24"/>
        </w:rPr>
        <w:t>c</w:t>
      </w:r>
    </w:p>
    <w:p w14:paraId="7D109855" w14:textId="1C4B66C5" w:rsidR="00410F54" w:rsidRDefault="00410F54">
      <w:pPr>
        <w:rPr>
          <w:rFonts w:ascii="Times New Roman" w:hAnsi="Times New Roman" w:cs="Times New Roman"/>
          <w:sz w:val="24"/>
          <w:szCs w:val="24"/>
        </w:rPr>
      </w:pPr>
      <w:r>
        <w:rPr>
          <w:noProof/>
        </w:rPr>
        <w:lastRenderedPageBreak/>
        <w:drawing>
          <wp:inline distT="0" distB="0" distL="0" distR="0" wp14:anchorId="4C6594CE" wp14:editId="5B531DEC">
            <wp:extent cx="6671418" cy="4933950"/>
            <wp:effectExtent l="0" t="0" r="0" b="0"/>
            <wp:docPr id="4" name="Bildobjekt 4" descr="En bild som visar text, diagram, Teckensnitt,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 diagram, Teckensnitt, nummer&#10;&#10;Automatiskt genererad beskrivning"/>
                    <pic:cNvPicPr>
                      <a:picLocks noChangeAspect="1" noChangeArrowheads="1"/>
                    </pic:cNvPicPr>
                  </pic:nvPicPr>
                  <pic:blipFill rotWithShape="1">
                    <a:blip r:embed="rId9">
                      <a:extLst>
                        <a:ext uri="{28A0092B-C50C-407E-A947-70E740481C1C}">
                          <a14:useLocalDpi xmlns:a14="http://schemas.microsoft.com/office/drawing/2010/main" val="0"/>
                        </a:ext>
                      </a:extLst>
                    </a:blip>
                    <a:srcRect r="23942"/>
                    <a:stretch/>
                  </pic:blipFill>
                  <pic:spPr bwMode="auto">
                    <a:xfrm>
                      <a:off x="0" y="0"/>
                      <a:ext cx="6674892" cy="4936519"/>
                    </a:xfrm>
                    <a:prstGeom prst="rect">
                      <a:avLst/>
                    </a:prstGeom>
                    <a:noFill/>
                    <a:ln>
                      <a:noFill/>
                    </a:ln>
                    <a:extLst>
                      <a:ext uri="{53640926-AAD7-44D8-BBD7-CCE9431645EC}">
                        <a14:shadowObscured xmlns:a14="http://schemas.microsoft.com/office/drawing/2010/main"/>
                      </a:ext>
                    </a:extLst>
                  </pic:spPr>
                </pic:pic>
              </a:graphicData>
            </a:graphic>
          </wp:inline>
        </w:drawing>
      </w:r>
    </w:p>
    <w:p w14:paraId="14C21F6B" w14:textId="1A0D0EB4" w:rsidR="00410F54" w:rsidRDefault="00410F54">
      <w:pPr>
        <w:rPr>
          <w:rFonts w:ascii="Times New Roman" w:hAnsi="Times New Roman" w:cs="Times New Roman"/>
          <w:sz w:val="24"/>
          <w:szCs w:val="24"/>
        </w:rPr>
      </w:pPr>
      <w:r>
        <w:rPr>
          <w:rFonts w:ascii="Times New Roman" w:hAnsi="Times New Roman" w:cs="Times New Roman"/>
          <w:sz w:val="24"/>
          <w:szCs w:val="24"/>
        </w:rPr>
        <w:t xml:space="preserve">Figure </w:t>
      </w:r>
      <w:r w:rsidR="005130C9">
        <w:rPr>
          <w:rFonts w:ascii="Times New Roman" w:hAnsi="Times New Roman" w:cs="Times New Roman"/>
          <w:sz w:val="24"/>
          <w:szCs w:val="24"/>
        </w:rPr>
        <w:t>1</w:t>
      </w:r>
      <w:r>
        <w:rPr>
          <w:rFonts w:ascii="Times New Roman" w:hAnsi="Times New Roman" w:cs="Times New Roman"/>
          <w:sz w:val="24"/>
          <w:szCs w:val="24"/>
        </w:rPr>
        <w:t>d</w:t>
      </w:r>
    </w:p>
    <w:p w14:paraId="7539BF31" w14:textId="77777777" w:rsidR="00D45B3B" w:rsidRDefault="00D45B3B">
      <w:pPr>
        <w:rPr>
          <w:rFonts w:ascii="Times New Roman" w:hAnsi="Times New Roman" w:cs="Times New Roman"/>
          <w:sz w:val="24"/>
          <w:szCs w:val="24"/>
        </w:rPr>
      </w:pPr>
    </w:p>
    <w:p w14:paraId="4F421F2E" w14:textId="6EFA2E6D" w:rsidR="00284A05" w:rsidRDefault="00410F54" w:rsidP="00CA416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Figure </w:t>
      </w:r>
      <w:r w:rsidR="005130C9">
        <w:rPr>
          <w:rFonts w:ascii="Times New Roman" w:hAnsi="Times New Roman" w:cs="Times New Roman"/>
          <w:sz w:val="24"/>
          <w:szCs w:val="24"/>
        </w:rPr>
        <w:t>S1</w:t>
      </w:r>
      <w:r>
        <w:rPr>
          <w:rFonts w:ascii="Times New Roman" w:hAnsi="Times New Roman" w:cs="Times New Roman"/>
          <w:sz w:val="24"/>
          <w:szCs w:val="24"/>
        </w:rPr>
        <w:t xml:space="preserve">. Deformation </w:t>
      </w:r>
      <w:r w:rsidR="00E03726">
        <w:rPr>
          <w:rFonts w:ascii="Times New Roman" w:hAnsi="Times New Roman" w:cs="Times New Roman"/>
          <w:sz w:val="24"/>
          <w:szCs w:val="24"/>
        </w:rPr>
        <w:t>curves</w:t>
      </w:r>
      <w:r>
        <w:rPr>
          <w:rFonts w:ascii="Times New Roman" w:hAnsi="Times New Roman" w:cs="Times New Roman"/>
          <w:sz w:val="24"/>
          <w:szCs w:val="24"/>
        </w:rPr>
        <w:t xml:space="preserve"> in the </w:t>
      </w:r>
      <w:r w:rsidR="00E03726">
        <w:rPr>
          <w:rFonts w:ascii="Times New Roman" w:hAnsi="Times New Roman" w:cs="Times New Roman"/>
          <w:sz w:val="24"/>
          <w:szCs w:val="24"/>
        </w:rPr>
        <w:t xml:space="preserve">five </w:t>
      </w:r>
      <w:r>
        <w:rPr>
          <w:rFonts w:ascii="Times New Roman" w:hAnsi="Times New Roman" w:cs="Times New Roman"/>
          <w:sz w:val="24"/>
          <w:szCs w:val="24"/>
        </w:rPr>
        <w:t>dorsal neck muscles in participants with whiplash</w:t>
      </w:r>
      <w:r w:rsidR="00C638C9">
        <w:rPr>
          <w:rFonts w:ascii="Times New Roman" w:hAnsi="Times New Roman" w:cs="Times New Roman"/>
          <w:sz w:val="24"/>
          <w:szCs w:val="24"/>
        </w:rPr>
        <w:t>-</w:t>
      </w:r>
      <w:r>
        <w:rPr>
          <w:rFonts w:ascii="Times New Roman" w:hAnsi="Times New Roman" w:cs="Times New Roman"/>
          <w:sz w:val="24"/>
          <w:szCs w:val="24"/>
        </w:rPr>
        <w:t>associated diso</w:t>
      </w:r>
      <w:r w:rsidR="00C638C9">
        <w:rPr>
          <w:rFonts w:ascii="Times New Roman" w:hAnsi="Times New Roman" w:cs="Times New Roman"/>
          <w:sz w:val="24"/>
          <w:szCs w:val="24"/>
        </w:rPr>
        <w:t>r</w:t>
      </w:r>
      <w:r>
        <w:rPr>
          <w:rFonts w:ascii="Times New Roman" w:hAnsi="Times New Roman" w:cs="Times New Roman"/>
          <w:sz w:val="24"/>
          <w:szCs w:val="24"/>
        </w:rPr>
        <w:t>ders (WAD)</w:t>
      </w:r>
      <w:r w:rsidR="00C638C9">
        <w:rPr>
          <w:rFonts w:ascii="Times New Roman" w:hAnsi="Times New Roman" w:cs="Times New Roman"/>
          <w:sz w:val="24"/>
          <w:szCs w:val="24"/>
        </w:rPr>
        <w:t xml:space="preserve"> and healthy controls. </w:t>
      </w:r>
    </w:p>
    <w:p w14:paraId="7FE0B2B0" w14:textId="1AD06C71" w:rsidR="00410F54" w:rsidRDefault="0012233F" w:rsidP="00CA416B">
      <w:pPr>
        <w:spacing w:line="480" w:lineRule="auto"/>
        <w:contextualSpacing/>
        <w:rPr>
          <w:rFonts w:ascii="Times New Roman" w:hAnsi="Times New Roman" w:cs="Times New Roman"/>
          <w:sz w:val="24"/>
          <w:szCs w:val="24"/>
        </w:rPr>
      </w:pPr>
      <w:r>
        <w:rPr>
          <w:rFonts w:ascii="Times New Roman" w:hAnsi="Times New Roman" w:cs="Times New Roman"/>
          <w:sz w:val="24"/>
          <w:szCs w:val="24"/>
        </w:rPr>
        <w:t>Code</w:t>
      </w:r>
      <w:r w:rsidR="006631A3">
        <w:rPr>
          <w:rFonts w:ascii="Times New Roman" w:hAnsi="Times New Roman" w:cs="Times New Roman"/>
          <w:sz w:val="24"/>
          <w:szCs w:val="24"/>
        </w:rPr>
        <w:t>s</w:t>
      </w:r>
      <w:r>
        <w:rPr>
          <w:rFonts w:ascii="Times New Roman" w:hAnsi="Times New Roman" w:cs="Times New Roman"/>
          <w:sz w:val="24"/>
          <w:szCs w:val="24"/>
        </w:rPr>
        <w:t xml:space="preserve"> 1 to 5 represent five individu</w:t>
      </w:r>
      <w:r w:rsidR="00AB638F">
        <w:rPr>
          <w:rFonts w:ascii="Times New Roman" w:hAnsi="Times New Roman" w:cs="Times New Roman"/>
          <w:sz w:val="24"/>
          <w:szCs w:val="24"/>
        </w:rPr>
        <w:t>als with chronic WAD and code 6 to 10</w:t>
      </w:r>
      <w:r w:rsidR="00102A14">
        <w:rPr>
          <w:rFonts w:ascii="Times New Roman" w:hAnsi="Times New Roman" w:cs="Times New Roman"/>
          <w:sz w:val="24"/>
          <w:szCs w:val="24"/>
        </w:rPr>
        <w:t xml:space="preserve"> five healthy controls during the tenth</w:t>
      </w:r>
      <w:r w:rsidR="00233A91">
        <w:rPr>
          <w:rFonts w:ascii="Times New Roman" w:hAnsi="Times New Roman" w:cs="Times New Roman"/>
          <w:sz w:val="24"/>
          <w:szCs w:val="24"/>
        </w:rPr>
        <w:t xml:space="preserve"> neck rotation to the right and left</w:t>
      </w:r>
      <w:r w:rsidR="005171AD">
        <w:rPr>
          <w:rFonts w:ascii="Times New Roman" w:hAnsi="Times New Roman" w:cs="Times New Roman"/>
          <w:sz w:val="24"/>
          <w:szCs w:val="24"/>
        </w:rPr>
        <w:t xml:space="preserve">. </w:t>
      </w:r>
      <w:r w:rsidR="00C638C9">
        <w:rPr>
          <w:rFonts w:ascii="Times New Roman" w:hAnsi="Times New Roman" w:cs="Times New Roman"/>
          <w:sz w:val="24"/>
          <w:szCs w:val="24"/>
        </w:rPr>
        <w:t>a) right rotation in WAD, b) right rotation in controls, c) left rotation in WAD, d) left rotation in controls</w:t>
      </w:r>
      <w:r w:rsidR="00D42C95">
        <w:rPr>
          <w:rFonts w:ascii="Times New Roman" w:hAnsi="Times New Roman" w:cs="Times New Roman"/>
          <w:sz w:val="24"/>
          <w:szCs w:val="24"/>
        </w:rPr>
        <w:t>;</w:t>
      </w:r>
      <w:r w:rsidR="00C638C9">
        <w:rPr>
          <w:rFonts w:ascii="Times New Roman" w:hAnsi="Times New Roman" w:cs="Times New Roman"/>
          <w:sz w:val="24"/>
          <w:szCs w:val="24"/>
        </w:rPr>
        <w:t xml:space="preserve"> </w:t>
      </w:r>
      <w:r w:rsidR="00C638C9" w:rsidRPr="00C638C9">
        <w:rPr>
          <w:rFonts w:ascii="Times New Roman" w:hAnsi="Times New Roman" w:cs="Times New Roman"/>
          <w:sz w:val="24"/>
          <w:szCs w:val="24"/>
        </w:rPr>
        <w:t>TR</w:t>
      </w:r>
      <w:r w:rsidR="00D42C95">
        <w:rPr>
          <w:rFonts w:ascii="Times New Roman" w:hAnsi="Times New Roman" w:cs="Times New Roman"/>
          <w:sz w:val="24"/>
          <w:szCs w:val="24"/>
        </w:rPr>
        <w:t>:</w:t>
      </w:r>
      <w:r w:rsidR="00C638C9" w:rsidRPr="00C638C9">
        <w:rPr>
          <w:rFonts w:ascii="Times New Roman" w:hAnsi="Times New Roman" w:cs="Times New Roman"/>
          <w:sz w:val="24"/>
          <w:szCs w:val="24"/>
        </w:rPr>
        <w:t xml:space="preserve"> Trapezius</w:t>
      </w:r>
      <w:r w:rsidR="00D42C95">
        <w:rPr>
          <w:rFonts w:ascii="Times New Roman" w:hAnsi="Times New Roman" w:cs="Times New Roman"/>
          <w:sz w:val="24"/>
          <w:szCs w:val="24"/>
        </w:rPr>
        <w:t>;</w:t>
      </w:r>
      <w:r w:rsidR="00C638C9" w:rsidRPr="00C638C9">
        <w:rPr>
          <w:rFonts w:ascii="Times New Roman" w:hAnsi="Times New Roman" w:cs="Times New Roman"/>
          <w:sz w:val="24"/>
          <w:szCs w:val="24"/>
        </w:rPr>
        <w:t xml:space="preserve"> SP</w:t>
      </w:r>
      <w:r w:rsidR="00D42C95">
        <w:rPr>
          <w:rFonts w:ascii="Times New Roman" w:hAnsi="Times New Roman" w:cs="Times New Roman"/>
          <w:sz w:val="24"/>
          <w:szCs w:val="24"/>
        </w:rPr>
        <w:t>:</w:t>
      </w:r>
      <w:r w:rsidR="00C638C9" w:rsidRPr="00C638C9">
        <w:rPr>
          <w:rFonts w:ascii="Times New Roman" w:hAnsi="Times New Roman" w:cs="Times New Roman"/>
          <w:sz w:val="24"/>
          <w:szCs w:val="24"/>
        </w:rPr>
        <w:t xml:space="preserve"> Splenius</w:t>
      </w:r>
      <w:r w:rsidR="00D42C95">
        <w:rPr>
          <w:rFonts w:ascii="Times New Roman" w:hAnsi="Times New Roman" w:cs="Times New Roman"/>
          <w:sz w:val="24"/>
          <w:szCs w:val="24"/>
        </w:rPr>
        <w:t>;</w:t>
      </w:r>
      <w:r w:rsidR="00C638C9" w:rsidRPr="00C638C9">
        <w:rPr>
          <w:rFonts w:ascii="Times New Roman" w:hAnsi="Times New Roman" w:cs="Times New Roman"/>
          <w:sz w:val="24"/>
          <w:szCs w:val="24"/>
        </w:rPr>
        <w:t xml:space="preserve"> Scap</w:t>
      </w:r>
      <w:r w:rsidR="00D42C95">
        <w:rPr>
          <w:rFonts w:ascii="Times New Roman" w:hAnsi="Times New Roman" w:cs="Times New Roman"/>
          <w:sz w:val="24"/>
          <w:szCs w:val="24"/>
        </w:rPr>
        <w:t>:</w:t>
      </w:r>
      <w:r w:rsidR="00C638C9" w:rsidRPr="00C638C9">
        <w:rPr>
          <w:rFonts w:ascii="Times New Roman" w:hAnsi="Times New Roman" w:cs="Times New Roman"/>
          <w:sz w:val="24"/>
          <w:szCs w:val="24"/>
        </w:rPr>
        <w:t xml:space="preserve"> Semispinalis capitis</w:t>
      </w:r>
      <w:r w:rsidR="00E41EAA">
        <w:rPr>
          <w:rFonts w:ascii="Times New Roman" w:hAnsi="Times New Roman" w:cs="Times New Roman"/>
          <w:sz w:val="24"/>
          <w:szCs w:val="24"/>
        </w:rPr>
        <w:t>;</w:t>
      </w:r>
      <w:r w:rsidR="00C638C9" w:rsidRPr="00C638C9">
        <w:rPr>
          <w:rFonts w:ascii="Times New Roman" w:hAnsi="Times New Roman" w:cs="Times New Roman"/>
          <w:sz w:val="24"/>
          <w:szCs w:val="24"/>
        </w:rPr>
        <w:t xml:space="preserve"> Scerv</w:t>
      </w:r>
      <w:r w:rsidR="00E41EAA">
        <w:rPr>
          <w:rFonts w:ascii="Times New Roman" w:hAnsi="Times New Roman" w:cs="Times New Roman"/>
          <w:sz w:val="24"/>
          <w:szCs w:val="24"/>
        </w:rPr>
        <w:t>:</w:t>
      </w:r>
      <w:r w:rsidR="00C638C9" w:rsidRPr="00C638C9">
        <w:rPr>
          <w:rFonts w:ascii="Times New Roman" w:hAnsi="Times New Roman" w:cs="Times New Roman"/>
          <w:sz w:val="24"/>
          <w:szCs w:val="24"/>
        </w:rPr>
        <w:t xml:space="preserve"> Semispinalis cervicis</w:t>
      </w:r>
      <w:r w:rsidR="000F6E11">
        <w:rPr>
          <w:rFonts w:ascii="Times New Roman" w:hAnsi="Times New Roman" w:cs="Times New Roman"/>
          <w:sz w:val="24"/>
          <w:szCs w:val="24"/>
        </w:rPr>
        <w:t>;</w:t>
      </w:r>
      <w:r w:rsidR="00C638C9" w:rsidRPr="00C638C9">
        <w:rPr>
          <w:rFonts w:ascii="Times New Roman" w:hAnsi="Times New Roman" w:cs="Times New Roman"/>
          <w:sz w:val="24"/>
          <w:szCs w:val="24"/>
        </w:rPr>
        <w:t xml:space="preserve"> and MF</w:t>
      </w:r>
      <w:r w:rsidR="00E41EAA">
        <w:rPr>
          <w:rFonts w:ascii="Times New Roman" w:hAnsi="Times New Roman" w:cs="Times New Roman"/>
          <w:sz w:val="24"/>
          <w:szCs w:val="24"/>
        </w:rPr>
        <w:t>:</w:t>
      </w:r>
      <w:r w:rsidR="00C638C9" w:rsidRPr="00C638C9">
        <w:rPr>
          <w:rFonts w:ascii="Times New Roman" w:hAnsi="Times New Roman" w:cs="Times New Roman"/>
          <w:sz w:val="24"/>
          <w:szCs w:val="24"/>
        </w:rPr>
        <w:t xml:space="preserve"> Multifidus</w:t>
      </w:r>
    </w:p>
    <w:p w14:paraId="63B825EF" w14:textId="77777777" w:rsidR="00994497" w:rsidRDefault="00994497">
      <w:pPr>
        <w:rPr>
          <w:rFonts w:ascii="Times New Roman" w:hAnsi="Times New Roman" w:cs="Times New Roman"/>
          <w:sz w:val="24"/>
          <w:szCs w:val="24"/>
        </w:rPr>
      </w:pPr>
    </w:p>
    <w:p w14:paraId="13E6E187" w14:textId="4B54F0CB" w:rsidR="00994497" w:rsidRDefault="005D43C2">
      <w:pPr>
        <w:rPr>
          <w:rFonts w:ascii="Times New Roman" w:hAnsi="Times New Roman" w:cs="Times New Roman"/>
          <w:sz w:val="24"/>
          <w:szCs w:val="24"/>
        </w:rPr>
      </w:pPr>
      <w:r>
        <w:rPr>
          <w:noProof/>
        </w:rPr>
        <w:lastRenderedPageBreak/>
        <w:drawing>
          <wp:inline distT="0" distB="0" distL="0" distR="0" wp14:anchorId="4440502C" wp14:editId="3C4CE766">
            <wp:extent cx="6066856" cy="2857500"/>
            <wp:effectExtent l="0" t="0" r="0" b="0"/>
            <wp:docPr id="1356496354" name="Bildobjekt 1" descr="En bild som visar text, diagram, karta,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96354" name="Bildobjekt 1" descr="En bild som visar text, diagram, karta, linje&#10;&#10;Automatiskt genererad beskrivning"/>
                    <pic:cNvPicPr>
                      <a:picLocks noChangeAspect="1" noChangeArrowheads="1"/>
                    </pic:cNvPicPr>
                  </pic:nvPicPr>
                  <pic:blipFill rotWithShape="1">
                    <a:blip r:embed="rId10">
                      <a:extLst>
                        <a:ext uri="{28A0092B-C50C-407E-A947-70E740481C1C}">
                          <a14:useLocalDpi xmlns:a14="http://schemas.microsoft.com/office/drawing/2010/main" val="0"/>
                        </a:ext>
                      </a:extLst>
                    </a:blip>
                    <a:srcRect l="3141" t="4703" r="2778" b="16520"/>
                    <a:stretch/>
                  </pic:blipFill>
                  <pic:spPr bwMode="auto">
                    <a:xfrm>
                      <a:off x="0" y="0"/>
                      <a:ext cx="6070999" cy="2859451"/>
                    </a:xfrm>
                    <a:prstGeom prst="rect">
                      <a:avLst/>
                    </a:prstGeom>
                    <a:noFill/>
                    <a:ln>
                      <a:noFill/>
                    </a:ln>
                    <a:extLst>
                      <a:ext uri="{53640926-AAD7-44D8-BBD7-CCE9431645EC}">
                        <a14:shadowObscured xmlns:a14="http://schemas.microsoft.com/office/drawing/2010/main"/>
                      </a:ext>
                    </a:extLst>
                  </pic:spPr>
                </pic:pic>
              </a:graphicData>
            </a:graphic>
          </wp:inline>
        </w:drawing>
      </w:r>
    </w:p>
    <w:p w14:paraId="2EC147D3" w14:textId="77777777" w:rsidR="00323D16" w:rsidRDefault="00323D16">
      <w:pPr>
        <w:rPr>
          <w:rFonts w:ascii="Times New Roman" w:hAnsi="Times New Roman" w:cs="Times New Roman"/>
          <w:sz w:val="24"/>
          <w:szCs w:val="24"/>
        </w:rPr>
      </w:pPr>
    </w:p>
    <w:p w14:paraId="74196838" w14:textId="30A3032D" w:rsidR="00994497" w:rsidRPr="00410F54" w:rsidRDefault="00994497" w:rsidP="00CA416B">
      <w:pPr>
        <w:spacing w:line="480" w:lineRule="auto"/>
        <w:rPr>
          <w:rFonts w:ascii="Times New Roman" w:hAnsi="Times New Roman" w:cs="Times New Roman"/>
          <w:sz w:val="24"/>
          <w:szCs w:val="24"/>
        </w:rPr>
      </w:pPr>
      <w:r w:rsidRPr="00994497">
        <w:rPr>
          <w:rFonts w:ascii="Times New Roman" w:hAnsi="Times New Roman" w:cs="Times New Roman"/>
          <w:sz w:val="24"/>
          <w:szCs w:val="24"/>
        </w:rPr>
        <w:t xml:space="preserve">Figure </w:t>
      </w:r>
      <w:r w:rsidR="00D61AB6">
        <w:rPr>
          <w:rFonts w:ascii="Times New Roman" w:hAnsi="Times New Roman" w:cs="Times New Roman"/>
          <w:sz w:val="24"/>
          <w:szCs w:val="24"/>
        </w:rPr>
        <w:t>S2</w:t>
      </w:r>
      <w:r w:rsidRPr="00994497">
        <w:rPr>
          <w:rFonts w:ascii="Times New Roman" w:hAnsi="Times New Roman" w:cs="Times New Roman"/>
          <w:sz w:val="24"/>
          <w:szCs w:val="24"/>
        </w:rPr>
        <w:t xml:space="preserve">. </w:t>
      </w:r>
      <w:r w:rsidR="00892CDD" w:rsidRPr="00892CDD">
        <w:rPr>
          <w:rFonts w:ascii="Times New Roman" w:hAnsi="Times New Roman" w:cs="Times New Roman"/>
          <w:sz w:val="24"/>
          <w:szCs w:val="24"/>
        </w:rPr>
        <w:t>This diagram illustrates muscle deformation sequences during neck rotation to the right</w:t>
      </w:r>
      <w:r w:rsidR="00EE1E2A">
        <w:rPr>
          <w:rFonts w:ascii="Times New Roman" w:hAnsi="Times New Roman" w:cs="Times New Roman"/>
          <w:sz w:val="24"/>
          <w:szCs w:val="24"/>
        </w:rPr>
        <w:t xml:space="preserve"> </w:t>
      </w:r>
      <w:r w:rsidR="00966BE5">
        <w:rPr>
          <w:rFonts w:ascii="Times New Roman" w:hAnsi="Times New Roman" w:cs="Times New Roman"/>
          <w:sz w:val="24"/>
          <w:szCs w:val="24"/>
        </w:rPr>
        <w:t>for</w:t>
      </w:r>
      <w:r w:rsidR="00EE1E2A">
        <w:rPr>
          <w:rFonts w:ascii="Times New Roman" w:hAnsi="Times New Roman" w:cs="Times New Roman"/>
          <w:sz w:val="24"/>
          <w:szCs w:val="24"/>
        </w:rPr>
        <w:t xml:space="preserve"> t</w:t>
      </w:r>
      <w:r w:rsidR="00892CDD" w:rsidRPr="00892CDD">
        <w:rPr>
          <w:rFonts w:ascii="Times New Roman" w:hAnsi="Times New Roman" w:cs="Times New Roman"/>
          <w:sz w:val="24"/>
          <w:szCs w:val="24"/>
        </w:rPr>
        <w:t>he two different patterns of muscle deformation area</w:t>
      </w:r>
      <w:r w:rsidR="00860EF2">
        <w:rPr>
          <w:rFonts w:ascii="Times New Roman" w:hAnsi="Times New Roman" w:cs="Times New Roman"/>
          <w:sz w:val="24"/>
          <w:szCs w:val="24"/>
        </w:rPr>
        <w:t>s</w:t>
      </w:r>
      <w:r w:rsidR="00892CDD" w:rsidRPr="00892CDD">
        <w:rPr>
          <w:rFonts w:ascii="Times New Roman" w:hAnsi="Times New Roman" w:cs="Times New Roman"/>
          <w:sz w:val="24"/>
          <w:szCs w:val="24"/>
        </w:rPr>
        <w:t xml:space="preserve"> for one participant with WAD</w:t>
      </w:r>
      <w:r w:rsidR="002601E4">
        <w:rPr>
          <w:rFonts w:ascii="Times New Roman" w:hAnsi="Times New Roman" w:cs="Times New Roman"/>
          <w:sz w:val="24"/>
          <w:szCs w:val="24"/>
        </w:rPr>
        <w:t>,</w:t>
      </w:r>
      <w:r w:rsidR="00892CDD" w:rsidRPr="00892CDD">
        <w:rPr>
          <w:rFonts w:ascii="Times New Roman" w:hAnsi="Times New Roman" w:cs="Times New Roman"/>
          <w:sz w:val="24"/>
          <w:szCs w:val="24"/>
        </w:rPr>
        <w:t xml:space="preserve"> and</w:t>
      </w:r>
      <w:r w:rsidR="00B61B32">
        <w:rPr>
          <w:rFonts w:ascii="Times New Roman" w:hAnsi="Times New Roman" w:cs="Times New Roman"/>
          <w:sz w:val="24"/>
          <w:szCs w:val="24"/>
        </w:rPr>
        <w:t xml:space="preserve"> for</w:t>
      </w:r>
      <w:r w:rsidR="00FD5D52">
        <w:rPr>
          <w:rFonts w:ascii="Times New Roman" w:hAnsi="Times New Roman" w:cs="Times New Roman"/>
          <w:sz w:val="24"/>
          <w:szCs w:val="24"/>
        </w:rPr>
        <w:t xml:space="preserve"> one </w:t>
      </w:r>
      <w:r w:rsidR="0005664A">
        <w:rPr>
          <w:rFonts w:ascii="Times New Roman" w:hAnsi="Times New Roman" w:cs="Times New Roman"/>
          <w:sz w:val="24"/>
          <w:szCs w:val="24"/>
        </w:rPr>
        <w:t xml:space="preserve">pain free </w:t>
      </w:r>
      <w:r w:rsidR="00FD5D52">
        <w:rPr>
          <w:rFonts w:ascii="Times New Roman" w:hAnsi="Times New Roman" w:cs="Times New Roman"/>
          <w:sz w:val="24"/>
          <w:szCs w:val="24"/>
        </w:rPr>
        <w:t>participant</w:t>
      </w:r>
      <w:r w:rsidR="00F23E52">
        <w:rPr>
          <w:rFonts w:ascii="Times New Roman" w:hAnsi="Times New Roman" w:cs="Times New Roman"/>
          <w:sz w:val="24"/>
          <w:szCs w:val="24"/>
        </w:rPr>
        <w:t>,</w:t>
      </w:r>
      <w:r w:rsidR="00892CDD" w:rsidRPr="00892CDD">
        <w:rPr>
          <w:rFonts w:ascii="Times New Roman" w:hAnsi="Times New Roman" w:cs="Times New Roman"/>
          <w:sz w:val="24"/>
          <w:szCs w:val="24"/>
        </w:rPr>
        <w:t xml:space="preserve"> sex and age matched healthy control. A line represents the changes observed in the ROI (deformation %) in one muscle, during 20</w:t>
      </w:r>
      <w:r w:rsidR="0067753F">
        <w:rPr>
          <w:rFonts w:ascii="Times New Roman" w:hAnsi="Times New Roman" w:cs="Times New Roman"/>
          <w:sz w:val="24"/>
          <w:szCs w:val="24"/>
        </w:rPr>
        <w:t xml:space="preserve"> degree</w:t>
      </w:r>
      <w:r w:rsidR="00892CDD" w:rsidRPr="00892CDD">
        <w:rPr>
          <w:rFonts w:ascii="Times New Roman" w:hAnsi="Times New Roman" w:cs="Times New Roman"/>
          <w:sz w:val="24"/>
          <w:szCs w:val="24"/>
        </w:rPr>
        <w:t xml:space="preserve"> right rotation. Muscle shortening is the region (area) below zero (negative values) and muscle elongation represents the region (area) above zero (positive values). The sum of negative and positive areas represents the total muscle deformation during</w:t>
      </w:r>
      <w:r w:rsidR="004B0572">
        <w:rPr>
          <w:rFonts w:ascii="Times New Roman" w:hAnsi="Times New Roman" w:cs="Times New Roman"/>
          <w:sz w:val="24"/>
          <w:szCs w:val="24"/>
        </w:rPr>
        <w:t xml:space="preserve"> one neck rotation</w:t>
      </w:r>
      <w:r w:rsidR="00F469D5">
        <w:rPr>
          <w:rFonts w:ascii="Times New Roman" w:hAnsi="Times New Roman" w:cs="Times New Roman"/>
          <w:sz w:val="24"/>
          <w:szCs w:val="24"/>
        </w:rPr>
        <w:t xml:space="preserve">, </w:t>
      </w:r>
      <w:r w:rsidR="00F469D5" w:rsidRPr="00F469D5">
        <w:rPr>
          <w:rFonts w:ascii="Times New Roman" w:hAnsi="Times New Roman" w:cs="Times New Roman"/>
          <w:sz w:val="24"/>
          <w:szCs w:val="24"/>
        </w:rPr>
        <w:t>from neutral position of the head 20 degrees and back to midline</w:t>
      </w:r>
      <w:r w:rsidR="00892CDD" w:rsidRPr="00892CDD">
        <w:rPr>
          <w:rFonts w:ascii="Times New Roman" w:hAnsi="Times New Roman" w:cs="Times New Roman"/>
          <w:sz w:val="24"/>
          <w:szCs w:val="24"/>
        </w:rPr>
        <w:t>. When the line crosses 0%, the muscle deformation shifts from shortening to elongation, or vice versa.</w:t>
      </w:r>
      <w:r w:rsidR="00817B4C">
        <w:rPr>
          <w:rFonts w:ascii="Times New Roman" w:hAnsi="Times New Roman" w:cs="Times New Roman"/>
          <w:sz w:val="24"/>
          <w:szCs w:val="24"/>
        </w:rPr>
        <w:t xml:space="preserve"> </w:t>
      </w:r>
      <w:r w:rsidR="00346067">
        <w:rPr>
          <w:rFonts w:ascii="Times New Roman" w:hAnsi="Times New Roman" w:cs="Times New Roman"/>
          <w:sz w:val="24"/>
          <w:szCs w:val="24"/>
        </w:rPr>
        <w:t>(</w:t>
      </w:r>
      <w:r w:rsidR="00817B4C" w:rsidRPr="00817B4C">
        <w:rPr>
          <w:rFonts w:ascii="Times New Roman" w:hAnsi="Times New Roman" w:cs="Times New Roman"/>
          <w:sz w:val="24"/>
          <w:szCs w:val="24"/>
        </w:rPr>
        <w:t>TR</w:t>
      </w:r>
      <w:r w:rsidR="00346067">
        <w:rPr>
          <w:rFonts w:ascii="Times New Roman" w:hAnsi="Times New Roman" w:cs="Times New Roman"/>
          <w:sz w:val="24"/>
          <w:szCs w:val="24"/>
        </w:rPr>
        <w:t>:</w:t>
      </w:r>
      <w:r w:rsidR="00817B4C" w:rsidRPr="00817B4C">
        <w:rPr>
          <w:rFonts w:ascii="Times New Roman" w:hAnsi="Times New Roman" w:cs="Times New Roman"/>
          <w:sz w:val="24"/>
          <w:szCs w:val="24"/>
        </w:rPr>
        <w:t xml:space="preserve"> Trapezius</w:t>
      </w:r>
      <w:r w:rsidR="00346067">
        <w:rPr>
          <w:rFonts w:ascii="Times New Roman" w:hAnsi="Times New Roman" w:cs="Times New Roman"/>
          <w:sz w:val="24"/>
          <w:szCs w:val="24"/>
        </w:rPr>
        <w:t>;</w:t>
      </w:r>
      <w:r w:rsidR="00817B4C" w:rsidRPr="00817B4C">
        <w:rPr>
          <w:rFonts w:ascii="Times New Roman" w:hAnsi="Times New Roman" w:cs="Times New Roman"/>
          <w:sz w:val="24"/>
          <w:szCs w:val="24"/>
        </w:rPr>
        <w:t xml:space="preserve"> SP</w:t>
      </w:r>
      <w:r w:rsidR="00346067">
        <w:rPr>
          <w:rFonts w:ascii="Times New Roman" w:hAnsi="Times New Roman" w:cs="Times New Roman"/>
          <w:sz w:val="24"/>
          <w:szCs w:val="24"/>
        </w:rPr>
        <w:t>:</w:t>
      </w:r>
      <w:r w:rsidR="00817B4C" w:rsidRPr="00817B4C">
        <w:rPr>
          <w:rFonts w:ascii="Times New Roman" w:hAnsi="Times New Roman" w:cs="Times New Roman"/>
          <w:sz w:val="24"/>
          <w:szCs w:val="24"/>
        </w:rPr>
        <w:t xml:space="preserve"> Splenius</w:t>
      </w:r>
      <w:r w:rsidR="00346067">
        <w:rPr>
          <w:rFonts w:ascii="Times New Roman" w:hAnsi="Times New Roman" w:cs="Times New Roman"/>
          <w:sz w:val="24"/>
          <w:szCs w:val="24"/>
        </w:rPr>
        <w:t>;</w:t>
      </w:r>
      <w:r w:rsidR="00817B4C" w:rsidRPr="00817B4C">
        <w:rPr>
          <w:rFonts w:ascii="Times New Roman" w:hAnsi="Times New Roman" w:cs="Times New Roman"/>
          <w:sz w:val="24"/>
          <w:szCs w:val="24"/>
        </w:rPr>
        <w:t xml:space="preserve"> Scap</w:t>
      </w:r>
      <w:r w:rsidR="00346067">
        <w:rPr>
          <w:rFonts w:ascii="Times New Roman" w:hAnsi="Times New Roman" w:cs="Times New Roman"/>
          <w:sz w:val="24"/>
          <w:szCs w:val="24"/>
        </w:rPr>
        <w:t>:</w:t>
      </w:r>
      <w:r w:rsidR="00817B4C" w:rsidRPr="00817B4C">
        <w:rPr>
          <w:rFonts w:ascii="Times New Roman" w:hAnsi="Times New Roman" w:cs="Times New Roman"/>
          <w:sz w:val="24"/>
          <w:szCs w:val="24"/>
        </w:rPr>
        <w:t xml:space="preserve"> Semispinalis capitis</w:t>
      </w:r>
      <w:r w:rsidR="00346067">
        <w:rPr>
          <w:rFonts w:ascii="Times New Roman" w:hAnsi="Times New Roman" w:cs="Times New Roman"/>
          <w:sz w:val="24"/>
          <w:szCs w:val="24"/>
        </w:rPr>
        <w:t>;</w:t>
      </w:r>
      <w:r w:rsidR="00817B4C" w:rsidRPr="00817B4C">
        <w:rPr>
          <w:rFonts w:ascii="Times New Roman" w:hAnsi="Times New Roman" w:cs="Times New Roman"/>
          <w:sz w:val="24"/>
          <w:szCs w:val="24"/>
        </w:rPr>
        <w:t xml:space="preserve"> Scerv</w:t>
      </w:r>
      <w:r w:rsidR="00346067">
        <w:rPr>
          <w:rFonts w:ascii="Times New Roman" w:hAnsi="Times New Roman" w:cs="Times New Roman"/>
          <w:sz w:val="24"/>
          <w:szCs w:val="24"/>
        </w:rPr>
        <w:t>:</w:t>
      </w:r>
      <w:r w:rsidR="00817B4C" w:rsidRPr="00817B4C">
        <w:rPr>
          <w:rFonts w:ascii="Times New Roman" w:hAnsi="Times New Roman" w:cs="Times New Roman"/>
          <w:sz w:val="24"/>
          <w:szCs w:val="24"/>
        </w:rPr>
        <w:t xml:space="preserve"> Semispinalis cervicis</w:t>
      </w:r>
      <w:r w:rsidR="00346067">
        <w:rPr>
          <w:rFonts w:ascii="Times New Roman" w:hAnsi="Times New Roman" w:cs="Times New Roman"/>
          <w:sz w:val="24"/>
          <w:szCs w:val="24"/>
        </w:rPr>
        <w:t>;</w:t>
      </w:r>
      <w:r w:rsidR="00817B4C" w:rsidRPr="00817B4C">
        <w:rPr>
          <w:rFonts w:ascii="Times New Roman" w:hAnsi="Times New Roman" w:cs="Times New Roman"/>
          <w:sz w:val="24"/>
          <w:szCs w:val="24"/>
        </w:rPr>
        <w:t xml:space="preserve"> and MF</w:t>
      </w:r>
      <w:r w:rsidR="00346067">
        <w:rPr>
          <w:rFonts w:ascii="Times New Roman" w:hAnsi="Times New Roman" w:cs="Times New Roman"/>
          <w:sz w:val="24"/>
          <w:szCs w:val="24"/>
        </w:rPr>
        <w:t>:</w:t>
      </w:r>
      <w:r w:rsidR="00817B4C" w:rsidRPr="00817B4C">
        <w:rPr>
          <w:rFonts w:ascii="Times New Roman" w:hAnsi="Times New Roman" w:cs="Times New Roman"/>
          <w:sz w:val="24"/>
          <w:szCs w:val="24"/>
        </w:rPr>
        <w:t xml:space="preserve"> Multifidus</w:t>
      </w:r>
      <w:r w:rsidR="00346067">
        <w:rPr>
          <w:rFonts w:ascii="Times New Roman" w:hAnsi="Times New Roman" w:cs="Times New Roman"/>
          <w:sz w:val="24"/>
          <w:szCs w:val="24"/>
        </w:rPr>
        <w:t>)</w:t>
      </w:r>
    </w:p>
    <w:sectPr w:rsidR="00994497" w:rsidRPr="00410F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15638" w14:textId="77777777" w:rsidR="00CC67A4" w:rsidRDefault="00CC67A4" w:rsidP="00C638C9">
      <w:pPr>
        <w:spacing w:after="0" w:line="240" w:lineRule="auto"/>
      </w:pPr>
      <w:r>
        <w:separator/>
      </w:r>
    </w:p>
  </w:endnote>
  <w:endnote w:type="continuationSeparator" w:id="0">
    <w:p w14:paraId="39F38FD8" w14:textId="77777777" w:rsidR="00CC67A4" w:rsidRDefault="00CC67A4" w:rsidP="00C63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7AA14" w14:textId="77777777" w:rsidR="00CC67A4" w:rsidRDefault="00CC67A4" w:rsidP="00C638C9">
      <w:pPr>
        <w:spacing w:after="0" w:line="240" w:lineRule="auto"/>
      </w:pPr>
      <w:r>
        <w:separator/>
      </w:r>
    </w:p>
  </w:footnote>
  <w:footnote w:type="continuationSeparator" w:id="0">
    <w:p w14:paraId="25740405" w14:textId="77777777" w:rsidR="00CC67A4" w:rsidRDefault="00CC67A4" w:rsidP="00C638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54"/>
    <w:rsid w:val="0005664A"/>
    <w:rsid w:val="0006281A"/>
    <w:rsid w:val="00063583"/>
    <w:rsid w:val="000C4010"/>
    <w:rsid w:val="000F6E11"/>
    <w:rsid w:val="00102A14"/>
    <w:rsid w:val="0012233F"/>
    <w:rsid w:val="00233A91"/>
    <w:rsid w:val="0025135C"/>
    <w:rsid w:val="002601E4"/>
    <w:rsid w:val="00284A05"/>
    <w:rsid w:val="002C1EF0"/>
    <w:rsid w:val="00323D16"/>
    <w:rsid w:val="00346067"/>
    <w:rsid w:val="00351B4F"/>
    <w:rsid w:val="003A1D53"/>
    <w:rsid w:val="003D3CAB"/>
    <w:rsid w:val="003F2578"/>
    <w:rsid w:val="00410F54"/>
    <w:rsid w:val="004B0572"/>
    <w:rsid w:val="005130C9"/>
    <w:rsid w:val="005171AD"/>
    <w:rsid w:val="00524AFE"/>
    <w:rsid w:val="005A56AA"/>
    <w:rsid w:val="005D43C2"/>
    <w:rsid w:val="005D47BB"/>
    <w:rsid w:val="005D665F"/>
    <w:rsid w:val="005E6442"/>
    <w:rsid w:val="0061142B"/>
    <w:rsid w:val="0061613C"/>
    <w:rsid w:val="00635FA2"/>
    <w:rsid w:val="006631A3"/>
    <w:rsid w:val="00675403"/>
    <w:rsid w:val="0067753F"/>
    <w:rsid w:val="006A71EE"/>
    <w:rsid w:val="0072374E"/>
    <w:rsid w:val="00790598"/>
    <w:rsid w:val="00791B9A"/>
    <w:rsid w:val="00817B4C"/>
    <w:rsid w:val="00835618"/>
    <w:rsid w:val="00847304"/>
    <w:rsid w:val="00847964"/>
    <w:rsid w:val="00860EF2"/>
    <w:rsid w:val="00892CDD"/>
    <w:rsid w:val="008B4250"/>
    <w:rsid w:val="00915EFE"/>
    <w:rsid w:val="009352CB"/>
    <w:rsid w:val="0096143F"/>
    <w:rsid w:val="00966BE5"/>
    <w:rsid w:val="00994497"/>
    <w:rsid w:val="00A67E18"/>
    <w:rsid w:val="00A95C89"/>
    <w:rsid w:val="00AA7225"/>
    <w:rsid w:val="00AB13F5"/>
    <w:rsid w:val="00AB638F"/>
    <w:rsid w:val="00AD7274"/>
    <w:rsid w:val="00B27D26"/>
    <w:rsid w:val="00B52617"/>
    <w:rsid w:val="00B61B32"/>
    <w:rsid w:val="00BF2C93"/>
    <w:rsid w:val="00C05614"/>
    <w:rsid w:val="00C0746E"/>
    <w:rsid w:val="00C104B8"/>
    <w:rsid w:val="00C638C9"/>
    <w:rsid w:val="00C71D69"/>
    <w:rsid w:val="00C92E9B"/>
    <w:rsid w:val="00C96D1F"/>
    <w:rsid w:val="00CA416B"/>
    <w:rsid w:val="00CB60C5"/>
    <w:rsid w:val="00CC1974"/>
    <w:rsid w:val="00CC67A4"/>
    <w:rsid w:val="00D42C95"/>
    <w:rsid w:val="00D45B3B"/>
    <w:rsid w:val="00D61AB6"/>
    <w:rsid w:val="00D73593"/>
    <w:rsid w:val="00DC37B6"/>
    <w:rsid w:val="00DF0384"/>
    <w:rsid w:val="00E03726"/>
    <w:rsid w:val="00E300FB"/>
    <w:rsid w:val="00E41EAA"/>
    <w:rsid w:val="00EE1E2A"/>
    <w:rsid w:val="00EF0961"/>
    <w:rsid w:val="00F23E52"/>
    <w:rsid w:val="00F469D5"/>
    <w:rsid w:val="00FD5D52"/>
    <w:rsid w:val="00FF3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9CB93"/>
  <w15:chartTrackingRefBased/>
  <w15:docId w15:val="{AD8E9020-101D-4557-A876-43D61741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evision">
    <w:name w:val="Revision"/>
    <w:hidden/>
    <w:uiPriority w:val="99"/>
    <w:semiHidden/>
    <w:rsid w:val="00791B9A"/>
    <w:pPr>
      <w:spacing w:after="0" w:line="240" w:lineRule="auto"/>
    </w:pPr>
    <w:rPr>
      <w:lang w:val="en-GB"/>
    </w:rPr>
  </w:style>
  <w:style w:type="character" w:styleId="Kommentarsreferens">
    <w:name w:val="annotation reference"/>
    <w:basedOn w:val="Standardstycketeckensnitt"/>
    <w:uiPriority w:val="99"/>
    <w:semiHidden/>
    <w:unhideWhenUsed/>
    <w:rsid w:val="00EF0961"/>
    <w:rPr>
      <w:sz w:val="16"/>
      <w:szCs w:val="16"/>
    </w:rPr>
  </w:style>
  <w:style w:type="paragraph" w:styleId="Kommentarer">
    <w:name w:val="annotation text"/>
    <w:basedOn w:val="Normal"/>
    <w:link w:val="KommentarerChar"/>
    <w:uiPriority w:val="99"/>
    <w:unhideWhenUsed/>
    <w:rsid w:val="00EF0961"/>
    <w:pPr>
      <w:spacing w:line="240" w:lineRule="auto"/>
    </w:pPr>
    <w:rPr>
      <w:sz w:val="20"/>
      <w:szCs w:val="20"/>
    </w:rPr>
  </w:style>
  <w:style w:type="character" w:customStyle="1" w:styleId="KommentarerChar">
    <w:name w:val="Kommentarer Char"/>
    <w:basedOn w:val="Standardstycketeckensnitt"/>
    <w:link w:val="Kommentarer"/>
    <w:uiPriority w:val="99"/>
    <w:rsid w:val="00EF0961"/>
    <w:rPr>
      <w:sz w:val="20"/>
      <w:szCs w:val="20"/>
      <w:lang w:val="en-GB"/>
    </w:rPr>
  </w:style>
  <w:style w:type="paragraph" w:styleId="Kommentarsmne">
    <w:name w:val="annotation subject"/>
    <w:basedOn w:val="Kommentarer"/>
    <w:next w:val="Kommentarer"/>
    <w:link w:val="KommentarsmneChar"/>
    <w:uiPriority w:val="99"/>
    <w:semiHidden/>
    <w:unhideWhenUsed/>
    <w:rsid w:val="00EF0961"/>
    <w:rPr>
      <w:b/>
      <w:bCs/>
    </w:rPr>
  </w:style>
  <w:style w:type="character" w:customStyle="1" w:styleId="KommentarsmneChar">
    <w:name w:val="Kommentarsämne Char"/>
    <w:basedOn w:val="KommentarerChar"/>
    <w:link w:val="Kommentarsmne"/>
    <w:uiPriority w:val="99"/>
    <w:semiHidden/>
    <w:rsid w:val="00EF0961"/>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242</Words>
  <Characters>1284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Gunnel Peterson</dc:creator>
  <cp:keywords/>
  <dc:description/>
  <cp:lastModifiedBy>Gunnel Peterson</cp:lastModifiedBy>
  <cp:revision>22</cp:revision>
  <dcterms:created xsi:type="dcterms:W3CDTF">2023-07-10T13:50:00Z</dcterms:created>
  <dcterms:modified xsi:type="dcterms:W3CDTF">2023-08-15T19:28:00Z</dcterms:modified>
</cp:coreProperties>
</file>