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5486D" w14:textId="4A2D4974" w:rsidR="003015F0" w:rsidRDefault="00CE2D8F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74AF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308F0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132448B9" w14:textId="77777777" w:rsidR="00043800" w:rsidRDefault="0004380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574A69" w14:textId="65B482C5" w:rsidR="00C308F0" w:rsidRPr="00763691" w:rsidRDefault="00C308F0" w:rsidP="00C308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43800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62770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E546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43800">
        <w:rPr>
          <w:rFonts w:ascii="Times New Roman" w:hAnsi="Times New Roman" w:cs="Times New Roman"/>
          <w:sz w:val="24"/>
          <w:szCs w:val="24"/>
          <w:lang w:val="en-US"/>
        </w:rPr>
        <w:t xml:space="preserve">. Outcomes in Neck Disability Index (NDI), neck pain and neck muscles fatigue for the WAD and control group at baseline, and </w:t>
      </w:r>
      <w:r w:rsidR="0042269C" w:rsidRPr="00043800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043800">
        <w:rPr>
          <w:rFonts w:ascii="Times New Roman" w:hAnsi="Times New Roman" w:cs="Times New Roman"/>
          <w:sz w:val="24"/>
          <w:szCs w:val="24"/>
          <w:lang w:val="en-US"/>
        </w:rPr>
        <w:t>3 months follow-up</w:t>
      </w:r>
      <w:r w:rsidR="00043800" w:rsidRPr="00043800">
        <w:rPr>
          <w:rFonts w:ascii="Times New Roman" w:hAnsi="Times New Roman" w:cs="Times New Roman"/>
          <w:sz w:val="24"/>
          <w:szCs w:val="24"/>
          <w:lang w:val="en-US"/>
        </w:rPr>
        <w:t>, and the change score for the WAD group.</w:t>
      </w:r>
      <w:r w:rsidR="0042269C" w:rsidRPr="000438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475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8"/>
        <w:gridCol w:w="1469"/>
        <w:gridCol w:w="196"/>
        <w:gridCol w:w="1448"/>
        <w:gridCol w:w="196"/>
        <w:gridCol w:w="1248"/>
        <w:gridCol w:w="196"/>
        <w:gridCol w:w="1521"/>
        <w:gridCol w:w="814"/>
      </w:tblGrid>
      <w:tr w:rsidR="00C308F0" w:rsidRPr="00763691" w14:paraId="76E925F1" w14:textId="77777777" w:rsidTr="002B5E39">
        <w:trPr>
          <w:trHeight w:val="90"/>
        </w:trPr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E93B5" w14:textId="77777777" w:rsidR="00C308F0" w:rsidRPr="00BC792C" w:rsidRDefault="00C308F0" w:rsidP="002B5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r w:rsidRPr="00BC792C">
              <w:rPr>
                <w:rFonts w:ascii="Calibri" w:eastAsia="Times New Roman" w:hAnsi="Calibri" w:cs="Calibri"/>
                <w:color w:val="000000"/>
                <w:lang w:val="en-US" w:eastAsia="sv-SE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56071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1B926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8C870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E3E2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3A40D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97BE9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376C7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0A808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AF86D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</w:tr>
      <w:tr w:rsidR="00C308F0" w:rsidRPr="00BC792C" w14:paraId="315843B3" w14:textId="77777777" w:rsidTr="002B5E39">
        <w:trPr>
          <w:trHeight w:val="585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7F2A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4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86EC2" w14:textId="77777777" w:rsidR="00C308F0" w:rsidRPr="00BC792C" w:rsidRDefault="00C308F0" w:rsidP="002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  <w:t>WAD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F606" w14:textId="77777777" w:rsidR="00C308F0" w:rsidRPr="00BC792C" w:rsidRDefault="00C308F0" w:rsidP="002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40D17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  <w:t>Control group (CG)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6D4B7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B5482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  <w:t>Baseline WAD vs CG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5EBDF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D6B263" w14:textId="3FC1D75C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Within</w:t>
            </w:r>
            <w:r w:rsidR="00B37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-</w:t>
            </w: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group change</w:t>
            </w:r>
            <w:r w:rsidR="00F50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 xml:space="preserve"> score</w:t>
            </w: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 xml:space="preserve"> WAD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865AD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 </w:t>
            </w:r>
          </w:p>
        </w:tc>
      </w:tr>
      <w:tr w:rsidR="00C308F0" w:rsidRPr="00BC792C" w14:paraId="5266D16B" w14:textId="77777777" w:rsidTr="002B5E39">
        <w:trPr>
          <w:trHeight w:val="315"/>
        </w:trPr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9F016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EC4F76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Baseline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DB1490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 xml:space="preserve">3 months 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4C0969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11AF86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Baseline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E87923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201A027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P value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69ACE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81B8869" w14:textId="7DE25586" w:rsidR="00C308F0" w:rsidRPr="00BC792C" w:rsidRDefault="0053505A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B</w:t>
            </w:r>
            <w:r w:rsidR="00B37EE9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aseline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 xml:space="preserve"> to </w:t>
            </w:r>
            <w:r w:rsidR="00C308F0"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 months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4D2A91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P value</w:t>
            </w:r>
          </w:p>
        </w:tc>
      </w:tr>
      <w:tr w:rsidR="00C308F0" w:rsidRPr="00BC792C" w14:paraId="42954CBE" w14:textId="77777777" w:rsidTr="002B5E39">
        <w:trPr>
          <w:trHeight w:val="300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E06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NDI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4DF3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39.1 ± 13.7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D3E63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31.2 ± 16.1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F575E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B792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1.2 ± 1.6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30C9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5334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 0.001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D6F7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5C334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-9.5 ± 8.5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E9D4D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</w:tr>
      <w:tr w:rsidR="00C308F0" w:rsidRPr="00BC792C" w14:paraId="3DEACF4B" w14:textId="77777777" w:rsidTr="002B5E39">
        <w:trPr>
          <w:trHeight w:val="34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F095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Neck pain</w:t>
            </w: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 xml:space="preserve"> before test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382F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42.0 ± 21.3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4C4F4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22.9 ± 20.2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4A274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8FF80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0.03 ± 0.17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B6A8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206C0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9C4A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ADAEC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-17.9 ± 23.9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D3A86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</w:tr>
      <w:tr w:rsidR="00C308F0" w:rsidRPr="00BC792C" w14:paraId="7A8F8759" w14:textId="77777777" w:rsidTr="002B5E39">
        <w:trPr>
          <w:trHeight w:val="34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34F4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Neck pain</w:t>
            </w: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 xml:space="preserve"> after test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6422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42.2 ±21.8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50F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26.4 ± 21.1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84EE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467A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0.01 ± 0.08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69A5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1E00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DEA2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E87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 xml:space="preserve">-18.9 ± 25.2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4ABC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</w:tr>
      <w:tr w:rsidR="00C308F0" w:rsidRPr="00BC792C" w14:paraId="4DB18D86" w14:textId="77777777" w:rsidTr="002B5E39">
        <w:trPr>
          <w:trHeight w:val="34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643B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Fatigue</w:t>
            </w: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 xml:space="preserve"> before test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11DC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4.0 (3.0 to 6.25)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0A74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3.0 (0.5 to 4.0)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BC56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11EC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 (0.0 to 0.1)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6D0A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2FE76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8C8F0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7163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-2 (0.0 to 3.1)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7A068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</w:tr>
      <w:tr w:rsidR="00C308F0" w:rsidRPr="00BC792C" w14:paraId="6DF21355" w14:textId="77777777" w:rsidTr="002B5E39">
        <w:trPr>
          <w:trHeight w:val="342"/>
        </w:trPr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F1C0E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Fatigue</w:t>
            </w:r>
            <w:r w:rsidRPr="00BC79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 xml:space="preserve"> after test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41EC7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5.0 (4.0 to 7.0)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D7C08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3.0 (1.0 to 5.0)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BFA2C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95DD3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 (0.0 to 0.0)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13A99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A1DC59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8EF0DC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B2067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-2.0 (0.9 to 3.2)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8D7129D" w14:textId="77777777" w:rsidR="00C308F0" w:rsidRPr="00BC792C" w:rsidRDefault="00C308F0" w:rsidP="002B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BC792C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&lt;0.001</w:t>
            </w:r>
          </w:p>
        </w:tc>
      </w:tr>
    </w:tbl>
    <w:p w14:paraId="7ADC9F48" w14:textId="74F1CD18" w:rsidR="00C308F0" w:rsidRPr="00B80CEB" w:rsidRDefault="00C308F0" w:rsidP="00C308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0CEB">
        <w:rPr>
          <w:rFonts w:ascii="Times New Roman" w:hAnsi="Times New Roman" w:cs="Times New Roman"/>
          <w:sz w:val="24"/>
          <w:szCs w:val="24"/>
          <w:lang w:val="en-US"/>
        </w:rPr>
        <w:t>WAD, whiplash-associated disorders;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NDI, </w:t>
      </w:r>
      <w:r w:rsidRPr="00406767">
        <w:rPr>
          <w:rFonts w:ascii="Times New Roman" w:hAnsi="Times New Roman" w:cs="Times New Roman"/>
          <w:sz w:val="24"/>
          <w:szCs w:val="24"/>
          <w:lang w:val="en-US"/>
        </w:rPr>
        <w:t>Neck Disability Index, scored from 0% (no disability) to 100% (high disability)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mean </w:t>
      </w:r>
      <w:r w:rsidRPr="006B216E">
        <w:rPr>
          <w:rFonts w:ascii="Times New Roman" w:hAnsi="Times New Roman" w:cs="Times New Roman"/>
          <w:sz w:val="24"/>
          <w:szCs w:val="24"/>
          <w:lang w:val="en-US"/>
        </w:rPr>
        <w:t>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standard deviation; Neck pain before and after rotation test, </w:t>
      </w:r>
      <w:r w:rsidRPr="0042425D">
        <w:rPr>
          <w:rFonts w:ascii="Times New Roman" w:hAnsi="Times New Roman" w:cs="Times New Roman"/>
          <w:sz w:val="24"/>
          <w:szCs w:val="24"/>
          <w:lang w:val="en-US"/>
        </w:rPr>
        <w:t>Visual analogue scale, scored from 0 mm (no pain) to 100 mm (worst imaginable pain)</w:t>
      </w:r>
      <w:r w:rsidRPr="000A420B">
        <w:t xml:space="preserve"> </w:t>
      </w:r>
      <w:r w:rsidRPr="000A420B">
        <w:rPr>
          <w:rFonts w:ascii="Times New Roman" w:hAnsi="Times New Roman" w:cs="Times New Roman"/>
          <w:sz w:val="24"/>
          <w:szCs w:val="24"/>
          <w:lang w:val="en-US"/>
        </w:rPr>
        <w:t>mean ± standard deviation</w:t>
      </w:r>
      <w:r>
        <w:rPr>
          <w:rFonts w:ascii="Times New Roman" w:hAnsi="Times New Roman" w:cs="Times New Roman"/>
          <w:sz w:val="24"/>
          <w:szCs w:val="24"/>
          <w:lang w:val="en-US"/>
        </w:rPr>
        <w:t>; Fatigue neck muscles before and after rotation test Borg CR-10 scale, scored from 0 (no fatigue) to 10 (extremely strong fatigue), median (IQR).</w:t>
      </w:r>
      <w:r w:rsidR="00043800" w:rsidRPr="00043800">
        <w:t xml:space="preserve"> </w:t>
      </w:r>
      <w:r w:rsidR="00043800" w:rsidRPr="00043800">
        <w:rPr>
          <w:rFonts w:ascii="Times New Roman" w:hAnsi="Times New Roman" w:cs="Times New Roman"/>
          <w:sz w:val="24"/>
          <w:szCs w:val="24"/>
          <w:lang w:val="en-US"/>
        </w:rPr>
        <w:t>Negative values in change score for the WAD group indicate improvements in NDI, pain and fatigue (i.e.</w:t>
      </w:r>
      <w:r w:rsidR="00D320C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43800" w:rsidRPr="00043800">
        <w:rPr>
          <w:rFonts w:ascii="Times New Roman" w:hAnsi="Times New Roman" w:cs="Times New Roman"/>
          <w:sz w:val="24"/>
          <w:szCs w:val="24"/>
          <w:lang w:val="en-US"/>
        </w:rPr>
        <w:t xml:space="preserve"> less neck related disability, neck pain and neck muscle fatigue).</w:t>
      </w:r>
    </w:p>
    <w:p w14:paraId="5CEAB045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48494D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FA7945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05C8A7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3D8A6B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CBD6B7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A3AC6E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3A33C8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52A1DF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FB876E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3FA01D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4DF95F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3C5FAA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0075E6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BB3413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DCB1E2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515EE9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7A5C7E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37F18B" w14:textId="77777777" w:rsidR="00C308F0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C923F8" w14:textId="77777777" w:rsidR="00C308F0" w:rsidRPr="006147C5" w:rsidRDefault="00C308F0" w:rsidP="00CE2D8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886201" w14:textId="77777777" w:rsidR="008175D9" w:rsidRDefault="008175D9" w:rsidP="00CE2D8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C1EF675" w14:textId="5A7E8944" w:rsidR="008175D9" w:rsidRPr="00256463" w:rsidRDefault="006147C5" w:rsidP="00CE2D8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41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Table</w:t>
      </w:r>
      <w:r w:rsidR="00C308F0" w:rsidRPr="002D41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 xml:space="preserve"> </w:t>
      </w:r>
      <w:r w:rsidR="006277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S</w:t>
      </w:r>
      <w:r w:rsidR="009E54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2</w:t>
      </w:r>
      <w:r w:rsidRPr="002D41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. Muscle deformations (% change in length) and deformation rate (% deformation/s) during the tenth (10th) neck rotation to the right and to the left</w:t>
      </w:r>
    </w:p>
    <w:tbl>
      <w:tblPr>
        <w:tblW w:w="12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708"/>
        <w:gridCol w:w="1418"/>
        <w:gridCol w:w="195"/>
        <w:gridCol w:w="1364"/>
        <w:gridCol w:w="195"/>
        <w:gridCol w:w="1364"/>
        <w:gridCol w:w="195"/>
        <w:gridCol w:w="1365"/>
        <w:gridCol w:w="195"/>
        <w:gridCol w:w="1364"/>
        <w:gridCol w:w="195"/>
        <w:gridCol w:w="2092"/>
      </w:tblGrid>
      <w:tr w:rsidR="00E05771" w:rsidRPr="00996015" w14:paraId="07D98977" w14:textId="77777777" w:rsidTr="00D33F03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BA7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5BA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5D985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WAD baseline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BFB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9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4FD95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Control baseline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28E0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36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9FADB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WAD 3 months</w:t>
            </w:r>
          </w:p>
        </w:tc>
      </w:tr>
      <w:tr w:rsidR="00580D67" w:rsidRPr="00996015" w14:paraId="6239A961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4EE8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E85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CF3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2B7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E83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69F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019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0E6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FAE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45D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361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286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267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580D67" w:rsidRPr="00996015" w14:paraId="79540171" w14:textId="77777777" w:rsidTr="00D33F0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3E6D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Neckrotation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CE3C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B69A3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Right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08754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477C2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Left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329EF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CBB92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Right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4B2B7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91F26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Left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CDAA2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C4CEB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Right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FCBE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F4D44" w14:textId="46B26362" w:rsidR="00996015" w:rsidRPr="00996015" w:rsidRDefault="00E05771" w:rsidP="00D17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 xml:space="preserve">     </w:t>
            </w:r>
            <w:r w:rsidR="00996015"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Left</w:t>
            </w:r>
          </w:p>
        </w:tc>
      </w:tr>
      <w:tr w:rsidR="00580D67" w:rsidRPr="00996015" w14:paraId="095BF763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40CA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5F3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DF6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65C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5F8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AEE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031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A3C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F14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827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C58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ECD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A03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580D67" w:rsidRPr="00996015" w14:paraId="3F672B99" w14:textId="77777777" w:rsidTr="00D33F0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342F" w14:textId="36C51C55" w:rsidR="00996015" w:rsidRPr="00635817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Test time, seconds</w:t>
            </w:r>
            <w:r w:rsidR="006358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sv-SE" w:eastAsia="sv-SE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B0C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F45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3.94 ± 0.75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DDC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16E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4.09 ± 0.39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96E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A5C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4.21 ± 0.27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155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5D7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4.20 ± 0.17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648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97B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4.15 ± 0.36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2D0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AA6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4.22 ± 0.20</w:t>
            </w:r>
          </w:p>
        </w:tc>
      </w:tr>
      <w:tr w:rsidR="00580D67" w:rsidRPr="00996015" w14:paraId="3A7CDDE5" w14:textId="77777777" w:rsidTr="00D33F0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56A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6A1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D6A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D12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B56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34A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285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0E6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CCC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BBA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ADC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FA1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512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580D67" w:rsidRPr="00996015" w14:paraId="2F30E57E" w14:textId="77777777" w:rsidTr="00D33F0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71C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 xml:space="preserve">Deformation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EC7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267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59C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E40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D31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A89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BDB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D26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867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B8D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8EC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9E1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580D67" w:rsidRPr="00996015" w14:paraId="0E83C07A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DB29" w14:textId="0E446B63" w:rsidR="00996015" w:rsidRPr="009658FC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Total area</w:t>
            </w:r>
            <w:r w:rsidR="009658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sv-SE" w:eastAsia="sv-SE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52D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TR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DCA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5.75 ± 3.14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9A6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193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4.47 ± 3.71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65A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DDB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6.83 ± 5.26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565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70B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4.23 ± 3.04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418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BDD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5.45 ± 3.22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C1F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DB8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4.46 ± 3.71</w:t>
            </w:r>
          </w:p>
        </w:tc>
      </w:tr>
      <w:tr w:rsidR="00580D67" w:rsidRPr="00996015" w14:paraId="40E82A71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CF4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B12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27C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10.08 ± 6.71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7B1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23D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8.68 ± 5.75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9ED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464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9.21 ± 8.05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865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265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10.34 ± 10.32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ECE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D3B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10.02 ± 6.88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50F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225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8.68 ± 5.75</w:t>
            </w:r>
          </w:p>
        </w:tc>
      </w:tr>
      <w:tr w:rsidR="00580D67" w:rsidRPr="00996015" w14:paraId="6BE69EFC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170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498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Scap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702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14.47 ± 11.71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52E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38C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19.23 ± 14.20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90A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C55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20.83 ± 12.05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878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E40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14.93 ± 8.46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3A1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F0A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21.04 ±12.51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190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146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19.23 ± 14,20</w:t>
            </w:r>
          </w:p>
        </w:tc>
      </w:tr>
      <w:tr w:rsidR="00580D67" w:rsidRPr="00996015" w14:paraId="6F2E1A28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09E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D38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Scerv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08D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14.90 ± 10.92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B9F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B90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19.14 ± 20.98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374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A02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25.12 ± 20.91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464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9FA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19.83 ± 15.29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E0C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205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19.08 ± 11.98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3D0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77A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19.13 ± 20.97</w:t>
            </w:r>
          </w:p>
        </w:tc>
      </w:tr>
      <w:tr w:rsidR="00580D67" w:rsidRPr="00996015" w14:paraId="7AFC4C24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5E3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ADE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MF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B17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13.07 ± 8.65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ED5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EFC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14.42 ± 11.34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A8F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04D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20.01 ± 12.22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478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186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14.79 ± 9.41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375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754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14.94 ± 10.03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E8C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044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14.42 ± 11.34</w:t>
            </w:r>
          </w:p>
        </w:tc>
      </w:tr>
      <w:tr w:rsidR="00580D67" w:rsidRPr="00996015" w14:paraId="3EB14907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096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6AF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427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C1C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7E8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15E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FBD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342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F1C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DDF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828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822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E71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580D67" w:rsidRPr="00996015" w14:paraId="6ED7A646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6C0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Elongation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3F1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TR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EFD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1.52 ± 2.31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B65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FA0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3.50 ± 4.18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B0E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E63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1.25 ± 2.19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4EC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113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3.29 ± 3.48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23C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7D1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1.29 ± 1,51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9A5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FF2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3.50 ± 4.18</w:t>
            </w:r>
          </w:p>
        </w:tc>
      </w:tr>
      <w:tr w:rsidR="00580D67" w:rsidRPr="00996015" w14:paraId="22795C38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CF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2C9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9B8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2.84 ± 3.76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769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51F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4.42 ± 5.88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782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FFD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4.48 ± 8.47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668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072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7.51 ± 10.67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79B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EA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4.76 ± 6.75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F8E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C0E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4.43 ± 5.88</w:t>
            </w:r>
          </w:p>
        </w:tc>
      </w:tr>
      <w:tr w:rsidR="00580D67" w:rsidRPr="00996015" w14:paraId="028EAF4F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9A1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9A8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Scap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F04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2.74 ± 5.11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EAE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47B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12.10 ± 14.99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D5A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75A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6.81 ± 12.11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69C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757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10.92 ± 9.32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9B6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F4C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3.78 ± 7.24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EDE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A9A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12.09 ± 14.99</w:t>
            </w:r>
          </w:p>
        </w:tc>
      </w:tr>
      <w:tr w:rsidR="00580D67" w:rsidRPr="00996015" w14:paraId="0CFF9AE7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274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279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Scerv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9C7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5.21 ± 6.02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B92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E1B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13.48 ± 22.29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F29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093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5.71 ± 9.59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103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FA2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12.63 ± 14.94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BB8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EC7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4.00 ± 7.50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C90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010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13.48 ± 22.29</w:t>
            </w:r>
          </w:p>
        </w:tc>
      </w:tr>
      <w:tr w:rsidR="00580D67" w:rsidRPr="00996015" w14:paraId="5559F162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413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EF1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MF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095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5.91 ± 7.57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5EB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917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7.94 ± 9.36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F16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A86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3.61 ± 7.51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1CB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04D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5.37 ± 7.61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9A5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698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3.17 ± 4.39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489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853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7.94 ± 9.36</w:t>
            </w:r>
          </w:p>
        </w:tc>
      </w:tr>
      <w:tr w:rsidR="00580D67" w:rsidRPr="00996015" w14:paraId="3CCFFA3A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201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8E0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F49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3DD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087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BEC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B49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49A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C5B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D7D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558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0B7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B19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580D67" w:rsidRPr="00996015" w14:paraId="62DE8139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584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>Shortening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F05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TR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DF9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4.23 ± 3.74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A7A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9EE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0.97 ± 1.39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4A6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31A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5.58 ± 5.56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A9A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666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0.93 ± 1.23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454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6FC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4.16 ± 3.60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63C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B91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0.97 ± 1.39</w:t>
            </w:r>
          </w:p>
        </w:tc>
      </w:tr>
      <w:tr w:rsidR="00580D67" w:rsidRPr="00996015" w14:paraId="4B733FA6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52E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4B8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566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7.23 ± 7.94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926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539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4.25 ± 5.67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15E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52E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4.72 ± 5.57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37C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325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2.82 ± 4.65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64B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696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5.26 ± 6.81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280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8B0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4.25 ± 5.67</w:t>
            </w:r>
          </w:p>
        </w:tc>
      </w:tr>
      <w:tr w:rsidR="00580D67" w:rsidRPr="00996015" w14:paraId="49658A19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998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6C5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Scap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652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11.73 ± 12.32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2B9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1B3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7.14 ± 9.60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10C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697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14.02 ± 10.83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102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BA6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4.01 ± 6.09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B0E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2DB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17.26 ± 14.79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B97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115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7.1 ± 9.60</w:t>
            </w:r>
          </w:p>
        </w:tc>
      </w:tr>
      <w:tr w:rsidR="00580D67" w:rsidRPr="00996015" w14:paraId="2D978D90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BEF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FA6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Scerv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E24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9.68 ± 12.09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2D3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2B2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5.66 ± 8.34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D85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E1D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 xml:space="preserve">19.41 ± 22.87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A7F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2ED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7.20 ± 12.98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9BB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6CE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14.09 ± 14.21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286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5BB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5.65 ± 8.34</w:t>
            </w:r>
          </w:p>
        </w:tc>
      </w:tr>
      <w:tr w:rsidR="00580D67" w:rsidRPr="00996015" w14:paraId="6A4E1A80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953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53B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MF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B9A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7.15 ± 9.86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170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251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6.48 ± 11.60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B54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468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16.41 ± 14.02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2AB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C81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9.43 ± 10.93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B56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204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14.93 ± 10.03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71A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F08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6.47 ± 11.59</w:t>
            </w:r>
          </w:p>
        </w:tc>
      </w:tr>
      <w:tr w:rsidR="00580D67" w:rsidRPr="00996015" w14:paraId="54DF3A96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931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C29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561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FA37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D07F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5AAC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5DB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F83E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365E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97CE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83A4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0132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B41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580D67" w:rsidRPr="00996015" w14:paraId="4DD09978" w14:textId="77777777" w:rsidTr="00D33F0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70F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  <w:t xml:space="preserve">Deformation rate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CA2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631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2021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635C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A44D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FCA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8FD4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9215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EFD8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FE7F" w14:textId="77777777" w:rsidR="00996015" w:rsidRPr="00996015" w:rsidRDefault="00996015" w:rsidP="0099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1D7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059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580D67" w:rsidRPr="00996015" w14:paraId="42852C59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7718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C02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TR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F88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1.11 ± 0.49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FA0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09A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1.04 ± 0.54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2CF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773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1.17 ± 0.56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518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101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0.97 ± 0.51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313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116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1.14 ± 0.66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710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5CB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1.05 ± 0.68</w:t>
            </w:r>
          </w:p>
        </w:tc>
      </w:tr>
      <w:tr w:rsidR="00580D67" w:rsidRPr="00996015" w14:paraId="365D497D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2CB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84C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9CA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2.42 ± 1.55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A9E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F63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1.97 ± 0.89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FE1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59B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2.18 ± 0.91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FB5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5E9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1.90 ± 0.92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EDB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734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2.20 ± 1.16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F5D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FAA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1.92 ± 0.91</w:t>
            </w:r>
          </w:p>
        </w:tc>
      </w:tr>
      <w:tr w:rsidR="00580D67" w:rsidRPr="00996015" w14:paraId="0B54D088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127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E86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Scap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647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2.62 ± 1.08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29C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FE9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3.18 ± 1.14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13F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886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3.12 ± 1.52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D4B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CB9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2.83 ± 0.89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7E5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F6A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3.05 ± 1.41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2CF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312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2.88 ± 1.18</w:t>
            </w:r>
          </w:p>
        </w:tc>
      </w:tr>
      <w:tr w:rsidR="00580D67" w:rsidRPr="00996015" w14:paraId="0B9F2183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B4B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C87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Scerv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233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3.99 ± 1.79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1EC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5C1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3.43 ± 1.53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B77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22F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3.73 ± 1.23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D89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F7C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3.24 ± 1.30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DF8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A53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3.61 ± 1.15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56D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451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2.94 ± 0.85</w:t>
            </w:r>
          </w:p>
        </w:tc>
      </w:tr>
      <w:tr w:rsidR="00580D67" w:rsidRPr="00996015" w14:paraId="14BCFF04" w14:textId="77777777" w:rsidTr="00D33F0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460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5CA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MF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F0E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3.19 ± 1.29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8D3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FCEE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3.28 ± 1.67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10E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2A9D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3.72 ± 1.27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817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36BA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3.52 ± 1.66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5382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AF8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3.38 ± 1.47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312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6DD9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3.14 ± 1.02</w:t>
            </w:r>
          </w:p>
        </w:tc>
      </w:tr>
      <w:tr w:rsidR="00580D67" w:rsidRPr="00996015" w14:paraId="7D75FCF4" w14:textId="77777777" w:rsidTr="00D33F0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0067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5883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725D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3286F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2EBD1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D5AF5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76564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94E86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63010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ECE4C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D1673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2EF47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244CB" w14:textId="77777777" w:rsidR="00996015" w:rsidRPr="00996015" w:rsidRDefault="00996015" w:rsidP="0099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996015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 </w:t>
            </w:r>
          </w:p>
        </w:tc>
      </w:tr>
    </w:tbl>
    <w:p w14:paraId="424AE8BC" w14:textId="77777777" w:rsidR="006147C5" w:rsidRDefault="006147C5" w:rsidP="006147C5">
      <w:pPr>
        <w:rPr>
          <w:rFonts w:ascii="Times New Roman" w:hAnsi="Times New Roman" w:cs="Times New Roman"/>
          <w:sz w:val="24"/>
          <w:szCs w:val="24"/>
        </w:rPr>
      </w:pPr>
      <w:r w:rsidRPr="00697AAE">
        <w:rPr>
          <w:rFonts w:ascii="Times New Roman" w:hAnsi="Times New Roman" w:cs="Times New Roman"/>
          <w:sz w:val="24"/>
          <w:szCs w:val="24"/>
          <w:lang w:val="en-US"/>
        </w:rPr>
        <w:t>Values are expressed as the mean and standard deviation (SD) for each group,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7AAE">
        <w:rPr>
          <w:rFonts w:ascii="Times New Roman" w:hAnsi="Times New Roman" w:cs="Times New Roman"/>
          <w:sz w:val="24"/>
          <w:szCs w:val="24"/>
        </w:rPr>
        <w:t>WAD; Whiplash-associated Disorders and Control; Healthy controls.</w:t>
      </w:r>
    </w:p>
    <w:p w14:paraId="4ECF50C2" w14:textId="42DCC4E4" w:rsidR="006147C5" w:rsidRPr="00697AAE" w:rsidRDefault="00635817" w:rsidP="006147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6147C5" w:rsidRPr="002E13AE">
        <w:rPr>
          <w:rFonts w:ascii="Times New Roman" w:hAnsi="Times New Roman" w:cs="Times New Roman"/>
          <w:sz w:val="24"/>
          <w:szCs w:val="24"/>
        </w:rPr>
        <w:t>Test time in seconds for the right and left neck rotation</w:t>
      </w:r>
    </w:p>
    <w:p w14:paraId="025A01DD" w14:textId="71D87ACC" w:rsidR="006147C5" w:rsidRPr="00697AAE" w:rsidRDefault="009658FC" w:rsidP="006147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6147C5" w:rsidRPr="00697AAE">
        <w:rPr>
          <w:rFonts w:ascii="Times New Roman" w:hAnsi="Times New Roman" w:cs="Times New Roman"/>
          <w:sz w:val="24"/>
          <w:szCs w:val="24"/>
        </w:rPr>
        <w:t>Total area represents the sum of elongations and shortenings of the muscle.</w:t>
      </w:r>
    </w:p>
    <w:p w14:paraId="52063787" w14:textId="77777777" w:rsidR="006147C5" w:rsidRDefault="006147C5" w:rsidP="006147C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97AAE">
        <w:rPr>
          <w:rFonts w:ascii="Times New Roman" w:hAnsi="Times New Roman" w:cs="Times New Roman"/>
          <w:sz w:val="24"/>
          <w:szCs w:val="24"/>
          <w:lang w:val="en-US"/>
        </w:rPr>
        <w:t>The five dorsal neck muscles: TR; Trapezius, SP; Splenius, Scap; Semispinalis capitis, Scerv; Semispinalis cervicis and MF; Multifidus</w:t>
      </w:r>
    </w:p>
    <w:p w14:paraId="4605DC17" w14:textId="77777777" w:rsidR="000C4010" w:rsidRDefault="000C4010">
      <w:pPr>
        <w:rPr>
          <w:lang w:val="en-US"/>
        </w:rPr>
      </w:pPr>
    </w:p>
    <w:p w14:paraId="61B4CEED" w14:textId="77777777" w:rsidR="00B82A96" w:rsidRDefault="00B82A96">
      <w:pPr>
        <w:rPr>
          <w:lang w:val="en-US"/>
        </w:rPr>
      </w:pPr>
    </w:p>
    <w:p w14:paraId="5F938B33" w14:textId="77777777" w:rsidR="008D69C7" w:rsidRDefault="008D69C7">
      <w:pPr>
        <w:rPr>
          <w:lang w:val="en-US"/>
        </w:rPr>
      </w:pPr>
    </w:p>
    <w:sectPr w:rsidR="008D69C7" w:rsidSect="00635817">
      <w:pgSz w:w="11906" w:h="16838"/>
      <w:pgMar w:top="720" w:right="289" w:bottom="720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4906" w14:textId="77777777" w:rsidR="005B2294" w:rsidRDefault="005B2294">
      <w:pPr>
        <w:spacing w:after="0" w:line="240" w:lineRule="auto"/>
      </w:pPr>
      <w:r>
        <w:separator/>
      </w:r>
    </w:p>
  </w:endnote>
  <w:endnote w:type="continuationSeparator" w:id="0">
    <w:p w14:paraId="311FA6D6" w14:textId="77777777" w:rsidR="005B2294" w:rsidRDefault="005B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5C451" w14:textId="77777777" w:rsidR="005B2294" w:rsidRDefault="005B2294">
      <w:pPr>
        <w:spacing w:after="0" w:line="240" w:lineRule="auto"/>
      </w:pPr>
      <w:r>
        <w:separator/>
      </w:r>
    </w:p>
  </w:footnote>
  <w:footnote w:type="continuationSeparator" w:id="0">
    <w:p w14:paraId="2AF86ADA" w14:textId="77777777" w:rsidR="005B2294" w:rsidRDefault="005B2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8F"/>
    <w:rsid w:val="00010FB1"/>
    <w:rsid w:val="00043800"/>
    <w:rsid w:val="00063583"/>
    <w:rsid w:val="0006555B"/>
    <w:rsid w:val="0008712C"/>
    <w:rsid w:val="000A420B"/>
    <w:rsid w:val="000C4010"/>
    <w:rsid w:val="000C4A31"/>
    <w:rsid w:val="00256463"/>
    <w:rsid w:val="0026737F"/>
    <w:rsid w:val="00272F19"/>
    <w:rsid w:val="002A51B4"/>
    <w:rsid w:val="002D41C1"/>
    <w:rsid w:val="003015F0"/>
    <w:rsid w:val="00310B11"/>
    <w:rsid w:val="00317005"/>
    <w:rsid w:val="00351B4F"/>
    <w:rsid w:val="00370AD6"/>
    <w:rsid w:val="003C52F5"/>
    <w:rsid w:val="003F435D"/>
    <w:rsid w:val="00406767"/>
    <w:rsid w:val="0042269C"/>
    <w:rsid w:val="0042425D"/>
    <w:rsid w:val="00446BF6"/>
    <w:rsid w:val="00487C67"/>
    <w:rsid w:val="00502C7A"/>
    <w:rsid w:val="0053505A"/>
    <w:rsid w:val="00580D67"/>
    <w:rsid w:val="005B2294"/>
    <w:rsid w:val="005F3F02"/>
    <w:rsid w:val="006147C5"/>
    <w:rsid w:val="00627705"/>
    <w:rsid w:val="00635817"/>
    <w:rsid w:val="006371CE"/>
    <w:rsid w:val="006A5B64"/>
    <w:rsid w:val="006B216E"/>
    <w:rsid w:val="006E71D5"/>
    <w:rsid w:val="00763691"/>
    <w:rsid w:val="008113B2"/>
    <w:rsid w:val="008143B3"/>
    <w:rsid w:val="008175D9"/>
    <w:rsid w:val="008C44DC"/>
    <w:rsid w:val="008D44AA"/>
    <w:rsid w:val="008D69C7"/>
    <w:rsid w:val="009275DD"/>
    <w:rsid w:val="009658FC"/>
    <w:rsid w:val="00996015"/>
    <w:rsid w:val="009A0E7F"/>
    <w:rsid w:val="009E546D"/>
    <w:rsid w:val="00A767AF"/>
    <w:rsid w:val="00AB6756"/>
    <w:rsid w:val="00AC4FD3"/>
    <w:rsid w:val="00B03220"/>
    <w:rsid w:val="00B12573"/>
    <w:rsid w:val="00B250E2"/>
    <w:rsid w:val="00B37EE9"/>
    <w:rsid w:val="00B64DBE"/>
    <w:rsid w:val="00B80CEB"/>
    <w:rsid w:val="00B82A96"/>
    <w:rsid w:val="00BC792C"/>
    <w:rsid w:val="00C308F0"/>
    <w:rsid w:val="00CE2D8F"/>
    <w:rsid w:val="00D178E0"/>
    <w:rsid w:val="00D320C2"/>
    <w:rsid w:val="00D33F03"/>
    <w:rsid w:val="00D8727E"/>
    <w:rsid w:val="00E05771"/>
    <w:rsid w:val="00E12027"/>
    <w:rsid w:val="00E3599A"/>
    <w:rsid w:val="00E559A2"/>
    <w:rsid w:val="00E838A4"/>
    <w:rsid w:val="00EC24AF"/>
    <w:rsid w:val="00EE4664"/>
    <w:rsid w:val="00F02EFE"/>
    <w:rsid w:val="00F44815"/>
    <w:rsid w:val="00F5040A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CEF65"/>
  <w15:chartTrackingRefBased/>
  <w15:docId w15:val="{50B63795-F991-4F82-980D-213FF961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8F0"/>
    <w:rPr>
      <w:kern w:val="0"/>
      <w:lang w:val="en-GB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667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Gunnel Peterson</dc:creator>
  <cp:keywords/>
  <dc:description/>
  <cp:lastModifiedBy>Gunnel Peterson</cp:lastModifiedBy>
  <cp:revision>68</cp:revision>
  <dcterms:created xsi:type="dcterms:W3CDTF">2023-05-04T18:18:00Z</dcterms:created>
  <dcterms:modified xsi:type="dcterms:W3CDTF">2023-08-14T13:59:00Z</dcterms:modified>
</cp:coreProperties>
</file>