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61092" w14:textId="77777777" w:rsidR="00001D1C" w:rsidRDefault="00001D1C" w:rsidP="00001D1C">
      <w:pPr>
        <w:tabs>
          <w:tab w:val="left" w:pos="0"/>
          <w:tab w:val="left" w:pos="709"/>
        </w:tabs>
        <w:spacing w:line="360" w:lineRule="auto"/>
        <w:jc w:val="both"/>
        <w:rPr>
          <w:lang w:val="en-US"/>
        </w:rPr>
      </w:pPr>
      <w:r>
        <w:rPr>
          <w:b/>
          <w:bCs/>
        </w:rPr>
        <w:t>Table Appendix 1.</w:t>
      </w:r>
      <w:r>
        <w:t xml:space="preserve"> </w:t>
      </w:r>
      <w:r>
        <w:rPr>
          <w:lang w:val="en-US"/>
        </w:rPr>
        <w:t xml:space="preserve">Concordance between WHZ and MUAC for the diagnosis of Acute Malnutrition in children aged 6 to 59 months by stratifying for sex, presence or absence of chronic malnutrition and age categories: </w:t>
      </w:r>
      <w:r>
        <w:t>coefficients kappa.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2100"/>
        <w:gridCol w:w="2693"/>
        <w:gridCol w:w="2267"/>
      </w:tblGrid>
      <w:tr w:rsidR="00001D1C" w14:paraId="6B662813" w14:textId="77777777" w:rsidTr="007C4A10">
        <w:trPr>
          <w:trHeight w:val="68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69A04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F514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proofErr w:type="spellStart"/>
            <w:r>
              <w:rPr>
                <w:u w:val="single"/>
              </w:rPr>
              <w:t>Entire</w:t>
            </w:r>
            <w:proofErr w:type="spellEnd"/>
            <w:r>
              <w:rPr>
                <w:u w:val="single"/>
              </w:rPr>
              <w:t xml:space="preserve"> group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E4272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proofErr w:type="spellStart"/>
            <w:r>
              <w:rPr>
                <w:u w:val="single"/>
              </w:rPr>
              <w:t>Without</w:t>
            </w:r>
            <w:proofErr w:type="spellEnd"/>
            <w:r>
              <w:rPr>
                <w:u w:val="single"/>
              </w:rPr>
              <w:t xml:space="preserve"> edema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802F4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 xml:space="preserve">With edema </w:t>
            </w:r>
          </w:p>
        </w:tc>
      </w:tr>
      <w:tr w:rsidR="00001D1C" w14:paraId="6E153ACA" w14:textId="77777777" w:rsidTr="007C4A10">
        <w:trPr>
          <w:trHeight w:val="34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C4E26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Sex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EDB5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1D37A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AC99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</w:tr>
      <w:tr w:rsidR="00001D1C" w14:paraId="01D7CE62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D3E6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Boy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012B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0.428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9F44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0.409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C474A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0.448</w:t>
            </w:r>
          </w:p>
        </w:tc>
      </w:tr>
      <w:tr w:rsidR="00001D1C" w14:paraId="3A96AB6A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539AD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Girl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284E7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0.388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187B6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0.388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FF2EA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0.364</w:t>
            </w:r>
          </w:p>
        </w:tc>
      </w:tr>
      <w:tr w:rsidR="00001D1C" w14:paraId="3EE5D6A3" w14:textId="77777777" w:rsidTr="007C4A10">
        <w:trPr>
          <w:trHeight w:val="68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AC205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Age (</w:t>
            </w:r>
            <w:proofErr w:type="spellStart"/>
            <w:r>
              <w:rPr>
                <w:u w:val="single"/>
              </w:rPr>
              <w:t>months</w:t>
            </w:r>
            <w:proofErr w:type="spellEnd"/>
            <w:r>
              <w:rPr>
                <w:u w:val="single"/>
              </w:rPr>
              <w:t>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22B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AABB5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A27CE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</w:tr>
      <w:tr w:rsidR="00001D1C" w14:paraId="62774E71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80C06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6-11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20FB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0.403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252B3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0.400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B67BA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0.339</w:t>
            </w:r>
          </w:p>
        </w:tc>
      </w:tr>
      <w:tr w:rsidR="00001D1C" w14:paraId="14DF44AC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93944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12-23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B4F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0.448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9BB66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0.437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73D8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0.416</w:t>
            </w:r>
          </w:p>
        </w:tc>
      </w:tr>
      <w:tr w:rsidR="00001D1C" w14:paraId="2F69F469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A46E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24-59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F3CFA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0.381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FE9D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0.363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EA4EE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0.389</w:t>
            </w:r>
          </w:p>
        </w:tc>
      </w:tr>
      <w:tr w:rsidR="00001D1C" w14:paraId="466BD01B" w14:textId="77777777" w:rsidTr="007C4A10">
        <w:trPr>
          <w:trHeight w:val="34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2319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CM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558B4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8CBF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626D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</w:tr>
      <w:tr w:rsidR="00001D1C" w14:paraId="23DCCF8E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B6DC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yes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F608F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0.399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80BB0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0.386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528E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0.411</w:t>
            </w:r>
          </w:p>
        </w:tc>
      </w:tr>
      <w:tr w:rsidR="00001D1C" w14:paraId="4A42BBCB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33660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No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9FF22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0.379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D714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0.375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0686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0.350</w:t>
            </w:r>
          </w:p>
        </w:tc>
      </w:tr>
    </w:tbl>
    <w:p w14:paraId="7D2B3C4D" w14:textId="77777777" w:rsidR="00001D1C" w:rsidRDefault="00001D1C" w:rsidP="00001D1C">
      <w:pPr>
        <w:spacing w:line="360" w:lineRule="auto"/>
        <w:rPr>
          <w:b/>
          <w:bCs/>
          <w:color w:val="000000" w:themeColor="text1"/>
          <w:lang w:val="en-US"/>
        </w:rPr>
      </w:pPr>
      <w:r>
        <w:t>*CM=</w:t>
      </w:r>
      <w:proofErr w:type="spellStart"/>
      <w:r>
        <w:t>Chronic</w:t>
      </w:r>
      <w:proofErr w:type="spellEnd"/>
      <w:r>
        <w:t xml:space="preserve"> malnutrition</w:t>
      </w:r>
    </w:p>
    <w:p w14:paraId="7EB542D7" w14:textId="77777777" w:rsidR="00001D1C" w:rsidRDefault="00001D1C" w:rsidP="00001D1C">
      <w:pPr>
        <w:spacing w:line="360" w:lineRule="auto"/>
        <w:rPr>
          <w:b/>
          <w:bCs/>
          <w:color w:val="000000" w:themeColor="text1"/>
          <w:lang w:val="en-US"/>
        </w:rPr>
      </w:pPr>
    </w:p>
    <w:p w14:paraId="0AD22F77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3C73975C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398287ED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5FA57154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68F9825F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470B7511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1D96DF00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3FF5C3F7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526BA0B6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060158FC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7CBF807A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59B0CCB8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6EAA872F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1F10F5D6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68B3CB9C" w14:textId="77777777" w:rsidR="00001D1C" w:rsidRDefault="00001D1C" w:rsidP="00001D1C">
      <w:pPr>
        <w:spacing w:line="360" w:lineRule="auto"/>
        <w:rPr>
          <w:b/>
          <w:bCs/>
          <w:color w:val="000000" w:themeColor="text1"/>
          <w:lang w:val="en-US"/>
        </w:rPr>
      </w:pPr>
      <w:r>
        <w:rPr>
          <w:b/>
          <w:bCs/>
          <w:lang w:val="en-US"/>
        </w:rPr>
        <w:lastRenderedPageBreak/>
        <w:t>Table Appendix 2.</w:t>
      </w:r>
      <w:r>
        <w:rPr>
          <w:lang w:val="en-US"/>
        </w:rPr>
        <w:t xml:space="preserve"> Concordance between MUAC and MUACZ for the diagnosis of Acute Malnutrition in children aged 6 to 59 months by stratifying for sex, presence or absence of chronic malnutrition and age categories: </w:t>
      </w:r>
      <w:r>
        <w:t>coefficients kappa.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2100"/>
        <w:gridCol w:w="2693"/>
        <w:gridCol w:w="2267"/>
      </w:tblGrid>
      <w:tr w:rsidR="00001D1C" w14:paraId="202E681D" w14:textId="77777777" w:rsidTr="007C4A10">
        <w:trPr>
          <w:trHeight w:val="68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1AB4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4EF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proofErr w:type="spellStart"/>
            <w:r>
              <w:rPr>
                <w:u w:val="single"/>
              </w:rPr>
              <w:t>Entire</w:t>
            </w:r>
            <w:proofErr w:type="spellEnd"/>
            <w:r>
              <w:rPr>
                <w:u w:val="single"/>
              </w:rPr>
              <w:t xml:space="preserve"> group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A694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proofErr w:type="spellStart"/>
            <w:r>
              <w:rPr>
                <w:u w:val="single"/>
              </w:rPr>
              <w:t>Without</w:t>
            </w:r>
            <w:proofErr w:type="spellEnd"/>
            <w:r>
              <w:rPr>
                <w:u w:val="single"/>
              </w:rPr>
              <w:t xml:space="preserve"> edema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63CF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 xml:space="preserve">With edema </w:t>
            </w:r>
          </w:p>
        </w:tc>
      </w:tr>
      <w:tr w:rsidR="00001D1C" w14:paraId="407976FC" w14:textId="77777777" w:rsidTr="007C4A10">
        <w:trPr>
          <w:trHeight w:val="34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CEEFD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Sex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91A35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F22DE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80A7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</w:tr>
      <w:tr w:rsidR="00001D1C" w14:paraId="22CC2D5E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6861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Boy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36424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0.581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5AAF7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0.627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CC987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0.474</w:t>
            </w:r>
          </w:p>
        </w:tc>
      </w:tr>
      <w:tr w:rsidR="00001D1C" w14:paraId="78C9D6E7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52327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Girl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44E5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0.628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9C1B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0.632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A1A25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0.586</w:t>
            </w:r>
          </w:p>
        </w:tc>
      </w:tr>
      <w:tr w:rsidR="00001D1C" w14:paraId="0CD48E3A" w14:textId="77777777" w:rsidTr="007C4A10">
        <w:trPr>
          <w:trHeight w:val="68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6577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Age (</w:t>
            </w:r>
            <w:proofErr w:type="spellStart"/>
            <w:r>
              <w:rPr>
                <w:u w:val="single"/>
              </w:rPr>
              <w:t>months</w:t>
            </w:r>
            <w:proofErr w:type="spellEnd"/>
            <w:r>
              <w:rPr>
                <w:u w:val="single"/>
              </w:rPr>
              <w:t>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6AB0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BFEF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01D66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</w:tr>
      <w:tr w:rsidR="00001D1C" w14:paraId="68F1C50E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0F513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6-11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6C7FA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0.799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26EC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0.789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0A18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0.834</w:t>
            </w:r>
          </w:p>
        </w:tc>
      </w:tr>
      <w:tr w:rsidR="00001D1C" w14:paraId="1E927C55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A472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12-23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E74A5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0.861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D9F8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0.858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EF3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0.842</w:t>
            </w:r>
          </w:p>
        </w:tc>
      </w:tr>
      <w:tr w:rsidR="00001D1C" w14:paraId="65A6879E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890CF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24-59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83D6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0.375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94B8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0.348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4289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0.370</w:t>
            </w:r>
          </w:p>
        </w:tc>
      </w:tr>
      <w:tr w:rsidR="00001D1C" w14:paraId="1DA6CFE6" w14:textId="77777777" w:rsidTr="007C4A10">
        <w:trPr>
          <w:trHeight w:val="34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D92E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CM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9DEA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020C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6909E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</w:tr>
      <w:tr w:rsidR="00001D1C" w14:paraId="683267A5" w14:textId="77777777" w:rsidTr="007C4A10">
        <w:trPr>
          <w:trHeight w:val="99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25D82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yes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A0B7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0.565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63E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0.595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12057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0.509</w:t>
            </w:r>
          </w:p>
        </w:tc>
      </w:tr>
      <w:tr w:rsidR="00001D1C" w14:paraId="26801AE8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0E10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No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B75F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0.688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8A1C0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0.676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21EB0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0.687</w:t>
            </w:r>
          </w:p>
        </w:tc>
      </w:tr>
    </w:tbl>
    <w:p w14:paraId="1B950F60" w14:textId="77777777" w:rsidR="00001D1C" w:rsidRDefault="00001D1C" w:rsidP="00001D1C">
      <w:pPr>
        <w:spacing w:line="360" w:lineRule="auto"/>
        <w:rPr>
          <w:b/>
          <w:bCs/>
          <w:color w:val="000000" w:themeColor="text1"/>
          <w:lang w:val="en-US"/>
        </w:rPr>
      </w:pPr>
      <w:r>
        <w:t>*CM=</w:t>
      </w:r>
      <w:proofErr w:type="spellStart"/>
      <w:r>
        <w:t>Chronic</w:t>
      </w:r>
      <w:proofErr w:type="spellEnd"/>
      <w:r>
        <w:t xml:space="preserve"> malnutrition</w:t>
      </w:r>
    </w:p>
    <w:p w14:paraId="407B883A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5E25F54E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7140A22D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579A8751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5E4608B6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3FC92999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234DB99C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77D66624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7719766D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26E11D79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253477C3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68E32E48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6E737411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5E38B04D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3FD06B31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39ACFBE3" w14:textId="77777777" w:rsidR="00001D1C" w:rsidRDefault="00001D1C" w:rsidP="00001D1C">
      <w:pPr>
        <w:spacing w:line="360" w:lineRule="auto"/>
        <w:rPr>
          <w:b/>
          <w:bCs/>
          <w:lang w:val="en-US"/>
        </w:rPr>
      </w:pPr>
    </w:p>
    <w:p w14:paraId="3C47F913" w14:textId="77777777" w:rsidR="00001D1C" w:rsidRDefault="00001D1C" w:rsidP="00001D1C">
      <w:pPr>
        <w:spacing w:line="360" w:lineRule="auto"/>
        <w:rPr>
          <w:b/>
          <w:bCs/>
          <w:color w:val="000000" w:themeColor="text1"/>
          <w:lang w:val="en-US"/>
        </w:rPr>
      </w:pPr>
      <w:r>
        <w:rPr>
          <w:b/>
          <w:bCs/>
          <w:lang w:val="en-US"/>
        </w:rPr>
        <w:lastRenderedPageBreak/>
        <w:t>Table Appendix 3</w:t>
      </w:r>
      <w:r>
        <w:rPr>
          <w:lang w:val="en-US"/>
        </w:rPr>
        <w:t xml:space="preserve">. Concordance between WHZ and MUACZ for the diagnosis of Acute Malnutrition in children aged 6 to 59 months by stratifying for sex, presence or absence of chronic malnutrition and age categories: </w:t>
      </w:r>
      <w:r>
        <w:t>coefficients kappa.</w:t>
      </w:r>
    </w:p>
    <w:p w14:paraId="302B1DED" w14:textId="77777777" w:rsidR="00001D1C" w:rsidRDefault="00001D1C" w:rsidP="00001D1C">
      <w:pPr>
        <w:spacing w:line="360" w:lineRule="auto"/>
        <w:rPr>
          <w:b/>
          <w:bCs/>
          <w:color w:val="000000" w:themeColor="text1"/>
          <w:lang w:val="en-US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2100"/>
        <w:gridCol w:w="2693"/>
        <w:gridCol w:w="2267"/>
      </w:tblGrid>
      <w:tr w:rsidR="00001D1C" w14:paraId="5D0C9730" w14:textId="77777777" w:rsidTr="007C4A10">
        <w:trPr>
          <w:trHeight w:val="68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7E6A4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7D760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proofErr w:type="spellStart"/>
            <w:r>
              <w:rPr>
                <w:u w:val="single"/>
              </w:rPr>
              <w:t>Entire</w:t>
            </w:r>
            <w:proofErr w:type="spellEnd"/>
            <w:r>
              <w:rPr>
                <w:u w:val="single"/>
              </w:rPr>
              <w:t xml:space="preserve"> group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E67BF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proofErr w:type="spellStart"/>
            <w:r>
              <w:rPr>
                <w:u w:val="single"/>
              </w:rPr>
              <w:t>Without</w:t>
            </w:r>
            <w:proofErr w:type="spellEnd"/>
            <w:r>
              <w:rPr>
                <w:u w:val="single"/>
              </w:rPr>
              <w:t xml:space="preserve"> edema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F091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 xml:space="preserve">With edema </w:t>
            </w:r>
          </w:p>
        </w:tc>
      </w:tr>
      <w:tr w:rsidR="00001D1C" w14:paraId="3E9000CF" w14:textId="77777777" w:rsidTr="007C4A10">
        <w:trPr>
          <w:trHeight w:val="34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0F27D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Sex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8E62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A31CD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440A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</w:tr>
      <w:tr w:rsidR="00001D1C" w14:paraId="285BFEB5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BE27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Boy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C8E5A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0.370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E14B2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0.391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CD033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0.307</w:t>
            </w:r>
          </w:p>
        </w:tc>
      </w:tr>
      <w:tr w:rsidR="00001D1C" w14:paraId="5B89AA95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738D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Girl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CC78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0.356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F7910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0.390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075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0.267</w:t>
            </w:r>
          </w:p>
        </w:tc>
      </w:tr>
      <w:tr w:rsidR="00001D1C" w14:paraId="0B8D967B" w14:textId="77777777" w:rsidTr="007C4A10">
        <w:trPr>
          <w:trHeight w:val="68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1EF3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Age (</w:t>
            </w:r>
            <w:proofErr w:type="spellStart"/>
            <w:r>
              <w:rPr>
                <w:u w:val="single"/>
              </w:rPr>
              <w:t>months</w:t>
            </w:r>
            <w:proofErr w:type="spellEnd"/>
            <w:r>
              <w:rPr>
                <w:u w:val="single"/>
              </w:rPr>
              <w:t>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31010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EBAF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D896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</w:tr>
      <w:tr w:rsidR="00001D1C" w14:paraId="3E7DC404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2A08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6-11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75E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0.432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9A386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0.430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2F56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0.359</w:t>
            </w:r>
          </w:p>
        </w:tc>
      </w:tr>
      <w:tr w:rsidR="00001D1C" w14:paraId="6269B2DA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5A57E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12-23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ABD06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0.429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2588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0.429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B52F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0.372</w:t>
            </w:r>
          </w:p>
        </w:tc>
      </w:tr>
      <w:tr w:rsidR="00001D1C" w14:paraId="1BC2BAD0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4418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24-59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3F99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0.300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B5B37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0.340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737C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0.245</w:t>
            </w:r>
          </w:p>
        </w:tc>
      </w:tr>
      <w:tr w:rsidR="00001D1C" w14:paraId="7F7258A3" w14:textId="77777777" w:rsidTr="007C4A10">
        <w:trPr>
          <w:trHeight w:val="340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56CE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CM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0456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3EFB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105A4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</w:p>
        </w:tc>
      </w:tr>
      <w:tr w:rsidR="00001D1C" w14:paraId="5D6CF2F6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735A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yes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93391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0.332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BFC6B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0.366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F7E4C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0.275</w:t>
            </w:r>
          </w:p>
        </w:tc>
      </w:tr>
      <w:tr w:rsidR="00001D1C" w14:paraId="3D191B0E" w14:textId="77777777" w:rsidTr="007C4A10">
        <w:trPr>
          <w:trHeight w:val="340"/>
        </w:trPr>
        <w:tc>
          <w:tcPr>
            <w:tcW w:w="2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1C0E7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No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2293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0.394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4383D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0.385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E4F69" w14:textId="77777777" w:rsidR="00001D1C" w:rsidRDefault="00001D1C" w:rsidP="007C4A10">
            <w:pPr>
              <w:widowControl w:val="0"/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0.380</w:t>
            </w:r>
          </w:p>
        </w:tc>
      </w:tr>
    </w:tbl>
    <w:p w14:paraId="072FAC80" w14:textId="77777777" w:rsidR="00001D1C" w:rsidRDefault="00001D1C" w:rsidP="00001D1C">
      <w:pPr>
        <w:spacing w:line="360" w:lineRule="auto"/>
        <w:rPr>
          <w:b/>
          <w:bCs/>
          <w:color w:val="000000" w:themeColor="text1"/>
          <w:lang w:val="en-US"/>
        </w:rPr>
      </w:pPr>
      <w:r>
        <w:t>*CM=</w:t>
      </w:r>
      <w:proofErr w:type="spellStart"/>
      <w:r>
        <w:t>Chronic</w:t>
      </w:r>
      <w:proofErr w:type="spellEnd"/>
      <w:r>
        <w:t xml:space="preserve"> malnutrition</w:t>
      </w:r>
    </w:p>
    <w:p w14:paraId="4AF96625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CD06365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181FE3F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3038796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9755106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4B20A41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D402680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111A987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DA1A69D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D81B791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46C0A0D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 xml:space="preserve">Table Appendix 4. Combination of WHZ and MUAC criteria for the diagnosis of SAM in all children admitted </w:t>
      </w:r>
      <w:proofErr w:type="gramStart"/>
      <w:r>
        <w:rPr>
          <w:rFonts w:ascii="Times New Roman" w:hAnsi="Times New Roman" w:cs="Times New Roman"/>
          <w:b/>
          <w:bCs/>
          <w:color w:val="000000"/>
          <w:lang w:val="en-US"/>
        </w:rPr>
        <w:t>on the basis of</w:t>
      </w:r>
      <w:proofErr w:type="gramEnd"/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 the presence or absence of oedema by sex, age category and chronic malnutrition at HPL from 1987 to 2008</w:t>
      </w:r>
    </w:p>
    <w:tbl>
      <w:tblPr>
        <w:tblW w:w="96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3"/>
        <w:gridCol w:w="761"/>
        <w:gridCol w:w="790"/>
        <w:gridCol w:w="791"/>
        <w:gridCol w:w="920"/>
        <w:gridCol w:w="927"/>
        <w:gridCol w:w="925"/>
        <w:gridCol w:w="823"/>
        <w:gridCol w:w="1223"/>
      </w:tblGrid>
      <w:tr w:rsidR="00647F62" w14:paraId="517E5F33" w14:textId="77777777" w:rsidTr="00647F62">
        <w:trPr>
          <w:trHeight w:val="324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FCA3611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B88FD7F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 </w:t>
            </w:r>
          </w:p>
        </w:tc>
        <w:tc>
          <w:tcPr>
            <w:tcW w:w="7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171CA60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 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56DAB86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W</w:t>
            </w:r>
            <w:r>
              <w:rPr>
                <w:color w:val="000000"/>
                <w:lang w:val="en-US"/>
              </w:rPr>
              <w:t>ith</w:t>
            </w:r>
            <w:r w:rsidRPr="0031197D">
              <w:rPr>
                <w:color w:val="000000"/>
                <w:lang w:val="en-US"/>
              </w:rPr>
              <w:t xml:space="preserve"> edema 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B5A2E0A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DA500DD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</w:p>
        </w:tc>
        <w:tc>
          <w:tcPr>
            <w:tcW w:w="122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EDFDA" w14:textId="77777777" w:rsidR="00001D1C" w:rsidRDefault="00001D1C" w:rsidP="007C4A10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647F62" w14:paraId="41358CF2" w14:textId="77777777" w:rsidTr="00647F62">
        <w:trPr>
          <w:trHeight w:val="324"/>
        </w:trPr>
        <w:tc>
          <w:tcPr>
            <w:tcW w:w="2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16F96C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46B9288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</w:p>
        </w:tc>
        <w:tc>
          <w:tcPr>
            <w:tcW w:w="15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E12D45" w14:textId="77777777" w:rsidR="00001D1C" w:rsidRDefault="00001D1C" w:rsidP="00647F62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Sex</w:t>
            </w:r>
          </w:p>
        </w:tc>
        <w:tc>
          <w:tcPr>
            <w:tcW w:w="277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927CF1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Age category (Months)</w:t>
            </w:r>
          </w:p>
        </w:tc>
        <w:tc>
          <w:tcPr>
            <w:tcW w:w="20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D01153" w14:textId="77777777" w:rsidR="00001D1C" w:rsidRDefault="00001D1C" w:rsidP="00647F62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CM</w:t>
            </w:r>
          </w:p>
        </w:tc>
      </w:tr>
      <w:tr w:rsidR="00647F62" w14:paraId="70A04A44" w14:textId="77777777" w:rsidTr="00647F62">
        <w:trPr>
          <w:trHeight w:val="324"/>
        </w:trPr>
        <w:tc>
          <w:tcPr>
            <w:tcW w:w="2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6CFA0E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WHZ</w:t>
            </w:r>
            <w:r>
              <w:rPr>
                <w:color w:val="000000"/>
                <w:lang w:val="en-US"/>
              </w:rPr>
              <w:t>-</w:t>
            </w:r>
            <w:r w:rsidRPr="0031197D">
              <w:rPr>
                <w:color w:val="000000"/>
                <w:lang w:val="en-US"/>
              </w:rPr>
              <w:t>MUAC</w:t>
            </w: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1B244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all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E0C9F9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Girl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12542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Boy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EF199D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6</w:t>
            </w:r>
            <w:r>
              <w:rPr>
                <w:color w:val="000000"/>
                <w:lang w:val="en-US"/>
              </w:rPr>
              <w:t>-</w:t>
            </w:r>
            <w:r w:rsidRPr="0031197D">
              <w:rPr>
                <w:color w:val="000000"/>
                <w:lang w:val="en-US"/>
              </w:rPr>
              <w:t>11</w:t>
            </w:r>
          </w:p>
        </w:tc>
        <w:tc>
          <w:tcPr>
            <w:tcW w:w="9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B65E33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12</w:t>
            </w:r>
            <w:r>
              <w:rPr>
                <w:color w:val="000000"/>
                <w:lang w:val="en-US"/>
              </w:rPr>
              <w:t>-</w:t>
            </w:r>
            <w:r w:rsidRPr="0031197D">
              <w:rPr>
                <w:color w:val="000000"/>
                <w:lang w:val="en-US"/>
              </w:rPr>
              <w:t>23</w:t>
            </w:r>
          </w:p>
        </w:tc>
        <w:tc>
          <w:tcPr>
            <w:tcW w:w="9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88CEA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24</w:t>
            </w:r>
            <w:r>
              <w:rPr>
                <w:color w:val="000000"/>
                <w:lang w:val="en-US"/>
              </w:rPr>
              <w:t>-</w:t>
            </w:r>
            <w:r w:rsidRPr="0031197D">
              <w:rPr>
                <w:color w:val="000000"/>
                <w:lang w:val="en-US"/>
              </w:rPr>
              <w:t>59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52C44E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CM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19FE8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wihout</w:t>
            </w:r>
            <w:proofErr w:type="spellEnd"/>
            <w:r>
              <w:rPr>
                <w:color w:val="000000"/>
                <w:lang w:val="en-US"/>
              </w:rPr>
              <w:t xml:space="preserve"> CM</w:t>
            </w:r>
          </w:p>
        </w:tc>
      </w:tr>
      <w:tr w:rsidR="00647F62" w14:paraId="31AE442E" w14:textId="77777777" w:rsidTr="00647F62">
        <w:trPr>
          <w:trHeight w:val="324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4DFB61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n</w:t>
            </w:r>
          </w:p>
        </w:tc>
        <w:tc>
          <w:tcPr>
            <w:tcW w:w="76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19705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1928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FB9266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961</w:t>
            </w:r>
          </w:p>
        </w:tc>
        <w:tc>
          <w:tcPr>
            <w:tcW w:w="79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2C4F5C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967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5ED6361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486</w:t>
            </w:r>
          </w:p>
        </w:tc>
        <w:tc>
          <w:tcPr>
            <w:tcW w:w="92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F0A2387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651</w:t>
            </w:r>
          </w:p>
        </w:tc>
        <w:tc>
          <w:tcPr>
            <w:tcW w:w="9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1E116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791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A24EA53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1629</w:t>
            </w:r>
          </w:p>
        </w:tc>
        <w:tc>
          <w:tcPr>
            <w:tcW w:w="122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E4A1F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299</w:t>
            </w:r>
          </w:p>
        </w:tc>
      </w:tr>
      <w:tr w:rsidR="00647F62" w14:paraId="65589821" w14:textId="77777777" w:rsidTr="00647F62">
        <w:trPr>
          <w:trHeight w:val="324"/>
        </w:trPr>
        <w:tc>
          <w:tcPr>
            <w:tcW w:w="253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57A660A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% of WHZ only</w:t>
            </w:r>
          </w:p>
        </w:tc>
        <w:tc>
          <w:tcPr>
            <w:tcW w:w="76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3A9527E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23</w:t>
            </w:r>
          </w:p>
        </w:tc>
        <w:tc>
          <w:tcPr>
            <w:tcW w:w="79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1CE82D7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16</w:t>
            </w:r>
          </w:p>
        </w:tc>
        <w:tc>
          <w:tcPr>
            <w:tcW w:w="79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A7E4E7D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31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A961030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13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9F7E82A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92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6926E38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34</w:t>
            </w:r>
          </w:p>
        </w:tc>
        <w:tc>
          <w:tcPr>
            <w:tcW w:w="82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A9B47D0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</w:p>
        </w:tc>
        <w:tc>
          <w:tcPr>
            <w:tcW w:w="122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21EDEDD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35</w:t>
            </w:r>
          </w:p>
        </w:tc>
      </w:tr>
      <w:tr w:rsidR="00647F62" w14:paraId="0F08B579" w14:textId="77777777" w:rsidTr="00647F62">
        <w:trPr>
          <w:trHeight w:val="324"/>
        </w:trPr>
        <w:tc>
          <w:tcPr>
            <w:tcW w:w="253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2D10DA5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% of MUAC only</w:t>
            </w:r>
          </w:p>
        </w:tc>
        <w:tc>
          <w:tcPr>
            <w:tcW w:w="76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9053CBE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41</w:t>
            </w:r>
          </w:p>
        </w:tc>
        <w:tc>
          <w:tcPr>
            <w:tcW w:w="79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8F84201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47</w:t>
            </w:r>
          </w:p>
        </w:tc>
        <w:tc>
          <w:tcPr>
            <w:tcW w:w="79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708F94E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33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E50F01D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2186D04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41</w:t>
            </w:r>
          </w:p>
        </w:tc>
        <w:tc>
          <w:tcPr>
            <w:tcW w:w="92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E1AFC2F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34</w:t>
            </w:r>
          </w:p>
        </w:tc>
        <w:tc>
          <w:tcPr>
            <w:tcW w:w="82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C4966B9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41</w:t>
            </w:r>
          </w:p>
        </w:tc>
        <w:tc>
          <w:tcPr>
            <w:tcW w:w="122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6F6A445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</w:t>
            </w:r>
          </w:p>
        </w:tc>
      </w:tr>
      <w:tr w:rsidR="00647F62" w14:paraId="58FEA960" w14:textId="77777777" w:rsidTr="00647F62">
        <w:trPr>
          <w:trHeight w:val="324"/>
        </w:trPr>
        <w:tc>
          <w:tcPr>
            <w:tcW w:w="253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C26A498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% of WHZ and MUAC</w:t>
            </w:r>
          </w:p>
        </w:tc>
        <w:tc>
          <w:tcPr>
            <w:tcW w:w="76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185398D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36</w:t>
            </w:r>
          </w:p>
        </w:tc>
        <w:tc>
          <w:tcPr>
            <w:tcW w:w="79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EFDCA5C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37</w:t>
            </w:r>
          </w:p>
        </w:tc>
        <w:tc>
          <w:tcPr>
            <w:tcW w:w="79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9491A17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36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47AC923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58302F4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42</w:t>
            </w:r>
          </w:p>
        </w:tc>
        <w:tc>
          <w:tcPr>
            <w:tcW w:w="92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E15302A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32</w:t>
            </w:r>
          </w:p>
        </w:tc>
        <w:tc>
          <w:tcPr>
            <w:tcW w:w="82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DE5C02E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38</w:t>
            </w:r>
          </w:p>
        </w:tc>
        <w:tc>
          <w:tcPr>
            <w:tcW w:w="122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20A878B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25</w:t>
            </w:r>
          </w:p>
        </w:tc>
      </w:tr>
      <w:tr w:rsidR="00647F62" w14:paraId="6CD987F0" w14:textId="77777777" w:rsidTr="00647F62">
        <w:trPr>
          <w:trHeight w:val="324"/>
        </w:trPr>
        <w:tc>
          <w:tcPr>
            <w:tcW w:w="253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CB4A576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 </w:t>
            </w:r>
          </w:p>
        </w:tc>
        <w:tc>
          <w:tcPr>
            <w:tcW w:w="76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93C74AF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 </w:t>
            </w:r>
          </w:p>
        </w:tc>
        <w:tc>
          <w:tcPr>
            <w:tcW w:w="79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F554F18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</w:p>
        </w:tc>
        <w:tc>
          <w:tcPr>
            <w:tcW w:w="2638" w:type="dxa"/>
            <w:gridSpan w:val="3"/>
            <w:shd w:val="clear" w:color="auto" w:fill="auto"/>
            <w:vAlign w:val="bottom"/>
          </w:tcPr>
          <w:p w14:paraId="26C80664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Wit</w:t>
            </w:r>
            <w:r>
              <w:rPr>
                <w:color w:val="000000"/>
                <w:lang w:val="en-US"/>
              </w:rPr>
              <w:t>h</w:t>
            </w:r>
            <w:r w:rsidRPr="0031197D">
              <w:rPr>
                <w:color w:val="000000"/>
                <w:lang w:val="en-US"/>
              </w:rPr>
              <w:t xml:space="preserve">out edema 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A9E66B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 </w:t>
            </w:r>
          </w:p>
        </w:tc>
        <w:tc>
          <w:tcPr>
            <w:tcW w:w="823" w:type="dxa"/>
            <w:shd w:val="clear" w:color="auto" w:fill="auto"/>
            <w:vAlign w:val="bottom"/>
          </w:tcPr>
          <w:p w14:paraId="2AF98AA3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</w:p>
        </w:tc>
        <w:tc>
          <w:tcPr>
            <w:tcW w:w="122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2485B0B" w14:textId="77777777" w:rsidR="00001D1C" w:rsidRDefault="00001D1C" w:rsidP="007C4A10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647F62" w14:paraId="28FA362C" w14:textId="77777777" w:rsidTr="00647F62">
        <w:trPr>
          <w:trHeight w:val="324"/>
        </w:trPr>
        <w:tc>
          <w:tcPr>
            <w:tcW w:w="2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41054F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WHZ-MUAC</w:t>
            </w:r>
          </w:p>
        </w:tc>
        <w:tc>
          <w:tcPr>
            <w:tcW w:w="7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5A31C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1064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FF22F2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519</w:t>
            </w: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C531D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545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3D5807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394</w:t>
            </w:r>
          </w:p>
        </w:tc>
        <w:tc>
          <w:tcPr>
            <w:tcW w:w="9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366D757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334</w:t>
            </w:r>
          </w:p>
        </w:tc>
        <w:tc>
          <w:tcPr>
            <w:tcW w:w="9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FF36E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336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0AA018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845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CB075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219</w:t>
            </w:r>
          </w:p>
        </w:tc>
      </w:tr>
      <w:tr w:rsidR="00647F62" w14:paraId="456BDB4E" w14:textId="77777777" w:rsidTr="00647F62">
        <w:trPr>
          <w:trHeight w:val="324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FCFC45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% of WHZ only</w:t>
            </w:r>
          </w:p>
        </w:tc>
        <w:tc>
          <w:tcPr>
            <w:tcW w:w="76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6A515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29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9D7CB14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20</w:t>
            </w:r>
          </w:p>
        </w:tc>
        <w:tc>
          <w:tcPr>
            <w:tcW w:w="79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69DCD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B30971E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92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22224FA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9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164CF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50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B538CE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26</w:t>
            </w:r>
          </w:p>
        </w:tc>
        <w:tc>
          <w:tcPr>
            <w:tcW w:w="122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12E5A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</w:t>
            </w:r>
          </w:p>
        </w:tc>
      </w:tr>
      <w:tr w:rsidR="00647F62" w14:paraId="71176640" w14:textId="77777777" w:rsidTr="00647F62">
        <w:trPr>
          <w:trHeight w:val="324"/>
        </w:trPr>
        <w:tc>
          <w:tcPr>
            <w:tcW w:w="253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5C92A69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% of MUAC only</w:t>
            </w:r>
          </w:p>
        </w:tc>
        <w:tc>
          <w:tcPr>
            <w:tcW w:w="76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16CD5AA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36</w:t>
            </w:r>
          </w:p>
        </w:tc>
        <w:tc>
          <w:tcPr>
            <w:tcW w:w="79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74D943A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43</w:t>
            </w:r>
          </w:p>
        </w:tc>
        <w:tc>
          <w:tcPr>
            <w:tcW w:w="79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63C5B20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4809D3C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50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1CF2FF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36</w:t>
            </w:r>
          </w:p>
        </w:tc>
        <w:tc>
          <w:tcPr>
            <w:tcW w:w="92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2A2DF34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20</w:t>
            </w:r>
          </w:p>
        </w:tc>
        <w:tc>
          <w:tcPr>
            <w:tcW w:w="82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D599B10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36</w:t>
            </w:r>
          </w:p>
        </w:tc>
        <w:tc>
          <w:tcPr>
            <w:tcW w:w="122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19EB875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36</w:t>
            </w:r>
          </w:p>
        </w:tc>
      </w:tr>
      <w:tr w:rsidR="00647F62" w14:paraId="4F8E30CD" w14:textId="77777777" w:rsidTr="00647F62">
        <w:trPr>
          <w:trHeight w:val="324"/>
        </w:trPr>
        <w:tc>
          <w:tcPr>
            <w:tcW w:w="2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BA87EF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% of WHZ and MUAC</w:t>
            </w:r>
          </w:p>
        </w:tc>
        <w:tc>
          <w:tcPr>
            <w:tcW w:w="7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D97D7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35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B6FFE6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37</w:t>
            </w: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410DE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87E738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35</w:t>
            </w:r>
          </w:p>
        </w:tc>
        <w:tc>
          <w:tcPr>
            <w:tcW w:w="9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2BE2FA1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 w:rsidRPr="0031197D">
              <w:rPr>
                <w:color w:val="000000"/>
                <w:lang w:val="en-US"/>
              </w:rPr>
              <w:t>40</w:t>
            </w:r>
          </w:p>
        </w:tc>
        <w:tc>
          <w:tcPr>
            <w:tcW w:w="9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5F6A0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432860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0B2F6" w14:textId="77777777" w:rsidR="00001D1C" w:rsidRDefault="00001D1C" w:rsidP="007C4A10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</w:t>
            </w:r>
          </w:p>
        </w:tc>
      </w:tr>
    </w:tbl>
    <w:p w14:paraId="1CF31379" w14:textId="4E6AC51C" w:rsidR="00001D1C" w:rsidRDefault="00001D1C" w:rsidP="00647F62">
      <w:pPr>
        <w:pStyle w:val="Standard"/>
        <w:tabs>
          <w:tab w:val="left" w:pos="0"/>
          <w:tab w:val="left" w:pos="709"/>
        </w:tabs>
        <w:spacing w:line="360" w:lineRule="auto"/>
        <w:ind w:right="-573"/>
        <w:jc w:val="both"/>
        <w:rPr>
          <w:lang w:val="en-US"/>
        </w:rPr>
      </w:pPr>
      <w:r>
        <w:rPr>
          <w:lang w:val="en-US"/>
        </w:rPr>
        <w:t>WHZ: Weight-for-height Z - score; MUACZ: middle upper arm circumference for; CM:</w:t>
      </w:r>
      <w:r w:rsidR="00647F62">
        <w:rPr>
          <w:lang w:val="en-US"/>
        </w:rPr>
        <w:t xml:space="preserve"> </w:t>
      </w:r>
      <w:r>
        <w:rPr>
          <w:color w:val="000000"/>
          <w:lang w:val="en-US"/>
        </w:rPr>
        <w:t>chronic malnutrition</w:t>
      </w:r>
    </w:p>
    <w:p w14:paraId="343ECB1F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80326A5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BEE8598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8880982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5E1B2A4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E8F256D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49BBD5C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5BC4883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336BE7A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63635F1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8C066C6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8337619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9467173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Table Appendix 5. Combination of WHZ and MUACZ criteria for the diagnosis of SAM in all children admitted </w:t>
      </w:r>
      <w:proofErr w:type="gramStart"/>
      <w:r>
        <w:rPr>
          <w:rFonts w:ascii="Times New Roman" w:hAnsi="Times New Roman" w:cs="Times New Roman"/>
          <w:b/>
          <w:bCs/>
          <w:color w:val="000000"/>
          <w:lang w:val="en-US"/>
        </w:rPr>
        <w:t>on the basis of</w:t>
      </w:r>
      <w:proofErr w:type="gramEnd"/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 the presence or absence of oedema by sex, age category and chronic malnutrition at HPL from 1987 to 2008</w:t>
      </w:r>
    </w:p>
    <w:tbl>
      <w:tblPr>
        <w:tblW w:w="97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768"/>
        <w:gridCol w:w="1020"/>
        <w:gridCol w:w="895"/>
        <w:gridCol w:w="1019"/>
        <w:gridCol w:w="922"/>
        <w:gridCol w:w="922"/>
        <w:gridCol w:w="652"/>
        <w:gridCol w:w="1391"/>
      </w:tblGrid>
      <w:tr w:rsidR="00001D1C" w14:paraId="3EE58769" w14:textId="77777777" w:rsidTr="00647F62">
        <w:trPr>
          <w:trHeight w:val="32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E7B36D8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76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7F3F627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5370F68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C56EF6E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With</w:t>
            </w:r>
            <w:r w:rsidRPr="0031197D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en-US"/>
              </w:rPr>
              <w:t>edema</w:t>
            </w:r>
          </w:p>
        </w:tc>
        <w:tc>
          <w:tcPr>
            <w:tcW w:w="92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E2C4951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4059A17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5F55340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7917E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001D1C" w14:paraId="39DE54FD" w14:textId="77777777" w:rsidTr="00647F62">
        <w:trPr>
          <w:trHeight w:val="322"/>
        </w:trPr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888BB5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7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F6459F3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91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7DB85CA" w14:textId="77777777" w:rsidR="00001D1C" w:rsidRDefault="00001D1C" w:rsidP="00647F62">
            <w:pPr>
              <w:widowControl w:val="0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Sex</w:t>
            </w:r>
          </w:p>
        </w:tc>
        <w:tc>
          <w:tcPr>
            <w:tcW w:w="2863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BA846F1" w14:textId="77777777" w:rsidR="00001D1C" w:rsidRDefault="00001D1C" w:rsidP="00647F62">
            <w:pPr>
              <w:widowControl w:val="0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Age category (Month)</w:t>
            </w:r>
          </w:p>
        </w:tc>
        <w:tc>
          <w:tcPr>
            <w:tcW w:w="6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1B633A3" w14:textId="77777777" w:rsidR="00001D1C" w:rsidRDefault="00001D1C" w:rsidP="00647F62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CM</w:t>
            </w:r>
          </w:p>
        </w:tc>
        <w:tc>
          <w:tcPr>
            <w:tcW w:w="13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7D4DF" w14:textId="77777777" w:rsidR="00001D1C" w:rsidRDefault="00001D1C" w:rsidP="00647F62">
            <w:pPr>
              <w:widowControl w:val="0"/>
              <w:jc w:val="center"/>
              <w:rPr>
                <w:color w:val="000000"/>
                <w:lang w:val="en-US"/>
              </w:rPr>
            </w:pPr>
          </w:p>
        </w:tc>
      </w:tr>
      <w:tr w:rsidR="00001D1C" w14:paraId="4CEE6777" w14:textId="77777777" w:rsidTr="00647F62">
        <w:trPr>
          <w:trHeight w:val="32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6F4FEB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MUACZ</w:t>
            </w: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  <w:r w:rsidRPr="0031197D">
              <w:rPr>
                <w:rFonts w:ascii="Calibri" w:hAnsi="Calibri" w:cs="Calibri"/>
                <w:color w:val="000000"/>
                <w:lang w:val="en-US"/>
              </w:rPr>
              <w:t>WHZ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59B453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all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67B8B4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Girl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5C873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Boy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87D5BE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6</w:t>
            </w: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  <w:r w:rsidRPr="0031197D">
              <w:rPr>
                <w:rFonts w:ascii="Calibri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9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1FBE80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12</w:t>
            </w: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  <w:r w:rsidRPr="0031197D">
              <w:rPr>
                <w:rFonts w:ascii="Calibri" w:hAnsi="Calibri" w:cs="Calibri"/>
                <w:color w:val="000000"/>
                <w:lang w:val="en-US"/>
              </w:rPr>
              <w:t>23</w:t>
            </w:r>
          </w:p>
        </w:tc>
        <w:tc>
          <w:tcPr>
            <w:tcW w:w="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C2497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24</w:t>
            </w: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  <w:r w:rsidRPr="0031197D">
              <w:rPr>
                <w:rFonts w:ascii="Calibri" w:hAnsi="Calibri" w:cs="Calibri"/>
                <w:color w:val="000000"/>
                <w:lang w:val="en-US"/>
              </w:rPr>
              <w:t>59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74AADD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CM</w:t>
            </w:r>
          </w:p>
        </w:tc>
        <w:tc>
          <w:tcPr>
            <w:tcW w:w="13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BE3C8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wihout</w:t>
            </w:r>
            <w:proofErr w:type="spellEnd"/>
            <w:r>
              <w:rPr>
                <w:color w:val="000000"/>
                <w:lang w:val="en-US"/>
              </w:rPr>
              <w:t xml:space="preserve"> CM</w:t>
            </w:r>
          </w:p>
        </w:tc>
      </w:tr>
      <w:tr w:rsidR="00001D1C" w14:paraId="00C135B5" w14:textId="77777777" w:rsidTr="00647F62">
        <w:trPr>
          <w:trHeight w:val="32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1042B27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n</w:t>
            </w:r>
          </w:p>
        </w:tc>
        <w:tc>
          <w:tcPr>
            <w:tcW w:w="76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858B9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2475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709E3B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1149</w:t>
            </w:r>
          </w:p>
        </w:tc>
        <w:tc>
          <w:tcPr>
            <w:tcW w:w="89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2FBEE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1326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A37794E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438</w:t>
            </w:r>
          </w:p>
        </w:tc>
        <w:tc>
          <w:tcPr>
            <w:tcW w:w="92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D3586BE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687</w:t>
            </w:r>
          </w:p>
        </w:tc>
        <w:tc>
          <w:tcPr>
            <w:tcW w:w="92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F05F6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1350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914672A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2169</w:t>
            </w:r>
          </w:p>
        </w:tc>
        <w:tc>
          <w:tcPr>
            <w:tcW w:w="139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683F5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306</w:t>
            </w:r>
          </w:p>
        </w:tc>
      </w:tr>
      <w:tr w:rsidR="00001D1C" w14:paraId="2E4097F3" w14:textId="77777777" w:rsidTr="00647F62">
        <w:trPr>
          <w:trHeight w:val="322"/>
        </w:trPr>
        <w:tc>
          <w:tcPr>
            <w:tcW w:w="21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F362338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% of WHZ only</w:t>
            </w:r>
          </w:p>
        </w:tc>
        <w:tc>
          <w:tcPr>
            <w:tcW w:w="76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AF1D33E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10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A41C3D6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89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8029D74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13</w:t>
            </w:r>
          </w:p>
        </w:tc>
        <w:tc>
          <w:tcPr>
            <w:tcW w:w="10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75F4FE2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17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2E886014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92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0DAA3FA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ED176F4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139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4CD2CE7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32</w:t>
            </w:r>
          </w:p>
        </w:tc>
      </w:tr>
      <w:tr w:rsidR="00001D1C" w14:paraId="5D199987" w14:textId="77777777" w:rsidTr="00647F62">
        <w:trPr>
          <w:trHeight w:val="322"/>
        </w:trPr>
        <w:tc>
          <w:tcPr>
            <w:tcW w:w="21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F120CAE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% of MUACZ only</w:t>
            </w:r>
          </w:p>
        </w:tc>
        <w:tc>
          <w:tcPr>
            <w:tcW w:w="76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27D7362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54</w:t>
            </w:r>
          </w:p>
        </w:tc>
        <w:tc>
          <w:tcPr>
            <w:tcW w:w="10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1C06053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56</w:t>
            </w:r>
          </w:p>
        </w:tc>
        <w:tc>
          <w:tcPr>
            <w:tcW w:w="89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C3C3561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52</w:t>
            </w:r>
          </w:p>
        </w:tc>
        <w:tc>
          <w:tcPr>
            <w:tcW w:w="10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CD8B34B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45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7062EAAF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44</w:t>
            </w:r>
          </w:p>
        </w:tc>
        <w:tc>
          <w:tcPr>
            <w:tcW w:w="92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DD21C62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61</w:t>
            </w: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097A928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55</w:t>
            </w:r>
          </w:p>
        </w:tc>
        <w:tc>
          <w:tcPr>
            <w:tcW w:w="139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54116EE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42</w:t>
            </w:r>
          </w:p>
        </w:tc>
      </w:tr>
      <w:tr w:rsidR="00001D1C" w14:paraId="478A67DF" w14:textId="77777777" w:rsidTr="00647F62">
        <w:trPr>
          <w:trHeight w:val="322"/>
        </w:trPr>
        <w:tc>
          <w:tcPr>
            <w:tcW w:w="21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A23ADA1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% of WHZ and MUACZ</w:t>
            </w:r>
          </w:p>
        </w:tc>
        <w:tc>
          <w:tcPr>
            <w:tcW w:w="76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5C8CE50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34</w:t>
            </w:r>
          </w:p>
        </w:tc>
        <w:tc>
          <w:tcPr>
            <w:tcW w:w="10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39F77DB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33</w:t>
            </w:r>
          </w:p>
        </w:tc>
        <w:tc>
          <w:tcPr>
            <w:tcW w:w="89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7C5C728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10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975FEA8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38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5EB7448D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41</w:t>
            </w:r>
          </w:p>
        </w:tc>
        <w:tc>
          <w:tcPr>
            <w:tcW w:w="92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7CDC70A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29</w:t>
            </w: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C59A119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139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5862D73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26</w:t>
            </w:r>
          </w:p>
        </w:tc>
      </w:tr>
      <w:tr w:rsidR="00001D1C" w14:paraId="1868450A" w14:textId="77777777" w:rsidTr="00647F62">
        <w:trPr>
          <w:trHeight w:val="322"/>
        </w:trPr>
        <w:tc>
          <w:tcPr>
            <w:tcW w:w="21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3BFC0B6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0E50D2C6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14:paraId="4DB2A270" w14:textId="77777777" w:rsidR="00001D1C" w:rsidRDefault="00001D1C" w:rsidP="007C4A10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bottom"/>
          </w:tcPr>
          <w:p w14:paraId="590E787B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Wit</w:t>
            </w:r>
            <w:r>
              <w:rPr>
                <w:rFonts w:ascii="Calibri" w:hAnsi="Calibri" w:cs="Calibri"/>
                <w:color w:val="000000"/>
                <w:lang w:val="en-US"/>
              </w:rPr>
              <w:t>h</w:t>
            </w:r>
            <w:r w:rsidRPr="0031197D">
              <w:rPr>
                <w:rFonts w:ascii="Calibri" w:hAnsi="Calibri" w:cs="Calibri"/>
                <w:color w:val="000000"/>
                <w:lang w:val="en-US"/>
              </w:rPr>
              <w:t xml:space="preserve">out edema 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1B30DFB3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92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D02A7C6" w14:textId="77777777" w:rsidR="00001D1C" w:rsidRDefault="00001D1C" w:rsidP="007C4A10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9EB374A" w14:textId="77777777" w:rsidR="00001D1C" w:rsidRDefault="00001D1C" w:rsidP="007C4A10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39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FB4DBFD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01D1C" w14:paraId="4CE8638F" w14:textId="77777777" w:rsidTr="00647F62">
        <w:trPr>
          <w:trHeight w:val="322"/>
        </w:trPr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2D5916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MUACZ-WHZ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F93A2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all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8F8465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Girl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6E8AB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Boy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A890A9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6-11</w:t>
            </w:r>
          </w:p>
        </w:tc>
        <w:tc>
          <w:tcPr>
            <w:tcW w:w="92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9C26123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12-23</w:t>
            </w: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55FF9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24-59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0F8847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CM</w:t>
            </w:r>
          </w:p>
        </w:tc>
        <w:tc>
          <w:tcPr>
            <w:tcW w:w="13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C0E2A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wihout</w:t>
            </w:r>
            <w:proofErr w:type="spellEnd"/>
            <w:r w:rsidRPr="0031197D">
              <w:rPr>
                <w:color w:val="000000"/>
                <w:lang w:val="en-US"/>
              </w:rPr>
              <w:t xml:space="preserve"> CM</w:t>
            </w:r>
          </w:p>
        </w:tc>
      </w:tr>
      <w:tr w:rsidR="00001D1C" w14:paraId="21FFCEF6" w14:textId="77777777" w:rsidTr="00647F62">
        <w:trPr>
          <w:trHeight w:val="32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4039FF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n</w:t>
            </w:r>
          </w:p>
        </w:tc>
        <w:tc>
          <w:tcPr>
            <w:tcW w:w="76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DA554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1284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BC827A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568</w:t>
            </w:r>
          </w:p>
        </w:tc>
        <w:tc>
          <w:tcPr>
            <w:tcW w:w="89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63892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716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E14FFFF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350</w:t>
            </w:r>
          </w:p>
        </w:tc>
        <w:tc>
          <w:tcPr>
            <w:tcW w:w="92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6ADB400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351</w:t>
            </w:r>
          </w:p>
        </w:tc>
        <w:tc>
          <w:tcPr>
            <w:tcW w:w="92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F4017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583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AA6EE5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1070</w:t>
            </w:r>
          </w:p>
        </w:tc>
        <w:tc>
          <w:tcPr>
            <w:tcW w:w="139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D3E67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214</w:t>
            </w:r>
          </w:p>
        </w:tc>
      </w:tr>
      <w:tr w:rsidR="00001D1C" w14:paraId="125E132D" w14:textId="77777777" w:rsidTr="00647F62">
        <w:trPr>
          <w:trHeight w:val="322"/>
        </w:trPr>
        <w:tc>
          <w:tcPr>
            <w:tcW w:w="21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DB3692A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% of WHZ only</w:t>
            </w:r>
          </w:p>
        </w:tc>
        <w:tc>
          <w:tcPr>
            <w:tcW w:w="76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6D65A22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18</w:t>
            </w:r>
          </w:p>
        </w:tc>
        <w:tc>
          <w:tcPr>
            <w:tcW w:w="10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84C9727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17</w:t>
            </w:r>
          </w:p>
        </w:tc>
        <w:tc>
          <w:tcPr>
            <w:tcW w:w="89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D4F93F9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18</w:t>
            </w:r>
          </w:p>
        </w:tc>
        <w:tc>
          <w:tcPr>
            <w:tcW w:w="10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0ECAB60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3277355A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92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2468F5F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14</w:t>
            </w: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7F6E28B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13</w:t>
            </w:r>
          </w:p>
        </w:tc>
        <w:tc>
          <w:tcPr>
            <w:tcW w:w="139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55D965C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40</w:t>
            </w:r>
          </w:p>
        </w:tc>
      </w:tr>
      <w:tr w:rsidR="00001D1C" w14:paraId="1D307B5E" w14:textId="77777777" w:rsidTr="00647F62">
        <w:trPr>
          <w:trHeight w:val="322"/>
        </w:trPr>
        <w:tc>
          <w:tcPr>
            <w:tcW w:w="21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E127153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% of MUACZ only</w:t>
            </w:r>
          </w:p>
        </w:tc>
        <w:tc>
          <w:tcPr>
            <w:tcW w:w="76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4925E08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47</w:t>
            </w:r>
          </w:p>
        </w:tc>
        <w:tc>
          <w:tcPr>
            <w:tcW w:w="10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E2E53CA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47</w:t>
            </w:r>
          </w:p>
        </w:tc>
        <w:tc>
          <w:tcPr>
            <w:tcW w:w="89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2514207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47</w:t>
            </w:r>
          </w:p>
        </w:tc>
        <w:tc>
          <w:tcPr>
            <w:tcW w:w="10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25ED19E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44</w:t>
            </w:r>
          </w:p>
        </w:tc>
        <w:tc>
          <w:tcPr>
            <w:tcW w:w="922" w:type="dxa"/>
            <w:shd w:val="clear" w:color="auto" w:fill="auto"/>
            <w:vAlign w:val="bottom"/>
          </w:tcPr>
          <w:p w14:paraId="3A9C9AC0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39</w:t>
            </w:r>
          </w:p>
        </w:tc>
        <w:tc>
          <w:tcPr>
            <w:tcW w:w="92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4E9976F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54</w:t>
            </w: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0635571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50</w:t>
            </w:r>
          </w:p>
        </w:tc>
        <w:tc>
          <w:tcPr>
            <w:tcW w:w="139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DD19AE7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35</w:t>
            </w:r>
          </w:p>
        </w:tc>
      </w:tr>
      <w:tr w:rsidR="00001D1C" w14:paraId="0200DEF6" w14:textId="77777777" w:rsidTr="00647F62">
        <w:trPr>
          <w:trHeight w:val="322"/>
        </w:trPr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F98AE8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% of WHZ and MUACZ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2C43D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3F4FD2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36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60846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D84F3B" w14:textId="77777777" w:rsidR="00001D1C" w:rsidRDefault="00001D1C" w:rsidP="007C4A10">
            <w:pPr>
              <w:widowControl w:val="0"/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36</w:t>
            </w:r>
          </w:p>
        </w:tc>
        <w:tc>
          <w:tcPr>
            <w:tcW w:w="92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0645031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40</w:t>
            </w: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545C4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32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321B23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 w:rsidRPr="0031197D">
              <w:rPr>
                <w:rFonts w:ascii="Calibri" w:hAnsi="Calibri" w:cs="Calibri"/>
                <w:color w:val="000000"/>
                <w:lang w:val="en-US"/>
              </w:rPr>
              <w:t>37</w:t>
            </w:r>
          </w:p>
        </w:tc>
        <w:tc>
          <w:tcPr>
            <w:tcW w:w="13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7EAA1" w14:textId="77777777" w:rsidR="00001D1C" w:rsidRDefault="00001D1C" w:rsidP="007C4A10">
            <w:pPr>
              <w:widowControl w:val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25</w:t>
            </w:r>
          </w:p>
        </w:tc>
      </w:tr>
    </w:tbl>
    <w:p w14:paraId="767626E1" w14:textId="77777777" w:rsidR="00001D1C" w:rsidRDefault="00001D1C" w:rsidP="00001D1C">
      <w:pPr>
        <w:pStyle w:val="Standard"/>
        <w:tabs>
          <w:tab w:val="left" w:pos="0"/>
          <w:tab w:val="left" w:pos="709"/>
        </w:tabs>
        <w:spacing w:line="360" w:lineRule="auto"/>
        <w:jc w:val="both"/>
        <w:rPr>
          <w:lang w:val="en-US"/>
        </w:rPr>
      </w:pPr>
      <w:r>
        <w:rPr>
          <w:lang w:val="en-US"/>
        </w:rPr>
        <w:t xml:space="preserve">WHZ: Weight-for-height Z - score; MUACZ: middle upper arm circumference for age Z -score; CM: </w:t>
      </w:r>
      <w:r w:rsidRPr="0031197D">
        <w:rPr>
          <w:color w:val="000000"/>
          <w:lang w:val="en-US"/>
        </w:rPr>
        <w:t>chronic malnutrition</w:t>
      </w:r>
    </w:p>
    <w:p w14:paraId="2DBE89B1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1B510C3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A50CAEE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885C7E2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F51F528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636C104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D97AD37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C7FC06D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CD055A4" w14:textId="77777777" w:rsidR="00001D1C" w:rsidRDefault="00001D1C" w:rsidP="00001D1C">
      <w:pPr>
        <w:pStyle w:val="Corpsdetexte"/>
        <w:suppressLineNumbers/>
        <w:tabs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Table Appendix 6. Combination of WHZ, MUAC and MUACZ criteria for the diagnosis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 xml:space="preserve">of SAM in all children admitted </w:t>
      </w:r>
      <w:proofErr w:type="gramStart"/>
      <w:r>
        <w:rPr>
          <w:rFonts w:ascii="Times New Roman" w:hAnsi="Times New Roman" w:cs="Times New Roman"/>
          <w:b/>
          <w:bCs/>
          <w:color w:val="000000"/>
          <w:lang w:val="en-US"/>
        </w:rPr>
        <w:t>on the basis of</w:t>
      </w:r>
      <w:proofErr w:type="gramEnd"/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 the presence or absence of oedema by sex, age category and chronic malnutrition at HPL from 1987 to 2008</w:t>
      </w:r>
    </w:p>
    <w:tbl>
      <w:tblPr>
        <w:tblW w:w="10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67"/>
        <w:gridCol w:w="949"/>
        <w:gridCol w:w="716"/>
        <w:gridCol w:w="855"/>
        <w:gridCol w:w="738"/>
        <w:gridCol w:w="1282"/>
        <w:gridCol w:w="1344"/>
        <w:gridCol w:w="1087"/>
      </w:tblGrid>
      <w:tr w:rsidR="00001D1C" w14:paraId="3A0FAE82" w14:textId="77777777" w:rsidTr="00647F62">
        <w:trPr>
          <w:trHeight w:val="413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7237A4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WHZ-MUACZ-MUAC</w:t>
            </w: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CD57DC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B05F20" w14:textId="77777777" w:rsidR="00001D1C" w:rsidRDefault="00001D1C" w:rsidP="007C4A10">
            <w:pPr>
              <w:widowControl w:val="0"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t>Edema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3E1E0C" w14:textId="77777777" w:rsidR="00001D1C" w:rsidRDefault="00001D1C" w:rsidP="007C4A10">
            <w:pPr>
              <w:widowControl w:val="0"/>
              <w:jc w:val="center"/>
              <w:rPr>
                <w:b/>
                <w:bCs/>
              </w:rPr>
            </w:pPr>
            <w:r w:rsidRPr="0031197D">
              <w:rPr>
                <w:b/>
                <w:bCs/>
              </w:rPr>
              <w:t>CM</w:t>
            </w:r>
          </w:p>
        </w:tc>
        <w:tc>
          <w:tcPr>
            <w:tcW w:w="371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13A0E2" w14:textId="77777777" w:rsidR="00001D1C" w:rsidRDefault="00001D1C" w:rsidP="007C4A10">
            <w:pPr>
              <w:widowControl w:val="0"/>
              <w:jc w:val="center"/>
              <w:rPr>
                <w:b/>
                <w:bCs/>
              </w:rPr>
            </w:pPr>
            <w:r w:rsidRPr="0031197D">
              <w:rPr>
                <w:b/>
                <w:bCs/>
              </w:rPr>
              <w:t>Age (</w:t>
            </w:r>
            <w:r>
              <w:rPr>
                <w:b/>
                <w:bCs/>
              </w:rPr>
              <w:t>Months</w:t>
            </w:r>
            <w:r w:rsidRPr="0031197D">
              <w:rPr>
                <w:b/>
                <w:bCs/>
              </w:rPr>
              <w:t>)</w:t>
            </w:r>
          </w:p>
        </w:tc>
      </w:tr>
      <w:tr w:rsidR="00647F62" w14:paraId="3F173633" w14:textId="77777777" w:rsidTr="00647F62">
        <w:trPr>
          <w:trHeight w:val="413"/>
        </w:trPr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6A671BE" w14:textId="77777777" w:rsidR="00001D1C" w:rsidRDefault="00001D1C" w:rsidP="007C4A1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6488F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All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FA7B2E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Yes</w:t>
            </w:r>
          </w:p>
        </w:tc>
        <w:tc>
          <w:tcPr>
            <w:tcW w:w="71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45666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No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8353DB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Yes</w:t>
            </w:r>
          </w:p>
        </w:tc>
        <w:tc>
          <w:tcPr>
            <w:tcW w:w="73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4E4DF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No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3CF4CF" w14:textId="77777777" w:rsidR="00001D1C" w:rsidRDefault="00001D1C" w:rsidP="007C4A10">
            <w:pPr>
              <w:widowControl w:val="0"/>
              <w:rPr>
                <w:b/>
                <w:bCs/>
              </w:rPr>
            </w:pPr>
            <w:r>
              <w:rPr>
                <w:lang w:val="en-US"/>
              </w:rPr>
              <w:t>6-11</w:t>
            </w:r>
          </w:p>
        </w:tc>
        <w:tc>
          <w:tcPr>
            <w:tcW w:w="134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0889313" w14:textId="77777777" w:rsidR="00001D1C" w:rsidRDefault="00001D1C" w:rsidP="007C4A10">
            <w:pPr>
              <w:widowControl w:val="0"/>
              <w:rPr>
                <w:b/>
                <w:bCs/>
              </w:rPr>
            </w:pPr>
            <w:r>
              <w:rPr>
                <w:lang w:val="en-US"/>
              </w:rPr>
              <w:t>12-23</w:t>
            </w:r>
          </w:p>
        </w:tc>
        <w:tc>
          <w:tcPr>
            <w:tcW w:w="108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F0CB4" w14:textId="77777777" w:rsidR="00001D1C" w:rsidRDefault="00001D1C" w:rsidP="007C4A10">
            <w:pPr>
              <w:widowControl w:val="0"/>
              <w:rPr>
                <w:b/>
                <w:bCs/>
              </w:rPr>
            </w:pPr>
            <w:r>
              <w:rPr>
                <w:lang w:val="en-US"/>
              </w:rPr>
              <w:t>24-59</w:t>
            </w:r>
          </w:p>
        </w:tc>
      </w:tr>
      <w:tr w:rsidR="00647F62" w14:paraId="531FC958" w14:textId="77777777" w:rsidTr="00647F62">
        <w:trPr>
          <w:trHeight w:val="348"/>
        </w:trPr>
        <w:tc>
          <w:tcPr>
            <w:tcW w:w="2552" w:type="dxa"/>
            <w:shd w:val="clear" w:color="auto" w:fill="auto"/>
            <w:vAlign w:val="bottom"/>
          </w:tcPr>
          <w:p w14:paraId="78871013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MUAC</w:t>
            </w:r>
          </w:p>
        </w:tc>
        <w:tc>
          <w:tcPr>
            <w:tcW w:w="7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80A907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58%</w:t>
            </w:r>
          </w:p>
        </w:tc>
        <w:tc>
          <w:tcPr>
            <w:tcW w:w="9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2E162C3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60%</w:t>
            </w:r>
          </w:p>
        </w:tc>
        <w:tc>
          <w:tcPr>
            <w:tcW w:w="716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B9697FF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57%</w:t>
            </w:r>
          </w:p>
        </w:tc>
        <w:tc>
          <w:tcPr>
            <w:tcW w:w="85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B520495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58%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4866DD1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59%</w:t>
            </w:r>
          </w:p>
        </w:tc>
        <w:tc>
          <w:tcPr>
            <w:tcW w:w="128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42FD2C8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85%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09B5ECB2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77%</w:t>
            </w:r>
          </w:p>
        </w:tc>
        <w:tc>
          <w:tcPr>
            <w:tcW w:w="108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3461852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38%</w:t>
            </w:r>
          </w:p>
        </w:tc>
      </w:tr>
      <w:tr w:rsidR="00647F62" w14:paraId="53D55D5F" w14:textId="77777777" w:rsidTr="00647F62">
        <w:trPr>
          <w:trHeight w:val="348"/>
        </w:trPr>
        <w:tc>
          <w:tcPr>
            <w:tcW w:w="2552" w:type="dxa"/>
            <w:shd w:val="clear" w:color="auto" w:fill="auto"/>
            <w:vAlign w:val="bottom"/>
          </w:tcPr>
          <w:p w14:paraId="057C20B8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MUAC-MUACZ</w:t>
            </w:r>
          </w:p>
        </w:tc>
        <w:tc>
          <w:tcPr>
            <w:tcW w:w="7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5FFEDF7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89%</w:t>
            </w:r>
          </w:p>
        </w:tc>
        <w:tc>
          <w:tcPr>
            <w:tcW w:w="9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658DC45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94%</w:t>
            </w:r>
          </w:p>
        </w:tc>
        <w:tc>
          <w:tcPr>
            <w:tcW w:w="716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A071E1A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85%</w:t>
            </w:r>
          </w:p>
        </w:tc>
        <w:tc>
          <w:tcPr>
            <w:tcW w:w="85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E1ABFE2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91%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3402548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74%</w:t>
            </w:r>
          </w:p>
        </w:tc>
        <w:tc>
          <w:tcPr>
            <w:tcW w:w="128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EE30F61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88%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37D1B602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87%</w:t>
            </w:r>
          </w:p>
        </w:tc>
        <w:tc>
          <w:tcPr>
            <w:tcW w:w="108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340464B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91%</w:t>
            </w:r>
          </w:p>
        </w:tc>
      </w:tr>
      <w:tr w:rsidR="00647F62" w14:paraId="3AB4118A" w14:textId="77777777" w:rsidTr="00647F62">
        <w:trPr>
          <w:trHeight w:val="348"/>
        </w:trPr>
        <w:tc>
          <w:tcPr>
            <w:tcW w:w="2552" w:type="dxa"/>
            <w:shd w:val="clear" w:color="auto" w:fill="auto"/>
            <w:vAlign w:val="bottom"/>
          </w:tcPr>
          <w:p w14:paraId="3B6BF336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MUAC-WHZ</w:t>
            </w:r>
          </w:p>
        </w:tc>
        <w:tc>
          <w:tcPr>
            <w:tcW w:w="7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75E261A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76%</w:t>
            </w:r>
          </w:p>
        </w:tc>
        <w:tc>
          <w:tcPr>
            <w:tcW w:w="9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1E871DD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72%</w:t>
            </w:r>
          </w:p>
        </w:tc>
        <w:tc>
          <w:tcPr>
            <w:tcW w:w="716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D64EA86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79%</w:t>
            </w:r>
          </w:p>
        </w:tc>
        <w:tc>
          <w:tcPr>
            <w:tcW w:w="85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385FC35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67%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6295BD1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91%</w:t>
            </w:r>
          </w:p>
        </w:tc>
        <w:tc>
          <w:tcPr>
            <w:tcW w:w="128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BB41D3F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97%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67D2B5D4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93%</w:t>
            </w:r>
          </w:p>
        </w:tc>
        <w:tc>
          <w:tcPr>
            <w:tcW w:w="108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9966BD9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59%</w:t>
            </w:r>
          </w:p>
        </w:tc>
      </w:tr>
      <w:tr w:rsidR="00647F62" w14:paraId="6EBAC901" w14:textId="77777777" w:rsidTr="00647F62">
        <w:trPr>
          <w:trHeight w:val="348"/>
        </w:trPr>
        <w:tc>
          <w:tcPr>
            <w:tcW w:w="2552" w:type="dxa"/>
            <w:shd w:val="clear" w:color="auto" w:fill="auto"/>
            <w:vAlign w:val="bottom"/>
          </w:tcPr>
          <w:p w14:paraId="2911AD55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MUACZ</w:t>
            </w:r>
          </w:p>
        </w:tc>
        <w:tc>
          <w:tcPr>
            <w:tcW w:w="7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6335352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85%</w:t>
            </w:r>
          </w:p>
        </w:tc>
        <w:tc>
          <w:tcPr>
            <w:tcW w:w="9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A104888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93%</w:t>
            </w:r>
          </w:p>
        </w:tc>
        <w:tc>
          <w:tcPr>
            <w:tcW w:w="716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DBB57C7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79%</w:t>
            </w:r>
          </w:p>
        </w:tc>
        <w:tc>
          <w:tcPr>
            <w:tcW w:w="85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7236D59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89%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526B324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63%</w:t>
            </w:r>
          </w:p>
        </w:tc>
        <w:tc>
          <w:tcPr>
            <w:tcW w:w="128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8B354AD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73%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12C46092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85%</w:t>
            </w:r>
          </w:p>
        </w:tc>
        <w:tc>
          <w:tcPr>
            <w:tcW w:w="108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2B96DED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91%</w:t>
            </w:r>
          </w:p>
        </w:tc>
      </w:tr>
      <w:tr w:rsidR="00647F62" w14:paraId="71076B36" w14:textId="77777777" w:rsidTr="00647F62">
        <w:trPr>
          <w:trHeight w:val="348"/>
        </w:trPr>
        <w:tc>
          <w:tcPr>
            <w:tcW w:w="2552" w:type="dxa"/>
            <w:shd w:val="clear" w:color="auto" w:fill="auto"/>
            <w:vAlign w:val="bottom"/>
          </w:tcPr>
          <w:p w14:paraId="0EBE1624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MUACZ-WHZ</w:t>
            </w:r>
          </w:p>
        </w:tc>
        <w:tc>
          <w:tcPr>
            <w:tcW w:w="7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D641069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97%</w:t>
            </w:r>
          </w:p>
        </w:tc>
        <w:tc>
          <w:tcPr>
            <w:tcW w:w="9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2D661DC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99%</w:t>
            </w:r>
          </w:p>
        </w:tc>
        <w:tc>
          <w:tcPr>
            <w:tcW w:w="716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5752D55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95%</w:t>
            </w:r>
          </w:p>
        </w:tc>
        <w:tc>
          <w:tcPr>
            <w:tcW w:w="85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B58EBD3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98%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D5BBE3E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93%</w:t>
            </w:r>
          </w:p>
        </w:tc>
        <w:tc>
          <w:tcPr>
            <w:tcW w:w="128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39E1A08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88%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63595FA6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99%</w:t>
            </w:r>
          </w:p>
        </w:tc>
        <w:tc>
          <w:tcPr>
            <w:tcW w:w="108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6B74CBA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100%</w:t>
            </w:r>
          </w:p>
        </w:tc>
      </w:tr>
      <w:tr w:rsidR="00647F62" w14:paraId="66D4B962" w14:textId="77777777" w:rsidTr="00647F62">
        <w:trPr>
          <w:trHeight w:val="413"/>
        </w:trPr>
        <w:tc>
          <w:tcPr>
            <w:tcW w:w="2552" w:type="dxa"/>
            <w:shd w:val="clear" w:color="auto" w:fill="auto"/>
            <w:vAlign w:val="bottom"/>
          </w:tcPr>
          <w:p w14:paraId="44A8E955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WHZ</w:t>
            </w:r>
          </w:p>
        </w:tc>
        <w:tc>
          <w:tcPr>
            <w:tcW w:w="76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F0C3F51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45%</w:t>
            </w:r>
          </w:p>
        </w:tc>
        <w:tc>
          <w:tcPr>
            <w:tcW w:w="9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3E5CD4F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39%</w:t>
            </w:r>
          </w:p>
        </w:tc>
        <w:tc>
          <w:tcPr>
            <w:tcW w:w="716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2022319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50%</w:t>
            </w:r>
          </w:p>
        </w:tc>
        <w:tc>
          <w:tcPr>
            <w:tcW w:w="85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7092FEC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44%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68079A1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54%</w:t>
            </w:r>
          </w:p>
        </w:tc>
        <w:tc>
          <w:tcPr>
            <w:tcW w:w="128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9C6E9EE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48%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5F09447F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55%</w:t>
            </w:r>
          </w:p>
        </w:tc>
        <w:tc>
          <w:tcPr>
            <w:tcW w:w="108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195B1DA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39%</w:t>
            </w:r>
          </w:p>
        </w:tc>
      </w:tr>
      <w:tr w:rsidR="00647F62" w14:paraId="602BEF93" w14:textId="77777777" w:rsidTr="00647F62">
        <w:trPr>
          <w:trHeight w:val="348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9D8BF7F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WHZ-MUACZ-MUAC</w:t>
            </w:r>
          </w:p>
        </w:tc>
        <w:tc>
          <w:tcPr>
            <w:tcW w:w="7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71060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100%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7C1747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100%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5E7EB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100%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EEF624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100%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59FC4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100%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AEF021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100%</w:t>
            </w: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73EF83C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100%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5CBE6" w14:textId="77777777" w:rsidR="00001D1C" w:rsidRDefault="00001D1C" w:rsidP="007C4A10">
            <w:pPr>
              <w:widowControl w:val="0"/>
              <w:rPr>
                <w:b/>
                <w:bCs/>
                <w:color w:val="000000" w:themeColor="text1"/>
                <w:lang w:val="en-US"/>
              </w:rPr>
            </w:pPr>
            <w:r>
              <w:t>100%</w:t>
            </w:r>
          </w:p>
        </w:tc>
      </w:tr>
    </w:tbl>
    <w:p w14:paraId="1092BD03" w14:textId="77777777" w:rsidR="00001D1C" w:rsidRDefault="00001D1C" w:rsidP="00001D1C">
      <w:pPr>
        <w:pStyle w:val="Standard"/>
        <w:tabs>
          <w:tab w:val="left" w:pos="0"/>
          <w:tab w:val="left" w:pos="709"/>
        </w:tabs>
        <w:spacing w:line="360" w:lineRule="auto"/>
        <w:jc w:val="both"/>
        <w:rPr>
          <w:lang w:val="en-US"/>
        </w:rPr>
      </w:pPr>
      <w:r>
        <w:rPr>
          <w:lang w:val="en-US"/>
        </w:rPr>
        <w:t xml:space="preserve">WHZ: Weight-for-height Z - score; MUACZ: middle upper arm circumference for age Z -score; CM: </w:t>
      </w:r>
      <w:r>
        <w:rPr>
          <w:color w:val="000000"/>
          <w:lang w:val="en-US"/>
        </w:rPr>
        <w:t xml:space="preserve">chronic malnutrition; </w:t>
      </w:r>
      <w:r>
        <w:rPr>
          <w:lang w:val="en-US"/>
        </w:rPr>
        <w:t>MUACZ: middle upper arm circumference.</w:t>
      </w:r>
    </w:p>
    <w:p w14:paraId="683996E5" w14:textId="77777777" w:rsidR="00FF1D30" w:rsidRDefault="00FF1D30"/>
    <w:sectPr w:rsidR="00FF1D30" w:rsidSect="0011450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Calibri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1C"/>
    <w:rsid w:val="00001D1C"/>
    <w:rsid w:val="00114509"/>
    <w:rsid w:val="00647F62"/>
    <w:rsid w:val="006E7149"/>
    <w:rsid w:val="007248E8"/>
    <w:rsid w:val="00FF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0E8380"/>
  <w15:chartTrackingRefBased/>
  <w15:docId w15:val="{C6D22AE0-0385-AD4F-B42B-B0A53BB5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01D1C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001D1C"/>
    <w:pPr>
      <w:widowControl w:val="0"/>
      <w:suppressAutoHyphens/>
      <w:spacing w:after="140" w:line="276" w:lineRule="auto"/>
      <w:textAlignment w:val="baseline"/>
    </w:pPr>
    <w:rPr>
      <w:rFonts w:ascii="Calibri" w:eastAsia="Calibri" w:hAnsi="Calibri" w:cs="F"/>
      <w:lang w:val="en" w:eastAsia="en-US"/>
    </w:rPr>
  </w:style>
  <w:style w:type="character" w:customStyle="1" w:styleId="CorpsdetexteCar">
    <w:name w:val="Corps de texte Car"/>
    <w:basedOn w:val="Policepardfaut"/>
    <w:link w:val="Corpsdetexte"/>
    <w:rsid w:val="00001D1C"/>
    <w:rPr>
      <w:rFonts w:ascii="Calibri" w:eastAsia="Calibri" w:hAnsi="Calibri" w:cs="F"/>
      <w:kern w:val="0"/>
      <w:lang w:val="en"/>
      <w14:ligatures w14:val="none"/>
    </w:rPr>
  </w:style>
  <w:style w:type="paragraph" w:customStyle="1" w:styleId="Standard">
    <w:name w:val="Standard"/>
    <w:qFormat/>
    <w:rsid w:val="00001D1C"/>
    <w:pPr>
      <w:suppressAutoHyphens/>
      <w:textAlignment w:val="baseline"/>
    </w:pPr>
    <w:rPr>
      <w:rFonts w:ascii="Times New Roman" w:eastAsia="Times New Roman" w:hAnsi="Times New Roman" w:cs="Times New Roman"/>
      <w:kern w:val="0"/>
      <w:lang w:val="en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608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 Ngaboyeka Gaylord</dc:creator>
  <cp:keywords/>
  <dc:description/>
  <cp:lastModifiedBy>Amani Ngaboyeka Gaylord</cp:lastModifiedBy>
  <cp:revision>2</cp:revision>
  <dcterms:created xsi:type="dcterms:W3CDTF">2023-07-10T12:40:00Z</dcterms:created>
  <dcterms:modified xsi:type="dcterms:W3CDTF">2023-07-10T12:46:00Z</dcterms:modified>
</cp:coreProperties>
</file>