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F809C" w14:textId="5ACC0AB8" w:rsidR="001F0EBC" w:rsidRPr="00E96F64" w:rsidRDefault="00C860AD" w:rsidP="00002E38">
      <w:pPr>
        <w:tabs>
          <w:tab w:val="center" w:pos="7003"/>
        </w:tabs>
        <w:ind w:left="-851"/>
        <w:rPr>
          <w:lang w:val="en-US"/>
        </w:rPr>
      </w:pPr>
      <w:r w:rsidRPr="00E96F64">
        <w:rPr>
          <w:rFonts w:cstheme="minorHAnsi"/>
          <w:b/>
          <w:bCs/>
          <w:lang w:val="en-GB"/>
        </w:rPr>
        <w:t xml:space="preserve">Supplementary </w:t>
      </w:r>
      <w:r w:rsidR="000107F4">
        <w:rPr>
          <w:b/>
          <w:lang w:val="en-US"/>
        </w:rPr>
        <w:t xml:space="preserve">Table </w:t>
      </w:r>
      <w:r w:rsidR="004276BB">
        <w:rPr>
          <w:b/>
          <w:lang w:val="en-US"/>
        </w:rPr>
        <w:t>6</w:t>
      </w:r>
      <w:r w:rsidR="001F0EBC" w:rsidRPr="00E96F64">
        <w:rPr>
          <w:b/>
          <w:lang w:val="en-US"/>
        </w:rPr>
        <w:t>.</w:t>
      </w:r>
      <w:r w:rsidR="001F0EBC" w:rsidRPr="00E96F64">
        <w:rPr>
          <w:lang w:val="en-US"/>
        </w:rPr>
        <w:t xml:space="preserve"> Overview of </w:t>
      </w:r>
      <w:r w:rsidR="001C4E96" w:rsidRPr="00E96F64">
        <w:rPr>
          <w:rFonts w:cstheme="minorHAnsi"/>
          <w:bCs/>
          <w:iCs/>
          <w:lang w:val="en-US"/>
        </w:rPr>
        <w:t>field-based</w:t>
      </w:r>
      <w:r w:rsidR="00CE3BDE" w:rsidRPr="00E96F64">
        <w:rPr>
          <w:rFonts w:cstheme="minorHAnsi"/>
          <w:bCs/>
          <w:iCs/>
          <w:lang w:val="en-US"/>
        </w:rPr>
        <w:t xml:space="preserve"> </w:t>
      </w:r>
      <w:r w:rsidR="00104B57">
        <w:rPr>
          <w:lang w:val="en-GB"/>
        </w:rPr>
        <w:t>fitness test safe</w:t>
      </w:r>
      <w:r w:rsidR="004205E0" w:rsidRPr="00AD54CD">
        <w:rPr>
          <w:lang w:val="en-GB"/>
        </w:rPr>
        <w:t xml:space="preserve">ty </w:t>
      </w:r>
      <w:r w:rsidR="009B385B">
        <w:rPr>
          <w:lang w:val="en-GB"/>
        </w:rPr>
        <w:t>s</w:t>
      </w:r>
      <w:r w:rsidR="004205E0" w:rsidRPr="00AD54CD">
        <w:rPr>
          <w:lang w:val="en-GB"/>
        </w:rPr>
        <w:t>tudies</w:t>
      </w:r>
      <w:r w:rsidR="004205E0" w:rsidRPr="00E96F64">
        <w:rPr>
          <w:lang w:val="en-US"/>
        </w:rPr>
        <w:t xml:space="preserve"> </w:t>
      </w:r>
      <w:r w:rsidR="00F3431B">
        <w:rPr>
          <w:lang w:val="en-US"/>
        </w:rPr>
        <w:t>by study quality</w:t>
      </w:r>
      <w:r w:rsidR="00412F3A" w:rsidRPr="00E96F64">
        <w:rPr>
          <w:lang w:val="en-US"/>
        </w:rPr>
        <w:t>.</w:t>
      </w:r>
      <w:r w:rsidR="005C0652" w:rsidRPr="00E96F64">
        <w:rPr>
          <w:lang w:val="en-US"/>
        </w:rPr>
        <w:tab/>
      </w:r>
    </w:p>
    <w:tbl>
      <w:tblPr>
        <w:tblW w:w="1616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01"/>
        <w:gridCol w:w="1134"/>
        <w:gridCol w:w="2125"/>
        <w:gridCol w:w="2410"/>
        <w:gridCol w:w="3261"/>
        <w:gridCol w:w="3260"/>
      </w:tblGrid>
      <w:tr w:rsidR="00951590" w:rsidRPr="00024308" w14:paraId="5FED05C1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5C1A2" w14:textId="77777777" w:rsidR="00FF16C8" w:rsidRPr="00AE3747" w:rsidRDefault="00FF16C8" w:rsidP="00951590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Author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218FB" w14:textId="22571D54" w:rsidR="00FF16C8" w:rsidRPr="00AE3747" w:rsidRDefault="00FF16C8" w:rsidP="00951590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Participants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50058" w14:textId="598F31CD" w:rsidR="00FF16C8" w:rsidRPr="00AE3747" w:rsidRDefault="00FF16C8" w:rsidP="00951590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Age, range/ SD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C4BB4" w14:textId="6A36C875" w:rsidR="00FF16C8" w:rsidRPr="00AE3747" w:rsidRDefault="00FF16C8" w:rsidP="00951590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Field</w:t>
            </w:r>
            <w:r w:rsidR="006D141E"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-based</w:t>
            </w: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E6EB5"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fitness </w:t>
            </w: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test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120B0" w14:textId="658FD33A" w:rsidR="00FF16C8" w:rsidRPr="00AE3747" w:rsidRDefault="00FF16C8" w:rsidP="00951590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="00D77ED9">
              <w:rPr>
                <w:b/>
                <w:color w:val="000000" w:themeColor="text1"/>
                <w:sz w:val="20"/>
                <w:szCs w:val="20"/>
                <w:lang w:val="en-US"/>
              </w:rPr>
              <w:t>afety items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FFA25" w14:textId="01306D41" w:rsidR="00FF16C8" w:rsidRPr="00AE3747" w:rsidRDefault="00FF16C8" w:rsidP="00951590">
            <w:pPr>
              <w:widowControl w:val="0"/>
              <w:adjustRightInd w:val="0"/>
              <w:spacing w:before="120" w:after="120"/>
              <w:ind w:firstLine="29"/>
              <w:jc w:val="center"/>
              <w:textAlignment w:val="baseline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Results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C412C" w14:textId="55AC1F4F" w:rsidR="00FF16C8" w:rsidRPr="00AE3747" w:rsidRDefault="00FF16C8" w:rsidP="00951590">
            <w:pPr>
              <w:widowControl w:val="0"/>
              <w:adjustRightInd w:val="0"/>
              <w:spacing w:before="120" w:after="120"/>
              <w:jc w:val="center"/>
              <w:textAlignment w:val="baseline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AE3747">
              <w:rPr>
                <w:b/>
                <w:color w:val="000000" w:themeColor="text1"/>
                <w:sz w:val="20"/>
                <w:szCs w:val="20"/>
                <w:lang w:val="en-US"/>
              </w:rPr>
              <w:t>Conclusions</w:t>
            </w:r>
          </w:p>
        </w:tc>
      </w:tr>
      <w:tr w:rsidR="00951590" w:rsidRPr="00024308" w14:paraId="3595350E" w14:textId="77777777" w:rsidTr="004A5F51">
        <w:trPr>
          <w:trHeight w:val="328"/>
          <w:jc w:val="center"/>
        </w:trPr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3C1B55C5" w14:textId="131C927F" w:rsidR="00FF16C8" w:rsidRPr="00024308" w:rsidRDefault="00FF16C8" w:rsidP="00BA211A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b/>
                <w:i/>
                <w:color w:val="000000" w:themeColor="text1"/>
                <w:sz w:val="20"/>
                <w:szCs w:val="20"/>
                <w:lang w:val="en-GB"/>
              </w:rPr>
              <w:t>Low quality studies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FB6322A" w14:textId="77777777" w:rsidR="00FF16C8" w:rsidRPr="00024308" w:rsidRDefault="00FF16C8" w:rsidP="00BA211A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0BAF8007" w14:textId="77777777" w:rsidR="00FF16C8" w:rsidRPr="00024308" w:rsidRDefault="00FF16C8" w:rsidP="00B23546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nil"/>
            </w:tcBorders>
          </w:tcPr>
          <w:p w14:paraId="66CF4F4D" w14:textId="77777777" w:rsidR="00FF16C8" w:rsidRPr="00024308" w:rsidRDefault="00FF16C8" w:rsidP="00B23546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</w:tcPr>
          <w:p w14:paraId="3A22371B" w14:textId="77777777" w:rsidR="00FF16C8" w:rsidRPr="00024308" w:rsidRDefault="00FF16C8" w:rsidP="00BA211A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nil"/>
            </w:tcBorders>
          </w:tcPr>
          <w:p w14:paraId="4DA8E37F" w14:textId="77777777" w:rsidR="00FF16C8" w:rsidRPr="00024308" w:rsidRDefault="00FF16C8" w:rsidP="00BA211A">
            <w:pPr>
              <w:widowControl w:val="0"/>
              <w:adjustRightInd w:val="0"/>
              <w:ind w:firstLine="29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632C4D0F" w14:textId="77777777" w:rsidR="00FF16C8" w:rsidRPr="00024308" w:rsidRDefault="00FF16C8" w:rsidP="00BA211A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51590" w:rsidRPr="00024308" w14:paraId="583F809B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40B9B06F" w14:textId="45A65B40" w:rsidR="00FF16C8" w:rsidRPr="00024308" w:rsidRDefault="00FF16C8" w:rsidP="00BA211A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B27023" w14:textId="77777777" w:rsidR="00FF16C8" w:rsidRPr="00024308" w:rsidRDefault="00FF16C8" w:rsidP="00BA211A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E84B214" w14:textId="77777777" w:rsidR="00FF16C8" w:rsidRPr="00024308" w:rsidRDefault="00FF16C8" w:rsidP="00B23546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3B0680F" w14:textId="77777777" w:rsidR="00FF16C8" w:rsidRPr="00024308" w:rsidRDefault="00FF16C8" w:rsidP="00B23546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194C32A" w14:textId="77777777" w:rsidR="00FF16C8" w:rsidRPr="00024308" w:rsidRDefault="00FF16C8" w:rsidP="00BA211A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310198A" w14:textId="77777777" w:rsidR="00FF16C8" w:rsidRPr="00024308" w:rsidRDefault="00FF16C8" w:rsidP="00BA211A">
            <w:pPr>
              <w:widowControl w:val="0"/>
              <w:adjustRightInd w:val="0"/>
              <w:ind w:firstLine="29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BB0C9EE" w14:textId="77777777" w:rsidR="00FF16C8" w:rsidRPr="00024308" w:rsidRDefault="00FF16C8" w:rsidP="00BA211A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51590" w:rsidRPr="00636CC5" w14:paraId="0406A8B7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200BF523" w14:textId="0DDE6FD8" w:rsidR="00FE290A" w:rsidRPr="00024308" w:rsidRDefault="00FE290A" w:rsidP="00FE290A">
            <w:pPr>
              <w:widowControl w:val="0"/>
              <w:adjustRightInd w:val="0"/>
              <w:textAlignment w:val="baseline"/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Borel </w:t>
            </w:r>
            <w:r w:rsidR="00FC4222" w:rsidRPr="00024308">
              <w:rPr>
                <w:color w:val="000000" w:themeColor="text1"/>
                <w:sz w:val="20"/>
                <w:szCs w:val="20"/>
                <w:lang w:val="en-GB"/>
              </w:rPr>
              <w:t>et al.,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2010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&lt;EndNote&gt;&lt;Cite&gt;&lt;Author&gt;Borel&lt;/Author&gt;&lt;Year&gt;2010&lt;/Year&gt;&lt;RecNum&gt;4134&lt;/RecNum&gt;&lt;DisplayText&gt;(1)&lt;/DisplayText&gt;&lt;record&gt;&lt;rec-number&gt;4134&lt;/rec-number&gt;&lt;foreign-keys&gt;&lt;key app="EN" db-id="f5vfs9api95e9xevrzixvark2xezrvap0ea5" timestamp="1635444143"&gt;4134&lt;/key&gt;&lt;/foreign-keys&gt;&lt;ref-type name="Journal Article"&gt;17&lt;/ref-type&gt;&lt;contributors&gt;&lt;authors&gt;&lt;author&gt;Borel, B.&lt;/author&gt;&lt;author&gt;Fabre, C.&lt;/author&gt;&lt;author&gt;Saison, S.&lt;/author&gt;&lt;author&gt;Bart, F.&lt;/author&gt;&lt;author&gt;Grosbois, J. M.&lt;/author&gt;&lt;/authors&gt;&lt;/contributors&gt;&lt;auth-address&gt;Université Lille Nord de France and UDSL (EA3608), Faculté des Sciences du Sport et de l&amp;apos;Education Physique, Ronchin, France.&lt;/auth-address&gt;&lt;titles&gt;&lt;title&gt;An original field evaluation test for chronic obstructive pulmonary disease population: the six-minute stepper test&lt;/title&gt;&lt;secondary-title&gt;Clin Rehabil&lt;/secondary-title&gt;&lt;/titles&gt;&lt;periodical&gt;&lt;full-title&gt;Clin Rehabil&lt;/full-title&gt;&lt;/periodical&gt;&lt;pages&gt;82-93&lt;/pages&gt;&lt;volume&gt;24&lt;/volume&gt;&lt;number&gt;1&lt;/number&gt;&lt;edition&gt;2010/01/08&lt;/edition&gt;&lt;keywords&gt;&lt;keyword&gt;Adult&lt;/keyword&gt;&lt;keyword&gt;Case-Control Studies&lt;/keyword&gt;&lt;keyword&gt;Exercise Test/*methods&lt;/keyword&gt;&lt;keyword&gt;Exercise Tolerance/physiology&lt;/keyword&gt;&lt;keyword&gt;Humans&lt;/keyword&gt;&lt;keyword&gt;Middle Aged&lt;/keyword&gt;&lt;keyword&gt;Oxygen Consumption&lt;/keyword&gt;&lt;keyword&gt;Pulmonary Disease, Chronic Obstructive/*diagnosis/metabolism/rehabilitation&lt;/keyword&gt;&lt;keyword&gt;Pulmonary Gas Exchange/physiology&lt;/keyword&gt;&lt;keyword&gt;Reproducibility of Results&lt;/keyword&gt;&lt;keyword&gt;Spirometry&lt;/keyword&gt;&lt;keyword&gt;Walking/*physiology&lt;/keyword&gt;&lt;/keywords&gt;&lt;dates&gt;&lt;year&gt;2010&lt;/year&gt;&lt;pub-dates&gt;&lt;date&gt;Jan&lt;/date&gt;&lt;/pub-dates&gt;&lt;/dates&gt;&lt;isbn&gt;0269-2155&lt;/isbn&gt;&lt;accession-num&gt;20053721&lt;/accession-num&gt;&lt;urls&gt;&lt;/urls&gt;&lt;electronic-resource-num&gt;10.1177/0269215509343848&lt;/electronic-resource-num&gt;&lt;remote-database-provider&gt;NLM&lt;/remote-database-provider&gt;&lt;language&gt;eng&lt;/language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1CC4AFA" w14:textId="77777777" w:rsidR="00FE290A" w:rsidRPr="00024308" w:rsidRDefault="00FE290A" w:rsidP="00FE290A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15 adults</w:t>
            </w:r>
          </w:p>
          <w:p w14:paraId="05C80ADF" w14:textId="5CBAE171" w:rsidR="00FE290A" w:rsidRPr="00024308" w:rsidRDefault="00FE290A" w:rsidP="00951590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55C79B" w14:textId="6C51D54D" w:rsidR="00FE290A" w:rsidRPr="00024308" w:rsidRDefault="00FE290A" w:rsidP="005A7BFF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29.0</w:t>
            </w:r>
            <w:r w:rsidR="005A7BFF"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</w:rPr>
              <w:t>±</w:t>
            </w:r>
            <w:r w:rsidR="005A7BFF" w:rsidRPr="0002430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6.0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3D760CD" w14:textId="62CC13FF" w:rsidR="00FE290A" w:rsidRPr="00024308" w:rsidRDefault="00C00111" w:rsidP="00460763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6-min</w:t>
            </w:r>
            <w:r w:rsidR="00FE290A"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step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9D46252" w14:textId="4E119D69" w:rsidR="00DB5238" w:rsidRPr="00024308" w:rsidRDefault="00FE290A" w:rsidP="00FE290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</w:t>
            </w:r>
            <w:r w:rsidR="00022653" w:rsidRPr="00024308">
              <w:rPr>
                <w:color w:val="000000" w:themeColor="text1"/>
                <w:sz w:val="20"/>
                <w:szCs w:val="20"/>
                <w:lang w:val="en-US"/>
              </w:rPr>
              <w:t>eart rate (</w:t>
            </w:r>
            <w:r w:rsidR="0069029B" w:rsidRPr="00024308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022653" w:rsidRPr="00024308">
              <w:rPr>
                <w:color w:val="000000" w:themeColor="text1"/>
                <w:sz w:val="20"/>
                <w:szCs w:val="20"/>
                <w:lang w:val="en-US"/>
              </w:rPr>
              <w:t>HR</w:t>
            </w:r>
            <w:r w:rsidR="0069029B"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="00E32A70" w:rsidRPr="00024308">
              <w:rPr>
                <w:color w:val="000000" w:themeColor="text1"/>
                <w:sz w:val="20"/>
                <w:szCs w:val="20"/>
                <w:lang w:val="en-US"/>
              </w:rPr>
              <w:t>, bpm)</w:t>
            </w:r>
            <w:r w:rsidR="00B452BB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>(mean (SD))</w:t>
            </w:r>
          </w:p>
          <w:p w14:paraId="7F125CAA" w14:textId="225BE3CE" w:rsidR="00FE290A" w:rsidRPr="00024308" w:rsidRDefault="005D0038" w:rsidP="00FE290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FE290A" w:rsidRPr="00024308">
              <w:rPr>
                <w:color w:val="000000" w:themeColor="text1"/>
                <w:sz w:val="20"/>
                <w:szCs w:val="20"/>
                <w:lang w:val="en-US"/>
              </w:rPr>
              <w:t>Dyspnea</w:t>
            </w:r>
          </w:p>
          <w:p w14:paraId="4BD0A80C" w14:textId="7F1CB937" w:rsidR="00E32A70" w:rsidRPr="00024308" w:rsidRDefault="00E32A70" w:rsidP="00FE290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(Borg scale 0-10)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7E79D758" w14:textId="77777777" w:rsidR="00FE290A" w:rsidRPr="00024308" w:rsidRDefault="00FE290A" w:rsidP="00FE290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-Leg fatigue</w:t>
            </w:r>
          </w:p>
          <w:p w14:paraId="2064D2C2" w14:textId="77777777" w:rsidR="00FE290A" w:rsidRPr="00024308" w:rsidRDefault="00FE290A" w:rsidP="009515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(Borg scale 0-10)</w:t>
            </w:r>
          </w:p>
          <w:p w14:paraId="56F624A2" w14:textId="77777777" w:rsidR="009972D9" w:rsidRPr="00024308" w:rsidRDefault="009972D9" w:rsidP="009972D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(mean (SD))</w:t>
            </w:r>
          </w:p>
          <w:p w14:paraId="78A943A1" w14:textId="14D09159" w:rsidR="009972D9" w:rsidRPr="00024308" w:rsidRDefault="009972D9" w:rsidP="009515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3C3FF6C" w14:textId="6728AF14" w:rsidR="006E4147" w:rsidRPr="00024308" w:rsidRDefault="006E4147" w:rsidP="00FE290A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</w:t>
            </w:r>
            <w:r w:rsidR="009E1EAF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BA5B6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= </w:t>
            </w:r>
            <w:r w:rsidR="00200268" w:rsidRPr="00024308">
              <w:rPr>
                <w:color w:val="000000" w:themeColor="text1"/>
                <w:sz w:val="20"/>
                <w:szCs w:val="20"/>
                <w:lang w:val="en-US"/>
              </w:rPr>
              <w:t>118.2</w:t>
            </w:r>
            <w:r w:rsidR="00267C88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541EC" w:rsidRPr="00024308">
              <w:rPr>
                <w:color w:val="000000" w:themeColor="text1"/>
                <w:sz w:val="20"/>
                <w:szCs w:val="20"/>
                <w:lang w:val="en-US"/>
              </w:rPr>
              <w:t>(18.7)</w:t>
            </w:r>
            <w:r w:rsidR="00BA5B69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6843D22" w14:textId="77777777" w:rsidR="009972D9" w:rsidRPr="00024308" w:rsidRDefault="009972D9" w:rsidP="00FA7FDF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E2FD89E" w14:textId="120F783B" w:rsidR="00FA7FDF" w:rsidRPr="00024308" w:rsidRDefault="00FE290A" w:rsidP="00FA7FDF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</w:t>
            </w:r>
            <w:r w:rsidR="00C43D68" w:rsidRPr="00024308"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="0069029B" w:rsidRPr="00024308">
              <w:rPr>
                <w:color w:val="000000" w:themeColor="text1"/>
                <w:sz w:val="20"/>
                <w:szCs w:val="20"/>
                <w:lang w:val="en-US"/>
              </w:rPr>
              <w:t>yspnea = 2.5 (1.5)</w:t>
            </w:r>
            <w:r w:rsidR="00405A9C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1E838EB" w14:textId="77777777" w:rsidR="009972D9" w:rsidRPr="00024308" w:rsidRDefault="009972D9" w:rsidP="00FA7FDF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8919936" w14:textId="77777777" w:rsidR="009972D9" w:rsidRPr="00024308" w:rsidRDefault="009972D9" w:rsidP="00FA7FDF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C0C5D42" w14:textId="54DC756C" w:rsidR="00FE290A" w:rsidRPr="00024308" w:rsidRDefault="00FE290A" w:rsidP="00FA7FDF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Borg scale leg fatigue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= 3.4 (2.5)</w:t>
            </w:r>
            <w:r w:rsidR="00405A9C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094694F" w14:textId="329F1599" w:rsidR="00736D3D" w:rsidRPr="00024308" w:rsidRDefault="00736D3D" w:rsidP="00951590">
            <w:pPr>
              <w:widowControl w:val="0"/>
              <w:adjustRightInd w:val="0"/>
              <w:ind w:firstLine="29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898ABE1" w14:textId="0573D5B0" w:rsidR="00FE290A" w:rsidRPr="00024308" w:rsidRDefault="00C00111" w:rsidP="00951590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6-min</w:t>
            </w:r>
            <w:r w:rsidR="00FE290A"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step</w:t>
            </w:r>
            <w:r w:rsidR="00FE290A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FE290A" w:rsidRPr="00024308">
              <w:rPr>
                <w:color w:val="000000" w:themeColor="text1"/>
                <w:sz w:val="20"/>
                <w:szCs w:val="20"/>
                <w:lang w:val="en-GB"/>
              </w:rPr>
              <w:t>was considered</w:t>
            </w:r>
            <w:r w:rsidR="00FE290A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safe </w:t>
            </w:r>
            <w:r w:rsidR="00FE290A" w:rsidRPr="00024308">
              <w:rPr>
                <w:color w:val="000000" w:themeColor="text1"/>
                <w:sz w:val="20"/>
                <w:szCs w:val="20"/>
                <w:lang w:val="en-US"/>
              </w:rPr>
              <w:t>to assess cardiorespiratory fitness</w:t>
            </w:r>
            <w:r w:rsidR="00405A9C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FE290A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A02909" w:rsidRPr="00636CC5" w14:paraId="7BD05264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266B5D08" w14:textId="3E692A7D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Amado-Pacheco </w:t>
            </w:r>
            <w:r w:rsidR="00FC4222" w:rsidRPr="00024308">
              <w:rPr>
                <w:color w:val="000000" w:themeColor="text1"/>
                <w:sz w:val="20"/>
                <w:szCs w:val="20"/>
                <w:lang w:val="en-GB"/>
              </w:rPr>
              <w:t>et al.,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2019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(2)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E31734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90 children</w:t>
            </w:r>
          </w:p>
          <w:p w14:paraId="03FE1BD5" w14:textId="77777777" w:rsidR="00A02909" w:rsidRPr="00024308" w:rsidRDefault="00A02909" w:rsidP="00A02909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48)</w:t>
            </w:r>
          </w:p>
          <w:p w14:paraId="467E6A1C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42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35B3FEA0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FDCB406" w14:textId="19AA4F61" w:rsidR="00854781" w:rsidRPr="00024308" w:rsidRDefault="00854781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9D7CE4A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4.04 ± 0.82</w:t>
            </w:r>
          </w:p>
          <w:p w14:paraId="50F34C41" w14:textId="2711CED1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3.95 ± 0.82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0C1400B" w14:textId="14CB9ECB" w:rsidR="00A02909" w:rsidRPr="00024308" w:rsidRDefault="00A02909" w:rsidP="00A02909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20-m shuttle run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C2A516" w14:textId="4539E292" w:rsidR="00A02909" w:rsidRPr="00024308" w:rsidRDefault="00A044D2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</w:t>
            </w:r>
            <w:r w:rsidR="00A02909" w:rsidRPr="00024308">
              <w:rPr>
                <w:color w:val="000000" w:themeColor="text1"/>
                <w:sz w:val="20"/>
                <w:szCs w:val="20"/>
                <w:lang w:val="en-US"/>
              </w:rPr>
              <w:t>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6441496" w14:textId="73A8CC89" w:rsidR="00A02909" w:rsidRPr="00024308" w:rsidRDefault="00367E2E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CD67EEE" w14:textId="413E50FB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20-m shuttle run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seems to be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A02909" w:rsidRPr="00024308" w14:paraId="3922C695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03C9FBE9" w14:textId="76A35A96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Musculoskeletal fitness (isometric)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D1DC07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BF2F632" w14:textId="77777777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62DBCD87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568AD81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BD4F233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35C5B2D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02909" w:rsidRPr="00636CC5" w14:paraId="081127EC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6F6DD100" w14:textId="1EEB00A0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Amado-Pacheco </w:t>
            </w:r>
            <w:r w:rsidR="00FC4222" w:rsidRPr="00024308">
              <w:rPr>
                <w:color w:val="000000" w:themeColor="text1"/>
                <w:sz w:val="20"/>
                <w:szCs w:val="20"/>
                <w:lang w:val="en-GB"/>
              </w:rPr>
              <w:t>et al.,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2019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(2)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B4F096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90 children</w:t>
            </w:r>
          </w:p>
          <w:p w14:paraId="357E5E45" w14:textId="77777777" w:rsidR="00A02909" w:rsidRPr="00024308" w:rsidRDefault="00A02909" w:rsidP="00A02909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48)</w:t>
            </w:r>
          </w:p>
          <w:p w14:paraId="4BF3443F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42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50677FB4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62F7E555" w14:textId="001568F0" w:rsidR="00854781" w:rsidRPr="00024308" w:rsidRDefault="00854781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BA81241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4.04 ± 0.82</w:t>
            </w:r>
          </w:p>
          <w:p w14:paraId="5B25E34A" w14:textId="39D12BA5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3.95 ± 0.82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78D7FEC" w14:textId="6FAC666A" w:rsidR="00A02909" w:rsidRPr="00024308" w:rsidRDefault="00A02909" w:rsidP="00A02909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A716C1B" w14:textId="3C4BD2BD" w:rsidR="00A02909" w:rsidRPr="00024308" w:rsidRDefault="00A02909" w:rsidP="00A044D2">
            <w:pPr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1C4D2CD0" w14:textId="2F6CC41F" w:rsidR="00A02909" w:rsidRPr="00024308" w:rsidRDefault="00AD3B34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7BCFBB5" w14:textId="6259A1D1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Handgrip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isometric muscular strength.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A02909" w:rsidRPr="00024308" w14:paraId="6FAF01E3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1716FA92" w14:textId="77777777" w:rsidR="00A02909" w:rsidRPr="00024308" w:rsidRDefault="00A02909" w:rsidP="00A02909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Musculoskeletal fitness (explosive)</w:t>
            </w:r>
          </w:p>
          <w:p w14:paraId="65E6F6B8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93E907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D5F98DF" w14:textId="77777777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77868FF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60CB23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95DE904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2C0F61F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02909" w:rsidRPr="00636CC5" w14:paraId="414864A3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78CDD34F" w14:textId="361FE016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Amado-Pacheco </w:t>
            </w:r>
            <w:r w:rsidR="00FC4222" w:rsidRPr="00024308">
              <w:rPr>
                <w:color w:val="000000" w:themeColor="text1"/>
                <w:sz w:val="20"/>
                <w:szCs w:val="20"/>
                <w:lang w:val="en-GB"/>
              </w:rPr>
              <w:t>et al.,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2019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(2)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13C9D3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90 children</w:t>
            </w:r>
          </w:p>
          <w:p w14:paraId="30327660" w14:textId="77777777" w:rsidR="00A02909" w:rsidRPr="00024308" w:rsidRDefault="00A02909" w:rsidP="00A02909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48)</w:t>
            </w:r>
          </w:p>
          <w:p w14:paraId="1AF408BC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42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67D6C0C2" w14:textId="77777777" w:rsidR="00854781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777F5DF0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0B306CA2" w14:textId="35898350" w:rsidR="00C430BD" w:rsidRPr="00024308" w:rsidRDefault="00C430BD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6BC5BCC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4.04 ± 0.82</w:t>
            </w:r>
          </w:p>
          <w:p w14:paraId="5BC44683" w14:textId="131A8883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3.95 ± 0.82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3D1EA42" w14:textId="485A5312" w:rsidR="00A02909" w:rsidRPr="00024308" w:rsidRDefault="00A02909" w:rsidP="00B452BB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Standing </w:t>
            </w:r>
            <w:r w:rsidR="0093794E" w:rsidRPr="00024308">
              <w:rPr>
                <w:color w:val="000000" w:themeColor="text1"/>
                <w:sz w:val="20"/>
                <w:szCs w:val="20"/>
                <w:lang w:val="en-GB"/>
              </w:rPr>
              <w:t>long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jump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7149135" w14:textId="5F81ADD9" w:rsidR="00A02909" w:rsidRPr="00024308" w:rsidRDefault="00A044D2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</w:t>
            </w:r>
            <w:r w:rsidR="00A02909" w:rsidRPr="00024308">
              <w:rPr>
                <w:color w:val="000000" w:themeColor="text1"/>
                <w:sz w:val="20"/>
                <w:szCs w:val="20"/>
                <w:lang w:val="en-US"/>
              </w:rPr>
              <w:t>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B139709" w14:textId="4AA8EFE6" w:rsidR="00A02909" w:rsidRPr="00024308" w:rsidRDefault="00AD3B34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9962CFA" w14:textId="738FF94E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Standing long jump seems to be safe to asses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lower body explosive strength</w:t>
            </w:r>
            <w:r w:rsidR="00136317" w:rsidRPr="00024308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A02909" w:rsidRPr="00024308" w14:paraId="13F4A10C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3EE7EC6F" w14:textId="77777777" w:rsidR="00A02909" w:rsidRPr="00024308" w:rsidRDefault="00A02909" w:rsidP="00A02909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lastRenderedPageBreak/>
              <w:t>Musculoskeletal fitness</w:t>
            </w:r>
          </w:p>
          <w:p w14:paraId="62663816" w14:textId="77777777" w:rsidR="00A02909" w:rsidRPr="00024308" w:rsidRDefault="00A02909" w:rsidP="00A02909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(flexibility)</w:t>
            </w:r>
          </w:p>
          <w:p w14:paraId="06829510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9D3DF5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D5ED437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A00379F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56288FC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02DE432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B9811ED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02909" w:rsidRPr="00636CC5" w14:paraId="2994FAD6" w14:textId="77777777" w:rsidTr="004A5F51">
        <w:trPr>
          <w:trHeight w:val="897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2AD2F319" w14:textId="2D96A5BE" w:rsidR="00A02909" w:rsidRPr="00024308" w:rsidRDefault="00A02909" w:rsidP="00A02909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Amado-Pacheco </w:t>
            </w:r>
            <w:r w:rsidR="00FC4222" w:rsidRPr="00024308">
              <w:rPr>
                <w:color w:val="000000" w:themeColor="text1"/>
                <w:sz w:val="20"/>
                <w:szCs w:val="20"/>
                <w:lang w:val="en-GB"/>
              </w:rPr>
              <w:t>et al.,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2019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(2)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C4C039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90 children</w:t>
            </w:r>
          </w:p>
          <w:p w14:paraId="0C0F491D" w14:textId="77777777" w:rsidR="00A02909" w:rsidRPr="00024308" w:rsidRDefault="00A02909" w:rsidP="00A02909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48)</w:t>
            </w:r>
          </w:p>
          <w:p w14:paraId="4174A17F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42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3985C713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32645550" w14:textId="34158B17" w:rsidR="00854781" w:rsidRPr="00024308" w:rsidRDefault="00854781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E299F2D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4.04 ± 0.82</w:t>
            </w:r>
          </w:p>
          <w:p w14:paraId="2DCC5545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3.95 ± 0.82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2EFFC54" w14:textId="7904A153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Sit and reach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BAFE834" w14:textId="3F58BEC4" w:rsidR="00A02909" w:rsidRPr="00024308" w:rsidRDefault="00A02909" w:rsidP="00A044D2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66BC385" w14:textId="27B6FBE5" w:rsidR="00A02909" w:rsidRPr="00024308" w:rsidRDefault="00AD3B34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F389ABC" w14:textId="7A5BE34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Sit and reach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asses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lower body flexibility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A02909" w:rsidRPr="00024308" w14:paraId="4186177C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5666CD71" w14:textId="77777777" w:rsidR="00A02909" w:rsidRPr="00024308" w:rsidRDefault="00A02909" w:rsidP="00A02909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Motor fitness</w:t>
            </w:r>
          </w:p>
          <w:p w14:paraId="40E44DBB" w14:textId="77777777" w:rsidR="00A02909" w:rsidRPr="00024308" w:rsidRDefault="00A02909" w:rsidP="00A02909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(agility)</w:t>
            </w:r>
          </w:p>
          <w:p w14:paraId="2EAE2174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9462113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26FD01C" w14:textId="77777777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68FA5D3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FD97FD2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60971E8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363AA39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A02909" w:rsidRPr="00636CC5" w14:paraId="6AF72E76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36A43BCF" w14:textId="11570740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Amado-Pacheco </w:t>
            </w:r>
            <w:r w:rsidR="00FC4222" w:rsidRPr="00024308">
              <w:rPr>
                <w:color w:val="000000" w:themeColor="text1"/>
                <w:sz w:val="20"/>
                <w:szCs w:val="20"/>
                <w:lang w:val="en-GB"/>
              </w:rPr>
              <w:t>et al.,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2019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PEVuZE5vdGU+PENpdGU+PEF1dGhvcj5BbWFkby1QYWNoZWNvPC9BdXRob3I+PFllYXI+MjAxOTwv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(2)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42F79C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90 children</w:t>
            </w:r>
          </w:p>
          <w:p w14:paraId="76222516" w14:textId="77777777" w:rsidR="00A02909" w:rsidRPr="00024308" w:rsidRDefault="00A02909" w:rsidP="00A02909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48)</w:t>
            </w:r>
          </w:p>
          <w:p w14:paraId="16F5C24B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42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0B838210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5597577A" w14:textId="78987312" w:rsidR="00854781" w:rsidRPr="00024308" w:rsidRDefault="00854781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790391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4.04 ± 0.82</w:t>
            </w:r>
          </w:p>
          <w:p w14:paraId="2A03D703" w14:textId="5B8AB567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3.95 ± 0.82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705C52F2" w14:textId="35E7AA78" w:rsidR="00A02909" w:rsidRPr="00024308" w:rsidRDefault="00A02909" w:rsidP="00A02909">
            <w:pPr>
              <w:widowControl w:val="0"/>
              <w:adjustRightInd w:val="0"/>
              <w:jc w:val="center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4 × 10-m shuttle run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0E70B59" w14:textId="25D7BE06" w:rsidR="00A02909" w:rsidRPr="00024308" w:rsidRDefault="00A044D2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</w:t>
            </w:r>
            <w:r w:rsidR="00A02909" w:rsidRPr="00024308">
              <w:rPr>
                <w:color w:val="000000" w:themeColor="text1"/>
                <w:sz w:val="20"/>
                <w:szCs w:val="20"/>
                <w:lang w:val="en-US"/>
              </w:rPr>
              <w:t>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AAB0B81" w14:textId="69DF9F6F" w:rsidR="00A02909" w:rsidRPr="00024308" w:rsidRDefault="00AD3B34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EE53A36" w14:textId="51EEF9CF" w:rsidR="00A02909" w:rsidRPr="00024308" w:rsidRDefault="0092396A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4 × 10-m shuttle run</w:t>
            </w:r>
            <w:r w:rsidR="00A02909"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was considered safe </w:t>
            </w:r>
            <w:r w:rsidR="00A02909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to evaluate agility and speed</w:t>
            </w:r>
            <w:r w:rsidR="00136317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A02909" w:rsidRPr="00024308" w14:paraId="5AF3D25C" w14:textId="77777777" w:rsidTr="004A5F51">
        <w:trPr>
          <w:trHeight w:val="287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6B960650" w14:textId="78A7888B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b/>
                <w:i/>
                <w:color w:val="000000" w:themeColor="text1"/>
                <w:sz w:val="20"/>
                <w:szCs w:val="20"/>
                <w:lang w:val="en-GB"/>
              </w:rPr>
              <w:t>High quality studies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7D08DF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8CA3CBC" w14:textId="77777777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6188DD86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A746BA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E5140BC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E2D4D1A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02909" w:rsidRPr="00024308" w14:paraId="24EF516C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6D262269" w14:textId="54F14CB2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Cardiorespiratory fitness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03118D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FC52E5A" w14:textId="77777777" w:rsidR="00A02909" w:rsidRPr="00024308" w:rsidRDefault="00A02909" w:rsidP="00A02909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7A9034B1" w14:textId="77777777" w:rsidR="00A02909" w:rsidRPr="00024308" w:rsidRDefault="00A02909" w:rsidP="00A02909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9427034" w14:textId="77777777" w:rsidR="00A02909" w:rsidRPr="00024308" w:rsidRDefault="00A02909" w:rsidP="00A02909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4D71EC8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BC4B8B8" w14:textId="77777777" w:rsidR="00A02909" w:rsidRPr="00024308" w:rsidRDefault="00A02909" w:rsidP="00A0290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8E3C1B" w:rsidRPr="00636CC5" w14:paraId="09204CE5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670B5E28" w14:textId="20D48A07" w:rsidR="008E3C1B" w:rsidRPr="00024308" w:rsidRDefault="008E3C1B" w:rsidP="008E3C1B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Bruggeman et al., 2020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PjxSZWNOdW0+NjMxPC9SZWNOdW0+PERpc3BsYXlUZXh0PigzKTwvRGlzcGxheVRleHQ+PHJlY29y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>
                <w:fldData xml:space="preserve">PEVuZE5vdGU+PENpdGU+PEF1dGhvcj5CcnVnZ2VtYW48L0F1dGhvcj48WWVhcj4yMDIwPC9ZZWFy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</w:fldData>
              </w:fldCha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EN.CITE.DATA 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(3)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BFEEAF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40 Children</w:t>
            </w:r>
          </w:p>
          <w:p w14:paraId="223475A2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23)</w:t>
            </w:r>
          </w:p>
          <w:p w14:paraId="51919B52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17)</w:t>
            </w:r>
          </w:p>
          <w:p w14:paraId="5A007FF7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Healthy</w:t>
            </w:r>
          </w:p>
          <w:p w14:paraId="3A281C44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03A0523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12.8 </w:t>
            </w:r>
            <w:r w:rsidRPr="00024308">
              <w:rPr>
                <w:color w:val="000000" w:themeColor="text1"/>
                <w:sz w:val="20"/>
                <w:szCs w:val="20"/>
              </w:rPr>
              <w:t xml:space="preserve">± </w:t>
            </w: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1.9</w:t>
            </w:r>
          </w:p>
          <w:p w14:paraId="2CE40AD3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13.3 </w:t>
            </w:r>
            <w:r w:rsidRPr="00024308">
              <w:rPr>
                <w:color w:val="000000" w:themeColor="text1"/>
                <w:sz w:val="20"/>
                <w:szCs w:val="20"/>
              </w:rPr>
              <w:t xml:space="preserve">± </w:t>
            </w: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1.7</w:t>
            </w:r>
          </w:p>
          <w:p w14:paraId="438004D6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12.1 </w:t>
            </w:r>
            <w:r w:rsidRPr="00024308">
              <w:rPr>
                <w:color w:val="000000" w:themeColor="text1"/>
                <w:sz w:val="20"/>
                <w:szCs w:val="20"/>
              </w:rPr>
              <w:t xml:space="preserve">± </w:t>
            </w: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2.0</w:t>
            </w:r>
          </w:p>
          <w:p w14:paraId="2FD14095" w14:textId="77777777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9A772D8" w14:textId="140EE132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45-s squat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90633D" w14:textId="5FA4B012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-Rating of perceived exertion (RPE)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D7638A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0-10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723BECAE" w14:textId="10538642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7FF3C106" w14:textId="4F6E2F8A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  <w:p w14:paraId="77ED6C5B" w14:textId="0F8C2D37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FAF40B8" w14:textId="0B547AC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RPE</w:t>
            </w:r>
            <w:r w:rsidR="000B5D8B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= 3.4 (1.7).</w:t>
            </w:r>
          </w:p>
          <w:p w14:paraId="3015EC24" w14:textId="77777777" w:rsidR="00DC46B5" w:rsidRPr="00024308" w:rsidRDefault="00DC46B5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8C1EEB4" w14:textId="77777777" w:rsidR="00DC46B5" w:rsidRPr="00024308" w:rsidRDefault="00DC46B5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1528CFD" w14:textId="5410EF8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not available data.</w:t>
            </w:r>
          </w:p>
          <w:p w14:paraId="6A62DF7C" w14:textId="3B16DD9E" w:rsidR="008E3C1B" w:rsidRPr="00024308" w:rsidRDefault="00AD3B34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E247EC5" w14:textId="54D6B2C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45-s squat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assess </w:t>
            </w:r>
            <w:r w:rsidR="00E062DF" w:rsidRPr="00024308">
              <w:rPr>
                <w:color w:val="000000" w:themeColor="text1"/>
                <w:sz w:val="20"/>
                <w:szCs w:val="20"/>
                <w:lang w:val="en-US"/>
              </w:rPr>
              <w:t>cardiorespiratory fitness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8E3C1B" w:rsidRPr="00636CC5" w14:paraId="0925AC34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6DBFDA73" w14:textId="455952EC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42C5C98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E925EF" w14:textId="77777777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F611F42" w14:textId="56CF1205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3-min step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BF91439" w14:textId="77777777" w:rsidR="008E3C1B" w:rsidRPr="00024308" w:rsidRDefault="008E3C1B" w:rsidP="00E9296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016E480" w14:textId="5694A874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RPE</w:t>
            </w:r>
            <w:r w:rsidR="000B5D8B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= 2.7 (1.4).</w:t>
            </w:r>
          </w:p>
          <w:p w14:paraId="74400F5E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not available data.</w:t>
            </w:r>
          </w:p>
          <w:p w14:paraId="6089CD99" w14:textId="77777777" w:rsidR="008E3C1B" w:rsidRPr="00024308" w:rsidRDefault="00AD3B34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  <w:p w14:paraId="0D89A21B" w14:textId="44A9A474" w:rsidR="00AD3B34" w:rsidRPr="00024308" w:rsidRDefault="00AD3B34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41C9FA6" w14:textId="4B954C9E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3-min step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assess cardiorespiratory fitness</w:t>
            </w:r>
            <w:r w:rsidR="00E062DF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8E3C1B" w:rsidRPr="00636CC5" w14:paraId="71747463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27B49664" w14:textId="24725364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18"/>
                <w:lang w:val="en-GB"/>
              </w:rPr>
              <w:t>Anderson &amp; Dal Corso, 2016</w:t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&lt;EndNote&gt;&lt;Cite&gt;&lt;Author&gt;José&lt;/Author&gt;&lt;Year&gt;2016&lt;/Year&gt;&lt;RecNum&gt;3972&lt;/RecNum&gt;&lt;DisplayText&gt;(4)&lt;/DisplayText&gt;&lt;record&gt;&lt;rec-number&gt;3972&lt;/rec-number&gt;&lt;foreign-keys&gt;&lt;key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18"/>
                <w:vertAlign w:val="superscript"/>
                <w:lang w:val="en-GB"/>
              </w:rPr>
              <w:t>(4)</w:t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6186C2F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 adults </w:t>
            </w:r>
          </w:p>
          <w:p w14:paraId="55FA4136" w14:textId="7CB50923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7C5A56B" w14:textId="77777777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52</w:t>
            </w:r>
          </w:p>
          <w:p w14:paraId="7CA48802" w14:textId="786994ED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41 - 66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6D83524" w14:textId="47E3E82E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Chester step 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E68A39" w14:textId="0273083B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09C68AB6" w14:textId="4C89BD89" w:rsidR="009972D9" w:rsidRPr="00024308" w:rsidRDefault="008E3C1B" w:rsidP="009972D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-Dyspnea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(Borg scale 0-10)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(range))</w:t>
            </w:r>
          </w:p>
          <w:p w14:paraId="3C7C3B94" w14:textId="74AF7273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35CCEEF" w14:textId="7C74CC1E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-Leg fatigue (Borg scale 0-10)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(range))</w:t>
            </w:r>
          </w:p>
          <w:p w14:paraId="4DA5B558" w14:textId="3248E78E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  <w:p w14:paraId="1F7B7A73" w14:textId="1E403192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6BB0CE1" w14:textId="72E3388E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= 143 (28</w:t>
            </w:r>
            <w:r w:rsidR="00EE41D1" w:rsidRPr="00024308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).</w:t>
            </w:r>
          </w:p>
          <w:p w14:paraId="1BB1E221" w14:textId="266EC796" w:rsidR="008E3C1B" w:rsidRPr="00024308" w:rsidRDefault="000B5D8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</w:t>
            </w:r>
            <w:r w:rsidR="00C43D68" w:rsidRPr="00024308"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yspnea 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= 2 (1-3). </w:t>
            </w:r>
          </w:p>
          <w:p w14:paraId="39C2AD08" w14:textId="77777777" w:rsidR="009972D9" w:rsidRPr="00024308" w:rsidRDefault="009972D9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CEAC4B7" w14:textId="77777777" w:rsidR="00C430BD" w:rsidRPr="00024308" w:rsidRDefault="00C430BD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7C0F2E7" w14:textId="7D5FBD36" w:rsidR="008E3C1B" w:rsidRPr="00024308" w:rsidRDefault="000B5D8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leg fatigue 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>= 2 (1-3).</w:t>
            </w:r>
          </w:p>
          <w:p w14:paraId="601664C3" w14:textId="77777777" w:rsidR="009972D9" w:rsidRPr="00024308" w:rsidRDefault="009972D9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F15557B" w14:textId="7740CA51" w:rsidR="008E3C1B" w:rsidRPr="00024308" w:rsidRDefault="00AD3B34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07D495E" w14:textId="026373F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Chester step was considered safe to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assess cardiorespiratory fitness.</w:t>
            </w:r>
          </w:p>
        </w:tc>
      </w:tr>
      <w:tr w:rsidR="008E3C1B" w:rsidRPr="00636CC5" w14:paraId="3B0CF9FF" w14:textId="77777777" w:rsidTr="004A5F51">
        <w:trPr>
          <w:trHeight w:val="38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0FECF665" w14:textId="2E43816D" w:rsidR="008E3C1B" w:rsidRPr="00024308" w:rsidRDefault="008E3C1B" w:rsidP="008E3C1B">
            <w:pPr>
              <w:rPr>
                <w:color w:val="000000" w:themeColor="text1"/>
                <w:sz w:val="20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B54853" w14:textId="60FB2833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A46482" w14:textId="148BBAB2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EB08639" w14:textId="001F4D16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Modified incremental step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1A1EFC" w14:textId="77777777" w:rsidR="008E3C1B" w:rsidRPr="00024308" w:rsidRDefault="008E3C1B" w:rsidP="00E92960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0C3A1D7" w14:textId="191A256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= 142 (27</w:t>
            </w:r>
            <w:r w:rsidR="00EE41D1" w:rsidRPr="00024308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).</w:t>
            </w:r>
          </w:p>
          <w:p w14:paraId="0C24898E" w14:textId="51F24B2A" w:rsidR="008E3C1B" w:rsidRPr="00024308" w:rsidRDefault="000B5D8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</w:t>
            </w:r>
            <w:r w:rsidR="00C43D68" w:rsidRPr="00024308"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yspnea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= 2 (1-3). </w:t>
            </w:r>
          </w:p>
          <w:p w14:paraId="70BDB4E5" w14:textId="78141A56" w:rsidR="008E3C1B" w:rsidRPr="00024308" w:rsidRDefault="000B5D8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Borg scale l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>eg fatigue = 2 (1-4).</w:t>
            </w:r>
          </w:p>
          <w:p w14:paraId="4F88F64E" w14:textId="0F7D3413" w:rsidR="008E3C1B" w:rsidRPr="00024308" w:rsidRDefault="00AD3B34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  <w:p w14:paraId="46238110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B1B22A5" w14:textId="2BA76729" w:rsidR="008E3C1B" w:rsidRPr="00024308" w:rsidRDefault="00E92960" w:rsidP="008E3C1B">
            <w:pPr>
              <w:widowControl w:val="0"/>
              <w:adjustRightInd w:val="0"/>
              <w:textAlignment w:val="baseline"/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Modified </w:t>
            </w:r>
            <w:r w:rsidR="008E3C1B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incremental step was considered safe to 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>assess cardiorespiratory fitness.</w:t>
            </w:r>
          </w:p>
        </w:tc>
      </w:tr>
      <w:tr w:rsidR="008E3C1B" w:rsidRPr="00636CC5" w14:paraId="775D947E" w14:textId="77777777" w:rsidTr="004A5F51">
        <w:trPr>
          <w:trHeight w:val="848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66CDC0E0" w14:textId="36F44457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Aadahl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2012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&lt;EndNote&gt;&lt;Cite&gt;&lt;Author&gt;Aadahl&lt;/Author&gt;&lt;Year&gt;2013&lt;/Year&gt;&lt;RecNum&gt;6287&lt;/RecNum&gt;&lt;DisplayText&gt;(5)&lt;/DisplayText&gt;&lt;record&gt;&lt;rec-number&gt;6287&lt;/rec-number&gt;&lt;foreign-keys&gt;&lt;key app="EN" db-id="f5vfs9api95e9xevrzixvark2xezrvap0ea5" timestamp="1635444271"&gt;6287&lt;/key&gt;&lt;/foreign-keys&gt;&lt;ref-type name="Journal Article"&gt;17&lt;/ref-type&gt;&lt;contributors&gt;&lt;authors&gt;&lt;author&gt;Aadahl, Mette&lt;/author&gt;&lt;author&gt;Zacho, Morten&lt;/author&gt;&lt;author&gt;Linneberg, Allan&lt;/author&gt;&lt;author&gt;Thuesen, Betina H.&lt;/author&gt;&lt;author&gt;Jorgensen, Torben&lt;/author&gt;&lt;/authors&gt;&lt;/contributors&gt;&lt;titles&gt;&lt;title&gt;Comparison of the Danish step test and the watt-max test for estimation of maximal oxygen uptake: the Health2008 study&lt;/title&gt;&lt;secondary-title&gt;European Journal of Preventive Cardiology&lt;/secondary-title&gt;&lt;/titles&gt;&lt;periodical&gt;&lt;full-title&gt;European Journal of Preventive Cardiology&lt;/full-title&gt;&lt;/periodical&gt;&lt;pages&gt;1088-1094&lt;/pages&gt;&lt;volume&gt;20&lt;/volume&gt;&lt;number&gt;6&lt;/number&gt;&lt;dates&gt;&lt;year&gt;2013&lt;/year&gt;&lt;pub-dates&gt;&lt;date&gt;Dec&lt;/date&gt;&lt;/pub-dates&gt;&lt;/dates&gt;&lt;isbn&gt;2047-4873&lt;/isbn&gt;&lt;accession-num&gt;WOS:000326238500025&lt;/accession-num&gt;&lt;urls&gt;&lt;related-urls&gt;&lt;url&gt;&lt;style face="underline" font="default" size="100%"&gt;&amp;lt;Go to ISI&amp;gt;://WOS:000326238500025&lt;/style&gt;&lt;/url&gt;&lt;/related-urls&gt;&lt;/urls&gt;&lt;electronic-resource-num&gt;10.1177/2047487312462825&lt;/electronic-resource-num&gt;&lt;/record&gt;&lt;/Cite&gt;&lt;/EndNote&gt;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(5)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3C7823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795 adults</w:t>
            </w:r>
          </w:p>
          <w:p w14:paraId="03D9A8B1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(n=346)</w:t>
            </w:r>
          </w:p>
          <w:p w14:paraId="502936D6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(n=449)</w:t>
            </w:r>
          </w:p>
          <w:p w14:paraId="29051A31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7E6D3148" w14:textId="2204B0F3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BDE3EE2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46.8 ± 8.2</w:t>
            </w:r>
          </w:p>
          <w:p w14:paraId="281F3F4B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46.7 ± 8.4</w:t>
            </w:r>
          </w:p>
          <w:p w14:paraId="3E08842D" w14:textId="4CE1E40F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47.0 ± 8.0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67C39746" w14:textId="786DA64D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Danish step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58F4BF8" w14:textId="19D5B048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>n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5624660" w14:textId="7FBF070C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 participant had a strained calf muscle after 30 sec, the test was not finished.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632D68C" w14:textId="5BA2FCAA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Danish step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8E3C1B" w:rsidRPr="00636CC5" w14:paraId="04EC2E8B" w14:textId="77777777" w:rsidTr="004A5F51">
        <w:trPr>
          <w:trHeight w:val="42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22D0AB19" w14:textId="48E8CB21" w:rsidR="008E3C1B" w:rsidRPr="00024308" w:rsidDel="00D36386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Suni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1998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&lt;EndNote&gt;&lt;Cite&gt;&lt;Author&gt;Suni&lt;/Author&gt;&lt;Year&gt;1998&lt;/Year&gt;&lt;RecNum&gt;6496&lt;/RecNum&gt;&lt;DisplayText&gt;(6)&lt;/DisplayText&gt;&lt;record&gt;&lt;rec-number&gt;6496&lt;/rec-number&gt;&lt;foreign-keys&gt;&lt;key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(6)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49AC82C" w14:textId="4D03F145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600 adults</w:t>
            </w:r>
          </w:p>
          <w:p w14:paraId="20FE3A32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246)</w:t>
            </w:r>
          </w:p>
          <w:p w14:paraId="540B4D74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354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50A74B4F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Healthy</w:t>
            </w:r>
          </w:p>
          <w:p w14:paraId="3A40B047" w14:textId="4BFDC9A5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C1D2C9" w14:textId="7D8805E4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37 - 57</w:t>
            </w:r>
          </w:p>
          <w:p w14:paraId="21C04615" w14:textId="1D07976F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47.0 ± 7.9</w:t>
            </w:r>
          </w:p>
          <w:p w14:paraId="684D5E08" w14:textId="4DDB2508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47.0 ± 8.6</w:t>
            </w:r>
          </w:p>
          <w:p w14:paraId="5EB77799" w14:textId="57B4377E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F740053" w14:textId="01E0829F" w:rsidR="008E3C1B" w:rsidRPr="00024308" w:rsidDel="00D36386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0DBCC30" w14:textId="0D76272F" w:rsidR="008E3C1B" w:rsidRPr="00024308" w:rsidRDefault="008E3C1B" w:rsidP="008E3C1B">
            <w:pPr>
              <w:rPr>
                <w:strike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-Delayed-onset muscle soreness (DOMS) questionnaire</w:t>
            </w:r>
            <w:r w:rsidR="009F7618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4A985D98" w14:textId="56E00C6C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553A5553" w14:textId="77777777" w:rsidR="00DC46B5" w:rsidRPr="00024308" w:rsidRDefault="00DC46B5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F1BDBEA" w14:textId="51A40976" w:rsidR="00E70FFF" w:rsidRPr="00024308" w:rsidRDefault="00E70FFF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4A5F51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Exertion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85%HRmax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1DD6E0A4" w14:textId="77777777" w:rsidR="00DC46B5" w:rsidRPr="00024308" w:rsidRDefault="00DC46B5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50809EB" w14:textId="77777777" w:rsidR="00DC46B5" w:rsidRPr="00024308" w:rsidRDefault="00DC46B5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C04AF14" w14:textId="4BB628BB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(%)</w:t>
            </w:r>
          </w:p>
          <w:p w14:paraId="603D3E87" w14:textId="4FFA9A77" w:rsidR="008E3C1B" w:rsidRPr="00024308" w:rsidDel="00D36386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F630659" w14:textId="47A4FEC6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male = 60%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772B082B" w14:textId="0541FD4D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female = 78%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C569B8B" w14:textId="77777777" w:rsidR="00DC46B5" w:rsidRPr="00024308" w:rsidRDefault="00DC46B5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8E551E1" w14:textId="4199D65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153 (17.4).</w:t>
            </w:r>
          </w:p>
          <w:p w14:paraId="074CAB32" w14:textId="689C5E6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151 (18.3).</w:t>
            </w:r>
          </w:p>
          <w:p w14:paraId="088A784F" w14:textId="4B170436" w:rsidR="00E70FFF" w:rsidRPr="00024308" w:rsidRDefault="004A5F51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Exertion </w:t>
            </w:r>
            <w:r w:rsidR="00E70FFF" w:rsidRPr="00024308">
              <w:rPr>
                <w:color w:val="000000" w:themeColor="text1"/>
                <w:sz w:val="20"/>
                <w:szCs w:val="20"/>
                <w:lang w:val="en-US"/>
              </w:rPr>
              <w:t>85%HRmax males = 43%</w:t>
            </w:r>
          </w:p>
          <w:p w14:paraId="51DFBD96" w14:textId="218C46C1" w:rsidR="007067FB" w:rsidRPr="00024308" w:rsidRDefault="004A5F51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Exertion </w:t>
            </w:r>
            <w:r w:rsidR="00E70FFF" w:rsidRPr="00024308">
              <w:rPr>
                <w:color w:val="000000" w:themeColor="text1"/>
                <w:sz w:val="20"/>
                <w:szCs w:val="20"/>
                <w:lang w:val="en-US"/>
              </w:rPr>
              <w:t>85%HRmax females = 37% exceeded the maximum</w:t>
            </w:r>
            <w:r w:rsidR="007067FB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45833192" w14:textId="2B0477BA" w:rsidR="008E3C1B" w:rsidRPr="00024308" w:rsidRDefault="00721AAF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≥95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perform the test without </w:t>
            </w:r>
            <w:r w:rsidR="00D503FA" w:rsidRPr="00024308">
              <w:rPr>
                <w:color w:val="000000" w:themeColor="text1"/>
                <w:sz w:val="20"/>
                <w:szCs w:val="20"/>
                <w:lang w:val="en-US"/>
              </w:rPr>
              <w:t>adverse events.</w:t>
            </w:r>
          </w:p>
          <w:p w14:paraId="28949ABC" w14:textId="363AC2B7" w:rsidR="008E3C1B" w:rsidRPr="00024308" w:rsidDel="00D36386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800E208" w14:textId="3A71CEC4" w:rsidR="008E3C1B" w:rsidRPr="00024308" w:rsidDel="00D36386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2-km walk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8E3C1B" w:rsidRPr="00636CC5" w14:paraId="41475061" w14:textId="77777777" w:rsidTr="004A5F51">
        <w:trPr>
          <w:trHeight w:val="848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790D62B9" w14:textId="7DB9365B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Oja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1991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&lt;EndNote&gt;&lt;Cite&gt;&lt;Author&gt;Oja&lt;/Author&gt;&lt;Year&gt;1991&lt;/Year&gt;&lt;RecNum&gt;535&lt;/RecNum&gt;&lt;DisplayText&gt;(7)&lt;/DisplayText&gt;&lt;record&gt;&lt;rec-number&gt;535&lt;/rec-number&gt;&lt;foreign-keys&gt;&lt;key app="EN" db-id="f5vfs9api95e9xevrzixvark2xezrvap0ea5" timestamp="1635444142"&gt;535&lt;/key&gt;&lt;/foreign-keys&gt;&lt;ref-type name="Journal Article"&gt;17&lt;/ref-type&gt;&lt;contributors&gt;&lt;authors&gt;&lt;author&gt;Oja, P.&lt;/author&gt;&lt;author&gt;Laukkanen, R.&lt;/author&gt;&lt;author&gt;Pasanen, M.&lt;/author&gt;&lt;author&gt;Tyry, T.&lt;/author&gt;&lt;author&gt;Vuori, I.&lt;/author&gt;&lt;/authors&gt;&lt;/contributors&gt;&lt;auth-address&gt;President Urho Kaleva Kekkonen Institute for Health Promotion Research, Kaupinpuistonkatu 1, Tampere, Finland.&lt;/auth-address&gt;&lt;titles&gt;&lt;title&gt;A 2-km walking test for assessing the cardiorespiratory fitness of healthy adults&lt;/title&gt;&lt;secondary-title&gt;Int J Sports Med&lt;/secondary-title&gt;&lt;/titles&gt;&lt;periodical&gt;&lt;full-title&gt;Int J Sports Med&lt;/full-title&gt;&lt;/periodical&gt;&lt;pages&gt;356-62&lt;/pages&gt;&lt;volume&gt;12&lt;/volume&gt;&lt;number&gt;4&lt;/number&gt;&lt;edition&gt;1991/08/01&lt;/edition&gt;&lt;keywords&gt;&lt;keyword&gt;Adult&lt;/keyword&gt;&lt;keyword&gt;Age Factors&lt;/keyword&gt;&lt;keyword&gt;Aged&lt;/keyword&gt;&lt;keyword&gt;Body Mass Index&lt;/keyword&gt;&lt;keyword&gt;Exercise Test&lt;/keyword&gt;&lt;keyword&gt;Female&lt;/keyword&gt;&lt;keyword&gt;*Health Status&lt;/keyword&gt;&lt;keyword&gt;Heart Rate/physiology&lt;/keyword&gt;&lt;keyword&gt;Humans&lt;/keyword&gt;&lt;keyword&gt;Male&lt;/keyword&gt;&lt;keyword&gt;Middle Aged&lt;/keyword&gt;&lt;keyword&gt;*Oxygen Consumption&lt;/keyword&gt;&lt;keyword&gt;Physical Fitness/*physiology&lt;/keyword&gt;&lt;keyword&gt;*Walking&lt;/keyword&gt;&lt;/keywords&gt;&lt;dates&gt;&lt;year&gt;1991&lt;/year&gt;&lt;pub-dates&gt;&lt;date&gt;Aug&lt;/date&gt;&lt;/pub-dates&gt;&lt;/dates&gt;&lt;isbn&gt;0172-4622 (Print)&amp;#xD;0172-4622&lt;/isbn&gt;&lt;accession-num&gt;1917218&lt;/accession-num&gt;&lt;urls&gt;&lt;/urls&gt;&lt;electronic-resource-num&gt;10.1055/s-2007-1024694&lt;/electronic-resource-num&gt;&lt;remote-database-provider&gt;NLM&lt;/remote-database-provider&gt;&lt;language&gt;eng&lt;/language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(7)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FC9499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159 adults</w:t>
            </w:r>
          </w:p>
          <w:p w14:paraId="4DDD83A1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(n=79)</w:t>
            </w:r>
          </w:p>
          <w:p w14:paraId="460F8D5B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(n=80)</w:t>
            </w:r>
          </w:p>
          <w:p w14:paraId="5DAEBC0A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Healthy</w:t>
            </w:r>
          </w:p>
          <w:p w14:paraId="11913DFC" w14:textId="09365F26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EC4B157" w14:textId="5DDB9A01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41 </w:t>
            </w:r>
            <w:r w:rsidRPr="00024308">
              <w:rPr>
                <w:color w:val="000000" w:themeColor="text1"/>
                <w:sz w:val="20"/>
                <w:szCs w:val="20"/>
              </w:rPr>
              <w:t>± 13.7</w:t>
            </w:r>
          </w:p>
          <w:p w14:paraId="7AD4183D" w14:textId="789DC98C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42.9 </w:t>
            </w:r>
            <w:r w:rsidRPr="00024308">
              <w:rPr>
                <w:color w:val="000000" w:themeColor="text1"/>
                <w:sz w:val="20"/>
                <w:szCs w:val="20"/>
              </w:rPr>
              <w:t>± 14.0</w:t>
            </w:r>
          </w:p>
          <w:p w14:paraId="35B2E0DC" w14:textId="581C0882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39.1 </w:t>
            </w:r>
            <w:r w:rsidRPr="00024308">
              <w:rPr>
                <w:color w:val="000000" w:themeColor="text1"/>
                <w:sz w:val="20"/>
                <w:szCs w:val="20"/>
              </w:rPr>
              <w:t>± 13.4</w:t>
            </w:r>
          </w:p>
          <w:p w14:paraId="0C0399E2" w14:textId="466B55BB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1332276" w14:textId="3629C7AE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DE16A5B" w14:textId="7E2423A6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-RPE: 0-10 points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4097821E" w14:textId="528C0A94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617EA961" w14:textId="77777777" w:rsidR="00542A13" w:rsidRPr="00024308" w:rsidRDefault="00542A13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0D4106F" w14:textId="5334D15E" w:rsidR="00DC46B5" w:rsidRPr="00024308" w:rsidRDefault="00542A13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-Exertion perceived</w:t>
            </w:r>
          </w:p>
          <w:p w14:paraId="21BDB48D" w14:textId="195AE9AE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>%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ED90522" w14:textId="29E6B232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RPE males = 3.0 (1.8).</w:t>
            </w:r>
          </w:p>
          <w:p w14:paraId="26A6B209" w14:textId="6CE987EA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RPE females = 2.9 (1.5).</w:t>
            </w:r>
          </w:p>
          <w:p w14:paraId="1A0C9520" w14:textId="41727B44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153.1 (22.2).</w:t>
            </w:r>
          </w:p>
          <w:p w14:paraId="245B5198" w14:textId="34C97021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153.8 (16.0).</w:t>
            </w:r>
          </w:p>
          <w:p w14:paraId="164790D5" w14:textId="17D25AD2" w:rsidR="00542A13" w:rsidRPr="00024308" w:rsidRDefault="00542A13" w:rsidP="00542A13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 perceived as “moderate”.</w:t>
            </w:r>
          </w:p>
          <w:p w14:paraId="26A85DFB" w14:textId="1D2E332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≥70%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perform the test without </w:t>
            </w:r>
            <w:r w:rsidR="0035534B" w:rsidRPr="00024308">
              <w:rPr>
                <w:color w:val="000000" w:themeColor="text1"/>
                <w:sz w:val="20"/>
                <w:szCs w:val="20"/>
                <w:lang w:val="en-US"/>
              </w:rPr>
              <w:t>adverse events.</w:t>
            </w:r>
          </w:p>
          <w:p w14:paraId="05C45B18" w14:textId="3EB7A7AD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8E76CD7" w14:textId="470A1611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2-km walk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8E3C1B" w:rsidRPr="00636CC5" w14:paraId="1D4BBB5E" w14:textId="77777777" w:rsidTr="004A5F51">
        <w:trPr>
          <w:trHeight w:val="848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567E9944" w14:textId="38C23560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Laukkanen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1992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F34CB1"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&lt;EndNote&gt;&lt;Cite&gt;&lt;Author&gt;Laukkanen&lt;/Author&gt;&lt;Year&gt;1992&lt;/Year&gt;&lt;RecNum&gt;0&lt;/RecNum&gt;&lt;IDText&gt;Feasibility of a 2-km walking test for fitness assessment in a population study&lt;/IDText&gt;&lt;DisplayText&gt;(8)&lt;/DisplayText&gt;&lt;record&gt;&lt;rec-number&gt;684&lt;/rec-number&gt;&lt;foreign-keys&gt;&lt;key app="EN" db-id="f5vfs9api95e9xevrzixvark2xezrvap0ea5" timestamp="1635444142"&gt;684&lt;/key&gt;&lt;/foreign-keys&gt;&lt;ref-type name="Journal Article"&gt;17&lt;/ref-type&gt;&lt;contributors&gt;&lt;authors&gt;&lt;author&gt;Laukkanen, R. M.&lt;/author&gt;&lt;author&gt;Oja, P.&lt;/author&gt;&lt;author&gt;Ojala, K. H.&lt;/author&gt;&lt;author&gt;Pasanen, M. E.&lt;/author&gt;&lt;author&gt;Vuori, I. M.&lt;/author&gt;&lt;/authors&gt;&lt;/contributors&gt;&lt;auth-address&gt;President Urho Kaleva Kekkonen Institute for Health Promotion Research, Kaupinpuistonkatu, Tampere.&lt;/auth-address&gt;&lt;titles&gt;&lt;title&gt;Feasibility of a 2-km walking test for fitness assessment in a population study&lt;/title&gt;&lt;secondary-title&gt;Scand J Soc Med&lt;/secondary-title&gt;&lt;/titles&gt;&lt;periodical&gt;&lt;full-title&gt;Scand J Soc Med&lt;/full-title&gt;&lt;/periodical&gt;&lt;pages&gt;119-26&lt;/pages&gt;&lt;volume&gt;20&lt;/volume&gt;&lt;number&gt;2&lt;/number&gt;&lt;edition&gt;1992/06/01&lt;/edition&gt;&lt;keywords&gt;&lt;keyword&gt;Adult&lt;/keyword&gt;&lt;keyword&gt;Aged&lt;/keyword&gt;&lt;keyword&gt;Body Mass Index&lt;/keyword&gt;&lt;keyword&gt;Exercise Test/*standards&lt;/keyword&gt;&lt;keyword&gt;Feasibility Studies&lt;/keyword&gt;&lt;keyword&gt;Female&lt;/keyword&gt;&lt;keyword&gt;Finland&lt;/keyword&gt;&lt;keyword&gt;Heart Rate&lt;/keyword&gt;&lt;keyword&gt;Humans&lt;/keyword&gt;&lt;keyword&gt;Male&lt;/keyword&gt;&lt;keyword&gt;Mass Screening/*standards&lt;/keyword&gt;&lt;keyword&gt;Middle Aged&lt;/keyword&gt;&lt;keyword&gt;Oxygen Consumption&lt;/keyword&gt;&lt;keyword&gt;*Physical Fitness&lt;/keyword&gt;&lt;keyword&gt;Time Factors&lt;/keyword&gt;&lt;keyword&gt;*Walking&lt;/keyword&gt;&lt;/keywords&gt;&lt;dates&gt;&lt;year&gt;1992&lt;/year&gt;&lt;pub-dates&gt;&lt;date&gt;Jun&lt;/date&gt;&lt;/pub-dates&gt;&lt;/dates&gt;&lt;isbn&gt;0300-8037 (Print)&amp;#xD;0300-8037&lt;/isbn&gt;&lt;accession-num&gt;1496331&lt;/accession-num&gt;&lt;urls&gt;&lt;/urls&gt;&lt;electronic-resource-num&gt;10.1177/140349489202000210&lt;/electronic-resource-num&gt;&lt;remote-database-provider&gt;NLM&lt;/remote-database-provider&gt;&lt;language&gt;eng&lt;/language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(8)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CDBE64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277 adults</w:t>
            </w:r>
          </w:p>
          <w:p w14:paraId="110DBE33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124)</w:t>
            </w:r>
          </w:p>
          <w:p w14:paraId="57466306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153</w:t>
            </w:r>
            <w:r w:rsidRPr="00024308">
              <w:rPr>
                <w:rFonts w:ascii="Garamond-Book" w:hAnsi="Garamond-Book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4251B55F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51CA9713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59C87E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44.5 ± 10.3</w:t>
            </w:r>
          </w:p>
          <w:p w14:paraId="1D6D857C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44.5 ± 10.2</w:t>
            </w:r>
          </w:p>
          <w:p w14:paraId="641297C8" w14:textId="0DA69541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44.5 ± 10.5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855B25E" w14:textId="0BA0192E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2-km walk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29BAF36" w14:textId="037755E0" w:rsidR="00DC46B5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-RPE: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0-10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>(mean (SD))</w:t>
            </w:r>
          </w:p>
          <w:p w14:paraId="41B01877" w14:textId="77777777" w:rsidR="009972D9" w:rsidRPr="00024308" w:rsidRDefault="008E3C1B" w:rsidP="009972D9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4AA88A67" w14:textId="05B66793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78872EC" w14:textId="221B330D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RPE = 3.1 (2.4)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D289807" w14:textId="2EB76251" w:rsidR="00D24B20" w:rsidRPr="00024308" w:rsidRDefault="00D24B20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 perceived as “moderate”.</w:t>
            </w:r>
          </w:p>
          <w:p w14:paraId="1B59F5F4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139.1 (19.1)</w:t>
            </w:r>
          </w:p>
          <w:p w14:paraId="3ED26B7B" w14:textId="4ED83623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143.5 (17.1).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9723443" w14:textId="5247DDD6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2-km walk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8E3C1B" w:rsidRPr="00636CC5" w14:paraId="65B9535C" w14:textId="77777777" w:rsidTr="004A5F51">
        <w:trPr>
          <w:trHeight w:val="848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72DC5C4A" w14:textId="460E63B4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18"/>
                <w:lang w:val="en-GB"/>
              </w:rPr>
              <w:t>Anderson &amp; Dal Corso, 2016</w:t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instrText xml:space="preserve"> ADDIN EN.CITE &lt;EndNote&gt;&lt;Cite&gt;&lt;Author&gt;José&lt;/Author&gt;&lt;Year&gt;2016&lt;/Year&gt;&lt;RecNum&gt;3972&lt;/RecNum&gt;&lt;DisplayText&gt;(4)&lt;/DisplayText&gt;&lt;record&gt;&lt;rec-number&gt;3972&lt;/rec-number&gt;&lt;foreign-keys&gt;&lt;key app="EN" db-id="f5vfs9api95e9xevrzixvark2xezrvap0ea5" timestamp="1635444143"&gt;3972&lt;/key&gt;&lt;/foreign-keys&gt;&lt;ref-type name="Journal Article"&gt;17&lt;/ref-type&gt;&lt;contributors&gt;&lt;authors&gt;&lt;author&gt;José, A.&lt;/author&gt;&lt;author&gt;Dal Corso, S.&lt;/author&gt;&lt;/authors&gt;&lt;/contributors&gt;&lt;auth-address&gt;Post-graduate Program in Rehabilitation Sciences, Universidade Nove de Julho, São Paulo, Brazil.&lt;/auth-address&gt;&lt;titles&gt;&lt;title&gt;Step Tests Are Safe for Assessing Functional Capacity in Patients Hospitalized With Acute Lung Diseases&lt;/title&gt;&lt;secondary-title&gt;J Cardiopulm Rehabil Prev&lt;/secondary-title&gt;&lt;/titles&gt;&lt;periodical&gt;&lt;full-title&gt;J Cardiopulm Rehabil Prev&lt;/full-title&gt;&lt;/periodical&gt;&lt;pages&gt;56-61&lt;/pages&gt;&lt;volume&gt;36&lt;/volume&gt;&lt;number&gt;1&lt;/number&gt;&lt;edition&gt;2015/12/26&lt;/edition&gt;&lt;keywords&gt;&lt;keyword&gt;Acute Disease&lt;/keyword&gt;&lt;keyword&gt;Adult&lt;/keyword&gt;&lt;keyword&gt;Aged&lt;/keyword&gt;&lt;keyword&gt;Case-Control Studies&lt;/keyword&gt;&lt;keyword&gt;Cross-Sectional Studies&lt;/keyword&gt;&lt;keyword&gt;Dyspnea/etiology&lt;/keyword&gt;&lt;keyword&gt;Exercise Test/*methods&lt;/keyword&gt;&lt;keyword&gt;*Exercise Tolerance&lt;/keyword&gt;&lt;keyword&gt;Female&lt;/keyword&gt;&lt;keyword&gt;Humans&lt;/keyword&gt;&lt;keyword&gt;Length of Stay&lt;/keyword&gt;&lt;keyword&gt;Lung Diseases/complications/*physiopathology&lt;/keyword&gt;&lt;keyword&gt;Male&lt;/keyword&gt;&lt;keyword&gt;Middle Aged&lt;/keyword&gt;&lt;keyword&gt;Vital Capacity&lt;/keyword&gt;&lt;keyword&gt;Walking/physiology&lt;/keyword&gt;&lt;/keywords&gt;&lt;dates&gt;&lt;year&gt;2016&lt;/year&gt;&lt;pub-dates&gt;&lt;date&gt;Jan-Feb&lt;/date&gt;&lt;/pub-dates&gt;&lt;/dates&gt;&lt;isbn&gt;1932-7501&lt;/isbn&gt;&lt;accession-num&gt;26702863&lt;/accession-num&gt;&lt;urls&gt;&lt;/urls&gt;&lt;electronic-resource-num&gt;10.1097/hcr.0000000000000149&lt;/electronic-resource-num&gt;&lt;remote-database-provider&gt;NLM&lt;/remote-database-provider&gt;&lt;language&gt;eng&lt;/language&gt;&lt;/record&gt;&lt;/Cite&gt;&lt;/EndNote&gt;</w:instrText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18"/>
                <w:vertAlign w:val="superscript"/>
                <w:lang w:val="en-GB"/>
              </w:rPr>
              <w:t>(4)</w:t>
            </w:r>
            <w:r w:rsidRPr="00024308">
              <w:rPr>
                <w:color w:val="000000" w:themeColor="text1"/>
                <w:sz w:val="20"/>
                <w:szCs w:val="18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13CAE8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 adults </w:t>
            </w:r>
          </w:p>
          <w:p w14:paraId="0ACD7BE5" w14:textId="5F5BE9F1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2A9D36" w14:textId="77777777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52</w:t>
            </w:r>
          </w:p>
          <w:p w14:paraId="0816C128" w14:textId="6403EAA3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41 - 66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6BFCE183" w14:textId="1D0EA222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6-min walk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37F654C" w14:textId="324CACB3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3C713783" w14:textId="1FA51832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-Dyspnea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(Borg scale 0-10)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(range))</w:t>
            </w:r>
          </w:p>
          <w:p w14:paraId="7F4C7D39" w14:textId="6F18C550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-Leg fatigue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(Borg scale 0-10)</w:t>
            </w:r>
            <w:r w:rsidR="009972D9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(range))</w:t>
            </w:r>
          </w:p>
          <w:p w14:paraId="6214A5E0" w14:textId="4A78A32F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  <w:p w14:paraId="5F645174" w14:textId="530EF150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4DF539D" w14:textId="5ED45AC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= 128 (25</w:t>
            </w:r>
            <w:r w:rsidR="00EE41D1" w:rsidRPr="00024308">
              <w:rPr>
                <w:color w:val="000000" w:themeColor="text1"/>
                <w:sz w:val="20"/>
                <w:szCs w:val="20"/>
                <w:lang w:val="en-US"/>
              </w:rPr>
              <w:t>.0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).</w:t>
            </w:r>
          </w:p>
          <w:p w14:paraId="316FA2B1" w14:textId="744B3BC5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</w:t>
            </w:r>
            <w:r w:rsidR="00C43D68" w:rsidRPr="00024308"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yspnea = 2 (1-3). </w:t>
            </w:r>
          </w:p>
          <w:p w14:paraId="5C1D933E" w14:textId="77777777" w:rsidR="00DC46B5" w:rsidRPr="00024308" w:rsidRDefault="00DC46B5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FFEA1EF" w14:textId="57FB3B44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Borg scale </w:t>
            </w:r>
            <w:r w:rsidR="00C43D68" w:rsidRPr="00024308">
              <w:rPr>
                <w:color w:val="000000" w:themeColor="text1"/>
                <w:sz w:val="20"/>
                <w:szCs w:val="20"/>
                <w:lang w:val="en-US"/>
              </w:rPr>
              <w:t>l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eg fatigue = 2 (1-3).</w:t>
            </w:r>
          </w:p>
          <w:p w14:paraId="2818BC44" w14:textId="77777777" w:rsidR="00DC46B5" w:rsidRPr="00024308" w:rsidRDefault="00DC46B5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F1E9017" w14:textId="0E1E7B74" w:rsidR="008E3C1B" w:rsidRPr="00024308" w:rsidRDefault="00AD3B34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100% of participants perform the test without adverse events.</w:t>
            </w:r>
          </w:p>
          <w:p w14:paraId="2695BA84" w14:textId="3FA5A02D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9211898" w14:textId="4D639D58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6-min walk seems to be safe to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assess cardiorespiratory fitness.</w:t>
            </w:r>
          </w:p>
        </w:tc>
      </w:tr>
      <w:tr w:rsidR="008E3C1B" w:rsidRPr="00636CC5" w14:paraId="2A90FE31" w14:textId="77777777" w:rsidTr="004A5F51">
        <w:trPr>
          <w:trHeight w:val="1632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3D70AAEF" w14:textId="1620F833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España-Romero et al., 2010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&lt;EndNote&gt;&lt;Cite&gt;&lt;Author&gt;Espana-Romero&lt;/Author&gt;&lt;Year&gt;2010&lt;/Year&gt;&lt;RecNum&gt;16&lt;/RecNum&gt;&lt;DisplayText&gt;(9)&lt;/DisplayText&gt;&lt;record&gt;&lt;rec-number&gt;16&lt;/rec-number&gt;&lt;foreign-keys&gt;&lt;key app="EN" db-id="zwazxe5zq92rspete5t5xwxrfw2txfrpa02x" timestamp="1677442389"&gt;16&lt;/key&gt;&lt;/foreign-keys&gt;&lt;ref-type name="Journal Article"&gt;17&lt;/ref-type&gt;&lt;contributors&gt;&lt;authors&gt;&lt;author&gt;Espana-Romero, V.&lt;/author&gt;&lt;author&gt;Artero, E. G.&lt;/author&gt;&lt;author&gt;Jimenez-Pavon, D.&lt;/author&gt;&lt;author&gt;Cuenca-Garcia, M.&lt;/author&gt;&lt;author&gt;Ortega, F. B.&lt;/author&gt;&lt;author&gt;Castro-Pinero, J.&lt;/author&gt;&lt;author&gt;Sjostrom,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Circumference&lt;/keyword&gt;&lt;/keywords&gt;&lt;dates&gt;&lt;year&gt;2010&lt;/year&gt;&lt;pub-dates&gt;&lt;date&gt;Jul&lt;/date&gt;&lt;/pub-dates&gt;&lt;/dates&gt;&lt;isbn&gt;1439-3964 (Electronic)&amp;#xD;0172-4622 (Linking)&lt;/isbn&gt;&lt;accession-num&gt;20432194&lt;/accession-num&gt;&lt;urls&gt;&lt;related-urls&gt;&lt;url&gt;https://www.ncbi.nlm.nih.gov/pubmed/20432194&lt;/url&gt;&lt;/related-urls&gt;&lt;/urls&gt;&lt;electronic-resource-num&gt;10.1055/s-0030-1251990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(9)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9F41FA" w14:textId="4CD1656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58 children</w:t>
            </w:r>
          </w:p>
          <w:p w14:paraId="182D418C" w14:textId="717CE3B0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80 adolescents</w:t>
            </w:r>
          </w:p>
          <w:p w14:paraId="265A6193" w14:textId="59F37CA4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5A47D98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6 - 11.9</w:t>
            </w:r>
          </w:p>
          <w:p w14:paraId="745E1A91" w14:textId="386A2B5A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12 - 18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92E2888" w14:textId="619B7A6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20-m shuttle run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4A54E92" w14:textId="5C74DC55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000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Adverse events (%)</w:t>
            </w:r>
          </w:p>
          <w:p w14:paraId="132F868E" w14:textId="77777777" w:rsidR="00200034" w:rsidRDefault="00200034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0C269AE" w14:textId="77777777" w:rsidR="00200034" w:rsidRDefault="00200034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E10C801" w14:textId="2149A16C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-DOMS questionnaire</w:t>
            </w:r>
            <w:r w:rsidR="0084718F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5AD5CCFC" w14:textId="6E109AD5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CD28A71" w14:textId="2CBA7D7C" w:rsidR="00AD3B34" w:rsidRPr="00024308" w:rsidRDefault="003246C2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>ick feeling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=0.8%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100264C" w14:textId="2415EF16" w:rsidR="008E3C1B" w:rsidRPr="00024308" w:rsidRDefault="00AD3B34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="008E3C1B" w:rsidRPr="00024308">
              <w:rPr>
                <w:color w:val="000000" w:themeColor="text1"/>
                <w:sz w:val="20"/>
                <w:szCs w:val="20"/>
                <w:lang w:val="en-US"/>
              </w:rPr>
              <w:t>njury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246C2" w:rsidRPr="00024308">
              <w:rPr>
                <w:color w:val="000000" w:themeColor="text1"/>
                <w:sz w:val="20"/>
                <w:szCs w:val="20"/>
                <w:lang w:val="en-US"/>
              </w:rPr>
              <w:t>= 0.8%.</w:t>
            </w:r>
          </w:p>
          <w:p w14:paraId="7EA91A33" w14:textId="77777777" w:rsidR="003246C2" w:rsidRPr="00024308" w:rsidRDefault="003246C2" w:rsidP="007F2B9C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1C17A83" w14:textId="54E8B65E" w:rsidR="00DC46B5" w:rsidRPr="00024308" w:rsidRDefault="007F2B9C" w:rsidP="007F2B9C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7"/>
                <w:szCs w:val="17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71.2%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experienced some degree of DOMS; of them, the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9F7618" w:rsidRPr="00024308">
              <w:rPr>
                <w:color w:val="000000" w:themeColor="text1"/>
                <w:sz w:val="20"/>
                <w:szCs w:val="20"/>
                <w:lang w:val="en-US"/>
              </w:rPr>
              <w:t>29.3%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assumed that the 20 m shuttle run test could be the cause</w:t>
            </w:r>
            <w:r w:rsidR="009F7618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14:paraId="5725C8BF" w14:textId="4685A8DD" w:rsidR="00DC46B5" w:rsidRPr="00024308" w:rsidRDefault="00DC46B5" w:rsidP="009972D9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F932220" w14:textId="3AC2AFFF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20-m shuttle run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8E3C1B" w:rsidRPr="00636CC5" w14:paraId="4D5EB812" w14:textId="77777777" w:rsidTr="004A5F51">
        <w:trPr>
          <w:trHeight w:val="888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1E001B3D" w14:textId="39C15F8A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Lamoneda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2020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&lt;EndNote&gt;&lt;Cite&gt;&lt;Author&gt;Lamoneda&lt;/Author&gt;&lt;Year&gt;2021&lt;/Year&gt;&lt;RecNum&gt;6257&lt;/RecNum&gt;&lt;DisplayText&gt;(10)&lt;/DisplayText&gt;&lt;record&gt;&lt;rec-number&gt;6257&lt;/rec-number&gt;&lt;foreign-keys&gt;&lt;key app="EN" db-id="f5vfs9api95e9xevrzixvark2xezrvap0ea5" timestamp="1635444271"&gt;6257&lt;/key&gt;&lt;/foreign-keys&gt;&lt;ref-type name="Journal Article"&gt;17&lt;/ref-type&gt;&lt;contributors&gt;&lt;authors&gt;&lt;author&gt;Lamoneda, Javier&lt;/author&gt;&lt;author&gt;Huertas-Delgado, Francisco Javier&lt;/author&gt;&lt;author&gt;Cadenas-Sanchez, Cristina&lt;/author&gt;&lt;/authors&gt;&lt;/contributors&gt;&lt;titles&gt;&lt;title&gt;Feasibility and concurrent validity of a cardiorespiratory fitness test based on the adaptation of the original 20 m shuttle run: The 20 m shuttle run with music&lt;/title&gt;&lt;secondary-title&gt;Journal of Sports Sciences&lt;/secondary-title&gt;&lt;/titles&gt;&lt;periodical&gt;&lt;full-title&gt;Journal of Sports Sciences&lt;/full-title&gt;&lt;/periodical&gt;&lt;pages&gt;57-63&lt;/pages&gt;&lt;volume&gt;39&lt;/volume&gt;&lt;number&gt;1&lt;/number&gt;&lt;dates&gt;&lt;year&gt;2021&lt;/year&gt;&lt;pub-dates&gt;&lt;date&gt;Jan 2&lt;/date&gt;&lt;/pub-dates&gt;&lt;/dates&gt;&lt;isbn&gt;0264-0414&lt;/isbn&gt;&lt;accession-num&gt;WOS:000557958100001&lt;/accession-num&gt;&lt;urls&gt;&lt;related-urls&gt;&lt;url&gt;&lt;style face="underline" font="default" size="100%"&gt;&amp;lt;Go to ISI&amp;gt;://WOS:000557958100001&lt;/style&gt;&lt;/url&gt;&lt;/related-urls&gt;&lt;/urls&gt;&lt;electronic-resource-num&gt;10.1080/02640414.2020.1804785&lt;/electronic-resource-num&gt;&lt;/record&gt;&lt;/Cite&gt;&lt;/EndNote&gt;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(10)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09E7AC" w14:textId="77777777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386 adolescents </w:t>
            </w:r>
          </w:p>
          <w:p w14:paraId="33099404" w14:textId="091D4AD0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=189)</w:t>
            </w:r>
          </w:p>
          <w:p w14:paraId="118031D3" w14:textId="041FE3EC" w:rsidR="008E3C1B" w:rsidRPr="00024308" w:rsidRDefault="008E3C1B" w:rsidP="008E3C1B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197)</w:t>
            </w:r>
          </w:p>
          <w:p w14:paraId="17BA82AC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Healthy</w:t>
            </w:r>
          </w:p>
          <w:p w14:paraId="0521BADF" w14:textId="7152FCD6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23323BF" w14:textId="10733D1E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14.5 ± 1.6</w:t>
            </w:r>
          </w:p>
          <w:p w14:paraId="7EEF0942" w14:textId="77777777" w:rsidR="008E3C1B" w:rsidRPr="0002430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14.4 ± 1.6</w:t>
            </w:r>
          </w:p>
          <w:p w14:paraId="7A0AA9F7" w14:textId="334335FF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14.5 ± 1.6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4017B22" w14:textId="77777777" w:rsidR="00EA5AC7" w:rsidRPr="00024308" w:rsidRDefault="00EA5AC7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20-m shuttle run music</w:t>
            </w:r>
          </w:p>
          <w:p w14:paraId="3CB35351" w14:textId="77777777" w:rsidR="00EA5AC7" w:rsidRPr="00024308" w:rsidRDefault="00EA5AC7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vs</w:t>
            </w:r>
          </w:p>
          <w:p w14:paraId="06276856" w14:textId="5D987452" w:rsidR="008E3C1B" w:rsidRPr="00024308" w:rsidDel="00682C88" w:rsidRDefault="008E3C1B" w:rsidP="008E3C1B">
            <w:pPr>
              <w:jc w:val="center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20-m shuttle run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6C6EB76" w14:textId="0F257D60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-RPE: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Borg scale 0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-10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36A4897E" w14:textId="613B78AB" w:rsidR="007C1EFE" w:rsidRPr="00024308" w:rsidRDefault="008E3C1B" w:rsidP="007C1EF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30DA6B9B" w14:textId="59F4925D" w:rsidR="008E3C1B" w:rsidRPr="00024308" w:rsidDel="00682C8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4D17170" w14:textId="0147790D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RPE = </w:t>
            </w:r>
            <w:r w:rsidR="00EA5AC7" w:rsidRPr="00024308">
              <w:rPr>
                <w:color w:val="000000" w:themeColor="text1"/>
                <w:sz w:val="20"/>
                <w:szCs w:val="20"/>
                <w:lang w:val="en-US"/>
              </w:rPr>
              <w:t>8.3 (2.0) vs. 7.9 (2.2).</w:t>
            </w:r>
          </w:p>
          <w:p w14:paraId="787B98BB" w14:textId="77777777" w:rsidR="007C1EFE" w:rsidRPr="00024308" w:rsidRDefault="007C1EFE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65EF445" w14:textId="4191266A" w:rsidR="008E3C1B" w:rsidRPr="00024308" w:rsidDel="00682C8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HR = </w:t>
            </w:r>
            <w:r w:rsidR="00EA5AC7" w:rsidRPr="00024308">
              <w:rPr>
                <w:color w:val="000000" w:themeColor="text1"/>
                <w:sz w:val="20"/>
                <w:szCs w:val="20"/>
                <w:lang w:val="en-US"/>
              </w:rPr>
              <w:t>177.1 (30.6) vs. 177.7 (29.2).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3CDE889" w14:textId="2D353418" w:rsidR="008E3C1B" w:rsidRPr="00024308" w:rsidDel="00682C8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20-m shuttle run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A5AC7"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music and </w:t>
            </w:r>
            <w:r w:rsidR="00EA5AC7" w:rsidRPr="00024308">
              <w:rPr>
                <w:color w:val="000000" w:themeColor="text1"/>
                <w:sz w:val="20"/>
                <w:szCs w:val="20"/>
                <w:lang w:val="en-US"/>
              </w:rPr>
              <w:t>20-m shuttle run</w:t>
            </w:r>
            <w:r w:rsidR="00EA5AC7"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w</w:t>
            </w:r>
            <w:r w:rsidR="00EA5AC7" w:rsidRPr="00024308">
              <w:rPr>
                <w:color w:val="000000" w:themeColor="text1"/>
                <w:sz w:val="20"/>
                <w:szCs w:val="20"/>
                <w:lang w:val="en-GB"/>
              </w:rPr>
              <w:t>ere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cardiorespiratory fitness.</w:t>
            </w:r>
          </w:p>
        </w:tc>
      </w:tr>
      <w:tr w:rsidR="008E3C1B" w:rsidRPr="00024308" w14:paraId="449B5FAF" w14:textId="77777777" w:rsidTr="004A5F51">
        <w:trPr>
          <w:trHeight w:val="420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002B8ADA" w14:textId="77777777" w:rsidR="008E3C1B" w:rsidRPr="00024308" w:rsidRDefault="008E3C1B" w:rsidP="008E3C1B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Musculoskeletal fitness (isometric)</w:t>
            </w:r>
          </w:p>
          <w:p w14:paraId="1271A00E" w14:textId="5D938A3F" w:rsidR="008E3C1B" w:rsidRPr="00024308" w:rsidRDefault="008E3C1B" w:rsidP="008E3C1B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15EB4A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FF0442E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F7491CC" w14:textId="77777777" w:rsidR="008E3C1B" w:rsidRPr="00024308" w:rsidRDefault="008E3C1B" w:rsidP="008E3C1B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60A06F7" w14:textId="77777777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9BA12FC" w14:textId="77777777" w:rsidR="008E3C1B" w:rsidRPr="00024308" w:rsidRDefault="008E3C1B" w:rsidP="008E3C1B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27744E8" w14:textId="77777777" w:rsidR="008E3C1B" w:rsidRPr="00024308" w:rsidRDefault="008E3C1B" w:rsidP="008E3C1B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75EDC" w:rsidRPr="00636CC5" w14:paraId="597E99EC" w14:textId="77777777" w:rsidTr="004A5F51">
        <w:trPr>
          <w:trHeight w:val="13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769B4BDA" w14:textId="709B6E4C" w:rsidR="00475EDC" w:rsidRPr="00024308" w:rsidRDefault="00475EDC" w:rsidP="004F2F28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Hébert et al., 2011</w:t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&lt;EndNote&gt;&lt;Cite&gt;&lt;Author&gt;Hébert&lt;/Author&gt;&lt;Year&gt;2011&lt;/Year&gt;&lt;IDText&gt;Isometric muscle strength in youth assessed by hand-held dynamometry: A feasibility, reliability, and validity study: A feasibility, reliability, and validity study&lt;/IDText&gt;&lt;DisplayText&gt;(11)&lt;/DisplayText&gt;&lt;record&gt;&lt;rec-number&gt;73&lt;/rec-number&gt;&lt;foreign-keys&gt;&lt;key app="EN" db-id="dta2ztvshws2daerdep5vxdn0a52sx2v22et" timestamp="1668033634"&gt;73&lt;/key&gt;&lt;/foreign-keys&gt;&lt;ref-type name="Journal Article"&gt;17&lt;/ref-type&gt;&lt;contributors&gt;&lt;authors&gt;&lt;author&gt;Hébert, L. J., Maltais, D. B., Lepage, C., Saulnier, J., Crête, M., &amp;amp; Perron, M. &lt;/author&gt;&lt;/authors&gt;&lt;/contributors&gt;&lt;titles&gt;&lt;title&gt;Isometric muscle strength in youth assessed by hand-held dynamometry: A feasibility, reliability, and validity study: A feasibility, reliability, and validity study&lt;/title&gt;&lt;secondary-title&gt; Pediatric Physical Therapy&lt;/secondary-title&gt;&lt;/titles&gt;&lt;pages&gt;289-299&lt;/pages&gt;&lt;volume&gt;23&lt;/volume&gt;&lt;num-vols&gt;3&lt;/num-vols&gt;&lt;dates&gt;&lt;year&gt;2011&lt;/year&gt;&lt;/dates&gt;&lt;urls&gt;&lt;/urls&gt;&lt;/record&gt;&lt;/Cite&gt;&lt;/EndNote&gt;</w:instrText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4F2F28" w:rsidRPr="004F2F2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(11)</w:t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75E7168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 xml:space="preserve">33 children </w:t>
            </w:r>
          </w:p>
          <w:p w14:paraId="7D318768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41 adolescents</w:t>
            </w:r>
          </w:p>
          <w:p w14:paraId="70249EE2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37)</w:t>
            </w:r>
          </w:p>
          <w:p w14:paraId="47F038EA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Garamond-Book" w:hAnsi="Garamond-Book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37</w:t>
            </w:r>
            <w:r w:rsidRPr="00024308">
              <w:rPr>
                <w:rFonts w:ascii="Garamond-Book" w:hAnsi="Garamond-Book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65C449BD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3EB9EFA5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64DC49B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4 - 9.9</w:t>
            </w:r>
          </w:p>
          <w:p w14:paraId="7E2B53BF" w14:textId="607C4C31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10 - 17.5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F38B92D" w14:textId="1B83E47F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1E24D7AE" w14:textId="394E33E5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672EA02" w14:textId="571B6F99" w:rsidR="00475EDC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AD3B34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 (i.e., pain or discomfort)</w:t>
            </w:r>
            <w:r w:rsidR="007C1EFE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1880042" w14:textId="04F2DC54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Handgrip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isometric muscular strength.</w:t>
            </w:r>
          </w:p>
        </w:tc>
      </w:tr>
      <w:tr w:rsidR="00475EDC" w:rsidRPr="00636CC5" w14:paraId="275B5C45" w14:textId="77777777" w:rsidTr="004A5F51">
        <w:trPr>
          <w:trHeight w:val="13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131DC04A" w14:textId="5736B256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España-Romero et al., 2010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&lt;EndNote&gt;&lt;Cite&gt;&lt;Author&gt;Espana-Romero&lt;/Author&gt;&lt;Year&gt;2010&lt;/Year&gt;&lt;RecNum&gt;16&lt;/RecNum&gt;&lt;DisplayText&gt;(9)&lt;/DisplayText&gt;&lt;record&gt;&lt;rec-number&gt;16&lt;/rec-number&gt;&lt;foreign-keys&gt;&lt;key app="EN" db-id="zwazxe5zq92rspete5t5xwxrfw2txfrpa02x" timestamp="1677442389"&gt;16&lt;/key&gt;&lt;/foreign-keys&gt;&lt;ref-type name="Journal Article"&gt;17&lt;/ref-type&gt;&lt;contributors&gt;&lt;authors&gt;&lt;author&gt;Espana-Romero, V.&lt;/author&gt;&lt;author&gt;Artero, E. G.&lt;/author&gt;&lt;author&gt;Jimenez-Pavon, D.&lt;/author&gt;&lt;author&gt;Cuenca-Garcia, M.&lt;/author&gt;&lt;author&gt;Ortega, F. B.&lt;/author&gt;&lt;author&gt;Castro-Pinero, J.&lt;/author&gt;&lt;author&gt;Sjostrom,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Circumference&lt;/keyword&gt;&lt;/keywords&gt;&lt;dates&gt;&lt;year&gt;2010&lt;/year&gt;&lt;pub-dates&gt;&lt;date&gt;Jul&lt;/date&gt;&lt;/pub-dates&gt;&lt;/dates&gt;&lt;isbn&gt;1439-3964 (Electronic)&amp;#xD;0172-4622 (Linking)&lt;/isbn&gt;&lt;accession-num&gt;20432194&lt;/accession-num&gt;&lt;urls&gt;&lt;related-urls&gt;&lt;url&gt;https://www.ncbi.nlm.nih.gov/pubmed/20432194&lt;/url&gt;&lt;/related-urls&gt;&lt;/urls&gt;&lt;electronic-resource-num&gt;10.1055/s-0030-1251990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(9)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ED2581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58 children</w:t>
            </w:r>
          </w:p>
          <w:p w14:paraId="58C49C1B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80 adolescents</w:t>
            </w:r>
          </w:p>
          <w:p w14:paraId="77668749" w14:textId="79D7EB40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1D5F063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6 - 11.9</w:t>
            </w:r>
          </w:p>
          <w:p w14:paraId="3360E266" w14:textId="4FD920BA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12 - 18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6DA25AB" w14:textId="13AE93DC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B8CDAD1" w14:textId="0739F633" w:rsidR="00475EDC" w:rsidRDefault="005D0038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200034" w:rsidRPr="00024308">
              <w:rPr>
                <w:color w:val="000000" w:themeColor="text1"/>
                <w:sz w:val="20"/>
                <w:szCs w:val="20"/>
                <w:lang w:val="en-US"/>
              </w:rPr>
              <w:t>Instrument allergy</w:t>
            </w:r>
          </w:p>
          <w:p w14:paraId="66D6905C" w14:textId="55A6A58E" w:rsidR="00200034" w:rsidRPr="00024308" w:rsidRDefault="00200034" w:rsidP="0020003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  <w:p w14:paraId="7666F51F" w14:textId="77777777" w:rsidR="00200034" w:rsidRPr="00024308" w:rsidRDefault="00200034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BFDD7B5" w14:textId="77777777" w:rsidR="00AD3B34" w:rsidRPr="00024308" w:rsidRDefault="00AD3B34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DA26C9E" w14:textId="62235A26" w:rsidR="00475EDC" w:rsidRPr="00024308" w:rsidRDefault="005D0038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475EDC" w:rsidRPr="00024308">
              <w:rPr>
                <w:color w:val="000000" w:themeColor="text1"/>
                <w:sz w:val="20"/>
                <w:szCs w:val="20"/>
                <w:lang w:val="en-US"/>
              </w:rPr>
              <w:t>DOMS questionnaire (%)</w:t>
            </w:r>
          </w:p>
          <w:p w14:paraId="19E3D6F5" w14:textId="48B0A3E8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F68194B" w14:textId="6C7765B2" w:rsidR="00AD3B34" w:rsidRPr="002559BE" w:rsidRDefault="003246C2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="00475EDC" w:rsidRPr="002559BE">
              <w:rPr>
                <w:color w:val="000000" w:themeColor="text1"/>
                <w:sz w:val="20"/>
                <w:szCs w:val="20"/>
                <w:lang w:val="en-US"/>
              </w:rPr>
              <w:t>nstrument allergy</w:t>
            </w:r>
            <w:r w:rsidR="00AD3B34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= 0%</w:t>
            </w:r>
            <w:r w:rsidR="00200034" w:rsidRPr="002559B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5D6AB00" w14:textId="44CF3F5C" w:rsidR="00AD3B34" w:rsidRPr="002559BE" w:rsidRDefault="00AD3B34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="00475EDC" w:rsidRPr="002559BE">
              <w:rPr>
                <w:color w:val="000000" w:themeColor="text1"/>
                <w:sz w:val="20"/>
                <w:szCs w:val="20"/>
                <w:lang w:val="en-US"/>
              </w:rPr>
              <w:t>njury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246C2" w:rsidRPr="002559BE">
              <w:rPr>
                <w:color w:val="000000" w:themeColor="text1"/>
                <w:sz w:val="20"/>
                <w:szCs w:val="20"/>
                <w:lang w:val="en-US"/>
              </w:rPr>
              <w:t>= 0%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7D623B88" w14:textId="5DBE7447" w:rsidR="00AD3B34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sick feeling</w:t>
            </w:r>
            <w:r w:rsidR="00AD3B34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246C2" w:rsidRPr="002559BE">
              <w:rPr>
                <w:color w:val="000000" w:themeColor="text1"/>
                <w:sz w:val="20"/>
                <w:szCs w:val="20"/>
                <w:lang w:val="en-US"/>
              </w:rPr>
              <w:t>= 0%</w:t>
            </w:r>
            <w:r w:rsidR="00AD3B34" w:rsidRPr="002559BE">
              <w:rPr>
                <w:color w:val="000000" w:themeColor="text1"/>
                <w:sz w:val="20"/>
                <w:szCs w:val="20"/>
                <w:lang w:val="en-US"/>
              </w:rPr>
              <w:t>,</w:t>
            </w:r>
          </w:p>
          <w:p w14:paraId="7D5AE34C" w14:textId="3C92BB7B" w:rsidR="00475EDC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pain in hand or forearm</w:t>
            </w:r>
            <w:r w:rsidR="00AD3B34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3246C2" w:rsidRPr="002559BE">
              <w:rPr>
                <w:color w:val="000000" w:themeColor="text1"/>
                <w:sz w:val="20"/>
                <w:szCs w:val="20"/>
                <w:lang w:val="en-US"/>
              </w:rPr>
              <w:t>= 0.8%.</w:t>
            </w:r>
          </w:p>
          <w:p w14:paraId="23ADE398" w14:textId="78138C7D" w:rsidR="00475EDC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DOMS= 0%</w:t>
            </w:r>
            <w:r w:rsidR="007C1EFE" w:rsidRPr="002559B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288070D" w14:textId="77777777" w:rsidR="00475EDC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4BA3391" w14:textId="36EB564F" w:rsidR="00475EDC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6593538" w14:textId="10FF199A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Handgrip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isometric muscular strength.</w:t>
            </w:r>
          </w:p>
        </w:tc>
      </w:tr>
      <w:tr w:rsidR="00475EDC" w:rsidRPr="00636CC5" w14:paraId="5E0598FD" w14:textId="77777777" w:rsidTr="004A5F51">
        <w:trPr>
          <w:trHeight w:val="13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2AC837EF" w14:textId="09094D9E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Suni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1998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&lt;EndNote&gt;&lt;Cite&gt;&lt;Author&gt;Suni&lt;/Author&gt;&lt;Year&gt;1998&lt;/Year&gt;&lt;RecNum&gt;6496&lt;/RecNum&gt;&lt;DisplayText&gt;(6)&lt;/DisplayText&gt;&lt;record&gt;&lt;rec-number&gt;6496&lt;/rec-number&gt;&lt;foreign-keys&gt;&lt;key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(6)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F35C59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600 adults</w:t>
            </w:r>
          </w:p>
          <w:p w14:paraId="472A93C7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246)</w:t>
            </w:r>
          </w:p>
          <w:p w14:paraId="47742424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354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5E168824" w14:textId="4D9B53AA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AE591C0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37 - 57</w:t>
            </w:r>
          </w:p>
          <w:p w14:paraId="2171AF63" w14:textId="3415494B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47.0 ± 7.9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162286E" w14:textId="51BDE4F9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Handgrip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23572360" w14:textId="3D82EA37" w:rsidR="00475EDC" w:rsidRPr="00024308" w:rsidRDefault="005D0038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475EDC" w:rsidRPr="00024308">
              <w:rPr>
                <w:color w:val="000000" w:themeColor="text1"/>
                <w:sz w:val="20"/>
                <w:szCs w:val="20"/>
                <w:lang w:val="en-US"/>
              </w:rPr>
              <w:t>DOMS questionnaire (%)</w:t>
            </w:r>
          </w:p>
          <w:p w14:paraId="6F794BCC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100E3F9" w14:textId="6230F089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75EC6192" w14:textId="77777777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</w:p>
          <w:p w14:paraId="0A91A703" w14:textId="1A90B2F3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Exertion</w:t>
            </w: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85%HRmax</w:t>
            </w:r>
            <w:r w:rsidR="007C1EFE"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1AB3C0FF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BD6D689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DB5D808" w14:textId="0A889A2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59D524FF" w14:textId="540CCA8E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male = 0%</w:t>
            </w:r>
          </w:p>
          <w:p w14:paraId="60F93901" w14:textId="5DCEAF6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DOMS female = 0% </w:t>
            </w:r>
          </w:p>
          <w:p w14:paraId="21C4E9A1" w14:textId="48897F0D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95 (15.2).</w:t>
            </w:r>
          </w:p>
          <w:p w14:paraId="4C968168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92 (15.3).</w:t>
            </w:r>
          </w:p>
          <w:p w14:paraId="1027C9A2" w14:textId="656E8152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 85%HRmax = 0% participants exceeded de maximum percentage.</w:t>
            </w:r>
          </w:p>
          <w:p w14:paraId="542D7D1A" w14:textId="25E88C8D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≥95%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025323F" w14:textId="64B006FF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Handgrip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to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assess isometric muscular strength.</w:t>
            </w:r>
          </w:p>
        </w:tc>
      </w:tr>
      <w:tr w:rsidR="00475EDC" w:rsidRPr="00024308" w14:paraId="6D484726" w14:textId="77777777" w:rsidTr="004A5F51">
        <w:trPr>
          <w:trHeight w:val="13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4705BF4B" w14:textId="77777777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Musculoskeletal fitness (explosive)</w:t>
            </w:r>
          </w:p>
          <w:p w14:paraId="2791333D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677678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04387BC4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5F0BB17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F460D43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3D77AE1D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35F623B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75EDC" w:rsidRPr="00636CC5" w14:paraId="7C841D47" w14:textId="77777777" w:rsidTr="004A5F51">
        <w:trPr>
          <w:trHeight w:val="13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177C170B" w14:textId="5A5D5DA8" w:rsidR="00475EDC" w:rsidRPr="00024308" w:rsidRDefault="00475EDC" w:rsidP="004F2F28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Smits-Engelsman et al., 2020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&lt;EndNote&gt;&lt;Cite&gt;&lt;Author&gt;Smits-Engelsman&lt;/Author&gt;&lt;Year&gt;2020&lt;/Year&gt;&lt;RecNum&gt;6599&lt;/RecNum&gt;&lt;DisplayText&gt;(12)&lt;/DisplayText&gt;&lt;record&gt;&lt;rec-number&gt;6599&lt;/rec-number&gt;&lt;foreign-keys&gt;&lt;key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4F2F2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(12)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116E94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80 children</w:t>
            </w:r>
          </w:p>
          <w:p w14:paraId="65CBCA47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39)</w:t>
            </w:r>
          </w:p>
          <w:p w14:paraId="561BED91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41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0875C379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0E8CC675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9A63897" w14:textId="28D8ACBC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9.2 ± 1.1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8D5DAA4" w14:textId="105FA22A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Standing long jump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F317AA1" w14:textId="358E909A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83A3D0A" w14:textId="48F7882B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perform the test without adverse events </w:t>
            </w:r>
            <w:r w:rsidR="00636CC5">
              <w:rPr>
                <w:color w:val="000000" w:themeColor="text1"/>
                <w:sz w:val="20"/>
                <w:szCs w:val="20"/>
                <w:lang w:val="en-US"/>
              </w:rPr>
              <w:t>(injuries)</w:t>
            </w:r>
            <w:r w:rsidR="005633AC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D449E91" w14:textId="4A4B5206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Standing long jump seems to be safe to asses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475EDC" w:rsidRPr="00636CC5" w14:paraId="2A3CAC65" w14:textId="77777777" w:rsidTr="004A5F51">
        <w:trPr>
          <w:trHeight w:val="42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4B15A7E7" w14:textId="5F92BBE5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España-Romero et al., 2010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&lt;EndNote&gt;&lt;Cite&gt;&lt;Author&gt;Espana-Romero&lt;/Author&gt;&lt;Year&gt;2010&lt;/Year&gt;&lt;RecNum&gt;16&lt;/RecNum&gt;&lt;DisplayText&gt;(9)&lt;/DisplayText&gt;&lt;record&gt;&lt;rec-number&gt;16&lt;/rec-number&gt;&lt;foreign-keys&gt;&lt;key app="EN" db-id="zwazxe5zq92rspete5t5xwxrfw2txfrpa02x" timestamp="1677442389"&gt;16&lt;/key&gt;&lt;/foreign-keys&gt;&lt;ref-type name="Journal Article"&gt;17&lt;/ref-type&gt;&lt;contributors&gt;&lt;authors&gt;&lt;author&gt;Espana-Romero, V.&lt;/author&gt;&lt;author&gt;Artero, E. G.&lt;/author&gt;&lt;author&gt;Jimenez-Pavon, D.&lt;/author&gt;&lt;author&gt;Cuenca-Garcia, M.&lt;/author&gt;&lt;author&gt;Ortega, F. B.&lt;/author&gt;&lt;author&gt;Castro-Pinero, J.&lt;/author&gt;&lt;author&gt;Sjostrom, M.&lt;/author&gt;&lt;author&gt;Castillo-Garzon, M. J.&lt;/author&gt;&lt;author&gt;Ruiz, J. R.&lt;/author&gt;&lt;/authors&gt;&lt;/contributors&gt;&lt;auth-address&gt;University of Granada, Department of Medical Physiology, School of Medicine, Granada, Spain. vanespa@ugr.es&lt;/auth-address&gt;&lt;titles&gt;&lt;title&gt;Assessing health-related fitness tests in the school setting: reliability, feasibility and safety; the ALPHA Study&lt;/title&gt;&lt;secondary-title&gt;Int J Sports Med&lt;/secondary-title&gt;&lt;/titles&gt;&lt;periodical&gt;&lt;full-title&gt;Int J Sports Med&lt;/full-title&gt;&lt;/periodical&gt;&lt;pages&gt;490-7&lt;/pages&gt;&lt;volume&gt;31&lt;/volume&gt;&lt;number&gt;7&lt;/number&gt;&lt;edition&gt;2010/05/01&lt;/edition&gt;&lt;keywords&gt;&lt;keyword&gt;Adolescent&lt;/keyword&gt;&lt;keyword&gt;Age Factors&lt;/keyword&gt;&lt;keyword&gt;Child&lt;/keyword&gt;&lt;keyword&gt;Exercise Test/*methods&lt;/keyword&gt;&lt;keyword&gt;Feasibility Studies&lt;/keyword&gt;&lt;keyword&gt;Female&lt;/keyword&gt;&lt;keyword&gt;Humans&lt;/keyword&gt;&lt;keyword&gt;Male&lt;/keyword&gt;&lt;keyword&gt;Physical Education and Training/*methods&lt;/keyword&gt;&lt;keyword&gt;*Physical Fitness&lt;/keyword&gt;&lt;keyword&gt;Reproducibility of Results&lt;/keyword&gt;&lt;keyword&gt;Schools&lt;/keyword&gt;&lt;keyword&gt;Students&lt;/keyword&gt;&lt;keyword&gt;Waist Circumference&lt;/keyword&gt;&lt;/keywords&gt;&lt;dates&gt;&lt;year&gt;2010&lt;/year&gt;&lt;pub-dates&gt;&lt;date&gt;Jul&lt;/date&gt;&lt;/pub-dates&gt;&lt;/dates&gt;&lt;isbn&gt;1439-3964 (Electronic)&amp;#xD;0172-4622 (Linking)&lt;/isbn&gt;&lt;accession-num&gt;20432194&lt;/accession-num&gt;&lt;urls&gt;&lt;related-urls&gt;&lt;url&gt;https://www.ncbi.nlm.nih.gov/pubmed/20432194&lt;/url&gt;&lt;/related-urls&gt;&lt;/urls&gt;&lt;electronic-resource-num&gt;10.1055/s-0030-1251990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(9)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9BB694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58 children</w:t>
            </w:r>
          </w:p>
          <w:p w14:paraId="0CB82070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80 adolescents</w:t>
            </w:r>
          </w:p>
          <w:p w14:paraId="18D731E5" w14:textId="61940C3C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25671A3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6 - 11.9</w:t>
            </w:r>
          </w:p>
          <w:p w14:paraId="12A1E407" w14:textId="0CC2A5CD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12 - 18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67B59F1B" w14:textId="20CBE261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Standing long jump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DD703CD" w14:textId="77777777" w:rsidR="00200034" w:rsidRPr="00024308" w:rsidRDefault="00200034" w:rsidP="0020003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  <w:p w14:paraId="3708530C" w14:textId="77777777" w:rsidR="00200034" w:rsidRDefault="00200034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6034B24" w14:textId="6CEF6526" w:rsidR="00475EDC" w:rsidRPr="00024308" w:rsidRDefault="005D0038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475EDC" w:rsidRPr="00024308">
              <w:rPr>
                <w:color w:val="000000" w:themeColor="text1"/>
                <w:sz w:val="20"/>
                <w:szCs w:val="20"/>
                <w:lang w:val="en-US"/>
              </w:rPr>
              <w:t>DOMS questionnaire (%)</w:t>
            </w:r>
          </w:p>
          <w:p w14:paraId="2BBDC1CE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</w:rPr>
            </w:pPr>
          </w:p>
          <w:p w14:paraId="3DA5C259" w14:textId="6A4FA213" w:rsidR="00475EDC" w:rsidRPr="00024308" w:rsidRDefault="00475EDC" w:rsidP="00475ED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A4730B0" w14:textId="3C08FA81" w:rsidR="003246C2" w:rsidRPr="00024308" w:rsidRDefault="003246C2" w:rsidP="003246C2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Sick feeling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= 0.</w:t>
            </w:r>
          </w:p>
          <w:p w14:paraId="6C788161" w14:textId="5566D118" w:rsidR="003246C2" w:rsidRPr="00024308" w:rsidRDefault="003246C2" w:rsidP="00200034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Injury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= 0%.</w:t>
            </w:r>
          </w:p>
          <w:p w14:paraId="5E8BA41A" w14:textId="3F7EFDDB" w:rsidR="007F2B9C" w:rsidRPr="00024308" w:rsidRDefault="007F2B9C" w:rsidP="007F2B9C">
            <w:pPr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 w:val="17"/>
                <w:szCs w:val="17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71.2%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experienced some degree of DOMS</w:t>
            </w:r>
            <w:r w:rsidR="005633AC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between differences tests that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could be the cause</w:t>
            </w:r>
            <w:r w:rsidR="005633AC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r w:rsidR="00316BC3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i.e. 20</w:t>
            </w:r>
            <w:r w:rsidR="00AD3B34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-</w:t>
            </w:r>
            <w:r w:rsidR="00316BC3"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 xml:space="preserve">m </w:t>
            </w:r>
            <w:r w:rsidR="00316BC3" w:rsidRPr="00024308">
              <w:rPr>
                <w:color w:val="000000" w:themeColor="text1"/>
                <w:sz w:val="20"/>
                <w:szCs w:val="20"/>
                <w:lang w:val="en-GB"/>
              </w:rPr>
              <w:t>shuttle run or standing long jump)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</w:p>
          <w:p w14:paraId="1B1DAD9F" w14:textId="12816FB8" w:rsidR="007F2B9C" w:rsidRPr="00024308" w:rsidRDefault="007F2B9C" w:rsidP="007F2B9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C9A65B5" w14:textId="4696988E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Standing long jump seems to be safe to asses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lower body explosive strength.</w:t>
            </w:r>
          </w:p>
        </w:tc>
      </w:tr>
      <w:tr w:rsidR="00475EDC" w:rsidRPr="00636CC5" w14:paraId="530A4744" w14:textId="77777777" w:rsidTr="004A5F51">
        <w:trPr>
          <w:trHeight w:val="42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44672F27" w14:textId="5F7DA31F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Suni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1998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&lt;EndNote&gt;&lt;Cite&gt;&lt;Author&gt;Suni&lt;/Author&gt;&lt;Year&gt;1998&lt;/Year&gt;&lt;RecNum&gt;6496&lt;/RecNum&gt;&lt;DisplayText&gt;(6)&lt;/DisplayText&gt;&lt;record&gt;&lt;rec-number&gt;6496&lt;/rec-number&gt;&lt;foreign-keys&gt;&lt;key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(6)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1E7BA38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600 adults</w:t>
            </w:r>
          </w:p>
          <w:p w14:paraId="61DFEE01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246)</w:t>
            </w:r>
          </w:p>
          <w:p w14:paraId="66BA7959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354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4588D56B" w14:textId="1ACE3522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3D91F1B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37 - 57</w:t>
            </w:r>
          </w:p>
          <w:p w14:paraId="2D703314" w14:textId="6B8B5321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47.0 ± 7.9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44644B80" w14:textId="0DE7DD4B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Vertical jump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11B47B" w14:textId="2DFB639A" w:rsidR="00535F07" w:rsidRPr="00024308" w:rsidRDefault="005D0038" w:rsidP="00535F0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535F07" w:rsidRPr="00024308">
              <w:rPr>
                <w:color w:val="000000" w:themeColor="text1"/>
                <w:sz w:val="20"/>
                <w:szCs w:val="20"/>
                <w:lang w:val="en-US"/>
              </w:rPr>
              <w:t>DOMS questionnaire (%)</w:t>
            </w:r>
          </w:p>
          <w:p w14:paraId="36EB470E" w14:textId="77777777" w:rsidR="00535F07" w:rsidRPr="00024308" w:rsidRDefault="00535F07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B0E0D77" w14:textId="2CB500C5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41A64758" w14:textId="77777777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</w:p>
          <w:p w14:paraId="052754BE" w14:textId="7D934C39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</w:t>
            </w: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85%HRmax</w:t>
            </w:r>
            <w:r w:rsidR="007C1EFE"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16ED2683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572E965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0EAAD94" w14:textId="6CD2B455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  <w:p w14:paraId="56B1410B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20AE9FC2" w14:textId="38381B3D" w:rsidR="00535F07" w:rsidRPr="00024308" w:rsidRDefault="00535F07" w:rsidP="00535F0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male = 0%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6339790" w14:textId="440E6D31" w:rsidR="00535F07" w:rsidRPr="00024308" w:rsidRDefault="00535F07" w:rsidP="00535F0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female = 0%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D867631" w14:textId="5B457822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110 (16.3).</w:t>
            </w:r>
          </w:p>
          <w:p w14:paraId="6A7117CE" w14:textId="3A47A16C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112 (17.4).</w:t>
            </w:r>
          </w:p>
          <w:p w14:paraId="0FAB2A28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 85%HRmax = 0% participants exceeded de maximum percentage.</w:t>
            </w:r>
          </w:p>
          <w:p w14:paraId="69193123" w14:textId="56E8B36C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≥95%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67F0C5F" w14:textId="0E1565E1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Vertical jump seems to be safe to asses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lower body explosive strength</w:t>
            </w:r>
            <w:r w:rsidR="00E062DF" w:rsidRPr="00024308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475EDC" w:rsidRPr="00024308" w14:paraId="14CCDF19" w14:textId="77777777" w:rsidTr="004A5F51">
        <w:trPr>
          <w:trHeight w:val="42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40202499" w14:textId="77777777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Musculoskeletal fitness (endurance)</w:t>
            </w:r>
          </w:p>
          <w:p w14:paraId="73F5FFD9" w14:textId="4888B8A3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6520D7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5A9BF6F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7C21CB4E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7816234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9A129E5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6D1418F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75EDC" w:rsidRPr="00636CC5" w14:paraId="13EDE6D6" w14:textId="77777777" w:rsidTr="004A5F51">
        <w:trPr>
          <w:trHeight w:val="42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18AD2644" w14:textId="1AF7AE44" w:rsidR="00475EDC" w:rsidRPr="00024308" w:rsidRDefault="00475EDC" w:rsidP="004F2F28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Ito et al., 1996</w:t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&lt;EndNote&gt;&lt;Cite&gt;&lt;Author&gt;Ito&lt;/Author&gt;&lt;Year&gt;1996&lt;/Year&gt;&lt;IDText&gt;Lumbar trunk muscle endurance testing: an inexpensive alternative to a machine for evaluation&lt;/IDText&gt;&lt;DisplayText&gt;(13)&lt;/DisplayText&gt;&lt;record&gt;&lt;rec-number&gt;78&lt;/rec-number&gt;&lt;foreign-keys&gt;&lt;key app="EN" db-id="dta2ztvshws2daerdep5vxdn0a52sx2v22et" timestamp="1668036126"&gt;78&lt;/key&gt;&lt;/foreign-keys&gt;&lt;ref-type name="Journal Article"&gt;17&lt;/ref-type&gt;&lt;contributors&gt;&lt;authors&gt;&lt;author&gt;Ito, T., Shirado, O., Suzuki, H., Takahashi, M., Kaneda, K., &amp;amp; Strax, T. E.&lt;/author&gt;&lt;/authors&gt;&lt;/contributors&gt;&lt;titles&gt;&lt;title&gt;Lumbar trunk muscle endurance testing: an inexpensive alternative to a machine for evaluation&lt;/title&gt;&lt;secondary-title&gt;Archives of physical medicine and rehabilitation&lt;/secondary-title&gt;&lt;/titles&gt;&lt;periodical&gt;&lt;full-title&gt;Archives of physical medicine and rehabilitation&lt;/full-title&gt;&lt;/periodical&gt;&lt;pages&gt;75-79&lt;/pages&gt;&lt;volume&gt;77&lt;/volume&gt;&lt;num-vols&gt;1&lt;/num-vols&gt;&lt;dates&gt;&lt;year&gt;1996&lt;/year&gt;&lt;/dates&gt;&lt;urls&gt;&lt;/urls&gt;&lt;/record&gt;&lt;/Cite&gt;&lt;/EndNote&gt;</w:instrText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4F2F28" w:rsidRPr="004F2F2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(13)</w:t>
            </w:r>
            <w:r w:rsidR="004F2F28" w:rsidRP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F1C247C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90 adults</w:t>
            </w:r>
          </w:p>
          <w:p w14:paraId="05B099AB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37)</w:t>
            </w:r>
          </w:p>
          <w:p w14:paraId="6303E8D2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Fonts w:ascii="Garamond-Book" w:hAnsi="Garamond-Book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53</w:t>
            </w:r>
            <w:r w:rsidRPr="00024308">
              <w:rPr>
                <w:rFonts w:ascii="Garamond-Book" w:hAnsi="Garamond-Book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2807A6DE" w14:textId="29D2DEC5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  <w:r w:rsidR="004C12E2"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45A1BDDE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48995FAD" w14:textId="77777777" w:rsidR="00475EDC" w:rsidRPr="00024308" w:rsidRDefault="00475EDC" w:rsidP="00475EDC">
            <w:pPr>
              <w:pStyle w:val="Sinespaciado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EF83F32" w14:textId="77777777" w:rsidR="00475EDC" w:rsidRPr="00024308" w:rsidRDefault="00475EDC" w:rsidP="00475EDC">
            <w:pPr>
              <w:pStyle w:val="Sinespaciado"/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44.3</w:t>
            </w:r>
          </w:p>
          <w:p w14:paraId="68FDCC35" w14:textId="549D48B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46.8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0FB6F5F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Trunk flexor endurance</w:t>
            </w:r>
          </w:p>
          <w:p w14:paraId="38EC4FA7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5CB87FB9" w14:textId="506B9C64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4B5B9439" w14:textId="77777777" w:rsidR="00024308" w:rsidRPr="00024308" w:rsidRDefault="00024308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7ED6E729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Isometric back endurance</w:t>
            </w:r>
          </w:p>
          <w:p w14:paraId="6B8FEFEF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BFD96DC" w14:textId="6A5D170A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  <w:p w14:paraId="0BF48622" w14:textId="008EA932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48F8A97F" w14:textId="568EC15F" w:rsidR="00475EDC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</w:t>
            </w:r>
            <w:r w:rsidR="00AD3B34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participants 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</w:t>
            </w:r>
            <w:r w:rsidR="002A5A4C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 (pain, problems)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AE65732" w14:textId="77777777" w:rsidR="00475EDC" w:rsidRPr="002559BE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93279E1" w14:textId="19AF3235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AD3B34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</w:t>
            </w:r>
            <w:r w:rsidR="002A5A4C" w:rsidRPr="002559BE">
              <w:rPr>
                <w:color w:val="000000" w:themeColor="text1"/>
                <w:sz w:val="20"/>
                <w:szCs w:val="20"/>
                <w:lang w:val="en-US"/>
              </w:rPr>
              <w:t xml:space="preserve"> (pain, problems)</w:t>
            </w:r>
            <w:r w:rsidRPr="002559BE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ECA85D1" w14:textId="1049C5B5" w:rsidR="007C1EFE" w:rsidRPr="00024308" w:rsidRDefault="007C1EFE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A7C76FE" w14:textId="65F212EC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Trunk flexor endurance and isometric back endurance tests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seem to be safe to asses</w:t>
            </w:r>
            <w:r w:rsidR="00E062DF" w:rsidRPr="0002430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E062DF" w:rsidRPr="00024308">
              <w:rPr>
                <w:color w:val="000000" w:themeColor="text1"/>
                <w:sz w:val="20"/>
                <w:szCs w:val="20"/>
                <w:lang w:val="en-GB"/>
              </w:rPr>
              <w:t>trunk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E062DF"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endurance muscular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strength</w:t>
            </w:r>
            <w:r w:rsidR="00E062DF" w:rsidRPr="00024308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</w:tr>
      <w:tr w:rsidR="00475EDC" w:rsidRPr="00636CC5" w14:paraId="1FD5B6CD" w14:textId="77777777" w:rsidTr="004A5F51">
        <w:trPr>
          <w:trHeight w:val="426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215BE7F3" w14:textId="42DAFDB9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Suni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1998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&lt;EndNote&gt;&lt;Cite&gt;&lt;Author&gt;Suni&lt;/Author&gt;&lt;Year&gt;1998&lt;/Year&gt;&lt;RecNum&gt;6496&lt;/RecNum&gt;&lt;DisplayText&gt;(6)&lt;/DisplayText&gt;&lt;record&gt;&lt;rec-number&gt;6496&lt;/rec-number&gt;&lt;foreign-keys&gt;&lt;key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(6)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DC293D3" w14:textId="5F631462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600 adults</w:t>
            </w:r>
          </w:p>
          <w:p w14:paraId="6CADD5D3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246)</w:t>
            </w:r>
          </w:p>
          <w:p w14:paraId="63F0E720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354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5DDE0A8D" w14:textId="2DA5B948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957EC6" w14:textId="7F4B75A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37 - 57</w:t>
            </w:r>
          </w:p>
          <w:p w14:paraId="2A47A2AF" w14:textId="524D51D0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47.0 ± 7.9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0FE3B63D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Isometric back endurance</w:t>
            </w:r>
          </w:p>
          <w:p w14:paraId="545B00E6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6C3B3C0F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58433511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2A73930A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348D0F1E" w14:textId="77777777" w:rsidR="007C1EFE" w:rsidRPr="00024308" w:rsidRDefault="007C1EFE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1938D6CA" w14:textId="7B061CD5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Modified push-ups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18556DB" w14:textId="2C1F0C3E" w:rsidR="00535F07" w:rsidRPr="00024308" w:rsidRDefault="005D0038" w:rsidP="00535F0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535F07" w:rsidRPr="00024308">
              <w:rPr>
                <w:color w:val="000000" w:themeColor="text1"/>
                <w:sz w:val="20"/>
                <w:szCs w:val="20"/>
                <w:lang w:val="en-US"/>
              </w:rPr>
              <w:t>DOMS questionnaire (%)</w:t>
            </w:r>
          </w:p>
          <w:p w14:paraId="5DB9C5EF" w14:textId="77777777" w:rsidR="00535F07" w:rsidRPr="00024308" w:rsidRDefault="00535F07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DD479FB" w14:textId="0361E5CE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3F567710" w14:textId="77777777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</w:p>
          <w:p w14:paraId="17513850" w14:textId="02EE0A85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</w:t>
            </w: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85%HRmax</w:t>
            </w:r>
            <w:r w:rsidR="007C1EFE"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7BA890E8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494B43D" w14:textId="6F856B65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644A5118" w14:textId="6834A805" w:rsidR="00535F07" w:rsidRPr="00024308" w:rsidRDefault="00535F07" w:rsidP="00535F0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male = 0%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215E122" w14:textId="76C42CBE" w:rsidR="00535F07" w:rsidRPr="00024308" w:rsidRDefault="00535F07" w:rsidP="00535F07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female = 0%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AEFDF30" w14:textId="012EAD8A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112 (18.3)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DBA1E7B" w14:textId="4B826DB6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121 (19.8).</w:t>
            </w:r>
          </w:p>
          <w:p w14:paraId="7E1A66B2" w14:textId="0F12A73E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 85%HRmax = 1.28% participants exceed the maximum.</w:t>
            </w:r>
          </w:p>
          <w:p w14:paraId="34C75C3A" w14:textId="7125EC06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≥90%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events.</w:t>
            </w:r>
          </w:p>
          <w:p w14:paraId="02E38605" w14:textId="77777777" w:rsidR="007C1EFE" w:rsidRPr="00024308" w:rsidRDefault="007C1EFE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A8DA4AB" w14:textId="5EF57C45" w:rsidR="00F7799D" w:rsidRPr="00024308" w:rsidRDefault="00F7799D" w:rsidP="00F7799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male = 0%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6F3056C" w14:textId="0B66FD2B" w:rsidR="00F7799D" w:rsidRPr="00024308" w:rsidRDefault="00F7799D" w:rsidP="00F7799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female = 0%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F29FC3A" w14:textId="090B0B1A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140 (18.0)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68BE3122" w14:textId="1DFFB492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144 (17.5).</w:t>
            </w:r>
          </w:p>
          <w:p w14:paraId="636FCD0D" w14:textId="72BD6C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 85%HRmax = 9.2% participants exceed the maximum.</w:t>
            </w:r>
          </w:p>
          <w:p w14:paraId="47D34C1F" w14:textId="56DC9B0A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≥90% </w:t>
            </w:r>
            <w:r w:rsidR="00AD3B34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events.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037D389" w14:textId="7A156D90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Isometric back endurance was considered safe </w:t>
            </w:r>
            <w:r w:rsidR="00E062DF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to assess </w:t>
            </w:r>
            <w:r w:rsidR="00E062DF" w:rsidRPr="00024308">
              <w:rPr>
                <w:color w:val="000000" w:themeColor="text1"/>
                <w:sz w:val="20"/>
                <w:szCs w:val="20"/>
                <w:lang w:val="en-GB"/>
              </w:rPr>
              <w:t>trunk endurance muscular strength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.</w:t>
            </w:r>
          </w:p>
          <w:p w14:paraId="794925B9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56E6B4E1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3DFCE78D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172113F6" w14:textId="77777777" w:rsidR="007C1EFE" w:rsidRPr="00024308" w:rsidRDefault="007C1EFE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101C1170" w14:textId="18162BC8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Modified push-ups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to</w:t>
            </w:r>
            <w:r w:rsidR="00E062DF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assess </w:t>
            </w:r>
            <w:r w:rsidR="00E062DF"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upper body endurance muscular strength. </w:t>
            </w:r>
          </w:p>
        </w:tc>
      </w:tr>
      <w:tr w:rsidR="00475EDC" w:rsidRPr="00024308" w14:paraId="59E125A8" w14:textId="77777777" w:rsidTr="004A5F51">
        <w:trPr>
          <w:trHeight w:val="189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43E1B698" w14:textId="77777777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Motor fitness</w:t>
            </w:r>
          </w:p>
          <w:p w14:paraId="776173C8" w14:textId="77777777" w:rsidR="00475EDC" w:rsidRPr="00024308" w:rsidRDefault="00475EDC" w:rsidP="00475EDC">
            <w:pPr>
              <w:rPr>
                <w:i/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i/>
                <w:color w:val="000000" w:themeColor="text1"/>
                <w:sz w:val="20"/>
                <w:szCs w:val="20"/>
                <w:lang w:val="en-GB"/>
              </w:rPr>
              <w:t>(balance)</w:t>
            </w:r>
          </w:p>
          <w:p w14:paraId="3A68880A" w14:textId="79D4E4FB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37C5AB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1A70964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01FF3C1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4D71651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7A800E25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DAB90DD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475EDC" w:rsidRPr="00636CC5" w14:paraId="6F5C00D6" w14:textId="77777777" w:rsidTr="004A5F51">
        <w:trPr>
          <w:trHeight w:val="275"/>
          <w:jc w:val="center"/>
        </w:trPr>
        <w:tc>
          <w:tcPr>
            <w:tcW w:w="2269" w:type="dxa"/>
            <w:tcBorders>
              <w:top w:val="nil"/>
              <w:bottom w:val="nil"/>
            </w:tcBorders>
          </w:tcPr>
          <w:p w14:paraId="695817DA" w14:textId="5448F0A3" w:rsidR="00475EDC" w:rsidRPr="00024308" w:rsidRDefault="00475EDC" w:rsidP="004F2F28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Smits-Engelsman et al., 2020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4F2F2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&lt;EndNote&gt;&lt;Cite&gt;&lt;Author&gt;Smits-Engelsman&lt;/Author&gt;&lt;Year&gt;2020&lt;/Year&gt;&lt;RecNum&gt;6599&lt;/RecNum&gt;&lt;DisplayText&gt;(12)&lt;/DisplayText&gt;&lt;record&gt;&lt;rec-number&gt;6599&lt;/rec-number&gt;&lt;foreign-keys&gt;&lt;key app="EN" db-id="f5vfs9api95e9xevrzixvark2xezrvap0ea5" timestamp="1635444271"&gt;6599&lt;/key&gt;&lt;/foreign-keys&gt;&lt;ref-type name="Journal Article"&gt;17&lt;/ref-type&gt;&lt;contributors&gt;&lt;authors&gt;&lt;author&gt;Smits-Engelsman, Bouwien C. M.&lt;/author&gt;&lt;author&gt;Bonney, Emmanuel&lt;/author&gt;&lt;author&gt;Cavalcante Neto, Jorge Lopes&lt;/author&gt;&lt;author&gt;Jelsma, Dorothee L.&lt;/author&gt;&lt;/authors&gt;&lt;/contributors&gt;&lt;titles&gt;&lt;title&gt;Feasibility and content validity of the PERF-FIT test battery to assess movement skills, agility and power among children in low-resource settings&lt;/title&gt;&lt;secondary-title&gt;Bmc Public Health&lt;/secondary-title&gt;&lt;/titles&gt;&lt;periodical&gt;&lt;full-title&gt;BMC Public Health&lt;/full-title&gt;&lt;/periodical&gt;&lt;volume&gt;20&lt;/volume&gt;&lt;number&gt;1&lt;/number&gt;&lt;dates&gt;&lt;year&gt;2020&lt;/year&gt;&lt;pub-dates&gt;&lt;date&gt;Jul 20&lt;/date&gt;&lt;/pub-dates&gt;&lt;/dates&gt;&lt;accession-num&gt;WOS:000553446100009&lt;/accession-num&gt;&lt;urls&gt;&lt;related-urls&gt;&lt;url&gt;&amp;lt;Go to ISI&amp;gt;://WOS:000553446100009&lt;/url&gt;&lt;/related-urls&gt;&lt;/urls&gt;&lt;custom7&gt;1139&lt;/custom7&gt;&lt;electronic-resource-num&gt;10.1186/s12889-020-09236-w&lt;/electronic-resource-num&gt;&lt;/record&gt;&lt;/Cite&gt;&lt;/EndNote&gt;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4F2F2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(12)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16D9FD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80 children</w:t>
            </w:r>
          </w:p>
          <w:p w14:paraId="71B5B2D2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39)</w:t>
            </w:r>
          </w:p>
          <w:p w14:paraId="629A227D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41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2298FDA8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  <w:p w14:paraId="7397F77C" w14:textId="02A22CB0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27FE4277" w14:textId="05194D33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9.2 ± 1.1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275AFDAF" w14:textId="69AFA6EC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Single-leg stand</w:t>
            </w:r>
          </w:p>
          <w:p w14:paraId="12A3A8A5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601C7E97" w14:textId="77777777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</w:p>
          <w:p w14:paraId="604890CB" w14:textId="25DB10B4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Dynamic balance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5AE7931C" w14:textId="6B078660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14:paraId="047C3967" w14:textId="54362350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024308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9B2A7C6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5A3ABC1" w14:textId="3BF5A26F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100% </w:t>
            </w:r>
            <w:r w:rsidR="00024308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1039170" w14:textId="2CB2E263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0EF1742" w14:textId="55861684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Single-leg stand and dynamic balance tests </w:t>
            </w: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were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to evaluate balance.</w:t>
            </w:r>
          </w:p>
        </w:tc>
      </w:tr>
      <w:tr w:rsidR="00475EDC" w:rsidRPr="00636CC5" w14:paraId="469F0895" w14:textId="77777777" w:rsidTr="004A5F51">
        <w:trPr>
          <w:trHeight w:val="854"/>
          <w:jc w:val="center"/>
        </w:trPr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281FD9E9" w14:textId="32C47CD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Suni</w:t>
            </w:r>
            <w:proofErr w:type="spellEnd"/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 et al., 1998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instrText xml:space="preserve"> ADDIN EN.CITE &lt;EndNote&gt;&lt;Cite&gt;&lt;Author&gt;Suni&lt;/Author&gt;&lt;Year&gt;1998&lt;/Year&gt;&lt;RecNum&gt;6496&lt;/RecNum&gt;&lt;DisplayText&gt;(6)&lt;/DisplayText&gt;&lt;record&gt;&lt;rec-number&gt;6496&lt;/rec-number&gt;&lt;foreign-keys&gt;&lt;key app="EN" db-id="f5vfs9api95e9xevrzixvark2xezrvap0ea5" timestamp="1635444271"&gt;6496&lt;/key&gt;&lt;/foreign-keys&gt;&lt;ref-type name="Journal Article"&gt;17&lt;/ref-type&gt;&lt;contributors&gt;&lt;authors&gt;&lt;author&gt;Suni, J. H.&lt;/author&gt;&lt;author&gt;Miilunpalo, S. I.&lt;/author&gt;&lt;author&gt;Asikainen, T. M.&lt;/author&gt;&lt;author&gt;Laukkanen, R. T.&lt;/author&gt;&lt;author&gt;Oja, P.&lt;/author&gt;&lt;author&gt;Pasanen, M. E.&lt;/author&gt;&lt;author&gt;Bos, K.&lt;/author&gt;&lt;author&gt;Vuori, I. M.&lt;/author&gt;&lt;/authors&gt;&lt;/contributors&gt;&lt;titles&gt;&lt;title&gt;Safety and feasibility of a health-related fitness test battery for adults&lt;/title&gt;&lt;secondary-title&gt;Physical Therapy&lt;/secondary-title&gt;&lt;/titles&gt;&lt;periodical&gt;&lt;full-title&gt;Physical Therapy&lt;/full-title&gt;&lt;/periodical&gt;&lt;pages&gt;134-148&lt;/pages&gt;&lt;volume&gt;78&lt;/volume&gt;&lt;number&gt;2&lt;/number&gt;&lt;dates&gt;&lt;year&gt;1998&lt;/year&gt;&lt;pub-dates&gt;&lt;date&gt;Feb&lt;/date&gt;&lt;/pub-dates&gt;&lt;/dates&gt;&lt;isbn&gt;0031-9023&lt;/isbn&gt;&lt;accession-num&gt;WOS:000072039400003&lt;/accession-num&gt;&lt;urls&gt;&lt;related-urls&gt;&lt;url&gt;&lt;style face="underline" font="default" size="100%"&gt;&amp;lt;Go to ISI&amp;gt;://WOS:000072039400003&lt;/style&gt;&lt;/url&gt;&lt;/related-urls&gt;&lt;/urls&gt;&lt;electronic-resource-num&gt;10.1093/ptj/78.2.134&lt;/electronic-resource-num&gt;&lt;/record&gt;&lt;/Cite&gt;&lt;/EndNote&gt;</w:instrTex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Pr="00024308">
              <w:rPr>
                <w:noProof/>
                <w:color w:val="000000" w:themeColor="text1"/>
                <w:sz w:val="20"/>
                <w:szCs w:val="20"/>
                <w:vertAlign w:val="superscript"/>
                <w:lang w:val="en-GB"/>
              </w:rPr>
              <w:t>(6)</w:t>
            </w:r>
            <w:r w:rsidRPr="00024308">
              <w:rPr>
                <w:color w:val="000000" w:themeColor="text1"/>
                <w:sz w:val="20"/>
                <w:szCs w:val="20"/>
                <w:vertAlign w:val="superscript"/>
                <w:lang w:val="en-GB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88214D8" w14:textId="57288646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600 adults</w:t>
            </w:r>
          </w:p>
          <w:p w14:paraId="3166A3B9" w14:textId="77777777" w:rsidR="00475EDC" w:rsidRPr="00024308" w:rsidRDefault="00475EDC" w:rsidP="00475EDC">
            <w:pPr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Males (n = 246)</w:t>
            </w:r>
          </w:p>
          <w:p w14:paraId="49A3B06C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Females (n = 354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)</w:t>
            </w:r>
          </w:p>
          <w:p w14:paraId="68F79330" w14:textId="27B3EC43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Healthy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2A687C" w14:textId="15230ACF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color w:val="000000" w:themeColor="text1"/>
                <w:sz w:val="20"/>
                <w:szCs w:val="20"/>
              </w:rPr>
              <w:t>37 - 57</w:t>
            </w:r>
          </w:p>
          <w:p w14:paraId="7CD68694" w14:textId="40929908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24308">
              <w:rPr>
                <w:rStyle w:val="fontstyle01"/>
                <w:rFonts w:ascii="Times New Roman" w:hAnsi="Times New Roman"/>
                <w:color w:val="000000" w:themeColor="text1"/>
                <w:sz w:val="20"/>
                <w:szCs w:val="20"/>
              </w:rPr>
              <w:t>47.0 ± 7.9</w:t>
            </w:r>
          </w:p>
        </w:tc>
        <w:tc>
          <w:tcPr>
            <w:tcW w:w="2125" w:type="dxa"/>
            <w:tcBorders>
              <w:top w:val="nil"/>
              <w:bottom w:val="single" w:sz="4" w:space="0" w:color="auto"/>
            </w:tcBorders>
          </w:tcPr>
          <w:p w14:paraId="4CF5DC6B" w14:textId="257B0A29" w:rsidR="00475EDC" w:rsidRPr="00024308" w:rsidRDefault="00475EDC" w:rsidP="00475EDC">
            <w:pPr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>Single-leg stand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F7E3825" w14:textId="330C7A7E" w:rsidR="00F7799D" w:rsidRPr="00024308" w:rsidRDefault="005D0038" w:rsidP="00F7799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r w:rsidR="00F7799D" w:rsidRPr="00024308">
              <w:rPr>
                <w:color w:val="000000" w:themeColor="text1"/>
                <w:sz w:val="20"/>
                <w:szCs w:val="20"/>
                <w:lang w:val="en-US"/>
              </w:rPr>
              <w:t>DOMS questionnaire (%)</w:t>
            </w:r>
          </w:p>
          <w:p w14:paraId="1CAC4B0A" w14:textId="77777777" w:rsidR="00F7799D" w:rsidRPr="00024308" w:rsidRDefault="00F7799D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1FAE203" w14:textId="083CB9B0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-HR (bpm)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(mean (SD))</w:t>
            </w:r>
          </w:p>
          <w:p w14:paraId="0C268BA1" w14:textId="77777777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</w:p>
          <w:p w14:paraId="5EC58371" w14:textId="7407A15B" w:rsidR="00475EDC" w:rsidRPr="00024308" w:rsidRDefault="00475EDC" w:rsidP="00475EDC">
            <w:pPr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>-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</w:t>
            </w:r>
            <w:r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85%HRmax</w:t>
            </w:r>
            <w:r w:rsidR="007C1EFE" w:rsidRPr="00024308">
              <w:rPr>
                <w:rFonts w:ascii="Times-Roman" w:hAnsi="Times-Roman"/>
                <w:color w:val="000000" w:themeColor="text1"/>
                <w:sz w:val="20"/>
                <w:szCs w:val="20"/>
                <w:lang w:val="en-US"/>
              </w:rPr>
              <w:t xml:space="preserve"> (%)</w:t>
            </w:r>
          </w:p>
          <w:p w14:paraId="2148509B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2D22776" w14:textId="77777777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F15CA11" w14:textId="47514950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-Adverse events (%)</w:t>
            </w: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8B9A31E" w14:textId="59654527" w:rsidR="00F7799D" w:rsidRPr="00024308" w:rsidRDefault="00F7799D" w:rsidP="00F7799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male = 0%</w:t>
            </w:r>
            <w:r w:rsidR="00024308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4B3B008" w14:textId="1D1AD84A" w:rsidR="00F7799D" w:rsidRPr="00024308" w:rsidRDefault="00F7799D" w:rsidP="00F7799D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DOMS female = 0%</w:t>
            </w:r>
            <w:r w:rsidR="00024308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14:paraId="79EBC453" w14:textId="66BBD2DA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males = 100 (16.1).</w:t>
            </w:r>
          </w:p>
          <w:p w14:paraId="07AB2887" w14:textId="77777777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HR females = 94 (16.0).</w:t>
            </w:r>
          </w:p>
          <w:p w14:paraId="4EEF6298" w14:textId="7B113B3B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Exertion 85%HRmax = 0% participants exceeded de maximum</w:t>
            </w:r>
            <w:r w:rsidR="007C1EFE" w:rsidRPr="00024308"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 percentage.</w:t>
            </w:r>
          </w:p>
          <w:p w14:paraId="51F5B5CE" w14:textId="29E850AC" w:rsidR="00475EDC" w:rsidRPr="00024308" w:rsidRDefault="00475EDC" w:rsidP="00475EDC">
            <w:pPr>
              <w:widowControl w:val="0"/>
              <w:adjustRightInd w:val="0"/>
              <w:textAlignment w:val="baseline"/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≥90% </w:t>
            </w:r>
            <w:r w:rsidR="00024308" w:rsidRPr="00024308">
              <w:rPr>
                <w:color w:val="000000" w:themeColor="text1"/>
                <w:sz w:val="20"/>
                <w:szCs w:val="20"/>
                <w:lang w:val="en-US"/>
              </w:rPr>
              <w:t xml:space="preserve">of participants </w:t>
            </w:r>
            <w:r w:rsidRPr="00024308">
              <w:rPr>
                <w:color w:val="000000" w:themeColor="text1"/>
                <w:sz w:val="20"/>
                <w:szCs w:val="20"/>
                <w:lang w:val="en-US"/>
              </w:rPr>
              <w:t>perform the test without adverse events.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14:paraId="5A4C928D" w14:textId="57C3AB65" w:rsidR="00475EDC" w:rsidRPr="00024308" w:rsidRDefault="00475EDC" w:rsidP="00475EDC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024308">
              <w:rPr>
                <w:color w:val="000000" w:themeColor="text1"/>
                <w:sz w:val="20"/>
                <w:szCs w:val="20"/>
                <w:lang w:val="en-GB"/>
              </w:rPr>
              <w:t xml:space="preserve">Single-leg stand was considered safe </w:t>
            </w:r>
            <w:r w:rsidRPr="00024308">
              <w:rPr>
                <w:rFonts w:eastAsiaTheme="minorEastAsia"/>
                <w:color w:val="000000" w:themeColor="text1"/>
                <w:sz w:val="20"/>
                <w:szCs w:val="20"/>
                <w:lang w:val="en-US"/>
              </w:rPr>
              <w:t>to evaluate balance.</w:t>
            </w:r>
          </w:p>
        </w:tc>
      </w:tr>
    </w:tbl>
    <w:p w14:paraId="1DFC531C" w14:textId="7CFE7204" w:rsidR="00C71C07" w:rsidRPr="00C71C07" w:rsidRDefault="00C71C07" w:rsidP="00736D3D">
      <w:pPr>
        <w:ind w:left="-567" w:right="-311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</w:t>
      </w:r>
      <w:r w:rsidR="00625C5E">
        <w:rPr>
          <w:sz w:val="20"/>
          <w:szCs w:val="20"/>
          <w:lang w:val="en-GB"/>
        </w:rPr>
        <w:t>dverse events refer to</w:t>
      </w:r>
      <w:r w:rsidR="00B41B72">
        <w:rPr>
          <w:sz w:val="20"/>
          <w:szCs w:val="20"/>
          <w:lang w:val="en-GB"/>
        </w:rPr>
        <w:t xml:space="preserve"> </w:t>
      </w:r>
      <w:r w:rsidR="002559BE">
        <w:rPr>
          <w:sz w:val="20"/>
          <w:szCs w:val="20"/>
          <w:lang w:val="en-GB"/>
        </w:rPr>
        <w:t xml:space="preserve">falls, </w:t>
      </w:r>
      <w:r w:rsidRPr="00C71C07">
        <w:rPr>
          <w:sz w:val="20"/>
          <w:szCs w:val="20"/>
          <w:lang w:val="en-GB"/>
        </w:rPr>
        <w:t>sick feeling, pain</w:t>
      </w:r>
      <w:r w:rsidR="00B41B72">
        <w:rPr>
          <w:sz w:val="20"/>
          <w:szCs w:val="20"/>
          <w:lang w:val="en-GB"/>
        </w:rPr>
        <w:t xml:space="preserve"> and/or </w:t>
      </w:r>
      <w:r>
        <w:rPr>
          <w:sz w:val="20"/>
          <w:szCs w:val="20"/>
          <w:lang w:val="en-GB"/>
        </w:rPr>
        <w:t>injuries</w:t>
      </w:r>
      <w:r w:rsidR="00B41B72">
        <w:rPr>
          <w:sz w:val="20"/>
          <w:szCs w:val="20"/>
          <w:lang w:val="en-GB"/>
        </w:rPr>
        <w:t>.</w:t>
      </w:r>
    </w:p>
    <w:p w14:paraId="511A5C66" w14:textId="10997591" w:rsidR="0007116F" w:rsidRDefault="0007116F" w:rsidP="0007116F">
      <w:pPr>
        <w:jc w:val="both"/>
        <w:rPr>
          <w:sz w:val="20"/>
          <w:szCs w:val="20"/>
          <w:lang w:val="en-GB"/>
        </w:rPr>
      </w:pPr>
    </w:p>
    <w:p w14:paraId="6A3FECAD" w14:textId="5CDEDB81" w:rsidR="0007116F" w:rsidRDefault="0007116F" w:rsidP="0007116F">
      <w:pPr>
        <w:jc w:val="both"/>
        <w:rPr>
          <w:sz w:val="20"/>
          <w:szCs w:val="20"/>
          <w:lang w:val="en-GB"/>
        </w:rPr>
        <w:sectPr w:rsidR="0007116F" w:rsidSect="00370CBB">
          <w:footerReference w:type="default" r:id="rId11"/>
          <w:pgSz w:w="16840" w:h="11900" w:orient="landscape"/>
          <w:pgMar w:top="1701" w:right="1417" w:bottom="1701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01EAD7CB" w14:textId="77777777" w:rsidR="00C63F0E" w:rsidRPr="00315847" w:rsidRDefault="00C63F0E" w:rsidP="00C63F0E">
      <w:pPr>
        <w:jc w:val="both"/>
        <w:rPr>
          <w:sz w:val="20"/>
          <w:szCs w:val="20"/>
          <w:lang w:val="en-US"/>
        </w:rPr>
      </w:pPr>
      <w:r w:rsidRPr="00315847">
        <w:rPr>
          <w:b/>
          <w:sz w:val="20"/>
          <w:szCs w:val="20"/>
          <w:lang w:val="en-US"/>
        </w:rPr>
        <w:t>REFERENCES</w:t>
      </w:r>
    </w:p>
    <w:p w14:paraId="296548C2" w14:textId="77777777" w:rsidR="00C63F0E" w:rsidRPr="00315847" w:rsidRDefault="00C63F0E" w:rsidP="00C63F0E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textWrapping" w:clear="all"/>
      </w:r>
    </w:p>
    <w:p w14:paraId="44930AD6" w14:textId="77777777" w:rsidR="004F2F28" w:rsidRPr="004F2F28" w:rsidRDefault="00C63F0E" w:rsidP="004F2F28">
      <w:pPr>
        <w:pStyle w:val="EndNoteBibliography"/>
      </w:pPr>
      <w:r>
        <w:rPr>
          <w:sz w:val="20"/>
          <w:szCs w:val="20"/>
          <w:lang w:val="en-US"/>
        </w:rPr>
        <w:fldChar w:fldCharType="begin"/>
      </w:r>
      <w:r w:rsidRPr="00315847">
        <w:rPr>
          <w:sz w:val="20"/>
          <w:szCs w:val="20"/>
          <w:lang w:val="en-US"/>
        </w:rPr>
        <w:instrText xml:space="preserve"> ADDIN EN.REFLIST </w:instrText>
      </w:r>
      <w:r>
        <w:rPr>
          <w:sz w:val="20"/>
          <w:szCs w:val="20"/>
          <w:lang w:val="en-US"/>
        </w:rPr>
        <w:fldChar w:fldCharType="separate"/>
      </w:r>
      <w:r w:rsidR="004F2F28" w:rsidRPr="00B41B72">
        <w:rPr>
          <w:lang w:val="en-US"/>
        </w:rPr>
        <w:t>1.</w:t>
      </w:r>
      <w:r w:rsidR="004F2F28" w:rsidRPr="00B41B72">
        <w:rPr>
          <w:lang w:val="en-US"/>
        </w:rPr>
        <w:tab/>
        <w:t xml:space="preserve">Borel B, Fabre C, Saison S, Bart F, Grosbois JM. An original field evaluation test for chronic obstructive pulmonary disease population: the six-minute stepper test. </w:t>
      </w:r>
      <w:r w:rsidR="004F2F28" w:rsidRPr="004F2F28">
        <w:t>Clin Rehabil. 2010;24(1):82-93.</w:t>
      </w:r>
    </w:p>
    <w:p w14:paraId="509FC384" w14:textId="77777777" w:rsidR="004F2F28" w:rsidRPr="00B41B72" w:rsidRDefault="004F2F28" w:rsidP="004F2F28">
      <w:pPr>
        <w:pStyle w:val="EndNoteBibliography"/>
        <w:rPr>
          <w:lang w:val="en-US"/>
        </w:rPr>
      </w:pPr>
      <w:r w:rsidRPr="004F2F28">
        <w:t>2.</w:t>
      </w:r>
      <w:r w:rsidRPr="004F2F28">
        <w:tab/>
        <w:t xml:space="preserve">Amado-Pacheco JC, Prieto-Benavides DH, Correa-Bautista JE, García-Hermoso A, Agostinis-Sobrinho C, Alonso-Martínez AM, et al. </w:t>
      </w:r>
      <w:r w:rsidRPr="00B41B72">
        <w:rPr>
          <w:lang w:val="en-US"/>
        </w:rPr>
        <w:t>Feasibility and Reliability of Physical Fitness Tests among Colombian Preschool Children. Int J Environ Res Public Health. 2019;16(17).</w:t>
      </w:r>
    </w:p>
    <w:p w14:paraId="09E70FAB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3.</w:t>
      </w:r>
      <w:r w:rsidRPr="00B41B72">
        <w:rPr>
          <w:lang w:val="en-US"/>
        </w:rPr>
        <w:tab/>
        <w:t>Bruggeman BS, Vincent HK, Chi X, Filipp SL, Mercado R, Modave F, et al. Simple tests of cardiorespiratory fitness in a pediatric population. PLoS One. 2020;15(9):e0238863.</w:t>
      </w:r>
    </w:p>
    <w:p w14:paraId="64D43821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4.</w:t>
      </w:r>
      <w:r w:rsidRPr="00B41B72">
        <w:rPr>
          <w:lang w:val="en-US"/>
        </w:rPr>
        <w:tab/>
        <w:t>José A, Dal Corso S. Step Tests Are Safe for Assessing Functional Capacity in Patients Hospitalized With Acute Lung Diseases. J Cardiopulm Rehabil Prev. 2016;36(1):56-61.</w:t>
      </w:r>
    </w:p>
    <w:p w14:paraId="608C68EB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5.</w:t>
      </w:r>
      <w:r w:rsidRPr="00B41B72">
        <w:rPr>
          <w:lang w:val="en-US"/>
        </w:rPr>
        <w:tab/>
        <w:t>Aadahl M, Zacho M, Linneberg A, Thuesen BH, Jorgensen T. Comparison of the Danish step test and the watt-max test for estimation of maximal oxygen uptake: the Health2008 study. European Journal of Preventive Cardiology. 2013;20(6):1088-94.</w:t>
      </w:r>
    </w:p>
    <w:p w14:paraId="3063D845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6.</w:t>
      </w:r>
      <w:r w:rsidRPr="00B41B72">
        <w:rPr>
          <w:lang w:val="en-US"/>
        </w:rPr>
        <w:tab/>
        <w:t>Suni JH, Miilunpalo SI, Asikainen TM, Laukkanen RT, Oja P, Pasanen ME, et al. Safety and feasibility of a health-related fitness test battery for adults. Physical Therapy. 1998;78(2):134-48.</w:t>
      </w:r>
    </w:p>
    <w:p w14:paraId="4652B445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7.</w:t>
      </w:r>
      <w:r w:rsidRPr="00B41B72">
        <w:rPr>
          <w:lang w:val="en-US"/>
        </w:rPr>
        <w:tab/>
        <w:t>Oja P, Laukkanen R, Pasanen M, Tyry T, Vuori I. A 2-km walking test for assessing the cardiorespiratory fitness of healthy adults. Int J Sports Med. 1991;12(4):356-62.</w:t>
      </w:r>
    </w:p>
    <w:p w14:paraId="1F548980" w14:textId="77777777" w:rsidR="004F2F28" w:rsidRPr="004F2F28" w:rsidRDefault="004F2F28" w:rsidP="004F2F28">
      <w:pPr>
        <w:pStyle w:val="EndNoteBibliography"/>
      </w:pPr>
      <w:r w:rsidRPr="00B41B72">
        <w:rPr>
          <w:lang w:val="en-US"/>
        </w:rPr>
        <w:t>8.</w:t>
      </w:r>
      <w:r w:rsidRPr="00B41B72">
        <w:rPr>
          <w:lang w:val="en-US"/>
        </w:rPr>
        <w:tab/>
        <w:t xml:space="preserve">Laukkanen RM, Oja P, Ojala KH, Pasanen ME, Vuori IM. Feasibility of a 2-km walking test for fitness assessment in a population study. </w:t>
      </w:r>
      <w:r w:rsidRPr="004F2F28">
        <w:t>Scand J Soc Med. 1992;20(2):119-26.</w:t>
      </w:r>
    </w:p>
    <w:p w14:paraId="17A0425F" w14:textId="77777777" w:rsidR="004F2F28" w:rsidRPr="00B41B72" w:rsidRDefault="004F2F28" w:rsidP="004F2F28">
      <w:pPr>
        <w:pStyle w:val="EndNoteBibliography"/>
        <w:rPr>
          <w:lang w:val="en-US"/>
        </w:rPr>
      </w:pPr>
      <w:r w:rsidRPr="004F2F28">
        <w:t>9.</w:t>
      </w:r>
      <w:r w:rsidRPr="004F2F28">
        <w:tab/>
        <w:t xml:space="preserve">Espana-Romero V, Artero EG, Jimenez-Pavon D, Cuenca-Garcia M, Ortega FB, Castro-Pinero J, et al. </w:t>
      </w:r>
      <w:r w:rsidRPr="00B41B72">
        <w:rPr>
          <w:lang w:val="en-US"/>
        </w:rPr>
        <w:t>Assessing health-related fitness tests in the school setting: reliability, feasibility and safety; the ALPHA Study. Int J Sports Med. 2010;31(7):490-7.</w:t>
      </w:r>
    </w:p>
    <w:p w14:paraId="5A8F684C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10.</w:t>
      </w:r>
      <w:r w:rsidRPr="00B41B72">
        <w:rPr>
          <w:lang w:val="en-US"/>
        </w:rPr>
        <w:tab/>
        <w:t>Lamoneda J, Huertas-Delgado FJ, Cadenas-Sanchez C. Feasibility and concurrent validity of a cardiorespiratory fitness test based on the adaptation of the original 20 m shuttle run: The 20 m shuttle run with music. Journal of Sports Sciences. 2021;39(1):57-63.</w:t>
      </w:r>
    </w:p>
    <w:p w14:paraId="5E022C07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11.</w:t>
      </w:r>
      <w:r w:rsidRPr="00B41B72">
        <w:rPr>
          <w:lang w:val="en-US"/>
        </w:rPr>
        <w:tab/>
        <w:t>Hébert LJ, Maltais, D. B., Lepage, C., Saulnier, J., Crête, M., &amp; Perron, M. . Isometric muscle strength in youth assessed by hand-held dynamometry: A feasibility, reliability, and validity study: A feasibility, reliability, and validity study. Pediatric Physical Therapy. 2011;23:289-99.</w:t>
      </w:r>
    </w:p>
    <w:p w14:paraId="665EBD12" w14:textId="77777777" w:rsidR="004F2F28" w:rsidRPr="00B41B72" w:rsidRDefault="004F2F28" w:rsidP="004F2F28">
      <w:pPr>
        <w:pStyle w:val="EndNoteBibliography"/>
        <w:rPr>
          <w:lang w:val="en-US"/>
        </w:rPr>
      </w:pPr>
      <w:r w:rsidRPr="00B41B72">
        <w:rPr>
          <w:lang w:val="en-US"/>
        </w:rPr>
        <w:t>12.</w:t>
      </w:r>
      <w:r w:rsidRPr="00B41B72">
        <w:rPr>
          <w:lang w:val="en-US"/>
        </w:rPr>
        <w:tab/>
        <w:t>Smits-Engelsman BCM, Bonney E, Cavalcante Neto JL, Jelsma DL. Feasibility and content validity of the PERF-FIT test battery to assess movement skills, agility and power among children in low-resource settings. Bmc Public Health. 2020;20(1).</w:t>
      </w:r>
    </w:p>
    <w:p w14:paraId="04F16A40" w14:textId="77777777" w:rsidR="004F2F28" w:rsidRPr="004F2F28" w:rsidRDefault="004F2F28" w:rsidP="004F2F28">
      <w:pPr>
        <w:pStyle w:val="EndNoteBibliography"/>
      </w:pPr>
      <w:r w:rsidRPr="00B41B72">
        <w:rPr>
          <w:lang w:val="en-US"/>
        </w:rPr>
        <w:t>13.</w:t>
      </w:r>
      <w:r w:rsidRPr="00B41B72">
        <w:rPr>
          <w:lang w:val="en-US"/>
        </w:rPr>
        <w:tab/>
        <w:t xml:space="preserve">Ito T, Shirado, O., Suzuki, H., Takahashi, M., Kaneda, K., &amp; Strax, T. E. Lumbar trunk muscle endurance testing: an inexpensive alternative to a machine for evaluation. </w:t>
      </w:r>
      <w:r w:rsidRPr="004F2F28">
        <w:t>Archives of physical medicine and rehabilitation. 1996;77:75-9.</w:t>
      </w:r>
    </w:p>
    <w:p w14:paraId="49B74836" w14:textId="1634DC3A" w:rsidR="00D54342" w:rsidRPr="00C06323" w:rsidRDefault="00C63F0E" w:rsidP="00C06323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fldChar w:fldCharType="end"/>
      </w:r>
    </w:p>
    <w:sectPr w:rsidR="00D54342" w:rsidRPr="00C06323" w:rsidSect="006E414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70F8F" w14:textId="77777777" w:rsidR="00BC4CC9" w:rsidRDefault="00BC4CC9" w:rsidP="00F60309">
      <w:r>
        <w:separator/>
      </w:r>
    </w:p>
  </w:endnote>
  <w:endnote w:type="continuationSeparator" w:id="0">
    <w:p w14:paraId="47CE7FBF" w14:textId="77777777" w:rsidR="00BC4CC9" w:rsidRDefault="00BC4CC9" w:rsidP="00F60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00500000000000000"/>
    <w:charset w:val="00"/>
    <w:family w:val="auto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 Ligh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dvP7D09">
    <w:altName w:val="Times New Roman"/>
    <w:panose1 w:val="020B0604020202020204"/>
    <w:charset w:val="00"/>
    <w:family w:val="roman"/>
    <w:notTrueType/>
    <w:pitch w:val="default"/>
  </w:font>
  <w:font w:name="AdvMT_SY">
    <w:altName w:val="Times New Roman"/>
    <w:panose1 w:val="020B0604020202020204"/>
    <w:charset w:val="00"/>
    <w:family w:val="roman"/>
    <w:notTrueType/>
    <w:pitch w:val="default"/>
  </w:font>
  <w:font w:name="Garamond-Book">
    <w:altName w:val="Times New Roman"/>
    <w:panose1 w:val="020B0604020202020204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2969546"/>
      <w:docPartObj>
        <w:docPartGallery w:val="Page Numbers (Bottom of Page)"/>
        <w:docPartUnique/>
      </w:docPartObj>
    </w:sdtPr>
    <w:sdtContent>
      <w:p w14:paraId="6384C8E5" w14:textId="4648D617" w:rsidR="00636CC5" w:rsidRDefault="00636CC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2E38">
          <w:rPr>
            <w:noProof/>
            <w:lang w:val="es-ES"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ADD92" w14:textId="77777777" w:rsidR="00BC4CC9" w:rsidRDefault="00BC4CC9" w:rsidP="00F60309">
      <w:r>
        <w:separator/>
      </w:r>
    </w:p>
  </w:footnote>
  <w:footnote w:type="continuationSeparator" w:id="0">
    <w:p w14:paraId="01E3EE50" w14:textId="77777777" w:rsidR="00BC4CC9" w:rsidRDefault="00BC4CC9" w:rsidP="00F60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2A2"/>
    <w:multiLevelType w:val="hybridMultilevel"/>
    <w:tmpl w:val="9054538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DB0BAB"/>
    <w:multiLevelType w:val="hybridMultilevel"/>
    <w:tmpl w:val="A7BC7F3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7398"/>
    <w:multiLevelType w:val="hybridMultilevel"/>
    <w:tmpl w:val="CA246778"/>
    <w:lvl w:ilvl="0" w:tplc="5BA2C4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675035"/>
    <w:multiLevelType w:val="hybridMultilevel"/>
    <w:tmpl w:val="EA96FB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1F0EBC"/>
    <w:rsid w:val="00000927"/>
    <w:rsid w:val="000018C2"/>
    <w:rsid w:val="00001B83"/>
    <w:rsid w:val="00002E38"/>
    <w:rsid w:val="00003D5F"/>
    <w:rsid w:val="00004191"/>
    <w:rsid w:val="00005252"/>
    <w:rsid w:val="000073D4"/>
    <w:rsid w:val="000074DC"/>
    <w:rsid w:val="000075C1"/>
    <w:rsid w:val="00007E01"/>
    <w:rsid w:val="00010007"/>
    <w:rsid w:val="000100A4"/>
    <w:rsid w:val="00010590"/>
    <w:rsid w:val="000107F4"/>
    <w:rsid w:val="000107F7"/>
    <w:rsid w:val="00012365"/>
    <w:rsid w:val="0001291E"/>
    <w:rsid w:val="00012E47"/>
    <w:rsid w:val="00013923"/>
    <w:rsid w:val="00013D16"/>
    <w:rsid w:val="00014854"/>
    <w:rsid w:val="00014877"/>
    <w:rsid w:val="0001650B"/>
    <w:rsid w:val="00016FC3"/>
    <w:rsid w:val="000174BF"/>
    <w:rsid w:val="00017A82"/>
    <w:rsid w:val="00017E5E"/>
    <w:rsid w:val="00021883"/>
    <w:rsid w:val="00021A89"/>
    <w:rsid w:val="00021FD9"/>
    <w:rsid w:val="00022653"/>
    <w:rsid w:val="00023728"/>
    <w:rsid w:val="00024308"/>
    <w:rsid w:val="00024362"/>
    <w:rsid w:val="00024B2A"/>
    <w:rsid w:val="0002559A"/>
    <w:rsid w:val="00027DEE"/>
    <w:rsid w:val="00030444"/>
    <w:rsid w:val="00031305"/>
    <w:rsid w:val="00031D50"/>
    <w:rsid w:val="00032EE7"/>
    <w:rsid w:val="0003374E"/>
    <w:rsid w:val="000339F0"/>
    <w:rsid w:val="000341BB"/>
    <w:rsid w:val="0003437B"/>
    <w:rsid w:val="000347D2"/>
    <w:rsid w:val="000359FA"/>
    <w:rsid w:val="00035D1F"/>
    <w:rsid w:val="00035DF4"/>
    <w:rsid w:val="000366D5"/>
    <w:rsid w:val="00036AD2"/>
    <w:rsid w:val="000370CB"/>
    <w:rsid w:val="000372FC"/>
    <w:rsid w:val="000377F5"/>
    <w:rsid w:val="0004051C"/>
    <w:rsid w:val="000406E2"/>
    <w:rsid w:val="00040771"/>
    <w:rsid w:val="00040F26"/>
    <w:rsid w:val="0004125E"/>
    <w:rsid w:val="00042F54"/>
    <w:rsid w:val="00043032"/>
    <w:rsid w:val="000435FF"/>
    <w:rsid w:val="000437B4"/>
    <w:rsid w:val="000437FD"/>
    <w:rsid w:val="000441D8"/>
    <w:rsid w:val="00044EC8"/>
    <w:rsid w:val="00044FD2"/>
    <w:rsid w:val="00046753"/>
    <w:rsid w:val="000467D4"/>
    <w:rsid w:val="00046E4A"/>
    <w:rsid w:val="0004710F"/>
    <w:rsid w:val="000477B7"/>
    <w:rsid w:val="000501AB"/>
    <w:rsid w:val="00050C64"/>
    <w:rsid w:val="00050F20"/>
    <w:rsid w:val="00052A07"/>
    <w:rsid w:val="0005380B"/>
    <w:rsid w:val="00053DEA"/>
    <w:rsid w:val="00055064"/>
    <w:rsid w:val="00056292"/>
    <w:rsid w:val="000570C5"/>
    <w:rsid w:val="00057B17"/>
    <w:rsid w:val="00057BD3"/>
    <w:rsid w:val="00060333"/>
    <w:rsid w:val="00060685"/>
    <w:rsid w:val="000614F9"/>
    <w:rsid w:val="00063CE0"/>
    <w:rsid w:val="00064075"/>
    <w:rsid w:val="00064AEB"/>
    <w:rsid w:val="0006563F"/>
    <w:rsid w:val="000661BF"/>
    <w:rsid w:val="00066797"/>
    <w:rsid w:val="00066F28"/>
    <w:rsid w:val="00070581"/>
    <w:rsid w:val="000706E1"/>
    <w:rsid w:val="0007116F"/>
    <w:rsid w:val="00072EE8"/>
    <w:rsid w:val="00072FAD"/>
    <w:rsid w:val="00074322"/>
    <w:rsid w:val="000748A9"/>
    <w:rsid w:val="00074957"/>
    <w:rsid w:val="000749A9"/>
    <w:rsid w:val="00075DA4"/>
    <w:rsid w:val="000762CA"/>
    <w:rsid w:val="0007639A"/>
    <w:rsid w:val="00076C22"/>
    <w:rsid w:val="00076EBE"/>
    <w:rsid w:val="000775D3"/>
    <w:rsid w:val="00077703"/>
    <w:rsid w:val="00077CFA"/>
    <w:rsid w:val="000800DD"/>
    <w:rsid w:val="00080A16"/>
    <w:rsid w:val="00080C44"/>
    <w:rsid w:val="0008162E"/>
    <w:rsid w:val="00081AE0"/>
    <w:rsid w:val="00081E20"/>
    <w:rsid w:val="000820EE"/>
    <w:rsid w:val="00082495"/>
    <w:rsid w:val="00082553"/>
    <w:rsid w:val="0008324F"/>
    <w:rsid w:val="00083C30"/>
    <w:rsid w:val="00083E25"/>
    <w:rsid w:val="00083E8E"/>
    <w:rsid w:val="00083E99"/>
    <w:rsid w:val="0008431F"/>
    <w:rsid w:val="000845FF"/>
    <w:rsid w:val="00084751"/>
    <w:rsid w:val="00084B48"/>
    <w:rsid w:val="00084CAC"/>
    <w:rsid w:val="0008521D"/>
    <w:rsid w:val="000853BD"/>
    <w:rsid w:val="00085742"/>
    <w:rsid w:val="000857FC"/>
    <w:rsid w:val="00085C74"/>
    <w:rsid w:val="00085F25"/>
    <w:rsid w:val="0008615B"/>
    <w:rsid w:val="00086BFC"/>
    <w:rsid w:val="00087A9A"/>
    <w:rsid w:val="00087C36"/>
    <w:rsid w:val="00087FA8"/>
    <w:rsid w:val="0009084B"/>
    <w:rsid w:val="00090A54"/>
    <w:rsid w:val="00090C5E"/>
    <w:rsid w:val="00090EAE"/>
    <w:rsid w:val="00090FF7"/>
    <w:rsid w:val="00093509"/>
    <w:rsid w:val="0009353C"/>
    <w:rsid w:val="00093CC0"/>
    <w:rsid w:val="000944F3"/>
    <w:rsid w:val="0009490D"/>
    <w:rsid w:val="00095085"/>
    <w:rsid w:val="0009665E"/>
    <w:rsid w:val="000970D6"/>
    <w:rsid w:val="000977D7"/>
    <w:rsid w:val="00097B40"/>
    <w:rsid w:val="000A0549"/>
    <w:rsid w:val="000A05E9"/>
    <w:rsid w:val="000A0C8B"/>
    <w:rsid w:val="000A0DFF"/>
    <w:rsid w:val="000A155D"/>
    <w:rsid w:val="000A1B15"/>
    <w:rsid w:val="000A2814"/>
    <w:rsid w:val="000A3544"/>
    <w:rsid w:val="000A396F"/>
    <w:rsid w:val="000A3B3A"/>
    <w:rsid w:val="000A3E9B"/>
    <w:rsid w:val="000A4332"/>
    <w:rsid w:val="000A473A"/>
    <w:rsid w:val="000A47A7"/>
    <w:rsid w:val="000A4EF9"/>
    <w:rsid w:val="000A5148"/>
    <w:rsid w:val="000A578E"/>
    <w:rsid w:val="000A5DD3"/>
    <w:rsid w:val="000A6249"/>
    <w:rsid w:val="000A68B3"/>
    <w:rsid w:val="000A6D35"/>
    <w:rsid w:val="000A7DC6"/>
    <w:rsid w:val="000A7EBB"/>
    <w:rsid w:val="000B0D04"/>
    <w:rsid w:val="000B2F45"/>
    <w:rsid w:val="000B3C2B"/>
    <w:rsid w:val="000B5D8B"/>
    <w:rsid w:val="000B61FA"/>
    <w:rsid w:val="000B663F"/>
    <w:rsid w:val="000B6E33"/>
    <w:rsid w:val="000B6E56"/>
    <w:rsid w:val="000B71B1"/>
    <w:rsid w:val="000B7CD3"/>
    <w:rsid w:val="000C1918"/>
    <w:rsid w:val="000C224A"/>
    <w:rsid w:val="000C252A"/>
    <w:rsid w:val="000C2692"/>
    <w:rsid w:val="000C3B91"/>
    <w:rsid w:val="000C4206"/>
    <w:rsid w:val="000C43A4"/>
    <w:rsid w:val="000C5B5D"/>
    <w:rsid w:val="000C7D81"/>
    <w:rsid w:val="000C7DD3"/>
    <w:rsid w:val="000D00F7"/>
    <w:rsid w:val="000D032E"/>
    <w:rsid w:val="000D11AA"/>
    <w:rsid w:val="000D192B"/>
    <w:rsid w:val="000D29DA"/>
    <w:rsid w:val="000D2DD6"/>
    <w:rsid w:val="000D32D1"/>
    <w:rsid w:val="000D454E"/>
    <w:rsid w:val="000D51D7"/>
    <w:rsid w:val="000D5BB4"/>
    <w:rsid w:val="000D5E2F"/>
    <w:rsid w:val="000D6250"/>
    <w:rsid w:val="000D6408"/>
    <w:rsid w:val="000D660E"/>
    <w:rsid w:val="000D6EEE"/>
    <w:rsid w:val="000D79B7"/>
    <w:rsid w:val="000E096B"/>
    <w:rsid w:val="000E0CAA"/>
    <w:rsid w:val="000E1B4E"/>
    <w:rsid w:val="000E22A2"/>
    <w:rsid w:val="000E2C00"/>
    <w:rsid w:val="000E34C5"/>
    <w:rsid w:val="000E586A"/>
    <w:rsid w:val="000E5B9C"/>
    <w:rsid w:val="000E6215"/>
    <w:rsid w:val="000F3EB1"/>
    <w:rsid w:val="000F4100"/>
    <w:rsid w:val="000F467A"/>
    <w:rsid w:val="000F6207"/>
    <w:rsid w:val="000F6A9A"/>
    <w:rsid w:val="00100BEC"/>
    <w:rsid w:val="00100F6D"/>
    <w:rsid w:val="00102399"/>
    <w:rsid w:val="00102D3C"/>
    <w:rsid w:val="00104B57"/>
    <w:rsid w:val="00104B9F"/>
    <w:rsid w:val="00105145"/>
    <w:rsid w:val="00105560"/>
    <w:rsid w:val="00105948"/>
    <w:rsid w:val="0010654B"/>
    <w:rsid w:val="0010723E"/>
    <w:rsid w:val="00107266"/>
    <w:rsid w:val="00107840"/>
    <w:rsid w:val="00111D5D"/>
    <w:rsid w:val="0011369B"/>
    <w:rsid w:val="00114332"/>
    <w:rsid w:val="0011604B"/>
    <w:rsid w:val="001164AB"/>
    <w:rsid w:val="00117938"/>
    <w:rsid w:val="00120784"/>
    <w:rsid w:val="00120E09"/>
    <w:rsid w:val="0012188B"/>
    <w:rsid w:val="0012267B"/>
    <w:rsid w:val="00123516"/>
    <w:rsid w:val="001242CD"/>
    <w:rsid w:val="00125C27"/>
    <w:rsid w:val="001262AF"/>
    <w:rsid w:val="00126689"/>
    <w:rsid w:val="0012709B"/>
    <w:rsid w:val="0012710E"/>
    <w:rsid w:val="00127790"/>
    <w:rsid w:val="001302F4"/>
    <w:rsid w:val="00130E91"/>
    <w:rsid w:val="001325B5"/>
    <w:rsid w:val="00132DB7"/>
    <w:rsid w:val="0013355C"/>
    <w:rsid w:val="00133913"/>
    <w:rsid w:val="00134490"/>
    <w:rsid w:val="001345DE"/>
    <w:rsid w:val="00134695"/>
    <w:rsid w:val="00134E01"/>
    <w:rsid w:val="00136317"/>
    <w:rsid w:val="00136717"/>
    <w:rsid w:val="00137187"/>
    <w:rsid w:val="00137409"/>
    <w:rsid w:val="00140774"/>
    <w:rsid w:val="00141075"/>
    <w:rsid w:val="001418A8"/>
    <w:rsid w:val="0014284B"/>
    <w:rsid w:val="0014285E"/>
    <w:rsid w:val="00142DA3"/>
    <w:rsid w:val="00143774"/>
    <w:rsid w:val="00143B3C"/>
    <w:rsid w:val="00143F15"/>
    <w:rsid w:val="0014405A"/>
    <w:rsid w:val="001440D8"/>
    <w:rsid w:val="00144D42"/>
    <w:rsid w:val="00146473"/>
    <w:rsid w:val="001464C7"/>
    <w:rsid w:val="00147EAE"/>
    <w:rsid w:val="00150352"/>
    <w:rsid w:val="00150F01"/>
    <w:rsid w:val="00152449"/>
    <w:rsid w:val="00152649"/>
    <w:rsid w:val="00152B29"/>
    <w:rsid w:val="0015312F"/>
    <w:rsid w:val="0015360C"/>
    <w:rsid w:val="001543A4"/>
    <w:rsid w:val="00154FBE"/>
    <w:rsid w:val="001551E6"/>
    <w:rsid w:val="00155B91"/>
    <w:rsid w:val="001568FA"/>
    <w:rsid w:val="0015717B"/>
    <w:rsid w:val="0015740B"/>
    <w:rsid w:val="00157460"/>
    <w:rsid w:val="00160616"/>
    <w:rsid w:val="001616FA"/>
    <w:rsid w:val="00161754"/>
    <w:rsid w:val="0016496C"/>
    <w:rsid w:val="001649E8"/>
    <w:rsid w:val="00165124"/>
    <w:rsid w:val="0016631C"/>
    <w:rsid w:val="00166750"/>
    <w:rsid w:val="00166FCD"/>
    <w:rsid w:val="001701E1"/>
    <w:rsid w:val="0017026B"/>
    <w:rsid w:val="001705BD"/>
    <w:rsid w:val="001713CA"/>
    <w:rsid w:val="0017148E"/>
    <w:rsid w:val="00172D9D"/>
    <w:rsid w:val="001731D9"/>
    <w:rsid w:val="00173A02"/>
    <w:rsid w:val="00173A5C"/>
    <w:rsid w:val="001740FA"/>
    <w:rsid w:val="0017415E"/>
    <w:rsid w:val="00174CC0"/>
    <w:rsid w:val="0017521C"/>
    <w:rsid w:val="001752C0"/>
    <w:rsid w:val="001759B7"/>
    <w:rsid w:val="00175A84"/>
    <w:rsid w:val="00176506"/>
    <w:rsid w:val="001771A3"/>
    <w:rsid w:val="00177D9A"/>
    <w:rsid w:val="0018025F"/>
    <w:rsid w:val="00181CF5"/>
    <w:rsid w:val="00181F9C"/>
    <w:rsid w:val="0018252F"/>
    <w:rsid w:val="00182D9C"/>
    <w:rsid w:val="001849EB"/>
    <w:rsid w:val="001852E0"/>
    <w:rsid w:val="00185584"/>
    <w:rsid w:val="00185653"/>
    <w:rsid w:val="001858EB"/>
    <w:rsid w:val="00185D80"/>
    <w:rsid w:val="00185F59"/>
    <w:rsid w:val="00187FB5"/>
    <w:rsid w:val="001906D6"/>
    <w:rsid w:val="00190818"/>
    <w:rsid w:val="001909BA"/>
    <w:rsid w:val="00190AC5"/>
    <w:rsid w:val="00190D8F"/>
    <w:rsid w:val="001910CA"/>
    <w:rsid w:val="00193867"/>
    <w:rsid w:val="001938EF"/>
    <w:rsid w:val="00193F0B"/>
    <w:rsid w:val="001946A8"/>
    <w:rsid w:val="00194C04"/>
    <w:rsid w:val="001951C0"/>
    <w:rsid w:val="00195287"/>
    <w:rsid w:val="0019546C"/>
    <w:rsid w:val="001955CF"/>
    <w:rsid w:val="00195C1F"/>
    <w:rsid w:val="00195C44"/>
    <w:rsid w:val="00195DA0"/>
    <w:rsid w:val="00195E46"/>
    <w:rsid w:val="001975C2"/>
    <w:rsid w:val="00197C5C"/>
    <w:rsid w:val="00197D41"/>
    <w:rsid w:val="001A024B"/>
    <w:rsid w:val="001A3DC6"/>
    <w:rsid w:val="001A4281"/>
    <w:rsid w:val="001A52E0"/>
    <w:rsid w:val="001A5924"/>
    <w:rsid w:val="001A5962"/>
    <w:rsid w:val="001A6726"/>
    <w:rsid w:val="001A6782"/>
    <w:rsid w:val="001A67F7"/>
    <w:rsid w:val="001A796C"/>
    <w:rsid w:val="001A7B02"/>
    <w:rsid w:val="001B0976"/>
    <w:rsid w:val="001B0EF3"/>
    <w:rsid w:val="001B2C0C"/>
    <w:rsid w:val="001B3BA7"/>
    <w:rsid w:val="001B3C0E"/>
    <w:rsid w:val="001B3D7B"/>
    <w:rsid w:val="001B3E53"/>
    <w:rsid w:val="001B413C"/>
    <w:rsid w:val="001B4E0D"/>
    <w:rsid w:val="001B5232"/>
    <w:rsid w:val="001B5D8C"/>
    <w:rsid w:val="001B61DC"/>
    <w:rsid w:val="001B627B"/>
    <w:rsid w:val="001B700B"/>
    <w:rsid w:val="001B7FE8"/>
    <w:rsid w:val="001C1CB2"/>
    <w:rsid w:val="001C2A86"/>
    <w:rsid w:val="001C2DF5"/>
    <w:rsid w:val="001C33CC"/>
    <w:rsid w:val="001C403C"/>
    <w:rsid w:val="001C4380"/>
    <w:rsid w:val="001C465A"/>
    <w:rsid w:val="001C4AEC"/>
    <w:rsid w:val="001C4E96"/>
    <w:rsid w:val="001C5812"/>
    <w:rsid w:val="001C607C"/>
    <w:rsid w:val="001C6AE2"/>
    <w:rsid w:val="001C6FBC"/>
    <w:rsid w:val="001C7C3F"/>
    <w:rsid w:val="001D0ABA"/>
    <w:rsid w:val="001D2C22"/>
    <w:rsid w:val="001D4FA1"/>
    <w:rsid w:val="001D51B4"/>
    <w:rsid w:val="001D5347"/>
    <w:rsid w:val="001D5708"/>
    <w:rsid w:val="001D6888"/>
    <w:rsid w:val="001D6DBC"/>
    <w:rsid w:val="001D7012"/>
    <w:rsid w:val="001D7EA1"/>
    <w:rsid w:val="001E0309"/>
    <w:rsid w:val="001E08BC"/>
    <w:rsid w:val="001E3206"/>
    <w:rsid w:val="001E3760"/>
    <w:rsid w:val="001E39BD"/>
    <w:rsid w:val="001E3B19"/>
    <w:rsid w:val="001E3C7F"/>
    <w:rsid w:val="001E3D18"/>
    <w:rsid w:val="001E4DCA"/>
    <w:rsid w:val="001E4FAB"/>
    <w:rsid w:val="001E688E"/>
    <w:rsid w:val="001E6978"/>
    <w:rsid w:val="001E79DB"/>
    <w:rsid w:val="001E7C9E"/>
    <w:rsid w:val="001E7FC2"/>
    <w:rsid w:val="001F01A8"/>
    <w:rsid w:val="001F0EBC"/>
    <w:rsid w:val="001F214E"/>
    <w:rsid w:val="001F268C"/>
    <w:rsid w:val="001F2BBC"/>
    <w:rsid w:val="001F3B8B"/>
    <w:rsid w:val="001F5292"/>
    <w:rsid w:val="001F732A"/>
    <w:rsid w:val="001F7C4E"/>
    <w:rsid w:val="001F7F1B"/>
    <w:rsid w:val="00200034"/>
    <w:rsid w:val="00200268"/>
    <w:rsid w:val="00201045"/>
    <w:rsid w:val="00201381"/>
    <w:rsid w:val="00201A5A"/>
    <w:rsid w:val="00201E33"/>
    <w:rsid w:val="00202256"/>
    <w:rsid w:val="00202768"/>
    <w:rsid w:val="00202AD2"/>
    <w:rsid w:val="00202CF0"/>
    <w:rsid w:val="002030B7"/>
    <w:rsid w:val="002034CF"/>
    <w:rsid w:val="002035F3"/>
    <w:rsid w:val="0020378A"/>
    <w:rsid w:val="00204190"/>
    <w:rsid w:val="0020503A"/>
    <w:rsid w:val="0020571C"/>
    <w:rsid w:val="00206434"/>
    <w:rsid w:val="00206BC1"/>
    <w:rsid w:val="00207935"/>
    <w:rsid w:val="00207B76"/>
    <w:rsid w:val="002115D2"/>
    <w:rsid w:val="002119DC"/>
    <w:rsid w:val="00212871"/>
    <w:rsid w:val="00213633"/>
    <w:rsid w:val="0021398D"/>
    <w:rsid w:val="00213F9C"/>
    <w:rsid w:val="00214AC4"/>
    <w:rsid w:val="00215F82"/>
    <w:rsid w:val="0021646D"/>
    <w:rsid w:val="00217403"/>
    <w:rsid w:val="002201FF"/>
    <w:rsid w:val="002211A4"/>
    <w:rsid w:val="002217D6"/>
    <w:rsid w:val="00222D3A"/>
    <w:rsid w:val="0022433A"/>
    <w:rsid w:val="002247BB"/>
    <w:rsid w:val="002251F8"/>
    <w:rsid w:val="00225826"/>
    <w:rsid w:val="00226368"/>
    <w:rsid w:val="00226AA1"/>
    <w:rsid w:val="00227D9C"/>
    <w:rsid w:val="00232104"/>
    <w:rsid w:val="002322A7"/>
    <w:rsid w:val="0023265D"/>
    <w:rsid w:val="0023318B"/>
    <w:rsid w:val="00233E4C"/>
    <w:rsid w:val="0023442D"/>
    <w:rsid w:val="0023576B"/>
    <w:rsid w:val="002374FE"/>
    <w:rsid w:val="002375C1"/>
    <w:rsid w:val="00237B45"/>
    <w:rsid w:val="002401EE"/>
    <w:rsid w:val="00240B14"/>
    <w:rsid w:val="00240D28"/>
    <w:rsid w:val="002410A5"/>
    <w:rsid w:val="00241231"/>
    <w:rsid w:val="00241536"/>
    <w:rsid w:val="00242F4B"/>
    <w:rsid w:val="00243DEC"/>
    <w:rsid w:val="00243E36"/>
    <w:rsid w:val="002443A6"/>
    <w:rsid w:val="00244C9B"/>
    <w:rsid w:val="0024515F"/>
    <w:rsid w:val="00245361"/>
    <w:rsid w:val="00245A69"/>
    <w:rsid w:val="00246281"/>
    <w:rsid w:val="00246B86"/>
    <w:rsid w:val="00246C33"/>
    <w:rsid w:val="00247568"/>
    <w:rsid w:val="002477B9"/>
    <w:rsid w:val="002479F8"/>
    <w:rsid w:val="00250057"/>
    <w:rsid w:val="002501FB"/>
    <w:rsid w:val="00250EC7"/>
    <w:rsid w:val="00251219"/>
    <w:rsid w:val="00251419"/>
    <w:rsid w:val="002516CC"/>
    <w:rsid w:val="00251858"/>
    <w:rsid w:val="00251D9B"/>
    <w:rsid w:val="002521B9"/>
    <w:rsid w:val="002531DF"/>
    <w:rsid w:val="00253A1A"/>
    <w:rsid w:val="00253FE6"/>
    <w:rsid w:val="002545B9"/>
    <w:rsid w:val="00254978"/>
    <w:rsid w:val="002549C6"/>
    <w:rsid w:val="002559BE"/>
    <w:rsid w:val="00255D5F"/>
    <w:rsid w:val="00257150"/>
    <w:rsid w:val="00260306"/>
    <w:rsid w:val="00260841"/>
    <w:rsid w:val="00260971"/>
    <w:rsid w:val="002625C8"/>
    <w:rsid w:val="002643CC"/>
    <w:rsid w:val="002646A0"/>
    <w:rsid w:val="00265562"/>
    <w:rsid w:val="00266AB1"/>
    <w:rsid w:val="00266E6D"/>
    <w:rsid w:val="00267C88"/>
    <w:rsid w:val="00267E41"/>
    <w:rsid w:val="00270FA2"/>
    <w:rsid w:val="00273356"/>
    <w:rsid w:val="00273F08"/>
    <w:rsid w:val="00275066"/>
    <w:rsid w:val="0027508D"/>
    <w:rsid w:val="002760AF"/>
    <w:rsid w:val="002767B3"/>
    <w:rsid w:val="00280685"/>
    <w:rsid w:val="00280CBC"/>
    <w:rsid w:val="00281158"/>
    <w:rsid w:val="002817B6"/>
    <w:rsid w:val="00281D43"/>
    <w:rsid w:val="00282E9C"/>
    <w:rsid w:val="00282F4A"/>
    <w:rsid w:val="0028337D"/>
    <w:rsid w:val="0028361B"/>
    <w:rsid w:val="00283C53"/>
    <w:rsid w:val="002841BE"/>
    <w:rsid w:val="0028474D"/>
    <w:rsid w:val="0028513B"/>
    <w:rsid w:val="002866DE"/>
    <w:rsid w:val="0028678F"/>
    <w:rsid w:val="00286DFC"/>
    <w:rsid w:val="0029134D"/>
    <w:rsid w:val="00291B5F"/>
    <w:rsid w:val="00291E1D"/>
    <w:rsid w:val="00293A08"/>
    <w:rsid w:val="002942E1"/>
    <w:rsid w:val="00295E72"/>
    <w:rsid w:val="00296628"/>
    <w:rsid w:val="002973DD"/>
    <w:rsid w:val="002975D0"/>
    <w:rsid w:val="00297D97"/>
    <w:rsid w:val="00297F04"/>
    <w:rsid w:val="002A0D5A"/>
    <w:rsid w:val="002A33F7"/>
    <w:rsid w:val="002A4909"/>
    <w:rsid w:val="002A4EDD"/>
    <w:rsid w:val="002A5A45"/>
    <w:rsid w:val="002A5A4C"/>
    <w:rsid w:val="002A5F8B"/>
    <w:rsid w:val="002A602F"/>
    <w:rsid w:val="002A64EB"/>
    <w:rsid w:val="002B1019"/>
    <w:rsid w:val="002B128A"/>
    <w:rsid w:val="002B1DD4"/>
    <w:rsid w:val="002B22DA"/>
    <w:rsid w:val="002B26A2"/>
    <w:rsid w:val="002B2920"/>
    <w:rsid w:val="002B3B0D"/>
    <w:rsid w:val="002B42CE"/>
    <w:rsid w:val="002B43C6"/>
    <w:rsid w:val="002B4DDE"/>
    <w:rsid w:val="002B58C6"/>
    <w:rsid w:val="002B7719"/>
    <w:rsid w:val="002B7F61"/>
    <w:rsid w:val="002C0462"/>
    <w:rsid w:val="002C1A74"/>
    <w:rsid w:val="002C1AB3"/>
    <w:rsid w:val="002C1C21"/>
    <w:rsid w:val="002C24B0"/>
    <w:rsid w:val="002C294D"/>
    <w:rsid w:val="002C2B51"/>
    <w:rsid w:val="002C401D"/>
    <w:rsid w:val="002C430D"/>
    <w:rsid w:val="002C437E"/>
    <w:rsid w:val="002C453B"/>
    <w:rsid w:val="002C5BA0"/>
    <w:rsid w:val="002C6176"/>
    <w:rsid w:val="002C638E"/>
    <w:rsid w:val="002C69D3"/>
    <w:rsid w:val="002C6FF4"/>
    <w:rsid w:val="002C7630"/>
    <w:rsid w:val="002D074A"/>
    <w:rsid w:val="002D0A40"/>
    <w:rsid w:val="002D0EE9"/>
    <w:rsid w:val="002D108D"/>
    <w:rsid w:val="002D3DCB"/>
    <w:rsid w:val="002D3E35"/>
    <w:rsid w:val="002D3F40"/>
    <w:rsid w:val="002D44AD"/>
    <w:rsid w:val="002D4990"/>
    <w:rsid w:val="002D4E88"/>
    <w:rsid w:val="002D561D"/>
    <w:rsid w:val="002D623C"/>
    <w:rsid w:val="002E1A1B"/>
    <w:rsid w:val="002E2815"/>
    <w:rsid w:val="002E2E39"/>
    <w:rsid w:val="002E3345"/>
    <w:rsid w:val="002E37AC"/>
    <w:rsid w:val="002E3855"/>
    <w:rsid w:val="002E3AA3"/>
    <w:rsid w:val="002E60F1"/>
    <w:rsid w:val="002E7A83"/>
    <w:rsid w:val="002F043F"/>
    <w:rsid w:val="002F1085"/>
    <w:rsid w:val="002F12C1"/>
    <w:rsid w:val="002F12DD"/>
    <w:rsid w:val="002F25FA"/>
    <w:rsid w:val="002F263F"/>
    <w:rsid w:val="002F2978"/>
    <w:rsid w:val="002F3143"/>
    <w:rsid w:val="002F3F9C"/>
    <w:rsid w:val="002F4936"/>
    <w:rsid w:val="002F4A37"/>
    <w:rsid w:val="002F5796"/>
    <w:rsid w:val="002F5B6F"/>
    <w:rsid w:val="002F5BB2"/>
    <w:rsid w:val="002F7F46"/>
    <w:rsid w:val="003004C4"/>
    <w:rsid w:val="00300F06"/>
    <w:rsid w:val="003011F9"/>
    <w:rsid w:val="0030130B"/>
    <w:rsid w:val="003032FB"/>
    <w:rsid w:val="0030360C"/>
    <w:rsid w:val="00303C3B"/>
    <w:rsid w:val="00304984"/>
    <w:rsid w:val="00304CE9"/>
    <w:rsid w:val="00304EF8"/>
    <w:rsid w:val="00305202"/>
    <w:rsid w:val="00305226"/>
    <w:rsid w:val="003061EA"/>
    <w:rsid w:val="00306FA5"/>
    <w:rsid w:val="003077E2"/>
    <w:rsid w:val="00307FEB"/>
    <w:rsid w:val="00310E41"/>
    <w:rsid w:val="00310F8A"/>
    <w:rsid w:val="00311965"/>
    <w:rsid w:val="00311C95"/>
    <w:rsid w:val="00312C24"/>
    <w:rsid w:val="00312C56"/>
    <w:rsid w:val="003133FA"/>
    <w:rsid w:val="0031352D"/>
    <w:rsid w:val="00314642"/>
    <w:rsid w:val="00315847"/>
    <w:rsid w:val="003158A5"/>
    <w:rsid w:val="00316034"/>
    <w:rsid w:val="00316947"/>
    <w:rsid w:val="00316BC3"/>
    <w:rsid w:val="003176FF"/>
    <w:rsid w:val="00317758"/>
    <w:rsid w:val="00320C82"/>
    <w:rsid w:val="003210E8"/>
    <w:rsid w:val="00321CCA"/>
    <w:rsid w:val="003225BB"/>
    <w:rsid w:val="00323518"/>
    <w:rsid w:val="00323A7D"/>
    <w:rsid w:val="00323DFB"/>
    <w:rsid w:val="003246C2"/>
    <w:rsid w:val="00324A01"/>
    <w:rsid w:val="00324C48"/>
    <w:rsid w:val="0032503B"/>
    <w:rsid w:val="00326724"/>
    <w:rsid w:val="00327106"/>
    <w:rsid w:val="00327295"/>
    <w:rsid w:val="0032778B"/>
    <w:rsid w:val="003277E7"/>
    <w:rsid w:val="00327AFB"/>
    <w:rsid w:val="00327CFC"/>
    <w:rsid w:val="00327E1F"/>
    <w:rsid w:val="00330E3B"/>
    <w:rsid w:val="00331394"/>
    <w:rsid w:val="00331A7C"/>
    <w:rsid w:val="00331F06"/>
    <w:rsid w:val="00333B9D"/>
    <w:rsid w:val="00334362"/>
    <w:rsid w:val="00334B21"/>
    <w:rsid w:val="0033523C"/>
    <w:rsid w:val="00336A38"/>
    <w:rsid w:val="0033751F"/>
    <w:rsid w:val="00340EE4"/>
    <w:rsid w:val="00341152"/>
    <w:rsid w:val="003420F2"/>
    <w:rsid w:val="00344035"/>
    <w:rsid w:val="00344530"/>
    <w:rsid w:val="0034481F"/>
    <w:rsid w:val="00345B1E"/>
    <w:rsid w:val="00345C6A"/>
    <w:rsid w:val="00345CA7"/>
    <w:rsid w:val="00346B8E"/>
    <w:rsid w:val="00346D93"/>
    <w:rsid w:val="0034750C"/>
    <w:rsid w:val="003478A2"/>
    <w:rsid w:val="00350511"/>
    <w:rsid w:val="0035152C"/>
    <w:rsid w:val="00352269"/>
    <w:rsid w:val="00353270"/>
    <w:rsid w:val="0035397C"/>
    <w:rsid w:val="00354422"/>
    <w:rsid w:val="00354945"/>
    <w:rsid w:val="003549BD"/>
    <w:rsid w:val="0035534B"/>
    <w:rsid w:val="0035615C"/>
    <w:rsid w:val="00356FA2"/>
    <w:rsid w:val="0035764B"/>
    <w:rsid w:val="00357B17"/>
    <w:rsid w:val="00360432"/>
    <w:rsid w:val="003604EB"/>
    <w:rsid w:val="00362886"/>
    <w:rsid w:val="00364C8A"/>
    <w:rsid w:val="00365D1A"/>
    <w:rsid w:val="00367908"/>
    <w:rsid w:val="00367DFA"/>
    <w:rsid w:val="00367E2E"/>
    <w:rsid w:val="003703B2"/>
    <w:rsid w:val="00370BD3"/>
    <w:rsid w:val="00370CBB"/>
    <w:rsid w:val="00371110"/>
    <w:rsid w:val="003711A7"/>
    <w:rsid w:val="00371675"/>
    <w:rsid w:val="00372004"/>
    <w:rsid w:val="00372114"/>
    <w:rsid w:val="00372669"/>
    <w:rsid w:val="003730F8"/>
    <w:rsid w:val="003734B0"/>
    <w:rsid w:val="00373AF5"/>
    <w:rsid w:val="00373BE1"/>
    <w:rsid w:val="00373C4D"/>
    <w:rsid w:val="0037444B"/>
    <w:rsid w:val="003751EB"/>
    <w:rsid w:val="003758E6"/>
    <w:rsid w:val="0037611A"/>
    <w:rsid w:val="00376A70"/>
    <w:rsid w:val="00377F5E"/>
    <w:rsid w:val="003801CA"/>
    <w:rsid w:val="00381510"/>
    <w:rsid w:val="00381E0D"/>
    <w:rsid w:val="0038321F"/>
    <w:rsid w:val="003836B2"/>
    <w:rsid w:val="00384A18"/>
    <w:rsid w:val="00385138"/>
    <w:rsid w:val="003853EB"/>
    <w:rsid w:val="0038558C"/>
    <w:rsid w:val="003860DF"/>
    <w:rsid w:val="0038620E"/>
    <w:rsid w:val="003873FD"/>
    <w:rsid w:val="003877F9"/>
    <w:rsid w:val="0039003C"/>
    <w:rsid w:val="003901E6"/>
    <w:rsid w:val="0039274B"/>
    <w:rsid w:val="003933E5"/>
    <w:rsid w:val="00393581"/>
    <w:rsid w:val="003935A6"/>
    <w:rsid w:val="00394A17"/>
    <w:rsid w:val="00394D24"/>
    <w:rsid w:val="00395A13"/>
    <w:rsid w:val="00395FD3"/>
    <w:rsid w:val="003963D4"/>
    <w:rsid w:val="0039653F"/>
    <w:rsid w:val="003967CD"/>
    <w:rsid w:val="00396C91"/>
    <w:rsid w:val="003A068C"/>
    <w:rsid w:val="003A0958"/>
    <w:rsid w:val="003A0F0A"/>
    <w:rsid w:val="003A1847"/>
    <w:rsid w:val="003A2089"/>
    <w:rsid w:val="003A27D5"/>
    <w:rsid w:val="003A3667"/>
    <w:rsid w:val="003A3A64"/>
    <w:rsid w:val="003A41D8"/>
    <w:rsid w:val="003A4B1D"/>
    <w:rsid w:val="003A52EE"/>
    <w:rsid w:val="003A68E9"/>
    <w:rsid w:val="003A6A83"/>
    <w:rsid w:val="003A7A0B"/>
    <w:rsid w:val="003B07C6"/>
    <w:rsid w:val="003B1643"/>
    <w:rsid w:val="003B211F"/>
    <w:rsid w:val="003B2910"/>
    <w:rsid w:val="003B33A5"/>
    <w:rsid w:val="003B69FE"/>
    <w:rsid w:val="003B71AE"/>
    <w:rsid w:val="003C0E35"/>
    <w:rsid w:val="003C2D49"/>
    <w:rsid w:val="003C3DCC"/>
    <w:rsid w:val="003C3F5D"/>
    <w:rsid w:val="003C4144"/>
    <w:rsid w:val="003C43AC"/>
    <w:rsid w:val="003C472A"/>
    <w:rsid w:val="003C651E"/>
    <w:rsid w:val="003C68C1"/>
    <w:rsid w:val="003C75B4"/>
    <w:rsid w:val="003C776B"/>
    <w:rsid w:val="003C776E"/>
    <w:rsid w:val="003D0213"/>
    <w:rsid w:val="003D10DD"/>
    <w:rsid w:val="003D138B"/>
    <w:rsid w:val="003D1797"/>
    <w:rsid w:val="003D18B6"/>
    <w:rsid w:val="003D3B53"/>
    <w:rsid w:val="003D4D35"/>
    <w:rsid w:val="003D5953"/>
    <w:rsid w:val="003D7267"/>
    <w:rsid w:val="003D74B9"/>
    <w:rsid w:val="003D79A7"/>
    <w:rsid w:val="003D7A6D"/>
    <w:rsid w:val="003E00CA"/>
    <w:rsid w:val="003E01C5"/>
    <w:rsid w:val="003E1472"/>
    <w:rsid w:val="003E163E"/>
    <w:rsid w:val="003E1E0F"/>
    <w:rsid w:val="003E23CB"/>
    <w:rsid w:val="003E3CB4"/>
    <w:rsid w:val="003E3EBF"/>
    <w:rsid w:val="003E55B0"/>
    <w:rsid w:val="003E58E6"/>
    <w:rsid w:val="003E5C0D"/>
    <w:rsid w:val="003E6FBB"/>
    <w:rsid w:val="003E7AA8"/>
    <w:rsid w:val="003E7B2D"/>
    <w:rsid w:val="003F002B"/>
    <w:rsid w:val="003F0173"/>
    <w:rsid w:val="003F0FF3"/>
    <w:rsid w:val="003F1048"/>
    <w:rsid w:val="003F1132"/>
    <w:rsid w:val="003F139A"/>
    <w:rsid w:val="003F16C8"/>
    <w:rsid w:val="003F1E89"/>
    <w:rsid w:val="003F236F"/>
    <w:rsid w:val="003F3472"/>
    <w:rsid w:val="003F34F5"/>
    <w:rsid w:val="003F4C8E"/>
    <w:rsid w:val="003F5551"/>
    <w:rsid w:val="003F5B4D"/>
    <w:rsid w:val="003F73CB"/>
    <w:rsid w:val="004005F8"/>
    <w:rsid w:val="0040088D"/>
    <w:rsid w:val="00400C62"/>
    <w:rsid w:val="004024C8"/>
    <w:rsid w:val="00402920"/>
    <w:rsid w:val="00403AE3"/>
    <w:rsid w:val="00403FB2"/>
    <w:rsid w:val="00404C27"/>
    <w:rsid w:val="0040593C"/>
    <w:rsid w:val="00405A9C"/>
    <w:rsid w:val="00405AA2"/>
    <w:rsid w:val="0040659A"/>
    <w:rsid w:val="0040689D"/>
    <w:rsid w:val="00406E55"/>
    <w:rsid w:val="004071E9"/>
    <w:rsid w:val="00407A4E"/>
    <w:rsid w:val="00407F62"/>
    <w:rsid w:val="004105A2"/>
    <w:rsid w:val="004116D3"/>
    <w:rsid w:val="00412331"/>
    <w:rsid w:val="004124E4"/>
    <w:rsid w:val="00412521"/>
    <w:rsid w:val="00412922"/>
    <w:rsid w:val="00412F3A"/>
    <w:rsid w:val="00413DDC"/>
    <w:rsid w:val="00415250"/>
    <w:rsid w:val="00415777"/>
    <w:rsid w:val="0041616F"/>
    <w:rsid w:val="004169D0"/>
    <w:rsid w:val="00417A4D"/>
    <w:rsid w:val="00417E58"/>
    <w:rsid w:val="004205E0"/>
    <w:rsid w:val="00420996"/>
    <w:rsid w:val="00420C28"/>
    <w:rsid w:val="0042192E"/>
    <w:rsid w:val="00421BA5"/>
    <w:rsid w:val="0042224C"/>
    <w:rsid w:val="0042272D"/>
    <w:rsid w:val="004227EA"/>
    <w:rsid w:val="00423916"/>
    <w:rsid w:val="00423F2A"/>
    <w:rsid w:val="00424B34"/>
    <w:rsid w:val="0042537A"/>
    <w:rsid w:val="004256E4"/>
    <w:rsid w:val="00426096"/>
    <w:rsid w:val="00426148"/>
    <w:rsid w:val="004266B6"/>
    <w:rsid w:val="004273DE"/>
    <w:rsid w:val="00427672"/>
    <w:rsid w:val="004276BB"/>
    <w:rsid w:val="004304F6"/>
    <w:rsid w:val="004305D2"/>
    <w:rsid w:val="00430C00"/>
    <w:rsid w:val="00430E35"/>
    <w:rsid w:val="00431AA0"/>
    <w:rsid w:val="00431D02"/>
    <w:rsid w:val="004321E4"/>
    <w:rsid w:val="00434FAA"/>
    <w:rsid w:val="00434FE8"/>
    <w:rsid w:val="0043628C"/>
    <w:rsid w:val="004372EF"/>
    <w:rsid w:val="0043758E"/>
    <w:rsid w:val="00441AA3"/>
    <w:rsid w:val="0044200E"/>
    <w:rsid w:val="00442069"/>
    <w:rsid w:val="00442AFC"/>
    <w:rsid w:val="0044378C"/>
    <w:rsid w:val="004439C9"/>
    <w:rsid w:val="00443A75"/>
    <w:rsid w:val="00443E68"/>
    <w:rsid w:val="00444D7B"/>
    <w:rsid w:val="00444EFF"/>
    <w:rsid w:val="0044632F"/>
    <w:rsid w:val="004468EB"/>
    <w:rsid w:val="00446B56"/>
    <w:rsid w:val="004478E7"/>
    <w:rsid w:val="00450144"/>
    <w:rsid w:val="004502BB"/>
    <w:rsid w:val="00450515"/>
    <w:rsid w:val="0045186C"/>
    <w:rsid w:val="00451C2B"/>
    <w:rsid w:val="00451C71"/>
    <w:rsid w:val="0045282E"/>
    <w:rsid w:val="00453120"/>
    <w:rsid w:val="0045398B"/>
    <w:rsid w:val="0045549C"/>
    <w:rsid w:val="0045659D"/>
    <w:rsid w:val="004568BA"/>
    <w:rsid w:val="00456BCF"/>
    <w:rsid w:val="00457473"/>
    <w:rsid w:val="0045764E"/>
    <w:rsid w:val="004576AB"/>
    <w:rsid w:val="00460763"/>
    <w:rsid w:val="00461785"/>
    <w:rsid w:val="00461DD3"/>
    <w:rsid w:val="00463095"/>
    <w:rsid w:val="00463E0A"/>
    <w:rsid w:val="00464F45"/>
    <w:rsid w:val="0046521E"/>
    <w:rsid w:val="0046541C"/>
    <w:rsid w:val="00465A1E"/>
    <w:rsid w:val="00467F70"/>
    <w:rsid w:val="004725B2"/>
    <w:rsid w:val="00472932"/>
    <w:rsid w:val="00472B72"/>
    <w:rsid w:val="00473730"/>
    <w:rsid w:val="00473A29"/>
    <w:rsid w:val="004742BE"/>
    <w:rsid w:val="00474380"/>
    <w:rsid w:val="00475314"/>
    <w:rsid w:val="00475D46"/>
    <w:rsid w:val="00475EDC"/>
    <w:rsid w:val="00477403"/>
    <w:rsid w:val="004801C3"/>
    <w:rsid w:val="0048037E"/>
    <w:rsid w:val="0048150D"/>
    <w:rsid w:val="00481E46"/>
    <w:rsid w:val="004841C2"/>
    <w:rsid w:val="004854B6"/>
    <w:rsid w:val="00485B5D"/>
    <w:rsid w:val="00485D04"/>
    <w:rsid w:val="004868EE"/>
    <w:rsid w:val="004903A8"/>
    <w:rsid w:val="00490528"/>
    <w:rsid w:val="00491EF0"/>
    <w:rsid w:val="0049265E"/>
    <w:rsid w:val="00492A2C"/>
    <w:rsid w:val="004949AF"/>
    <w:rsid w:val="00494E7B"/>
    <w:rsid w:val="00495642"/>
    <w:rsid w:val="00495949"/>
    <w:rsid w:val="00496296"/>
    <w:rsid w:val="00496BDF"/>
    <w:rsid w:val="0049702F"/>
    <w:rsid w:val="00497224"/>
    <w:rsid w:val="004978BF"/>
    <w:rsid w:val="00497A9A"/>
    <w:rsid w:val="00497B9C"/>
    <w:rsid w:val="00497F77"/>
    <w:rsid w:val="004A0C9A"/>
    <w:rsid w:val="004A1D0A"/>
    <w:rsid w:val="004A20BC"/>
    <w:rsid w:val="004A2C0B"/>
    <w:rsid w:val="004A5F51"/>
    <w:rsid w:val="004A6113"/>
    <w:rsid w:val="004A6173"/>
    <w:rsid w:val="004A6B82"/>
    <w:rsid w:val="004A6E01"/>
    <w:rsid w:val="004B0E53"/>
    <w:rsid w:val="004B14AC"/>
    <w:rsid w:val="004B18C4"/>
    <w:rsid w:val="004B1FC0"/>
    <w:rsid w:val="004B2F65"/>
    <w:rsid w:val="004B37CD"/>
    <w:rsid w:val="004B3E56"/>
    <w:rsid w:val="004B4163"/>
    <w:rsid w:val="004B4335"/>
    <w:rsid w:val="004B48FC"/>
    <w:rsid w:val="004B4C51"/>
    <w:rsid w:val="004B527A"/>
    <w:rsid w:val="004B5799"/>
    <w:rsid w:val="004B660C"/>
    <w:rsid w:val="004B70A8"/>
    <w:rsid w:val="004B7224"/>
    <w:rsid w:val="004B7E69"/>
    <w:rsid w:val="004C12E2"/>
    <w:rsid w:val="004C1A57"/>
    <w:rsid w:val="004C400A"/>
    <w:rsid w:val="004C42F9"/>
    <w:rsid w:val="004C43FF"/>
    <w:rsid w:val="004C4EA8"/>
    <w:rsid w:val="004C4F1D"/>
    <w:rsid w:val="004C5075"/>
    <w:rsid w:val="004C50AA"/>
    <w:rsid w:val="004C5273"/>
    <w:rsid w:val="004C5C7F"/>
    <w:rsid w:val="004C721B"/>
    <w:rsid w:val="004D0B9A"/>
    <w:rsid w:val="004D0F31"/>
    <w:rsid w:val="004D1769"/>
    <w:rsid w:val="004D2D4D"/>
    <w:rsid w:val="004D4DBC"/>
    <w:rsid w:val="004D4F75"/>
    <w:rsid w:val="004D4F81"/>
    <w:rsid w:val="004D6513"/>
    <w:rsid w:val="004D6CDD"/>
    <w:rsid w:val="004E10F4"/>
    <w:rsid w:val="004E1259"/>
    <w:rsid w:val="004E1B56"/>
    <w:rsid w:val="004E1D36"/>
    <w:rsid w:val="004E21B9"/>
    <w:rsid w:val="004E25F6"/>
    <w:rsid w:val="004E31E7"/>
    <w:rsid w:val="004E3B3D"/>
    <w:rsid w:val="004E43A3"/>
    <w:rsid w:val="004E4411"/>
    <w:rsid w:val="004E4693"/>
    <w:rsid w:val="004E4904"/>
    <w:rsid w:val="004E5A5B"/>
    <w:rsid w:val="004E5C50"/>
    <w:rsid w:val="004E7861"/>
    <w:rsid w:val="004F01F7"/>
    <w:rsid w:val="004F1AD5"/>
    <w:rsid w:val="004F2A01"/>
    <w:rsid w:val="004F2B13"/>
    <w:rsid w:val="004F2F28"/>
    <w:rsid w:val="004F30D2"/>
    <w:rsid w:val="004F3F87"/>
    <w:rsid w:val="004F4F34"/>
    <w:rsid w:val="004F5147"/>
    <w:rsid w:val="004F5B12"/>
    <w:rsid w:val="004F68E6"/>
    <w:rsid w:val="004F6B13"/>
    <w:rsid w:val="004F6E1A"/>
    <w:rsid w:val="00500223"/>
    <w:rsid w:val="0050048A"/>
    <w:rsid w:val="0050051C"/>
    <w:rsid w:val="005007AE"/>
    <w:rsid w:val="00502066"/>
    <w:rsid w:val="00504640"/>
    <w:rsid w:val="00505C8D"/>
    <w:rsid w:val="00506493"/>
    <w:rsid w:val="00507242"/>
    <w:rsid w:val="005105A5"/>
    <w:rsid w:val="0051070F"/>
    <w:rsid w:val="005113BA"/>
    <w:rsid w:val="00511E59"/>
    <w:rsid w:val="0051232B"/>
    <w:rsid w:val="00512DC1"/>
    <w:rsid w:val="0051348E"/>
    <w:rsid w:val="005140D3"/>
    <w:rsid w:val="005149E5"/>
    <w:rsid w:val="0051508E"/>
    <w:rsid w:val="00515245"/>
    <w:rsid w:val="005156C2"/>
    <w:rsid w:val="00517EEA"/>
    <w:rsid w:val="00520735"/>
    <w:rsid w:val="0052083D"/>
    <w:rsid w:val="00521215"/>
    <w:rsid w:val="005213BD"/>
    <w:rsid w:val="005216DA"/>
    <w:rsid w:val="00522B5E"/>
    <w:rsid w:val="00522FBF"/>
    <w:rsid w:val="0052371B"/>
    <w:rsid w:val="00523939"/>
    <w:rsid w:val="00523DCA"/>
    <w:rsid w:val="00523F6E"/>
    <w:rsid w:val="005246A3"/>
    <w:rsid w:val="0052488E"/>
    <w:rsid w:val="00525BBD"/>
    <w:rsid w:val="00526175"/>
    <w:rsid w:val="00526725"/>
    <w:rsid w:val="00526D08"/>
    <w:rsid w:val="00530E56"/>
    <w:rsid w:val="00530FD8"/>
    <w:rsid w:val="005316BD"/>
    <w:rsid w:val="00531BB7"/>
    <w:rsid w:val="00532297"/>
    <w:rsid w:val="005327EA"/>
    <w:rsid w:val="00532CB0"/>
    <w:rsid w:val="005332CD"/>
    <w:rsid w:val="00535332"/>
    <w:rsid w:val="00535F07"/>
    <w:rsid w:val="0053617A"/>
    <w:rsid w:val="005361E6"/>
    <w:rsid w:val="005364EA"/>
    <w:rsid w:val="00537ACC"/>
    <w:rsid w:val="00537D33"/>
    <w:rsid w:val="00541763"/>
    <w:rsid w:val="005427D1"/>
    <w:rsid w:val="00542A13"/>
    <w:rsid w:val="00543333"/>
    <w:rsid w:val="005455A7"/>
    <w:rsid w:val="00546750"/>
    <w:rsid w:val="005470BC"/>
    <w:rsid w:val="00547110"/>
    <w:rsid w:val="00547672"/>
    <w:rsid w:val="005476C0"/>
    <w:rsid w:val="00547B8A"/>
    <w:rsid w:val="005512CA"/>
    <w:rsid w:val="005524D3"/>
    <w:rsid w:val="00552E94"/>
    <w:rsid w:val="0055352F"/>
    <w:rsid w:val="005546FF"/>
    <w:rsid w:val="00554993"/>
    <w:rsid w:val="005550AF"/>
    <w:rsid w:val="00555270"/>
    <w:rsid w:val="00555634"/>
    <w:rsid w:val="00555C79"/>
    <w:rsid w:val="005560D8"/>
    <w:rsid w:val="005569B1"/>
    <w:rsid w:val="00557197"/>
    <w:rsid w:val="00557841"/>
    <w:rsid w:val="00561817"/>
    <w:rsid w:val="00561CBF"/>
    <w:rsid w:val="0056209C"/>
    <w:rsid w:val="005620B6"/>
    <w:rsid w:val="00562AD0"/>
    <w:rsid w:val="00562E83"/>
    <w:rsid w:val="005633AC"/>
    <w:rsid w:val="005634FF"/>
    <w:rsid w:val="00563B42"/>
    <w:rsid w:val="00563F00"/>
    <w:rsid w:val="00564367"/>
    <w:rsid w:val="00564F72"/>
    <w:rsid w:val="00565F7C"/>
    <w:rsid w:val="00566502"/>
    <w:rsid w:val="0056688A"/>
    <w:rsid w:val="00567496"/>
    <w:rsid w:val="0057005B"/>
    <w:rsid w:val="00570486"/>
    <w:rsid w:val="00570D48"/>
    <w:rsid w:val="00571075"/>
    <w:rsid w:val="005720BA"/>
    <w:rsid w:val="005729ED"/>
    <w:rsid w:val="00574220"/>
    <w:rsid w:val="00574A06"/>
    <w:rsid w:val="005762B7"/>
    <w:rsid w:val="00580166"/>
    <w:rsid w:val="00580B73"/>
    <w:rsid w:val="00580D26"/>
    <w:rsid w:val="0058167C"/>
    <w:rsid w:val="00583CC5"/>
    <w:rsid w:val="00583FCC"/>
    <w:rsid w:val="0058482C"/>
    <w:rsid w:val="005851B2"/>
    <w:rsid w:val="00585721"/>
    <w:rsid w:val="0058588C"/>
    <w:rsid w:val="005858B1"/>
    <w:rsid w:val="005862D2"/>
    <w:rsid w:val="00586864"/>
    <w:rsid w:val="00587052"/>
    <w:rsid w:val="00587EDE"/>
    <w:rsid w:val="00587EF5"/>
    <w:rsid w:val="00587FF9"/>
    <w:rsid w:val="005919D8"/>
    <w:rsid w:val="00592083"/>
    <w:rsid w:val="005934B8"/>
    <w:rsid w:val="00593788"/>
    <w:rsid w:val="005937F4"/>
    <w:rsid w:val="00594AAF"/>
    <w:rsid w:val="00595885"/>
    <w:rsid w:val="00596211"/>
    <w:rsid w:val="00597269"/>
    <w:rsid w:val="00597297"/>
    <w:rsid w:val="005973B5"/>
    <w:rsid w:val="00597BE8"/>
    <w:rsid w:val="005A0744"/>
    <w:rsid w:val="005A0AA9"/>
    <w:rsid w:val="005A130B"/>
    <w:rsid w:val="005A1C68"/>
    <w:rsid w:val="005A21FF"/>
    <w:rsid w:val="005A24F0"/>
    <w:rsid w:val="005A4130"/>
    <w:rsid w:val="005A588A"/>
    <w:rsid w:val="005A6933"/>
    <w:rsid w:val="005A705A"/>
    <w:rsid w:val="005A79BC"/>
    <w:rsid w:val="005A7BFF"/>
    <w:rsid w:val="005B0E87"/>
    <w:rsid w:val="005B24B8"/>
    <w:rsid w:val="005B488C"/>
    <w:rsid w:val="005B4EB9"/>
    <w:rsid w:val="005B5445"/>
    <w:rsid w:val="005B5914"/>
    <w:rsid w:val="005B5D61"/>
    <w:rsid w:val="005B6030"/>
    <w:rsid w:val="005B6211"/>
    <w:rsid w:val="005B69EF"/>
    <w:rsid w:val="005B7985"/>
    <w:rsid w:val="005B7BC2"/>
    <w:rsid w:val="005B7CD2"/>
    <w:rsid w:val="005C0652"/>
    <w:rsid w:val="005C0699"/>
    <w:rsid w:val="005C0931"/>
    <w:rsid w:val="005C0A09"/>
    <w:rsid w:val="005C13B2"/>
    <w:rsid w:val="005C1E04"/>
    <w:rsid w:val="005C1F5D"/>
    <w:rsid w:val="005C297D"/>
    <w:rsid w:val="005C3339"/>
    <w:rsid w:val="005C3EAA"/>
    <w:rsid w:val="005C43FD"/>
    <w:rsid w:val="005C4E6D"/>
    <w:rsid w:val="005C5301"/>
    <w:rsid w:val="005C662D"/>
    <w:rsid w:val="005D0038"/>
    <w:rsid w:val="005D25CC"/>
    <w:rsid w:val="005D25FB"/>
    <w:rsid w:val="005D26CC"/>
    <w:rsid w:val="005D2C86"/>
    <w:rsid w:val="005D2CB3"/>
    <w:rsid w:val="005D2EB5"/>
    <w:rsid w:val="005D3480"/>
    <w:rsid w:val="005D3CE3"/>
    <w:rsid w:val="005D4344"/>
    <w:rsid w:val="005D5DE7"/>
    <w:rsid w:val="005D6DCE"/>
    <w:rsid w:val="005D702D"/>
    <w:rsid w:val="005D729F"/>
    <w:rsid w:val="005D75B8"/>
    <w:rsid w:val="005E0633"/>
    <w:rsid w:val="005E12D6"/>
    <w:rsid w:val="005E17C4"/>
    <w:rsid w:val="005E1CD4"/>
    <w:rsid w:val="005E1EA1"/>
    <w:rsid w:val="005E332D"/>
    <w:rsid w:val="005E39CF"/>
    <w:rsid w:val="005E3AA4"/>
    <w:rsid w:val="005E53EA"/>
    <w:rsid w:val="005E5830"/>
    <w:rsid w:val="005E622C"/>
    <w:rsid w:val="005E6430"/>
    <w:rsid w:val="005F0187"/>
    <w:rsid w:val="005F0852"/>
    <w:rsid w:val="005F0CC7"/>
    <w:rsid w:val="005F1D9F"/>
    <w:rsid w:val="005F1FC4"/>
    <w:rsid w:val="005F20A8"/>
    <w:rsid w:val="005F3010"/>
    <w:rsid w:val="005F315E"/>
    <w:rsid w:val="005F3B02"/>
    <w:rsid w:val="005F3ED8"/>
    <w:rsid w:val="005F46CF"/>
    <w:rsid w:val="005F5258"/>
    <w:rsid w:val="005F56CB"/>
    <w:rsid w:val="005F579D"/>
    <w:rsid w:val="005F5F69"/>
    <w:rsid w:val="005F722F"/>
    <w:rsid w:val="00601A98"/>
    <w:rsid w:val="006032A7"/>
    <w:rsid w:val="006034CB"/>
    <w:rsid w:val="006051B5"/>
    <w:rsid w:val="006052AB"/>
    <w:rsid w:val="0060567F"/>
    <w:rsid w:val="00605E7E"/>
    <w:rsid w:val="0060605F"/>
    <w:rsid w:val="006063BE"/>
    <w:rsid w:val="00606628"/>
    <w:rsid w:val="00606927"/>
    <w:rsid w:val="006102E2"/>
    <w:rsid w:val="0061184B"/>
    <w:rsid w:val="00611E87"/>
    <w:rsid w:val="00612AF5"/>
    <w:rsid w:val="00613432"/>
    <w:rsid w:val="006135CA"/>
    <w:rsid w:val="00613CC2"/>
    <w:rsid w:val="00614C9B"/>
    <w:rsid w:val="00616085"/>
    <w:rsid w:val="006165FC"/>
    <w:rsid w:val="00617A23"/>
    <w:rsid w:val="006200EA"/>
    <w:rsid w:val="0062015F"/>
    <w:rsid w:val="006215AF"/>
    <w:rsid w:val="006232A3"/>
    <w:rsid w:val="00623447"/>
    <w:rsid w:val="006248E5"/>
    <w:rsid w:val="00625C5E"/>
    <w:rsid w:val="00626659"/>
    <w:rsid w:val="006268A4"/>
    <w:rsid w:val="00627703"/>
    <w:rsid w:val="00631023"/>
    <w:rsid w:val="0063116E"/>
    <w:rsid w:val="00631DFD"/>
    <w:rsid w:val="00632204"/>
    <w:rsid w:val="00632659"/>
    <w:rsid w:val="00635633"/>
    <w:rsid w:val="00635DCE"/>
    <w:rsid w:val="00636184"/>
    <w:rsid w:val="00636ACC"/>
    <w:rsid w:val="00636CC5"/>
    <w:rsid w:val="0063780F"/>
    <w:rsid w:val="00641234"/>
    <w:rsid w:val="006423EA"/>
    <w:rsid w:val="006424BC"/>
    <w:rsid w:val="00642CE3"/>
    <w:rsid w:val="00643E1B"/>
    <w:rsid w:val="006446E6"/>
    <w:rsid w:val="00644D1F"/>
    <w:rsid w:val="00645675"/>
    <w:rsid w:val="00646345"/>
    <w:rsid w:val="00646B53"/>
    <w:rsid w:val="00646F32"/>
    <w:rsid w:val="0064704A"/>
    <w:rsid w:val="006474B8"/>
    <w:rsid w:val="00650866"/>
    <w:rsid w:val="0065159E"/>
    <w:rsid w:val="006517AA"/>
    <w:rsid w:val="00651DA0"/>
    <w:rsid w:val="00652012"/>
    <w:rsid w:val="00652B4B"/>
    <w:rsid w:val="00652E3A"/>
    <w:rsid w:val="0065476C"/>
    <w:rsid w:val="00655576"/>
    <w:rsid w:val="00655AD8"/>
    <w:rsid w:val="00655DF3"/>
    <w:rsid w:val="006567DE"/>
    <w:rsid w:val="0065766F"/>
    <w:rsid w:val="00657C24"/>
    <w:rsid w:val="006600CA"/>
    <w:rsid w:val="00660E9B"/>
    <w:rsid w:val="0066248F"/>
    <w:rsid w:val="00662BA5"/>
    <w:rsid w:val="00662F6B"/>
    <w:rsid w:val="00664251"/>
    <w:rsid w:val="00664E30"/>
    <w:rsid w:val="00665ED4"/>
    <w:rsid w:val="00666227"/>
    <w:rsid w:val="00666822"/>
    <w:rsid w:val="00666F33"/>
    <w:rsid w:val="00667150"/>
    <w:rsid w:val="00667534"/>
    <w:rsid w:val="00667D18"/>
    <w:rsid w:val="00670A3B"/>
    <w:rsid w:val="0067108C"/>
    <w:rsid w:val="00671C2D"/>
    <w:rsid w:val="00671ED1"/>
    <w:rsid w:val="006728C0"/>
    <w:rsid w:val="0067325D"/>
    <w:rsid w:val="006737FF"/>
    <w:rsid w:val="00673AC9"/>
    <w:rsid w:val="00673F39"/>
    <w:rsid w:val="00676802"/>
    <w:rsid w:val="00676AAF"/>
    <w:rsid w:val="00677484"/>
    <w:rsid w:val="00677AE0"/>
    <w:rsid w:val="006805BF"/>
    <w:rsid w:val="00681121"/>
    <w:rsid w:val="006814E1"/>
    <w:rsid w:val="006829B6"/>
    <w:rsid w:val="00682C88"/>
    <w:rsid w:val="00682E39"/>
    <w:rsid w:val="00684138"/>
    <w:rsid w:val="00684C55"/>
    <w:rsid w:val="006875CF"/>
    <w:rsid w:val="00687CBE"/>
    <w:rsid w:val="0069029B"/>
    <w:rsid w:val="00690B97"/>
    <w:rsid w:val="00690CFD"/>
    <w:rsid w:val="006910EE"/>
    <w:rsid w:val="0069131A"/>
    <w:rsid w:val="006939A0"/>
    <w:rsid w:val="00696743"/>
    <w:rsid w:val="00696ABE"/>
    <w:rsid w:val="00697768"/>
    <w:rsid w:val="00697B2B"/>
    <w:rsid w:val="006A0FE1"/>
    <w:rsid w:val="006A16E7"/>
    <w:rsid w:val="006A19AF"/>
    <w:rsid w:val="006A2A90"/>
    <w:rsid w:val="006A2FA3"/>
    <w:rsid w:val="006A307C"/>
    <w:rsid w:val="006A3235"/>
    <w:rsid w:val="006A3334"/>
    <w:rsid w:val="006A3879"/>
    <w:rsid w:val="006A3D7E"/>
    <w:rsid w:val="006A53ED"/>
    <w:rsid w:val="006A58E7"/>
    <w:rsid w:val="006A5A0F"/>
    <w:rsid w:val="006A5F9E"/>
    <w:rsid w:val="006A6706"/>
    <w:rsid w:val="006B01B6"/>
    <w:rsid w:val="006B0E72"/>
    <w:rsid w:val="006B12E1"/>
    <w:rsid w:val="006B1D8E"/>
    <w:rsid w:val="006B2B56"/>
    <w:rsid w:val="006B3138"/>
    <w:rsid w:val="006B357A"/>
    <w:rsid w:val="006B4667"/>
    <w:rsid w:val="006B484E"/>
    <w:rsid w:val="006B5528"/>
    <w:rsid w:val="006B596C"/>
    <w:rsid w:val="006B5FF1"/>
    <w:rsid w:val="006B6A63"/>
    <w:rsid w:val="006B733E"/>
    <w:rsid w:val="006B7497"/>
    <w:rsid w:val="006B7C14"/>
    <w:rsid w:val="006C0084"/>
    <w:rsid w:val="006C01B6"/>
    <w:rsid w:val="006C09DD"/>
    <w:rsid w:val="006C10A9"/>
    <w:rsid w:val="006C1562"/>
    <w:rsid w:val="006C1B65"/>
    <w:rsid w:val="006C28D4"/>
    <w:rsid w:val="006C3474"/>
    <w:rsid w:val="006C39ED"/>
    <w:rsid w:val="006C650C"/>
    <w:rsid w:val="006C675D"/>
    <w:rsid w:val="006C6B54"/>
    <w:rsid w:val="006C6C5B"/>
    <w:rsid w:val="006C6CF0"/>
    <w:rsid w:val="006C7483"/>
    <w:rsid w:val="006C7ACF"/>
    <w:rsid w:val="006D1371"/>
    <w:rsid w:val="006D141E"/>
    <w:rsid w:val="006D1B5F"/>
    <w:rsid w:val="006D247E"/>
    <w:rsid w:val="006D295E"/>
    <w:rsid w:val="006D38A3"/>
    <w:rsid w:val="006D5308"/>
    <w:rsid w:val="006D66BF"/>
    <w:rsid w:val="006D7175"/>
    <w:rsid w:val="006E1510"/>
    <w:rsid w:val="006E19E9"/>
    <w:rsid w:val="006E2146"/>
    <w:rsid w:val="006E2EDB"/>
    <w:rsid w:val="006E4147"/>
    <w:rsid w:val="006E52BF"/>
    <w:rsid w:val="006E64FE"/>
    <w:rsid w:val="006E685B"/>
    <w:rsid w:val="006E715E"/>
    <w:rsid w:val="006E7615"/>
    <w:rsid w:val="006F0769"/>
    <w:rsid w:val="006F17A6"/>
    <w:rsid w:val="006F26B3"/>
    <w:rsid w:val="006F3A74"/>
    <w:rsid w:val="006F3BE9"/>
    <w:rsid w:val="006F4870"/>
    <w:rsid w:val="006F6761"/>
    <w:rsid w:val="006F6C75"/>
    <w:rsid w:val="006F786B"/>
    <w:rsid w:val="007004F1"/>
    <w:rsid w:val="00700FE3"/>
    <w:rsid w:val="007019A0"/>
    <w:rsid w:val="00702007"/>
    <w:rsid w:val="0070246D"/>
    <w:rsid w:val="007025B5"/>
    <w:rsid w:val="00702994"/>
    <w:rsid w:val="00702A04"/>
    <w:rsid w:val="007032BD"/>
    <w:rsid w:val="007037D1"/>
    <w:rsid w:val="0070435B"/>
    <w:rsid w:val="00704B7E"/>
    <w:rsid w:val="007055AB"/>
    <w:rsid w:val="00705BC7"/>
    <w:rsid w:val="00706761"/>
    <w:rsid w:val="007067FB"/>
    <w:rsid w:val="007075FC"/>
    <w:rsid w:val="00707911"/>
    <w:rsid w:val="0070796D"/>
    <w:rsid w:val="00711B85"/>
    <w:rsid w:val="00712C88"/>
    <w:rsid w:val="00712E32"/>
    <w:rsid w:val="00712F00"/>
    <w:rsid w:val="00714C80"/>
    <w:rsid w:val="00714E01"/>
    <w:rsid w:val="00715A9C"/>
    <w:rsid w:val="00716D0F"/>
    <w:rsid w:val="00716D37"/>
    <w:rsid w:val="00716F0F"/>
    <w:rsid w:val="00716F41"/>
    <w:rsid w:val="0071707A"/>
    <w:rsid w:val="00720938"/>
    <w:rsid w:val="00720960"/>
    <w:rsid w:val="00721430"/>
    <w:rsid w:val="00721802"/>
    <w:rsid w:val="00721AAF"/>
    <w:rsid w:val="007220FB"/>
    <w:rsid w:val="00722835"/>
    <w:rsid w:val="0072314B"/>
    <w:rsid w:val="0072327F"/>
    <w:rsid w:val="007244DD"/>
    <w:rsid w:val="00724A5F"/>
    <w:rsid w:val="00724DD6"/>
    <w:rsid w:val="00724E97"/>
    <w:rsid w:val="0072584A"/>
    <w:rsid w:val="007275E9"/>
    <w:rsid w:val="007305F2"/>
    <w:rsid w:val="00730ABA"/>
    <w:rsid w:val="007313F4"/>
    <w:rsid w:val="0073182B"/>
    <w:rsid w:val="00733663"/>
    <w:rsid w:val="007340CE"/>
    <w:rsid w:val="0073422A"/>
    <w:rsid w:val="0073429A"/>
    <w:rsid w:val="007358E9"/>
    <w:rsid w:val="00735955"/>
    <w:rsid w:val="00735C2C"/>
    <w:rsid w:val="00736D3D"/>
    <w:rsid w:val="007374FC"/>
    <w:rsid w:val="00740AD6"/>
    <w:rsid w:val="00740B72"/>
    <w:rsid w:val="00742AC2"/>
    <w:rsid w:val="0074458C"/>
    <w:rsid w:val="00744D42"/>
    <w:rsid w:val="00746048"/>
    <w:rsid w:val="0074697A"/>
    <w:rsid w:val="00747975"/>
    <w:rsid w:val="00750DF8"/>
    <w:rsid w:val="00752505"/>
    <w:rsid w:val="00752E4C"/>
    <w:rsid w:val="007531EE"/>
    <w:rsid w:val="007556BF"/>
    <w:rsid w:val="0075593F"/>
    <w:rsid w:val="0075607E"/>
    <w:rsid w:val="00757440"/>
    <w:rsid w:val="0075798D"/>
    <w:rsid w:val="007579E7"/>
    <w:rsid w:val="00761232"/>
    <w:rsid w:val="0076155D"/>
    <w:rsid w:val="00762185"/>
    <w:rsid w:val="007623BF"/>
    <w:rsid w:val="00762DFE"/>
    <w:rsid w:val="00763805"/>
    <w:rsid w:val="0076398C"/>
    <w:rsid w:val="00763E1D"/>
    <w:rsid w:val="0076530F"/>
    <w:rsid w:val="00766DD3"/>
    <w:rsid w:val="00767EDE"/>
    <w:rsid w:val="00770BF5"/>
    <w:rsid w:val="00770DCE"/>
    <w:rsid w:val="0077153C"/>
    <w:rsid w:val="007715EC"/>
    <w:rsid w:val="00771781"/>
    <w:rsid w:val="00771C37"/>
    <w:rsid w:val="00771E55"/>
    <w:rsid w:val="007722F4"/>
    <w:rsid w:val="00772753"/>
    <w:rsid w:val="00773340"/>
    <w:rsid w:val="007736CC"/>
    <w:rsid w:val="00773AFF"/>
    <w:rsid w:val="007743A3"/>
    <w:rsid w:val="007753AC"/>
    <w:rsid w:val="00775684"/>
    <w:rsid w:val="0077663B"/>
    <w:rsid w:val="007772CF"/>
    <w:rsid w:val="00777666"/>
    <w:rsid w:val="0077797C"/>
    <w:rsid w:val="00777DFB"/>
    <w:rsid w:val="0078057D"/>
    <w:rsid w:val="00781047"/>
    <w:rsid w:val="00781CD2"/>
    <w:rsid w:val="0078209D"/>
    <w:rsid w:val="0078286E"/>
    <w:rsid w:val="00782E4A"/>
    <w:rsid w:val="00783A6F"/>
    <w:rsid w:val="007842FA"/>
    <w:rsid w:val="007845CE"/>
    <w:rsid w:val="007854C2"/>
    <w:rsid w:val="00785BCB"/>
    <w:rsid w:val="007860C6"/>
    <w:rsid w:val="0078626E"/>
    <w:rsid w:val="007869F8"/>
    <w:rsid w:val="007903A2"/>
    <w:rsid w:val="007908B1"/>
    <w:rsid w:val="0079093E"/>
    <w:rsid w:val="0079248C"/>
    <w:rsid w:val="007925A7"/>
    <w:rsid w:val="007928D3"/>
    <w:rsid w:val="00792B21"/>
    <w:rsid w:val="00792C5A"/>
    <w:rsid w:val="0079377E"/>
    <w:rsid w:val="00793932"/>
    <w:rsid w:val="0079403C"/>
    <w:rsid w:val="00794706"/>
    <w:rsid w:val="00795D19"/>
    <w:rsid w:val="00795DFC"/>
    <w:rsid w:val="00796E65"/>
    <w:rsid w:val="0079756D"/>
    <w:rsid w:val="00797A17"/>
    <w:rsid w:val="00797A36"/>
    <w:rsid w:val="007A0333"/>
    <w:rsid w:val="007A053D"/>
    <w:rsid w:val="007A110E"/>
    <w:rsid w:val="007A3001"/>
    <w:rsid w:val="007A33F6"/>
    <w:rsid w:val="007A3CB9"/>
    <w:rsid w:val="007A401C"/>
    <w:rsid w:val="007A491D"/>
    <w:rsid w:val="007A6CD0"/>
    <w:rsid w:val="007A7C15"/>
    <w:rsid w:val="007B0EA3"/>
    <w:rsid w:val="007B10C0"/>
    <w:rsid w:val="007B1175"/>
    <w:rsid w:val="007B153C"/>
    <w:rsid w:val="007B1B46"/>
    <w:rsid w:val="007B247C"/>
    <w:rsid w:val="007B2837"/>
    <w:rsid w:val="007B2FD7"/>
    <w:rsid w:val="007B3897"/>
    <w:rsid w:val="007B41D2"/>
    <w:rsid w:val="007B43D3"/>
    <w:rsid w:val="007B476E"/>
    <w:rsid w:val="007B4CD4"/>
    <w:rsid w:val="007B4CF0"/>
    <w:rsid w:val="007B4F25"/>
    <w:rsid w:val="007B504D"/>
    <w:rsid w:val="007B6528"/>
    <w:rsid w:val="007B66F3"/>
    <w:rsid w:val="007B6F03"/>
    <w:rsid w:val="007C0122"/>
    <w:rsid w:val="007C0F0E"/>
    <w:rsid w:val="007C1468"/>
    <w:rsid w:val="007C1EFE"/>
    <w:rsid w:val="007C356C"/>
    <w:rsid w:val="007C3F71"/>
    <w:rsid w:val="007C4634"/>
    <w:rsid w:val="007C4B65"/>
    <w:rsid w:val="007C4C5C"/>
    <w:rsid w:val="007C521A"/>
    <w:rsid w:val="007C570F"/>
    <w:rsid w:val="007C65A7"/>
    <w:rsid w:val="007C72BF"/>
    <w:rsid w:val="007C7865"/>
    <w:rsid w:val="007C7FDF"/>
    <w:rsid w:val="007D06A7"/>
    <w:rsid w:val="007D0700"/>
    <w:rsid w:val="007D0826"/>
    <w:rsid w:val="007D4861"/>
    <w:rsid w:val="007D5543"/>
    <w:rsid w:val="007D592E"/>
    <w:rsid w:val="007D5B17"/>
    <w:rsid w:val="007D6178"/>
    <w:rsid w:val="007D7073"/>
    <w:rsid w:val="007D7E2A"/>
    <w:rsid w:val="007E12A2"/>
    <w:rsid w:val="007E1A17"/>
    <w:rsid w:val="007E1A3E"/>
    <w:rsid w:val="007E270B"/>
    <w:rsid w:val="007E287B"/>
    <w:rsid w:val="007E296F"/>
    <w:rsid w:val="007E327D"/>
    <w:rsid w:val="007E3546"/>
    <w:rsid w:val="007E4F98"/>
    <w:rsid w:val="007E61E8"/>
    <w:rsid w:val="007E689F"/>
    <w:rsid w:val="007E6A07"/>
    <w:rsid w:val="007E73A0"/>
    <w:rsid w:val="007E73B5"/>
    <w:rsid w:val="007E7BFE"/>
    <w:rsid w:val="007F1224"/>
    <w:rsid w:val="007F226F"/>
    <w:rsid w:val="007F290F"/>
    <w:rsid w:val="007F2B9C"/>
    <w:rsid w:val="007F4764"/>
    <w:rsid w:val="007F48EA"/>
    <w:rsid w:val="007F4AEB"/>
    <w:rsid w:val="007F698F"/>
    <w:rsid w:val="007F78D5"/>
    <w:rsid w:val="00800140"/>
    <w:rsid w:val="00800188"/>
    <w:rsid w:val="00801304"/>
    <w:rsid w:val="008014BB"/>
    <w:rsid w:val="0080156D"/>
    <w:rsid w:val="00801EFA"/>
    <w:rsid w:val="0080295D"/>
    <w:rsid w:val="00802E0C"/>
    <w:rsid w:val="00803225"/>
    <w:rsid w:val="00803648"/>
    <w:rsid w:val="00803F34"/>
    <w:rsid w:val="008049E2"/>
    <w:rsid w:val="008053C3"/>
    <w:rsid w:val="00805A4E"/>
    <w:rsid w:val="00806733"/>
    <w:rsid w:val="00806C6A"/>
    <w:rsid w:val="00806CB8"/>
    <w:rsid w:val="00807EE1"/>
    <w:rsid w:val="00807F0F"/>
    <w:rsid w:val="00813B8C"/>
    <w:rsid w:val="008149B7"/>
    <w:rsid w:val="0081572E"/>
    <w:rsid w:val="008158B6"/>
    <w:rsid w:val="00816441"/>
    <w:rsid w:val="00816872"/>
    <w:rsid w:val="00816B83"/>
    <w:rsid w:val="0081724C"/>
    <w:rsid w:val="00817280"/>
    <w:rsid w:val="00817532"/>
    <w:rsid w:val="00817A94"/>
    <w:rsid w:val="00820426"/>
    <w:rsid w:val="008204B6"/>
    <w:rsid w:val="00820788"/>
    <w:rsid w:val="00821B38"/>
    <w:rsid w:val="00821B5C"/>
    <w:rsid w:val="00822E00"/>
    <w:rsid w:val="0082320C"/>
    <w:rsid w:val="0082362A"/>
    <w:rsid w:val="008238E5"/>
    <w:rsid w:val="00823903"/>
    <w:rsid w:val="00823F80"/>
    <w:rsid w:val="0082499F"/>
    <w:rsid w:val="00824DBE"/>
    <w:rsid w:val="00824FF7"/>
    <w:rsid w:val="00825139"/>
    <w:rsid w:val="00825318"/>
    <w:rsid w:val="0082560D"/>
    <w:rsid w:val="008278B3"/>
    <w:rsid w:val="00832666"/>
    <w:rsid w:val="00832B10"/>
    <w:rsid w:val="00832D3A"/>
    <w:rsid w:val="00832F55"/>
    <w:rsid w:val="00834EE2"/>
    <w:rsid w:val="00835512"/>
    <w:rsid w:val="00836933"/>
    <w:rsid w:val="0083750A"/>
    <w:rsid w:val="0084027B"/>
    <w:rsid w:val="00840428"/>
    <w:rsid w:val="00840AA4"/>
    <w:rsid w:val="008413FD"/>
    <w:rsid w:val="008428EC"/>
    <w:rsid w:val="00842D48"/>
    <w:rsid w:val="00843846"/>
    <w:rsid w:val="00843DDF"/>
    <w:rsid w:val="008452B1"/>
    <w:rsid w:val="0084534F"/>
    <w:rsid w:val="0084536F"/>
    <w:rsid w:val="00845729"/>
    <w:rsid w:val="008459E9"/>
    <w:rsid w:val="00845B3C"/>
    <w:rsid w:val="008463E7"/>
    <w:rsid w:val="00846717"/>
    <w:rsid w:val="0084718F"/>
    <w:rsid w:val="00850B62"/>
    <w:rsid w:val="00852246"/>
    <w:rsid w:val="008522A7"/>
    <w:rsid w:val="008525B8"/>
    <w:rsid w:val="00853AB8"/>
    <w:rsid w:val="00854781"/>
    <w:rsid w:val="008547EC"/>
    <w:rsid w:val="00854B1B"/>
    <w:rsid w:val="00855C10"/>
    <w:rsid w:val="00855EFE"/>
    <w:rsid w:val="00860241"/>
    <w:rsid w:val="00860B82"/>
    <w:rsid w:val="0086200A"/>
    <w:rsid w:val="00862DD5"/>
    <w:rsid w:val="008644DC"/>
    <w:rsid w:val="00864A74"/>
    <w:rsid w:val="00865D11"/>
    <w:rsid w:val="0086758B"/>
    <w:rsid w:val="00867C47"/>
    <w:rsid w:val="00867F02"/>
    <w:rsid w:val="00867F58"/>
    <w:rsid w:val="008700B2"/>
    <w:rsid w:val="008700BB"/>
    <w:rsid w:val="008704C0"/>
    <w:rsid w:val="00872172"/>
    <w:rsid w:val="00872948"/>
    <w:rsid w:val="00873066"/>
    <w:rsid w:val="0087323F"/>
    <w:rsid w:val="00873325"/>
    <w:rsid w:val="0087357F"/>
    <w:rsid w:val="00873746"/>
    <w:rsid w:val="00873D7A"/>
    <w:rsid w:val="00874314"/>
    <w:rsid w:val="00874B07"/>
    <w:rsid w:val="00875658"/>
    <w:rsid w:val="00875F9F"/>
    <w:rsid w:val="00876F4D"/>
    <w:rsid w:val="00880131"/>
    <w:rsid w:val="008812E9"/>
    <w:rsid w:val="00881C2A"/>
    <w:rsid w:val="008827C1"/>
    <w:rsid w:val="00883C11"/>
    <w:rsid w:val="008840E4"/>
    <w:rsid w:val="008847D6"/>
    <w:rsid w:val="00884F79"/>
    <w:rsid w:val="00885458"/>
    <w:rsid w:val="00885B44"/>
    <w:rsid w:val="00885D17"/>
    <w:rsid w:val="0088653F"/>
    <w:rsid w:val="00886C19"/>
    <w:rsid w:val="0088728E"/>
    <w:rsid w:val="00887C96"/>
    <w:rsid w:val="00887D8B"/>
    <w:rsid w:val="00887E03"/>
    <w:rsid w:val="00887F5D"/>
    <w:rsid w:val="00887F74"/>
    <w:rsid w:val="00890659"/>
    <w:rsid w:val="00890960"/>
    <w:rsid w:val="00891400"/>
    <w:rsid w:val="008916EE"/>
    <w:rsid w:val="00891E60"/>
    <w:rsid w:val="008934D5"/>
    <w:rsid w:val="008937E0"/>
    <w:rsid w:val="00893950"/>
    <w:rsid w:val="008955F1"/>
    <w:rsid w:val="00895712"/>
    <w:rsid w:val="00895831"/>
    <w:rsid w:val="00895B5B"/>
    <w:rsid w:val="00895C97"/>
    <w:rsid w:val="00895EA5"/>
    <w:rsid w:val="00895F7A"/>
    <w:rsid w:val="00897547"/>
    <w:rsid w:val="00897AD1"/>
    <w:rsid w:val="00897FC6"/>
    <w:rsid w:val="008A091F"/>
    <w:rsid w:val="008A0B3D"/>
    <w:rsid w:val="008A0D5C"/>
    <w:rsid w:val="008A1137"/>
    <w:rsid w:val="008A1E94"/>
    <w:rsid w:val="008A365D"/>
    <w:rsid w:val="008A3776"/>
    <w:rsid w:val="008A4841"/>
    <w:rsid w:val="008A4D9B"/>
    <w:rsid w:val="008A74A8"/>
    <w:rsid w:val="008B033B"/>
    <w:rsid w:val="008B06A6"/>
    <w:rsid w:val="008B0E8B"/>
    <w:rsid w:val="008B0F7D"/>
    <w:rsid w:val="008B147C"/>
    <w:rsid w:val="008B14D4"/>
    <w:rsid w:val="008B1CFC"/>
    <w:rsid w:val="008B2872"/>
    <w:rsid w:val="008B392F"/>
    <w:rsid w:val="008B3B29"/>
    <w:rsid w:val="008B4C56"/>
    <w:rsid w:val="008B4EF7"/>
    <w:rsid w:val="008B5029"/>
    <w:rsid w:val="008B5874"/>
    <w:rsid w:val="008B62E3"/>
    <w:rsid w:val="008B69B1"/>
    <w:rsid w:val="008B6C63"/>
    <w:rsid w:val="008B7CAA"/>
    <w:rsid w:val="008C098F"/>
    <w:rsid w:val="008C13FC"/>
    <w:rsid w:val="008C1BCD"/>
    <w:rsid w:val="008C1E5C"/>
    <w:rsid w:val="008C2169"/>
    <w:rsid w:val="008C27BE"/>
    <w:rsid w:val="008C2B75"/>
    <w:rsid w:val="008C2B7C"/>
    <w:rsid w:val="008C3F64"/>
    <w:rsid w:val="008C4678"/>
    <w:rsid w:val="008C56D4"/>
    <w:rsid w:val="008C5E5A"/>
    <w:rsid w:val="008C6F89"/>
    <w:rsid w:val="008C7059"/>
    <w:rsid w:val="008C7A64"/>
    <w:rsid w:val="008D040C"/>
    <w:rsid w:val="008D04CC"/>
    <w:rsid w:val="008D0A79"/>
    <w:rsid w:val="008D0D61"/>
    <w:rsid w:val="008D1C05"/>
    <w:rsid w:val="008D2E0C"/>
    <w:rsid w:val="008D2E7C"/>
    <w:rsid w:val="008D482D"/>
    <w:rsid w:val="008D4B61"/>
    <w:rsid w:val="008D58BB"/>
    <w:rsid w:val="008D68F4"/>
    <w:rsid w:val="008D741B"/>
    <w:rsid w:val="008D74DB"/>
    <w:rsid w:val="008D7B66"/>
    <w:rsid w:val="008E13F5"/>
    <w:rsid w:val="008E2042"/>
    <w:rsid w:val="008E248F"/>
    <w:rsid w:val="008E2AC5"/>
    <w:rsid w:val="008E2DDB"/>
    <w:rsid w:val="008E2F15"/>
    <w:rsid w:val="008E2F83"/>
    <w:rsid w:val="008E37C2"/>
    <w:rsid w:val="008E3A46"/>
    <w:rsid w:val="008E3C1B"/>
    <w:rsid w:val="008E3DB6"/>
    <w:rsid w:val="008E3E47"/>
    <w:rsid w:val="008E46F1"/>
    <w:rsid w:val="008E473D"/>
    <w:rsid w:val="008E477E"/>
    <w:rsid w:val="008E548F"/>
    <w:rsid w:val="008E5D0D"/>
    <w:rsid w:val="008E63F9"/>
    <w:rsid w:val="008E72E6"/>
    <w:rsid w:val="008E7593"/>
    <w:rsid w:val="008F0480"/>
    <w:rsid w:val="008F0BEA"/>
    <w:rsid w:val="008F1255"/>
    <w:rsid w:val="008F1815"/>
    <w:rsid w:val="008F1CD0"/>
    <w:rsid w:val="008F2533"/>
    <w:rsid w:val="008F4042"/>
    <w:rsid w:val="008F43DB"/>
    <w:rsid w:val="008F62D9"/>
    <w:rsid w:val="00900689"/>
    <w:rsid w:val="00900B56"/>
    <w:rsid w:val="00901872"/>
    <w:rsid w:val="009022B4"/>
    <w:rsid w:val="0090267C"/>
    <w:rsid w:val="00902E7B"/>
    <w:rsid w:val="009030C0"/>
    <w:rsid w:val="0090372F"/>
    <w:rsid w:val="00903905"/>
    <w:rsid w:val="00905723"/>
    <w:rsid w:val="00905C45"/>
    <w:rsid w:val="009060C5"/>
    <w:rsid w:val="00910425"/>
    <w:rsid w:val="00910B40"/>
    <w:rsid w:val="00911824"/>
    <w:rsid w:val="00912360"/>
    <w:rsid w:val="00912485"/>
    <w:rsid w:val="009124F8"/>
    <w:rsid w:val="009132A8"/>
    <w:rsid w:val="009138B0"/>
    <w:rsid w:val="0091394D"/>
    <w:rsid w:val="00914D77"/>
    <w:rsid w:val="00914F30"/>
    <w:rsid w:val="00915502"/>
    <w:rsid w:val="00915781"/>
    <w:rsid w:val="0091634F"/>
    <w:rsid w:val="00916848"/>
    <w:rsid w:val="009169D5"/>
    <w:rsid w:val="00917A58"/>
    <w:rsid w:val="00917C22"/>
    <w:rsid w:val="00917C5B"/>
    <w:rsid w:val="00917DFF"/>
    <w:rsid w:val="00920527"/>
    <w:rsid w:val="009205E2"/>
    <w:rsid w:val="009209EC"/>
    <w:rsid w:val="00921CE9"/>
    <w:rsid w:val="00921FCF"/>
    <w:rsid w:val="0092344C"/>
    <w:rsid w:val="00923852"/>
    <w:rsid w:val="0092396A"/>
    <w:rsid w:val="00923F79"/>
    <w:rsid w:val="009241AE"/>
    <w:rsid w:val="00924F23"/>
    <w:rsid w:val="0092512E"/>
    <w:rsid w:val="009256F6"/>
    <w:rsid w:val="00925CE5"/>
    <w:rsid w:val="009264D0"/>
    <w:rsid w:val="00927CCE"/>
    <w:rsid w:val="00930BEB"/>
    <w:rsid w:val="00930EDF"/>
    <w:rsid w:val="00931209"/>
    <w:rsid w:val="00931FA2"/>
    <w:rsid w:val="00932694"/>
    <w:rsid w:val="00932DEE"/>
    <w:rsid w:val="00932E99"/>
    <w:rsid w:val="00932FF6"/>
    <w:rsid w:val="00933CBA"/>
    <w:rsid w:val="00933EC7"/>
    <w:rsid w:val="009345D7"/>
    <w:rsid w:val="00934D41"/>
    <w:rsid w:val="0093542D"/>
    <w:rsid w:val="009355D3"/>
    <w:rsid w:val="00935BFD"/>
    <w:rsid w:val="00936D6F"/>
    <w:rsid w:val="00936FC3"/>
    <w:rsid w:val="0093794E"/>
    <w:rsid w:val="00937E95"/>
    <w:rsid w:val="0094034E"/>
    <w:rsid w:val="0094090B"/>
    <w:rsid w:val="00940D00"/>
    <w:rsid w:val="00940D87"/>
    <w:rsid w:val="00942570"/>
    <w:rsid w:val="0094278A"/>
    <w:rsid w:val="00943741"/>
    <w:rsid w:val="00943E15"/>
    <w:rsid w:val="0094429A"/>
    <w:rsid w:val="00944EDB"/>
    <w:rsid w:val="009461BD"/>
    <w:rsid w:val="00946553"/>
    <w:rsid w:val="00946F5C"/>
    <w:rsid w:val="00947069"/>
    <w:rsid w:val="009471CB"/>
    <w:rsid w:val="0094730E"/>
    <w:rsid w:val="00951590"/>
    <w:rsid w:val="00951974"/>
    <w:rsid w:val="00951DBC"/>
    <w:rsid w:val="009521A6"/>
    <w:rsid w:val="00952482"/>
    <w:rsid w:val="00953C1F"/>
    <w:rsid w:val="009540C1"/>
    <w:rsid w:val="00954DE2"/>
    <w:rsid w:val="00955154"/>
    <w:rsid w:val="00955378"/>
    <w:rsid w:val="00955644"/>
    <w:rsid w:val="00957BBD"/>
    <w:rsid w:val="00960FD4"/>
    <w:rsid w:val="00961836"/>
    <w:rsid w:val="00961CAA"/>
    <w:rsid w:val="00961F45"/>
    <w:rsid w:val="00962286"/>
    <w:rsid w:val="00962AA4"/>
    <w:rsid w:val="00962E10"/>
    <w:rsid w:val="00963434"/>
    <w:rsid w:val="00963B77"/>
    <w:rsid w:val="00964529"/>
    <w:rsid w:val="0096539B"/>
    <w:rsid w:val="00966468"/>
    <w:rsid w:val="009677F3"/>
    <w:rsid w:val="00967C9E"/>
    <w:rsid w:val="00970163"/>
    <w:rsid w:val="009708B1"/>
    <w:rsid w:val="00971035"/>
    <w:rsid w:val="00973D76"/>
    <w:rsid w:val="00975B28"/>
    <w:rsid w:val="009772E1"/>
    <w:rsid w:val="00977701"/>
    <w:rsid w:val="0097776D"/>
    <w:rsid w:val="00982747"/>
    <w:rsid w:val="009833D0"/>
    <w:rsid w:val="0098434B"/>
    <w:rsid w:val="00984792"/>
    <w:rsid w:val="00984E4D"/>
    <w:rsid w:val="00985ABC"/>
    <w:rsid w:val="00986F74"/>
    <w:rsid w:val="00987314"/>
    <w:rsid w:val="0098738B"/>
    <w:rsid w:val="00987A21"/>
    <w:rsid w:val="00990F96"/>
    <w:rsid w:val="0099252E"/>
    <w:rsid w:val="00992D2A"/>
    <w:rsid w:val="00992FBD"/>
    <w:rsid w:val="0099340A"/>
    <w:rsid w:val="0099415A"/>
    <w:rsid w:val="00994FA2"/>
    <w:rsid w:val="00994FFF"/>
    <w:rsid w:val="00995875"/>
    <w:rsid w:val="00995937"/>
    <w:rsid w:val="00996197"/>
    <w:rsid w:val="00996284"/>
    <w:rsid w:val="00996B76"/>
    <w:rsid w:val="009972D9"/>
    <w:rsid w:val="009973AA"/>
    <w:rsid w:val="009A0095"/>
    <w:rsid w:val="009A02A2"/>
    <w:rsid w:val="009A0B0D"/>
    <w:rsid w:val="009A0CDF"/>
    <w:rsid w:val="009A0FE5"/>
    <w:rsid w:val="009A190B"/>
    <w:rsid w:val="009A1E89"/>
    <w:rsid w:val="009A25BF"/>
    <w:rsid w:val="009A2E45"/>
    <w:rsid w:val="009A679C"/>
    <w:rsid w:val="009A6EB6"/>
    <w:rsid w:val="009A74B1"/>
    <w:rsid w:val="009B07D6"/>
    <w:rsid w:val="009B2C29"/>
    <w:rsid w:val="009B300F"/>
    <w:rsid w:val="009B385B"/>
    <w:rsid w:val="009B39EF"/>
    <w:rsid w:val="009B41F4"/>
    <w:rsid w:val="009B4D37"/>
    <w:rsid w:val="009B4F44"/>
    <w:rsid w:val="009B57BB"/>
    <w:rsid w:val="009B5908"/>
    <w:rsid w:val="009B5912"/>
    <w:rsid w:val="009B6399"/>
    <w:rsid w:val="009C1512"/>
    <w:rsid w:val="009C17AA"/>
    <w:rsid w:val="009C19A6"/>
    <w:rsid w:val="009C226F"/>
    <w:rsid w:val="009C5360"/>
    <w:rsid w:val="009C6864"/>
    <w:rsid w:val="009C6FF9"/>
    <w:rsid w:val="009C74DE"/>
    <w:rsid w:val="009D00DF"/>
    <w:rsid w:val="009D16C7"/>
    <w:rsid w:val="009D1DC3"/>
    <w:rsid w:val="009D317D"/>
    <w:rsid w:val="009D3B52"/>
    <w:rsid w:val="009D410D"/>
    <w:rsid w:val="009D4787"/>
    <w:rsid w:val="009D4BA1"/>
    <w:rsid w:val="009D4C75"/>
    <w:rsid w:val="009D6D69"/>
    <w:rsid w:val="009D779A"/>
    <w:rsid w:val="009D7A0A"/>
    <w:rsid w:val="009E0C1F"/>
    <w:rsid w:val="009E1327"/>
    <w:rsid w:val="009E152D"/>
    <w:rsid w:val="009E1EAF"/>
    <w:rsid w:val="009E22B2"/>
    <w:rsid w:val="009E31FC"/>
    <w:rsid w:val="009E3BC4"/>
    <w:rsid w:val="009E4021"/>
    <w:rsid w:val="009E4AF1"/>
    <w:rsid w:val="009E4E7D"/>
    <w:rsid w:val="009E516C"/>
    <w:rsid w:val="009E5498"/>
    <w:rsid w:val="009E7109"/>
    <w:rsid w:val="009E7D8D"/>
    <w:rsid w:val="009F09BD"/>
    <w:rsid w:val="009F0B04"/>
    <w:rsid w:val="009F111E"/>
    <w:rsid w:val="009F17B7"/>
    <w:rsid w:val="009F193D"/>
    <w:rsid w:val="009F23E7"/>
    <w:rsid w:val="009F271F"/>
    <w:rsid w:val="009F49E2"/>
    <w:rsid w:val="009F5E6C"/>
    <w:rsid w:val="009F73CD"/>
    <w:rsid w:val="009F7618"/>
    <w:rsid w:val="00A004CD"/>
    <w:rsid w:val="00A0072A"/>
    <w:rsid w:val="00A00D64"/>
    <w:rsid w:val="00A016E4"/>
    <w:rsid w:val="00A02909"/>
    <w:rsid w:val="00A03603"/>
    <w:rsid w:val="00A03659"/>
    <w:rsid w:val="00A04167"/>
    <w:rsid w:val="00A04169"/>
    <w:rsid w:val="00A044D2"/>
    <w:rsid w:val="00A05F34"/>
    <w:rsid w:val="00A06B58"/>
    <w:rsid w:val="00A07BB8"/>
    <w:rsid w:val="00A10E12"/>
    <w:rsid w:val="00A114D3"/>
    <w:rsid w:val="00A11AA0"/>
    <w:rsid w:val="00A13329"/>
    <w:rsid w:val="00A1443E"/>
    <w:rsid w:val="00A14A08"/>
    <w:rsid w:val="00A15902"/>
    <w:rsid w:val="00A15B62"/>
    <w:rsid w:val="00A16FE7"/>
    <w:rsid w:val="00A17796"/>
    <w:rsid w:val="00A17D72"/>
    <w:rsid w:val="00A20351"/>
    <w:rsid w:val="00A214D3"/>
    <w:rsid w:val="00A23625"/>
    <w:rsid w:val="00A246C9"/>
    <w:rsid w:val="00A26524"/>
    <w:rsid w:val="00A27A18"/>
    <w:rsid w:val="00A31111"/>
    <w:rsid w:val="00A318F8"/>
    <w:rsid w:val="00A32ABC"/>
    <w:rsid w:val="00A335C5"/>
    <w:rsid w:val="00A339EB"/>
    <w:rsid w:val="00A342F6"/>
    <w:rsid w:val="00A35ED6"/>
    <w:rsid w:val="00A3640F"/>
    <w:rsid w:val="00A36936"/>
    <w:rsid w:val="00A36B4D"/>
    <w:rsid w:val="00A36BC4"/>
    <w:rsid w:val="00A36D2C"/>
    <w:rsid w:val="00A36F6A"/>
    <w:rsid w:val="00A37ABD"/>
    <w:rsid w:val="00A37B0B"/>
    <w:rsid w:val="00A37B21"/>
    <w:rsid w:val="00A4020B"/>
    <w:rsid w:val="00A4037F"/>
    <w:rsid w:val="00A405C4"/>
    <w:rsid w:val="00A4085D"/>
    <w:rsid w:val="00A41871"/>
    <w:rsid w:val="00A42955"/>
    <w:rsid w:val="00A43DB1"/>
    <w:rsid w:val="00A44413"/>
    <w:rsid w:val="00A45560"/>
    <w:rsid w:val="00A46608"/>
    <w:rsid w:val="00A467DE"/>
    <w:rsid w:val="00A46BC5"/>
    <w:rsid w:val="00A4733F"/>
    <w:rsid w:val="00A47CB0"/>
    <w:rsid w:val="00A50255"/>
    <w:rsid w:val="00A50432"/>
    <w:rsid w:val="00A51144"/>
    <w:rsid w:val="00A5229E"/>
    <w:rsid w:val="00A52340"/>
    <w:rsid w:val="00A52425"/>
    <w:rsid w:val="00A524AD"/>
    <w:rsid w:val="00A5280C"/>
    <w:rsid w:val="00A5374C"/>
    <w:rsid w:val="00A53988"/>
    <w:rsid w:val="00A53D68"/>
    <w:rsid w:val="00A53E5A"/>
    <w:rsid w:val="00A54D2D"/>
    <w:rsid w:val="00A55081"/>
    <w:rsid w:val="00A56993"/>
    <w:rsid w:val="00A57352"/>
    <w:rsid w:val="00A57D71"/>
    <w:rsid w:val="00A6027A"/>
    <w:rsid w:val="00A603B1"/>
    <w:rsid w:val="00A614DE"/>
    <w:rsid w:val="00A62A92"/>
    <w:rsid w:val="00A63C0A"/>
    <w:rsid w:val="00A6434B"/>
    <w:rsid w:val="00A649A2"/>
    <w:rsid w:val="00A64F22"/>
    <w:rsid w:val="00A66636"/>
    <w:rsid w:val="00A6686D"/>
    <w:rsid w:val="00A66996"/>
    <w:rsid w:val="00A66A42"/>
    <w:rsid w:val="00A674E7"/>
    <w:rsid w:val="00A676DA"/>
    <w:rsid w:val="00A706B7"/>
    <w:rsid w:val="00A728F2"/>
    <w:rsid w:val="00A72DD5"/>
    <w:rsid w:val="00A73587"/>
    <w:rsid w:val="00A74B5A"/>
    <w:rsid w:val="00A7519A"/>
    <w:rsid w:val="00A75816"/>
    <w:rsid w:val="00A776A2"/>
    <w:rsid w:val="00A80A77"/>
    <w:rsid w:val="00A80D4A"/>
    <w:rsid w:val="00A80F45"/>
    <w:rsid w:val="00A81167"/>
    <w:rsid w:val="00A81936"/>
    <w:rsid w:val="00A81961"/>
    <w:rsid w:val="00A81BB4"/>
    <w:rsid w:val="00A8321F"/>
    <w:rsid w:val="00A836A7"/>
    <w:rsid w:val="00A838CE"/>
    <w:rsid w:val="00A83C21"/>
    <w:rsid w:val="00A855D5"/>
    <w:rsid w:val="00A85A8F"/>
    <w:rsid w:val="00A86A6C"/>
    <w:rsid w:val="00A87058"/>
    <w:rsid w:val="00A87CF5"/>
    <w:rsid w:val="00A87D63"/>
    <w:rsid w:val="00A9013F"/>
    <w:rsid w:val="00A909AF"/>
    <w:rsid w:val="00A9162D"/>
    <w:rsid w:val="00A91BA2"/>
    <w:rsid w:val="00A93A91"/>
    <w:rsid w:val="00A93B8C"/>
    <w:rsid w:val="00A945FB"/>
    <w:rsid w:val="00A9758B"/>
    <w:rsid w:val="00A978FE"/>
    <w:rsid w:val="00AA0547"/>
    <w:rsid w:val="00AA0EA5"/>
    <w:rsid w:val="00AA1860"/>
    <w:rsid w:val="00AA19AB"/>
    <w:rsid w:val="00AA1EB1"/>
    <w:rsid w:val="00AA2D14"/>
    <w:rsid w:val="00AA3227"/>
    <w:rsid w:val="00AA3C6F"/>
    <w:rsid w:val="00AA3D6A"/>
    <w:rsid w:val="00AA59DB"/>
    <w:rsid w:val="00AA5FF0"/>
    <w:rsid w:val="00AA6246"/>
    <w:rsid w:val="00AA7D94"/>
    <w:rsid w:val="00AB017A"/>
    <w:rsid w:val="00AB0E3E"/>
    <w:rsid w:val="00AB12B2"/>
    <w:rsid w:val="00AB1933"/>
    <w:rsid w:val="00AB239D"/>
    <w:rsid w:val="00AB2829"/>
    <w:rsid w:val="00AB4BBD"/>
    <w:rsid w:val="00AB5588"/>
    <w:rsid w:val="00AB5A1B"/>
    <w:rsid w:val="00AB5C24"/>
    <w:rsid w:val="00AB6226"/>
    <w:rsid w:val="00AB79AB"/>
    <w:rsid w:val="00AC11AB"/>
    <w:rsid w:val="00AC3356"/>
    <w:rsid w:val="00AC3FE8"/>
    <w:rsid w:val="00AC429E"/>
    <w:rsid w:val="00AC45A8"/>
    <w:rsid w:val="00AC6116"/>
    <w:rsid w:val="00AC63FB"/>
    <w:rsid w:val="00AC6554"/>
    <w:rsid w:val="00AC6BA4"/>
    <w:rsid w:val="00AC77CB"/>
    <w:rsid w:val="00AC789B"/>
    <w:rsid w:val="00AD006D"/>
    <w:rsid w:val="00AD0254"/>
    <w:rsid w:val="00AD060B"/>
    <w:rsid w:val="00AD0654"/>
    <w:rsid w:val="00AD0D15"/>
    <w:rsid w:val="00AD0D44"/>
    <w:rsid w:val="00AD235C"/>
    <w:rsid w:val="00AD255C"/>
    <w:rsid w:val="00AD3390"/>
    <w:rsid w:val="00AD3B34"/>
    <w:rsid w:val="00AD4004"/>
    <w:rsid w:val="00AD50A9"/>
    <w:rsid w:val="00AD5F50"/>
    <w:rsid w:val="00AD6745"/>
    <w:rsid w:val="00AD6F33"/>
    <w:rsid w:val="00AD7140"/>
    <w:rsid w:val="00AD74F4"/>
    <w:rsid w:val="00AD76CA"/>
    <w:rsid w:val="00AE03B8"/>
    <w:rsid w:val="00AE0F5F"/>
    <w:rsid w:val="00AE12CE"/>
    <w:rsid w:val="00AE1668"/>
    <w:rsid w:val="00AE19B4"/>
    <w:rsid w:val="00AE27DA"/>
    <w:rsid w:val="00AE2F87"/>
    <w:rsid w:val="00AE2FD0"/>
    <w:rsid w:val="00AE3621"/>
    <w:rsid w:val="00AE3747"/>
    <w:rsid w:val="00AE3821"/>
    <w:rsid w:val="00AE532B"/>
    <w:rsid w:val="00AE5668"/>
    <w:rsid w:val="00AE6391"/>
    <w:rsid w:val="00AE77A1"/>
    <w:rsid w:val="00AF07A5"/>
    <w:rsid w:val="00AF0F62"/>
    <w:rsid w:val="00AF119D"/>
    <w:rsid w:val="00AF1980"/>
    <w:rsid w:val="00AF1A8E"/>
    <w:rsid w:val="00AF1F99"/>
    <w:rsid w:val="00AF20BE"/>
    <w:rsid w:val="00AF225F"/>
    <w:rsid w:val="00AF2494"/>
    <w:rsid w:val="00AF3D9A"/>
    <w:rsid w:val="00AF46C0"/>
    <w:rsid w:val="00AF46F1"/>
    <w:rsid w:val="00AF6250"/>
    <w:rsid w:val="00AF66C9"/>
    <w:rsid w:val="00AF6717"/>
    <w:rsid w:val="00AF6904"/>
    <w:rsid w:val="00AF7017"/>
    <w:rsid w:val="00AF7023"/>
    <w:rsid w:val="00B00D9D"/>
    <w:rsid w:val="00B01030"/>
    <w:rsid w:val="00B02301"/>
    <w:rsid w:val="00B02421"/>
    <w:rsid w:val="00B02590"/>
    <w:rsid w:val="00B027DF"/>
    <w:rsid w:val="00B03128"/>
    <w:rsid w:val="00B03C95"/>
    <w:rsid w:val="00B04DEE"/>
    <w:rsid w:val="00B04F33"/>
    <w:rsid w:val="00B055E5"/>
    <w:rsid w:val="00B05B2C"/>
    <w:rsid w:val="00B071E3"/>
    <w:rsid w:val="00B07338"/>
    <w:rsid w:val="00B074E4"/>
    <w:rsid w:val="00B076FE"/>
    <w:rsid w:val="00B07CE6"/>
    <w:rsid w:val="00B10030"/>
    <w:rsid w:val="00B103B4"/>
    <w:rsid w:val="00B113B8"/>
    <w:rsid w:val="00B11665"/>
    <w:rsid w:val="00B1242C"/>
    <w:rsid w:val="00B12F12"/>
    <w:rsid w:val="00B1557D"/>
    <w:rsid w:val="00B15A77"/>
    <w:rsid w:val="00B16620"/>
    <w:rsid w:val="00B1671B"/>
    <w:rsid w:val="00B17526"/>
    <w:rsid w:val="00B17BEA"/>
    <w:rsid w:val="00B21042"/>
    <w:rsid w:val="00B21141"/>
    <w:rsid w:val="00B2272F"/>
    <w:rsid w:val="00B22E47"/>
    <w:rsid w:val="00B23546"/>
    <w:rsid w:val="00B2420C"/>
    <w:rsid w:val="00B2424E"/>
    <w:rsid w:val="00B27BEA"/>
    <w:rsid w:val="00B30A14"/>
    <w:rsid w:val="00B31CD0"/>
    <w:rsid w:val="00B3284E"/>
    <w:rsid w:val="00B32A8C"/>
    <w:rsid w:val="00B32D91"/>
    <w:rsid w:val="00B34660"/>
    <w:rsid w:val="00B347A7"/>
    <w:rsid w:val="00B34AD9"/>
    <w:rsid w:val="00B35725"/>
    <w:rsid w:val="00B35885"/>
    <w:rsid w:val="00B35964"/>
    <w:rsid w:val="00B35CF8"/>
    <w:rsid w:val="00B35EE6"/>
    <w:rsid w:val="00B36BE5"/>
    <w:rsid w:val="00B377B7"/>
    <w:rsid w:val="00B40AAF"/>
    <w:rsid w:val="00B4131B"/>
    <w:rsid w:val="00B41B72"/>
    <w:rsid w:val="00B4244F"/>
    <w:rsid w:val="00B42859"/>
    <w:rsid w:val="00B428A4"/>
    <w:rsid w:val="00B42E99"/>
    <w:rsid w:val="00B44586"/>
    <w:rsid w:val="00B44CE7"/>
    <w:rsid w:val="00B452BB"/>
    <w:rsid w:val="00B47EB8"/>
    <w:rsid w:val="00B50351"/>
    <w:rsid w:val="00B509F8"/>
    <w:rsid w:val="00B50E25"/>
    <w:rsid w:val="00B51C54"/>
    <w:rsid w:val="00B526BB"/>
    <w:rsid w:val="00B52A1F"/>
    <w:rsid w:val="00B53875"/>
    <w:rsid w:val="00B541AF"/>
    <w:rsid w:val="00B544E0"/>
    <w:rsid w:val="00B5604A"/>
    <w:rsid w:val="00B5675B"/>
    <w:rsid w:val="00B57FBB"/>
    <w:rsid w:val="00B607F8"/>
    <w:rsid w:val="00B60D29"/>
    <w:rsid w:val="00B61514"/>
    <w:rsid w:val="00B61789"/>
    <w:rsid w:val="00B6205D"/>
    <w:rsid w:val="00B62FFE"/>
    <w:rsid w:val="00B63375"/>
    <w:rsid w:val="00B636CD"/>
    <w:rsid w:val="00B63F93"/>
    <w:rsid w:val="00B64CB7"/>
    <w:rsid w:val="00B64D7D"/>
    <w:rsid w:val="00B670B5"/>
    <w:rsid w:val="00B67A09"/>
    <w:rsid w:val="00B67DCC"/>
    <w:rsid w:val="00B71FE8"/>
    <w:rsid w:val="00B724C5"/>
    <w:rsid w:val="00B72FC3"/>
    <w:rsid w:val="00B74BE2"/>
    <w:rsid w:val="00B75755"/>
    <w:rsid w:val="00B760DF"/>
    <w:rsid w:val="00B768AC"/>
    <w:rsid w:val="00B76D74"/>
    <w:rsid w:val="00B8033A"/>
    <w:rsid w:val="00B8036B"/>
    <w:rsid w:val="00B81B6A"/>
    <w:rsid w:val="00B8290B"/>
    <w:rsid w:val="00B844B2"/>
    <w:rsid w:val="00B848A0"/>
    <w:rsid w:val="00B850F2"/>
    <w:rsid w:val="00B85137"/>
    <w:rsid w:val="00B8556F"/>
    <w:rsid w:val="00B85EC0"/>
    <w:rsid w:val="00B8617F"/>
    <w:rsid w:val="00B862AA"/>
    <w:rsid w:val="00B86DC9"/>
    <w:rsid w:val="00B87C46"/>
    <w:rsid w:val="00B9020C"/>
    <w:rsid w:val="00B90A3D"/>
    <w:rsid w:val="00B91E3F"/>
    <w:rsid w:val="00B9205B"/>
    <w:rsid w:val="00B920DA"/>
    <w:rsid w:val="00B925FE"/>
    <w:rsid w:val="00B93B71"/>
    <w:rsid w:val="00B959D1"/>
    <w:rsid w:val="00B95BE9"/>
    <w:rsid w:val="00B96B50"/>
    <w:rsid w:val="00B972B7"/>
    <w:rsid w:val="00B9744D"/>
    <w:rsid w:val="00B97B0A"/>
    <w:rsid w:val="00BA03A2"/>
    <w:rsid w:val="00BA133E"/>
    <w:rsid w:val="00BA211A"/>
    <w:rsid w:val="00BA3E67"/>
    <w:rsid w:val="00BA4929"/>
    <w:rsid w:val="00BA53EB"/>
    <w:rsid w:val="00BA5B69"/>
    <w:rsid w:val="00BA663B"/>
    <w:rsid w:val="00BA681C"/>
    <w:rsid w:val="00BA6AF2"/>
    <w:rsid w:val="00BA7A25"/>
    <w:rsid w:val="00BB03AB"/>
    <w:rsid w:val="00BB0769"/>
    <w:rsid w:val="00BB0A5D"/>
    <w:rsid w:val="00BB1234"/>
    <w:rsid w:val="00BB1B26"/>
    <w:rsid w:val="00BB1FB9"/>
    <w:rsid w:val="00BB2BCC"/>
    <w:rsid w:val="00BB2CA6"/>
    <w:rsid w:val="00BB36A9"/>
    <w:rsid w:val="00BB42D7"/>
    <w:rsid w:val="00BB43D6"/>
    <w:rsid w:val="00BB45C3"/>
    <w:rsid w:val="00BB577A"/>
    <w:rsid w:val="00BB58F6"/>
    <w:rsid w:val="00BB5936"/>
    <w:rsid w:val="00BB5BB9"/>
    <w:rsid w:val="00BB60F4"/>
    <w:rsid w:val="00BB792C"/>
    <w:rsid w:val="00BC04ED"/>
    <w:rsid w:val="00BC1630"/>
    <w:rsid w:val="00BC2086"/>
    <w:rsid w:val="00BC28E0"/>
    <w:rsid w:val="00BC4482"/>
    <w:rsid w:val="00BC4CC9"/>
    <w:rsid w:val="00BC4DEC"/>
    <w:rsid w:val="00BC578D"/>
    <w:rsid w:val="00BC5ABE"/>
    <w:rsid w:val="00BC609B"/>
    <w:rsid w:val="00BC6166"/>
    <w:rsid w:val="00BC77D8"/>
    <w:rsid w:val="00BD1324"/>
    <w:rsid w:val="00BD19C8"/>
    <w:rsid w:val="00BD2063"/>
    <w:rsid w:val="00BD2528"/>
    <w:rsid w:val="00BD2745"/>
    <w:rsid w:val="00BD3496"/>
    <w:rsid w:val="00BD4F82"/>
    <w:rsid w:val="00BD5669"/>
    <w:rsid w:val="00BD66FA"/>
    <w:rsid w:val="00BD7342"/>
    <w:rsid w:val="00BD7BAC"/>
    <w:rsid w:val="00BE0D96"/>
    <w:rsid w:val="00BE0DB9"/>
    <w:rsid w:val="00BE1464"/>
    <w:rsid w:val="00BE1809"/>
    <w:rsid w:val="00BE28B6"/>
    <w:rsid w:val="00BE290E"/>
    <w:rsid w:val="00BE36C0"/>
    <w:rsid w:val="00BE454A"/>
    <w:rsid w:val="00BE568D"/>
    <w:rsid w:val="00BE6729"/>
    <w:rsid w:val="00BE6D1A"/>
    <w:rsid w:val="00BF09E6"/>
    <w:rsid w:val="00BF121F"/>
    <w:rsid w:val="00BF1482"/>
    <w:rsid w:val="00BF1538"/>
    <w:rsid w:val="00BF160F"/>
    <w:rsid w:val="00BF1A5C"/>
    <w:rsid w:val="00BF28E9"/>
    <w:rsid w:val="00BF3124"/>
    <w:rsid w:val="00BF3B49"/>
    <w:rsid w:val="00BF4270"/>
    <w:rsid w:val="00BF4668"/>
    <w:rsid w:val="00BF4768"/>
    <w:rsid w:val="00BF5FBC"/>
    <w:rsid w:val="00BF6312"/>
    <w:rsid w:val="00BF7CA1"/>
    <w:rsid w:val="00BF7DD6"/>
    <w:rsid w:val="00BF7E58"/>
    <w:rsid w:val="00BF7E92"/>
    <w:rsid w:val="00C00111"/>
    <w:rsid w:val="00C009E9"/>
    <w:rsid w:val="00C00E51"/>
    <w:rsid w:val="00C01368"/>
    <w:rsid w:val="00C01837"/>
    <w:rsid w:val="00C0192F"/>
    <w:rsid w:val="00C01F05"/>
    <w:rsid w:val="00C02BD0"/>
    <w:rsid w:val="00C02D13"/>
    <w:rsid w:val="00C02FDD"/>
    <w:rsid w:val="00C03D02"/>
    <w:rsid w:val="00C042BD"/>
    <w:rsid w:val="00C04E04"/>
    <w:rsid w:val="00C06323"/>
    <w:rsid w:val="00C07365"/>
    <w:rsid w:val="00C07D56"/>
    <w:rsid w:val="00C10BCB"/>
    <w:rsid w:val="00C10E08"/>
    <w:rsid w:val="00C1154E"/>
    <w:rsid w:val="00C116B5"/>
    <w:rsid w:val="00C117C0"/>
    <w:rsid w:val="00C1297F"/>
    <w:rsid w:val="00C13B2A"/>
    <w:rsid w:val="00C13C4C"/>
    <w:rsid w:val="00C14B8D"/>
    <w:rsid w:val="00C1663F"/>
    <w:rsid w:val="00C167D8"/>
    <w:rsid w:val="00C173FD"/>
    <w:rsid w:val="00C1766D"/>
    <w:rsid w:val="00C1797E"/>
    <w:rsid w:val="00C20430"/>
    <w:rsid w:val="00C219D5"/>
    <w:rsid w:val="00C2202F"/>
    <w:rsid w:val="00C22831"/>
    <w:rsid w:val="00C23E18"/>
    <w:rsid w:val="00C23EC2"/>
    <w:rsid w:val="00C23F00"/>
    <w:rsid w:val="00C2415B"/>
    <w:rsid w:val="00C245C1"/>
    <w:rsid w:val="00C247BB"/>
    <w:rsid w:val="00C24BC7"/>
    <w:rsid w:val="00C24D0A"/>
    <w:rsid w:val="00C256DD"/>
    <w:rsid w:val="00C25F27"/>
    <w:rsid w:val="00C26024"/>
    <w:rsid w:val="00C27D8A"/>
    <w:rsid w:val="00C30C5A"/>
    <w:rsid w:val="00C30ED1"/>
    <w:rsid w:val="00C311B1"/>
    <w:rsid w:val="00C3126B"/>
    <w:rsid w:val="00C31D96"/>
    <w:rsid w:val="00C3269A"/>
    <w:rsid w:val="00C3489C"/>
    <w:rsid w:val="00C35B8C"/>
    <w:rsid w:val="00C35D1A"/>
    <w:rsid w:val="00C35DF8"/>
    <w:rsid w:val="00C36229"/>
    <w:rsid w:val="00C36283"/>
    <w:rsid w:val="00C379A9"/>
    <w:rsid w:val="00C37A77"/>
    <w:rsid w:val="00C4043F"/>
    <w:rsid w:val="00C40798"/>
    <w:rsid w:val="00C40987"/>
    <w:rsid w:val="00C411CD"/>
    <w:rsid w:val="00C4178A"/>
    <w:rsid w:val="00C430BD"/>
    <w:rsid w:val="00C43D68"/>
    <w:rsid w:val="00C43EAB"/>
    <w:rsid w:val="00C443F5"/>
    <w:rsid w:val="00C446BB"/>
    <w:rsid w:val="00C4545A"/>
    <w:rsid w:val="00C47D92"/>
    <w:rsid w:val="00C502AC"/>
    <w:rsid w:val="00C506CC"/>
    <w:rsid w:val="00C51520"/>
    <w:rsid w:val="00C51969"/>
    <w:rsid w:val="00C51BF9"/>
    <w:rsid w:val="00C52BD6"/>
    <w:rsid w:val="00C541EC"/>
    <w:rsid w:val="00C553FD"/>
    <w:rsid w:val="00C55592"/>
    <w:rsid w:val="00C55F57"/>
    <w:rsid w:val="00C55FCD"/>
    <w:rsid w:val="00C56EB2"/>
    <w:rsid w:val="00C577D7"/>
    <w:rsid w:val="00C60AF7"/>
    <w:rsid w:val="00C61370"/>
    <w:rsid w:val="00C6194D"/>
    <w:rsid w:val="00C61BAA"/>
    <w:rsid w:val="00C61E37"/>
    <w:rsid w:val="00C62331"/>
    <w:rsid w:val="00C63317"/>
    <w:rsid w:val="00C63F0E"/>
    <w:rsid w:val="00C63FC6"/>
    <w:rsid w:val="00C660EE"/>
    <w:rsid w:val="00C66574"/>
    <w:rsid w:val="00C66D2A"/>
    <w:rsid w:val="00C7064D"/>
    <w:rsid w:val="00C70717"/>
    <w:rsid w:val="00C70922"/>
    <w:rsid w:val="00C71416"/>
    <w:rsid w:val="00C71C07"/>
    <w:rsid w:val="00C71CF0"/>
    <w:rsid w:val="00C7203B"/>
    <w:rsid w:val="00C73B0E"/>
    <w:rsid w:val="00C73E95"/>
    <w:rsid w:val="00C746DB"/>
    <w:rsid w:val="00C75D94"/>
    <w:rsid w:val="00C75DF2"/>
    <w:rsid w:val="00C75FC3"/>
    <w:rsid w:val="00C77460"/>
    <w:rsid w:val="00C808C4"/>
    <w:rsid w:val="00C80FC7"/>
    <w:rsid w:val="00C81338"/>
    <w:rsid w:val="00C81493"/>
    <w:rsid w:val="00C81DC6"/>
    <w:rsid w:val="00C82735"/>
    <w:rsid w:val="00C82A15"/>
    <w:rsid w:val="00C82A3A"/>
    <w:rsid w:val="00C82E67"/>
    <w:rsid w:val="00C83E14"/>
    <w:rsid w:val="00C8461B"/>
    <w:rsid w:val="00C8594D"/>
    <w:rsid w:val="00C860AD"/>
    <w:rsid w:val="00C864C2"/>
    <w:rsid w:val="00C86A12"/>
    <w:rsid w:val="00C86B0D"/>
    <w:rsid w:val="00C86CE5"/>
    <w:rsid w:val="00C876CB"/>
    <w:rsid w:val="00C8771B"/>
    <w:rsid w:val="00C8785A"/>
    <w:rsid w:val="00C90A22"/>
    <w:rsid w:val="00C91001"/>
    <w:rsid w:val="00C91959"/>
    <w:rsid w:val="00C91A7A"/>
    <w:rsid w:val="00C91AAF"/>
    <w:rsid w:val="00C923ED"/>
    <w:rsid w:val="00C92D25"/>
    <w:rsid w:val="00C9352D"/>
    <w:rsid w:val="00C93768"/>
    <w:rsid w:val="00C94486"/>
    <w:rsid w:val="00C957A9"/>
    <w:rsid w:val="00C962A3"/>
    <w:rsid w:val="00C971B6"/>
    <w:rsid w:val="00C97CA7"/>
    <w:rsid w:val="00C97EA6"/>
    <w:rsid w:val="00CA012D"/>
    <w:rsid w:val="00CA0970"/>
    <w:rsid w:val="00CA10AE"/>
    <w:rsid w:val="00CA198C"/>
    <w:rsid w:val="00CA3CF7"/>
    <w:rsid w:val="00CA417B"/>
    <w:rsid w:val="00CA42B5"/>
    <w:rsid w:val="00CA6DC9"/>
    <w:rsid w:val="00CA737C"/>
    <w:rsid w:val="00CA7B36"/>
    <w:rsid w:val="00CB02C5"/>
    <w:rsid w:val="00CB0CBA"/>
    <w:rsid w:val="00CB10C2"/>
    <w:rsid w:val="00CB1152"/>
    <w:rsid w:val="00CB1594"/>
    <w:rsid w:val="00CB2523"/>
    <w:rsid w:val="00CB2E54"/>
    <w:rsid w:val="00CB304E"/>
    <w:rsid w:val="00CB4846"/>
    <w:rsid w:val="00CB5076"/>
    <w:rsid w:val="00CB5361"/>
    <w:rsid w:val="00CB53BF"/>
    <w:rsid w:val="00CB5E3C"/>
    <w:rsid w:val="00CB6FB0"/>
    <w:rsid w:val="00CB724F"/>
    <w:rsid w:val="00CC0568"/>
    <w:rsid w:val="00CC0870"/>
    <w:rsid w:val="00CC088E"/>
    <w:rsid w:val="00CC0AD1"/>
    <w:rsid w:val="00CC0CAE"/>
    <w:rsid w:val="00CC12EF"/>
    <w:rsid w:val="00CC45F3"/>
    <w:rsid w:val="00CC46FE"/>
    <w:rsid w:val="00CD0A86"/>
    <w:rsid w:val="00CD2892"/>
    <w:rsid w:val="00CD2D28"/>
    <w:rsid w:val="00CD3790"/>
    <w:rsid w:val="00CD3C2A"/>
    <w:rsid w:val="00CD3FB9"/>
    <w:rsid w:val="00CD4063"/>
    <w:rsid w:val="00CD45EF"/>
    <w:rsid w:val="00CD56F7"/>
    <w:rsid w:val="00CD5F1B"/>
    <w:rsid w:val="00CD664C"/>
    <w:rsid w:val="00CD6ECF"/>
    <w:rsid w:val="00CD6F88"/>
    <w:rsid w:val="00CE2314"/>
    <w:rsid w:val="00CE2505"/>
    <w:rsid w:val="00CE3BDE"/>
    <w:rsid w:val="00CE3F0F"/>
    <w:rsid w:val="00CE4162"/>
    <w:rsid w:val="00CE4F09"/>
    <w:rsid w:val="00CE5884"/>
    <w:rsid w:val="00CE6D97"/>
    <w:rsid w:val="00CE75E1"/>
    <w:rsid w:val="00CE7DB3"/>
    <w:rsid w:val="00CF115A"/>
    <w:rsid w:val="00CF1BC8"/>
    <w:rsid w:val="00CF20A9"/>
    <w:rsid w:val="00CF231B"/>
    <w:rsid w:val="00CF50B9"/>
    <w:rsid w:val="00CF52F9"/>
    <w:rsid w:val="00CF541E"/>
    <w:rsid w:val="00CF56A8"/>
    <w:rsid w:val="00CF585F"/>
    <w:rsid w:val="00CF655A"/>
    <w:rsid w:val="00CF6642"/>
    <w:rsid w:val="00CF6711"/>
    <w:rsid w:val="00CF6EF9"/>
    <w:rsid w:val="00CF7ADA"/>
    <w:rsid w:val="00D00725"/>
    <w:rsid w:val="00D00DE8"/>
    <w:rsid w:val="00D02280"/>
    <w:rsid w:val="00D025EE"/>
    <w:rsid w:val="00D0276D"/>
    <w:rsid w:val="00D02FE6"/>
    <w:rsid w:val="00D03C70"/>
    <w:rsid w:val="00D04854"/>
    <w:rsid w:val="00D0489B"/>
    <w:rsid w:val="00D04940"/>
    <w:rsid w:val="00D049C0"/>
    <w:rsid w:val="00D05864"/>
    <w:rsid w:val="00D067F0"/>
    <w:rsid w:val="00D07724"/>
    <w:rsid w:val="00D07A4D"/>
    <w:rsid w:val="00D07E6C"/>
    <w:rsid w:val="00D10185"/>
    <w:rsid w:val="00D10498"/>
    <w:rsid w:val="00D1099E"/>
    <w:rsid w:val="00D118C1"/>
    <w:rsid w:val="00D11C39"/>
    <w:rsid w:val="00D1217E"/>
    <w:rsid w:val="00D12767"/>
    <w:rsid w:val="00D12C58"/>
    <w:rsid w:val="00D12CDD"/>
    <w:rsid w:val="00D13B37"/>
    <w:rsid w:val="00D146B4"/>
    <w:rsid w:val="00D149FB"/>
    <w:rsid w:val="00D1546A"/>
    <w:rsid w:val="00D17717"/>
    <w:rsid w:val="00D2174A"/>
    <w:rsid w:val="00D21C38"/>
    <w:rsid w:val="00D24087"/>
    <w:rsid w:val="00D24B20"/>
    <w:rsid w:val="00D24E16"/>
    <w:rsid w:val="00D254C9"/>
    <w:rsid w:val="00D2552A"/>
    <w:rsid w:val="00D256CD"/>
    <w:rsid w:val="00D25750"/>
    <w:rsid w:val="00D25B48"/>
    <w:rsid w:val="00D26088"/>
    <w:rsid w:val="00D26240"/>
    <w:rsid w:val="00D263BC"/>
    <w:rsid w:val="00D267A9"/>
    <w:rsid w:val="00D27770"/>
    <w:rsid w:val="00D27A7B"/>
    <w:rsid w:val="00D27C99"/>
    <w:rsid w:val="00D301D5"/>
    <w:rsid w:val="00D30A51"/>
    <w:rsid w:val="00D30EA1"/>
    <w:rsid w:val="00D31057"/>
    <w:rsid w:val="00D311C8"/>
    <w:rsid w:val="00D31398"/>
    <w:rsid w:val="00D3177C"/>
    <w:rsid w:val="00D323FF"/>
    <w:rsid w:val="00D33257"/>
    <w:rsid w:val="00D33289"/>
    <w:rsid w:val="00D33749"/>
    <w:rsid w:val="00D33F09"/>
    <w:rsid w:val="00D36386"/>
    <w:rsid w:val="00D37DA9"/>
    <w:rsid w:val="00D37F01"/>
    <w:rsid w:val="00D40C91"/>
    <w:rsid w:val="00D40CB7"/>
    <w:rsid w:val="00D41BBB"/>
    <w:rsid w:val="00D42332"/>
    <w:rsid w:val="00D42C7D"/>
    <w:rsid w:val="00D44E00"/>
    <w:rsid w:val="00D44EBB"/>
    <w:rsid w:val="00D450A5"/>
    <w:rsid w:val="00D45F4C"/>
    <w:rsid w:val="00D476C4"/>
    <w:rsid w:val="00D503FA"/>
    <w:rsid w:val="00D51718"/>
    <w:rsid w:val="00D51C04"/>
    <w:rsid w:val="00D522B5"/>
    <w:rsid w:val="00D525AE"/>
    <w:rsid w:val="00D52858"/>
    <w:rsid w:val="00D5304F"/>
    <w:rsid w:val="00D5332B"/>
    <w:rsid w:val="00D5398E"/>
    <w:rsid w:val="00D54342"/>
    <w:rsid w:val="00D54BF8"/>
    <w:rsid w:val="00D54FCE"/>
    <w:rsid w:val="00D55047"/>
    <w:rsid w:val="00D551AD"/>
    <w:rsid w:val="00D5605E"/>
    <w:rsid w:val="00D572FE"/>
    <w:rsid w:val="00D57632"/>
    <w:rsid w:val="00D578E4"/>
    <w:rsid w:val="00D60041"/>
    <w:rsid w:val="00D6023E"/>
    <w:rsid w:val="00D60DD1"/>
    <w:rsid w:val="00D611E3"/>
    <w:rsid w:val="00D625B4"/>
    <w:rsid w:val="00D627AB"/>
    <w:rsid w:val="00D62A34"/>
    <w:rsid w:val="00D63EA3"/>
    <w:rsid w:val="00D6413D"/>
    <w:rsid w:val="00D645A1"/>
    <w:rsid w:val="00D647F3"/>
    <w:rsid w:val="00D64B3B"/>
    <w:rsid w:val="00D65B92"/>
    <w:rsid w:val="00D66720"/>
    <w:rsid w:val="00D66FEC"/>
    <w:rsid w:val="00D67081"/>
    <w:rsid w:val="00D67151"/>
    <w:rsid w:val="00D67289"/>
    <w:rsid w:val="00D675C2"/>
    <w:rsid w:val="00D67B2D"/>
    <w:rsid w:val="00D70BB2"/>
    <w:rsid w:val="00D715EA"/>
    <w:rsid w:val="00D716F8"/>
    <w:rsid w:val="00D71974"/>
    <w:rsid w:val="00D71B96"/>
    <w:rsid w:val="00D71C50"/>
    <w:rsid w:val="00D72D26"/>
    <w:rsid w:val="00D7357B"/>
    <w:rsid w:val="00D74906"/>
    <w:rsid w:val="00D74BB2"/>
    <w:rsid w:val="00D7578E"/>
    <w:rsid w:val="00D7638A"/>
    <w:rsid w:val="00D76A0A"/>
    <w:rsid w:val="00D776D4"/>
    <w:rsid w:val="00D7796D"/>
    <w:rsid w:val="00D77ED9"/>
    <w:rsid w:val="00D801AA"/>
    <w:rsid w:val="00D80DA1"/>
    <w:rsid w:val="00D8181C"/>
    <w:rsid w:val="00D8251D"/>
    <w:rsid w:val="00D8319C"/>
    <w:rsid w:val="00D83FB7"/>
    <w:rsid w:val="00D84D4C"/>
    <w:rsid w:val="00D850D1"/>
    <w:rsid w:val="00D85211"/>
    <w:rsid w:val="00D86282"/>
    <w:rsid w:val="00D90552"/>
    <w:rsid w:val="00D9056C"/>
    <w:rsid w:val="00D90935"/>
    <w:rsid w:val="00D916FD"/>
    <w:rsid w:val="00D92BA2"/>
    <w:rsid w:val="00D9361B"/>
    <w:rsid w:val="00D94E57"/>
    <w:rsid w:val="00D955EB"/>
    <w:rsid w:val="00D969BF"/>
    <w:rsid w:val="00D96AF2"/>
    <w:rsid w:val="00D9750A"/>
    <w:rsid w:val="00D97AE5"/>
    <w:rsid w:val="00DA0119"/>
    <w:rsid w:val="00DA0C70"/>
    <w:rsid w:val="00DA104E"/>
    <w:rsid w:val="00DA1455"/>
    <w:rsid w:val="00DA163A"/>
    <w:rsid w:val="00DA2090"/>
    <w:rsid w:val="00DA24B1"/>
    <w:rsid w:val="00DA271A"/>
    <w:rsid w:val="00DA2D48"/>
    <w:rsid w:val="00DA37FE"/>
    <w:rsid w:val="00DA3FB3"/>
    <w:rsid w:val="00DA6B56"/>
    <w:rsid w:val="00DA6E34"/>
    <w:rsid w:val="00DA7203"/>
    <w:rsid w:val="00DA7575"/>
    <w:rsid w:val="00DA7A99"/>
    <w:rsid w:val="00DA7ADB"/>
    <w:rsid w:val="00DB0784"/>
    <w:rsid w:val="00DB17E9"/>
    <w:rsid w:val="00DB1E8F"/>
    <w:rsid w:val="00DB2538"/>
    <w:rsid w:val="00DB304A"/>
    <w:rsid w:val="00DB31AC"/>
    <w:rsid w:val="00DB44F6"/>
    <w:rsid w:val="00DB5040"/>
    <w:rsid w:val="00DB5238"/>
    <w:rsid w:val="00DB54D6"/>
    <w:rsid w:val="00DB55BA"/>
    <w:rsid w:val="00DB5A43"/>
    <w:rsid w:val="00DB68B7"/>
    <w:rsid w:val="00DB6935"/>
    <w:rsid w:val="00DB6BB8"/>
    <w:rsid w:val="00DB7861"/>
    <w:rsid w:val="00DB78AF"/>
    <w:rsid w:val="00DC0175"/>
    <w:rsid w:val="00DC0DD3"/>
    <w:rsid w:val="00DC1AA6"/>
    <w:rsid w:val="00DC2604"/>
    <w:rsid w:val="00DC2CD2"/>
    <w:rsid w:val="00DC3FE5"/>
    <w:rsid w:val="00DC41B9"/>
    <w:rsid w:val="00DC46B5"/>
    <w:rsid w:val="00DC4B2F"/>
    <w:rsid w:val="00DC5159"/>
    <w:rsid w:val="00DC5165"/>
    <w:rsid w:val="00DC6DFF"/>
    <w:rsid w:val="00DC7826"/>
    <w:rsid w:val="00DC7DD7"/>
    <w:rsid w:val="00DC7FA2"/>
    <w:rsid w:val="00DD0110"/>
    <w:rsid w:val="00DD069E"/>
    <w:rsid w:val="00DD0CBC"/>
    <w:rsid w:val="00DD1390"/>
    <w:rsid w:val="00DD1E61"/>
    <w:rsid w:val="00DD3AF8"/>
    <w:rsid w:val="00DD59FF"/>
    <w:rsid w:val="00DD5D34"/>
    <w:rsid w:val="00DD782B"/>
    <w:rsid w:val="00DD78B3"/>
    <w:rsid w:val="00DE0F97"/>
    <w:rsid w:val="00DE1567"/>
    <w:rsid w:val="00DE1FDF"/>
    <w:rsid w:val="00DE206B"/>
    <w:rsid w:val="00DE375B"/>
    <w:rsid w:val="00DE3845"/>
    <w:rsid w:val="00DE399F"/>
    <w:rsid w:val="00DE4A92"/>
    <w:rsid w:val="00DE4E24"/>
    <w:rsid w:val="00DE502A"/>
    <w:rsid w:val="00DE619D"/>
    <w:rsid w:val="00DE651E"/>
    <w:rsid w:val="00DE6D7C"/>
    <w:rsid w:val="00DE73DD"/>
    <w:rsid w:val="00DE7646"/>
    <w:rsid w:val="00DF0B5D"/>
    <w:rsid w:val="00DF1499"/>
    <w:rsid w:val="00DF1AE4"/>
    <w:rsid w:val="00DF1FAA"/>
    <w:rsid w:val="00DF4A0B"/>
    <w:rsid w:val="00DF4D67"/>
    <w:rsid w:val="00DF5189"/>
    <w:rsid w:val="00DF6C9F"/>
    <w:rsid w:val="00DF70FE"/>
    <w:rsid w:val="00DF762E"/>
    <w:rsid w:val="00E002B1"/>
    <w:rsid w:val="00E00908"/>
    <w:rsid w:val="00E00B87"/>
    <w:rsid w:val="00E02CE5"/>
    <w:rsid w:val="00E02D7E"/>
    <w:rsid w:val="00E030E5"/>
    <w:rsid w:val="00E033F5"/>
    <w:rsid w:val="00E034BB"/>
    <w:rsid w:val="00E036C3"/>
    <w:rsid w:val="00E04E81"/>
    <w:rsid w:val="00E04F3F"/>
    <w:rsid w:val="00E062DF"/>
    <w:rsid w:val="00E067A2"/>
    <w:rsid w:val="00E06B19"/>
    <w:rsid w:val="00E079F9"/>
    <w:rsid w:val="00E07FEE"/>
    <w:rsid w:val="00E10169"/>
    <w:rsid w:val="00E1134E"/>
    <w:rsid w:val="00E11409"/>
    <w:rsid w:val="00E11503"/>
    <w:rsid w:val="00E11B54"/>
    <w:rsid w:val="00E11C4C"/>
    <w:rsid w:val="00E1327B"/>
    <w:rsid w:val="00E13567"/>
    <w:rsid w:val="00E146AD"/>
    <w:rsid w:val="00E14873"/>
    <w:rsid w:val="00E14A66"/>
    <w:rsid w:val="00E15CD5"/>
    <w:rsid w:val="00E16CF1"/>
    <w:rsid w:val="00E17E8B"/>
    <w:rsid w:val="00E20A0F"/>
    <w:rsid w:val="00E21952"/>
    <w:rsid w:val="00E21EB8"/>
    <w:rsid w:val="00E223F2"/>
    <w:rsid w:val="00E227B3"/>
    <w:rsid w:val="00E22E85"/>
    <w:rsid w:val="00E2353D"/>
    <w:rsid w:val="00E237FD"/>
    <w:rsid w:val="00E245AE"/>
    <w:rsid w:val="00E253B2"/>
    <w:rsid w:val="00E25AAD"/>
    <w:rsid w:val="00E27492"/>
    <w:rsid w:val="00E27CF5"/>
    <w:rsid w:val="00E30E73"/>
    <w:rsid w:val="00E31901"/>
    <w:rsid w:val="00E31A82"/>
    <w:rsid w:val="00E32225"/>
    <w:rsid w:val="00E32597"/>
    <w:rsid w:val="00E32A70"/>
    <w:rsid w:val="00E32B41"/>
    <w:rsid w:val="00E33E0B"/>
    <w:rsid w:val="00E33E4B"/>
    <w:rsid w:val="00E34048"/>
    <w:rsid w:val="00E34DEF"/>
    <w:rsid w:val="00E366AB"/>
    <w:rsid w:val="00E36A9E"/>
    <w:rsid w:val="00E36FBA"/>
    <w:rsid w:val="00E37427"/>
    <w:rsid w:val="00E40181"/>
    <w:rsid w:val="00E40BFB"/>
    <w:rsid w:val="00E41CFA"/>
    <w:rsid w:val="00E42829"/>
    <w:rsid w:val="00E4290F"/>
    <w:rsid w:val="00E440D4"/>
    <w:rsid w:val="00E44399"/>
    <w:rsid w:val="00E4471C"/>
    <w:rsid w:val="00E45A3D"/>
    <w:rsid w:val="00E45D21"/>
    <w:rsid w:val="00E46B11"/>
    <w:rsid w:val="00E471E6"/>
    <w:rsid w:val="00E4793D"/>
    <w:rsid w:val="00E5056E"/>
    <w:rsid w:val="00E51991"/>
    <w:rsid w:val="00E537C5"/>
    <w:rsid w:val="00E53EDE"/>
    <w:rsid w:val="00E53F12"/>
    <w:rsid w:val="00E54423"/>
    <w:rsid w:val="00E55061"/>
    <w:rsid w:val="00E55550"/>
    <w:rsid w:val="00E55B88"/>
    <w:rsid w:val="00E56166"/>
    <w:rsid w:val="00E57C00"/>
    <w:rsid w:val="00E57E74"/>
    <w:rsid w:val="00E601AF"/>
    <w:rsid w:val="00E60B0A"/>
    <w:rsid w:val="00E610A8"/>
    <w:rsid w:val="00E61DC9"/>
    <w:rsid w:val="00E62676"/>
    <w:rsid w:val="00E6280B"/>
    <w:rsid w:val="00E62CEE"/>
    <w:rsid w:val="00E63753"/>
    <w:rsid w:val="00E64C3C"/>
    <w:rsid w:val="00E66D88"/>
    <w:rsid w:val="00E6773B"/>
    <w:rsid w:val="00E70FFF"/>
    <w:rsid w:val="00E71646"/>
    <w:rsid w:val="00E71E56"/>
    <w:rsid w:val="00E7285E"/>
    <w:rsid w:val="00E7327D"/>
    <w:rsid w:val="00E73B83"/>
    <w:rsid w:val="00E756E5"/>
    <w:rsid w:val="00E76698"/>
    <w:rsid w:val="00E76712"/>
    <w:rsid w:val="00E76B97"/>
    <w:rsid w:val="00E77ADF"/>
    <w:rsid w:val="00E8008D"/>
    <w:rsid w:val="00E80B16"/>
    <w:rsid w:val="00E8267C"/>
    <w:rsid w:val="00E83995"/>
    <w:rsid w:val="00E83CE8"/>
    <w:rsid w:val="00E84ACD"/>
    <w:rsid w:val="00E84BB7"/>
    <w:rsid w:val="00E856AA"/>
    <w:rsid w:val="00E858BD"/>
    <w:rsid w:val="00E85D7D"/>
    <w:rsid w:val="00E8605C"/>
    <w:rsid w:val="00E862E0"/>
    <w:rsid w:val="00E86955"/>
    <w:rsid w:val="00E86C86"/>
    <w:rsid w:val="00E87094"/>
    <w:rsid w:val="00E8766A"/>
    <w:rsid w:val="00E87B07"/>
    <w:rsid w:val="00E91742"/>
    <w:rsid w:val="00E9177D"/>
    <w:rsid w:val="00E9290A"/>
    <w:rsid w:val="00E92960"/>
    <w:rsid w:val="00E92E74"/>
    <w:rsid w:val="00E93140"/>
    <w:rsid w:val="00E93A11"/>
    <w:rsid w:val="00E93C37"/>
    <w:rsid w:val="00E93F03"/>
    <w:rsid w:val="00E9417D"/>
    <w:rsid w:val="00E9505D"/>
    <w:rsid w:val="00E96E14"/>
    <w:rsid w:val="00E96F64"/>
    <w:rsid w:val="00E97030"/>
    <w:rsid w:val="00EA057D"/>
    <w:rsid w:val="00EA1270"/>
    <w:rsid w:val="00EA2D3C"/>
    <w:rsid w:val="00EA33FD"/>
    <w:rsid w:val="00EA4624"/>
    <w:rsid w:val="00EA494E"/>
    <w:rsid w:val="00EA5AC7"/>
    <w:rsid w:val="00EA622A"/>
    <w:rsid w:val="00EA6235"/>
    <w:rsid w:val="00EA66EF"/>
    <w:rsid w:val="00EA6A95"/>
    <w:rsid w:val="00EB0D3B"/>
    <w:rsid w:val="00EB19C6"/>
    <w:rsid w:val="00EB19EC"/>
    <w:rsid w:val="00EB2FBA"/>
    <w:rsid w:val="00EB4BB2"/>
    <w:rsid w:val="00EB674B"/>
    <w:rsid w:val="00EB6F59"/>
    <w:rsid w:val="00EB74E9"/>
    <w:rsid w:val="00EB798E"/>
    <w:rsid w:val="00EC006B"/>
    <w:rsid w:val="00EC04DF"/>
    <w:rsid w:val="00EC1935"/>
    <w:rsid w:val="00EC2305"/>
    <w:rsid w:val="00EC2827"/>
    <w:rsid w:val="00EC38BB"/>
    <w:rsid w:val="00EC3E72"/>
    <w:rsid w:val="00EC4224"/>
    <w:rsid w:val="00EC4A97"/>
    <w:rsid w:val="00EC4D55"/>
    <w:rsid w:val="00EC51D4"/>
    <w:rsid w:val="00EC562F"/>
    <w:rsid w:val="00EC5650"/>
    <w:rsid w:val="00EC57ED"/>
    <w:rsid w:val="00EC6063"/>
    <w:rsid w:val="00EC6661"/>
    <w:rsid w:val="00EC6FCF"/>
    <w:rsid w:val="00EC7CC6"/>
    <w:rsid w:val="00ED02F4"/>
    <w:rsid w:val="00ED0963"/>
    <w:rsid w:val="00ED0C06"/>
    <w:rsid w:val="00ED187B"/>
    <w:rsid w:val="00ED205F"/>
    <w:rsid w:val="00ED20B5"/>
    <w:rsid w:val="00ED33A1"/>
    <w:rsid w:val="00ED35E5"/>
    <w:rsid w:val="00ED5392"/>
    <w:rsid w:val="00ED5D76"/>
    <w:rsid w:val="00ED62B7"/>
    <w:rsid w:val="00ED676B"/>
    <w:rsid w:val="00ED74A5"/>
    <w:rsid w:val="00ED74D7"/>
    <w:rsid w:val="00ED78C6"/>
    <w:rsid w:val="00ED7E71"/>
    <w:rsid w:val="00EE032A"/>
    <w:rsid w:val="00EE09B6"/>
    <w:rsid w:val="00EE14E1"/>
    <w:rsid w:val="00EE155B"/>
    <w:rsid w:val="00EE1788"/>
    <w:rsid w:val="00EE1E55"/>
    <w:rsid w:val="00EE2A73"/>
    <w:rsid w:val="00EE2CCC"/>
    <w:rsid w:val="00EE3354"/>
    <w:rsid w:val="00EE41D1"/>
    <w:rsid w:val="00EE4378"/>
    <w:rsid w:val="00EE5020"/>
    <w:rsid w:val="00EE592B"/>
    <w:rsid w:val="00EE6CA3"/>
    <w:rsid w:val="00EE6EB5"/>
    <w:rsid w:val="00EE73B2"/>
    <w:rsid w:val="00EE781E"/>
    <w:rsid w:val="00EF0852"/>
    <w:rsid w:val="00EF0980"/>
    <w:rsid w:val="00EF107D"/>
    <w:rsid w:val="00EF1166"/>
    <w:rsid w:val="00EF132D"/>
    <w:rsid w:val="00EF199B"/>
    <w:rsid w:val="00EF28DF"/>
    <w:rsid w:val="00EF3001"/>
    <w:rsid w:val="00EF3223"/>
    <w:rsid w:val="00EF3597"/>
    <w:rsid w:val="00EF3A5C"/>
    <w:rsid w:val="00EF4B6F"/>
    <w:rsid w:val="00EF5036"/>
    <w:rsid w:val="00EF5612"/>
    <w:rsid w:val="00EF5BBC"/>
    <w:rsid w:val="00EF5E6D"/>
    <w:rsid w:val="00EF608C"/>
    <w:rsid w:val="00EF6295"/>
    <w:rsid w:val="00EF649A"/>
    <w:rsid w:val="00EF675C"/>
    <w:rsid w:val="00EF6C9E"/>
    <w:rsid w:val="00EF7A0F"/>
    <w:rsid w:val="00EF7C93"/>
    <w:rsid w:val="00F02047"/>
    <w:rsid w:val="00F0259E"/>
    <w:rsid w:val="00F027B0"/>
    <w:rsid w:val="00F029C5"/>
    <w:rsid w:val="00F03220"/>
    <w:rsid w:val="00F032D7"/>
    <w:rsid w:val="00F03F3A"/>
    <w:rsid w:val="00F04179"/>
    <w:rsid w:val="00F06707"/>
    <w:rsid w:val="00F077E4"/>
    <w:rsid w:val="00F102D6"/>
    <w:rsid w:val="00F107D9"/>
    <w:rsid w:val="00F10E5B"/>
    <w:rsid w:val="00F11820"/>
    <w:rsid w:val="00F11A12"/>
    <w:rsid w:val="00F126FD"/>
    <w:rsid w:val="00F12A78"/>
    <w:rsid w:val="00F13146"/>
    <w:rsid w:val="00F1369C"/>
    <w:rsid w:val="00F1370B"/>
    <w:rsid w:val="00F146EB"/>
    <w:rsid w:val="00F14F0D"/>
    <w:rsid w:val="00F16246"/>
    <w:rsid w:val="00F16F8A"/>
    <w:rsid w:val="00F17BF5"/>
    <w:rsid w:val="00F20432"/>
    <w:rsid w:val="00F207F3"/>
    <w:rsid w:val="00F20EFC"/>
    <w:rsid w:val="00F21583"/>
    <w:rsid w:val="00F216D7"/>
    <w:rsid w:val="00F21A6F"/>
    <w:rsid w:val="00F21FAA"/>
    <w:rsid w:val="00F2287D"/>
    <w:rsid w:val="00F22A5F"/>
    <w:rsid w:val="00F22A98"/>
    <w:rsid w:val="00F22E94"/>
    <w:rsid w:val="00F237E9"/>
    <w:rsid w:val="00F2380F"/>
    <w:rsid w:val="00F249DC"/>
    <w:rsid w:val="00F26183"/>
    <w:rsid w:val="00F26189"/>
    <w:rsid w:val="00F31117"/>
    <w:rsid w:val="00F31353"/>
    <w:rsid w:val="00F318C8"/>
    <w:rsid w:val="00F31973"/>
    <w:rsid w:val="00F3197F"/>
    <w:rsid w:val="00F33916"/>
    <w:rsid w:val="00F3414D"/>
    <w:rsid w:val="00F341EF"/>
    <w:rsid w:val="00F3431B"/>
    <w:rsid w:val="00F345EC"/>
    <w:rsid w:val="00F34CB1"/>
    <w:rsid w:val="00F35345"/>
    <w:rsid w:val="00F36241"/>
    <w:rsid w:val="00F36429"/>
    <w:rsid w:val="00F372EC"/>
    <w:rsid w:val="00F37566"/>
    <w:rsid w:val="00F37FF4"/>
    <w:rsid w:val="00F41177"/>
    <w:rsid w:val="00F4140B"/>
    <w:rsid w:val="00F425CF"/>
    <w:rsid w:val="00F428D8"/>
    <w:rsid w:val="00F43078"/>
    <w:rsid w:val="00F43195"/>
    <w:rsid w:val="00F43680"/>
    <w:rsid w:val="00F444BB"/>
    <w:rsid w:val="00F44E58"/>
    <w:rsid w:val="00F45B5D"/>
    <w:rsid w:val="00F46DC6"/>
    <w:rsid w:val="00F46F82"/>
    <w:rsid w:val="00F47AC9"/>
    <w:rsid w:val="00F518EA"/>
    <w:rsid w:val="00F52FFD"/>
    <w:rsid w:val="00F53BCB"/>
    <w:rsid w:val="00F5411E"/>
    <w:rsid w:val="00F549C5"/>
    <w:rsid w:val="00F54D21"/>
    <w:rsid w:val="00F55528"/>
    <w:rsid w:val="00F555F4"/>
    <w:rsid w:val="00F55E0D"/>
    <w:rsid w:val="00F56C6F"/>
    <w:rsid w:val="00F57E9D"/>
    <w:rsid w:val="00F57EA4"/>
    <w:rsid w:val="00F60309"/>
    <w:rsid w:val="00F60747"/>
    <w:rsid w:val="00F617C4"/>
    <w:rsid w:val="00F6408E"/>
    <w:rsid w:val="00F7058B"/>
    <w:rsid w:val="00F71EBA"/>
    <w:rsid w:val="00F71F3D"/>
    <w:rsid w:val="00F74759"/>
    <w:rsid w:val="00F7551A"/>
    <w:rsid w:val="00F76D53"/>
    <w:rsid w:val="00F7799D"/>
    <w:rsid w:val="00F80CC5"/>
    <w:rsid w:val="00F81077"/>
    <w:rsid w:val="00F813A4"/>
    <w:rsid w:val="00F813CC"/>
    <w:rsid w:val="00F816BA"/>
    <w:rsid w:val="00F81959"/>
    <w:rsid w:val="00F819B0"/>
    <w:rsid w:val="00F81EB4"/>
    <w:rsid w:val="00F81ED5"/>
    <w:rsid w:val="00F8235B"/>
    <w:rsid w:val="00F82BAA"/>
    <w:rsid w:val="00F82DE4"/>
    <w:rsid w:val="00F8369E"/>
    <w:rsid w:val="00F83CC5"/>
    <w:rsid w:val="00F83EAB"/>
    <w:rsid w:val="00F83EE2"/>
    <w:rsid w:val="00F8445B"/>
    <w:rsid w:val="00F84749"/>
    <w:rsid w:val="00F84840"/>
    <w:rsid w:val="00F84A67"/>
    <w:rsid w:val="00F84C4F"/>
    <w:rsid w:val="00F863F1"/>
    <w:rsid w:val="00F8690C"/>
    <w:rsid w:val="00F87F14"/>
    <w:rsid w:val="00F9042B"/>
    <w:rsid w:val="00F90FFC"/>
    <w:rsid w:val="00F91763"/>
    <w:rsid w:val="00F91B2A"/>
    <w:rsid w:val="00F91D0C"/>
    <w:rsid w:val="00F9243F"/>
    <w:rsid w:val="00F925A0"/>
    <w:rsid w:val="00F928F1"/>
    <w:rsid w:val="00F94C1C"/>
    <w:rsid w:val="00F9513E"/>
    <w:rsid w:val="00F95645"/>
    <w:rsid w:val="00F96C66"/>
    <w:rsid w:val="00F97016"/>
    <w:rsid w:val="00F97D8C"/>
    <w:rsid w:val="00FA0C76"/>
    <w:rsid w:val="00FA1D7D"/>
    <w:rsid w:val="00FA1EB0"/>
    <w:rsid w:val="00FA222D"/>
    <w:rsid w:val="00FA2934"/>
    <w:rsid w:val="00FA2A41"/>
    <w:rsid w:val="00FA2F53"/>
    <w:rsid w:val="00FA31F1"/>
    <w:rsid w:val="00FA3B7C"/>
    <w:rsid w:val="00FA3C3B"/>
    <w:rsid w:val="00FA42B4"/>
    <w:rsid w:val="00FA5DB2"/>
    <w:rsid w:val="00FA6684"/>
    <w:rsid w:val="00FA6F9B"/>
    <w:rsid w:val="00FA7179"/>
    <w:rsid w:val="00FA7963"/>
    <w:rsid w:val="00FA7A15"/>
    <w:rsid w:val="00FA7FDF"/>
    <w:rsid w:val="00FB07CA"/>
    <w:rsid w:val="00FB11FB"/>
    <w:rsid w:val="00FB1622"/>
    <w:rsid w:val="00FB2510"/>
    <w:rsid w:val="00FB31F9"/>
    <w:rsid w:val="00FB35B7"/>
    <w:rsid w:val="00FB3893"/>
    <w:rsid w:val="00FB3B14"/>
    <w:rsid w:val="00FB4131"/>
    <w:rsid w:val="00FB4844"/>
    <w:rsid w:val="00FB50E2"/>
    <w:rsid w:val="00FB5B5E"/>
    <w:rsid w:val="00FB5EE2"/>
    <w:rsid w:val="00FB6231"/>
    <w:rsid w:val="00FB6702"/>
    <w:rsid w:val="00FB6889"/>
    <w:rsid w:val="00FB73CD"/>
    <w:rsid w:val="00FB79E0"/>
    <w:rsid w:val="00FB7CCA"/>
    <w:rsid w:val="00FB7F91"/>
    <w:rsid w:val="00FC01FE"/>
    <w:rsid w:val="00FC043C"/>
    <w:rsid w:val="00FC111D"/>
    <w:rsid w:val="00FC13DF"/>
    <w:rsid w:val="00FC153F"/>
    <w:rsid w:val="00FC1809"/>
    <w:rsid w:val="00FC1999"/>
    <w:rsid w:val="00FC2834"/>
    <w:rsid w:val="00FC2E1F"/>
    <w:rsid w:val="00FC4222"/>
    <w:rsid w:val="00FC4E0D"/>
    <w:rsid w:val="00FC59A8"/>
    <w:rsid w:val="00FC5D4C"/>
    <w:rsid w:val="00FC66F8"/>
    <w:rsid w:val="00FC7EFE"/>
    <w:rsid w:val="00FD074F"/>
    <w:rsid w:val="00FD16B0"/>
    <w:rsid w:val="00FD2084"/>
    <w:rsid w:val="00FD23A8"/>
    <w:rsid w:val="00FD27AD"/>
    <w:rsid w:val="00FD3A3A"/>
    <w:rsid w:val="00FD41EF"/>
    <w:rsid w:val="00FD4EFD"/>
    <w:rsid w:val="00FD5025"/>
    <w:rsid w:val="00FD509B"/>
    <w:rsid w:val="00FD540E"/>
    <w:rsid w:val="00FD57BD"/>
    <w:rsid w:val="00FD5B3C"/>
    <w:rsid w:val="00FD5D8B"/>
    <w:rsid w:val="00FD71A0"/>
    <w:rsid w:val="00FD765F"/>
    <w:rsid w:val="00FD7DB7"/>
    <w:rsid w:val="00FE08A8"/>
    <w:rsid w:val="00FE14C2"/>
    <w:rsid w:val="00FE177D"/>
    <w:rsid w:val="00FE1E50"/>
    <w:rsid w:val="00FE290A"/>
    <w:rsid w:val="00FE386C"/>
    <w:rsid w:val="00FE4E6A"/>
    <w:rsid w:val="00FE597F"/>
    <w:rsid w:val="00FE5EC6"/>
    <w:rsid w:val="00FE5F8B"/>
    <w:rsid w:val="00FE6E3D"/>
    <w:rsid w:val="00FF0481"/>
    <w:rsid w:val="00FF162E"/>
    <w:rsid w:val="00FF16C8"/>
    <w:rsid w:val="00FF1977"/>
    <w:rsid w:val="00FF1CFA"/>
    <w:rsid w:val="00FF290D"/>
    <w:rsid w:val="00FF3D48"/>
    <w:rsid w:val="00FF4170"/>
    <w:rsid w:val="00FF56EC"/>
    <w:rsid w:val="00FF610B"/>
    <w:rsid w:val="00FF6C5F"/>
    <w:rsid w:val="00FF6FE1"/>
    <w:rsid w:val="00FF70FC"/>
    <w:rsid w:val="00FF76D2"/>
    <w:rsid w:val="00FF7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C42297"/>
  <w15:docId w15:val="{BD6ACD37-4A85-46A1-99A7-B3AF76B3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6226"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ar"/>
    <w:uiPriority w:val="9"/>
    <w:qFormat/>
    <w:rsid w:val="001F0E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qFormat/>
    <w:rsid w:val="001F0EBC"/>
    <w:pPr>
      <w:keepNext/>
      <w:jc w:val="both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0E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rsid w:val="001F0EBC"/>
    <w:rPr>
      <w:rFonts w:ascii="Arial" w:eastAsia="Times New Roman" w:hAnsi="Arial" w:cs="Arial"/>
      <w:b/>
      <w:bCs/>
    </w:rPr>
  </w:style>
  <w:style w:type="paragraph" w:styleId="Textodeglobo">
    <w:name w:val="Balloon Text"/>
    <w:basedOn w:val="Normal"/>
    <w:link w:val="TextodegloboCar"/>
    <w:semiHidden/>
    <w:rsid w:val="001F0EB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1F0EBC"/>
    <w:rPr>
      <w:rFonts w:ascii="Tahoma" w:eastAsia="Times New Roman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1F0E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1F0EB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1F0EBC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1F0E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F0EB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arCar4">
    <w:name w:val="Car Car4"/>
    <w:basedOn w:val="Fuentedeprrafopredeter"/>
    <w:semiHidden/>
    <w:rsid w:val="001F0EBC"/>
    <w:rPr>
      <w:rFonts w:ascii="Times New Roman" w:hAnsi="Times New Roman"/>
      <w:lang w:val="en-GB" w:eastAsia="en-US"/>
    </w:rPr>
  </w:style>
  <w:style w:type="character" w:customStyle="1" w:styleId="EncabezadoCar">
    <w:name w:val="Encabezado Car"/>
    <w:basedOn w:val="Fuentedeprrafopredeter"/>
    <w:link w:val="Encabezado"/>
    <w:rsid w:val="001F0EBC"/>
    <w:rPr>
      <w:lang w:val="en-GB"/>
    </w:rPr>
  </w:style>
  <w:style w:type="paragraph" w:styleId="Encabezado">
    <w:name w:val="header"/>
    <w:basedOn w:val="Normal"/>
    <w:link w:val="EncabezadoCar"/>
    <w:unhideWhenUsed/>
    <w:rsid w:val="001F0EBC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EncabezadoCar1">
    <w:name w:val="Encabezado Car1"/>
    <w:basedOn w:val="Fuentedeprrafopredeter"/>
    <w:uiPriority w:val="99"/>
    <w:semiHidden/>
    <w:rsid w:val="001F0EBC"/>
    <w:rPr>
      <w:rFonts w:ascii="Times New Roman" w:eastAsia="Times New Roman" w:hAnsi="Times New Roman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F0EB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1F0EBC"/>
    <w:pPr>
      <w:tabs>
        <w:tab w:val="center" w:pos="4252"/>
        <w:tab w:val="right" w:pos="8504"/>
      </w:tabs>
    </w:pPr>
    <w:rPr>
      <w:rFonts w:asciiTheme="minorHAnsi" w:eastAsiaTheme="minorEastAsia" w:hAnsiTheme="minorHAnsi" w:cstheme="minorBidi"/>
      <w:lang w:val="en-GB"/>
    </w:rPr>
  </w:style>
  <w:style w:type="character" w:customStyle="1" w:styleId="PiedepginaCar1">
    <w:name w:val="Pie de página Car1"/>
    <w:basedOn w:val="Fuentedeprrafopredeter"/>
    <w:uiPriority w:val="99"/>
    <w:semiHidden/>
    <w:rsid w:val="001F0EBC"/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rsid w:val="001F0EBC"/>
    <w:rPr>
      <w:color w:val="0000FF"/>
      <w:u w:val="single"/>
    </w:rPr>
  </w:style>
  <w:style w:type="paragraph" w:styleId="Sangradetextonormal">
    <w:name w:val="Body Text Indent"/>
    <w:basedOn w:val="Normal"/>
    <w:link w:val="SangradetextonormalCar"/>
    <w:rsid w:val="001F0EBC"/>
    <w:pPr>
      <w:ind w:firstLine="708"/>
      <w:jc w:val="both"/>
    </w:pPr>
  </w:style>
  <w:style w:type="character" w:customStyle="1" w:styleId="SangradetextonormalCar">
    <w:name w:val="Sangría de texto normal Car"/>
    <w:basedOn w:val="Fuentedeprrafopredeter"/>
    <w:link w:val="Sangradetextonormal"/>
    <w:rsid w:val="001F0EBC"/>
    <w:rPr>
      <w:rFonts w:ascii="Times New Roman" w:eastAsia="Times New Roman" w:hAnsi="Times New Roman" w:cs="Times New Roman"/>
    </w:rPr>
  </w:style>
  <w:style w:type="paragraph" w:styleId="Mapadeldocumento">
    <w:name w:val="Document Map"/>
    <w:basedOn w:val="Normal"/>
    <w:link w:val="MapadeldocumentoCar"/>
    <w:semiHidden/>
    <w:rsid w:val="001F0EB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1F0EBC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Ttulo41">
    <w:name w:val="Título 41"/>
    <w:basedOn w:val="Normal"/>
    <w:next w:val="Normal"/>
    <w:rsid w:val="001F0EBC"/>
    <w:pPr>
      <w:autoSpaceDE w:val="0"/>
      <w:autoSpaceDN w:val="0"/>
      <w:adjustRightInd w:val="0"/>
    </w:pPr>
    <w:rPr>
      <w:sz w:val="20"/>
      <w:lang w:val="fr-FR" w:eastAsia="fr-FR"/>
    </w:rPr>
  </w:style>
  <w:style w:type="paragraph" w:styleId="Subttulo">
    <w:name w:val="Subtitle"/>
    <w:basedOn w:val="Normal"/>
    <w:next w:val="Normal"/>
    <w:link w:val="SubttuloCar"/>
    <w:uiPriority w:val="11"/>
    <w:qFormat/>
    <w:rsid w:val="001F0EB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1F0EBC"/>
    <w:rPr>
      <w:color w:val="5A5A5A" w:themeColor="text1" w:themeTint="A5"/>
      <w:spacing w:val="15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0EBC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Prrafodelista">
    <w:name w:val="List Paragraph"/>
    <w:basedOn w:val="Normal"/>
    <w:uiPriority w:val="34"/>
    <w:qFormat/>
    <w:rsid w:val="00C92D25"/>
    <w:pPr>
      <w:ind w:left="720"/>
      <w:contextualSpacing/>
    </w:pPr>
  </w:style>
  <w:style w:type="paragraph" w:customStyle="1" w:styleId="Default">
    <w:name w:val="Default"/>
    <w:rsid w:val="002A490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CM37">
    <w:name w:val="CM37"/>
    <w:basedOn w:val="Default"/>
    <w:next w:val="Default"/>
    <w:uiPriority w:val="99"/>
    <w:rsid w:val="00082553"/>
    <w:rPr>
      <w:color w:val="auto"/>
    </w:rPr>
  </w:style>
  <w:style w:type="paragraph" w:customStyle="1" w:styleId="CM351">
    <w:name w:val="CM35+1"/>
    <w:basedOn w:val="Default"/>
    <w:next w:val="Default"/>
    <w:uiPriority w:val="99"/>
    <w:rsid w:val="00082553"/>
    <w:rPr>
      <w:color w:val="auto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9C19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9C19A6"/>
    <w:rPr>
      <w:rFonts w:ascii="Courier New" w:eastAsia="Times New Roman" w:hAnsi="Courier New" w:cs="Courier New"/>
      <w:sz w:val="20"/>
      <w:szCs w:val="20"/>
    </w:rPr>
  </w:style>
  <w:style w:type="paragraph" w:styleId="Revisin">
    <w:name w:val="Revision"/>
    <w:hidden/>
    <w:uiPriority w:val="99"/>
    <w:semiHidden/>
    <w:rsid w:val="00801304"/>
    <w:rPr>
      <w:rFonts w:ascii="Times New Roman" w:eastAsia="Times New Roman" w:hAnsi="Times New Roman" w:cs="Times New Roman"/>
    </w:rPr>
  </w:style>
  <w:style w:type="character" w:customStyle="1" w:styleId="A2">
    <w:name w:val="A2"/>
    <w:uiPriority w:val="99"/>
    <w:rsid w:val="003758E6"/>
    <w:rPr>
      <w:rFonts w:cs="Myriad Pro Light"/>
      <w:color w:val="000000"/>
      <w:sz w:val="12"/>
      <w:szCs w:val="12"/>
    </w:rPr>
  </w:style>
  <w:style w:type="paragraph" w:customStyle="1" w:styleId="p1">
    <w:name w:val="p1"/>
    <w:basedOn w:val="Normal"/>
    <w:rsid w:val="00AE03B8"/>
    <w:rPr>
      <w:rFonts w:ascii="Helvetica" w:eastAsiaTheme="minorEastAsia" w:hAnsi="Helvetica"/>
      <w:sz w:val="12"/>
      <w:szCs w:val="12"/>
      <w:lang w:val="es-ES_tradnl" w:eastAsia="es-ES_tradnl"/>
    </w:rPr>
  </w:style>
  <w:style w:type="paragraph" w:customStyle="1" w:styleId="EndNoteBibliographyTitle">
    <w:name w:val="EndNote Bibliography Title"/>
    <w:basedOn w:val="Normal"/>
    <w:link w:val="EndNoteBibliographyTitleCar"/>
    <w:rsid w:val="004B18C4"/>
    <w:pPr>
      <w:jc w:val="center"/>
    </w:pPr>
    <w:rPr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4B18C4"/>
    <w:rPr>
      <w:rFonts w:ascii="Times New Roman" w:eastAsia="Times New Roman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Car"/>
    <w:rsid w:val="004B18C4"/>
    <w:pPr>
      <w:jc w:val="both"/>
    </w:pPr>
    <w:rPr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4B18C4"/>
    <w:rPr>
      <w:rFonts w:ascii="Times New Roman" w:eastAsia="Times New Roman" w:hAnsi="Times New Roman" w:cs="Times New Roman"/>
      <w:noProof/>
    </w:rPr>
  </w:style>
  <w:style w:type="character" w:customStyle="1" w:styleId="fontstyle01">
    <w:name w:val="fontstyle01"/>
    <w:basedOn w:val="Fuentedeprrafopredeter"/>
    <w:rsid w:val="004205E0"/>
    <w:rPr>
      <w:rFonts w:ascii="AdvP7D09" w:hAnsi="AdvP7D09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Fuentedeprrafopredeter"/>
    <w:rsid w:val="004205E0"/>
    <w:rPr>
      <w:rFonts w:ascii="AdvMT_SY" w:hAnsi="AdvMT_SY" w:hint="default"/>
      <w:b w:val="0"/>
      <w:bCs w:val="0"/>
      <w:i w:val="0"/>
      <w:iCs w:val="0"/>
      <w:color w:val="242021"/>
      <w:sz w:val="18"/>
      <w:szCs w:val="18"/>
    </w:rPr>
  </w:style>
  <w:style w:type="paragraph" w:styleId="Sinespaciado">
    <w:name w:val="No Spacing"/>
    <w:uiPriority w:val="1"/>
    <w:qFormat/>
    <w:rsid w:val="000437B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6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1066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37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844891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34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5138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1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5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9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6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9F279DCDD3C6E45BA482F054CD4C468" ma:contentTypeVersion="9" ma:contentTypeDescription="Crear nuevo documento." ma:contentTypeScope="" ma:versionID="dee89f7d205f555b65a0b1e17e1af3dd">
  <xsd:schema xmlns:xsd="http://www.w3.org/2001/XMLSchema" xmlns:xs="http://www.w3.org/2001/XMLSchema" xmlns:p="http://schemas.microsoft.com/office/2006/metadata/properties" xmlns:ns3="440e9f26-f627-4c99-95bc-20330a861545" targetNamespace="http://schemas.microsoft.com/office/2006/metadata/properties" ma:root="true" ma:fieldsID="6d93f383ba88871aa209da089897ea6c" ns3:_="">
    <xsd:import namespace="440e9f26-f627-4c99-95bc-20330a8615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e9f26-f627-4c99-95bc-20330a861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C2F6450-EC5B-43B5-8652-B1113784E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2879E-8E69-4CE1-8492-EB3C41B080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e9f26-f627-4c99-95bc-20330a8615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69860-2A35-41FB-B68B-5189675A16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7A82993-86DA-5043-9AFE-AC1F6FF09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6576</Words>
  <Characters>36169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42660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FERNÁNDEZ SANTOS</dc:creator>
  <cp:keywords/>
  <dc:description/>
  <cp:lastModifiedBy>Magdalena Cuenca Garcia</cp:lastModifiedBy>
  <cp:revision>6</cp:revision>
  <dcterms:created xsi:type="dcterms:W3CDTF">2023-05-17T11:54:00Z</dcterms:created>
  <dcterms:modified xsi:type="dcterms:W3CDTF">2023-06-08T11:05:00Z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0x010100E9F279DCDD3C6E45BA482F054CD4C468</vt:lpwstr>
  </property>
</Properties>
</file>