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CC54" w14:textId="6839D465" w:rsidR="000C2E7E" w:rsidRDefault="000F2513" w:rsidP="00690A6E">
      <w:pPr>
        <w:ind w:left="-142"/>
        <w:rPr>
          <w:lang w:val="en-GB"/>
        </w:rPr>
      </w:pPr>
      <w:r>
        <w:rPr>
          <w:b/>
          <w:lang w:val="en-GB"/>
        </w:rPr>
        <w:t xml:space="preserve">Supplementary </w:t>
      </w:r>
      <w:r w:rsidR="000D316A">
        <w:rPr>
          <w:b/>
          <w:lang w:val="en-GB"/>
        </w:rPr>
        <w:t>Table 4</w:t>
      </w:r>
      <w:r w:rsidRPr="002A0CB2">
        <w:rPr>
          <w:b/>
          <w:lang w:val="en-GB"/>
        </w:rPr>
        <w:t>.</w:t>
      </w:r>
      <w:r w:rsidRPr="00B7297D">
        <w:rPr>
          <w:lang w:val="en-GB"/>
        </w:rPr>
        <w:t xml:space="preserve"> Quality</w:t>
      </w:r>
      <w:r w:rsidRPr="00AD54CD">
        <w:rPr>
          <w:lang w:val="en-GB"/>
        </w:rPr>
        <w:t xml:space="preserve"> assessm</w:t>
      </w:r>
      <w:r>
        <w:rPr>
          <w:lang w:val="en-GB"/>
        </w:rPr>
        <w:t>ent of field-based fitness test safe</w:t>
      </w:r>
      <w:r w:rsidRPr="00AD54CD">
        <w:rPr>
          <w:lang w:val="en-GB"/>
        </w:rPr>
        <w:t>ty studies.</w:t>
      </w:r>
    </w:p>
    <w:tbl>
      <w:tblPr>
        <w:tblW w:w="15452" w:type="dxa"/>
        <w:tblInd w:w="-284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2410"/>
        <w:gridCol w:w="2551"/>
        <w:gridCol w:w="1985"/>
        <w:gridCol w:w="2268"/>
        <w:gridCol w:w="1843"/>
        <w:gridCol w:w="1559"/>
      </w:tblGrid>
      <w:tr w:rsidR="00CA1553" w:rsidRPr="009801D7" w14:paraId="37AD74B5" w14:textId="77777777" w:rsidTr="00690A6E">
        <w:trPr>
          <w:trHeight w:val="3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10546" w14:textId="77777777" w:rsidR="002448BA" w:rsidRPr="009801D7" w:rsidRDefault="002448BA" w:rsidP="0068335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Study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41A8F" w14:textId="77777777" w:rsidR="002448BA" w:rsidRPr="009801D7" w:rsidRDefault="002448BA" w:rsidP="0068335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Fitness Component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997D8" w14:textId="559B8C6C" w:rsidR="002448BA" w:rsidRPr="00380517" w:rsidRDefault="002448BA" w:rsidP="0068335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380517">
              <w:rPr>
                <w:color w:val="000000"/>
                <w:sz w:val="20"/>
                <w:szCs w:val="20"/>
                <w:lang w:val="en-GB"/>
              </w:rPr>
              <w:t>Field-based fitness test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2FD80" w14:textId="77777777" w:rsidR="002448BA" w:rsidRPr="009801D7" w:rsidRDefault="002448BA" w:rsidP="0068335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Number of study subjects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41502" w14:textId="77777777" w:rsidR="002448BA" w:rsidRPr="009801D7" w:rsidRDefault="002448BA" w:rsidP="0068335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Description of the study population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6AACC" w14:textId="77777777" w:rsidR="002448BA" w:rsidRPr="009801D7" w:rsidRDefault="002448BA" w:rsidP="00683359">
            <w:pPr>
              <w:ind w:left="-350" w:firstLine="142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Statistical analysis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30902" w14:textId="77777777" w:rsidR="002448BA" w:rsidRPr="009801D7" w:rsidRDefault="002448BA" w:rsidP="00683359">
            <w:pPr>
              <w:ind w:right="483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9801D7">
              <w:rPr>
                <w:color w:val="000000"/>
                <w:sz w:val="20"/>
                <w:szCs w:val="20"/>
                <w:lang w:val="en-GB"/>
              </w:rPr>
              <w:t>Total score</w:t>
            </w:r>
          </w:p>
        </w:tc>
      </w:tr>
      <w:tr w:rsidR="00316D42" w:rsidRPr="00A31BD3" w14:paraId="1AAEBA5C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597975B1" w14:textId="17C5D889" w:rsidR="00316D42" w:rsidRPr="00063E23" w:rsidRDefault="00316D42" w:rsidP="00316D4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bCs/>
                <w:sz w:val="20"/>
                <w:szCs w:val="20"/>
                <w:lang w:val="en-GB"/>
              </w:rPr>
              <w:t xml:space="preserve">Borel </w:t>
            </w:r>
            <w:r w:rsidR="00F67445" w:rsidRPr="00063E23">
              <w:rPr>
                <w:bCs/>
                <w:sz w:val="20"/>
                <w:szCs w:val="20"/>
                <w:lang w:val="en-GB"/>
              </w:rPr>
              <w:t>et al.,</w:t>
            </w:r>
            <w:r w:rsidRPr="00063E23">
              <w:rPr>
                <w:bCs/>
                <w:sz w:val="20"/>
                <w:szCs w:val="20"/>
                <w:lang w:val="en-GB"/>
              </w:rPr>
              <w:t xml:space="preserve"> 2010</w:t>
            </w:r>
            <w:r w:rsidRPr="00063E23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PEVuZE5vdGU+PENpdGU+PEF1dGhvcj5Cb3JlbDwvQXV0aG9yPjxZZWFyPjIwMTA8L1llYXI+PFJl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</w:fldData>
              </w:fldChar>
            </w:r>
            <w:r w:rsidRPr="00063E23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PEVuZE5vdGU+PENpdGU+PEF1dGhvcj5Cb3JlbDwvQXV0aG9yPjxZZWFyPjIwMTA8L1llYXI+PFJl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</w:fldData>
              </w:fldChar>
            </w:r>
            <w:r w:rsidRPr="00063E23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bCs/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bCs/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(1)</w:t>
            </w:r>
            <w:r w:rsidRPr="00063E23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3A4FB24" w14:textId="55B0C0D0" w:rsidR="00316D42" w:rsidRPr="00063E23" w:rsidRDefault="00316D42" w:rsidP="00316D4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0B4366E1" w14:textId="07BCE2E4" w:rsidR="00316D42" w:rsidRPr="00063E23" w:rsidRDefault="00022CA6" w:rsidP="00056B3F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6-min</w:t>
            </w:r>
            <w:r w:rsidR="00316D42" w:rsidRPr="00063E23">
              <w:rPr>
                <w:color w:val="000000"/>
                <w:sz w:val="20"/>
                <w:szCs w:val="20"/>
                <w:lang w:val="en-GB"/>
              </w:rPr>
              <w:t xml:space="preserve"> step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3CE6E33" w14:textId="0BC8AAC7" w:rsidR="00316D42" w:rsidRPr="00063E23" w:rsidRDefault="00316D42" w:rsidP="00316D4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16677AB" w14:textId="2C4C54A8" w:rsidR="00316D42" w:rsidRPr="00063E23" w:rsidRDefault="00316D42" w:rsidP="00316D4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3098622" w14:textId="07588BFF" w:rsidR="00316D42" w:rsidRPr="00063E23" w:rsidRDefault="00316D42" w:rsidP="00316D4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6B83DE" w14:textId="6AFF7CBE" w:rsidR="00316D42" w:rsidRPr="00063E23" w:rsidRDefault="00316D42" w:rsidP="00316D4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316D42" w:rsidRPr="00A31BD3" w14:paraId="51DA599C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08053BD9" w14:textId="1C10C9CD" w:rsidR="00316D42" w:rsidRPr="00063E23" w:rsidRDefault="00316D42" w:rsidP="00316D42">
            <w:pPr>
              <w:widowControl w:val="0"/>
              <w:adjustRightInd w:val="0"/>
              <w:textAlignment w:val="baseline"/>
              <w:rPr>
                <w:bCs/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 xml:space="preserve">Amado-Pacheco </w:t>
            </w:r>
            <w:r w:rsidR="00F67445" w:rsidRPr="00063E23">
              <w:rPr>
                <w:sz w:val="20"/>
                <w:szCs w:val="20"/>
                <w:lang w:val="en-GB"/>
              </w:rPr>
              <w:t>et al.,</w:t>
            </w:r>
            <w:r w:rsidRPr="00063E23">
              <w:rPr>
                <w:sz w:val="20"/>
                <w:szCs w:val="20"/>
                <w:lang w:val="en-GB"/>
              </w:rPr>
              <w:t xml:space="preserve"> 2019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(2)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D5B9F7" w14:textId="032F1DE8" w:rsidR="00316D42" w:rsidRPr="00063E23" w:rsidRDefault="00316D42" w:rsidP="00316D4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3E883BAD" w14:textId="7458F7A0" w:rsidR="00316D42" w:rsidRPr="00063E23" w:rsidRDefault="00316D42" w:rsidP="00316D4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rStyle w:val="fontstyle01"/>
                <w:rFonts w:ascii="Times New Roman" w:hAnsi="Times New Roman"/>
              </w:rPr>
              <w:t xml:space="preserve">20-m shuttle run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B663AA3" w14:textId="7408722C" w:rsidR="00316D42" w:rsidRPr="00063E23" w:rsidRDefault="00316D42" w:rsidP="00316D4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BE42A12" w14:textId="0310F501" w:rsidR="00316D42" w:rsidRPr="00063E23" w:rsidRDefault="00316D42" w:rsidP="00316D4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B2EF0D9" w14:textId="3C93D3F2" w:rsidR="00316D42" w:rsidRPr="00063E23" w:rsidRDefault="00316D42" w:rsidP="00316D42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2DA757F" w14:textId="0E36C7AE" w:rsidR="00316D42" w:rsidRPr="00063E23" w:rsidRDefault="00316D42" w:rsidP="00316D42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DF2E45" w:rsidRPr="00690A6E" w14:paraId="57111BF1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22D4522E" w14:textId="7EF3CC9B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Bruggeman et al., 2020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PjxSZWNOdW0+NjMxPC9SZWNOdW0+PERpc3BsYXlUZXh0PigzKTwvRGlzcGxheVRleHQ+PHJlY29y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PjxSZWNOdW0+NjMxPC9SZWNOdW0+PERpc3BsYXlUZXh0PigzKTwvRGlzcGxheVRleHQ+PHJlY29y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(3)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6617FC9" w14:textId="1D4266C5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25700A07" w14:textId="36A4D4A5" w:rsidR="00DF2E45" w:rsidRPr="00063E23" w:rsidRDefault="00DF2E45" w:rsidP="00DF2E45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 xml:space="preserve">45-s squat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63D775F" w14:textId="6C7E9934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F1966A2" w14:textId="4FC842DF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8316A3" w14:textId="50BA3CE7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08577D" w14:textId="13BF463C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F2E45" w:rsidRPr="00690A6E" w14:paraId="16CF89CD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40B23BD4" w14:textId="190D958F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Bruggeman et al., 2020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PjxSZWNOdW0+NjMxPC9SZWNOdW0+PERpc3BsYXlUZXh0PigzKTwvRGlzcGxheVRleHQ+PHJlY29y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PjxSZWNOdW0+NjMxPC9SZWNOdW0+PERpc3BsYXlUZXh0PigzKTwvRGlzcGxheVRleHQ+PHJlY29y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(3)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0ADF9DA" w14:textId="392F4439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7D56DEC2" w14:textId="703B56D1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3-min step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8ACAC05" w14:textId="2F7E82CB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34FF2E3" w14:textId="236C6AC2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25DBB7" w14:textId="1148531F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6AA884" w14:textId="1EA97A0C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F2E45" w:rsidRPr="00312FB9" w14:paraId="74704151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40AC92A8" w14:textId="005E509D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18"/>
                <w:lang w:val="en-GB"/>
              </w:rPr>
              <w:t>Anderson &amp; Dal Corso, 2016</w:t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&lt;EndNote&gt;&lt;Cite&gt;&lt;Author&gt;José&lt;/Author&gt;&lt;Year&gt;2016&lt;/Year&gt;&lt;RecNum&gt;3972&lt;/RecNum&gt;&lt;DisplayText&gt;(4)&lt;/DisplayText&gt;&lt;record&gt;&lt;rec-number&gt;3972&lt;/rec-number&gt;&lt;foreign-keys&gt;&lt;key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18"/>
                <w:vertAlign w:val="superscript"/>
                <w:lang w:val="en-GB"/>
              </w:rPr>
              <w:t>(4)</w:t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78320D5" w14:textId="20CCF7A0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612889AC" w14:textId="5085132B" w:rsidR="00DF2E45" w:rsidRPr="00063E23" w:rsidRDefault="00DF2E45" w:rsidP="00DF2E45">
            <w:pPr>
              <w:jc w:val="center"/>
              <w:rPr>
                <w:rStyle w:val="fontstyle01"/>
                <w:rFonts w:ascii="Times New Roman" w:hAnsi="Times New Roman"/>
                <w:lang w:val="en-US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 xml:space="preserve">Chester step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B368324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551FF5B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BE0286" w14:textId="77777777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73BEEB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F2E45" w:rsidRPr="00690A6E" w14:paraId="70AEBFC1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27192D70" w14:textId="2C21F381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18"/>
                <w:lang w:val="en-GB"/>
              </w:rPr>
            </w:pPr>
            <w:r w:rsidRPr="00063E23">
              <w:rPr>
                <w:sz w:val="20"/>
                <w:szCs w:val="18"/>
                <w:lang w:val="en-GB"/>
              </w:rPr>
              <w:t>Anderson &amp; Dal Corso, 2016</w:t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&lt;EndNote&gt;&lt;Cite&gt;&lt;Author&gt;José&lt;/Author&gt;&lt;Year&gt;2016&lt;/Year&gt;&lt;RecNum&gt;3972&lt;/RecNum&gt;&lt;DisplayText&gt;(4)&lt;/DisplayText&gt;&lt;record&gt;&lt;rec-number&gt;3972&lt;/rec-number&gt;&lt;foreign-keys&gt;&lt;key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18"/>
                <w:vertAlign w:val="superscript"/>
                <w:lang w:val="en-GB"/>
              </w:rPr>
              <w:t>(4)</w:t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BF0D83D" w14:textId="2D876DB0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31A458A1" w14:textId="6A9A46C5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Modified incremental step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8E8E25F" w14:textId="4F5A3E5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9410DBB" w14:textId="54167030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FB8BA1D" w14:textId="7BDAC071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C8DC0D" w14:textId="1215BB8B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F2E45" w:rsidRPr="00A31BD3" w14:paraId="61AE2BEB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61A5EA32" w14:textId="6179452E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18"/>
                <w:lang w:val="en-GB"/>
              </w:rPr>
              <w:t>Anderson &amp; Dal Corso, 2016</w:t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&lt;EndNote&gt;&lt;Cite&gt;&lt;Author&gt;José&lt;/Author&gt;&lt;Year&gt;2016&lt;/Year&gt;&lt;RecNum&gt;3972&lt;/RecNum&gt;&lt;DisplayText&gt;(4)&lt;/DisplayText&gt;&lt;record&gt;&lt;rec-number&gt;3972&lt;/rec-number&gt;&lt;foreign-keys&gt;&lt;key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18"/>
                <w:vertAlign w:val="superscript"/>
                <w:lang w:val="en-GB"/>
              </w:rPr>
              <w:t>(4)</w:t>
            </w:r>
            <w:r w:rsidRPr="00063E23">
              <w:rPr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5165EA6" w14:textId="57340B9A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3639E205" w14:textId="1C3D3FF3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6-min walk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5A099E1" w14:textId="377902A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D3C3231" w14:textId="386795CA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95E5964" w14:textId="78EA270B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983821" w14:textId="49E8C7D5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F2E45" w:rsidRPr="00A31BD3" w14:paraId="6F4B98CA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0EAD99D7" w14:textId="53124D6D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Lamoneda et al., 2020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&lt;EndNote&gt;&lt;Cite&gt;&lt;Author&gt;Lamoneda&lt;/Author&gt;&lt;Year&gt;2021&lt;/Year&gt;&lt;RecNum&gt;6257&lt;/RecNum&gt;&lt;DisplayText&gt;(5)&lt;/DisplayText&gt;&lt;record&gt;&lt;rec-number&gt;6257&lt;/rec-number&gt;&lt;foreign-keys&gt;&lt;key app="EN" db-id="f5vfs9api95e9xevrzixvark2xezrvap0ea5" timestamp="1635444271"&gt;6257&lt;/key&gt;&lt;/foreign-keys&gt;&lt;ref-type name="Journal Article"&gt;17&lt;/ref-type&gt;&lt;contributors&gt;&lt;authors&gt;&lt;author&gt;Lamoneda, Javier&lt;/author&gt;&lt;author&gt;Huertas-Delgado, Francisco Javier&lt;/author&gt;&lt;author&gt;Cadenas-Sanchez, Cristina&lt;/author&gt;&lt;/authors&gt;&lt;/contributors&gt;&lt;titles&gt;&lt;title&gt;Feasibility and concurrent validity of a cardiorespiratory fitness test based on the adaptation of the original 20 m shuttle run: The 20 m shuttle run with music&lt;/title&gt;&lt;secondary-title&gt;Journal of Sports Sciences&lt;/secondary-title&gt;&lt;/titles&gt;&lt;periodical&gt;&lt;full-title&gt;Journal of Sports Sciences&lt;/full-title&gt;&lt;/periodical&gt;&lt;pages&gt;57-63&lt;/pages&gt;&lt;volume&gt;39&lt;/volume&gt;&lt;number&gt;1&lt;/number&gt;&lt;dates&gt;&lt;year&gt;2021&lt;/year&gt;&lt;pub-dates&gt;&lt;date&gt;Jan 2&lt;/date&gt;&lt;/pub-dates&gt;&lt;/dates&gt;&lt;isbn&gt;0264-0414&lt;/isbn&gt;&lt;accession-num&gt;WOS:000557958100001&lt;/accession-num&gt;&lt;urls&gt;&lt;related-urls&gt;&lt;url&gt;&lt;style face="underline" font="default" size="100%"&gt;&amp;lt;Go to ISI&amp;gt;://WOS:000557958100001&lt;/style&gt;&lt;/url&gt;&lt;/related-urls&gt;&lt;/urls&gt;&lt;electronic-resource-num&gt;10.1080/02640414.2020.1804785&lt;/electronic-resource-num&gt;&lt;/record&gt;&lt;/Cite&gt;&lt;/EndNote&gt;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(5)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4F379EA" w14:textId="2B02B611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7B98D14F" w14:textId="045E3198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</w:rPr>
            </w:pPr>
            <w:r w:rsidRPr="00063E23">
              <w:rPr>
                <w:rStyle w:val="fontstyle01"/>
                <w:rFonts w:ascii="Times New Roman" w:hAnsi="Times New Roman"/>
              </w:rPr>
              <w:t>20-m shuttle run</w:t>
            </w:r>
            <w:r w:rsidR="00312FB9" w:rsidRPr="00063E23">
              <w:rPr>
                <w:rStyle w:val="fontstyle01"/>
                <w:rFonts w:ascii="Times New Roman" w:hAnsi="Times New Roman"/>
              </w:rPr>
              <w:t xml:space="preserve"> music</w:t>
            </w:r>
            <w:r w:rsidRPr="00063E23">
              <w:rPr>
                <w:rStyle w:val="fontstyle01"/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0A2B298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CAA4476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115B80" w14:textId="77777777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F0286C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312FB9" w:rsidRPr="00A31BD3" w14:paraId="023AF349" w14:textId="77777777" w:rsidTr="000F50CA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15393820" w14:textId="77777777" w:rsidR="00312FB9" w:rsidRPr="00063E23" w:rsidRDefault="00312FB9" w:rsidP="000F50CA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Lamoneda et al., 2020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&lt;EndNote&gt;&lt;Cite&gt;&lt;Author&gt;Lamoneda&lt;/Author&gt;&lt;Year&gt;2021&lt;/Year&gt;&lt;RecNum&gt;6257&lt;/RecNum&gt;&lt;DisplayText&gt;(5)&lt;/DisplayText&gt;&lt;record&gt;&lt;rec-number&gt;6257&lt;/rec-number&gt;&lt;foreign-keys&gt;&lt;key app="EN" db-id="f5vfs9api95e9xevrzixvark2xezrvap0ea5" timestamp="1635444271"&gt;6257&lt;/key&gt;&lt;/foreign-keys&gt;&lt;ref-type name="Journal Article"&gt;17&lt;/ref-type&gt;&lt;contributors&gt;&lt;authors&gt;&lt;author&gt;Lamoneda, Javier&lt;/author&gt;&lt;author&gt;Huertas-Delgado, Francisco Javier&lt;/author&gt;&lt;author&gt;Cadenas-Sanchez, Cristina&lt;/author&gt;&lt;/authors&gt;&lt;/contributors&gt;&lt;titles&gt;&lt;title&gt;Feasibility and concurrent validity of a cardiorespiratory fitness test based on the adaptation of the original 20 m shuttle run: The 20 m shuttle run with music&lt;/title&gt;&lt;secondary-title&gt;Journal of Sports Sciences&lt;/secondary-title&gt;&lt;/titles&gt;&lt;periodical&gt;&lt;full-title&gt;Journal of Sports Sciences&lt;/full-title&gt;&lt;/periodical&gt;&lt;pages&gt;57-63&lt;/pages&gt;&lt;volume&gt;39&lt;/volume&gt;&lt;number&gt;1&lt;/number&gt;&lt;dates&gt;&lt;year&gt;2021&lt;/year&gt;&lt;pub-dates&gt;&lt;date&gt;Jan 2&lt;/date&gt;&lt;/pub-dates&gt;&lt;/dates&gt;&lt;isbn&gt;0264-0414&lt;/isbn&gt;&lt;accession-num&gt;WOS:000557958100001&lt;/accession-num&gt;&lt;urls&gt;&lt;related-urls&gt;&lt;url&gt;&lt;style face="underline" font="default" size="100%"&gt;&amp;lt;Go to ISI&amp;gt;://WOS:000557958100001&lt;/style&gt;&lt;/url&gt;&lt;/related-urls&gt;&lt;/urls&gt;&lt;electronic-resource-num&gt;10.1080/02640414.2020.1804785&lt;/electronic-resource-num&gt;&lt;/record&gt;&lt;/Cite&gt;&lt;/EndNote&gt;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(5)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F2ADBAC" w14:textId="77777777" w:rsidR="00312FB9" w:rsidRPr="00063E23" w:rsidRDefault="00312FB9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3A3A2A3B" w14:textId="77777777" w:rsidR="00312FB9" w:rsidRPr="00063E23" w:rsidRDefault="00312FB9" w:rsidP="000F50CA">
            <w:pPr>
              <w:jc w:val="center"/>
              <w:rPr>
                <w:color w:val="000000"/>
                <w:sz w:val="20"/>
                <w:szCs w:val="20"/>
              </w:rPr>
            </w:pPr>
            <w:r w:rsidRPr="00063E23">
              <w:rPr>
                <w:rStyle w:val="fontstyle01"/>
                <w:rFonts w:ascii="Times New Roman" w:hAnsi="Times New Roman"/>
              </w:rPr>
              <w:t xml:space="preserve">20-m shuttle run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472DD9E" w14:textId="77777777" w:rsidR="00312FB9" w:rsidRPr="00063E23" w:rsidRDefault="00312FB9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5ACDB7B" w14:textId="77777777" w:rsidR="00312FB9" w:rsidRPr="00063E23" w:rsidRDefault="00312FB9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6CB26E" w14:textId="77777777" w:rsidR="00312FB9" w:rsidRPr="00063E23" w:rsidRDefault="00312FB9" w:rsidP="000F50CA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06215F" w14:textId="77777777" w:rsidR="00312FB9" w:rsidRPr="00063E23" w:rsidRDefault="00312FB9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F2E45" w:rsidRPr="00A31BD3" w14:paraId="1098F26F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42316A41" w14:textId="003140DE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Aadahl et al., 2012</w:t>
            </w:r>
            <w:r w:rsidRPr="00063E23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color w:val="000000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&lt;EndNote&gt;&lt;Cite&gt;&lt;Author&gt;Aadahl&lt;/Author&gt;&lt;Year&gt;2013&lt;/Year&gt;&lt;RecNum&gt;6287&lt;/RecNum&gt;&lt;DisplayText&gt;(6)&lt;/DisplayText&gt;&lt;record&gt;&lt;rec-number&gt;6287&lt;/rec-number&gt;&lt;foreign-keys&gt;&lt;key app="EN" db-id="f5vfs9api95e9xevrzixvark2xezrvap0ea5" timestamp="1635444271"&gt;6287&lt;/key&gt;&lt;/foreign-keys&gt;&lt;ref-type name="Journal Article"&gt;17&lt;/ref-type&gt;&lt;contributors&gt;&lt;authors&gt;&lt;author&gt;Aadahl, Mette&lt;/author&gt;&lt;author&gt;Zacho, Morten&lt;/author&gt;&lt;author&gt;Linneberg, Allan&lt;/author&gt;&lt;author&gt;Thuesen, Betina H.&lt;/author&gt;&lt;author&gt;Jorgensen, Torben&lt;/author&gt;&lt;/authors&gt;&lt;/contributors&gt;&lt;titles&gt;&lt;title&gt;Comparison of the Danish step test and the watt-max test for estimation of maximal oxygen uptake: the Health2008 study&lt;/title&gt;&lt;secondary-title&gt;European Journal of Preventive Cardiology&lt;/secondary-title&gt;&lt;/titles&gt;&lt;periodical&gt;&lt;full-title&gt;European Journal of Preventive Cardiology&lt;/full-title&gt;&lt;/periodical&gt;&lt;pages&gt;1088-1094&lt;/pages&gt;&lt;volume&gt;20&lt;/volume&gt;&lt;number&gt;6&lt;/number&gt;&lt;dates&gt;&lt;year&gt;2013&lt;/year&gt;&lt;pub-dates&gt;&lt;date&gt;Dec&lt;/date&gt;&lt;/pub-dates&gt;&lt;/dates&gt;&lt;isbn&gt;2047-4873&lt;/isbn&gt;&lt;accession-num&gt;WOS:000326238500025&lt;/accession-num&gt;&lt;urls&gt;&lt;related-urls&gt;&lt;url&gt;&lt;style face="underline" font="default" size="100%"&gt;&amp;lt;Go to ISI&amp;gt;://WOS:000326238500025&lt;/style&gt;&lt;/url&gt;&lt;/related-urls&gt;&lt;/urls&gt;&lt;electronic-resource-num&gt;10.1177/2047487312462825&lt;/electronic-resource-num&gt;&lt;/record&gt;&lt;/Cite&gt;&lt;/EndNote&gt;</w:instrText>
            </w:r>
            <w:r w:rsidRPr="00063E23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color w:val="000000"/>
                <w:sz w:val="20"/>
                <w:szCs w:val="20"/>
                <w:vertAlign w:val="superscript"/>
                <w:lang w:val="en-GB"/>
              </w:rPr>
              <w:t>(6)</w:t>
            </w:r>
            <w:r w:rsidRPr="00063E23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CC6169A" w14:textId="12AF581B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565E0DBA" w14:textId="2DAEBDD8" w:rsidR="00DF2E45" w:rsidRPr="00063E23" w:rsidRDefault="00DF2E45" w:rsidP="00DF2E45">
            <w:pPr>
              <w:jc w:val="center"/>
              <w:rPr>
                <w:rStyle w:val="fontstyle01"/>
                <w:rFonts w:ascii="Times New Roman" w:hAnsi="Times New Roman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 xml:space="preserve">Danish step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141751B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7367328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ECCA87" w14:textId="77777777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2286C4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DF2E45" w:rsidRPr="00312FB9" w14:paraId="52B24C55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05301550" w14:textId="7C923832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 w:themeColor="text1"/>
                <w:sz w:val="20"/>
                <w:szCs w:val="20"/>
                <w:lang w:val="en-GB"/>
              </w:rPr>
              <w:t>Oja et al., 1991</w:t>
            </w:r>
            <w:r w:rsidRPr="00063E23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&lt;EndNote&gt;&lt;Cite&gt;&lt;Author&gt;Oja&lt;/Author&gt;&lt;Year&gt;1991&lt;/Year&gt;&lt;RecNum&gt;535&lt;/RecNum&gt;&lt;DisplayText&gt;(7)&lt;/DisplayText&gt;&lt;record&gt;&lt;rec-number&gt;535&lt;/rec-number&gt;&lt;foreign-keys&gt;&lt;key app="EN" db-id="f5vfs9api95e9xevrzixvark2xezrvap0ea5" timestamp="1635444142"&gt;535&lt;/key&gt;&lt;/foreign-keys&gt;&lt;ref-type name="Journal Article"&gt;17&lt;/ref-type&gt;&lt;contributors&gt;&lt;authors&gt;&lt;author&gt;Oja, P.&lt;/author&gt;&lt;author&gt;Laukkanen, R.&lt;/author&gt;&lt;author&gt;Pasanen, M.&lt;/author&gt;&lt;author&gt;Tyry, T.&lt;/author&gt;&lt;author&gt;Vuori, I.&lt;/author&gt;&lt;/authors&gt;&lt;/contributors&gt;&lt;auth-address&gt;President Urho Kaleva Kekkonen Institute for Health Promotion Research, Kaupinpuistonkatu 1, Tampere, Finland.&lt;/auth-address&gt;&lt;titles&gt;&lt;title&gt;A 2-km walking test for assessing the cardiorespiratory fitness of healthy adults&lt;/title&gt;&lt;secondary-title&gt;Int J Sports Med&lt;/secondary-title&gt;&lt;/titles&gt;&lt;periodical&gt;&lt;full-title&gt;Int J Sports Med&lt;/full-title&gt;&lt;/periodical&gt;&lt;pages&gt;356-62&lt;/pages&gt;&lt;volume&gt;12&lt;/volume&gt;&lt;number&gt;4&lt;/number&gt;&lt;edition&gt;1991/08/01&lt;/edition&gt;&lt;keywords&gt;&lt;keyword&gt;Adult&lt;/keyword&gt;&lt;keyword&gt;Age Factors&lt;/keyword&gt;&lt;keyword&gt;Aged&lt;/keyword&gt;&lt;keyword&gt;Body Mass Index&lt;/keyword&gt;&lt;keyword&gt;Exercise Test&lt;/keyword&gt;&lt;keyword&gt;Female&lt;/keyword&gt;&lt;keyword&gt;*Health Status&lt;/keyword&gt;&lt;keyword&gt;Heart Rate/physiology&lt;/keyword&gt;&lt;keyword&gt;Humans&lt;/keyword&gt;&lt;keyword&gt;Male&lt;/keyword&gt;&lt;keyword&gt;Middle Aged&lt;/keyword&gt;&lt;keyword&gt;*Oxygen Consumption&lt;/keyword&gt;&lt;keyword&gt;Physical Fitness/*physiology&lt;/keyword&gt;&lt;keyword&gt;*Walking&lt;/keyword&gt;&lt;/keywords&gt;&lt;dates&gt;&lt;year&gt;1991&lt;/year&gt;&lt;pub-dates&gt;&lt;date&gt;Aug&lt;/date&gt;&lt;/pub-dates&gt;&lt;/dates&gt;&lt;isbn&gt;0172-4622 (Print)&amp;#xD;0172-4622&lt;/isbn&gt;&lt;accession-num&gt;1917218&lt;/accession-num&gt;&lt;urls&gt;&lt;/urls&gt;&lt;electronic-resource-num&gt;10.1055/s-2007-1024694&lt;/electronic-resource-num&gt;&lt;remote-database-provider&gt;NLM&lt;/remote-database-provider&gt;&lt;language&gt;eng&lt;/language&gt;&lt;/record&gt;&lt;/Cite&gt;&lt;/EndNote&gt;</w:instrText>
            </w:r>
            <w:r w:rsidRPr="00063E23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(7)</w:t>
            </w:r>
            <w:r w:rsidRPr="00063E23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0AE5849" w14:textId="1F49C168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5B7DAF89" w14:textId="10724954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FC40B92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EFCDEAC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F71F0F" w14:textId="77777777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6F7397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DF2E45" w:rsidRPr="00A31BD3" w14:paraId="02FA49EC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5C93D13E" w14:textId="6F3985AC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63E23">
              <w:rPr>
                <w:color w:val="000000" w:themeColor="text1"/>
                <w:sz w:val="20"/>
                <w:szCs w:val="20"/>
                <w:lang w:val="en-GB"/>
              </w:rPr>
              <w:t>Laukkanen et al., 1992</w:t>
            </w:r>
            <w:r w:rsidRPr="00063E23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312FB9" w:rsidRPr="00063E23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&lt;EndNote&gt;&lt;Cite&gt;&lt;Author&gt;Laukkanen&lt;/Author&gt;&lt;Year&gt;1992&lt;/Year&gt;&lt;RecNum&gt;0&lt;/RecNum&gt;&lt;IDText&gt;FEASIBILITY OF A 2-KM WALKING TEST FOR FITNESS ASSESSMENT IN A POPULATION STUDY&lt;/IDText&gt;&lt;DisplayText&gt;(8)&lt;/DisplayText&gt;&lt;record&gt;&lt;dates&gt;&lt;pub-dates&gt;&lt;date&gt;1992&lt;/date&gt;&lt;/pub-dates&gt;&lt;year&gt;1992&lt;/year&gt;&lt;/dates&gt;&lt;urls&gt;&lt;related-urls&gt;&lt;url&gt;&amp;lt;Go to ISI&amp;gt;://WOS:A1992JD79400010&lt;/url&gt;&lt;/related-urls&gt;&lt;/urls&gt;&lt;isbn&gt;0300-8037&lt;/isbn&gt;&lt;titles&gt;&lt;title&gt;FEASIBILITY OF A 2-KM WALKING TEST FOR FITNESS ASSESSMENT IN A POPULATION STUDY&lt;/title&gt;&lt;secondary-title&gt;Scandinavian Journal of Social Medicine&lt;/secondary-title&gt;&lt;/titles&gt;&lt;pages&gt;119-125&lt;/pages&gt;&lt;number&gt;2&lt;/number&gt;&lt;contributors&gt;&lt;authors&gt;&lt;author&gt;Laukkanen, R. M. T.&lt;/author&gt;&lt;author&gt;Oja, P.&lt;/author&gt;&lt;author&gt;Ojala, K. H.&lt;/author&gt;&lt;author&gt;Pasanen, M. E.&lt;/author&gt;&lt;author&gt;Vuori, I. M.&lt;/author&gt;&lt;/authors&gt;&lt;/contributors&gt;&lt;added-date format="utc"&gt;1635343679&lt;/added-date&gt;&lt;ref-type name="Journal Article"&gt;17&lt;/ref-type&gt;&lt;rec-number&gt;16980&lt;/rec-number&gt;&lt;last-updated-date format="utc"&gt;1635343679&lt;/last-updated-date&gt;&lt;accession-num&gt;WOS:A1992JD79400010&lt;/accession-num&gt;&lt;electronic-resource-num&gt;10.1177/140349489202000210&lt;/electronic-resource-num&gt;&lt;volume&gt;20&lt;/volume&gt;&lt;/record&gt;&lt;/Cite&gt;&lt;/EndNote&gt;</w:instrText>
            </w:r>
            <w:r w:rsidRPr="00063E23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(8)</w:t>
            </w:r>
            <w:r w:rsidRPr="00063E23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DCF310F" w14:textId="5F3193C4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0099D7C2" w14:textId="0BFEBACC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8F6CFA5" w14:textId="4650C980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F88C031" w14:textId="244EFF7B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41CF35" w14:textId="05ABCC35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B71DAC" w14:textId="2AC5BB69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DF2E45" w:rsidRPr="00A31BD3" w14:paraId="3FFDBCA9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1D2748F9" w14:textId="36AC5E37" w:rsidR="00DF2E45" w:rsidRPr="00063E23" w:rsidRDefault="00DF2E45" w:rsidP="00DF2E45">
            <w:pPr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Suni et al., 1998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&lt;EndNote&gt;&lt;Cite&gt;&lt;Author&gt;Suni&lt;/Author&gt;&lt;Year&gt;1998&lt;/Year&gt;&lt;RecNum&gt;6496&lt;/RecNum&gt;&lt;DisplayText&gt;(9)&lt;/DisplayText&gt;&lt;record&gt;&lt;rec-number&gt;6496&lt;/rec-number&gt;&lt;foreign-keys&gt;&lt;key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727481C" w14:textId="15B25C59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090610E0" w14:textId="73FE41C5" w:rsidR="00DF2E45" w:rsidRPr="00063E23" w:rsidRDefault="00DF2E45" w:rsidP="00DF2E45">
            <w:pPr>
              <w:jc w:val="center"/>
              <w:rPr>
                <w:rStyle w:val="fontstyle01"/>
                <w:rFonts w:ascii="Times New Roman" w:hAnsi="Times New Roman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 xml:space="preserve">2-km walk 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8C2056A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6569B82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398A88F" w14:textId="77777777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876A17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DF2E45" w:rsidRPr="00A31BD3" w14:paraId="3EC21C12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2EB4DD6D" w14:textId="30A7A702" w:rsidR="00DF2E45" w:rsidRPr="00063E23" w:rsidRDefault="00DF2E45" w:rsidP="00DF2E45">
            <w:pPr>
              <w:rPr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España-Romero et al., 2010</w:t>
            </w:r>
            <w:r w:rsidRPr="00063E23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color w:val="000000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&lt;EndNote&gt;&lt;Cite&gt;&lt;Author&gt;España-Romero&lt;/Author&gt;&lt;Year&gt;2010&lt;/Year&gt;&lt;RecNum&gt;1257&lt;/RecNum&gt;&lt;DisplayText&gt;(10)&lt;/DisplayText&gt;&lt;record&gt;&lt;rec-number&gt;1257&lt;/rec-number&gt;&lt;foreign-keys&gt;&lt;key app="EN" db-id="f5vfs9api95e9xevrzixvark2xezrvap0ea5" timestamp="1635444142"&gt;1257&lt;/key&gt;&lt;/foreign-keys&gt;&lt;ref-type name="Journal Article"&gt;17&lt;/ref-type&gt;&lt;contributors&gt;&lt;authors&gt;&lt;author&gt;España-Romero, V.&lt;/author&gt;&lt;author&gt;Artero, E. G.&lt;/author&gt;&lt;author&gt;Jimenez-Pavón, D.&lt;/author&gt;&lt;author&gt;Cuenca-Garcia, M.&lt;/author&gt;&lt;author&gt;Ortega, F. B.&lt;/author&gt;&lt;author&gt;Castro-Piñero, J.&lt;/author&gt;&lt;author&gt;Sjöstrom,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0172-4622&lt;/isbn&gt;&lt;accession-num&gt;20432194&lt;/accession-num&gt;&lt;urls&gt;&lt;/urls&gt;&lt;electronic-resource-num&gt;10.1055/s-0030-1251990&lt;/electronic-resource-num&gt;&lt;remote-database-provider&gt;NLM&lt;/remote-database-provider&gt;&lt;language&gt;eng&lt;/language&gt;&lt;/record&gt;&lt;/Cite&gt;&lt;/EndNote&gt;</w:instrText>
            </w:r>
            <w:r w:rsidRPr="00063E23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color w:val="000000"/>
                <w:sz w:val="20"/>
                <w:szCs w:val="20"/>
                <w:vertAlign w:val="superscript"/>
                <w:lang w:val="en-GB"/>
              </w:rPr>
              <w:t>(10)</w:t>
            </w:r>
            <w:r w:rsidRPr="00063E23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B9F6B9F" w14:textId="04EC980B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2551" w:type="dxa"/>
            <w:vAlign w:val="center"/>
          </w:tcPr>
          <w:p w14:paraId="5DF0A879" w14:textId="7C2E289C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</w:rPr>
            </w:pPr>
            <w:r w:rsidRPr="00063E23">
              <w:rPr>
                <w:rStyle w:val="fontstyle01"/>
                <w:rFonts w:ascii="Times New Roman" w:hAnsi="Times New Roman"/>
              </w:rPr>
              <w:t>20-m shuttle run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47C1194" w14:textId="026CC1CC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6BB62FC" w14:textId="215360DD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D14013" w14:textId="16B7C925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9413A3" w14:textId="23AC462B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DF2E45" w:rsidRPr="009801D7" w14:paraId="13A1B1E2" w14:textId="77777777" w:rsidTr="00690A6E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3B841A" w14:textId="48B86B78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Amado-Pacheco et al., 2019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(2)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4791B7" w14:textId="77777777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CBAE752" w14:textId="11D8E73B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4928EE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B3FAEA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ADD5A5" w14:textId="77777777" w:rsidR="00DF2E45" w:rsidRPr="00063E23" w:rsidRDefault="00DF2E45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EA17D9" w14:textId="45CF445A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DF2E45" w:rsidRPr="009801D7" w14:paraId="0DE45438" w14:textId="77777777" w:rsidTr="00690A6E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FD5730" w14:textId="65FFAD16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Amado-Pacheco et al., 2019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(2)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067F9C" w14:textId="5E829F71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05A8632" w14:textId="4C5F791C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Standing long jump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DB1630" w14:textId="0DCAD8F3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EF0A19" w14:textId="39F19634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63590C" w14:textId="041C1E03" w:rsidR="00DF2E45" w:rsidRPr="00063E23" w:rsidRDefault="00DF2E45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5BCD6A" w14:textId="45B819C1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2759C5" w:rsidRPr="009801D7" w14:paraId="574385C9" w14:textId="77777777" w:rsidTr="000F50CA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8A72CB" w14:textId="77777777" w:rsidR="002759C5" w:rsidRPr="00063E23" w:rsidRDefault="002759C5" w:rsidP="000F50CA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Hébert et al., 2011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&lt;EndNote&gt;&lt;Cite&gt;&lt;Author&gt;Hebert&lt;/Author&gt;&lt;Year&gt;2011&lt;/Year&gt;&lt;RecNum&gt;7558&lt;/RecNum&gt;&lt;DisplayText&gt;(11)&lt;/DisplayText&gt;&lt;record&gt;&lt;rec-number&gt;7558&lt;/rec-number&gt;&lt;foreign-keys&gt;&lt;key app="EN" db-id="f5vfs9api95e9xevrzixvark2xezrvap0ea5" timestamp="1635444305"&gt;7558&lt;/key&gt;&lt;/foreign-keys&gt;&lt;ref-type name="Journal Article"&gt;17&lt;/ref-type&gt;&lt;contributors&gt;&lt;authors&gt;&lt;author&gt;Hebert, Luc J.&lt;/author&gt;&lt;author&gt;Maltais, Desiree B.&lt;/author&gt;&lt;author&gt;Lepage, Celine&lt;/author&gt;&lt;author&gt;Saulnier, Joanne&lt;/author&gt;&lt;author&gt;Crete, Melanie&lt;/author&gt;&lt;author&gt;Perron, Marc&lt;/author&gt;&lt;/authors&gt;&lt;/contributors&gt;&lt;titles&gt;&lt;title&gt;Isometric Muscle Strength in Youth Assessed by Hand-held Dynamometry: A Feasibility, Reliability, and Validity Study&lt;/title&gt;&lt;secondary-title&gt;Pediatric Physical Therapy&lt;/secondary-title&gt;&lt;/titles&gt;&lt;periodical&gt;&lt;full-title&gt;Pediatric Physical Therapy&lt;/full-title&gt;&lt;/periodical&gt;&lt;pages&gt;289-299&lt;/pages&gt;&lt;volume&gt;23&lt;/volume&gt;&lt;number&gt;3&lt;/number&gt;&lt;dates&gt;&lt;year&gt;2011&lt;/year&gt;&lt;pub-dates&gt;&lt;date&gt;Fal&lt;/date&gt;&lt;/pub-dates&gt;&lt;/dates&gt;&lt;isbn&gt;0898-5669&lt;/isbn&gt;&lt;accession-num&gt;WOS:000300556500018&lt;/accession-num&gt;&lt;urls&gt;&lt;related-urls&gt;&lt;url&gt;&lt;style face="underline" font="default" size="100%"&gt;&amp;lt;Go to ISI&amp;gt;://WOS:000300556500018&lt;/style&gt;&lt;/url&gt;&lt;/related-urls&gt;&lt;/urls&gt;&lt;electronic-resource-num&gt;10.1097/PEP.0b013e318227ccff&lt;/electronic-resource-num&gt;&lt;/record&gt;&lt;/Cite&gt;&lt;/EndNote&gt;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(11)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62D56D" w14:textId="77777777" w:rsidR="002759C5" w:rsidRPr="00063E23" w:rsidRDefault="002759C5" w:rsidP="000F50CA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2A27DDB" w14:textId="77777777" w:rsidR="002759C5" w:rsidRPr="00063E23" w:rsidRDefault="002759C5" w:rsidP="000F50CA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C30A6E" w14:textId="77777777" w:rsidR="002759C5" w:rsidRPr="00063E23" w:rsidRDefault="002759C5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740FED" w14:textId="77777777" w:rsidR="002759C5" w:rsidRPr="00063E23" w:rsidRDefault="002759C5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93DB94" w14:textId="77777777" w:rsidR="002759C5" w:rsidRPr="00063E23" w:rsidRDefault="002759C5" w:rsidP="000F50CA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5B867F" w14:textId="77777777" w:rsidR="002759C5" w:rsidRPr="00063E23" w:rsidRDefault="002759C5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953108" w:rsidRPr="00A31BD3" w14:paraId="6811032C" w14:textId="77777777" w:rsidTr="00220331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3EA995C2" w14:textId="1EC75C78" w:rsidR="00953108" w:rsidRPr="00063E23" w:rsidRDefault="00953108" w:rsidP="00953108">
            <w:pPr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Ito et al., 1996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dW0+NDUzMTwvUmVjTnVtPjxEaXNwbGF5VGV4dD4oMTIpPC9EaXNwbGF5VGV4dD48cmVjb3JkPjxy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dW0+NDUzMTwvUmVjTnVtPjxEaXNwbGF5VGV4dD4oMTIpPC9EaXNwbGF5VGV4dD48cmVjb3JkPjxy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(12)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AE2FCD6" w14:textId="0821037D" w:rsidR="00953108" w:rsidRPr="00063E23" w:rsidRDefault="00953108" w:rsidP="00953108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vAlign w:val="center"/>
          </w:tcPr>
          <w:p w14:paraId="410A4A8D" w14:textId="758F8E5A" w:rsidR="00953108" w:rsidRPr="00063E23" w:rsidRDefault="00953108" w:rsidP="00953108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Trunk flexor endurance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2DACE87" w14:textId="546D32AE" w:rsidR="00953108" w:rsidRPr="00063E23" w:rsidRDefault="00953108" w:rsidP="0095310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F31D992" w14:textId="7C3E31DF" w:rsidR="00953108" w:rsidRPr="00063E23" w:rsidRDefault="00953108" w:rsidP="0095310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74AFA7" w14:textId="1370FF52" w:rsidR="00953108" w:rsidRPr="00063E23" w:rsidRDefault="00953108" w:rsidP="00953108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834594" w14:textId="70FF9878" w:rsidR="00953108" w:rsidRPr="00063E23" w:rsidRDefault="00953108" w:rsidP="0095310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953108" w:rsidRPr="00A31BD3" w14:paraId="1F46FB63" w14:textId="77777777" w:rsidTr="00220331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28123DBE" w14:textId="275E66A1" w:rsidR="00953108" w:rsidRPr="00063E23" w:rsidRDefault="00953108" w:rsidP="00953108">
            <w:pPr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Ito et al., 1996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dW0+NDUzMTwvUmVjTnVtPjxEaXNwbGF5VGV4dD4oMTIpPC9EaXNwbGF5VGV4dD48cmVjb3JkPjxy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dW0+NDUzMTwvUmVjTnVtPjxEaXNwbGF5VGV4dD4oMTIpPC9EaXNwbGF5VGV4dD48cmVjb3JkPjxy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(12)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ED761F0" w14:textId="1158343D" w:rsidR="00953108" w:rsidRPr="00063E23" w:rsidRDefault="00953108" w:rsidP="00953108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vAlign w:val="center"/>
          </w:tcPr>
          <w:p w14:paraId="07D50BB5" w14:textId="7A69BD4D" w:rsidR="00953108" w:rsidRPr="00063E23" w:rsidRDefault="00953108" w:rsidP="00953108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Isometric back endurance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32ED83A" w14:textId="18892FD4" w:rsidR="00953108" w:rsidRPr="00063E23" w:rsidRDefault="00953108" w:rsidP="0095310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729E8C3" w14:textId="61FC91C9" w:rsidR="00953108" w:rsidRPr="00063E23" w:rsidRDefault="00953108" w:rsidP="0095310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D34373" w14:textId="3171A795" w:rsidR="00953108" w:rsidRPr="00063E23" w:rsidRDefault="00953108" w:rsidP="00953108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CCF7EF9" w14:textId="67288D8F" w:rsidR="00953108" w:rsidRPr="00063E23" w:rsidRDefault="00953108" w:rsidP="00953108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F2E45" w:rsidRPr="00A31BD3" w14:paraId="099A317C" w14:textId="77777777" w:rsidTr="00690A6E">
        <w:trPr>
          <w:trHeight w:val="340"/>
        </w:trPr>
        <w:tc>
          <w:tcPr>
            <w:tcW w:w="2836" w:type="dxa"/>
            <w:shd w:val="clear" w:color="auto" w:fill="auto"/>
            <w:noWrap/>
            <w:vAlign w:val="center"/>
          </w:tcPr>
          <w:p w14:paraId="782A211E" w14:textId="1CA024AC" w:rsidR="00DF2E45" w:rsidRPr="00063E23" w:rsidRDefault="00DF2E45" w:rsidP="00DF2E45">
            <w:pPr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Amado-Pacheco et al., 2019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(2)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457A62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vAlign w:val="center"/>
          </w:tcPr>
          <w:p w14:paraId="1B74A618" w14:textId="77777777" w:rsidR="00DF2E45" w:rsidRPr="00063E23" w:rsidRDefault="00DF2E45" w:rsidP="00DF2E45">
            <w:pPr>
              <w:jc w:val="center"/>
              <w:rPr>
                <w:rStyle w:val="fontstyle01"/>
                <w:rFonts w:ascii="Times New Roman" w:hAnsi="Times New Roman"/>
                <w:color w:val="auto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Sit and reach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514ABCE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50FDA72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C3C34BC" w14:textId="77777777" w:rsidR="00DF2E45" w:rsidRPr="00063E23" w:rsidRDefault="00DF2E45" w:rsidP="00DF2E45">
            <w:pPr>
              <w:ind w:left="356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BFEAAA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DF2E45" w:rsidRPr="009801D7" w14:paraId="406D0C38" w14:textId="77777777" w:rsidTr="00690A6E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31DA9B" w14:textId="3FAC4027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Smits-Engelsman et al., 2020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953108"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&lt;EndNote&gt;&lt;Cite&gt;&lt;Author&gt;Smits-Engelsman&lt;/Author&gt;&lt;Year&gt;2020&lt;/Year&gt;&lt;RecNum&gt;6599&lt;/RecNum&gt;&lt;DisplayText&gt;(13)&lt;/DisplayText&gt;&lt;record&gt;&lt;rec-number&gt;6599&lt;/rec-number&gt;&lt;foreign-keys&gt;&lt;key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953108"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9C4C4B" w14:textId="6470597D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33999BF" w14:textId="1726D0A0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 xml:space="preserve">Standing </w:t>
            </w:r>
            <w:r w:rsidRPr="00063E23">
              <w:rPr>
                <w:sz w:val="20"/>
                <w:szCs w:val="20"/>
                <w:lang w:val="en-GB"/>
              </w:rPr>
              <w:t>long</w:t>
            </w:r>
            <w:r w:rsidRPr="00063E23">
              <w:rPr>
                <w:color w:val="000000"/>
                <w:sz w:val="20"/>
                <w:szCs w:val="20"/>
                <w:lang w:val="en-GB"/>
              </w:rPr>
              <w:t xml:space="preserve"> jump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CBFAF8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67D9FC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223C83" w14:textId="77777777" w:rsidR="00DF2E45" w:rsidRPr="00063E23" w:rsidRDefault="00DF2E45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784E9F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F2E45" w:rsidRPr="009801D7" w14:paraId="2B991048" w14:textId="77777777" w:rsidTr="00690A6E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7A8DBF" w14:textId="2BCDAB39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España-Romero et al., 2010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&lt;EndNote&gt;&lt;Cite&gt;&lt;Author&gt;España-Romero&lt;/Author&gt;&lt;Year&gt;2010&lt;/Year&gt;&lt;RecNum&gt;1257&lt;/RecNum&gt;&lt;DisplayText&gt;(10)&lt;/DisplayText&gt;&lt;record&gt;&lt;rec-number&gt;1257&lt;/rec-number&gt;&lt;foreign-keys&gt;&lt;key app="EN" db-id="f5vfs9api95e9xevrzixvark2xezrvap0ea5" timestamp="1635444142"&gt;1257&lt;/key&gt;&lt;/foreign-keys&gt;&lt;ref-type name="Journal Article"&gt;17&lt;/ref-type&gt;&lt;contributors&gt;&lt;authors&gt;&lt;author&gt;España-Romero, V.&lt;/author&gt;&lt;author&gt;Artero, E. G.&lt;/author&gt;&lt;author&gt;Jimenez-Pavón, D.&lt;/author&gt;&lt;author&gt;Cuenca-Garcia, M.&lt;/author&gt;&lt;author&gt;Ortega, F. B.&lt;/author&gt;&lt;author&gt;Castro-Piñero, J.&lt;/author&gt;&lt;author&gt;Sjöstrom,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0172-4622&lt;/isbn&gt;&lt;accession-num&gt;20432194&lt;/accession-num&gt;&lt;urls&gt;&lt;/urls&gt;&lt;electronic-resource-num&gt;10.1055/s-0030-1251990&lt;/electronic-resource-num&gt;&lt;remote-database-provider&gt;NLM&lt;/remote-database-provider&gt;&lt;language&gt;eng&lt;/language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(10)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9CA437" w14:textId="1A19A4AF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047F4DC" w14:textId="492B6DF7" w:rsidR="00DF2E45" w:rsidRPr="00063E23" w:rsidRDefault="00DF2E45" w:rsidP="00DF2E45">
            <w:pPr>
              <w:jc w:val="center"/>
              <w:rPr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8970F8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BF93C9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9580FA" w14:textId="77777777" w:rsidR="00DF2E45" w:rsidRPr="00063E23" w:rsidRDefault="00DF2E45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81D36E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FD6BB9" w:rsidRPr="009801D7" w14:paraId="78A995A6" w14:textId="77777777" w:rsidTr="000F50CA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D6EBCC" w14:textId="77777777" w:rsidR="00FD6BB9" w:rsidRPr="00063E23" w:rsidRDefault="00FD6BB9" w:rsidP="000F50CA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Suni et al., 1998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&lt;EndNote&gt;&lt;Cite&gt;&lt;Author&gt;Suni&lt;/Author&gt;&lt;Year&gt;1998&lt;/Year&gt;&lt;RecNum&gt;6496&lt;/RecNum&gt;&lt;DisplayText&gt;(9)&lt;/DisplayText&gt;&lt;record&gt;&lt;rec-number&gt;6496&lt;/rec-number&gt;&lt;foreign-keys&gt;&lt;key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20A9D4" w14:textId="77777777" w:rsidR="00FD6BB9" w:rsidRPr="00063E23" w:rsidRDefault="00FD6BB9" w:rsidP="000F50CA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B20171C" w14:textId="24C80576" w:rsidR="00FD6BB9" w:rsidRPr="00063E23" w:rsidRDefault="00FD6BB9" w:rsidP="000F50CA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2378FE" w14:textId="77777777" w:rsidR="00FD6BB9" w:rsidRPr="00063E23" w:rsidRDefault="00FD6BB9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E590CC" w14:textId="77777777" w:rsidR="00FD6BB9" w:rsidRPr="00063E23" w:rsidRDefault="00FD6BB9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F0CADC" w14:textId="77777777" w:rsidR="00FD6BB9" w:rsidRPr="00063E23" w:rsidRDefault="00FD6BB9" w:rsidP="000F50CA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A3315C" w14:textId="77777777" w:rsidR="00FD6BB9" w:rsidRPr="00063E23" w:rsidRDefault="00FD6BB9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FD6BB9" w:rsidRPr="009801D7" w14:paraId="3B4FB282" w14:textId="77777777" w:rsidTr="00690A6E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8BB72B" w14:textId="77777777" w:rsidR="00FD6BB9" w:rsidRPr="00063E23" w:rsidRDefault="00FD6BB9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FEDD16" w14:textId="77777777" w:rsidR="00FD6BB9" w:rsidRPr="00063E23" w:rsidRDefault="00FD6BB9" w:rsidP="00DF2E45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274877B" w14:textId="77777777" w:rsidR="00FD6BB9" w:rsidRPr="00063E23" w:rsidRDefault="00FD6BB9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7E6880" w14:textId="77777777" w:rsidR="00FD6BB9" w:rsidRPr="00063E23" w:rsidRDefault="00FD6BB9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7BE937" w14:textId="77777777" w:rsidR="00FD6BB9" w:rsidRPr="00063E23" w:rsidRDefault="00FD6BB9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AEC06B" w14:textId="77777777" w:rsidR="00FD6BB9" w:rsidRPr="00063E23" w:rsidRDefault="00FD6BB9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188FC2" w14:textId="77777777" w:rsidR="00FD6BB9" w:rsidRPr="00063E23" w:rsidRDefault="00FD6BB9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DF2E45" w:rsidRPr="009801D7" w14:paraId="31024E71" w14:textId="77777777" w:rsidTr="00690A6E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6CA30B" w14:textId="74C915DC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lastRenderedPageBreak/>
              <w:t>España-Romero et al., 2010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&lt;EndNote&gt;&lt;Cite&gt;&lt;Author&gt;España-Romero&lt;/Author&gt;&lt;Year&gt;2010&lt;/Year&gt;&lt;RecNum&gt;1257&lt;/RecNum&gt;&lt;DisplayText&gt;(10)&lt;/DisplayText&gt;&lt;record&gt;&lt;rec-number&gt;1257&lt;/rec-number&gt;&lt;foreign-keys&gt;&lt;key app="EN" db-id="f5vfs9api95e9xevrzixvark2xezrvap0ea5" timestamp="1635444142"&gt;1257&lt;/key&gt;&lt;/foreign-keys&gt;&lt;ref-type name="Journal Article"&gt;17&lt;/ref-type&gt;&lt;contributors&gt;&lt;authors&gt;&lt;author&gt;España-Romero, V.&lt;/author&gt;&lt;author&gt;Artero, E. G.&lt;/author&gt;&lt;author&gt;Jimenez-Pavón, D.&lt;/author&gt;&lt;author&gt;Cuenca-Garcia, M.&lt;/author&gt;&lt;author&gt;Ortega, F. B.&lt;/author&gt;&lt;author&gt;Castro-Piñero, J.&lt;/author&gt;&lt;author&gt;Sjöstrom,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0172-4622&lt;/isbn&gt;&lt;accession-num&gt;20432194&lt;/accession-num&gt;&lt;urls&gt;&lt;/urls&gt;&lt;electronic-resource-num&gt;10.1055/s-0030-1251990&lt;/electronic-resource-num&gt;&lt;remote-database-provider&gt;NLM&lt;/remote-database-provider&gt;&lt;language&gt;eng&lt;/language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(10)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B7C6B7" w14:textId="14AF71C0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74F6612" w14:textId="594BF9DC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 xml:space="preserve">Standing </w:t>
            </w:r>
            <w:r w:rsidRPr="00063E23">
              <w:rPr>
                <w:sz w:val="20"/>
                <w:szCs w:val="20"/>
                <w:lang w:val="en-GB"/>
              </w:rPr>
              <w:t>long</w:t>
            </w:r>
            <w:r w:rsidRPr="00063E23">
              <w:rPr>
                <w:color w:val="000000"/>
                <w:sz w:val="20"/>
                <w:szCs w:val="20"/>
                <w:lang w:val="en-GB"/>
              </w:rPr>
              <w:t xml:space="preserve"> jump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0BA9AA" w14:textId="37D867BF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78B29B" w14:textId="0410E1C2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68A199" w14:textId="16B17B03" w:rsidR="00DF2E45" w:rsidRPr="00063E23" w:rsidRDefault="00DF2E45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0C5ABF" w14:textId="31C8EA06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953108" w:rsidRPr="009801D7" w14:paraId="10545003" w14:textId="77777777" w:rsidTr="000F50CA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91C208" w14:textId="77777777" w:rsidR="00953108" w:rsidRPr="00063E23" w:rsidRDefault="00953108" w:rsidP="000F50CA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Suni et al., 1998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&lt;EndNote&gt;&lt;Cite&gt;&lt;Author&gt;Suni&lt;/Author&gt;&lt;Year&gt;1998&lt;/Year&gt;&lt;RecNum&gt;6496&lt;/RecNum&gt;&lt;DisplayText&gt;(9)&lt;/DisplayText&gt;&lt;record&gt;&lt;rec-number&gt;6496&lt;/rec-number&gt;&lt;foreign-keys&gt;&lt;key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CD9D9A" w14:textId="77777777" w:rsidR="00953108" w:rsidRPr="00063E23" w:rsidRDefault="00953108" w:rsidP="000F50CA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0D23D79E" w14:textId="77777777" w:rsidR="00953108" w:rsidRPr="00063E23" w:rsidRDefault="00953108" w:rsidP="000F50CA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V</w:t>
            </w:r>
            <w:r w:rsidRPr="00063E23">
              <w:rPr>
                <w:sz w:val="20"/>
                <w:szCs w:val="20"/>
                <w:lang w:val="en-GB"/>
              </w:rPr>
              <w:t>ertical jump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13847E" w14:textId="77777777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CEA32D" w14:textId="77777777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56C12D" w14:textId="77777777" w:rsidR="00953108" w:rsidRPr="00063E23" w:rsidRDefault="00953108" w:rsidP="000F50CA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3DAE4C" w14:textId="77777777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DF2E45" w:rsidRPr="009801D7" w14:paraId="29370BCE" w14:textId="77777777" w:rsidTr="00690A6E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E65A99" w14:textId="4DED23CE" w:rsidR="00DF2E45" w:rsidRPr="00063E23" w:rsidRDefault="00DF2E45" w:rsidP="00DF2E4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Suni et al., 1998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&lt;EndNote&gt;&lt;Cite&gt;&lt;Author&gt;Suni&lt;/Author&gt;&lt;Year&gt;1998&lt;/Year&gt;&lt;RecNum&gt;6496&lt;/RecNum&gt;&lt;DisplayText&gt;(9)&lt;/DisplayText&gt;&lt;record&gt;&lt;rec-number&gt;6496&lt;/rec-number&gt;&lt;foreign-keys&gt;&lt;key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2E8329" w14:textId="56D30F61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76AA519" w14:textId="15CE24F1" w:rsidR="00DF2E45" w:rsidRPr="00063E23" w:rsidRDefault="00953108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Isometric back endurance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4C6474" w14:textId="341CA7D3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B6B512" w14:textId="4A5F26A3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4D41FD" w14:textId="3F5A2504" w:rsidR="00DF2E45" w:rsidRPr="00063E23" w:rsidRDefault="00DF2E45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E96792" w14:textId="004AD03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953108" w:rsidRPr="009801D7" w14:paraId="7D3AC5F6" w14:textId="77777777" w:rsidTr="000F50CA">
        <w:trPr>
          <w:trHeight w:val="340"/>
        </w:trPr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87D1FA" w14:textId="77777777" w:rsidR="00953108" w:rsidRPr="00063E23" w:rsidRDefault="00953108" w:rsidP="000F50CA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Suni et al., 1998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&lt;EndNote&gt;&lt;Cite&gt;&lt;Author&gt;Suni&lt;/Author&gt;&lt;Year&gt;1998&lt;/Year&gt;&lt;RecNum&gt;6496&lt;/RecNum&gt;&lt;DisplayText&gt;(9)&lt;/DisplayText&gt;&lt;record&gt;&lt;rec-number&gt;6496&lt;/rec-number&gt;&lt;foreign-keys&gt;&lt;key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8F321F" w14:textId="77777777" w:rsidR="00953108" w:rsidRPr="00063E23" w:rsidRDefault="00953108" w:rsidP="000F50CA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Musculoskeletal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382A1FC" w14:textId="52F59E4A" w:rsidR="00953108" w:rsidRPr="00063E23" w:rsidRDefault="00953108" w:rsidP="000F50CA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Modified push-ups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8D0868" w14:textId="77777777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8838AE" w14:textId="77777777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F315D9" w14:textId="77777777" w:rsidR="00953108" w:rsidRPr="00063E23" w:rsidRDefault="00953108" w:rsidP="000F50CA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99E6DE" w14:textId="77777777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  <w:tr w:rsidR="00DF2E45" w:rsidRPr="009801D7" w14:paraId="00D068C5" w14:textId="77777777" w:rsidTr="00690A6E"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CCAB19B" w14:textId="781F47F2" w:rsidR="00DF2E45" w:rsidRPr="00063E23" w:rsidRDefault="00DF2E45" w:rsidP="00DF2E45">
            <w:pPr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Amado-Pacheco et al., 2019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(2)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0C820A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65F77B6" w14:textId="3FB2AD98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4 x 10-m shuttle run</w:t>
            </w:r>
            <w:r w:rsidRPr="00063E23" w:rsidDel="00683359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805A5C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173BB5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5A891D" w14:textId="77777777" w:rsidR="00DF2E45" w:rsidRPr="00063E23" w:rsidRDefault="00DF2E45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E8C4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DF2E45" w:rsidRPr="009801D7" w14:paraId="57C93CD9" w14:textId="77777777" w:rsidTr="00690A6E"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64FFE92" w14:textId="721ABAA1" w:rsidR="00DF2E45" w:rsidRPr="00063E23" w:rsidRDefault="00DF2E45" w:rsidP="00DF2E45">
            <w:pPr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Smits-Engelsman et al., 2020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953108"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&lt;EndNote&gt;&lt;Cite&gt;&lt;Author&gt;Smits-Engelsman&lt;/Author&gt;&lt;Year&gt;2020&lt;/Year&gt;&lt;RecNum&gt;6599&lt;/RecNum&gt;&lt;DisplayText&gt;(13)&lt;/DisplayText&gt;&lt;record&gt;&lt;rec-number&gt;6599&lt;/rec-number&gt;&lt;foreign-keys&gt;&lt;key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953108"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E5F8F0" w14:textId="77777777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B804E55" w14:textId="37AE8D9B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Dynamic balance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4A1BC7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184F60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A9E48E" w14:textId="77777777" w:rsidR="00DF2E45" w:rsidRPr="00063E23" w:rsidRDefault="00DF2E45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C46B" w14:textId="7777777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953108" w:rsidRPr="009801D7" w14:paraId="4314F560" w14:textId="77777777" w:rsidTr="000F50CA"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128C36F" w14:textId="77777777" w:rsidR="00953108" w:rsidRPr="00063E23" w:rsidRDefault="00953108" w:rsidP="000F50CA">
            <w:pPr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Smits-Engelsman et al., 2020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&lt;EndNote&gt;&lt;Cite&gt;&lt;Author&gt;Smits-Engelsman&lt;/Author&gt;&lt;Year&gt;2020&lt;/Year&gt;&lt;RecNum&gt;6599&lt;/RecNum&gt;&lt;DisplayText&gt;(13)&lt;/DisplayText&gt;&lt;record&gt;&lt;rec-number&gt;6599&lt;/rec-number&gt;&lt;foreign-keys&gt;&lt;key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DE697E" w14:textId="77777777" w:rsidR="00953108" w:rsidRPr="00063E23" w:rsidRDefault="00953108" w:rsidP="000F50CA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681DD64" w14:textId="3D37E5DB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Single-leg stand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171E44" w14:textId="77777777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F107D9" w14:textId="77777777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C6CDF2" w14:textId="77777777" w:rsidR="00953108" w:rsidRPr="00063E23" w:rsidRDefault="00953108" w:rsidP="000F50CA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7AD02" w14:textId="77777777" w:rsidR="00953108" w:rsidRPr="00063E23" w:rsidRDefault="00953108" w:rsidP="000F50CA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F2E45" w:rsidRPr="009801D7" w14:paraId="532216FA" w14:textId="77777777" w:rsidTr="00690A6E">
        <w:trPr>
          <w:trHeight w:val="340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303F80" w14:textId="74F8BF3F" w:rsidR="00DF2E45" w:rsidRPr="00063E23" w:rsidRDefault="00DF2E45" w:rsidP="00DF2E45">
            <w:pPr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Suni et al., 1998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&lt;EndNote&gt;&lt;Cite&gt;&lt;Author&gt;Suni&lt;/Author&gt;&lt;Year&gt;1998&lt;/Year&gt;&lt;RecNum&gt;6496&lt;/RecNum&gt;&lt;DisplayText&gt;(9)&lt;/DisplayText&gt;&lt;record&gt;&lt;rec-number&gt;6496&lt;/rec-number&gt;&lt;foreign-keys&gt;&lt;key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63E23">
              <w:rPr>
                <w:noProof/>
                <w:sz w:val="20"/>
                <w:szCs w:val="20"/>
                <w:vertAlign w:val="superscript"/>
                <w:lang w:val="en-GB"/>
              </w:rPr>
              <w:t>(9)</w:t>
            </w:r>
            <w:r w:rsidRPr="00063E23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00F633" w14:textId="461DE01D" w:rsidR="00DF2E45" w:rsidRPr="00063E23" w:rsidRDefault="00DF2E45" w:rsidP="00DF2E45">
            <w:pPr>
              <w:jc w:val="center"/>
              <w:rPr>
                <w:sz w:val="20"/>
                <w:szCs w:val="20"/>
                <w:lang w:val="en-GB"/>
              </w:rPr>
            </w:pPr>
            <w:r w:rsidRPr="00063E23">
              <w:rPr>
                <w:sz w:val="20"/>
                <w:szCs w:val="20"/>
                <w:lang w:val="en-GB"/>
              </w:rPr>
              <w:t>Motor fitness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64FF1992" w14:textId="6DF6B561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Single-leg stand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84D81F" w14:textId="26D9376B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63EE2F" w14:textId="7B71BBB7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B56181" w14:textId="5D9B83F6" w:rsidR="00DF2E45" w:rsidRPr="00063E23" w:rsidRDefault="00DF2E45" w:rsidP="00DF2E45">
            <w:pPr>
              <w:ind w:left="355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A894D" w14:textId="6D7D469E" w:rsidR="00DF2E45" w:rsidRPr="00063E23" w:rsidRDefault="00DF2E45" w:rsidP="00DF2E45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063E23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</w:tr>
    </w:tbl>
    <w:p w14:paraId="5CA22EF6" w14:textId="39EEED65" w:rsidR="00473D46" w:rsidRPr="002448BA" w:rsidRDefault="002D4CDF" w:rsidP="00690A6E">
      <w:pPr>
        <w:ind w:left="-284"/>
        <w:rPr>
          <w:lang w:val="en-US"/>
        </w:rPr>
        <w:sectPr w:rsidR="00473D46" w:rsidRPr="002448BA" w:rsidSect="00D6113F">
          <w:pgSz w:w="16840" w:h="11900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B7297D">
        <w:rPr>
          <w:lang w:val="en-GB"/>
        </w:rPr>
        <w:t xml:space="preserve">Total score </w:t>
      </w:r>
      <w:r>
        <w:rPr>
          <w:lang w:val="en-GB"/>
        </w:rPr>
        <w:t xml:space="preserve">indicates </w:t>
      </w:r>
      <w:r w:rsidRPr="00B7297D">
        <w:rPr>
          <w:lang w:val="en-GB"/>
        </w:rPr>
        <w:t xml:space="preserve">high quality = 5-6; </w:t>
      </w:r>
      <w:r>
        <w:rPr>
          <w:lang w:val="en-GB"/>
        </w:rPr>
        <w:t>l</w:t>
      </w:r>
      <w:r w:rsidRPr="00B7297D">
        <w:rPr>
          <w:lang w:val="en-GB"/>
        </w:rPr>
        <w:t xml:space="preserve">ow quality = 3-4; </w:t>
      </w:r>
      <w:r>
        <w:rPr>
          <w:lang w:val="en-GB"/>
        </w:rPr>
        <w:t>v</w:t>
      </w:r>
      <w:r w:rsidRPr="00B7297D">
        <w:rPr>
          <w:lang w:val="en-GB"/>
        </w:rPr>
        <w:t>ery low quality = 0-2</w:t>
      </w:r>
      <w:r>
        <w:rPr>
          <w:lang w:val="en-GB"/>
        </w:rPr>
        <w:t>.</w:t>
      </w:r>
    </w:p>
    <w:p w14:paraId="5FCA4A9A" w14:textId="1FD8E029" w:rsidR="00FC0207" w:rsidRPr="00056B3F" w:rsidRDefault="00473D46">
      <w:pPr>
        <w:rPr>
          <w:lang w:val="en-US"/>
        </w:rPr>
      </w:pPr>
      <w:r w:rsidRPr="00056B3F">
        <w:rPr>
          <w:b/>
          <w:lang w:val="en-US"/>
        </w:rPr>
        <w:lastRenderedPageBreak/>
        <w:t>REFERENCES</w:t>
      </w:r>
    </w:p>
    <w:p w14:paraId="782F3883" w14:textId="77777777" w:rsidR="00FD6BB9" w:rsidRPr="00FD6BB9" w:rsidRDefault="007502B2" w:rsidP="00FD6BB9">
      <w:pPr>
        <w:pStyle w:val="EndNoteBibliography"/>
        <w:framePr w:wrap="around"/>
        <w:rPr>
          <w:noProof/>
        </w:rPr>
      </w:pPr>
      <w:r>
        <w:fldChar w:fldCharType="begin"/>
      </w:r>
      <w:r w:rsidRPr="00056B3F">
        <w:rPr>
          <w:lang w:val="en-US"/>
        </w:rPr>
        <w:instrText xml:space="preserve"> ADDIN EN.REFLIST </w:instrText>
      </w:r>
      <w:r>
        <w:fldChar w:fldCharType="separate"/>
      </w:r>
      <w:r w:rsidR="00FD6BB9" w:rsidRPr="00FD6BB9">
        <w:rPr>
          <w:noProof/>
        </w:rPr>
        <w:t>1.</w:t>
      </w:r>
      <w:r w:rsidR="00FD6BB9" w:rsidRPr="00FD6BB9">
        <w:rPr>
          <w:noProof/>
        </w:rPr>
        <w:tab/>
        <w:t>Borel B, Fabre C, Saison S, Bart F, Grosbois JM. An original field evaluation test for chronic obstructive pulmonary disease population: the six-minute stepper test. Clin Rehabil. 2010;24(1):82-93.</w:t>
      </w:r>
    </w:p>
    <w:p w14:paraId="173B0120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2.</w:t>
      </w:r>
      <w:r w:rsidRPr="00FD6BB9">
        <w:rPr>
          <w:noProof/>
        </w:rPr>
        <w:tab/>
        <w:t>Amado-Pacheco JC, Prieto-Benavides DH, Correa-Bautista JE, García-Hermoso A, Agostinis-Sobrinho C, Alonso-Martínez AM, et al. Feasibility and Reliability of Physical Fitness Tests among Colombian Preschool Children. Int J Environ Res Public Health. 2019;16(17).</w:t>
      </w:r>
    </w:p>
    <w:p w14:paraId="6067F345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3.</w:t>
      </w:r>
      <w:r w:rsidRPr="00FD6BB9">
        <w:rPr>
          <w:noProof/>
        </w:rPr>
        <w:tab/>
        <w:t>Bruggeman BS, Vincent HK, Chi X, Filipp SL, Mercado R, Modave F, et al. Simple tests of cardiorespiratory fitness in a pediatric population. PLoS One. 2020;15(9):e0238863.</w:t>
      </w:r>
    </w:p>
    <w:p w14:paraId="005878D6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4.</w:t>
      </w:r>
      <w:r w:rsidRPr="00FD6BB9">
        <w:rPr>
          <w:noProof/>
        </w:rPr>
        <w:tab/>
        <w:t>José A, Dal Corso S. Step Tests Are Safe for Assessing Functional Capacity in Patients Hospitalized With Acute Lung Diseases. J Cardiopulm Rehabil Prev. 2016;36(1):56-61.</w:t>
      </w:r>
    </w:p>
    <w:p w14:paraId="0D8BB92C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5.</w:t>
      </w:r>
      <w:r w:rsidRPr="00FD6BB9">
        <w:rPr>
          <w:noProof/>
        </w:rPr>
        <w:tab/>
        <w:t>Lamoneda J, Huertas-Delgado FJ, Cadenas-Sanchez C. Feasibility and concurrent validity of a cardiorespiratory fitness test based on the adaptation of the original 20 m shuttle run: The 20 m shuttle run with music. Journal of Sports Sciences. 2021;39(1):57-63.</w:t>
      </w:r>
    </w:p>
    <w:p w14:paraId="5142DA29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6.</w:t>
      </w:r>
      <w:r w:rsidRPr="00FD6BB9">
        <w:rPr>
          <w:noProof/>
        </w:rPr>
        <w:tab/>
        <w:t>Aadahl M, Zacho M, Linneberg A, Thuesen BH, Jorgensen T. Comparison of the Danish step test and the watt-max test for estimation of maximal oxygen uptake: the Health2008 study. European Journal of Preventive Cardiology. 2013;20(6):1088-94.</w:t>
      </w:r>
    </w:p>
    <w:p w14:paraId="10C532E3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7.</w:t>
      </w:r>
      <w:r w:rsidRPr="00FD6BB9">
        <w:rPr>
          <w:noProof/>
        </w:rPr>
        <w:tab/>
        <w:t>Oja P, Laukkanen R, Pasanen M, Tyry T, Vuori I. A 2-km walking test for assessing the cardiorespiratory fitness of healthy adults. Int J Sports Med. 1991;12(4):356-62.</w:t>
      </w:r>
    </w:p>
    <w:p w14:paraId="37EFC450" w14:textId="1C66CCFD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8.</w:t>
      </w:r>
      <w:r w:rsidRPr="00FD6BB9">
        <w:rPr>
          <w:noProof/>
        </w:rPr>
        <w:tab/>
        <w:t xml:space="preserve">Laukkanen RMT, Oja P, Ojala KH, Pasanen ME, Vuori IM. </w:t>
      </w:r>
      <w:r w:rsidR="00063E23">
        <w:rPr>
          <w:noProof/>
        </w:rPr>
        <w:t>F</w:t>
      </w:r>
      <w:r w:rsidR="00063E23" w:rsidRPr="00FD6BB9">
        <w:rPr>
          <w:noProof/>
        </w:rPr>
        <w:t>easibility of a 2-km walking test for fitness assessment in a population</w:t>
      </w:r>
      <w:r w:rsidRPr="00FD6BB9">
        <w:rPr>
          <w:noProof/>
        </w:rPr>
        <w:t xml:space="preserve"> STUDY. Scandinavian Journal of Social Medicine. 1992;20(2):119-25.</w:t>
      </w:r>
    </w:p>
    <w:p w14:paraId="06A1900D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9.</w:t>
      </w:r>
      <w:r w:rsidRPr="00FD6BB9">
        <w:rPr>
          <w:noProof/>
        </w:rPr>
        <w:tab/>
        <w:t>Suni JH, Miilunpalo SI, Asikainen TM, Laukkanen RT, Oja P, Pasanen ME, et al. Safety and feasibility of a health-related fitness test battery for adults. Physical Therapy. 1998;78(2):134-48.</w:t>
      </w:r>
    </w:p>
    <w:p w14:paraId="2B024901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10.</w:t>
      </w:r>
      <w:r w:rsidRPr="00FD6BB9">
        <w:rPr>
          <w:noProof/>
        </w:rPr>
        <w:tab/>
        <w:t>España-Romero V, Artero EG, Jimenez-Pavón D, Cuenca-Garcia M, Ortega FB, Castro-Piñero J, et al. Assessing health-related fitness tests in the school setting: reliability, feasibility and safety; the ALPHA Study. Int J Sports Med. 2010;31(7):490-7.</w:t>
      </w:r>
    </w:p>
    <w:p w14:paraId="2C2D8C8F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11.</w:t>
      </w:r>
      <w:r w:rsidRPr="00FD6BB9">
        <w:rPr>
          <w:noProof/>
        </w:rPr>
        <w:tab/>
        <w:t>Hebert LJ, Maltais DB, Lepage C, Saulnier J, Crete M, Perron M. Isometric Muscle Strength in Youth Assessed by Hand-held Dynamometry: A Feasibility, Reliability, and Validity Study. Pediatric Physical Therapy. 2011;23(3):289-99.</w:t>
      </w:r>
    </w:p>
    <w:p w14:paraId="458090B6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12.</w:t>
      </w:r>
      <w:r w:rsidRPr="00FD6BB9">
        <w:rPr>
          <w:noProof/>
        </w:rPr>
        <w:tab/>
        <w:t>Ito T, Shirado O, Suzuki H, Takahashi M, Kaneda K, Strax TE. Lumbar trunk muscle endurance testing: an inexpensive alternative to a machine for evaluation. Arch Phys Med Rehabil. 1996;77(1):75-9.</w:t>
      </w:r>
    </w:p>
    <w:p w14:paraId="394F4185" w14:textId="77777777" w:rsidR="00FD6BB9" w:rsidRPr="00FD6BB9" w:rsidRDefault="00FD6BB9" w:rsidP="00FD6BB9">
      <w:pPr>
        <w:pStyle w:val="EndNoteBibliography"/>
        <w:framePr w:wrap="around"/>
        <w:rPr>
          <w:noProof/>
        </w:rPr>
      </w:pPr>
      <w:r w:rsidRPr="00FD6BB9">
        <w:rPr>
          <w:noProof/>
        </w:rPr>
        <w:t>13.</w:t>
      </w:r>
      <w:r w:rsidRPr="00FD6BB9">
        <w:rPr>
          <w:noProof/>
        </w:rPr>
        <w:tab/>
        <w:t>Smits-Engelsman BCM, Bonney E, Cavalcante Neto JL, Jelsma DL. Feasibility and content validity of the PERF-FIT test battery to assess movement skills, agility and power among children in low-resource settings. Bmc Public Health. 2020;20(1).</w:t>
      </w:r>
    </w:p>
    <w:p w14:paraId="176E9947" w14:textId="5A3834D2" w:rsidR="004D170E" w:rsidRPr="0081558A" w:rsidRDefault="007502B2" w:rsidP="00FC0207">
      <w:pPr>
        <w:jc w:val="both"/>
      </w:pPr>
      <w:r>
        <w:fldChar w:fldCharType="end"/>
      </w:r>
    </w:p>
    <w:sectPr w:rsidR="004D170E" w:rsidRPr="0081558A" w:rsidSect="00473D4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URWPalladioL-Roma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52A2"/>
    <w:multiLevelType w:val="hybridMultilevel"/>
    <w:tmpl w:val="9054538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DB0BAB"/>
    <w:multiLevelType w:val="hybridMultilevel"/>
    <w:tmpl w:val="A7BC7F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675035"/>
    <w:multiLevelType w:val="hybridMultilevel"/>
    <w:tmpl w:val="EA96FB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7410400">
    <w:abstractNumId w:val="2"/>
  </w:num>
  <w:num w:numId="2" w16cid:durableId="524179235">
    <w:abstractNumId w:val="1"/>
  </w:num>
  <w:num w:numId="3" w16cid:durableId="26476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568F3"/>
    <w:rsid w:val="00001D2A"/>
    <w:rsid w:val="000023D9"/>
    <w:rsid w:val="00004C31"/>
    <w:rsid w:val="000064C4"/>
    <w:rsid w:val="00007580"/>
    <w:rsid w:val="00012ABC"/>
    <w:rsid w:val="000148EA"/>
    <w:rsid w:val="000149AD"/>
    <w:rsid w:val="00016E1D"/>
    <w:rsid w:val="00016EF5"/>
    <w:rsid w:val="000221F3"/>
    <w:rsid w:val="00022CA6"/>
    <w:rsid w:val="00023288"/>
    <w:rsid w:val="00027D82"/>
    <w:rsid w:val="00034A2E"/>
    <w:rsid w:val="00035454"/>
    <w:rsid w:val="0003551E"/>
    <w:rsid w:val="0004086C"/>
    <w:rsid w:val="0004149F"/>
    <w:rsid w:val="000423D3"/>
    <w:rsid w:val="00045B02"/>
    <w:rsid w:val="00045F8A"/>
    <w:rsid w:val="0004620F"/>
    <w:rsid w:val="00050E2C"/>
    <w:rsid w:val="000536E1"/>
    <w:rsid w:val="00055EAA"/>
    <w:rsid w:val="0005613E"/>
    <w:rsid w:val="00056B3F"/>
    <w:rsid w:val="00057641"/>
    <w:rsid w:val="000623CF"/>
    <w:rsid w:val="00063E23"/>
    <w:rsid w:val="00064F43"/>
    <w:rsid w:val="00083411"/>
    <w:rsid w:val="00092152"/>
    <w:rsid w:val="00092757"/>
    <w:rsid w:val="000952AA"/>
    <w:rsid w:val="0009564A"/>
    <w:rsid w:val="00097A46"/>
    <w:rsid w:val="000A29E0"/>
    <w:rsid w:val="000A43EC"/>
    <w:rsid w:val="000A5B00"/>
    <w:rsid w:val="000A7796"/>
    <w:rsid w:val="000A7C43"/>
    <w:rsid w:val="000B1DC1"/>
    <w:rsid w:val="000B42DD"/>
    <w:rsid w:val="000C2E7E"/>
    <w:rsid w:val="000C3DFF"/>
    <w:rsid w:val="000C44C2"/>
    <w:rsid w:val="000C78EC"/>
    <w:rsid w:val="000D010F"/>
    <w:rsid w:val="000D1F63"/>
    <w:rsid w:val="000D316A"/>
    <w:rsid w:val="000D44FA"/>
    <w:rsid w:val="000D5299"/>
    <w:rsid w:val="000E2F65"/>
    <w:rsid w:val="000E5EBF"/>
    <w:rsid w:val="000E6704"/>
    <w:rsid w:val="000E67B0"/>
    <w:rsid w:val="000E77C4"/>
    <w:rsid w:val="000F179F"/>
    <w:rsid w:val="000F2513"/>
    <w:rsid w:val="000F3286"/>
    <w:rsid w:val="000F6D12"/>
    <w:rsid w:val="001015C7"/>
    <w:rsid w:val="00105B85"/>
    <w:rsid w:val="00105C59"/>
    <w:rsid w:val="00106B76"/>
    <w:rsid w:val="00106EA0"/>
    <w:rsid w:val="001122AE"/>
    <w:rsid w:val="001135A1"/>
    <w:rsid w:val="00114094"/>
    <w:rsid w:val="00114B70"/>
    <w:rsid w:val="001169E3"/>
    <w:rsid w:val="001204DE"/>
    <w:rsid w:val="00123560"/>
    <w:rsid w:val="00125CDD"/>
    <w:rsid w:val="001268EE"/>
    <w:rsid w:val="00126DF7"/>
    <w:rsid w:val="001270EC"/>
    <w:rsid w:val="00127B7D"/>
    <w:rsid w:val="0013139B"/>
    <w:rsid w:val="00131DA0"/>
    <w:rsid w:val="001339C2"/>
    <w:rsid w:val="00143109"/>
    <w:rsid w:val="0015170D"/>
    <w:rsid w:val="00151A0C"/>
    <w:rsid w:val="00152673"/>
    <w:rsid w:val="00152C1C"/>
    <w:rsid w:val="001553E3"/>
    <w:rsid w:val="00156EE2"/>
    <w:rsid w:val="00157139"/>
    <w:rsid w:val="00157D72"/>
    <w:rsid w:val="001622FA"/>
    <w:rsid w:val="00163B58"/>
    <w:rsid w:val="00165499"/>
    <w:rsid w:val="00166CF7"/>
    <w:rsid w:val="001703A0"/>
    <w:rsid w:val="0017137D"/>
    <w:rsid w:val="001732A5"/>
    <w:rsid w:val="001733C2"/>
    <w:rsid w:val="00173FB9"/>
    <w:rsid w:val="00180264"/>
    <w:rsid w:val="001833F4"/>
    <w:rsid w:val="001858B0"/>
    <w:rsid w:val="00185AD3"/>
    <w:rsid w:val="00191CC5"/>
    <w:rsid w:val="00193812"/>
    <w:rsid w:val="001972AC"/>
    <w:rsid w:val="001A03F1"/>
    <w:rsid w:val="001A4B8A"/>
    <w:rsid w:val="001B271D"/>
    <w:rsid w:val="001B355B"/>
    <w:rsid w:val="001B36E7"/>
    <w:rsid w:val="001B3770"/>
    <w:rsid w:val="001B56CB"/>
    <w:rsid w:val="001B6397"/>
    <w:rsid w:val="001C12AF"/>
    <w:rsid w:val="001C4EB6"/>
    <w:rsid w:val="001C5B83"/>
    <w:rsid w:val="001C5C5A"/>
    <w:rsid w:val="001C6C70"/>
    <w:rsid w:val="001C7F88"/>
    <w:rsid w:val="001D0417"/>
    <w:rsid w:val="001D07E6"/>
    <w:rsid w:val="001D3786"/>
    <w:rsid w:val="001D3DC8"/>
    <w:rsid w:val="001D3F66"/>
    <w:rsid w:val="001D4103"/>
    <w:rsid w:val="001E342F"/>
    <w:rsid w:val="001E3573"/>
    <w:rsid w:val="001F22E0"/>
    <w:rsid w:val="001F2326"/>
    <w:rsid w:val="001F42E5"/>
    <w:rsid w:val="001F4A45"/>
    <w:rsid w:val="001F7AA8"/>
    <w:rsid w:val="0020152A"/>
    <w:rsid w:val="0020230D"/>
    <w:rsid w:val="002028C1"/>
    <w:rsid w:val="00203040"/>
    <w:rsid w:val="00203DEB"/>
    <w:rsid w:val="00213297"/>
    <w:rsid w:val="00216CE5"/>
    <w:rsid w:val="00220331"/>
    <w:rsid w:val="0022224F"/>
    <w:rsid w:val="0022498D"/>
    <w:rsid w:val="0022540B"/>
    <w:rsid w:val="00225496"/>
    <w:rsid w:val="00225B18"/>
    <w:rsid w:val="00234CD9"/>
    <w:rsid w:val="002352C4"/>
    <w:rsid w:val="00240625"/>
    <w:rsid w:val="00240C41"/>
    <w:rsid w:val="00240FC9"/>
    <w:rsid w:val="00241869"/>
    <w:rsid w:val="00242BAF"/>
    <w:rsid w:val="00243B26"/>
    <w:rsid w:val="002448BA"/>
    <w:rsid w:val="00245678"/>
    <w:rsid w:val="002477A9"/>
    <w:rsid w:val="002515C6"/>
    <w:rsid w:val="00251656"/>
    <w:rsid w:val="00262783"/>
    <w:rsid w:val="00265C4E"/>
    <w:rsid w:val="00265C75"/>
    <w:rsid w:val="002717FB"/>
    <w:rsid w:val="00271DA4"/>
    <w:rsid w:val="00272E13"/>
    <w:rsid w:val="00273D9B"/>
    <w:rsid w:val="002744DA"/>
    <w:rsid w:val="002759C5"/>
    <w:rsid w:val="00284D76"/>
    <w:rsid w:val="002877F6"/>
    <w:rsid w:val="00292069"/>
    <w:rsid w:val="00292810"/>
    <w:rsid w:val="0029410A"/>
    <w:rsid w:val="0029458B"/>
    <w:rsid w:val="002959B1"/>
    <w:rsid w:val="002A0CB2"/>
    <w:rsid w:val="002A39DB"/>
    <w:rsid w:val="002A423C"/>
    <w:rsid w:val="002A519F"/>
    <w:rsid w:val="002A65DF"/>
    <w:rsid w:val="002A7607"/>
    <w:rsid w:val="002A766B"/>
    <w:rsid w:val="002A79F8"/>
    <w:rsid w:val="002B2419"/>
    <w:rsid w:val="002B2AEC"/>
    <w:rsid w:val="002B2E92"/>
    <w:rsid w:val="002B3595"/>
    <w:rsid w:val="002B360D"/>
    <w:rsid w:val="002B6049"/>
    <w:rsid w:val="002C590D"/>
    <w:rsid w:val="002C5E6E"/>
    <w:rsid w:val="002C60D9"/>
    <w:rsid w:val="002C72AF"/>
    <w:rsid w:val="002D05EC"/>
    <w:rsid w:val="002D1487"/>
    <w:rsid w:val="002D1E48"/>
    <w:rsid w:val="002D1E97"/>
    <w:rsid w:val="002D454B"/>
    <w:rsid w:val="002D4CDF"/>
    <w:rsid w:val="002D6461"/>
    <w:rsid w:val="002E1B44"/>
    <w:rsid w:val="002E2D8B"/>
    <w:rsid w:val="002E4CB8"/>
    <w:rsid w:val="002E5FFA"/>
    <w:rsid w:val="002E6CC8"/>
    <w:rsid w:val="002F0BF9"/>
    <w:rsid w:val="002F1441"/>
    <w:rsid w:val="002F68CC"/>
    <w:rsid w:val="003027B4"/>
    <w:rsid w:val="00302973"/>
    <w:rsid w:val="00303D1F"/>
    <w:rsid w:val="003063A7"/>
    <w:rsid w:val="00306D35"/>
    <w:rsid w:val="00312FB9"/>
    <w:rsid w:val="003131B6"/>
    <w:rsid w:val="003138B8"/>
    <w:rsid w:val="00316D42"/>
    <w:rsid w:val="003201F2"/>
    <w:rsid w:val="00325DE7"/>
    <w:rsid w:val="003270D7"/>
    <w:rsid w:val="003301D0"/>
    <w:rsid w:val="00332081"/>
    <w:rsid w:val="00340356"/>
    <w:rsid w:val="00342A6F"/>
    <w:rsid w:val="00343FAF"/>
    <w:rsid w:val="00344359"/>
    <w:rsid w:val="003500FD"/>
    <w:rsid w:val="003510F5"/>
    <w:rsid w:val="00351F11"/>
    <w:rsid w:val="0035306C"/>
    <w:rsid w:val="003550BD"/>
    <w:rsid w:val="00355726"/>
    <w:rsid w:val="003576D7"/>
    <w:rsid w:val="00366D57"/>
    <w:rsid w:val="003742F3"/>
    <w:rsid w:val="0037445E"/>
    <w:rsid w:val="003753FC"/>
    <w:rsid w:val="00376B63"/>
    <w:rsid w:val="003774C6"/>
    <w:rsid w:val="0038025D"/>
    <w:rsid w:val="00380517"/>
    <w:rsid w:val="00380BF3"/>
    <w:rsid w:val="003834ED"/>
    <w:rsid w:val="00384367"/>
    <w:rsid w:val="003909CE"/>
    <w:rsid w:val="0039128B"/>
    <w:rsid w:val="00391737"/>
    <w:rsid w:val="00394B75"/>
    <w:rsid w:val="0039537C"/>
    <w:rsid w:val="00396C69"/>
    <w:rsid w:val="00396EAB"/>
    <w:rsid w:val="00397955"/>
    <w:rsid w:val="003A103A"/>
    <w:rsid w:val="003A10AE"/>
    <w:rsid w:val="003A2F4F"/>
    <w:rsid w:val="003A657F"/>
    <w:rsid w:val="003A6A2A"/>
    <w:rsid w:val="003B004D"/>
    <w:rsid w:val="003B5719"/>
    <w:rsid w:val="003B6613"/>
    <w:rsid w:val="003B6F29"/>
    <w:rsid w:val="003C0E52"/>
    <w:rsid w:val="003C6414"/>
    <w:rsid w:val="003C67CD"/>
    <w:rsid w:val="003C6944"/>
    <w:rsid w:val="003D51EB"/>
    <w:rsid w:val="003D5A95"/>
    <w:rsid w:val="003D7931"/>
    <w:rsid w:val="003E0289"/>
    <w:rsid w:val="003E1892"/>
    <w:rsid w:val="003E2886"/>
    <w:rsid w:val="003E7D15"/>
    <w:rsid w:val="003F0A1F"/>
    <w:rsid w:val="003F1A8E"/>
    <w:rsid w:val="003F4D90"/>
    <w:rsid w:val="004075B8"/>
    <w:rsid w:val="00416FC7"/>
    <w:rsid w:val="00420596"/>
    <w:rsid w:val="00421725"/>
    <w:rsid w:val="00421E18"/>
    <w:rsid w:val="00426204"/>
    <w:rsid w:val="00430AC9"/>
    <w:rsid w:val="004326CE"/>
    <w:rsid w:val="00435E0A"/>
    <w:rsid w:val="004363C1"/>
    <w:rsid w:val="0044485A"/>
    <w:rsid w:val="00446419"/>
    <w:rsid w:val="00453E80"/>
    <w:rsid w:val="00455D04"/>
    <w:rsid w:val="0046239E"/>
    <w:rsid w:val="004627A2"/>
    <w:rsid w:val="00463704"/>
    <w:rsid w:val="00463A9E"/>
    <w:rsid w:val="00473D46"/>
    <w:rsid w:val="0047524B"/>
    <w:rsid w:val="00475F3E"/>
    <w:rsid w:val="0048152E"/>
    <w:rsid w:val="00486988"/>
    <w:rsid w:val="00496EFF"/>
    <w:rsid w:val="00497C5B"/>
    <w:rsid w:val="004A0DB2"/>
    <w:rsid w:val="004A3F43"/>
    <w:rsid w:val="004A4989"/>
    <w:rsid w:val="004A5143"/>
    <w:rsid w:val="004A6879"/>
    <w:rsid w:val="004A7D8E"/>
    <w:rsid w:val="004B15E6"/>
    <w:rsid w:val="004B7935"/>
    <w:rsid w:val="004C03FF"/>
    <w:rsid w:val="004C2222"/>
    <w:rsid w:val="004C2A45"/>
    <w:rsid w:val="004C305E"/>
    <w:rsid w:val="004C6893"/>
    <w:rsid w:val="004D023D"/>
    <w:rsid w:val="004D0459"/>
    <w:rsid w:val="004D0DF2"/>
    <w:rsid w:val="004D0E8E"/>
    <w:rsid w:val="004D130C"/>
    <w:rsid w:val="004D170E"/>
    <w:rsid w:val="004D3CB2"/>
    <w:rsid w:val="004D41AA"/>
    <w:rsid w:val="004E103F"/>
    <w:rsid w:val="004E281C"/>
    <w:rsid w:val="004E4B3E"/>
    <w:rsid w:val="004E6979"/>
    <w:rsid w:val="004E7CD5"/>
    <w:rsid w:val="004F0C5B"/>
    <w:rsid w:val="004F1D69"/>
    <w:rsid w:val="004F432D"/>
    <w:rsid w:val="004F6FB1"/>
    <w:rsid w:val="004F744F"/>
    <w:rsid w:val="0050024B"/>
    <w:rsid w:val="00500D1C"/>
    <w:rsid w:val="00501C0D"/>
    <w:rsid w:val="00501FB8"/>
    <w:rsid w:val="00502F1B"/>
    <w:rsid w:val="0051074A"/>
    <w:rsid w:val="0051105B"/>
    <w:rsid w:val="00513303"/>
    <w:rsid w:val="00515433"/>
    <w:rsid w:val="00520FDC"/>
    <w:rsid w:val="00521433"/>
    <w:rsid w:val="00525DCC"/>
    <w:rsid w:val="00532A8F"/>
    <w:rsid w:val="005333BC"/>
    <w:rsid w:val="00534765"/>
    <w:rsid w:val="00542D39"/>
    <w:rsid w:val="0054380D"/>
    <w:rsid w:val="00545542"/>
    <w:rsid w:val="00545A1D"/>
    <w:rsid w:val="00545A6D"/>
    <w:rsid w:val="00550507"/>
    <w:rsid w:val="00551A65"/>
    <w:rsid w:val="005531CF"/>
    <w:rsid w:val="00554CAE"/>
    <w:rsid w:val="00557E31"/>
    <w:rsid w:val="005601ED"/>
    <w:rsid w:val="00561353"/>
    <w:rsid w:val="00564167"/>
    <w:rsid w:val="00567C51"/>
    <w:rsid w:val="00570C85"/>
    <w:rsid w:val="005717BE"/>
    <w:rsid w:val="005733DF"/>
    <w:rsid w:val="0057464B"/>
    <w:rsid w:val="00576DF1"/>
    <w:rsid w:val="005809CC"/>
    <w:rsid w:val="00581D09"/>
    <w:rsid w:val="00583EF6"/>
    <w:rsid w:val="00590F80"/>
    <w:rsid w:val="0059125B"/>
    <w:rsid w:val="005919E5"/>
    <w:rsid w:val="00597C25"/>
    <w:rsid w:val="005A0CAF"/>
    <w:rsid w:val="005A4C08"/>
    <w:rsid w:val="005B003C"/>
    <w:rsid w:val="005B0BC6"/>
    <w:rsid w:val="005B1A82"/>
    <w:rsid w:val="005B267D"/>
    <w:rsid w:val="005B54B7"/>
    <w:rsid w:val="005B5960"/>
    <w:rsid w:val="005C0854"/>
    <w:rsid w:val="005C1ECA"/>
    <w:rsid w:val="005C2A12"/>
    <w:rsid w:val="005C37C4"/>
    <w:rsid w:val="005C4600"/>
    <w:rsid w:val="005C67D8"/>
    <w:rsid w:val="005C7C37"/>
    <w:rsid w:val="005D11DC"/>
    <w:rsid w:val="005E075E"/>
    <w:rsid w:val="005E18C5"/>
    <w:rsid w:val="005E1A86"/>
    <w:rsid w:val="005E49C5"/>
    <w:rsid w:val="005E4E70"/>
    <w:rsid w:val="005E7E92"/>
    <w:rsid w:val="005F071F"/>
    <w:rsid w:val="005F1659"/>
    <w:rsid w:val="005F4A48"/>
    <w:rsid w:val="005F52BD"/>
    <w:rsid w:val="005F7AAD"/>
    <w:rsid w:val="006009D5"/>
    <w:rsid w:val="00600B7B"/>
    <w:rsid w:val="006016F8"/>
    <w:rsid w:val="00601C40"/>
    <w:rsid w:val="00603017"/>
    <w:rsid w:val="006123D5"/>
    <w:rsid w:val="0061298C"/>
    <w:rsid w:val="00612B02"/>
    <w:rsid w:val="006145B8"/>
    <w:rsid w:val="00616C5B"/>
    <w:rsid w:val="00621D82"/>
    <w:rsid w:val="00632FB2"/>
    <w:rsid w:val="00634470"/>
    <w:rsid w:val="00634971"/>
    <w:rsid w:val="00635BC3"/>
    <w:rsid w:val="006378AC"/>
    <w:rsid w:val="00641752"/>
    <w:rsid w:val="0064490D"/>
    <w:rsid w:val="00645250"/>
    <w:rsid w:val="00650346"/>
    <w:rsid w:val="0065251C"/>
    <w:rsid w:val="00652924"/>
    <w:rsid w:val="00654236"/>
    <w:rsid w:val="00657D3D"/>
    <w:rsid w:val="00657E66"/>
    <w:rsid w:val="00657FCE"/>
    <w:rsid w:val="00661AFF"/>
    <w:rsid w:val="006636B7"/>
    <w:rsid w:val="00664384"/>
    <w:rsid w:val="00670AA1"/>
    <w:rsid w:val="00670AEA"/>
    <w:rsid w:val="00672F68"/>
    <w:rsid w:val="00674A46"/>
    <w:rsid w:val="00674E95"/>
    <w:rsid w:val="0067539E"/>
    <w:rsid w:val="006777BB"/>
    <w:rsid w:val="00681281"/>
    <w:rsid w:val="00683359"/>
    <w:rsid w:val="00686B31"/>
    <w:rsid w:val="00686DC6"/>
    <w:rsid w:val="00690A6E"/>
    <w:rsid w:val="00690C27"/>
    <w:rsid w:val="0069133C"/>
    <w:rsid w:val="00693368"/>
    <w:rsid w:val="00696A08"/>
    <w:rsid w:val="006977F0"/>
    <w:rsid w:val="006A55A8"/>
    <w:rsid w:val="006A627E"/>
    <w:rsid w:val="006A7D50"/>
    <w:rsid w:val="006B14EC"/>
    <w:rsid w:val="006B1672"/>
    <w:rsid w:val="006B2323"/>
    <w:rsid w:val="006B5EFE"/>
    <w:rsid w:val="006B7794"/>
    <w:rsid w:val="006C1FEA"/>
    <w:rsid w:val="006C4AD0"/>
    <w:rsid w:val="006C7370"/>
    <w:rsid w:val="006D1CE2"/>
    <w:rsid w:val="006D3E24"/>
    <w:rsid w:val="006D490A"/>
    <w:rsid w:val="006D65D2"/>
    <w:rsid w:val="006D6C78"/>
    <w:rsid w:val="006E35E1"/>
    <w:rsid w:val="006E639B"/>
    <w:rsid w:val="006F0AE6"/>
    <w:rsid w:val="006F1C08"/>
    <w:rsid w:val="006F27D3"/>
    <w:rsid w:val="006F3905"/>
    <w:rsid w:val="006F4DAE"/>
    <w:rsid w:val="006F63D9"/>
    <w:rsid w:val="006F6D12"/>
    <w:rsid w:val="00700721"/>
    <w:rsid w:val="00701330"/>
    <w:rsid w:val="00704CFF"/>
    <w:rsid w:val="0070787A"/>
    <w:rsid w:val="0071766E"/>
    <w:rsid w:val="00721B0D"/>
    <w:rsid w:val="007236B6"/>
    <w:rsid w:val="00723F72"/>
    <w:rsid w:val="0072581D"/>
    <w:rsid w:val="00727A37"/>
    <w:rsid w:val="00727C19"/>
    <w:rsid w:val="0073270F"/>
    <w:rsid w:val="007336E8"/>
    <w:rsid w:val="00734C98"/>
    <w:rsid w:val="00734E5C"/>
    <w:rsid w:val="007353AF"/>
    <w:rsid w:val="00735484"/>
    <w:rsid w:val="007365A1"/>
    <w:rsid w:val="0074059C"/>
    <w:rsid w:val="00740E90"/>
    <w:rsid w:val="00745342"/>
    <w:rsid w:val="007502B2"/>
    <w:rsid w:val="00751B65"/>
    <w:rsid w:val="007539A3"/>
    <w:rsid w:val="00753A03"/>
    <w:rsid w:val="00754474"/>
    <w:rsid w:val="00755346"/>
    <w:rsid w:val="007557AD"/>
    <w:rsid w:val="00755B87"/>
    <w:rsid w:val="00756A52"/>
    <w:rsid w:val="00756D47"/>
    <w:rsid w:val="007574F2"/>
    <w:rsid w:val="007611A5"/>
    <w:rsid w:val="00761A32"/>
    <w:rsid w:val="00761E91"/>
    <w:rsid w:val="00763C9C"/>
    <w:rsid w:val="00765B26"/>
    <w:rsid w:val="00766EC3"/>
    <w:rsid w:val="007737C8"/>
    <w:rsid w:val="007741E0"/>
    <w:rsid w:val="007777B1"/>
    <w:rsid w:val="00782A8F"/>
    <w:rsid w:val="00785C5F"/>
    <w:rsid w:val="007876D1"/>
    <w:rsid w:val="00792AF0"/>
    <w:rsid w:val="0079618F"/>
    <w:rsid w:val="007A3006"/>
    <w:rsid w:val="007A59FC"/>
    <w:rsid w:val="007B01C0"/>
    <w:rsid w:val="007B0A5C"/>
    <w:rsid w:val="007B2F9D"/>
    <w:rsid w:val="007B38F3"/>
    <w:rsid w:val="007B7BC0"/>
    <w:rsid w:val="007C1672"/>
    <w:rsid w:val="007C1CF0"/>
    <w:rsid w:val="007C6087"/>
    <w:rsid w:val="007C788D"/>
    <w:rsid w:val="007D2353"/>
    <w:rsid w:val="007D32E0"/>
    <w:rsid w:val="007E06A8"/>
    <w:rsid w:val="007E25BA"/>
    <w:rsid w:val="007E2BDC"/>
    <w:rsid w:val="007E46E6"/>
    <w:rsid w:val="007E50DB"/>
    <w:rsid w:val="007E5DC5"/>
    <w:rsid w:val="007E6F6F"/>
    <w:rsid w:val="007F27D6"/>
    <w:rsid w:val="007F53DF"/>
    <w:rsid w:val="007F56F2"/>
    <w:rsid w:val="00801B91"/>
    <w:rsid w:val="00803EF1"/>
    <w:rsid w:val="0080660F"/>
    <w:rsid w:val="00811306"/>
    <w:rsid w:val="0081558A"/>
    <w:rsid w:val="00815B60"/>
    <w:rsid w:val="00816FD0"/>
    <w:rsid w:val="0081742D"/>
    <w:rsid w:val="0082194C"/>
    <w:rsid w:val="008242AB"/>
    <w:rsid w:val="0082629F"/>
    <w:rsid w:val="008272F0"/>
    <w:rsid w:val="00827348"/>
    <w:rsid w:val="00833746"/>
    <w:rsid w:val="008363F9"/>
    <w:rsid w:val="008364E1"/>
    <w:rsid w:val="0084000A"/>
    <w:rsid w:val="00842DF2"/>
    <w:rsid w:val="00844634"/>
    <w:rsid w:val="00844FA4"/>
    <w:rsid w:val="00855207"/>
    <w:rsid w:val="00855AB0"/>
    <w:rsid w:val="008568F3"/>
    <w:rsid w:val="00861356"/>
    <w:rsid w:val="0086229F"/>
    <w:rsid w:val="00862A31"/>
    <w:rsid w:val="0086326E"/>
    <w:rsid w:val="00865F13"/>
    <w:rsid w:val="00867493"/>
    <w:rsid w:val="00867C14"/>
    <w:rsid w:val="00872497"/>
    <w:rsid w:val="00883111"/>
    <w:rsid w:val="00884C02"/>
    <w:rsid w:val="00885AF9"/>
    <w:rsid w:val="00891DC5"/>
    <w:rsid w:val="0089257B"/>
    <w:rsid w:val="008A002E"/>
    <w:rsid w:val="008A42E0"/>
    <w:rsid w:val="008A5E08"/>
    <w:rsid w:val="008A78EB"/>
    <w:rsid w:val="008B415C"/>
    <w:rsid w:val="008B461E"/>
    <w:rsid w:val="008B781B"/>
    <w:rsid w:val="008C0343"/>
    <w:rsid w:val="008C0DBC"/>
    <w:rsid w:val="008C130C"/>
    <w:rsid w:val="008C3A49"/>
    <w:rsid w:val="008C4ECC"/>
    <w:rsid w:val="008C5F51"/>
    <w:rsid w:val="008C792B"/>
    <w:rsid w:val="008D2FBA"/>
    <w:rsid w:val="008D3605"/>
    <w:rsid w:val="008D4E08"/>
    <w:rsid w:val="008D7D2D"/>
    <w:rsid w:val="008E1CEA"/>
    <w:rsid w:val="008E529F"/>
    <w:rsid w:val="008E7626"/>
    <w:rsid w:val="008F00A5"/>
    <w:rsid w:val="008F530E"/>
    <w:rsid w:val="00902299"/>
    <w:rsid w:val="00904BE6"/>
    <w:rsid w:val="00910C70"/>
    <w:rsid w:val="00910FF4"/>
    <w:rsid w:val="00914675"/>
    <w:rsid w:val="00916720"/>
    <w:rsid w:val="00917F99"/>
    <w:rsid w:val="00917FFA"/>
    <w:rsid w:val="0092275B"/>
    <w:rsid w:val="00923BEA"/>
    <w:rsid w:val="00927E63"/>
    <w:rsid w:val="0093181D"/>
    <w:rsid w:val="00935A01"/>
    <w:rsid w:val="00937D3C"/>
    <w:rsid w:val="00941011"/>
    <w:rsid w:val="0094403E"/>
    <w:rsid w:val="009466B7"/>
    <w:rsid w:val="00946A4D"/>
    <w:rsid w:val="0094762A"/>
    <w:rsid w:val="00951660"/>
    <w:rsid w:val="0095173A"/>
    <w:rsid w:val="00953108"/>
    <w:rsid w:val="00953B3F"/>
    <w:rsid w:val="00955AE3"/>
    <w:rsid w:val="00957AA6"/>
    <w:rsid w:val="009623BC"/>
    <w:rsid w:val="009635E2"/>
    <w:rsid w:val="009659CA"/>
    <w:rsid w:val="00967867"/>
    <w:rsid w:val="00970F08"/>
    <w:rsid w:val="00971638"/>
    <w:rsid w:val="00971EB5"/>
    <w:rsid w:val="00973390"/>
    <w:rsid w:val="00973FDA"/>
    <w:rsid w:val="00974BED"/>
    <w:rsid w:val="0097607D"/>
    <w:rsid w:val="00976E02"/>
    <w:rsid w:val="009779CF"/>
    <w:rsid w:val="009801D7"/>
    <w:rsid w:val="00981336"/>
    <w:rsid w:val="00985385"/>
    <w:rsid w:val="0098744A"/>
    <w:rsid w:val="00987DE5"/>
    <w:rsid w:val="00990AFB"/>
    <w:rsid w:val="009932CB"/>
    <w:rsid w:val="0099446F"/>
    <w:rsid w:val="00994FB3"/>
    <w:rsid w:val="0099731C"/>
    <w:rsid w:val="009A3340"/>
    <w:rsid w:val="009A34BB"/>
    <w:rsid w:val="009A68F6"/>
    <w:rsid w:val="009B04BB"/>
    <w:rsid w:val="009B0760"/>
    <w:rsid w:val="009B5DAE"/>
    <w:rsid w:val="009B6364"/>
    <w:rsid w:val="009B6DD6"/>
    <w:rsid w:val="009C7E1A"/>
    <w:rsid w:val="009D2663"/>
    <w:rsid w:val="009D2DBC"/>
    <w:rsid w:val="009D7999"/>
    <w:rsid w:val="009E0EBD"/>
    <w:rsid w:val="009E22A1"/>
    <w:rsid w:val="009E4533"/>
    <w:rsid w:val="009E521B"/>
    <w:rsid w:val="009E74D2"/>
    <w:rsid w:val="009E76AA"/>
    <w:rsid w:val="009E76D8"/>
    <w:rsid w:val="009E78B9"/>
    <w:rsid w:val="009F044E"/>
    <w:rsid w:val="009F4603"/>
    <w:rsid w:val="009F6AF2"/>
    <w:rsid w:val="00A02EF2"/>
    <w:rsid w:val="00A06DED"/>
    <w:rsid w:val="00A102AF"/>
    <w:rsid w:val="00A10676"/>
    <w:rsid w:val="00A1536E"/>
    <w:rsid w:val="00A15FB4"/>
    <w:rsid w:val="00A20BBE"/>
    <w:rsid w:val="00A217A3"/>
    <w:rsid w:val="00A22708"/>
    <w:rsid w:val="00A31BD3"/>
    <w:rsid w:val="00A31D83"/>
    <w:rsid w:val="00A356EE"/>
    <w:rsid w:val="00A37D76"/>
    <w:rsid w:val="00A42256"/>
    <w:rsid w:val="00A423F9"/>
    <w:rsid w:val="00A425B6"/>
    <w:rsid w:val="00A42C6D"/>
    <w:rsid w:val="00A433B6"/>
    <w:rsid w:val="00A54249"/>
    <w:rsid w:val="00A56BF7"/>
    <w:rsid w:val="00A57343"/>
    <w:rsid w:val="00A60215"/>
    <w:rsid w:val="00A60D7E"/>
    <w:rsid w:val="00A60DB1"/>
    <w:rsid w:val="00A74CBA"/>
    <w:rsid w:val="00A87D18"/>
    <w:rsid w:val="00A87D4D"/>
    <w:rsid w:val="00A95009"/>
    <w:rsid w:val="00A959AA"/>
    <w:rsid w:val="00AA175F"/>
    <w:rsid w:val="00AA58EF"/>
    <w:rsid w:val="00AA7FD7"/>
    <w:rsid w:val="00AB49C3"/>
    <w:rsid w:val="00AB7923"/>
    <w:rsid w:val="00AC08BA"/>
    <w:rsid w:val="00AC1632"/>
    <w:rsid w:val="00AC56C4"/>
    <w:rsid w:val="00AC61A1"/>
    <w:rsid w:val="00AD2BCB"/>
    <w:rsid w:val="00AD3BD1"/>
    <w:rsid w:val="00AD54CD"/>
    <w:rsid w:val="00AE15C9"/>
    <w:rsid w:val="00AE219B"/>
    <w:rsid w:val="00AE2D63"/>
    <w:rsid w:val="00AE44D2"/>
    <w:rsid w:val="00AE481D"/>
    <w:rsid w:val="00AF155A"/>
    <w:rsid w:val="00AF31A1"/>
    <w:rsid w:val="00AF4622"/>
    <w:rsid w:val="00AF7425"/>
    <w:rsid w:val="00B03B5D"/>
    <w:rsid w:val="00B0482C"/>
    <w:rsid w:val="00B106BB"/>
    <w:rsid w:val="00B11E5B"/>
    <w:rsid w:val="00B1266E"/>
    <w:rsid w:val="00B133EC"/>
    <w:rsid w:val="00B17E81"/>
    <w:rsid w:val="00B20D7E"/>
    <w:rsid w:val="00B22818"/>
    <w:rsid w:val="00B2288A"/>
    <w:rsid w:val="00B229E9"/>
    <w:rsid w:val="00B24991"/>
    <w:rsid w:val="00B265EB"/>
    <w:rsid w:val="00B351B0"/>
    <w:rsid w:val="00B37601"/>
    <w:rsid w:val="00B43063"/>
    <w:rsid w:val="00B5115F"/>
    <w:rsid w:val="00B5632D"/>
    <w:rsid w:val="00B573BD"/>
    <w:rsid w:val="00B60CC9"/>
    <w:rsid w:val="00B63BC4"/>
    <w:rsid w:val="00B67A36"/>
    <w:rsid w:val="00B7018F"/>
    <w:rsid w:val="00B722D3"/>
    <w:rsid w:val="00B7297D"/>
    <w:rsid w:val="00B72CEF"/>
    <w:rsid w:val="00B753A4"/>
    <w:rsid w:val="00B75793"/>
    <w:rsid w:val="00B76597"/>
    <w:rsid w:val="00B768AF"/>
    <w:rsid w:val="00B76E1B"/>
    <w:rsid w:val="00B77D99"/>
    <w:rsid w:val="00B8051C"/>
    <w:rsid w:val="00B81D14"/>
    <w:rsid w:val="00B8364F"/>
    <w:rsid w:val="00B85B01"/>
    <w:rsid w:val="00B92B3A"/>
    <w:rsid w:val="00B94B56"/>
    <w:rsid w:val="00B94D0A"/>
    <w:rsid w:val="00B94EF5"/>
    <w:rsid w:val="00B95E45"/>
    <w:rsid w:val="00B977C8"/>
    <w:rsid w:val="00BA1527"/>
    <w:rsid w:val="00BA2253"/>
    <w:rsid w:val="00BA24A3"/>
    <w:rsid w:val="00BA34F8"/>
    <w:rsid w:val="00BA3F9F"/>
    <w:rsid w:val="00BB1703"/>
    <w:rsid w:val="00BB2211"/>
    <w:rsid w:val="00BB3447"/>
    <w:rsid w:val="00BB382C"/>
    <w:rsid w:val="00BC22D6"/>
    <w:rsid w:val="00BC3D19"/>
    <w:rsid w:val="00BC5A7E"/>
    <w:rsid w:val="00BC798E"/>
    <w:rsid w:val="00BD091B"/>
    <w:rsid w:val="00BD4112"/>
    <w:rsid w:val="00BD58B3"/>
    <w:rsid w:val="00BD7267"/>
    <w:rsid w:val="00BE21E6"/>
    <w:rsid w:val="00BE3365"/>
    <w:rsid w:val="00BE4F08"/>
    <w:rsid w:val="00BE59C8"/>
    <w:rsid w:val="00BE61FE"/>
    <w:rsid w:val="00BE6530"/>
    <w:rsid w:val="00BE7AE2"/>
    <w:rsid w:val="00BF42B2"/>
    <w:rsid w:val="00C0015A"/>
    <w:rsid w:val="00C03C9C"/>
    <w:rsid w:val="00C050E5"/>
    <w:rsid w:val="00C10BD7"/>
    <w:rsid w:val="00C11E25"/>
    <w:rsid w:val="00C1443F"/>
    <w:rsid w:val="00C14EF7"/>
    <w:rsid w:val="00C16043"/>
    <w:rsid w:val="00C21B9A"/>
    <w:rsid w:val="00C24A0F"/>
    <w:rsid w:val="00C272A7"/>
    <w:rsid w:val="00C27B14"/>
    <w:rsid w:val="00C34AAD"/>
    <w:rsid w:val="00C35425"/>
    <w:rsid w:val="00C3569E"/>
    <w:rsid w:val="00C364E4"/>
    <w:rsid w:val="00C37853"/>
    <w:rsid w:val="00C4071C"/>
    <w:rsid w:val="00C41437"/>
    <w:rsid w:val="00C4269C"/>
    <w:rsid w:val="00C42F12"/>
    <w:rsid w:val="00C45B3C"/>
    <w:rsid w:val="00C45C92"/>
    <w:rsid w:val="00C478A9"/>
    <w:rsid w:val="00C478EF"/>
    <w:rsid w:val="00C53085"/>
    <w:rsid w:val="00C5394A"/>
    <w:rsid w:val="00C55F2E"/>
    <w:rsid w:val="00C609AE"/>
    <w:rsid w:val="00C62AB8"/>
    <w:rsid w:val="00C63C4A"/>
    <w:rsid w:val="00C67F0D"/>
    <w:rsid w:val="00C719AA"/>
    <w:rsid w:val="00C8199F"/>
    <w:rsid w:val="00C825F7"/>
    <w:rsid w:val="00C8397D"/>
    <w:rsid w:val="00C8452E"/>
    <w:rsid w:val="00C85400"/>
    <w:rsid w:val="00C85953"/>
    <w:rsid w:val="00C86051"/>
    <w:rsid w:val="00C861D0"/>
    <w:rsid w:val="00C877A0"/>
    <w:rsid w:val="00C918D7"/>
    <w:rsid w:val="00C9246A"/>
    <w:rsid w:val="00C940E9"/>
    <w:rsid w:val="00C94D27"/>
    <w:rsid w:val="00C951CA"/>
    <w:rsid w:val="00C95780"/>
    <w:rsid w:val="00C958F5"/>
    <w:rsid w:val="00C96A25"/>
    <w:rsid w:val="00CA0147"/>
    <w:rsid w:val="00CA08E2"/>
    <w:rsid w:val="00CA1553"/>
    <w:rsid w:val="00CA1A3D"/>
    <w:rsid w:val="00CA37B4"/>
    <w:rsid w:val="00CA4588"/>
    <w:rsid w:val="00CB0E35"/>
    <w:rsid w:val="00CB2170"/>
    <w:rsid w:val="00CB22E9"/>
    <w:rsid w:val="00CB4FB3"/>
    <w:rsid w:val="00CB51CF"/>
    <w:rsid w:val="00CB7568"/>
    <w:rsid w:val="00CB767D"/>
    <w:rsid w:val="00CC295B"/>
    <w:rsid w:val="00CC3140"/>
    <w:rsid w:val="00CC425C"/>
    <w:rsid w:val="00CC5682"/>
    <w:rsid w:val="00CC7CC6"/>
    <w:rsid w:val="00CD0EFF"/>
    <w:rsid w:val="00CD18AD"/>
    <w:rsid w:val="00CD3F4B"/>
    <w:rsid w:val="00CD53E0"/>
    <w:rsid w:val="00CD66DA"/>
    <w:rsid w:val="00CD6A31"/>
    <w:rsid w:val="00CE29D6"/>
    <w:rsid w:val="00CE2BCF"/>
    <w:rsid w:val="00CE2F41"/>
    <w:rsid w:val="00CE5AEA"/>
    <w:rsid w:val="00CF166A"/>
    <w:rsid w:val="00CF580A"/>
    <w:rsid w:val="00CF5CEE"/>
    <w:rsid w:val="00CF5EFB"/>
    <w:rsid w:val="00CF7776"/>
    <w:rsid w:val="00CF78D8"/>
    <w:rsid w:val="00D003AF"/>
    <w:rsid w:val="00D02849"/>
    <w:rsid w:val="00D03ECB"/>
    <w:rsid w:val="00D069EF"/>
    <w:rsid w:val="00D10048"/>
    <w:rsid w:val="00D128FC"/>
    <w:rsid w:val="00D146FD"/>
    <w:rsid w:val="00D20299"/>
    <w:rsid w:val="00D22A52"/>
    <w:rsid w:val="00D23A76"/>
    <w:rsid w:val="00D244E9"/>
    <w:rsid w:val="00D27ADE"/>
    <w:rsid w:val="00D3326B"/>
    <w:rsid w:val="00D4268E"/>
    <w:rsid w:val="00D508B9"/>
    <w:rsid w:val="00D5210D"/>
    <w:rsid w:val="00D52C7E"/>
    <w:rsid w:val="00D531FB"/>
    <w:rsid w:val="00D534A5"/>
    <w:rsid w:val="00D6113F"/>
    <w:rsid w:val="00D6455C"/>
    <w:rsid w:val="00D672F5"/>
    <w:rsid w:val="00D70038"/>
    <w:rsid w:val="00D70DC3"/>
    <w:rsid w:val="00D73CC8"/>
    <w:rsid w:val="00D76D36"/>
    <w:rsid w:val="00D80358"/>
    <w:rsid w:val="00D81B7F"/>
    <w:rsid w:val="00D823FB"/>
    <w:rsid w:val="00D8443D"/>
    <w:rsid w:val="00D846D5"/>
    <w:rsid w:val="00D87335"/>
    <w:rsid w:val="00D90778"/>
    <w:rsid w:val="00D913E1"/>
    <w:rsid w:val="00D9362A"/>
    <w:rsid w:val="00D94B61"/>
    <w:rsid w:val="00D95A8C"/>
    <w:rsid w:val="00D97AFF"/>
    <w:rsid w:val="00DA2617"/>
    <w:rsid w:val="00DA4E5B"/>
    <w:rsid w:val="00DA5704"/>
    <w:rsid w:val="00DB160D"/>
    <w:rsid w:val="00DB41CC"/>
    <w:rsid w:val="00DB54EA"/>
    <w:rsid w:val="00DB63FF"/>
    <w:rsid w:val="00DC055D"/>
    <w:rsid w:val="00DC0F43"/>
    <w:rsid w:val="00DC2A82"/>
    <w:rsid w:val="00DC3E29"/>
    <w:rsid w:val="00DC6ED9"/>
    <w:rsid w:val="00DC7386"/>
    <w:rsid w:val="00DD164A"/>
    <w:rsid w:val="00DE1D69"/>
    <w:rsid w:val="00DE24F8"/>
    <w:rsid w:val="00DE361A"/>
    <w:rsid w:val="00DE37F7"/>
    <w:rsid w:val="00DE4032"/>
    <w:rsid w:val="00DE579C"/>
    <w:rsid w:val="00DF01E4"/>
    <w:rsid w:val="00DF0532"/>
    <w:rsid w:val="00DF2E45"/>
    <w:rsid w:val="00E003F7"/>
    <w:rsid w:val="00E01AB7"/>
    <w:rsid w:val="00E060D4"/>
    <w:rsid w:val="00E06471"/>
    <w:rsid w:val="00E069B8"/>
    <w:rsid w:val="00E074FD"/>
    <w:rsid w:val="00E105A7"/>
    <w:rsid w:val="00E1186F"/>
    <w:rsid w:val="00E11F74"/>
    <w:rsid w:val="00E12176"/>
    <w:rsid w:val="00E14A7D"/>
    <w:rsid w:val="00E25008"/>
    <w:rsid w:val="00E273FB"/>
    <w:rsid w:val="00E31FF3"/>
    <w:rsid w:val="00E34744"/>
    <w:rsid w:val="00E36F7F"/>
    <w:rsid w:val="00E3775D"/>
    <w:rsid w:val="00E41587"/>
    <w:rsid w:val="00E419B1"/>
    <w:rsid w:val="00E42F20"/>
    <w:rsid w:val="00E436FB"/>
    <w:rsid w:val="00E43FE0"/>
    <w:rsid w:val="00E44256"/>
    <w:rsid w:val="00E459D0"/>
    <w:rsid w:val="00E47630"/>
    <w:rsid w:val="00E50EA9"/>
    <w:rsid w:val="00E5225A"/>
    <w:rsid w:val="00E57EF0"/>
    <w:rsid w:val="00E601CF"/>
    <w:rsid w:val="00E606AC"/>
    <w:rsid w:val="00E64ED8"/>
    <w:rsid w:val="00E66AD4"/>
    <w:rsid w:val="00E71CAD"/>
    <w:rsid w:val="00E72189"/>
    <w:rsid w:val="00E737FF"/>
    <w:rsid w:val="00E74085"/>
    <w:rsid w:val="00E74696"/>
    <w:rsid w:val="00E7489F"/>
    <w:rsid w:val="00E74D7E"/>
    <w:rsid w:val="00E7741D"/>
    <w:rsid w:val="00E7764F"/>
    <w:rsid w:val="00E80791"/>
    <w:rsid w:val="00E82107"/>
    <w:rsid w:val="00E856E1"/>
    <w:rsid w:val="00E86889"/>
    <w:rsid w:val="00E910A3"/>
    <w:rsid w:val="00E969F4"/>
    <w:rsid w:val="00E9717D"/>
    <w:rsid w:val="00EA27A6"/>
    <w:rsid w:val="00EB094D"/>
    <w:rsid w:val="00EB145E"/>
    <w:rsid w:val="00EB7D36"/>
    <w:rsid w:val="00EC0579"/>
    <w:rsid w:val="00EC2093"/>
    <w:rsid w:val="00EC6BED"/>
    <w:rsid w:val="00EC6CD7"/>
    <w:rsid w:val="00ED0042"/>
    <w:rsid w:val="00ED09D0"/>
    <w:rsid w:val="00ED2624"/>
    <w:rsid w:val="00ED27DF"/>
    <w:rsid w:val="00ED2A09"/>
    <w:rsid w:val="00ED2FA7"/>
    <w:rsid w:val="00ED5ED9"/>
    <w:rsid w:val="00ED6D66"/>
    <w:rsid w:val="00EE3B8C"/>
    <w:rsid w:val="00EE464C"/>
    <w:rsid w:val="00EE485A"/>
    <w:rsid w:val="00EE695A"/>
    <w:rsid w:val="00EF02FD"/>
    <w:rsid w:val="00F02402"/>
    <w:rsid w:val="00F07566"/>
    <w:rsid w:val="00F11192"/>
    <w:rsid w:val="00F151A5"/>
    <w:rsid w:val="00F15BE0"/>
    <w:rsid w:val="00F15E53"/>
    <w:rsid w:val="00F15E74"/>
    <w:rsid w:val="00F16BF2"/>
    <w:rsid w:val="00F208A7"/>
    <w:rsid w:val="00F20D06"/>
    <w:rsid w:val="00F279C8"/>
    <w:rsid w:val="00F30BB7"/>
    <w:rsid w:val="00F3284A"/>
    <w:rsid w:val="00F32923"/>
    <w:rsid w:val="00F3590C"/>
    <w:rsid w:val="00F37E32"/>
    <w:rsid w:val="00F40AC2"/>
    <w:rsid w:val="00F452E3"/>
    <w:rsid w:val="00F46125"/>
    <w:rsid w:val="00F51E6C"/>
    <w:rsid w:val="00F52852"/>
    <w:rsid w:val="00F53C0F"/>
    <w:rsid w:val="00F67445"/>
    <w:rsid w:val="00F67C54"/>
    <w:rsid w:val="00F7378A"/>
    <w:rsid w:val="00F750CC"/>
    <w:rsid w:val="00F75DB7"/>
    <w:rsid w:val="00F77812"/>
    <w:rsid w:val="00F918DF"/>
    <w:rsid w:val="00F939A9"/>
    <w:rsid w:val="00FA0233"/>
    <w:rsid w:val="00FA12A5"/>
    <w:rsid w:val="00FA4235"/>
    <w:rsid w:val="00FA435A"/>
    <w:rsid w:val="00FA56C9"/>
    <w:rsid w:val="00FB1473"/>
    <w:rsid w:val="00FB31F8"/>
    <w:rsid w:val="00FB3227"/>
    <w:rsid w:val="00FB4F5E"/>
    <w:rsid w:val="00FB514A"/>
    <w:rsid w:val="00FC0207"/>
    <w:rsid w:val="00FC03B4"/>
    <w:rsid w:val="00FC1673"/>
    <w:rsid w:val="00FC20D7"/>
    <w:rsid w:val="00FC3D97"/>
    <w:rsid w:val="00FC4947"/>
    <w:rsid w:val="00FD0583"/>
    <w:rsid w:val="00FD17D7"/>
    <w:rsid w:val="00FD24B9"/>
    <w:rsid w:val="00FD2B6E"/>
    <w:rsid w:val="00FD6BB9"/>
    <w:rsid w:val="00FD7358"/>
    <w:rsid w:val="00FD7798"/>
    <w:rsid w:val="00FE3157"/>
    <w:rsid w:val="00FE321A"/>
    <w:rsid w:val="00FE36B0"/>
    <w:rsid w:val="00FE52FF"/>
    <w:rsid w:val="00FE5EDD"/>
    <w:rsid w:val="00FE7A24"/>
    <w:rsid w:val="00FF145C"/>
    <w:rsid w:val="00FF3038"/>
    <w:rsid w:val="00FF4A2D"/>
    <w:rsid w:val="00FF7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D647E"/>
  <w15:docId w15:val="{224BAA81-6463-4004-A10F-35F57F65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F3"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9"/>
    <w:qFormat/>
    <w:rsid w:val="008568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rsid w:val="008568F3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68F3"/>
    <w:rPr>
      <w:rFonts w:ascii="Times New Roman" w:eastAsia="Times New Roman" w:hAnsi="Times New Roman" w:cs="Times New Roman"/>
      <w:b/>
      <w:bCs/>
      <w:kern w:val="36"/>
      <w:sz w:val="48"/>
      <w:szCs w:val="48"/>
      <w:lang w:val="es-ES"/>
    </w:rPr>
  </w:style>
  <w:style w:type="character" w:customStyle="1" w:styleId="Ttulo2Car">
    <w:name w:val="Título 2 Car"/>
    <w:basedOn w:val="Fuentedeprrafopredeter"/>
    <w:link w:val="Ttulo2"/>
    <w:rsid w:val="008568F3"/>
    <w:rPr>
      <w:rFonts w:ascii="Arial" w:eastAsia="Times New Roman" w:hAnsi="Arial" w:cs="Arial"/>
      <w:b/>
      <w:bCs/>
      <w:lang w:val="es-ES"/>
    </w:rPr>
  </w:style>
  <w:style w:type="paragraph" w:styleId="Textodeglobo">
    <w:name w:val="Balloon Text"/>
    <w:basedOn w:val="Normal"/>
    <w:link w:val="TextodegloboCar"/>
    <w:semiHidden/>
    <w:rsid w:val="008568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568F3"/>
    <w:rPr>
      <w:rFonts w:ascii="Tahoma" w:eastAsia="Times New Roman" w:hAnsi="Tahoma" w:cs="Tahoma"/>
      <w:sz w:val="16"/>
      <w:szCs w:val="16"/>
      <w:lang w:val="es-ES"/>
    </w:rPr>
  </w:style>
  <w:style w:type="character" w:styleId="Refdecomentario">
    <w:name w:val="annotation reference"/>
    <w:basedOn w:val="Fuentedeprrafopredeter"/>
    <w:semiHidden/>
    <w:rsid w:val="008568F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568F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568F3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8568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568F3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CarCar4">
    <w:name w:val="Car Car4"/>
    <w:basedOn w:val="Fuentedeprrafopredeter"/>
    <w:semiHidden/>
    <w:rsid w:val="008568F3"/>
    <w:rPr>
      <w:rFonts w:ascii="Times New Roman" w:hAnsi="Times New Roman"/>
      <w:lang w:val="en-GB" w:eastAsia="en-US"/>
    </w:rPr>
  </w:style>
  <w:style w:type="character" w:customStyle="1" w:styleId="EncabezadoCar">
    <w:name w:val="Encabezado Car"/>
    <w:basedOn w:val="Fuentedeprrafopredeter"/>
    <w:link w:val="Encabezado"/>
    <w:semiHidden/>
    <w:rsid w:val="008568F3"/>
    <w:rPr>
      <w:lang w:val="en-GB"/>
    </w:rPr>
  </w:style>
  <w:style w:type="paragraph" w:styleId="Encabezado">
    <w:name w:val="header"/>
    <w:basedOn w:val="Normal"/>
    <w:link w:val="EncabezadoCar"/>
    <w:semiHidden/>
    <w:unhideWhenUsed/>
    <w:rsid w:val="008568F3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EncabezadoCar1">
    <w:name w:val="Encabezado Car1"/>
    <w:basedOn w:val="Fuentedeprrafopredeter"/>
    <w:uiPriority w:val="99"/>
    <w:semiHidden/>
    <w:rsid w:val="008568F3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68F3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8568F3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PiedepginaCar1">
    <w:name w:val="Pie de página Car1"/>
    <w:basedOn w:val="Fuentedeprrafopredeter"/>
    <w:uiPriority w:val="99"/>
    <w:semiHidden/>
    <w:rsid w:val="008568F3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rsid w:val="008568F3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rsid w:val="008568F3"/>
    <w:pPr>
      <w:ind w:firstLine="708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8568F3"/>
    <w:rPr>
      <w:rFonts w:ascii="Times New Roman" w:eastAsia="Times New Roman" w:hAnsi="Times New Roman" w:cs="Times New Roman"/>
      <w:lang w:val="es-ES"/>
    </w:rPr>
  </w:style>
  <w:style w:type="paragraph" w:styleId="Mapadeldocumento">
    <w:name w:val="Document Map"/>
    <w:basedOn w:val="Normal"/>
    <w:link w:val="MapadeldocumentoCar"/>
    <w:semiHidden/>
    <w:rsid w:val="008568F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8568F3"/>
    <w:rPr>
      <w:rFonts w:ascii="Tahoma" w:eastAsia="Times New Roman" w:hAnsi="Tahoma" w:cs="Tahoma"/>
      <w:sz w:val="20"/>
      <w:szCs w:val="20"/>
      <w:shd w:val="clear" w:color="auto" w:fill="000080"/>
      <w:lang w:val="es-ES"/>
    </w:rPr>
  </w:style>
  <w:style w:type="paragraph" w:customStyle="1" w:styleId="Ttulo41">
    <w:name w:val="Título 41"/>
    <w:basedOn w:val="Normal"/>
    <w:next w:val="Normal"/>
    <w:rsid w:val="008568F3"/>
    <w:pPr>
      <w:autoSpaceDE w:val="0"/>
      <w:autoSpaceDN w:val="0"/>
      <w:adjustRightInd w:val="0"/>
    </w:pPr>
    <w:rPr>
      <w:sz w:val="20"/>
      <w:lang w:val="fr-FR" w:eastAsia="fr-FR"/>
    </w:rPr>
  </w:style>
  <w:style w:type="paragraph" w:styleId="Subttulo">
    <w:name w:val="Subtitle"/>
    <w:basedOn w:val="Normal"/>
    <w:next w:val="Normal"/>
    <w:link w:val="SubttuloCar"/>
    <w:uiPriority w:val="11"/>
    <w:qFormat/>
    <w:rsid w:val="006123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6123D5"/>
    <w:rPr>
      <w:color w:val="5A5A5A" w:themeColor="text1" w:themeTint="A5"/>
      <w:spacing w:val="15"/>
      <w:sz w:val="22"/>
      <w:szCs w:val="22"/>
      <w:lang w:val="es-ES"/>
    </w:rPr>
  </w:style>
  <w:style w:type="paragraph" w:styleId="NormalWeb">
    <w:name w:val="Normal (Web)"/>
    <w:basedOn w:val="Normal"/>
    <w:uiPriority w:val="99"/>
    <w:unhideWhenUsed/>
    <w:rsid w:val="00670AA1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"/>
    <w:rsid w:val="0029458B"/>
    <w:pPr>
      <w:framePr w:hSpace="141" w:wrap="around" w:vAnchor="page" w:hAnchor="margin" w:x="-286" w:y="2293"/>
      <w:jc w:val="center"/>
    </w:pPr>
  </w:style>
  <w:style w:type="character" w:customStyle="1" w:styleId="EndNoteBibliographyTitleCar">
    <w:name w:val="EndNote Bibliography Title Car"/>
    <w:basedOn w:val="Fuentedeprrafopredeter"/>
    <w:link w:val="EndNoteBibliographyTitle"/>
    <w:rsid w:val="0029458B"/>
    <w:rPr>
      <w:rFonts w:ascii="Times New Roman" w:eastAsia="Times New Roman" w:hAnsi="Times New Roman" w:cs="Times New Roman"/>
      <w:lang w:val="es-ES"/>
    </w:rPr>
  </w:style>
  <w:style w:type="paragraph" w:customStyle="1" w:styleId="EndNoteBibliography">
    <w:name w:val="EndNote Bibliography"/>
    <w:basedOn w:val="Normal"/>
    <w:link w:val="EndNoteBibliographyCar"/>
    <w:rsid w:val="0029458B"/>
    <w:pPr>
      <w:framePr w:hSpace="141" w:wrap="around" w:vAnchor="page" w:hAnchor="margin" w:x="-286" w:y="2293"/>
    </w:pPr>
  </w:style>
  <w:style w:type="character" w:customStyle="1" w:styleId="EndNoteBibliographyCar">
    <w:name w:val="EndNote Bibliography Car"/>
    <w:basedOn w:val="Fuentedeprrafopredeter"/>
    <w:link w:val="EndNoteBibliography"/>
    <w:rsid w:val="0029458B"/>
    <w:rPr>
      <w:rFonts w:ascii="Times New Roman" w:eastAsia="Times New Roman" w:hAnsi="Times New Roman" w:cs="Times New Roman"/>
      <w:lang w:val="es-ES"/>
    </w:rPr>
  </w:style>
  <w:style w:type="character" w:customStyle="1" w:styleId="fontstyle01">
    <w:name w:val="fontstyle01"/>
    <w:basedOn w:val="Fuentedeprrafopredeter"/>
    <w:rsid w:val="005C4600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paragraph" w:styleId="Sinespaciado">
    <w:name w:val="No Spacing"/>
    <w:uiPriority w:val="1"/>
    <w:qFormat/>
    <w:rsid w:val="008D7D2D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22E71-AFC8-4FBB-86AE-5DCFD122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5657</Words>
  <Characters>31115</Characters>
  <Application>Microsoft Office Word</Application>
  <DocSecurity>0</DocSecurity>
  <Lines>259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</dc:creator>
  <cp:keywords/>
  <dc:description/>
  <cp:lastModifiedBy>José Castro Piñero</cp:lastModifiedBy>
  <cp:revision>2</cp:revision>
  <cp:lastPrinted>2023-04-20T09:52:00Z</cp:lastPrinted>
  <dcterms:created xsi:type="dcterms:W3CDTF">2023-05-02T09:41:00Z</dcterms:created>
  <dcterms:modified xsi:type="dcterms:W3CDTF">2023-05-02T09:41:00Z</dcterms:modified>
</cp:coreProperties>
</file>