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9B4" w:rsidRDefault="00AF29B4" w:rsidP="00A42040">
      <w:pPr>
        <w:widowControl/>
        <w:adjustRightInd/>
        <w:snapToGrid/>
        <w:spacing w:line="480" w:lineRule="auto"/>
        <w:jc w:val="left"/>
      </w:pPr>
      <w:bookmarkStart w:id="0" w:name="_GoBack"/>
      <w:bookmarkEnd w:id="0"/>
    </w:p>
    <w:p w:rsidR="00AF29B4" w:rsidRPr="000E3C5E" w:rsidRDefault="00AF29B4" w:rsidP="00A42040">
      <w:pPr>
        <w:spacing w:line="480" w:lineRule="auto"/>
        <w:jc w:val="left"/>
        <w:rPr>
          <w:sz w:val="22"/>
        </w:rPr>
      </w:pPr>
      <w:r w:rsidRPr="000E3C5E">
        <w:rPr>
          <w:sz w:val="22"/>
        </w:rPr>
        <w:t>Supplementa</w:t>
      </w:r>
      <w:r>
        <w:rPr>
          <w:sz w:val="22"/>
        </w:rPr>
        <w:t>ry</w:t>
      </w:r>
      <w:r w:rsidRPr="000E3C5E">
        <w:rPr>
          <w:sz w:val="22"/>
        </w:rPr>
        <w:t xml:space="preserve"> table 1</w:t>
      </w:r>
      <w:r w:rsidRPr="009F2EF8">
        <w:rPr>
          <w:sz w:val="22"/>
        </w:rPr>
        <w:t>: The diagnosis and</w:t>
      </w:r>
      <w:r w:rsidRPr="00613E02">
        <w:rPr>
          <w:sz w:val="22"/>
        </w:rPr>
        <w:t xml:space="preserve"> </w:t>
      </w:r>
      <w:r w:rsidRPr="000E3C5E">
        <w:rPr>
          <w:sz w:val="22"/>
        </w:rPr>
        <w:t>type of dominant ventricle of the patients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080"/>
        <w:gridCol w:w="2880"/>
      </w:tblGrid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kern w:val="24"/>
                <w:sz w:val="22"/>
              </w:rPr>
            </w:pPr>
            <w:r w:rsidRPr="009F2EF8">
              <w:rPr>
                <w:kern w:val="24"/>
                <w:sz w:val="22"/>
              </w:rPr>
              <w:t>Characteristics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rPr>
                <w:kern w:val="24"/>
                <w:sz w:val="22"/>
              </w:rPr>
            </w:pPr>
            <w:r w:rsidRPr="009F2EF8">
              <w:rPr>
                <w:kern w:val="24"/>
                <w:sz w:val="22"/>
              </w:rPr>
              <w:t>Number of patients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Primary diagnosis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rPr>
                <w:sz w:val="22"/>
              </w:rPr>
            </w:pP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DORV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6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TA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4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UVH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4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TGAIII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3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C</w:t>
            </w:r>
            <w:r w:rsidRPr="000E3C5E">
              <w:rPr>
                <w:kern w:val="24"/>
                <w:sz w:val="22"/>
              </w:rPr>
              <w:t>orrected TGA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3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O</w:t>
            </w:r>
            <w:r w:rsidRPr="000E3C5E">
              <w:rPr>
                <w:kern w:val="24"/>
                <w:sz w:val="22"/>
              </w:rPr>
              <w:t>thers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3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5960" w:type="dxa"/>
            <w:gridSpan w:val="2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Dominant ventricle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Right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7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Lef</w:t>
            </w:r>
            <w:r w:rsidRPr="000E3C5E">
              <w:rPr>
                <w:kern w:val="24"/>
                <w:sz w:val="22"/>
              </w:rPr>
              <w:t>t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15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Heterotaxy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4</w:t>
            </w:r>
          </w:p>
        </w:tc>
      </w:tr>
    </w:tbl>
    <w:p w:rsidR="008C70CF" w:rsidRDefault="00AF29B4" w:rsidP="00A42040">
      <w:pPr>
        <w:spacing w:line="480" w:lineRule="auto"/>
      </w:pPr>
      <w:r w:rsidRPr="00613E02">
        <w:rPr>
          <w:sz w:val="22"/>
        </w:rPr>
        <w:t>DORV: double outlet right ventricle; TA: tricuspid atresia; UVH: univentri</w:t>
      </w:r>
      <w:r w:rsidRPr="000E3C5E">
        <w:rPr>
          <w:sz w:val="22"/>
        </w:rPr>
        <w:t xml:space="preserve">cular heart; TGA: transposition </w:t>
      </w:r>
      <w:r w:rsidRPr="009F2EF8">
        <w:rPr>
          <w:sz w:val="22"/>
        </w:rPr>
        <w:t>grate arteries</w:t>
      </w:r>
    </w:p>
    <w:sectPr w:rsidR="008C70CF" w:rsidSect="00A42040">
      <w:pgSz w:w="12240" w:h="15840"/>
      <w:pgMar w:top="1440" w:right="2880" w:bottom="1440" w:left="28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2BE8" w:rsidRDefault="00302BE8" w:rsidP="00E34365">
      <w:r>
        <w:separator/>
      </w:r>
    </w:p>
  </w:endnote>
  <w:endnote w:type="continuationSeparator" w:id="0">
    <w:p w:rsidR="00302BE8" w:rsidRDefault="00302BE8" w:rsidP="00E34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2BE8" w:rsidRDefault="00302BE8" w:rsidP="00E34365">
      <w:r>
        <w:separator/>
      </w:r>
    </w:p>
  </w:footnote>
  <w:footnote w:type="continuationSeparator" w:id="0">
    <w:p w:rsidR="00302BE8" w:rsidRDefault="00302BE8" w:rsidP="00E343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9B4"/>
    <w:rsid w:val="00217734"/>
    <w:rsid w:val="00233FD4"/>
    <w:rsid w:val="00237108"/>
    <w:rsid w:val="00245AE9"/>
    <w:rsid w:val="00275E9B"/>
    <w:rsid w:val="002801F0"/>
    <w:rsid w:val="00302BE8"/>
    <w:rsid w:val="003F7DAB"/>
    <w:rsid w:val="00431574"/>
    <w:rsid w:val="00687744"/>
    <w:rsid w:val="006E0510"/>
    <w:rsid w:val="007D1BD2"/>
    <w:rsid w:val="0087078D"/>
    <w:rsid w:val="008B0823"/>
    <w:rsid w:val="008B2AE1"/>
    <w:rsid w:val="008C70CF"/>
    <w:rsid w:val="00A42040"/>
    <w:rsid w:val="00AF29B4"/>
    <w:rsid w:val="00C3763F"/>
    <w:rsid w:val="00D337EE"/>
    <w:rsid w:val="00E34365"/>
    <w:rsid w:val="00FA7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5C6D6F9"/>
  <w15:docId w15:val="{C63EBF98-0D49-40F7-8E0C-C3499ECC1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9B4"/>
    <w:pPr>
      <w:widowControl w:val="0"/>
      <w:adjustRightInd w:val="0"/>
      <w:snapToGrid w:val="0"/>
      <w:jc w:val="both"/>
    </w:pPr>
    <w:rPr>
      <w:rFonts w:ascii="Times" w:hAnsi="Times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rsid w:val="00C3763F"/>
    <w:rPr>
      <w:rFonts w:ascii="Times New Roman" w:hAnsi="Times New Roman"/>
      <w:sz w:val="20"/>
      <w:szCs w:val="20"/>
    </w:rPr>
  </w:style>
  <w:style w:type="character" w:customStyle="1" w:styleId="a4">
    <w:name w:val="コメント文字列 (文字)"/>
    <w:basedOn w:val="a0"/>
    <w:link w:val="a3"/>
    <w:uiPriority w:val="99"/>
    <w:rsid w:val="00C3763F"/>
    <w:rPr>
      <w:rFonts w:ascii="Times New Roman" w:hAnsi="Times New Roman"/>
      <w:kern w:val="2"/>
      <w:sz w:val="20"/>
      <w:szCs w:val="20"/>
    </w:rPr>
  </w:style>
  <w:style w:type="paragraph" w:customStyle="1" w:styleId="EndNoteBibliography">
    <w:name w:val="EndNote Bibliography"/>
    <w:basedOn w:val="a"/>
    <w:link w:val="EndNoteBibliography0"/>
    <w:rsid w:val="00233FD4"/>
    <w:rPr>
      <w:rFonts w:ascii="游明朝" w:eastAsia="游明朝" w:hAnsi="游明朝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233FD4"/>
    <w:rPr>
      <w:rFonts w:ascii="游明朝" w:eastAsia="游明朝" w:hAnsi="游明朝"/>
      <w:kern w:val="2"/>
      <w:sz w:val="20"/>
      <w:szCs w:val="24"/>
    </w:rPr>
  </w:style>
  <w:style w:type="paragraph" w:styleId="a5">
    <w:name w:val="header"/>
    <w:basedOn w:val="a"/>
    <w:link w:val="a6"/>
    <w:uiPriority w:val="99"/>
    <w:unhideWhenUsed/>
    <w:rsid w:val="00C3763F"/>
    <w:pPr>
      <w:tabs>
        <w:tab w:val="center" w:pos="4680"/>
        <w:tab w:val="right" w:pos="9360"/>
      </w:tabs>
    </w:pPr>
  </w:style>
  <w:style w:type="character" w:customStyle="1" w:styleId="a6">
    <w:name w:val="ヘッダー (文字)"/>
    <w:basedOn w:val="a0"/>
    <w:link w:val="a5"/>
    <w:uiPriority w:val="99"/>
    <w:rsid w:val="00C3763F"/>
    <w:rPr>
      <w:kern w:val="2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C3763F"/>
    <w:pPr>
      <w:tabs>
        <w:tab w:val="center" w:pos="4680"/>
        <w:tab w:val="right" w:pos="9360"/>
      </w:tabs>
    </w:pPr>
  </w:style>
  <w:style w:type="character" w:customStyle="1" w:styleId="a8">
    <w:name w:val="フッター (文字)"/>
    <w:basedOn w:val="a0"/>
    <w:link w:val="a7"/>
    <w:uiPriority w:val="99"/>
    <w:rsid w:val="00C3763F"/>
    <w:rPr>
      <w:kern w:val="2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C3763F"/>
    <w:rPr>
      <w:sz w:val="16"/>
      <w:szCs w:val="16"/>
    </w:rPr>
  </w:style>
  <w:style w:type="character" w:styleId="aa">
    <w:name w:val="Hyperlink"/>
    <w:basedOn w:val="a0"/>
    <w:unhideWhenUsed/>
    <w:rsid w:val="00C3763F"/>
    <w:rPr>
      <w:color w:val="0000FF" w:themeColor="hyperlink"/>
      <w:u w:val="single"/>
    </w:rPr>
  </w:style>
  <w:style w:type="paragraph" w:styleId="ab">
    <w:name w:val="annotation subject"/>
    <w:basedOn w:val="a3"/>
    <w:next w:val="a3"/>
    <w:link w:val="ac"/>
    <w:uiPriority w:val="99"/>
    <w:semiHidden/>
    <w:unhideWhenUsed/>
    <w:rsid w:val="00C3763F"/>
    <w:rPr>
      <w:b/>
      <w:bCs/>
    </w:rPr>
  </w:style>
  <w:style w:type="character" w:customStyle="1" w:styleId="ac">
    <w:name w:val="コメント内容 (文字)"/>
    <w:basedOn w:val="a4"/>
    <w:link w:val="ab"/>
    <w:uiPriority w:val="99"/>
    <w:semiHidden/>
    <w:rsid w:val="00C3763F"/>
    <w:rPr>
      <w:rFonts w:ascii="Times New Roman" w:hAnsi="Times New Roman"/>
      <w:b/>
      <w:bCs/>
      <w:kern w:val="2"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C3763F"/>
    <w:rPr>
      <w:rFonts w:ascii="Tahoma" w:hAnsi="Tahoma" w:cs="Tahoma"/>
      <w:sz w:val="16"/>
      <w:szCs w:val="16"/>
    </w:rPr>
  </w:style>
  <w:style w:type="character" w:customStyle="1" w:styleId="ae">
    <w:name w:val="吹き出し (文字)"/>
    <w:basedOn w:val="a0"/>
    <w:link w:val="ad"/>
    <w:uiPriority w:val="99"/>
    <w:semiHidden/>
    <w:rsid w:val="00C3763F"/>
    <w:rPr>
      <w:rFonts w:ascii="Tahoma" w:hAnsi="Tahoma" w:cs="Tahoma"/>
      <w:kern w:val="2"/>
      <w:sz w:val="16"/>
      <w:szCs w:val="16"/>
    </w:rPr>
  </w:style>
  <w:style w:type="character" w:styleId="af">
    <w:name w:val="Placeholder Text"/>
    <w:basedOn w:val="a0"/>
    <w:uiPriority w:val="99"/>
    <w:semiHidden/>
    <w:rsid w:val="00C376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小渡 亮介</cp:lastModifiedBy>
  <cp:revision>2</cp:revision>
  <dcterms:created xsi:type="dcterms:W3CDTF">2020-09-12T04:45:00Z</dcterms:created>
  <dcterms:modified xsi:type="dcterms:W3CDTF">2020-09-12T04:45:00Z</dcterms:modified>
</cp:coreProperties>
</file>