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D3122" w14:textId="77777777" w:rsidR="00D56CA4" w:rsidRDefault="005214FD" w:rsidP="005214FD">
      <w:pPr>
        <w:rPr>
          <w:b/>
          <w:bCs/>
          <w:sz w:val="28"/>
          <w:szCs w:val="28"/>
        </w:rPr>
      </w:pPr>
      <w:r w:rsidRPr="008102A7">
        <w:rPr>
          <w:b/>
          <w:bCs/>
          <w:sz w:val="28"/>
          <w:szCs w:val="28"/>
        </w:rPr>
        <w:t>Appendi</w:t>
      </w:r>
      <w:r w:rsidR="00D56CA4">
        <w:rPr>
          <w:b/>
          <w:bCs/>
          <w:sz w:val="28"/>
          <w:szCs w:val="28"/>
        </w:rPr>
        <w:t>ces</w:t>
      </w:r>
    </w:p>
    <w:p w14:paraId="127C8259" w14:textId="084519D8" w:rsidR="005214FD" w:rsidRPr="008102A7" w:rsidRDefault="005214FD" w:rsidP="005214FD">
      <w:pPr>
        <w:rPr>
          <w:b/>
          <w:bCs/>
        </w:rPr>
      </w:pPr>
      <w:r>
        <w:rPr>
          <w:b/>
          <w:bCs/>
        </w:rPr>
        <w:t xml:space="preserve"> </w:t>
      </w:r>
    </w:p>
    <w:p w14:paraId="4DA14887" w14:textId="77777777" w:rsidR="005214FD" w:rsidRPr="004A38D0" w:rsidRDefault="005214FD" w:rsidP="005214FD">
      <w:r>
        <w:rPr>
          <w:b/>
          <w:bCs/>
        </w:rPr>
        <w:t xml:space="preserve">Appendix 1. </w:t>
      </w:r>
      <w:r>
        <w:t>PRISMA checklist for systematic review</w:t>
      </w:r>
    </w:p>
    <w:tbl>
      <w:tblPr>
        <w:tblW w:w="0" w:type="auto"/>
        <w:tblBorders>
          <w:top w:val="nil"/>
          <w:left w:val="nil"/>
          <w:bottom w:val="nil"/>
          <w:right w:val="nil"/>
        </w:tblBorders>
        <w:tblLook w:val="0000" w:firstRow="0" w:lastRow="0" w:firstColumn="0" w:lastColumn="0" w:noHBand="0" w:noVBand="0"/>
      </w:tblPr>
      <w:tblGrid>
        <w:gridCol w:w="1486"/>
        <w:gridCol w:w="591"/>
        <w:gridCol w:w="3759"/>
        <w:gridCol w:w="3172"/>
      </w:tblGrid>
      <w:tr w:rsidR="003F25AA" w:rsidRPr="00E8600A" w14:paraId="205036C0" w14:textId="77777777" w:rsidTr="00636331">
        <w:trPr>
          <w:trHeight w:val="65"/>
          <w:tblHeader/>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3F6845B9" w14:textId="77777777" w:rsidR="005214FD" w:rsidRPr="00E8600A" w:rsidRDefault="005214FD" w:rsidP="00636331">
            <w:pPr>
              <w:pStyle w:val="Default"/>
              <w:rPr>
                <w:rFonts w:ascii="Times New Roman" w:hAnsi="Times New Roman" w:cs="Times New Roman"/>
                <w:color w:val="FFFFFF"/>
                <w:sz w:val="18"/>
                <w:szCs w:val="18"/>
              </w:rPr>
            </w:pPr>
            <w:r w:rsidRPr="00E8600A">
              <w:rPr>
                <w:rFonts w:ascii="Times New Roman" w:hAnsi="Times New Roman" w:cs="Times New Roman"/>
                <w:b/>
                <w:bCs/>
                <w:color w:val="FFFFFF"/>
                <w:sz w:val="18"/>
                <w:szCs w:val="18"/>
              </w:rPr>
              <w:t xml:space="preserve">Section and Topic </w:t>
            </w:r>
          </w:p>
        </w:tc>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1E47AC84" w14:textId="77777777" w:rsidR="005214FD" w:rsidRPr="00E8600A" w:rsidRDefault="005214FD" w:rsidP="00636331">
            <w:pPr>
              <w:pStyle w:val="Default"/>
              <w:rPr>
                <w:rFonts w:ascii="Times New Roman" w:hAnsi="Times New Roman" w:cs="Times New Roman"/>
                <w:b/>
                <w:bCs/>
                <w:color w:val="FFFFFF"/>
                <w:sz w:val="18"/>
                <w:szCs w:val="18"/>
              </w:rPr>
            </w:pPr>
            <w:r w:rsidRPr="00E8600A">
              <w:rPr>
                <w:rFonts w:ascii="Times New Roman" w:hAnsi="Times New Roman" w:cs="Times New Roman"/>
                <w:b/>
                <w:bCs/>
                <w:color w:val="FFFFFF"/>
                <w:sz w:val="18"/>
                <w:szCs w:val="18"/>
              </w:rPr>
              <w:t>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3EB2036B" w14:textId="77777777" w:rsidR="005214FD" w:rsidRPr="00E8600A" w:rsidRDefault="005214FD" w:rsidP="00636331">
            <w:pPr>
              <w:pStyle w:val="Default"/>
              <w:rPr>
                <w:rFonts w:ascii="Times New Roman" w:hAnsi="Times New Roman" w:cs="Times New Roman"/>
                <w:color w:val="FFFFFF"/>
                <w:sz w:val="18"/>
                <w:szCs w:val="18"/>
              </w:rPr>
            </w:pPr>
            <w:r w:rsidRPr="00E8600A">
              <w:rPr>
                <w:rFonts w:ascii="Times New Roman" w:hAnsi="Times New Roman" w:cs="Times New Roman"/>
                <w:b/>
                <w:bCs/>
                <w:color w:val="FFFFFF"/>
                <w:sz w:val="18"/>
                <w:szCs w:val="18"/>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4E39F3F1" w14:textId="77777777" w:rsidR="005214FD" w:rsidRPr="00E8600A" w:rsidRDefault="005214FD" w:rsidP="00636331">
            <w:pPr>
              <w:pStyle w:val="Default"/>
              <w:rPr>
                <w:rFonts w:ascii="Times New Roman" w:hAnsi="Times New Roman" w:cs="Times New Roman"/>
                <w:color w:val="FFFFFF"/>
                <w:sz w:val="18"/>
                <w:szCs w:val="18"/>
              </w:rPr>
            </w:pPr>
            <w:r w:rsidRPr="00E8600A">
              <w:rPr>
                <w:rFonts w:ascii="Times New Roman" w:hAnsi="Times New Roman" w:cs="Times New Roman"/>
                <w:b/>
                <w:bCs/>
                <w:color w:val="FFFFFF"/>
                <w:sz w:val="18"/>
                <w:szCs w:val="18"/>
              </w:rPr>
              <w:t>Location where item is reported</w:t>
            </w:r>
            <w:r>
              <w:rPr>
                <w:rFonts w:ascii="Times New Roman" w:hAnsi="Times New Roman" w:cs="Times New Roman"/>
                <w:b/>
                <w:bCs/>
                <w:color w:val="FFFFFF"/>
                <w:sz w:val="18"/>
                <w:szCs w:val="18"/>
              </w:rPr>
              <w:t xml:space="preserve"> (page number)</w:t>
            </w:r>
            <w:r w:rsidRPr="00E8600A">
              <w:rPr>
                <w:rFonts w:ascii="Times New Roman" w:hAnsi="Times New Roman" w:cs="Times New Roman"/>
                <w:b/>
                <w:bCs/>
                <w:color w:val="FFFFFF"/>
                <w:sz w:val="18"/>
                <w:szCs w:val="18"/>
              </w:rPr>
              <w:t xml:space="preserve"> </w:t>
            </w:r>
          </w:p>
        </w:tc>
      </w:tr>
      <w:tr w:rsidR="003F25AA" w:rsidRPr="00E8600A" w14:paraId="74809EDE" w14:textId="77777777" w:rsidTr="00636331">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0512131" w14:textId="77777777" w:rsidR="005214FD" w:rsidRPr="00E8600A" w:rsidRDefault="005214FD" w:rsidP="00636331">
            <w:pPr>
              <w:pStyle w:val="Default"/>
              <w:rPr>
                <w:rFonts w:ascii="Times New Roman" w:hAnsi="Times New Roman" w:cs="Times New Roman"/>
                <w:sz w:val="18"/>
                <w:szCs w:val="18"/>
              </w:rPr>
            </w:pPr>
            <w:r w:rsidRPr="00E8600A">
              <w:rPr>
                <w:rFonts w:ascii="Times New Roman" w:hAnsi="Times New Roman" w:cs="Times New Roman"/>
                <w:b/>
                <w:bCs/>
                <w:sz w:val="18"/>
                <w:szCs w:val="18"/>
              </w:rPr>
              <w:t xml:space="preserve">TITLE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03732C8C" w14:textId="77777777" w:rsidR="005214FD" w:rsidRPr="00E8600A" w:rsidRDefault="005214FD" w:rsidP="00636331">
            <w:pPr>
              <w:pStyle w:val="Default"/>
              <w:jc w:val="right"/>
              <w:rPr>
                <w:rFonts w:ascii="Times New Roman" w:hAnsi="Times New Roman" w:cs="Times New Roman"/>
                <w:color w:val="auto"/>
                <w:sz w:val="18"/>
                <w:szCs w:val="18"/>
              </w:rPr>
            </w:pPr>
          </w:p>
        </w:tc>
      </w:tr>
      <w:tr w:rsidR="003F25AA" w:rsidRPr="00E8600A" w14:paraId="10332224" w14:textId="77777777" w:rsidTr="00636331">
        <w:trPr>
          <w:trHeight w:val="48"/>
        </w:trPr>
        <w:tc>
          <w:tcPr>
            <w:tcW w:w="0" w:type="auto"/>
            <w:tcBorders>
              <w:top w:val="single" w:sz="5" w:space="0" w:color="000000"/>
              <w:left w:val="single" w:sz="5" w:space="0" w:color="000000"/>
              <w:bottom w:val="double" w:sz="2" w:space="0" w:color="FFFFCC"/>
              <w:right w:val="single" w:sz="5" w:space="0" w:color="000000"/>
            </w:tcBorders>
          </w:tcPr>
          <w:p w14:paraId="055BAAB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Title </w:t>
            </w:r>
          </w:p>
        </w:tc>
        <w:tc>
          <w:tcPr>
            <w:tcW w:w="0" w:type="auto"/>
            <w:tcBorders>
              <w:top w:val="single" w:sz="5" w:space="0" w:color="000000"/>
              <w:left w:val="single" w:sz="5" w:space="0" w:color="000000"/>
              <w:bottom w:val="double" w:sz="2" w:space="0" w:color="FFFFCC"/>
              <w:right w:val="single" w:sz="5" w:space="0" w:color="000000"/>
            </w:tcBorders>
          </w:tcPr>
          <w:p w14:paraId="28B07F34"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w:t>
            </w:r>
          </w:p>
        </w:tc>
        <w:tc>
          <w:tcPr>
            <w:tcW w:w="0" w:type="auto"/>
            <w:tcBorders>
              <w:top w:val="single" w:sz="5" w:space="0" w:color="000000"/>
              <w:left w:val="single" w:sz="5" w:space="0" w:color="000000"/>
              <w:bottom w:val="double" w:sz="5" w:space="0" w:color="000000"/>
              <w:right w:val="single" w:sz="5" w:space="0" w:color="000000"/>
            </w:tcBorders>
          </w:tcPr>
          <w:p w14:paraId="160CB021"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Identify the report as a systematic review.</w:t>
            </w:r>
          </w:p>
        </w:tc>
        <w:tc>
          <w:tcPr>
            <w:tcW w:w="0" w:type="auto"/>
            <w:tcBorders>
              <w:top w:val="single" w:sz="5" w:space="0" w:color="000000"/>
              <w:left w:val="single" w:sz="5" w:space="0" w:color="000000"/>
              <w:bottom w:val="double" w:sz="5" w:space="0" w:color="000000"/>
              <w:right w:val="single" w:sz="5" w:space="0" w:color="000000"/>
            </w:tcBorders>
          </w:tcPr>
          <w:p w14:paraId="7FCDAB57" w14:textId="77777777"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1</w:t>
            </w:r>
          </w:p>
        </w:tc>
      </w:tr>
      <w:tr w:rsidR="003F25AA" w:rsidRPr="00E8600A" w14:paraId="5023DD99" w14:textId="77777777" w:rsidTr="00636331">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4B18A62" w14:textId="77777777" w:rsidR="005214FD" w:rsidRPr="00E8600A" w:rsidRDefault="005214FD" w:rsidP="00636331">
            <w:pPr>
              <w:pStyle w:val="Default"/>
              <w:rPr>
                <w:rFonts w:ascii="Times New Roman" w:hAnsi="Times New Roman" w:cs="Times New Roman"/>
                <w:sz w:val="18"/>
                <w:szCs w:val="18"/>
              </w:rPr>
            </w:pPr>
            <w:r w:rsidRPr="00E8600A">
              <w:rPr>
                <w:rFonts w:ascii="Times New Roman" w:hAnsi="Times New Roman" w:cs="Times New Roman"/>
                <w:b/>
                <w:bCs/>
                <w:sz w:val="18"/>
                <w:szCs w:val="18"/>
              </w:rPr>
              <w:t xml:space="preserve">ABSTRACT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7A169A21" w14:textId="77777777" w:rsidR="005214FD" w:rsidRPr="00E8600A" w:rsidRDefault="005214FD" w:rsidP="00636331">
            <w:pPr>
              <w:pStyle w:val="Default"/>
              <w:jc w:val="right"/>
              <w:rPr>
                <w:rFonts w:ascii="Times New Roman" w:hAnsi="Times New Roman" w:cs="Times New Roman"/>
                <w:color w:val="auto"/>
                <w:sz w:val="18"/>
                <w:szCs w:val="18"/>
              </w:rPr>
            </w:pPr>
          </w:p>
        </w:tc>
      </w:tr>
      <w:tr w:rsidR="003F25AA" w:rsidRPr="00E8600A" w14:paraId="17F209F9" w14:textId="77777777" w:rsidTr="00636331">
        <w:trPr>
          <w:trHeight w:val="48"/>
        </w:trPr>
        <w:tc>
          <w:tcPr>
            <w:tcW w:w="0" w:type="auto"/>
            <w:tcBorders>
              <w:top w:val="single" w:sz="5" w:space="0" w:color="000000"/>
              <w:left w:val="single" w:sz="5" w:space="0" w:color="000000"/>
              <w:bottom w:val="double" w:sz="2" w:space="0" w:color="FFFFCC"/>
              <w:right w:val="single" w:sz="5" w:space="0" w:color="000000"/>
            </w:tcBorders>
          </w:tcPr>
          <w:p w14:paraId="0AF908EF"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Abstract </w:t>
            </w:r>
          </w:p>
        </w:tc>
        <w:tc>
          <w:tcPr>
            <w:tcW w:w="0" w:type="auto"/>
            <w:tcBorders>
              <w:top w:val="single" w:sz="5" w:space="0" w:color="000000"/>
              <w:left w:val="single" w:sz="5" w:space="0" w:color="000000"/>
              <w:bottom w:val="double" w:sz="2" w:space="0" w:color="FFFFCC"/>
              <w:right w:val="single" w:sz="5" w:space="0" w:color="000000"/>
            </w:tcBorders>
          </w:tcPr>
          <w:p w14:paraId="0ED85DD8"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w:t>
            </w:r>
          </w:p>
        </w:tc>
        <w:tc>
          <w:tcPr>
            <w:tcW w:w="0" w:type="auto"/>
            <w:tcBorders>
              <w:top w:val="single" w:sz="5" w:space="0" w:color="000000"/>
              <w:left w:val="single" w:sz="5" w:space="0" w:color="000000"/>
              <w:bottom w:val="double" w:sz="5" w:space="0" w:color="000000"/>
              <w:right w:val="single" w:sz="5" w:space="0" w:color="000000"/>
            </w:tcBorders>
          </w:tcPr>
          <w:p w14:paraId="1D94D09B"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See the PRISMA 2020 for Abstracts checklist.</w:t>
            </w:r>
          </w:p>
        </w:tc>
        <w:tc>
          <w:tcPr>
            <w:tcW w:w="0" w:type="auto"/>
            <w:tcBorders>
              <w:top w:val="single" w:sz="5" w:space="0" w:color="000000"/>
              <w:left w:val="single" w:sz="5" w:space="0" w:color="000000"/>
              <w:bottom w:val="double" w:sz="5" w:space="0" w:color="000000"/>
              <w:right w:val="single" w:sz="5" w:space="0" w:color="000000"/>
            </w:tcBorders>
          </w:tcPr>
          <w:p w14:paraId="7113996E" w14:textId="3E8E9FA0"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1</w:t>
            </w:r>
            <w:r w:rsidR="00E32203">
              <w:rPr>
                <w:rFonts w:ascii="Times New Roman" w:hAnsi="Times New Roman" w:cs="Times New Roman"/>
                <w:color w:val="auto"/>
                <w:sz w:val="18"/>
                <w:szCs w:val="18"/>
              </w:rPr>
              <w:t>,2</w:t>
            </w:r>
          </w:p>
        </w:tc>
      </w:tr>
      <w:tr w:rsidR="003F25AA" w:rsidRPr="00E8600A" w14:paraId="3A96B7D9" w14:textId="77777777" w:rsidTr="00636331">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B75566C" w14:textId="77777777" w:rsidR="005214FD" w:rsidRPr="00E8600A" w:rsidRDefault="005214FD" w:rsidP="00636331">
            <w:pPr>
              <w:pStyle w:val="Default"/>
              <w:rPr>
                <w:rFonts w:ascii="Times New Roman" w:hAnsi="Times New Roman" w:cs="Times New Roman"/>
                <w:sz w:val="18"/>
                <w:szCs w:val="18"/>
              </w:rPr>
            </w:pPr>
            <w:r w:rsidRPr="00E8600A">
              <w:rPr>
                <w:rFonts w:ascii="Times New Roman" w:hAnsi="Times New Roman" w:cs="Times New Roman"/>
                <w:b/>
                <w:bCs/>
                <w:sz w:val="18"/>
                <w:szCs w:val="18"/>
              </w:rPr>
              <w:t xml:space="preserve">INTRODUCTION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1F813338" w14:textId="77777777" w:rsidR="005214FD" w:rsidRPr="00E8600A" w:rsidRDefault="005214FD" w:rsidP="00636331">
            <w:pPr>
              <w:pStyle w:val="Default"/>
              <w:jc w:val="right"/>
              <w:rPr>
                <w:rFonts w:ascii="Times New Roman" w:hAnsi="Times New Roman" w:cs="Times New Roman"/>
                <w:color w:val="auto"/>
                <w:sz w:val="18"/>
                <w:szCs w:val="18"/>
              </w:rPr>
            </w:pPr>
          </w:p>
        </w:tc>
      </w:tr>
      <w:tr w:rsidR="003F25AA" w:rsidRPr="00E8600A" w14:paraId="7196972C"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4317C4C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Rationale </w:t>
            </w:r>
          </w:p>
        </w:tc>
        <w:tc>
          <w:tcPr>
            <w:tcW w:w="0" w:type="auto"/>
            <w:tcBorders>
              <w:top w:val="single" w:sz="5" w:space="0" w:color="000000"/>
              <w:left w:val="single" w:sz="5" w:space="0" w:color="000000"/>
              <w:bottom w:val="single" w:sz="5" w:space="0" w:color="000000"/>
              <w:right w:val="single" w:sz="5" w:space="0" w:color="000000"/>
            </w:tcBorders>
          </w:tcPr>
          <w:p w14:paraId="01E4713E"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3</w:t>
            </w:r>
          </w:p>
        </w:tc>
        <w:tc>
          <w:tcPr>
            <w:tcW w:w="0" w:type="auto"/>
            <w:tcBorders>
              <w:top w:val="single" w:sz="5" w:space="0" w:color="000000"/>
              <w:left w:val="single" w:sz="5" w:space="0" w:color="000000"/>
              <w:bottom w:val="single" w:sz="5" w:space="0" w:color="000000"/>
              <w:right w:val="single" w:sz="5" w:space="0" w:color="000000"/>
            </w:tcBorders>
          </w:tcPr>
          <w:p w14:paraId="33D9096D"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the rationale for the review in the context of existing knowledge.</w:t>
            </w:r>
          </w:p>
        </w:tc>
        <w:tc>
          <w:tcPr>
            <w:tcW w:w="0" w:type="auto"/>
            <w:tcBorders>
              <w:top w:val="single" w:sz="5" w:space="0" w:color="000000"/>
              <w:left w:val="single" w:sz="5" w:space="0" w:color="000000"/>
              <w:bottom w:val="single" w:sz="5" w:space="0" w:color="000000"/>
              <w:right w:val="single" w:sz="5" w:space="0" w:color="000000"/>
            </w:tcBorders>
          </w:tcPr>
          <w:p w14:paraId="284B7364" w14:textId="463B5859"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2</w:t>
            </w:r>
            <w:r w:rsidR="00E32203">
              <w:rPr>
                <w:rFonts w:ascii="Times New Roman" w:hAnsi="Times New Roman" w:cs="Times New Roman"/>
                <w:color w:val="auto"/>
                <w:sz w:val="18"/>
                <w:szCs w:val="18"/>
              </w:rPr>
              <w:t>-3</w:t>
            </w:r>
          </w:p>
        </w:tc>
      </w:tr>
      <w:tr w:rsidR="003F25AA" w:rsidRPr="00E8600A" w14:paraId="3F7C214C" w14:textId="77777777" w:rsidTr="00636331">
        <w:trPr>
          <w:trHeight w:val="48"/>
        </w:trPr>
        <w:tc>
          <w:tcPr>
            <w:tcW w:w="0" w:type="auto"/>
            <w:tcBorders>
              <w:top w:val="single" w:sz="5" w:space="0" w:color="000000"/>
              <w:left w:val="single" w:sz="5" w:space="0" w:color="000000"/>
              <w:bottom w:val="double" w:sz="2" w:space="0" w:color="FFFFCC"/>
              <w:right w:val="single" w:sz="5" w:space="0" w:color="000000"/>
            </w:tcBorders>
          </w:tcPr>
          <w:p w14:paraId="393256A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Objectives </w:t>
            </w:r>
          </w:p>
        </w:tc>
        <w:tc>
          <w:tcPr>
            <w:tcW w:w="0" w:type="auto"/>
            <w:tcBorders>
              <w:top w:val="single" w:sz="5" w:space="0" w:color="000000"/>
              <w:left w:val="single" w:sz="5" w:space="0" w:color="000000"/>
              <w:bottom w:val="double" w:sz="2" w:space="0" w:color="FFFFCC"/>
              <w:right w:val="single" w:sz="5" w:space="0" w:color="000000"/>
            </w:tcBorders>
          </w:tcPr>
          <w:p w14:paraId="5B329B62"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4</w:t>
            </w:r>
          </w:p>
        </w:tc>
        <w:tc>
          <w:tcPr>
            <w:tcW w:w="0" w:type="auto"/>
            <w:tcBorders>
              <w:top w:val="single" w:sz="5" w:space="0" w:color="000000"/>
              <w:left w:val="single" w:sz="5" w:space="0" w:color="000000"/>
              <w:bottom w:val="double" w:sz="5" w:space="0" w:color="000000"/>
              <w:right w:val="single" w:sz="5" w:space="0" w:color="000000"/>
            </w:tcBorders>
          </w:tcPr>
          <w:p w14:paraId="3F7FD538"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Provide an explicit statement of the objective(s) or question(s) the review addresses.</w:t>
            </w:r>
          </w:p>
        </w:tc>
        <w:tc>
          <w:tcPr>
            <w:tcW w:w="0" w:type="auto"/>
            <w:tcBorders>
              <w:top w:val="single" w:sz="5" w:space="0" w:color="000000"/>
              <w:left w:val="single" w:sz="5" w:space="0" w:color="000000"/>
              <w:bottom w:val="double" w:sz="5" w:space="0" w:color="000000"/>
              <w:right w:val="single" w:sz="5" w:space="0" w:color="000000"/>
            </w:tcBorders>
          </w:tcPr>
          <w:p w14:paraId="26239E49" w14:textId="77777777"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3</w:t>
            </w:r>
          </w:p>
        </w:tc>
      </w:tr>
      <w:tr w:rsidR="003F25AA" w:rsidRPr="00E8600A" w14:paraId="2E4B14A4" w14:textId="77777777" w:rsidTr="00636331">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8164517" w14:textId="77777777" w:rsidR="005214FD" w:rsidRPr="00E8600A" w:rsidRDefault="005214FD" w:rsidP="00636331">
            <w:pPr>
              <w:pStyle w:val="Default"/>
              <w:rPr>
                <w:rFonts w:ascii="Times New Roman" w:hAnsi="Times New Roman" w:cs="Times New Roman"/>
                <w:sz w:val="18"/>
                <w:szCs w:val="18"/>
              </w:rPr>
            </w:pPr>
            <w:r w:rsidRPr="00E8600A">
              <w:rPr>
                <w:rFonts w:ascii="Times New Roman" w:hAnsi="Times New Roman" w:cs="Times New Roman"/>
                <w:b/>
                <w:bCs/>
                <w:sz w:val="18"/>
                <w:szCs w:val="18"/>
              </w:rPr>
              <w:t xml:space="preserve">METHODS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29654D16" w14:textId="77777777" w:rsidR="005214FD" w:rsidRPr="00E8600A" w:rsidRDefault="005214FD" w:rsidP="00636331">
            <w:pPr>
              <w:pStyle w:val="Default"/>
              <w:jc w:val="right"/>
              <w:rPr>
                <w:rFonts w:ascii="Times New Roman" w:hAnsi="Times New Roman" w:cs="Times New Roman"/>
                <w:color w:val="auto"/>
                <w:sz w:val="18"/>
                <w:szCs w:val="18"/>
              </w:rPr>
            </w:pPr>
          </w:p>
        </w:tc>
      </w:tr>
      <w:tr w:rsidR="003F25AA" w:rsidRPr="00E8600A" w14:paraId="76FE60EB"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1163B4A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Eligibility criteria </w:t>
            </w:r>
          </w:p>
        </w:tc>
        <w:tc>
          <w:tcPr>
            <w:tcW w:w="0" w:type="auto"/>
            <w:tcBorders>
              <w:top w:val="single" w:sz="5" w:space="0" w:color="000000"/>
              <w:left w:val="single" w:sz="5" w:space="0" w:color="000000"/>
              <w:bottom w:val="single" w:sz="5" w:space="0" w:color="000000"/>
              <w:right w:val="single" w:sz="5" w:space="0" w:color="000000"/>
            </w:tcBorders>
          </w:tcPr>
          <w:p w14:paraId="3915C1FC"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5</w:t>
            </w:r>
          </w:p>
        </w:tc>
        <w:tc>
          <w:tcPr>
            <w:tcW w:w="0" w:type="auto"/>
            <w:tcBorders>
              <w:top w:val="single" w:sz="5" w:space="0" w:color="000000"/>
              <w:left w:val="single" w:sz="5" w:space="0" w:color="000000"/>
              <w:bottom w:val="single" w:sz="5" w:space="0" w:color="000000"/>
              <w:right w:val="single" w:sz="5" w:space="0" w:color="000000"/>
            </w:tcBorders>
          </w:tcPr>
          <w:p w14:paraId="12BFA230"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Specify the inclusion and exclusion criteria for the review and how studies were grouped for the syntheses.</w:t>
            </w:r>
          </w:p>
        </w:tc>
        <w:tc>
          <w:tcPr>
            <w:tcW w:w="0" w:type="auto"/>
            <w:tcBorders>
              <w:top w:val="single" w:sz="5" w:space="0" w:color="000000"/>
              <w:left w:val="single" w:sz="5" w:space="0" w:color="000000"/>
              <w:bottom w:val="single" w:sz="5" w:space="0" w:color="000000"/>
              <w:right w:val="single" w:sz="5" w:space="0" w:color="000000"/>
            </w:tcBorders>
          </w:tcPr>
          <w:p w14:paraId="5CBDC368" w14:textId="552475A3"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3</w:t>
            </w:r>
            <w:r>
              <w:rPr>
                <w:rFonts w:ascii="Times New Roman" w:hAnsi="Times New Roman" w:cs="Times New Roman"/>
                <w:color w:val="auto"/>
                <w:sz w:val="18"/>
                <w:szCs w:val="18"/>
              </w:rPr>
              <w:t>–</w:t>
            </w:r>
            <w:r w:rsidR="00E32203">
              <w:rPr>
                <w:rFonts w:ascii="Times New Roman" w:hAnsi="Times New Roman" w:cs="Times New Roman"/>
                <w:color w:val="auto"/>
                <w:sz w:val="18"/>
                <w:szCs w:val="18"/>
              </w:rPr>
              <w:t>7</w:t>
            </w:r>
          </w:p>
        </w:tc>
      </w:tr>
      <w:tr w:rsidR="003F25AA" w:rsidRPr="00E8600A" w14:paraId="693426A4" w14:textId="77777777" w:rsidTr="00636331">
        <w:trPr>
          <w:trHeight w:val="191"/>
        </w:trPr>
        <w:tc>
          <w:tcPr>
            <w:tcW w:w="0" w:type="auto"/>
            <w:tcBorders>
              <w:top w:val="single" w:sz="5" w:space="0" w:color="000000"/>
              <w:left w:val="single" w:sz="5" w:space="0" w:color="000000"/>
              <w:bottom w:val="single" w:sz="5" w:space="0" w:color="000000"/>
              <w:right w:val="single" w:sz="5" w:space="0" w:color="000000"/>
            </w:tcBorders>
          </w:tcPr>
          <w:p w14:paraId="17D9060B"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Information sources </w:t>
            </w:r>
          </w:p>
        </w:tc>
        <w:tc>
          <w:tcPr>
            <w:tcW w:w="0" w:type="auto"/>
            <w:tcBorders>
              <w:top w:val="single" w:sz="5" w:space="0" w:color="000000"/>
              <w:left w:val="single" w:sz="5" w:space="0" w:color="000000"/>
              <w:bottom w:val="single" w:sz="5" w:space="0" w:color="000000"/>
              <w:right w:val="single" w:sz="5" w:space="0" w:color="000000"/>
            </w:tcBorders>
          </w:tcPr>
          <w:p w14:paraId="7BC99268"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6</w:t>
            </w:r>
          </w:p>
        </w:tc>
        <w:tc>
          <w:tcPr>
            <w:tcW w:w="0" w:type="auto"/>
            <w:tcBorders>
              <w:top w:val="single" w:sz="5" w:space="0" w:color="000000"/>
              <w:left w:val="single" w:sz="5" w:space="0" w:color="000000"/>
              <w:bottom w:val="single" w:sz="5" w:space="0" w:color="000000"/>
              <w:right w:val="single" w:sz="5" w:space="0" w:color="000000"/>
            </w:tcBorders>
          </w:tcPr>
          <w:p w14:paraId="7F02ABBE"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top w:val="single" w:sz="5" w:space="0" w:color="000000"/>
              <w:left w:val="single" w:sz="5" w:space="0" w:color="000000"/>
              <w:bottom w:val="single" w:sz="5" w:space="0" w:color="000000"/>
              <w:right w:val="single" w:sz="5" w:space="0" w:color="000000"/>
            </w:tcBorders>
          </w:tcPr>
          <w:p w14:paraId="2483A3EB" w14:textId="33AD688D"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4</w:t>
            </w:r>
          </w:p>
        </w:tc>
      </w:tr>
      <w:tr w:rsidR="003F25AA" w:rsidRPr="00E8600A" w14:paraId="3F8960E9"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10BB4B3B"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Search strategy</w:t>
            </w:r>
          </w:p>
        </w:tc>
        <w:tc>
          <w:tcPr>
            <w:tcW w:w="0" w:type="auto"/>
            <w:tcBorders>
              <w:top w:val="single" w:sz="5" w:space="0" w:color="000000"/>
              <w:left w:val="single" w:sz="5" w:space="0" w:color="000000"/>
              <w:bottom w:val="single" w:sz="5" w:space="0" w:color="000000"/>
              <w:right w:val="single" w:sz="5" w:space="0" w:color="000000"/>
            </w:tcBorders>
          </w:tcPr>
          <w:p w14:paraId="7C41CE40"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7</w:t>
            </w:r>
          </w:p>
        </w:tc>
        <w:tc>
          <w:tcPr>
            <w:tcW w:w="0" w:type="auto"/>
            <w:tcBorders>
              <w:top w:val="single" w:sz="5" w:space="0" w:color="000000"/>
              <w:left w:val="single" w:sz="5" w:space="0" w:color="000000"/>
              <w:bottom w:val="single" w:sz="5" w:space="0" w:color="000000"/>
              <w:right w:val="single" w:sz="5" w:space="0" w:color="000000"/>
            </w:tcBorders>
          </w:tcPr>
          <w:p w14:paraId="039279D2"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Present the full search strategies for all databases, registers and websites, including any filters and limits used.</w:t>
            </w:r>
          </w:p>
        </w:tc>
        <w:tc>
          <w:tcPr>
            <w:tcW w:w="0" w:type="auto"/>
            <w:tcBorders>
              <w:top w:val="single" w:sz="5" w:space="0" w:color="000000"/>
              <w:left w:val="single" w:sz="5" w:space="0" w:color="000000"/>
              <w:bottom w:val="single" w:sz="5" w:space="0" w:color="000000"/>
              <w:right w:val="single" w:sz="5" w:space="0" w:color="000000"/>
            </w:tcBorders>
          </w:tcPr>
          <w:p w14:paraId="2558177A" w14:textId="11896E87"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4, Appendix 2</w:t>
            </w:r>
          </w:p>
        </w:tc>
      </w:tr>
      <w:tr w:rsidR="003F25AA" w:rsidRPr="00E8600A" w14:paraId="03D47F3E"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1457B053"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Selection process</w:t>
            </w:r>
          </w:p>
        </w:tc>
        <w:tc>
          <w:tcPr>
            <w:tcW w:w="0" w:type="auto"/>
            <w:tcBorders>
              <w:top w:val="single" w:sz="5" w:space="0" w:color="000000"/>
              <w:left w:val="single" w:sz="5" w:space="0" w:color="000000"/>
              <w:bottom w:val="single" w:sz="5" w:space="0" w:color="000000"/>
              <w:right w:val="single" w:sz="5" w:space="0" w:color="000000"/>
            </w:tcBorders>
          </w:tcPr>
          <w:p w14:paraId="0314264A"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8</w:t>
            </w:r>
          </w:p>
        </w:tc>
        <w:tc>
          <w:tcPr>
            <w:tcW w:w="0" w:type="auto"/>
            <w:tcBorders>
              <w:top w:val="single" w:sz="5" w:space="0" w:color="000000"/>
              <w:left w:val="single" w:sz="5" w:space="0" w:color="000000"/>
              <w:bottom w:val="single" w:sz="5" w:space="0" w:color="000000"/>
              <w:right w:val="single" w:sz="5" w:space="0" w:color="000000"/>
            </w:tcBorders>
          </w:tcPr>
          <w:p w14:paraId="370D98F5"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top w:val="single" w:sz="5" w:space="0" w:color="000000"/>
              <w:left w:val="single" w:sz="5" w:space="0" w:color="000000"/>
              <w:bottom w:val="single" w:sz="5" w:space="0" w:color="000000"/>
              <w:right w:val="single" w:sz="5" w:space="0" w:color="000000"/>
            </w:tcBorders>
          </w:tcPr>
          <w:p w14:paraId="1FB1D210" w14:textId="79B83D0C"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4</w:t>
            </w:r>
            <w:r w:rsidR="00E32203">
              <w:rPr>
                <w:rFonts w:ascii="Times New Roman" w:hAnsi="Times New Roman" w:cs="Times New Roman"/>
                <w:color w:val="auto"/>
                <w:sz w:val="18"/>
                <w:szCs w:val="18"/>
              </w:rPr>
              <w:t>, 5</w:t>
            </w:r>
          </w:p>
        </w:tc>
      </w:tr>
      <w:tr w:rsidR="003F25AA" w:rsidRPr="00E8600A" w14:paraId="2531B49E" w14:textId="77777777" w:rsidTr="00636331">
        <w:trPr>
          <w:trHeight w:val="152"/>
        </w:trPr>
        <w:tc>
          <w:tcPr>
            <w:tcW w:w="0" w:type="auto"/>
            <w:tcBorders>
              <w:top w:val="single" w:sz="5" w:space="0" w:color="000000"/>
              <w:left w:val="single" w:sz="5" w:space="0" w:color="000000"/>
              <w:bottom w:val="single" w:sz="5" w:space="0" w:color="000000"/>
              <w:right w:val="single" w:sz="5" w:space="0" w:color="000000"/>
            </w:tcBorders>
          </w:tcPr>
          <w:p w14:paraId="0A220F52"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Data collection process </w:t>
            </w:r>
          </w:p>
        </w:tc>
        <w:tc>
          <w:tcPr>
            <w:tcW w:w="0" w:type="auto"/>
            <w:tcBorders>
              <w:top w:val="single" w:sz="5" w:space="0" w:color="000000"/>
              <w:left w:val="single" w:sz="5" w:space="0" w:color="000000"/>
              <w:bottom w:val="single" w:sz="5" w:space="0" w:color="000000"/>
              <w:right w:val="single" w:sz="5" w:space="0" w:color="000000"/>
            </w:tcBorders>
          </w:tcPr>
          <w:p w14:paraId="57B26D31"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9</w:t>
            </w:r>
          </w:p>
        </w:tc>
        <w:tc>
          <w:tcPr>
            <w:tcW w:w="0" w:type="auto"/>
            <w:tcBorders>
              <w:top w:val="single" w:sz="5" w:space="0" w:color="000000"/>
              <w:left w:val="single" w:sz="5" w:space="0" w:color="000000"/>
              <w:bottom w:val="single" w:sz="5" w:space="0" w:color="000000"/>
              <w:right w:val="single" w:sz="5" w:space="0" w:color="000000"/>
            </w:tcBorders>
          </w:tcPr>
          <w:p w14:paraId="7313D7AD"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0" w:type="auto"/>
            <w:tcBorders>
              <w:top w:val="single" w:sz="5" w:space="0" w:color="000000"/>
              <w:left w:val="single" w:sz="5" w:space="0" w:color="000000"/>
              <w:bottom w:val="single" w:sz="5" w:space="0" w:color="000000"/>
              <w:right w:val="single" w:sz="5" w:space="0" w:color="000000"/>
            </w:tcBorders>
          </w:tcPr>
          <w:p w14:paraId="5B45F0BF" w14:textId="143B160A"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5</w:t>
            </w:r>
            <w:r w:rsidR="00E32203">
              <w:rPr>
                <w:rFonts w:ascii="Times New Roman" w:hAnsi="Times New Roman" w:cs="Times New Roman"/>
                <w:color w:val="auto"/>
                <w:sz w:val="18"/>
                <w:szCs w:val="18"/>
              </w:rPr>
              <w:t>-7</w:t>
            </w:r>
          </w:p>
        </w:tc>
      </w:tr>
      <w:tr w:rsidR="003F25AA" w:rsidRPr="00E8600A" w14:paraId="6F065B5E" w14:textId="77777777" w:rsidTr="00636331">
        <w:trPr>
          <w:trHeight w:val="48"/>
        </w:trPr>
        <w:tc>
          <w:tcPr>
            <w:tcW w:w="0" w:type="auto"/>
            <w:vMerge w:val="restart"/>
            <w:tcBorders>
              <w:top w:val="single" w:sz="5" w:space="0" w:color="000000"/>
              <w:left w:val="single" w:sz="5" w:space="0" w:color="000000"/>
              <w:right w:val="single" w:sz="5" w:space="0" w:color="000000"/>
            </w:tcBorders>
          </w:tcPr>
          <w:p w14:paraId="7EEAD415"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Data items </w:t>
            </w:r>
          </w:p>
        </w:tc>
        <w:tc>
          <w:tcPr>
            <w:tcW w:w="0" w:type="auto"/>
            <w:tcBorders>
              <w:top w:val="single" w:sz="5" w:space="0" w:color="000000"/>
              <w:left w:val="single" w:sz="5" w:space="0" w:color="000000"/>
              <w:bottom w:val="single" w:sz="5" w:space="0" w:color="000000"/>
              <w:right w:val="single" w:sz="5" w:space="0" w:color="000000"/>
            </w:tcBorders>
          </w:tcPr>
          <w:p w14:paraId="11D71CCC"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10a</w:t>
            </w:r>
          </w:p>
        </w:tc>
        <w:tc>
          <w:tcPr>
            <w:tcW w:w="0" w:type="auto"/>
            <w:tcBorders>
              <w:top w:val="single" w:sz="5" w:space="0" w:color="000000"/>
              <w:left w:val="single" w:sz="5" w:space="0" w:color="000000"/>
              <w:bottom w:val="single" w:sz="5" w:space="0" w:color="000000"/>
              <w:right w:val="single" w:sz="5" w:space="0" w:color="000000"/>
            </w:tcBorders>
          </w:tcPr>
          <w:p w14:paraId="047878A2"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top w:val="single" w:sz="5" w:space="0" w:color="000000"/>
              <w:left w:val="single" w:sz="5" w:space="0" w:color="000000"/>
              <w:bottom w:val="single" w:sz="5" w:space="0" w:color="000000"/>
              <w:right w:val="single" w:sz="5" w:space="0" w:color="000000"/>
            </w:tcBorders>
          </w:tcPr>
          <w:p w14:paraId="1CB88D03" w14:textId="77777777"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5,6</w:t>
            </w:r>
          </w:p>
        </w:tc>
      </w:tr>
      <w:tr w:rsidR="003F25AA" w:rsidRPr="00E8600A" w14:paraId="43A0477B" w14:textId="77777777" w:rsidTr="00636331">
        <w:trPr>
          <w:trHeight w:val="48"/>
        </w:trPr>
        <w:tc>
          <w:tcPr>
            <w:tcW w:w="0" w:type="auto"/>
            <w:vMerge/>
            <w:tcBorders>
              <w:left w:val="single" w:sz="5" w:space="0" w:color="000000"/>
              <w:bottom w:val="single" w:sz="5" w:space="0" w:color="000000"/>
              <w:right w:val="single" w:sz="5" w:space="0" w:color="000000"/>
            </w:tcBorders>
          </w:tcPr>
          <w:p w14:paraId="61EC1697"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392B78D8"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10b</w:t>
            </w:r>
          </w:p>
        </w:tc>
        <w:tc>
          <w:tcPr>
            <w:tcW w:w="0" w:type="auto"/>
            <w:tcBorders>
              <w:top w:val="single" w:sz="5" w:space="0" w:color="000000"/>
              <w:left w:val="single" w:sz="5" w:space="0" w:color="000000"/>
              <w:bottom w:val="single" w:sz="5" w:space="0" w:color="000000"/>
              <w:right w:val="single" w:sz="5" w:space="0" w:color="000000"/>
            </w:tcBorders>
          </w:tcPr>
          <w:p w14:paraId="53C7D61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top w:val="single" w:sz="5" w:space="0" w:color="000000"/>
              <w:left w:val="single" w:sz="5" w:space="0" w:color="000000"/>
              <w:bottom w:val="single" w:sz="5" w:space="0" w:color="000000"/>
              <w:right w:val="single" w:sz="5" w:space="0" w:color="000000"/>
            </w:tcBorders>
          </w:tcPr>
          <w:p w14:paraId="346C8E6A" w14:textId="77777777"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5,6</w:t>
            </w:r>
          </w:p>
        </w:tc>
      </w:tr>
      <w:tr w:rsidR="003F25AA" w:rsidRPr="00E8600A" w14:paraId="44D3BEF8"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76E324C1"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Study risk of bias assessment</w:t>
            </w:r>
          </w:p>
        </w:tc>
        <w:tc>
          <w:tcPr>
            <w:tcW w:w="0" w:type="auto"/>
            <w:tcBorders>
              <w:top w:val="single" w:sz="5" w:space="0" w:color="000000"/>
              <w:left w:val="single" w:sz="5" w:space="0" w:color="000000"/>
              <w:bottom w:val="single" w:sz="5" w:space="0" w:color="000000"/>
              <w:right w:val="single" w:sz="5" w:space="0" w:color="000000"/>
            </w:tcBorders>
          </w:tcPr>
          <w:p w14:paraId="0305EF9C"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11</w:t>
            </w:r>
          </w:p>
        </w:tc>
        <w:tc>
          <w:tcPr>
            <w:tcW w:w="0" w:type="auto"/>
            <w:tcBorders>
              <w:top w:val="single" w:sz="5" w:space="0" w:color="000000"/>
              <w:left w:val="single" w:sz="5" w:space="0" w:color="000000"/>
              <w:bottom w:val="single" w:sz="5" w:space="0" w:color="000000"/>
              <w:right w:val="single" w:sz="5" w:space="0" w:color="000000"/>
            </w:tcBorders>
          </w:tcPr>
          <w:p w14:paraId="15C5F1F1"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0" w:type="auto"/>
            <w:tcBorders>
              <w:top w:val="single" w:sz="5" w:space="0" w:color="000000"/>
              <w:left w:val="single" w:sz="5" w:space="0" w:color="000000"/>
              <w:bottom w:val="single" w:sz="5" w:space="0" w:color="000000"/>
              <w:right w:val="single" w:sz="5" w:space="0" w:color="000000"/>
            </w:tcBorders>
          </w:tcPr>
          <w:p w14:paraId="65DF5BDB" w14:textId="502C9310"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A large proportion of papers reported negative outcomes. As such, we presume publication bias is low. Our broad search strategy decreases selection bias. The standardisation process on pages 6 and 7 correct for some forms of reporting bias</w:t>
            </w:r>
            <w:r w:rsidR="003F25AA">
              <w:rPr>
                <w:rFonts w:ascii="Times New Roman" w:hAnsi="Times New Roman" w:cs="Times New Roman"/>
                <w:color w:val="auto"/>
                <w:sz w:val="18"/>
                <w:szCs w:val="18"/>
              </w:rPr>
              <w:t xml:space="preserve"> (Appendix 6)</w:t>
            </w:r>
            <w:r>
              <w:rPr>
                <w:rFonts w:ascii="Times New Roman" w:hAnsi="Times New Roman" w:cs="Times New Roman"/>
                <w:color w:val="auto"/>
                <w:sz w:val="18"/>
                <w:szCs w:val="18"/>
              </w:rPr>
              <w:t xml:space="preserve">. </w:t>
            </w:r>
          </w:p>
        </w:tc>
      </w:tr>
      <w:tr w:rsidR="003F25AA" w:rsidRPr="00E8600A" w14:paraId="69F45EBA"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0A5204D7"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Effect measures </w:t>
            </w:r>
          </w:p>
        </w:tc>
        <w:tc>
          <w:tcPr>
            <w:tcW w:w="0" w:type="auto"/>
            <w:tcBorders>
              <w:top w:val="single" w:sz="5" w:space="0" w:color="000000"/>
              <w:left w:val="single" w:sz="5" w:space="0" w:color="000000"/>
              <w:bottom w:val="single" w:sz="5" w:space="0" w:color="000000"/>
              <w:right w:val="single" w:sz="5" w:space="0" w:color="000000"/>
            </w:tcBorders>
          </w:tcPr>
          <w:p w14:paraId="0790704B"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12</w:t>
            </w:r>
          </w:p>
        </w:tc>
        <w:tc>
          <w:tcPr>
            <w:tcW w:w="0" w:type="auto"/>
            <w:tcBorders>
              <w:top w:val="single" w:sz="5" w:space="0" w:color="000000"/>
              <w:left w:val="single" w:sz="5" w:space="0" w:color="000000"/>
              <w:bottom w:val="single" w:sz="5" w:space="0" w:color="000000"/>
              <w:right w:val="single" w:sz="5" w:space="0" w:color="000000"/>
            </w:tcBorders>
          </w:tcPr>
          <w:p w14:paraId="4B30ABF6"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Specify for each outcome the effect measure(s) (e.g. risk ratio, mean difference) used in the </w:t>
            </w:r>
            <w:r w:rsidRPr="00E8600A">
              <w:rPr>
                <w:rFonts w:ascii="Times New Roman" w:hAnsi="Times New Roman" w:cs="Times New Roman"/>
                <w:sz w:val="18"/>
                <w:szCs w:val="18"/>
              </w:rPr>
              <w:lastRenderedPageBreak/>
              <w:t>synthesis or presentation of results.</w:t>
            </w:r>
          </w:p>
        </w:tc>
        <w:tc>
          <w:tcPr>
            <w:tcW w:w="0" w:type="auto"/>
            <w:tcBorders>
              <w:top w:val="single" w:sz="5" w:space="0" w:color="000000"/>
              <w:left w:val="single" w:sz="5" w:space="0" w:color="000000"/>
              <w:bottom w:val="single" w:sz="5" w:space="0" w:color="000000"/>
              <w:right w:val="single" w:sz="5" w:space="0" w:color="000000"/>
            </w:tcBorders>
          </w:tcPr>
          <w:p w14:paraId="2541D77B" w14:textId="7919B0B6"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lastRenderedPageBreak/>
              <w:t>6</w:t>
            </w:r>
            <w:r w:rsidR="00E32203">
              <w:rPr>
                <w:rFonts w:ascii="Times New Roman" w:hAnsi="Times New Roman" w:cs="Times New Roman"/>
                <w:color w:val="auto"/>
                <w:sz w:val="18"/>
                <w:szCs w:val="18"/>
              </w:rPr>
              <w:t>,7</w:t>
            </w:r>
          </w:p>
        </w:tc>
      </w:tr>
      <w:tr w:rsidR="003F25AA" w:rsidRPr="00E8600A" w14:paraId="7F35C60B" w14:textId="77777777" w:rsidTr="00636331">
        <w:trPr>
          <w:trHeight w:val="48"/>
        </w:trPr>
        <w:tc>
          <w:tcPr>
            <w:tcW w:w="0" w:type="auto"/>
            <w:vMerge w:val="restart"/>
            <w:tcBorders>
              <w:top w:val="single" w:sz="5" w:space="0" w:color="000000"/>
              <w:left w:val="single" w:sz="5" w:space="0" w:color="000000"/>
              <w:right w:val="single" w:sz="5" w:space="0" w:color="000000"/>
            </w:tcBorders>
          </w:tcPr>
          <w:p w14:paraId="5EE2E5A0"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Synthesis methods</w:t>
            </w:r>
          </w:p>
        </w:tc>
        <w:tc>
          <w:tcPr>
            <w:tcW w:w="0" w:type="auto"/>
            <w:tcBorders>
              <w:top w:val="single" w:sz="5" w:space="0" w:color="000000"/>
              <w:left w:val="single" w:sz="5" w:space="0" w:color="000000"/>
              <w:bottom w:val="single" w:sz="5" w:space="0" w:color="000000"/>
              <w:right w:val="single" w:sz="5" w:space="0" w:color="000000"/>
            </w:tcBorders>
          </w:tcPr>
          <w:p w14:paraId="41902615"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13a</w:t>
            </w:r>
          </w:p>
        </w:tc>
        <w:tc>
          <w:tcPr>
            <w:tcW w:w="0" w:type="auto"/>
            <w:tcBorders>
              <w:top w:val="single" w:sz="5" w:space="0" w:color="000000"/>
              <w:left w:val="single" w:sz="5" w:space="0" w:color="000000"/>
              <w:bottom w:val="single" w:sz="5" w:space="0" w:color="000000"/>
              <w:right w:val="single" w:sz="5" w:space="0" w:color="000000"/>
            </w:tcBorders>
          </w:tcPr>
          <w:p w14:paraId="5211D03D"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top w:val="single" w:sz="5" w:space="0" w:color="000000"/>
              <w:left w:val="single" w:sz="5" w:space="0" w:color="000000"/>
              <w:bottom w:val="single" w:sz="5" w:space="0" w:color="000000"/>
              <w:right w:val="single" w:sz="5" w:space="0" w:color="000000"/>
            </w:tcBorders>
          </w:tcPr>
          <w:p w14:paraId="106EA17C" w14:textId="1EC05D7E"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4,5</w:t>
            </w:r>
          </w:p>
        </w:tc>
      </w:tr>
      <w:tr w:rsidR="003F25AA" w:rsidRPr="00E8600A" w14:paraId="645E5E9B" w14:textId="77777777" w:rsidTr="00636331">
        <w:trPr>
          <w:trHeight w:val="48"/>
        </w:trPr>
        <w:tc>
          <w:tcPr>
            <w:tcW w:w="0" w:type="auto"/>
            <w:vMerge/>
            <w:tcBorders>
              <w:left w:val="single" w:sz="5" w:space="0" w:color="000000"/>
              <w:right w:val="single" w:sz="5" w:space="0" w:color="000000"/>
            </w:tcBorders>
          </w:tcPr>
          <w:p w14:paraId="4CFB9672"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6AC77664"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13b</w:t>
            </w:r>
          </w:p>
        </w:tc>
        <w:tc>
          <w:tcPr>
            <w:tcW w:w="0" w:type="auto"/>
            <w:tcBorders>
              <w:top w:val="single" w:sz="5" w:space="0" w:color="000000"/>
              <w:left w:val="single" w:sz="5" w:space="0" w:color="000000"/>
              <w:bottom w:val="single" w:sz="5" w:space="0" w:color="000000"/>
              <w:right w:val="single" w:sz="5" w:space="0" w:color="000000"/>
            </w:tcBorders>
          </w:tcPr>
          <w:p w14:paraId="0115D883"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any methods required to prepare the data for presentation or synthesis, such as handling of missing summary statistics, or data conversions.</w:t>
            </w:r>
          </w:p>
        </w:tc>
        <w:tc>
          <w:tcPr>
            <w:tcW w:w="0" w:type="auto"/>
            <w:tcBorders>
              <w:top w:val="single" w:sz="5" w:space="0" w:color="000000"/>
              <w:left w:val="single" w:sz="5" w:space="0" w:color="000000"/>
              <w:bottom w:val="single" w:sz="5" w:space="0" w:color="000000"/>
              <w:right w:val="single" w:sz="5" w:space="0" w:color="000000"/>
            </w:tcBorders>
          </w:tcPr>
          <w:p w14:paraId="3E1FC892" w14:textId="1DA5EEB3"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6</w:t>
            </w:r>
            <w:r w:rsidR="00E32203">
              <w:rPr>
                <w:rFonts w:ascii="Times New Roman" w:hAnsi="Times New Roman" w:cs="Times New Roman"/>
                <w:color w:val="auto"/>
                <w:sz w:val="18"/>
                <w:szCs w:val="18"/>
              </w:rPr>
              <w:t>,7</w:t>
            </w:r>
          </w:p>
        </w:tc>
      </w:tr>
      <w:tr w:rsidR="003F25AA" w:rsidRPr="00E8600A" w14:paraId="46A48D18" w14:textId="77777777" w:rsidTr="00636331">
        <w:trPr>
          <w:trHeight w:val="48"/>
        </w:trPr>
        <w:tc>
          <w:tcPr>
            <w:tcW w:w="0" w:type="auto"/>
            <w:vMerge/>
            <w:tcBorders>
              <w:left w:val="single" w:sz="5" w:space="0" w:color="000000"/>
              <w:right w:val="single" w:sz="5" w:space="0" w:color="000000"/>
            </w:tcBorders>
          </w:tcPr>
          <w:p w14:paraId="13605640"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71D984FA"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13c</w:t>
            </w:r>
          </w:p>
        </w:tc>
        <w:tc>
          <w:tcPr>
            <w:tcW w:w="0" w:type="auto"/>
            <w:tcBorders>
              <w:top w:val="single" w:sz="5" w:space="0" w:color="000000"/>
              <w:left w:val="single" w:sz="5" w:space="0" w:color="000000"/>
              <w:bottom w:val="single" w:sz="5" w:space="0" w:color="000000"/>
              <w:right w:val="single" w:sz="5" w:space="0" w:color="000000"/>
            </w:tcBorders>
          </w:tcPr>
          <w:p w14:paraId="40CF5FB5"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any methods used to tabulate or visually display results of individual studies and syntheses.</w:t>
            </w:r>
          </w:p>
        </w:tc>
        <w:tc>
          <w:tcPr>
            <w:tcW w:w="0" w:type="auto"/>
            <w:tcBorders>
              <w:top w:val="single" w:sz="5" w:space="0" w:color="000000"/>
              <w:left w:val="single" w:sz="5" w:space="0" w:color="000000"/>
              <w:bottom w:val="single" w:sz="5" w:space="0" w:color="000000"/>
              <w:right w:val="single" w:sz="5" w:space="0" w:color="000000"/>
            </w:tcBorders>
          </w:tcPr>
          <w:p w14:paraId="6E978A61" w14:textId="00CF4B8C"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6,7</w:t>
            </w:r>
          </w:p>
        </w:tc>
      </w:tr>
      <w:tr w:rsidR="003F25AA" w:rsidRPr="00E8600A" w14:paraId="5FBBCF82" w14:textId="77777777" w:rsidTr="00636331">
        <w:trPr>
          <w:trHeight w:val="48"/>
        </w:trPr>
        <w:tc>
          <w:tcPr>
            <w:tcW w:w="0" w:type="auto"/>
            <w:vMerge/>
            <w:tcBorders>
              <w:left w:val="single" w:sz="5" w:space="0" w:color="000000"/>
              <w:right w:val="single" w:sz="5" w:space="0" w:color="000000"/>
            </w:tcBorders>
          </w:tcPr>
          <w:p w14:paraId="31C5B41A"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089B0FE2"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13d</w:t>
            </w:r>
          </w:p>
        </w:tc>
        <w:tc>
          <w:tcPr>
            <w:tcW w:w="0" w:type="auto"/>
            <w:tcBorders>
              <w:top w:val="single" w:sz="5" w:space="0" w:color="000000"/>
              <w:left w:val="single" w:sz="5" w:space="0" w:color="000000"/>
              <w:bottom w:val="single" w:sz="5" w:space="0" w:color="000000"/>
              <w:right w:val="single" w:sz="5" w:space="0" w:color="000000"/>
            </w:tcBorders>
          </w:tcPr>
          <w:p w14:paraId="3FBCFAB0"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top w:val="single" w:sz="5" w:space="0" w:color="000000"/>
              <w:left w:val="single" w:sz="5" w:space="0" w:color="000000"/>
              <w:bottom w:val="single" w:sz="5" w:space="0" w:color="000000"/>
              <w:right w:val="single" w:sz="5" w:space="0" w:color="000000"/>
            </w:tcBorders>
          </w:tcPr>
          <w:p w14:paraId="4FEA0482" w14:textId="5C599AA1"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6</w:t>
            </w:r>
            <w:r w:rsidR="00E32203">
              <w:rPr>
                <w:rFonts w:ascii="Times New Roman" w:hAnsi="Times New Roman" w:cs="Times New Roman"/>
                <w:color w:val="auto"/>
                <w:sz w:val="18"/>
                <w:szCs w:val="18"/>
              </w:rPr>
              <w:t>,7</w:t>
            </w:r>
          </w:p>
        </w:tc>
      </w:tr>
      <w:tr w:rsidR="003F25AA" w:rsidRPr="00E8600A" w14:paraId="32C60FB3" w14:textId="77777777" w:rsidTr="00636331">
        <w:trPr>
          <w:trHeight w:val="48"/>
        </w:trPr>
        <w:tc>
          <w:tcPr>
            <w:tcW w:w="0" w:type="auto"/>
            <w:vMerge/>
            <w:tcBorders>
              <w:left w:val="single" w:sz="5" w:space="0" w:color="000000"/>
              <w:right w:val="single" w:sz="5" w:space="0" w:color="000000"/>
            </w:tcBorders>
          </w:tcPr>
          <w:p w14:paraId="431497BA"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080D8AD2"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13e</w:t>
            </w:r>
          </w:p>
        </w:tc>
        <w:tc>
          <w:tcPr>
            <w:tcW w:w="0" w:type="auto"/>
            <w:tcBorders>
              <w:top w:val="single" w:sz="5" w:space="0" w:color="000000"/>
              <w:left w:val="single" w:sz="5" w:space="0" w:color="000000"/>
              <w:bottom w:val="single" w:sz="5" w:space="0" w:color="000000"/>
              <w:right w:val="single" w:sz="5" w:space="0" w:color="000000"/>
            </w:tcBorders>
          </w:tcPr>
          <w:p w14:paraId="0A936260"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any methods used to explore possible causes of heterogeneity among study results (e.g. subgroup analysis, meta-regression).</w:t>
            </w:r>
          </w:p>
        </w:tc>
        <w:tc>
          <w:tcPr>
            <w:tcW w:w="0" w:type="auto"/>
            <w:tcBorders>
              <w:top w:val="single" w:sz="5" w:space="0" w:color="000000"/>
              <w:left w:val="single" w:sz="5" w:space="0" w:color="000000"/>
              <w:bottom w:val="single" w:sz="5" w:space="0" w:color="000000"/>
              <w:right w:val="single" w:sz="5" w:space="0" w:color="000000"/>
            </w:tcBorders>
          </w:tcPr>
          <w:p w14:paraId="5331A64F" w14:textId="340B2263"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6,7</w:t>
            </w:r>
          </w:p>
        </w:tc>
      </w:tr>
      <w:tr w:rsidR="003F25AA" w:rsidRPr="00E8600A" w14:paraId="14DBCC57" w14:textId="77777777" w:rsidTr="00636331">
        <w:trPr>
          <w:trHeight w:val="50"/>
        </w:trPr>
        <w:tc>
          <w:tcPr>
            <w:tcW w:w="0" w:type="auto"/>
            <w:vMerge/>
            <w:tcBorders>
              <w:left w:val="single" w:sz="5" w:space="0" w:color="000000"/>
              <w:bottom w:val="single" w:sz="5" w:space="0" w:color="000000"/>
              <w:right w:val="single" w:sz="5" w:space="0" w:color="000000"/>
            </w:tcBorders>
          </w:tcPr>
          <w:p w14:paraId="73550830"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20280231"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13f</w:t>
            </w:r>
          </w:p>
        </w:tc>
        <w:tc>
          <w:tcPr>
            <w:tcW w:w="0" w:type="auto"/>
            <w:tcBorders>
              <w:top w:val="single" w:sz="5" w:space="0" w:color="000000"/>
              <w:left w:val="single" w:sz="5" w:space="0" w:color="000000"/>
              <w:bottom w:val="single" w:sz="5" w:space="0" w:color="000000"/>
              <w:right w:val="single" w:sz="5" w:space="0" w:color="000000"/>
            </w:tcBorders>
          </w:tcPr>
          <w:p w14:paraId="39E8C2BB"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any sensitivity analyses conducted to assess robustness of the synthesized results.</w:t>
            </w:r>
          </w:p>
        </w:tc>
        <w:tc>
          <w:tcPr>
            <w:tcW w:w="0" w:type="auto"/>
            <w:tcBorders>
              <w:top w:val="single" w:sz="5" w:space="0" w:color="000000"/>
              <w:left w:val="single" w:sz="5" w:space="0" w:color="000000"/>
              <w:bottom w:val="single" w:sz="5" w:space="0" w:color="000000"/>
              <w:right w:val="single" w:sz="5" w:space="0" w:color="000000"/>
            </w:tcBorders>
          </w:tcPr>
          <w:p w14:paraId="31834ADD" w14:textId="263C683E"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6,7</w:t>
            </w:r>
          </w:p>
        </w:tc>
      </w:tr>
      <w:tr w:rsidR="003F25AA" w:rsidRPr="00E8600A" w14:paraId="79544DD7"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4F3AE718"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Reporting bias assessment</w:t>
            </w:r>
          </w:p>
        </w:tc>
        <w:tc>
          <w:tcPr>
            <w:tcW w:w="0" w:type="auto"/>
            <w:tcBorders>
              <w:top w:val="single" w:sz="5" w:space="0" w:color="000000"/>
              <w:left w:val="single" w:sz="5" w:space="0" w:color="000000"/>
              <w:bottom w:val="single" w:sz="5" w:space="0" w:color="000000"/>
              <w:right w:val="single" w:sz="5" w:space="0" w:color="000000"/>
            </w:tcBorders>
          </w:tcPr>
          <w:p w14:paraId="21C0541E"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14</w:t>
            </w:r>
          </w:p>
        </w:tc>
        <w:tc>
          <w:tcPr>
            <w:tcW w:w="0" w:type="auto"/>
            <w:tcBorders>
              <w:top w:val="single" w:sz="5" w:space="0" w:color="000000"/>
              <w:left w:val="single" w:sz="5" w:space="0" w:color="000000"/>
              <w:bottom w:val="single" w:sz="5" w:space="0" w:color="000000"/>
              <w:right w:val="single" w:sz="5" w:space="0" w:color="000000"/>
            </w:tcBorders>
          </w:tcPr>
          <w:p w14:paraId="6A67D8EA"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any methods used to assess risk of bias due to missing results in a synthesis (arising from reporting biases).</w:t>
            </w:r>
          </w:p>
        </w:tc>
        <w:tc>
          <w:tcPr>
            <w:tcW w:w="0" w:type="auto"/>
            <w:tcBorders>
              <w:top w:val="single" w:sz="5" w:space="0" w:color="000000"/>
              <w:left w:val="single" w:sz="5" w:space="0" w:color="000000"/>
              <w:bottom w:val="single" w:sz="5" w:space="0" w:color="000000"/>
              <w:right w:val="single" w:sz="5" w:space="0" w:color="000000"/>
            </w:tcBorders>
          </w:tcPr>
          <w:p w14:paraId="2CF976EE" w14:textId="51A13DE8"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A large proportion of papers reported negative outcomes. As such, we presume reporting bias is low. Unable to provide other assessments of risk of bias due to small sample sizes in sub-groups.</w:t>
            </w:r>
          </w:p>
        </w:tc>
      </w:tr>
      <w:tr w:rsidR="003F25AA" w:rsidRPr="00E8600A" w14:paraId="54407909"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323B38F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Certainty assessment</w:t>
            </w:r>
          </w:p>
        </w:tc>
        <w:tc>
          <w:tcPr>
            <w:tcW w:w="0" w:type="auto"/>
            <w:tcBorders>
              <w:top w:val="single" w:sz="5" w:space="0" w:color="000000"/>
              <w:left w:val="single" w:sz="5" w:space="0" w:color="000000"/>
              <w:bottom w:val="single" w:sz="5" w:space="0" w:color="000000"/>
              <w:right w:val="single" w:sz="5" w:space="0" w:color="000000"/>
            </w:tcBorders>
          </w:tcPr>
          <w:p w14:paraId="2504A842"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15</w:t>
            </w:r>
          </w:p>
        </w:tc>
        <w:tc>
          <w:tcPr>
            <w:tcW w:w="0" w:type="auto"/>
            <w:tcBorders>
              <w:top w:val="single" w:sz="5" w:space="0" w:color="000000"/>
              <w:left w:val="single" w:sz="5" w:space="0" w:color="000000"/>
              <w:bottom w:val="single" w:sz="5" w:space="0" w:color="000000"/>
              <w:right w:val="single" w:sz="5" w:space="0" w:color="000000"/>
            </w:tcBorders>
          </w:tcPr>
          <w:p w14:paraId="3EB7A79F"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any methods used to assess certainty (or confidence) in the body of evidence for an outcome.</w:t>
            </w:r>
          </w:p>
        </w:tc>
        <w:tc>
          <w:tcPr>
            <w:tcW w:w="0" w:type="auto"/>
            <w:tcBorders>
              <w:top w:val="single" w:sz="5" w:space="0" w:color="000000"/>
              <w:left w:val="single" w:sz="5" w:space="0" w:color="000000"/>
              <w:bottom w:val="single" w:sz="5" w:space="0" w:color="000000"/>
              <w:right w:val="single" w:sz="5" w:space="0" w:color="000000"/>
            </w:tcBorders>
          </w:tcPr>
          <w:p w14:paraId="26A648B8" w14:textId="55EE278B"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Not applicable</w:t>
            </w:r>
          </w:p>
        </w:tc>
      </w:tr>
      <w:tr w:rsidR="003F25AA" w:rsidRPr="00E8600A" w14:paraId="6ED64032" w14:textId="77777777" w:rsidTr="00636331">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701EF8" w14:textId="77777777" w:rsidR="005214FD" w:rsidRPr="00E8600A" w:rsidRDefault="005214FD" w:rsidP="00636331">
            <w:pPr>
              <w:pStyle w:val="Default"/>
              <w:rPr>
                <w:rFonts w:ascii="Times New Roman" w:hAnsi="Times New Roman" w:cs="Times New Roman"/>
                <w:sz w:val="18"/>
                <w:szCs w:val="18"/>
              </w:rPr>
            </w:pPr>
            <w:r w:rsidRPr="00E8600A">
              <w:rPr>
                <w:rFonts w:ascii="Times New Roman" w:hAnsi="Times New Roman" w:cs="Times New Roman"/>
                <w:b/>
                <w:bCs/>
                <w:sz w:val="18"/>
                <w:szCs w:val="18"/>
              </w:rPr>
              <w:t xml:space="preserve">RESULTS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1060DBA0" w14:textId="77777777" w:rsidR="005214FD" w:rsidRPr="00E8600A" w:rsidRDefault="005214FD" w:rsidP="00636331">
            <w:pPr>
              <w:pStyle w:val="Default"/>
              <w:jc w:val="center"/>
              <w:rPr>
                <w:rFonts w:ascii="Times New Roman" w:hAnsi="Times New Roman" w:cs="Times New Roman"/>
                <w:color w:val="auto"/>
                <w:sz w:val="18"/>
                <w:szCs w:val="18"/>
              </w:rPr>
            </w:pPr>
          </w:p>
        </w:tc>
      </w:tr>
      <w:tr w:rsidR="003F25AA" w:rsidRPr="00E8600A" w14:paraId="2C0BB316" w14:textId="77777777" w:rsidTr="00636331">
        <w:trPr>
          <w:trHeight w:val="48"/>
        </w:trPr>
        <w:tc>
          <w:tcPr>
            <w:tcW w:w="0" w:type="auto"/>
            <w:vMerge w:val="restart"/>
            <w:tcBorders>
              <w:top w:val="single" w:sz="5" w:space="0" w:color="000000"/>
              <w:left w:val="single" w:sz="5" w:space="0" w:color="000000"/>
              <w:right w:val="single" w:sz="5" w:space="0" w:color="000000"/>
            </w:tcBorders>
          </w:tcPr>
          <w:p w14:paraId="2C69AB69"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14:paraId="6CE1AE8A"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16a</w:t>
            </w:r>
          </w:p>
        </w:tc>
        <w:tc>
          <w:tcPr>
            <w:tcW w:w="0" w:type="auto"/>
            <w:tcBorders>
              <w:top w:val="single" w:sz="5" w:space="0" w:color="000000"/>
              <w:left w:val="single" w:sz="5" w:space="0" w:color="000000"/>
              <w:bottom w:val="single" w:sz="5" w:space="0" w:color="000000"/>
              <w:right w:val="single" w:sz="5" w:space="0" w:color="000000"/>
            </w:tcBorders>
          </w:tcPr>
          <w:p w14:paraId="28F1C458"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the results of the search and selection process, from the number of records identified in the search to the number of studies included in the review, ideally using a flow diagram.</w:t>
            </w:r>
          </w:p>
        </w:tc>
        <w:tc>
          <w:tcPr>
            <w:tcW w:w="0" w:type="auto"/>
            <w:tcBorders>
              <w:top w:val="single" w:sz="5" w:space="0" w:color="000000"/>
              <w:left w:val="single" w:sz="5" w:space="0" w:color="000000"/>
              <w:bottom w:val="single" w:sz="5" w:space="0" w:color="000000"/>
              <w:right w:val="single" w:sz="5" w:space="0" w:color="000000"/>
            </w:tcBorders>
          </w:tcPr>
          <w:p w14:paraId="5E062022" w14:textId="65065C94"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7-1</w:t>
            </w:r>
            <w:r w:rsidR="007E5F8F">
              <w:rPr>
                <w:rFonts w:ascii="Times New Roman" w:hAnsi="Times New Roman" w:cs="Times New Roman"/>
                <w:color w:val="auto"/>
                <w:sz w:val="18"/>
                <w:szCs w:val="18"/>
              </w:rPr>
              <w:t>6</w:t>
            </w:r>
          </w:p>
        </w:tc>
      </w:tr>
      <w:tr w:rsidR="003F25AA" w:rsidRPr="00E8600A" w14:paraId="1919044C" w14:textId="77777777" w:rsidTr="00636331">
        <w:trPr>
          <w:trHeight w:val="48"/>
        </w:trPr>
        <w:tc>
          <w:tcPr>
            <w:tcW w:w="0" w:type="auto"/>
            <w:vMerge/>
            <w:tcBorders>
              <w:left w:val="single" w:sz="5" w:space="0" w:color="000000"/>
              <w:bottom w:val="single" w:sz="5" w:space="0" w:color="000000"/>
              <w:right w:val="single" w:sz="5" w:space="0" w:color="000000"/>
            </w:tcBorders>
          </w:tcPr>
          <w:p w14:paraId="57E21AB3"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1827185A"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16b</w:t>
            </w:r>
          </w:p>
        </w:tc>
        <w:tc>
          <w:tcPr>
            <w:tcW w:w="0" w:type="auto"/>
            <w:tcBorders>
              <w:top w:val="single" w:sz="5" w:space="0" w:color="000000"/>
              <w:left w:val="single" w:sz="5" w:space="0" w:color="000000"/>
              <w:bottom w:val="single" w:sz="5" w:space="0" w:color="000000"/>
              <w:right w:val="single" w:sz="5" w:space="0" w:color="000000"/>
            </w:tcBorders>
          </w:tcPr>
          <w:p w14:paraId="2EDDE793"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Cite studies that might appear to meet the inclusion criteria, but which were excluded, and explain why they were excluded.</w:t>
            </w:r>
          </w:p>
        </w:tc>
        <w:tc>
          <w:tcPr>
            <w:tcW w:w="0" w:type="auto"/>
            <w:tcBorders>
              <w:top w:val="single" w:sz="5" w:space="0" w:color="000000"/>
              <w:left w:val="single" w:sz="5" w:space="0" w:color="000000"/>
              <w:bottom w:val="single" w:sz="5" w:space="0" w:color="000000"/>
              <w:right w:val="single" w:sz="5" w:space="0" w:color="000000"/>
            </w:tcBorders>
          </w:tcPr>
          <w:p w14:paraId="1209B2B2" w14:textId="51EBB1D1" w:rsidR="005214FD" w:rsidRPr="00E8600A" w:rsidRDefault="00E32203"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7-1</w:t>
            </w:r>
            <w:r w:rsidR="007E5F8F">
              <w:rPr>
                <w:rFonts w:ascii="Times New Roman" w:hAnsi="Times New Roman" w:cs="Times New Roman"/>
                <w:color w:val="auto"/>
                <w:sz w:val="18"/>
                <w:szCs w:val="18"/>
              </w:rPr>
              <w:t>6</w:t>
            </w:r>
            <w:r>
              <w:rPr>
                <w:rFonts w:ascii="Times New Roman" w:hAnsi="Times New Roman" w:cs="Times New Roman"/>
                <w:color w:val="auto"/>
                <w:sz w:val="18"/>
                <w:szCs w:val="18"/>
              </w:rPr>
              <w:t>, Appendix 5</w:t>
            </w:r>
          </w:p>
        </w:tc>
      </w:tr>
      <w:tr w:rsidR="003F25AA" w:rsidRPr="00E8600A" w14:paraId="6492CF85" w14:textId="77777777" w:rsidTr="00636331">
        <w:trPr>
          <w:trHeight w:val="103"/>
        </w:trPr>
        <w:tc>
          <w:tcPr>
            <w:tcW w:w="0" w:type="auto"/>
            <w:tcBorders>
              <w:top w:val="single" w:sz="5" w:space="0" w:color="000000"/>
              <w:left w:val="single" w:sz="5" w:space="0" w:color="000000"/>
              <w:bottom w:val="single" w:sz="5" w:space="0" w:color="000000"/>
              <w:right w:val="single" w:sz="5" w:space="0" w:color="000000"/>
            </w:tcBorders>
          </w:tcPr>
          <w:p w14:paraId="6FC6A2D6"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Study characteristics </w:t>
            </w:r>
          </w:p>
        </w:tc>
        <w:tc>
          <w:tcPr>
            <w:tcW w:w="0" w:type="auto"/>
            <w:tcBorders>
              <w:top w:val="single" w:sz="5" w:space="0" w:color="000000"/>
              <w:left w:val="single" w:sz="5" w:space="0" w:color="000000"/>
              <w:bottom w:val="single" w:sz="5" w:space="0" w:color="000000"/>
              <w:right w:val="single" w:sz="5" w:space="0" w:color="000000"/>
            </w:tcBorders>
          </w:tcPr>
          <w:p w14:paraId="3261D3AB"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17</w:t>
            </w:r>
          </w:p>
        </w:tc>
        <w:tc>
          <w:tcPr>
            <w:tcW w:w="0" w:type="auto"/>
            <w:tcBorders>
              <w:top w:val="single" w:sz="5" w:space="0" w:color="000000"/>
              <w:left w:val="single" w:sz="5" w:space="0" w:color="000000"/>
              <w:bottom w:val="single" w:sz="5" w:space="0" w:color="000000"/>
              <w:right w:val="single" w:sz="5" w:space="0" w:color="000000"/>
            </w:tcBorders>
          </w:tcPr>
          <w:p w14:paraId="6E021E8F"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Cite each included study and present its characteristics.</w:t>
            </w:r>
          </w:p>
        </w:tc>
        <w:tc>
          <w:tcPr>
            <w:tcW w:w="0" w:type="auto"/>
            <w:tcBorders>
              <w:top w:val="single" w:sz="5" w:space="0" w:color="000000"/>
              <w:left w:val="single" w:sz="5" w:space="0" w:color="000000"/>
              <w:bottom w:val="single" w:sz="5" w:space="0" w:color="000000"/>
              <w:right w:val="single" w:sz="5" w:space="0" w:color="000000"/>
            </w:tcBorders>
          </w:tcPr>
          <w:p w14:paraId="625B532D" w14:textId="77777777" w:rsidR="005214FD" w:rsidRPr="00E8600A" w:rsidRDefault="005214FD"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Appendix 5</w:t>
            </w:r>
          </w:p>
        </w:tc>
      </w:tr>
      <w:tr w:rsidR="003F25AA" w:rsidRPr="00E8600A" w14:paraId="759997EF"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6F3009EA"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Risk of bias in studies </w:t>
            </w:r>
          </w:p>
        </w:tc>
        <w:tc>
          <w:tcPr>
            <w:tcW w:w="0" w:type="auto"/>
            <w:tcBorders>
              <w:top w:val="single" w:sz="5" w:space="0" w:color="000000"/>
              <w:left w:val="single" w:sz="5" w:space="0" w:color="000000"/>
              <w:bottom w:val="single" w:sz="5" w:space="0" w:color="000000"/>
              <w:right w:val="single" w:sz="5" w:space="0" w:color="000000"/>
            </w:tcBorders>
          </w:tcPr>
          <w:p w14:paraId="20F945BA"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18</w:t>
            </w:r>
          </w:p>
        </w:tc>
        <w:tc>
          <w:tcPr>
            <w:tcW w:w="0" w:type="auto"/>
            <w:tcBorders>
              <w:top w:val="single" w:sz="5" w:space="0" w:color="000000"/>
              <w:left w:val="single" w:sz="5" w:space="0" w:color="000000"/>
              <w:bottom w:val="single" w:sz="5" w:space="0" w:color="000000"/>
              <w:right w:val="single" w:sz="5" w:space="0" w:color="000000"/>
            </w:tcBorders>
          </w:tcPr>
          <w:p w14:paraId="15F4C3D2"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Present assessments of risk of bias for each included study.</w:t>
            </w:r>
          </w:p>
        </w:tc>
        <w:tc>
          <w:tcPr>
            <w:tcW w:w="0" w:type="auto"/>
            <w:tcBorders>
              <w:top w:val="single" w:sz="5" w:space="0" w:color="000000"/>
              <w:left w:val="single" w:sz="5" w:space="0" w:color="000000"/>
              <w:bottom w:val="single" w:sz="5" w:space="0" w:color="000000"/>
              <w:right w:val="single" w:sz="5" w:space="0" w:color="000000"/>
            </w:tcBorders>
          </w:tcPr>
          <w:p w14:paraId="6A08FB32" w14:textId="110ADB5C"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Not presented. Reporting bias correct through standardisation of results.</w:t>
            </w:r>
          </w:p>
        </w:tc>
      </w:tr>
      <w:tr w:rsidR="003F25AA" w:rsidRPr="00E8600A" w14:paraId="6997BDC9"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2066A5CF"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Results of individual studies </w:t>
            </w:r>
          </w:p>
        </w:tc>
        <w:tc>
          <w:tcPr>
            <w:tcW w:w="0" w:type="auto"/>
            <w:tcBorders>
              <w:top w:val="single" w:sz="5" w:space="0" w:color="000000"/>
              <w:left w:val="single" w:sz="5" w:space="0" w:color="000000"/>
              <w:bottom w:val="single" w:sz="5" w:space="0" w:color="000000"/>
              <w:right w:val="single" w:sz="5" w:space="0" w:color="000000"/>
            </w:tcBorders>
          </w:tcPr>
          <w:p w14:paraId="1CF3C4F4"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19</w:t>
            </w:r>
          </w:p>
        </w:tc>
        <w:tc>
          <w:tcPr>
            <w:tcW w:w="0" w:type="auto"/>
            <w:tcBorders>
              <w:top w:val="single" w:sz="5" w:space="0" w:color="000000"/>
              <w:left w:val="single" w:sz="5" w:space="0" w:color="000000"/>
              <w:bottom w:val="single" w:sz="5" w:space="0" w:color="000000"/>
              <w:right w:val="single" w:sz="5" w:space="0" w:color="000000"/>
            </w:tcBorders>
          </w:tcPr>
          <w:p w14:paraId="4ED77472"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top w:val="single" w:sz="5" w:space="0" w:color="000000"/>
              <w:left w:val="single" w:sz="5" w:space="0" w:color="000000"/>
              <w:bottom w:val="single" w:sz="5" w:space="0" w:color="000000"/>
              <w:right w:val="single" w:sz="5" w:space="0" w:color="000000"/>
            </w:tcBorders>
          </w:tcPr>
          <w:p w14:paraId="3A9B0EE8" w14:textId="77777777" w:rsidR="005214FD" w:rsidRPr="00E8600A" w:rsidRDefault="005214FD"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Appendix 5</w:t>
            </w:r>
          </w:p>
        </w:tc>
      </w:tr>
      <w:tr w:rsidR="003F25AA" w:rsidRPr="00E8600A" w14:paraId="4EAE30A2" w14:textId="77777777" w:rsidTr="00636331">
        <w:trPr>
          <w:trHeight w:val="48"/>
        </w:trPr>
        <w:tc>
          <w:tcPr>
            <w:tcW w:w="0" w:type="auto"/>
            <w:vMerge w:val="restart"/>
            <w:tcBorders>
              <w:top w:val="single" w:sz="5" w:space="0" w:color="000000"/>
              <w:left w:val="single" w:sz="5" w:space="0" w:color="000000"/>
              <w:right w:val="single" w:sz="5" w:space="0" w:color="000000"/>
            </w:tcBorders>
          </w:tcPr>
          <w:p w14:paraId="7D58AA3F"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Results of syntheses</w:t>
            </w:r>
          </w:p>
        </w:tc>
        <w:tc>
          <w:tcPr>
            <w:tcW w:w="0" w:type="auto"/>
            <w:tcBorders>
              <w:top w:val="single" w:sz="5" w:space="0" w:color="000000"/>
              <w:left w:val="single" w:sz="5" w:space="0" w:color="000000"/>
              <w:bottom w:val="single" w:sz="5" w:space="0" w:color="000000"/>
              <w:right w:val="single" w:sz="5" w:space="0" w:color="000000"/>
            </w:tcBorders>
          </w:tcPr>
          <w:p w14:paraId="4D88381C"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20a</w:t>
            </w:r>
          </w:p>
        </w:tc>
        <w:tc>
          <w:tcPr>
            <w:tcW w:w="0" w:type="auto"/>
            <w:tcBorders>
              <w:top w:val="single" w:sz="5" w:space="0" w:color="000000"/>
              <w:left w:val="single" w:sz="5" w:space="0" w:color="000000"/>
              <w:bottom w:val="single" w:sz="5" w:space="0" w:color="000000"/>
              <w:right w:val="single" w:sz="5" w:space="0" w:color="000000"/>
            </w:tcBorders>
          </w:tcPr>
          <w:p w14:paraId="7DDD625C"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For each synthesis, briefly summarise the characteristics and risk of bias among contributing studies.</w:t>
            </w:r>
          </w:p>
        </w:tc>
        <w:tc>
          <w:tcPr>
            <w:tcW w:w="0" w:type="auto"/>
            <w:tcBorders>
              <w:top w:val="single" w:sz="5" w:space="0" w:color="000000"/>
              <w:left w:val="single" w:sz="5" w:space="0" w:color="000000"/>
              <w:bottom w:val="single" w:sz="5" w:space="0" w:color="000000"/>
              <w:right w:val="single" w:sz="5" w:space="0" w:color="000000"/>
            </w:tcBorders>
          </w:tcPr>
          <w:p w14:paraId="31135B9C" w14:textId="6B726773"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12-1</w:t>
            </w:r>
            <w:r w:rsidR="007E5F8F">
              <w:rPr>
                <w:rFonts w:ascii="Times New Roman" w:hAnsi="Times New Roman" w:cs="Times New Roman"/>
                <w:color w:val="auto"/>
                <w:sz w:val="18"/>
                <w:szCs w:val="18"/>
              </w:rPr>
              <w:t>5</w:t>
            </w:r>
          </w:p>
        </w:tc>
      </w:tr>
      <w:tr w:rsidR="003F25AA" w:rsidRPr="00E8600A" w14:paraId="081D726C" w14:textId="77777777" w:rsidTr="00636331">
        <w:trPr>
          <w:trHeight w:val="203"/>
        </w:trPr>
        <w:tc>
          <w:tcPr>
            <w:tcW w:w="0" w:type="auto"/>
            <w:vMerge/>
            <w:tcBorders>
              <w:left w:val="single" w:sz="5" w:space="0" w:color="000000"/>
              <w:right w:val="single" w:sz="5" w:space="0" w:color="000000"/>
            </w:tcBorders>
          </w:tcPr>
          <w:p w14:paraId="0B8CA334"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2D5DA808"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20b</w:t>
            </w:r>
          </w:p>
        </w:tc>
        <w:tc>
          <w:tcPr>
            <w:tcW w:w="0" w:type="auto"/>
            <w:tcBorders>
              <w:top w:val="single" w:sz="5" w:space="0" w:color="000000"/>
              <w:left w:val="single" w:sz="5" w:space="0" w:color="000000"/>
              <w:bottom w:val="single" w:sz="5" w:space="0" w:color="000000"/>
              <w:right w:val="single" w:sz="5" w:space="0" w:color="000000"/>
            </w:tcBorders>
          </w:tcPr>
          <w:p w14:paraId="7D03FFD6"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Present results of all statistical syntheses conducted. If meta-analysis was done, present for each the summary estimate and its precision (e.g.</w:t>
            </w:r>
            <w:r>
              <w:rPr>
                <w:rFonts w:ascii="Times New Roman" w:hAnsi="Times New Roman" w:cs="Times New Roman"/>
                <w:sz w:val="18"/>
                <w:szCs w:val="18"/>
              </w:rPr>
              <w:t>,</w:t>
            </w:r>
            <w:r w:rsidRPr="00E8600A">
              <w:rPr>
                <w:rFonts w:ascii="Times New Roman" w:hAnsi="Times New Roman" w:cs="Times New Roman"/>
                <w:sz w:val="18"/>
                <w:szCs w:val="18"/>
              </w:rPr>
              <w:t xml:space="preserve"> confidence/credible interval) and measures of statistical heterogeneity. If comparing groups, describe the direction of the effect.</w:t>
            </w:r>
          </w:p>
        </w:tc>
        <w:tc>
          <w:tcPr>
            <w:tcW w:w="0" w:type="auto"/>
            <w:tcBorders>
              <w:top w:val="single" w:sz="5" w:space="0" w:color="000000"/>
              <w:left w:val="single" w:sz="5" w:space="0" w:color="000000"/>
              <w:bottom w:val="single" w:sz="5" w:space="0" w:color="000000"/>
              <w:right w:val="single" w:sz="5" w:space="0" w:color="000000"/>
            </w:tcBorders>
          </w:tcPr>
          <w:p w14:paraId="1D7AB925" w14:textId="607A042E"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12-16</w:t>
            </w:r>
          </w:p>
        </w:tc>
      </w:tr>
      <w:tr w:rsidR="003F25AA" w:rsidRPr="00E8600A" w14:paraId="3CC40953" w14:textId="77777777" w:rsidTr="00636331">
        <w:trPr>
          <w:trHeight w:val="48"/>
        </w:trPr>
        <w:tc>
          <w:tcPr>
            <w:tcW w:w="0" w:type="auto"/>
            <w:vMerge/>
            <w:tcBorders>
              <w:left w:val="single" w:sz="5" w:space="0" w:color="000000"/>
              <w:right w:val="single" w:sz="5" w:space="0" w:color="000000"/>
            </w:tcBorders>
          </w:tcPr>
          <w:p w14:paraId="6CBB52A1"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695DC992"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20c</w:t>
            </w:r>
          </w:p>
        </w:tc>
        <w:tc>
          <w:tcPr>
            <w:tcW w:w="0" w:type="auto"/>
            <w:tcBorders>
              <w:top w:val="single" w:sz="5" w:space="0" w:color="000000"/>
              <w:left w:val="single" w:sz="5" w:space="0" w:color="000000"/>
              <w:bottom w:val="single" w:sz="5" w:space="0" w:color="000000"/>
              <w:right w:val="single" w:sz="5" w:space="0" w:color="000000"/>
            </w:tcBorders>
          </w:tcPr>
          <w:p w14:paraId="4E0AD336"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Present results of all investigations of possible causes of heterogeneity among study results.</w:t>
            </w:r>
          </w:p>
        </w:tc>
        <w:tc>
          <w:tcPr>
            <w:tcW w:w="0" w:type="auto"/>
            <w:tcBorders>
              <w:top w:val="single" w:sz="5" w:space="0" w:color="000000"/>
              <w:left w:val="single" w:sz="5" w:space="0" w:color="000000"/>
              <w:bottom w:val="single" w:sz="5" w:space="0" w:color="000000"/>
              <w:right w:val="single" w:sz="5" w:space="0" w:color="000000"/>
            </w:tcBorders>
          </w:tcPr>
          <w:p w14:paraId="10558B0C" w14:textId="77777777" w:rsidR="005214FD" w:rsidRPr="00E8600A" w:rsidRDefault="005214FD"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not applicable</w:t>
            </w:r>
          </w:p>
        </w:tc>
      </w:tr>
      <w:tr w:rsidR="003F25AA" w:rsidRPr="00E8600A" w14:paraId="3154A006" w14:textId="77777777" w:rsidTr="00636331">
        <w:trPr>
          <w:trHeight w:val="48"/>
        </w:trPr>
        <w:tc>
          <w:tcPr>
            <w:tcW w:w="0" w:type="auto"/>
            <w:vMerge/>
            <w:tcBorders>
              <w:left w:val="single" w:sz="5" w:space="0" w:color="000000"/>
              <w:bottom w:val="single" w:sz="5" w:space="0" w:color="000000"/>
              <w:right w:val="single" w:sz="5" w:space="0" w:color="000000"/>
            </w:tcBorders>
          </w:tcPr>
          <w:p w14:paraId="47A6974F"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5D078997"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20d</w:t>
            </w:r>
          </w:p>
        </w:tc>
        <w:tc>
          <w:tcPr>
            <w:tcW w:w="0" w:type="auto"/>
            <w:tcBorders>
              <w:top w:val="single" w:sz="5" w:space="0" w:color="000000"/>
              <w:left w:val="single" w:sz="5" w:space="0" w:color="000000"/>
              <w:bottom w:val="single" w:sz="5" w:space="0" w:color="000000"/>
              <w:right w:val="single" w:sz="5" w:space="0" w:color="000000"/>
            </w:tcBorders>
          </w:tcPr>
          <w:p w14:paraId="0536422C"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Present results of all sensitivity analyses conducted to assess the robustness of the synthesized results.</w:t>
            </w:r>
          </w:p>
        </w:tc>
        <w:tc>
          <w:tcPr>
            <w:tcW w:w="0" w:type="auto"/>
            <w:tcBorders>
              <w:top w:val="single" w:sz="5" w:space="0" w:color="000000"/>
              <w:left w:val="single" w:sz="5" w:space="0" w:color="000000"/>
              <w:bottom w:val="single" w:sz="5" w:space="0" w:color="000000"/>
              <w:right w:val="single" w:sz="5" w:space="0" w:color="000000"/>
            </w:tcBorders>
          </w:tcPr>
          <w:p w14:paraId="0D953D12" w14:textId="77777777" w:rsidR="005214FD" w:rsidRPr="00E8600A" w:rsidRDefault="005214FD"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not applicable</w:t>
            </w:r>
          </w:p>
        </w:tc>
      </w:tr>
      <w:tr w:rsidR="003F25AA" w:rsidRPr="00E8600A" w14:paraId="0D109F79"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168BE0C5"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Reporting biases</w:t>
            </w:r>
          </w:p>
        </w:tc>
        <w:tc>
          <w:tcPr>
            <w:tcW w:w="0" w:type="auto"/>
            <w:tcBorders>
              <w:top w:val="single" w:sz="5" w:space="0" w:color="000000"/>
              <w:left w:val="single" w:sz="5" w:space="0" w:color="000000"/>
              <w:bottom w:val="single" w:sz="5" w:space="0" w:color="000000"/>
              <w:right w:val="single" w:sz="5" w:space="0" w:color="000000"/>
            </w:tcBorders>
          </w:tcPr>
          <w:p w14:paraId="0F3AB033"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21</w:t>
            </w:r>
          </w:p>
        </w:tc>
        <w:tc>
          <w:tcPr>
            <w:tcW w:w="0" w:type="auto"/>
            <w:tcBorders>
              <w:top w:val="single" w:sz="5" w:space="0" w:color="000000"/>
              <w:left w:val="single" w:sz="5" w:space="0" w:color="000000"/>
              <w:bottom w:val="single" w:sz="5" w:space="0" w:color="000000"/>
              <w:right w:val="single" w:sz="5" w:space="0" w:color="000000"/>
            </w:tcBorders>
          </w:tcPr>
          <w:p w14:paraId="598644B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Present assessments of risk of bias due to missing results (arising from reporting biases) for each synthesis assessed.</w:t>
            </w:r>
          </w:p>
        </w:tc>
        <w:tc>
          <w:tcPr>
            <w:tcW w:w="0" w:type="auto"/>
            <w:tcBorders>
              <w:top w:val="single" w:sz="5" w:space="0" w:color="000000"/>
              <w:left w:val="single" w:sz="5" w:space="0" w:color="000000"/>
              <w:bottom w:val="single" w:sz="5" w:space="0" w:color="000000"/>
              <w:right w:val="single" w:sz="5" w:space="0" w:color="000000"/>
            </w:tcBorders>
          </w:tcPr>
          <w:p w14:paraId="0F06A5BB" w14:textId="215B8C31"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A large proportion of papers reported negative outcomes. As such, we presume reporting bias is low. Unable to provide other assessments of risk of bias due to small sample sizes in sub-groups.</w:t>
            </w:r>
          </w:p>
        </w:tc>
      </w:tr>
      <w:tr w:rsidR="003F25AA" w:rsidRPr="00E8600A" w14:paraId="64FAABDF"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51C2A2B2"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Certainty of evidence </w:t>
            </w:r>
          </w:p>
        </w:tc>
        <w:tc>
          <w:tcPr>
            <w:tcW w:w="0" w:type="auto"/>
            <w:tcBorders>
              <w:top w:val="single" w:sz="5" w:space="0" w:color="000000"/>
              <w:left w:val="single" w:sz="5" w:space="0" w:color="000000"/>
              <w:bottom w:val="single" w:sz="5" w:space="0" w:color="000000"/>
              <w:right w:val="single" w:sz="5" w:space="0" w:color="000000"/>
            </w:tcBorders>
          </w:tcPr>
          <w:p w14:paraId="32E87A48"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22</w:t>
            </w:r>
          </w:p>
        </w:tc>
        <w:tc>
          <w:tcPr>
            <w:tcW w:w="0" w:type="auto"/>
            <w:tcBorders>
              <w:top w:val="single" w:sz="5" w:space="0" w:color="000000"/>
              <w:left w:val="single" w:sz="5" w:space="0" w:color="000000"/>
              <w:bottom w:val="single" w:sz="5" w:space="0" w:color="000000"/>
              <w:right w:val="single" w:sz="5" w:space="0" w:color="000000"/>
            </w:tcBorders>
          </w:tcPr>
          <w:p w14:paraId="1BA7DA0D"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Present assessments of certainty (or confidence) in the body of evidence for each outcome assessed.</w:t>
            </w:r>
          </w:p>
        </w:tc>
        <w:tc>
          <w:tcPr>
            <w:tcW w:w="0" w:type="auto"/>
            <w:tcBorders>
              <w:top w:val="single" w:sz="5" w:space="0" w:color="000000"/>
              <w:left w:val="single" w:sz="5" w:space="0" w:color="000000"/>
              <w:bottom w:val="single" w:sz="5" w:space="0" w:color="000000"/>
              <w:right w:val="single" w:sz="5" w:space="0" w:color="000000"/>
            </w:tcBorders>
          </w:tcPr>
          <w:p w14:paraId="1164D98D" w14:textId="3A734804"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12-16</w:t>
            </w:r>
          </w:p>
        </w:tc>
      </w:tr>
      <w:tr w:rsidR="003F25AA" w:rsidRPr="00E8600A" w14:paraId="45D479FA" w14:textId="77777777" w:rsidTr="00636331">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FA065F2" w14:textId="77777777" w:rsidR="005214FD" w:rsidRPr="00E8600A" w:rsidRDefault="005214FD" w:rsidP="00636331">
            <w:pPr>
              <w:pStyle w:val="Default"/>
              <w:rPr>
                <w:rFonts w:ascii="Times New Roman" w:hAnsi="Times New Roman" w:cs="Times New Roman"/>
                <w:sz w:val="18"/>
                <w:szCs w:val="18"/>
              </w:rPr>
            </w:pPr>
            <w:r w:rsidRPr="00E8600A">
              <w:rPr>
                <w:rFonts w:ascii="Times New Roman" w:hAnsi="Times New Roman" w:cs="Times New Roman"/>
                <w:b/>
                <w:bCs/>
                <w:sz w:val="18"/>
                <w:szCs w:val="18"/>
              </w:rPr>
              <w:t xml:space="preserve">DISCUSSION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4773F03F" w14:textId="77777777" w:rsidR="005214FD" w:rsidRPr="00E8600A" w:rsidRDefault="005214FD" w:rsidP="00636331">
            <w:pPr>
              <w:pStyle w:val="Default"/>
              <w:jc w:val="center"/>
              <w:rPr>
                <w:rFonts w:ascii="Times New Roman" w:hAnsi="Times New Roman" w:cs="Times New Roman"/>
                <w:color w:val="auto"/>
                <w:sz w:val="18"/>
                <w:szCs w:val="18"/>
              </w:rPr>
            </w:pPr>
          </w:p>
        </w:tc>
      </w:tr>
      <w:tr w:rsidR="003F25AA" w:rsidRPr="00E8600A" w14:paraId="5D9F8E36" w14:textId="77777777" w:rsidTr="00636331">
        <w:trPr>
          <w:trHeight w:val="48"/>
        </w:trPr>
        <w:tc>
          <w:tcPr>
            <w:tcW w:w="0" w:type="auto"/>
            <w:vMerge w:val="restart"/>
            <w:tcBorders>
              <w:top w:val="single" w:sz="5" w:space="0" w:color="000000"/>
              <w:left w:val="single" w:sz="5" w:space="0" w:color="000000"/>
              <w:right w:val="single" w:sz="5" w:space="0" w:color="000000"/>
            </w:tcBorders>
          </w:tcPr>
          <w:p w14:paraId="0358448A"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 xml:space="preserve">Discussion </w:t>
            </w:r>
          </w:p>
        </w:tc>
        <w:tc>
          <w:tcPr>
            <w:tcW w:w="0" w:type="auto"/>
            <w:tcBorders>
              <w:top w:val="single" w:sz="5" w:space="0" w:color="000000"/>
              <w:left w:val="single" w:sz="5" w:space="0" w:color="000000"/>
              <w:bottom w:val="single" w:sz="5" w:space="0" w:color="000000"/>
              <w:right w:val="single" w:sz="5" w:space="0" w:color="000000"/>
            </w:tcBorders>
          </w:tcPr>
          <w:p w14:paraId="6C4A1801"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23a</w:t>
            </w:r>
          </w:p>
        </w:tc>
        <w:tc>
          <w:tcPr>
            <w:tcW w:w="0" w:type="auto"/>
            <w:tcBorders>
              <w:top w:val="single" w:sz="5" w:space="0" w:color="000000"/>
              <w:left w:val="single" w:sz="5" w:space="0" w:color="000000"/>
              <w:bottom w:val="single" w:sz="5" w:space="0" w:color="000000"/>
              <w:right w:val="single" w:sz="5" w:space="0" w:color="000000"/>
            </w:tcBorders>
          </w:tcPr>
          <w:p w14:paraId="7187CF3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Provide a general interpretation of the results in the context of other evidence.</w:t>
            </w:r>
          </w:p>
        </w:tc>
        <w:tc>
          <w:tcPr>
            <w:tcW w:w="0" w:type="auto"/>
            <w:tcBorders>
              <w:top w:val="single" w:sz="5" w:space="0" w:color="000000"/>
              <w:left w:val="single" w:sz="5" w:space="0" w:color="000000"/>
              <w:bottom w:val="single" w:sz="5" w:space="0" w:color="000000"/>
              <w:right w:val="single" w:sz="5" w:space="0" w:color="000000"/>
            </w:tcBorders>
          </w:tcPr>
          <w:p w14:paraId="0224ECDD" w14:textId="76B9F7E1"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1</w:t>
            </w:r>
            <w:r w:rsidR="007E5F8F">
              <w:rPr>
                <w:rFonts w:ascii="Times New Roman" w:hAnsi="Times New Roman" w:cs="Times New Roman"/>
                <w:color w:val="auto"/>
                <w:sz w:val="18"/>
                <w:szCs w:val="18"/>
              </w:rPr>
              <w:t>6</w:t>
            </w:r>
            <w:r>
              <w:rPr>
                <w:rFonts w:ascii="Times New Roman" w:hAnsi="Times New Roman" w:cs="Times New Roman"/>
                <w:color w:val="auto"/>
                <w:sz w:val="18"/>
                <w:szCs w:val="18"/>
              </w:rPr>
              <w:t>,1</w:t>
            </w:r>
            <w:r w:rsidR="007E5F8F">
              <w:rPr>
                <w:rFonts w:ascii="Times New Roman" w:hAnsi="Times New Roman" w:cs="Times New Roman"/>
                <w:color w:val="auto"/>
                <w:sz w:val="18"/>
                <w:szCs w:val="18"/>
              </w:rPr>
              <w:t>7</w:t>
            </w:r>
          </w:p>
        </w:tc>
      </w:tr>
      <w:tr w:rsidR="003F25AA" w:rsidRPr="00E8600A" w14:paraId="3AA12638" w14:textId="77777777" w:rsidTr="00636331">
        <w:trPr>
          <w:trHeight w:val="48"/>
        </w:trPr>
        <w:tc>
          <w:tcPr>
            <w:tcW w:w="0" w:type="auto"/>
            <w:vMerge/>
            <w:tcBorders>
              <w:left w:val="single" w:sz="5" w:space="0" w:color="000000"/>
              <w:right w:val="single" w:sz="5" w:space="0" w:color="000000"/>
            </w:tcBorders>
          </w:tcPr>
          <w:p w14:paraId="4D1F82BD"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4CE76453"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23b</w:t>
            </w:r>
          </w:p>
        </w:tc>
        <w:tc>
          <w:tcPr>
            <w:tcW w:w="0" w:type="auto"/>
            <w:tcBorders>
              <w:top w:val="single" w:sz="5" w:space="0" w:color="000000"/>
              <w:left w:val="single" w:sz="5" w:space="0" w:color="000000"/>
              <w:bottom w:val="single" w:sz="5" w:space="0" w:color="000000"/>
              <w:right w:val="single" w:sz="5" w:space="0" w:color="000000"/>
            </w:tcBorders>
          </w:tcPr>
          <w:p w14:paraId="6400B1EC"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Discuss any limitations of the evidence included in the review.</w:t>
            </w:r>
          </w:p>
        </w:tc>
        <w:tc>
          <w:tcPr>
            <w:tcW w:w="0" w:type="auto"/>
            <w:tcBorders>
              <w:top w:val="single" w:sz="5" w:space="0" w:color="000000"/>
              <w:left w:val="single" w:sz="5" w:space="0" w:color="000000"/>
              <w:bottom w:val="single" w:sz="5" w:space="0" w:color="000000"/>
              <w:right w:val="single" w:sz="5" w:space="0" w:color="000000"/>
            </w:tcBorders>
          </w:tcPr>
          <w:p w14:paraId="09B6888C" w14:textId="5E6D54B6"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1</w:t>
            </w:r>
            <w:r w:rsidR="007E5F8F">
              <w:rPr>
                <w:rFonts w:ascii="Times New Roman" w:hAnsi="Times New Roman" w:cs="Times New Roman"/>
                <w:color w:val="auto"/>
                <w:sz w:val="18"/>
                <w:szCs w:val="18"/>
              </w:rPr>
              <w:t>7</w:t>
            </w:r>
            <w:r>
              <w:rPr>
                <w:rFonts w:ascii="Times New Roman" w:hAnsi="Times New Roman" w:cs="Times New Roman"/>
                <w:color w:val="auto"/>
                <w:sz w:val="18"/>
                <w:szCs w:val="18"/>
              </w:rPr>
              <w:t>,1</w:t>
            </w:r>
            <w:r w:rsidR="007E5F8F">
              <w:rPr>
                <w:rFonts w:ascii="Times New Roman" w:hAnsi="Times New Roman" w:cs="Times New Roman"/>
                <w:color w:val="auto"/>
                <w:sz w:val="18"/>
                <w:szCs w:val="18"/>
              </w:rPr>
              <w:t>8</w:t>
            </w:r>
          </w:p>
        </w:tc>
      </w:tr>
      <w:tr w:rsidR="003F25AA" w:rsidRPr="00E8600A" w14:paraId="6A0832C9" w14:textId="77777777" w:rsidTr="00636331">
        <w:trPr>
          <w:trHeight w:val="48"/>
        </w:trPr>
        <w:tc>
          <w:tcPr>
            <w:tcW w:w="0" w:type="auto"/>
            <w:vMerge/>
            <w:tcBorders>
              <w:left w:val="single" w:sz="5" w:space="0" w:color="000000"/>
              <w:right w:val="single" w:sz="5" w:space="0" w:color="000000"/>
            </w:tcBorders>
          </w:tcPr>
          <w:p w14:paraId="5344177F"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4" w:space="0" w:color="auto"/>
              <w:right w:val="single" w:sz="5" w:space="0" w:color="000000"/>
            </w:tcBorders>
          </w:tcPr>
          <w:p w14:paraId="76464537"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23c</w:t>
            </w:r>
          </w:p>
        </w:tc>
        <w:tc>
          <w:tcPr>
            <w:tcW w:w="0" w:type="auto"/>
            <w:tcBorders>
              <w:top w:val="single" w:sz="5" w:space="0" w:color="000000"/>
              <w:left w:val="single" w:sz="5" w:space="0" w:color="000000"/>
              <w:bottom w:val="single" w:sz="5" w:space="0" w:color="000000"/>
              <w:right w:val="single" w:sz="5" w:space="0" w:color="000000"/>
            </w:tcBorders>
          </w:tcPr>
          <w:p w14:paraId="00DA4645"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Discuss any limitations of the review processes used.</w:t>
            </w:r>
          </w:p>
        </w:tc>
        <w:tc>
          <w:tcPr>
            <w:tcW w:w="0" w:type="auto"/>
            <w:tcBorders>
              <w:top w:val="single" w:sz="5" w:space="0" w:color="000000"/>
              <w:left w:val="single" w:sz="5" w:space="0" w:color="000000"/>
              <w:bottom w:val="single" w:sz="5" w:space="0" w:color="000000"/>
              <w:right w:val="single" w:sz="5" w:space="0" w:color="000000"/>
            </w:tcBorders>
          </w:tcPr>
          <w:p w14:paraId="50C67F23" w14:textId="2166EAA7" w:rsidR="005214FD" w:rsidRPr="00E8600A" w:rsidRDefault="007E5F8F"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17,</w:t>
            </w:r>
            <w:r w:rsidR="008F6E24">
              <w:rPr>
                <w:rFonts w:ascii="Times New Roman" w:hAnsi="Times New Roman" w:cs="Times New Roman"/>
                <w:color w:val="auto"/>
                <w:sz w:val="18"/>
                <w:szCs w:val="18"/>
              </w:rPr>
              <w:t>18</w:t>
            </w:r>
          </w:p>
        </w:tc>
      </w:tr>
      <w:tr w:rsidR="003F25AA" w:rsidRPr="00E8600A" w14:paraId="7A9F82F1" w14:textId="77777777" w:rsidTr="00636331">
        <w:trPr>
          <w:trHeight w:val="48"/>
        </w:trPr>
        <w:tc>
          <w:tcPr>
            <w:tcW w:w="0" w:type="auto"/>
            <w:vMerge/>
            <w:tcBorders>
              <w:left w:val="single" w:sz="5" w:space="0" w:color="000000"/>
              <w:bottom w:val="single" w:sz="4" w:space="0" w:color="auto"/>
              <w:right w:val="single" w:sz="5" w:space="0" w:color="000000"/>
            </w:tcBorders>
          </w:tcPr>
          <w:p w14:paraId="579142DA"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4" w:space="0" w:color="auto"/>
              <w:left w:val="single" w:sz="5" w:space="0" w:color="000000"/>
              <w:bottom w:val="single" w:sz="4" w:space="0" w:color="auto"/>
              <w:right w:val="single" w:sz="4" w:space="0" w:color="auto"/>
            </w:tcBorders>
          </w:tcPr>
          <w:p w14:paraId="7ABE8C5E"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23d</w:t>
            </w:r>
          </w:p>
        </w:tc>
        <w:tc>
          <w:tcPr>
            <w:tcW w:w="0" w:type="auto"/>
            <w:tcBorders>
              <w:top w:val="single" w:sz="5" w:space="0" w:color="000000"/>
              <w:left w:val="single" w:sz="4" w:space="0" w:color="auto"/>
              <w:bottom w:val="double" w:sz="5" w:space="0" w:color="000000"/>
              <w:right w:val="single" w:sz="5" w:space="0" w:color="000000"/>
            </w:tcBorders>
          </w:tcPr>
          <w:p w14:paraId="7B1BF6EB"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Discuss implications of the results for practice, policy, and future research.</w:t>
            </w:r>
          </w:p>
        </w:tc>
        <w:tc>
          <w:tcPr>
            <w:tcW w:w="0" w:type="auto"/>
            <w:tcBorders>
              <w:top w:val="single" w:sz="5" w:space="0" w:color="000000"/>
              <w:left w:val="single" w:sz="5" w:space="0" w:color="000000"/>
              <w:bottom w:val="double" w:sz="5" w:space="0" w:color="000000"/>
              <w:right w:val="single" w:sz="5" w:space="0" w:color="000000"/>
            </w:tcBorders>
          </w:tcPr>
          <w:p w14:paraId="7ADC907A" w14:textId="3BA5AD4C"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1</w:t>
            </w:r>
            <w:r w:rsidR="007E5F8F">
              <w:rPr>
                <w:rFonts w:ascii="Times New Roman" w:hAnsi="Times New Roman" w:cs="Times New Roman"/>
                <w:color w:val="auto"/>
                <w:sz w:val="18"/>
                <w:szCs w:val="18"/>
              </w:rPr>
              <w:t>7</w:t>
            </w:r>
            <w:r>
              <w:rPr>
                <w:rFonts w:ascii="Times New Roman" w:hAnsi="Times New Roman" w:cs="Times New Roman"/>
                <w:color w:val="auto"/>
                <w:sz w:val="18"/>
                <w:szCs w:val="18"/>
              </w:rPr>
              <w:t>-2</w:t>
            </w:r>
            <w:r w:rsidR="007E5F8F">
              <w:rPr>
                <w:rFonts w:ascii="Times New Roman" w:hAnsi="Times New Roman" w:cs="Times New Roman"/>
                <w:color w:val="auto"/>
                <w:sz w:val="18"/>
                <w:szCs w:val="18"/>
              </w:rPr>
              <w:t>0</w:t>
            </w:r>
          </w:p>
        </w:tc>
      </w:tr>
      <w:tr w:rsidR="003F25AA" w:rsidRPr="00E8600A" w14:paraId="2154F596" w14:textId="77777777" w:rsidTr="00636331">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6F43AC" w14:textId="77777777" w:rsidR="005214FD" w:rsidRPr="00E8600A" w:rsidRDefault="005214FD" w:rsidP="00636331">
            <w:pPr>
              <w:pStyle w:val="Default"/>
              <w:rPr>
                <w:rFonts w:ascii="Times New Roman" w:hAnsi="Times New Roman" w:cs="Times New Roman"/>
                <w:sz w:val="18"/>
                <w:szCs w:val="18"/>
              </w:rPr>
            </w:pPr>
            <w:r w:rsidRPr="00E8600A">
              <w:rPr>
                <w:rFonts w:ascii="Times New Roman" w:hAnsi="Times New Roman" w:cs="Times New Roman"/>
                <w:b/>
                <w:bCs/>
                <w:sz w:val="18"/>
                <w:szCs w:val="18"/>
              </w:rPr>
              <w:t>OTHER INFORMATION</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4B83FB85" w14:textId="77777777" w:rsidR="005214FD" w:rsidRPr="00E8600A" w:rsidRDefault="005214FD" w:rsidP="00636331">
            <w:pPr>
              <w:pStyle w:val="Default"/>
              <w:jc w:val="center"/>
              <w:rPr>
                <w:rFonts w:ascii="Times New Roman" w:hAnsi="Times New Roman" w:cs="Times New Roman"/>
                <w:color w:val="auto"/>
                <w:sz w:val="18"/>
                <w:szCs w:val="18"/>
              </w:rPr>
            </w:pPr>
          </w:p>
        </w:tc>
      </w:tr>
      <w:tr w:rsidR="003F25AA" w:rsidRPr="00E8600A" w14:paraId="5352A800" w14:textId="77777777" w:rsidTr="00636331">
        <w:trPr>
          <w:trHeight w:val="48"/>
        </w:trPr>
        <w:tc>
          <w:tcPr>
            <w:tcW w:w="0" w:type="auto"/>
            <w:vMerge w:val="restart"/>
            <w:tcBorders>
              <w:top w:val="single" w:sz="5" w:space="0" w:color="000000"/>
              <w:left w:val="single" w:sz="5" w:space="0" w:color="000000"/>
              <w:right w:val="single" w:sz="5" w:space="0" w:color="000000"/>
            </w:tcBorders>
          </w:tcPr>
          <w:p w14:paraId="535E2DEB"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Registration and protocol</w:t>
            </w:r>
          </w:p>
        </w:tc>
        <w:tc>
          <w:tcPr>
            <w:tcW w:w="0" w:type="auto"/>
            <w:tcBorders>
              <w:top w:val="single" w:sz="5" w:space="0" w:color="000000"/>
              <w:left w:val="single" w:sz="5" w:space="0" w:color="000000"/>
              <w:bottom w:val="single" w:sz="5" w:space="0" w:color="000000"/>
              <w:right w:val="single" w:sz="5" w:space="0" w:color="000000"/>
            </w:tcBorders>
          </w:tcPr>
          <w:p w14:paraId="5F147393"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24a</w:t>
            </w:r>
          </w:p>
        </w:tc>
        <w:tc>
          <w:tcPr>
            <w:tcW w:w="0" w:type="auto"/>
            <w:tcBorders>
              <w:top w:val="single" w:sz="5" w:space="0" w:color="000000"/>
              <w:left w:val="single" w:sz="5" w:space="0" w:color="000000"/>
              <w:bottom w:val="single" w:sz="5" w:space="0" w:color="000000"/>
              <w:right w:val="single" w:sz="5" w:space="0" w:color="000000"/>
            </w:tcBorders>
          </w:tcPr>
          <w:p w14:paraId="2EA2BB20"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Provide registration information for the review, including register name and registration number, or state that the review was not registered.</w:t>
            </w:r>
          </w:p>
        </w:tc>
        <w:tc>
          <w:tcPr>
            <w:tcW w:w="0" w:type="auto"/>
            <w:tcBorders>
              <w:top w:val="single" w:sz="5" w:space="0" w:color="000000"/>
              <w:left w:val="single" w:sz="5" w:space="0" w:color="000000"/>
              <w:bottom w:val="single" w:sz="5" w:space="0" w:color="000000"/>
              <w:right w:val="single" w:sz="5" w:space="0" w:color="000000"/>
            </w:tcBorders>
          </w:tcPr>
          <w:p w14:paraId="33F1839B" w14:textId="77777777" w:rsidR="005214FD" w:rsidRPr="00E8600A" w:rsidRDefault="005214FD"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n</w:t>
            </w:r>
            <w:r w:rsidRPr="00E8600A">
              <w:rPr>
                <w:rFonts w:ascii="Times New Roman" w:hAnsi="Times New Roman" w:cs="Times New Roman"/>
                <w:color w:val="auto"/>
                <w:sz w:val="18"/>
                <w:szCs w:val="18"/>
              </w:rPr>
              <w:t>ot registered</w:t>
            </w:r>
          </w:p>
        </w:tc>
      </w:tr>
      <w:tr w:rsidR="003F25AA" w:rsidRPr="00E8600A" w14:paraId="4FA1551D" w14:textId="77777777" w:rsidTr="00636331">
        <w:trPr>
          <w:trHeight w:val="57"/>
        </w:trPr>
        <w:tc>
          <w:tcPr>
            <w:tcW w:w="0" w:type="auto"/>
            <w:vMerge/>
            <w:tcBorders>
              <w:left w:val="single" w:sz="5" w:space="0" w:color="000000"/>
              <w:right w:val="single" w:sz="5" w:space="0" w:color="000000"/>
            </w:tcBorders>
          </w:tcPr>
          <w:p w14:paraId="2503E7E9"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21E49C4E"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24b</w:t>
            </w:r>
          </w:p>
        </w:tc>
        <w:tc>
          <w:tcPr>
            <w:tcW w:w="0" w:type="auto"/>
            <w:tcBorders>
              <w:top w:val="single" w:sz="5" w:space="0" w:color="000000"/>
              <w:left w:val="single" w:sz="5" w:space="0" w:color="000000"/>
              <w:bottom w:val="single" w:sz="5" w:space="0" w:color="000000"/>
              <w:right w:val="single" w:sz="5" w:space="0" w:color="000000"/>
            </w:tcBorders>
          </w:tcPr>
          <w:p w14:paraId="5A4D1AD3"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Indicate where the review protocol can be accessed, or state that a protocol was not prepared.</w:t>
            </w:r>
          </w:p>
        </w:tc>
        <w:tc>
          <w:tcPr>
            <w:tcW w:w="0" w:type="auto"/>
            <w:tcBorders>
              <w:top w:val="single" w:sz="5" w:space="0" w:color="000000"/>
              <w:left w:val="single" w:sz="5" w:space="0" w:color="000000"/>
              <w:bottom w:val="single" w:sz="5" w:space="0" w:color="000000"/>
              <w:right w:val="single" w:sz="5" w:space="0" w:color="000000"/>
            </w:tcBorders>
          </w:tcPr>
          <w:p w14:paraId="5B0AFD39" w14:textId="77777777" w:rsidR="005214FD" w:rsidRPr="00E8600A" w:rsidRDefault="005214FD"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n</w:t>
            </w:r>
            <w:r w:rsidRPr="00E8600A">
              <w:rPr>
                <w:rFonts w:ascii="Times New Roman" w:hAnsi="Times New Roman" w:cs="Times New Roman"/>
                <w:color w:val="auto"/>
                <w:sz w:val="18"/>
                <w:szCs w:val="18"/>
              </w:rPr>
              <w:t>ot prepared</w:t>
            </w:r>
          </w:p>
        </w:tc>
      </w:tr>
      <w:tr w:rsidR="003F25AA" w:rsidRPr="00E8600A" w14:paraId="5C23F52A" w14:textId="77777777" w:rsidTr="00636331">
        <w:trPr>
          <w:trHeight w:val="48"/>
        </w:trPr>
        <w:tc>
          <w:tcPr>
            <w:tcW w:w="0" w:type="auto"/>
            <w:vMerge/>
            <w:tcBorders>
              <w:left w:val="single" w:sz="5" w:space="0" w:color="000000"/>
              <w:bottom w:val="single" w:sz="5" w:space="0" w:color="000000"/>
              <w:right w:val="single" w:sz="5" w:space="0" w:color="000000"/>
            </w:tcBorders>
          </w:tcPr>
          <w:p w14:paraId="7B4B1877" w14:textId="77777777" w:rsidR="005214FD" w:rsidRPr="00E8600A" w:rsidRDefault="005214FD" w:rsidP="00636331">
            <w:pPr>
              <w:pStyle w:val="Default"/>
              <w:spacing w:before="40" w:after="40"/>
              <w:rPr>
                <w:rFonts w:ascii="Times New Roman" w:hAnsi="Times New Roman" w:cs="Times New Roman"/>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0AF692C2"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24c</w:t>
            </w:r>
          </w:p>
        </w:tc>
        <w:tc>
          <w:tcPr>
            <w:tcW w:w="0" w:type="auto"/>
            <w:tcBorders>
              <w:top w:val="single" w:sz="5" w:space="0" w:color="000000"/>
              <w:left w:val="single" w:sz="5" w:space="0" w:color="000000"/>
              <w:bottom w:val="single" w:sz="5" w:space="0" w:color="000000"/>
              <w:right w:val="single" w:sz="5" w:space="0" w:color="000000"/>
            </w:tcBorders>
          </w:tcPr>
          <w:p w14:paraId="3068C3D1"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and explain any amendments to information provided at registration or in the protocol.</w:t>
            </w:r>
          </w:p>
        </w:tc>
        <w:tc>
          <w:tcPr>
            <w:tcW w:w="0" w:type="auto"/>
            <w:tcBorders>
              <w:top w:val="single" w:sz="5" w:space="0" w:color="000000"/>
              <w:left w:val="single" w:sz="5" w:space="0" w:color="000000"/>
              <w:bottom w:val="single" w:sz="5" w:space="0" w:color="000000"/>
              <w:right w:val="single" w:sz="5" w:space="0" w:color="000000"/>
            </w:tcBorders>
          </w:tcPr>
          <w:p w14:paraId="3E2CEA44" w14:textId="1359AEAE" w:rsidR="005214FD" w:rsidRPr="00E8600A" w:rsidRDefault="007E5F8F"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n</w:t>
            </w:r>
            <w:r w:rsidR="008F6E24">
              <w:rPr>
                <w:rFonts w:ascii="Times New Roman" w:hAnsi="Times New Roman" w:cs="Times New Roman"/>
                <w:color w:val="auto"/>
                <w:sz w:val="18"/>
                <w:szCs w:val="18"/>
              </w:rPr>
              <w:t>ot applicable</w:t>
            </w:r>
          </w:p>
        </w:tc>
      </w:tr>
      <w:tr w:rsidR="003F25AA" w:rsidRPr="00E8600A" w14:paraId="38CA1AE1"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6A812A8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Support</w:t>
            </w:r>
          </w:p>
        </w:tc>
        <w:tc>
          <w:tcPr>
            <w:tcW w:w="0" w:type="auto"/>
            <w:tcBorders>
              <w:top w:val="single" w:sz="5" w:space="0" w:color="000000"/>
              <w:left w:val="single" w:sz="5" w:space="0" w:color="000000"/>
              <w:bottom w:val="single" w:sz="5" w:space="0" w:color="000000"/>
              <w:right w:val="single" w:sz="5" w:space="0" w:color="000000"/>
            </w:tcBorders>
          </w:tcPr>
          <w:p w14:paraId="7848F71F"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25</w:t>
            </w:r>
          </w:p>
        </w:tc>
        <w:tc>
          <w:tcPr>
            <w:tcW w:w="0" w:type="auto"/>
            <w:tcBorders>
              <w:top w:val="single" w:sz="5" w:space="0" w:color="000000"/>
              <w:left w:val="single" w:sz="5" w:space="0" w:color="000000"/>
              <w:bottom w:val="single" w:sz="5" w:space="0" w:color="000000"/>
              <w:right w:val="single" w:sz="5" w:space="0" w:color="000000"/>
            </w:tcBorders>
          </w:tcPr>
          <w:p w14:paraId="223D530E"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Describe sources of financial or non-financial support for the review, and the role of the funders or sponsors in the review.</w:t>
            </w:r>
          </w:p>
        </w:tc>
        <w:tc>
          <w:tcPr>
            <w:tcW w:w="0" w:type="auto"/>
            <w:tcBorders>
              <w:top w:val="single" w:sz="5" w:space="0" w:color="000000"/>
              <w:left w:val="single" w:sz="5" w:space="0" w:color="000000"/>
              <w:bottom w:val="single" w:sz="5" w:space="0" w:color="000000"/>
              <w:right w:val="single" w:sz="5" w:space="0" w:color="000000"/>
            </w:tcBorders>
          </w:tcPr>
          <w:p w14:paraId="25A7FE0E" w14:textId="4419D180"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2</w:t>
            </w:r>
            <w:r w:rsidR="007E5F8F">
              <w:rPr>
                <w:rFonts w:ascii="Times New Roman" w:hAnsi="Times New Roman" w:cs="Times New Roman"/>
                <w:color w:val="auto"/>
                <w:sz w:val="18"/>
                <w:szCs w:val="18"/>
              </w:rPr>
              <w:t>0</w:t>
            </w:r>
          </w:p>
        </w:tc>
      </w:tr>
      <w:tr w:rsidR="003F25AA" w:rsidRPr="00E8600A" w14:paraId="6847E6EE" w14:textId="77777777" w:rsidTr="00636331">
        <w:trPr>
          <w:trHeight w:val="48"/>
        </w:trPr>
        <w:tc>
          <w:tcPr>
            <w:tcW w:w="0" w:type="auto"/>
            <w:tcBorders>
              <w:top w:val="single" w:sz="5" w:space="0" w:color="000000"/>
              <w:left w:val="single" w:sz="5" w:space="0" w:color="000000"/>
              <w:bottom w:val="single" w:sz="5" w:space="0" w:color="000000"/>
              <w:right w:val="single" w:sz="5" w:space="0" w:color="000000"/>
            </w:tcBorders>
          </w:tcPr>
          <w:p w14:paraId="3C7601A1"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Competing interests</w:t>
            </w:r>
          </w:p>
        </w:tc>
        <w:tc>
          <w:tcPr>
            <w:tcW w:w="0" w:type="auto"/>
            <w:tcBorders>
              <w:top w:val="single" w:sz="5" w:space="0" w:color="000000"/>
              <w:left w:val="single" w:sz="5" w:space="0" w:color="000000"/>
              <w:bottom w:val="single" w:sz="5" w:space="0" w:color="000000"/>
              <w:right w:val="single" w:sz="5" w:space="0" w:color="000000"/>
            </w:tcBorders>
          </w:tcPr>
          <w:p w14:paraId="162959CE"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26</w:t>
            </w:r>
          </w:p>
        </w:tc>
        <w:tc>
          <w:tcPr>
            <w:tcW w:w="0" w:type="auto"/>
            <w:tcBorders>
              <w:top w:val="single" w:sz="5" w:space="0" w:color="000000"/>
              <w:left w:val="single" w:sz="5" w:space="0" w:color="000000"/>
              <w:bottom w:val="single" w:sz="5" w:space="0" w:color="000000"/>
              <w:right w:val="single" w:sz="5" w:space="0" w:color="000000"/>
            </w:tcBorders>
          </w:tcPr>
          <w:p w14:paraId="4B66DEEB"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Declare any competing interests of review authors.</w:t>
            </w:r>
          </w:p>
        </w:tc>
        <w:tc>
          <w:tcPr>
            <w:tcW w:w="0" w:type="auto"/>
            <w:tcBorders>
              <w:top w:val="single" w:sz="5" w:space="0" w:color="000000"/>
              <w:left w:val="single" w:sz="5" w:space="0" w:color="000000"/>
              <w:bottom w:val="single" w:sz="5" w:space="0" w:color="000000"/>
              <w:right w:val="single" w:sz="5" w:space="0" w:color="000000"/>
            </w:tcBorders>
          </w:tcPr>
          <w:p w14:paraId="4482C838" w14:textId="4664E3D3" w:rsidR="005214FD" w:rsidRPr="00E8600A" w:rsidRDefault="005214FD" w:rsidP="00636331">
            <w:pPr>
              <w:pStyle w:val="Default"/>
              <w:spacing w:before="40" w:after="40"/>
              <w:rPr>
                <w:rFonts w:ascii="Times New Roman" w:hAnsi="Times New Roman" w:cs="Times New Roman"/>
                <w:color w:val="auto"/>
                <w:sz w:val="18"/>
                <w:szCs w:val="18"/>
              </w:rPr>
            </w:pPr>
            <w:r w:rsidRPr="00E8600A">
              <w:rPr>
                <w:rFonts w:ascii="Times New Roman" w:hAnsi="Times New Roman" w:cs="Times New Roman"/>
                <w:color w:val="auto"/>
                <w:sz w:val="18"/>
                <w:szCs w:val="18"/>
              </w:rPr>
              <w:t>2</w:t>
            </w:r>
            <w:r w:rsidR="007E5F8F">
              <w:rPr>
                <w:rFonts w:ascii="Times New Roman" w:hAnsi="Times New Roman" w:cs="Times New Roman"/>
                <w:color w:val="auto"/>
                <w:sz w:val="18"/>
                <w:szCs w:val="18"/>
              </w:rPr>
              <w:t>0</w:t>
            </w:r>
          </w:p>
        </w:tc>
      </w:tr>
      <w:tr w:rsidR="003F25AA" w:rsidRPr="00E8600A" w14:paraId="6BE72F94" w14:textId="77777777" w:rsidTr="00636331">
        <w:trPr>
          <w:trHeight w:val="219"/>
        </w:trPr>
        <w:tc>
          <w:tcPr>
            <w:tcW w:w="0" w:type="auto"/>
            <w:tcBorders>
              <w:top w:val="single" w:sz="5" w:space="0" w:color="000000"/>
              <w:left w:val="single" w:sz="5" w:space="0" w:color="000000"/>
              <w:bottom w:val="double" w:sz="5" w:space="0" w:color="000000"/>
              <w:right w:val="single" w:sz="5" w:space="0" w:color="000000"/>
            </w:tcBorders>
          </w:tcPr>
          <w:p w14:paraId="29732974"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Availability of data, code and other materials</w:t>
            </w:r>
          </w:p>
        </w:tc>
        <w:tc>
          <w:tcPr>
            <w:tcW w:w="0" w:type="auto"/>
            <w:tcBorders>
              <w:top w:val="single" w:sz="5" w:space="0" w:color="000000"/>
              <w:left w:val="single" w:sz="5" w:space="0" w:color="000000"/>
              <w:bottom w:val="double" w:sz="5" w:space="0" w:color="000000"/>
              <w:right w:val="single" w:sz="5" w:space="0" w:color="000000"/>
            </w:tcBorders>
          </w:tcPr>
          <w:p w14:paraId="420A1DAF" w14:textId="77777777" w:rsidR="005214FD" w:rsidRPr="00E8600A" w:rsidRDefault="005214FD" w:rsidP="00636331">
            <w:pPr>
              <w:pStyle w:val="Default"/>
              <w:spacing w:before="40" w:after="40"/>
              <w:jc w:val="right"/>
              <w:rPr>
                <w:rFonts w:ascii="Times New Roman" w:hAnsi="Times New Roman" w:cs="Times New Roman"/>
                <w:sz w:val="18"/>
                <w:szCs w:val="18"/>
              </w:rPr>
            </w:pPr>
            <w:r w:rsidRPr="00E8600A">
              <w:rPr>
                <w:rFonts w:ascii="Times New Roman" w:hAnsi="Times New Roman" w:cs="Times New Roman"/>
                <w:sz w:val="18"/>
                <w:szCs w:val="18"/>
              </w:rPr>
              <w:t>27</w:t>
            </w:r>
          </w:p>
        </w:tc>
        <w:tc>
          <w:tcPr>
            <w:tcW w:w="0" w:type="auto"/>
            <w:tcBorders>
              <w:top w:val="single" w:sz="5" w:space="0" w:color="000000"/>
              <w:left w:val="single" w:sz="5" w:space="0" w:color="000000"/>
              <w:bottom w:val="double" w:sz="5" w:space="0" w:color="000000"/>
              <w:right w:val="single" w:sz="5" w:space="0" w:color="000000"/>
            </w:tcBorders>
          </w:tcPr>
          <w:p w14:paraId="1921948C" w14:textId="77777777" w:rsidR="005214FD" w:rsidRPr="00E8600A" w:rsidRDefault="005214FD" w:rsidP="00636331">
            <w:pPr>
              <w:pStyle w:val="Default"/>
              <w:spacing w:before="40" w:after="40"/>
              <w:rPr>
                <w:rFonts w:ascii="Times New Roman" w:hAnsi="Times New Roman" w:cs="Times New Roman"/>
                <w:sz w:val="18"/>
                <w:szCs w:val="18"/>
              </w:rPr>
            </w:pPr>
            <w:r w:rsidRPr="00E8600A">
              <w:rPr>
                <w:rFonts w:ascii="Times New Roman" w:hAnsi="Times New Roman" w:cs="Times New Roman"/>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top w:val="single" w:sz="5" w:space="0" w:color="000000"/>
              <w:left w:val="single" w:sz="5" w:space="0" w:color="000000"/>
              <w:bottom w:val="double" w:sz="5" w:space="0" w:color="000000"/>
              <w:right w:val="single" w:sz="5" w:space="0" w:color="000000"/>
            </w:tcBorders>
          </w:tcPr>
          <w:p w14:paraId="384C8DC2" w14:textId="64594D59" w:rsidR="005214FD" w:rsidRPr="00E8600A" w:rsidRDefault="008F6E24" w:rsidP="00636331">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rPr>
              <w:t>Appendix 4, Appendix 5, all code available via contacting lead author</w:t>
            </w:r>
          </w:p>
        </w:tc>
      </w:tr>
    </w:tbl>
    <w:p w14:paraId="1F193462" w14:textId="77777777" w:rsidR="005214FD" w:rsidRDefault="005214FD" w:rsidP="005214FD">
      <w:pPr>
        <w:rPr>
          <w:b/>
          <w:bCs/>
          <w:u w:val="single"/>
        </w:rPr>
      </w:pPr>
    </w:p>
    <w:p w14:paraId="24FB5192" w14:textId="77777777" w:rsidR="005214FD" w:rsidRDefault="005214FD" w:rsidP="005214FD">
      <w:pPr>
        <w:rPr>
          <w:b/>
          <w:bCs/>
        </w:rPr>
        <w:sectPr w:rsidR="005214FD" w:rsidSect="004243B7">
          <w:pgSz w:w="11900" w:h="16840"/>
          <w:pgMar w:top="1440" w:right="1440" w:bottom="1440" w:left="1440" w:header="708" w:footer="708" w:gutter="0"/>
          <w:cols w:space="708"/>
          <w:docGrid w:linePitch="360"/>
        </w:sectPr>
      </w:pPr>
    </w:p>
    <w:p w14:paraId="587509D5" w14:textId="77777777" w:rsidR="005214FD" w:rsidRDefault="005214FD" w:rsidP="005214FD">
      <w:pPr>
        <w:rPr>
          <w:noProof/>
        </w:rPr>
      </w:pPr>
      <w:r>
        <w:rPr>
          <w:b/>
          <w:bCs/>
          <w:noProof/>
        </w:rPr>
        <w:lastRenderedPageBreak/>
        <w:t>Appendix 2</w:t>
      </w:r>
      <w:r w:rsidRPr="001E0201">
        <w:rPr>
          <w:b/>
          <w:bCs/>
          <w:noProof/>
        </w:rPr>
        <w:t>.</w:t>
      </w:r>
      <w:r>
        <w:rPr>
          <w:noProof/>
        </w:rPr>
        <w:t xml:space="preserve"> Search string for systematic review.</w:t>
      </w:r>
    </w:p>
    <w:p w14:paraId="64787A87" w14:textId="77777777" w:rsidR="003F25AA" w:rsidRDefault="003F25AA" w:rsidP="005214FD">
      <w:pPr>
        <w:tabs>
          <w:tab w:val="left" w:pos="2371"/>
        </w:tabs>
        <w:spacing w:line="276" w:lineRule="auto"/>
        <w:rPr>
          <w:noProof/>
        </w:rPr>
      </w:pPr>
    </w:p>
    <w:p w14:paraId="31D51B61" w14:textId="19942C69" w:rsidR="005214FD" w:rsidRDefault="005214FD" w:rsidP="005214FD">
      <w:pPr>
        <w:tabs>
          <w:tab w:val="left" w:pos="2371"/>
        </w:tabs>
        <w:spacing w:line="276" w:lineRule="auto"/>
        <w:rPr>
          <w:b/>
          <w:bCs/>
          <w:noProof/>
        </w:rPr>
        <w:sectPr w:rsidR="005214FD" w:rsidSect="00627F37">
          <w:footerReference w:type="even" r:id="rId7"/>
          <w:footerReference w:type="default" r:id="rId8"/>
          <w:pgSz w:w="11900" w:h="16840"/>
          <w:pgMar w:top="1440" w:right="1440" w:bottom="1440" w:left="1440" w:header="708" w:footer="708" w:gutter="0"/>
          <w:lnNumType w:countBy="1" w:restart="continuous"/>
          <w:cols w:space="708"/>
          <w:docGrid w:linePitch="360"/>
        </w:sectPr>
      </w:pPr>
      <w:commentRangeStart w:id="0"/>
      <w:commentRangeStart w:id="1"/>
      <w:r>
        <w:t xml:space="preserve">“child health” AND “climate change” OR “child health” AND “global warming” OR “child health” AND </w:t>
      </w:r>
      <w:commentRangeEnd w:id="0"/>
      <w:r>
        <w:rPr>
          <w:rStyle w:val="CommentReference"/>
        </w:rPr>
        <w:commentReference w:id="0"/>
      </w:r>
      <w:commentRangeEnd w:id="1"/>
      <w:r>
        <w:rPr>
          <w:rStyle w:val="CommentReference"/>
        </w:rPr>
        <w:commentReference w:id="1"/>
      </w:r>
      <w:r>
        <w:t>“greenhouse effect” OR “child health” AND “climate adaptation” OR “infant health” AND “climate change” OR “infant health” AND “global warming” OR “infant health” AND “greenhouse effect” OR “infant health” AND “climate adaptation” OR “adolescent health” AND “climate change” OR “adolescent health” AND “global warming” OR “adolescent health” AND “greenhouse effect” OR “adolescent health” AND “climate adaptation” OR “preterm birth” AND “climate” OR “kidney” AND “child” AND “climate change” OR “type 2 diabetes” AND “child” AND “climate change” OR “respiratory infection” AND “child” AND “climate change” OR “respiratory” AND “child” AND “climate change” OR “emergency department” AND “child” AND “climate change” OR “heat stroke” AND “child” AND “climate change” OR “organ failure” AND “child” AND “climate change” OR “mental health” AND “child” AND “climate change”</w:t>
      </w:r>
    </w:p>
    <w:p w14:paraId="578829AF" w14:textId="3C53D5A7" w:rsidR="005214FD" w:rsidRDefault="005214FD" w:rsidP="005214FD">
      <w:r>
        <w:rPr>
          <w:b/>
          <w:bCs/>
          <w:noProof/>
        </w:rPr>
        <w:lastRenderedPageBreak/>
        <w:t>Appendix 3.</w:t>
      </w:r>
      <w:r>
        <w:rPr>
          <w:b/>
          <w:bCs/>
        </w:rPr>
        <w:t xml:space="preserve"> </w:t>
      </w:r>
      <w:r>
        <w:t xml:space="preserve">Number of </w:t>
      </w:r>
      <w:r w:rsidR="00183AC6">
        <w:t xml:space="preserve">included </w:t>
      </w:r>
      <w:r>
        <w:t>studies by year of publication.</w:t>
      </w:r>
    </w:p>
    <w:p w14:paraId="1DB4096D" w14:textId="77777777" w:rsidR="005214FD" w:rsidRDefault="005214FD" w:rsidP="005214FD"/>
    <w:p w14:paraId="1EDA4ED3" w14:textId="77777777" w:rsidR="005214FD" w:rsidRPr="00853E02" w:rsidRDefault="005214FD" w:rsidP="005214FD">
      <w:r>
        <w:rPr>
          <w:noProof/>
        </w:rPr>
        <w:drawing>
          <wp:inline distT="0" distB="0" distL="0" distR="0" wp14:anchorId="23F0BB8D" wp14:editId="6557DD52">
            <wp:extent cx="5435600" cy="3009900"/>
            <wp:effectExtent l="0" t="0" r="0" b="0"/>
            <wp:docPr id="152648217" name="Picture 152648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48217" name="Picture 15264821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35600" cy="3009900"/>
                    </a:xfrm>
                    <a:prstGeom prst="rect">
                      <a:avLst/>
                    </a:prstGeom>
                  </pic:spPr>
                </pic:pic>
              </a:graphicData>
            </a:graphic>
          </wp:inline>
        </w:drawing>
      </w:r>
    </w:p>
    <w:p w14:paraId="380EBF48" w14:textId="77777777" w:rsidR="005214FD" w:rsidRDefault="005214FD" w:rsidP="005214FD">
      <w:pPr>
        <w:rPr>
          <w:b/>
          <w:bCs/>
          <w:u w:val="single"/>
        </w:rPr>
      </w:pPr>
      <w:r>
        <w:rPr>
          <w:b/>
          <w:bCs/>
          <w:u w:val="single"/>
        </w:rPr>
        <w:br w:type="page"/>
      </w:r>
    </w:p>
    <w:p w14:paraId="28CD03B3" w14:textId="77777777" w:rsidR="005214FD" w:rsidRDefault="005214FD" w:rsidP="005214FD">
      <w:r>
        <w:rPr>
          <w:b/>
          <w:bCs/>
        </w:rPr>
        <w:lastRenderedPageBreak/>
        <w:t xml:space="preserve">Appendix 4. </w:t>
      </w:r>
      <w:r>
        <w:t>Full list of studies identified from search (</w:t>
      </w:r>
      <w:r w:rsidRPr="00002C2C">
        <w:rPr>
          <w:i/>
          <w:iCs/>
        </w:rPr>
        <w:t>n</w:t>
      </w:r>
      <w:r>
        <w:t xml:space="preserve"> = 721) alongside inclusion decision and reason for exclusion (if applicable).</w:t>
      </w:r>
    </w:p>
    <w:p w14:paraId="5C13BBFF" w14:textId="77777777" w:rsidR="005214FD" w:rsidRDefault="005214FD" w:rsidP="005214FD"/>
    <w:tbl>
      <w:tblPr>
        <w:tblStyle w:val="TableGrid"/>
        <w:tblW w:w="10916" w:type="dxa"/>
        <w:tblInd w:w="-856" w:type="dxa"/>
        <w:tblLook w:val="04A0" w:firstRow="1" w:lastRow="0" w:firstColumn="1" w:lastColumn="0" w:noHBand="0" w:noVBand="1"/>
      </w:tblPr>
      <w:tblGrid>
        <w:gridCol w:w="4679"/>
        <w:gridCol w:w="3827"/>
        <w:gridCol w:w="992"/>
        <w:gridCol w:w="1418"/>
      </w:tblGrid>
      <w:tr w:rsidR="005214FD" w:rsidRPr="00865BC4" w14:paraId="6C74C038" w14:textId="77777777" w:rsidTr="00636331">
        <w:trPr>
          <w:trHeight w:val="320"/>
        </w:trPr>
        <w:tc>
          <w:tcPr>
            <w:tcW w:w="4679" w:type="dxa"/>
            <w:noWrap/>
            <w:hideMark/>
          </w:tcPr>
          <w:p w14:paraId="7C201AE5" w14:textId="77777777" w:rsidR="005214FD" w:rsidRPr="00002C2C" w:rsidRDefault="005214FD" w:rsidP="00636331">
            <w:pPr>
              <w:rPr>
                <w:b/>
                <w:bCs/>
                <w:color w:val="000000"/>
                <w:sz w:val="20"/>
                <w:szCs w:val="20"/>
              </w:rPr>
            </w:pPr>
            <w:commentRangeStart w:id="2"/>
            <w:r w:rsidRPr="00002C2C">
              <w:rPr>
                <w:b/>
                <w:bCs/>
                <w:color w:val="000000"/>
                <w:sz w:val="20"/>
                <w:szCs w:val="20"/>
              </w:rPr>
              <w:t xml:space="preserve">Title </w:t>
            </w:r>
            <w:commentRangeEnd w:id="2"/>
            <w:r>
              <w:rPr>
                <w:rStyle w:val="CommentReference"/>
              </w:rPr>
              <w:commentReference w:id="2"/>
            </w:r>
          </w:p>
        </w:tc>
        <w:tc>
          <w:tcPr>
            <w:tcW w:w="3827" w:type="dxa"/>
            <w:noWrap/>
            <w:hideMark/>
          </w:tcPr>
          <w:p w14:paraId="76B4CDA8" w14:textId="77777777" w:rsidR="005214FD" w:rsidRPr="00002C2C" w:rsidRDefault="005214FD" w:rsidP="00636331">
            <w:pPr>
              <w:rPr>
                <w:b/>
                <w:bCs/>
                <w:color w:val="000000"/>
                <w:sz w:val="20"/>
                <w:szCs w:val="20"/>
              </w:rPr>
            </w:pPr>
            <w:commentRangeStart w:id="3"/>
            <w:r w:rsidRPr="00002C2C">
              <w:rPr>
                <w:b/>
                <w:bCs/>
                <w:color w:val="000000"/>
                <w:sz w:val="20"/>
                <w:szCs w:val="20"/>
              </w:rPr>
              <w:t>Authors</w:t>
            </w:r>
            <w:commentRangeEnd w:id="3"/>
            <w:r>
              <w:rPr>
                <w:rStyle w:val="CommentReference"/>
              </w:rPr>
              <w:commentReference w:id="3"/>
            </w:r>
          </w:p>
        </w:tc>
        <w:tc>
          <w:tcPr>
            <w:tcW w:w="992" w:type="dxa"/>
            <w:noWrap/>
            <w:hideMark/>
          </w:tcPr>
          <w:p w14:paraId="114299A6" w14:textId="77777777" w:rsidR="005214FD" w:rsidRPr="00002C2C" w:rsidRDefault="005214FD" w:rsidP="00636331">
            <w:pPr>
              <w:rPr>
                <w:b/>
                <w:bCs/>
                <w:color w:val="000000"/>
                <w:sz w:val="20"/>
                <w:szCs w:val="20"/>
              </w:rPr>
            </w:pPr>
            <w:r w:rsidRPr="00002C2C">
              <w:rPr>
                <w:b/>
                <w:bCs/>
                <w:color w:val="000000"/>
                <w:sz w:val="20"/>
                <w:szCs w:val="20"/>
              </w:rPr>
              <w:t>Included (yes/no)</w:t>
            </w:r>
          </w:p>
        </w:tc>
        <w:tc>
          <w:tcPr>
            <w:tcW w:w="1418" w:type="dxa"/>
            <w:noWrap/>
            <w:hideMark/>
          </w:tcPr>
          <w:p w14:paraId="430D3345" w14:textId="77777777" w:rsidR="005214FD" w:rsidRPr="00002C2C" w:rsidRDefault="005214FD" w:rsidP="00636331">
            <w:pPr>
              <w:rPr>
                <w:b/>
                <w:bCs/>
                <w:color w:val="000000"/>
                <w:sz w:val="20"/>
                <w:szCs w:val="20"/>
              </w:rPr>
            </w:pPr>
            <w:r w:rsidRPr="00002C2C">
              <w:rPr>
                <w:b/>
                <w:bCs/>
                <w:color w:val="000000"/>
                <w:sz w:val="20"/>
                <w:szCs w:val="20"/>
              </w:rPr>
              <w:t>Reason for exclusion</w:t>
            </w:r>
          </w:p>
        </w:tc>
      </w:tr>
      <w:tr w:rsidR="005214FD" w:rsidRPr="00865BC4" w14:paraId="4BCBE99A" w14:textId="77777777" w:rsidTr="00636331">
        <w:trPr>
          <w:trHeight w:val="320"/>
        </w:trPr>
        <w:tc>
          <w:tcPr>
            <w:tcW w:w="4679" w:type="dxa"/>
            <w:noWrap/>
            <w:hideMark/>
          </w:tcPr>
          <w:p w14:paraId="55FF2299" w14:textId="77777777" w:rsidR="005214FD" w:rsidRPr="00865BC4" w:rsidRDefault="005214FD" w:rsidP="00636331">
            <w:pPr>
              <w:rPr>
                <w:color w:val="000000"/>
                <w:sz w:val="20"/>
                <w:szCs w:val="20"/>
              </w:rPr>
            </w:pPr>
            <w:r w:rsidRPr="00865BC4">
              <w:rPr>
                <w:color w:val="000000"/>
                <w:sz w:val="20"/>
                <w:szCs w:val="20"/>
              </w:rPr>
              <w:t xml:space="preserve">Ambient high temperature and mortality in Jinan, China: </w:t>
            </w:r>
            <w:r>
              <w:rPr>
                <w:color w:val="000000"/>
                <w:sz w:val="20"/>
                <w:szCs w:val="20"/>
              </w:rPr>
              <w:t>a</w:t>
            </w:r>
            <w:r w:rsidRPr="00865BC4">
              <w:rPr>
                <w:color w:val="000000"/>
                <w:sz w:val="20"/>
                <w:szCs w:val="20"/>
              </w:rPr>
              <w:t xml:space="preserve"> study of heat thresholds and vulnerable populations</w:t>
            </w:r>
          </w:p>
        </w:tc>
        <w:tc>
          <w:tcPr>
            <w:tcW w:w="3827" w:type="dxa"/>
            <w:noWrap/>
            <w:hideMark/>
          </w:tcPr>
          <w:p w14:paraId="37DF23F8" w14:textId="77777777" w:rsidR="005214FD" w:rsidRPr="00865BC4" w:rsidRDefault="005214FD" w:rsidP="00636331">
            <w:pPr>
              <w:rPr>
                <w:color w:val="000000"/>
                <w:sz w:val="20"/>
                <w:szCs w:val="20"/>
              </w:rPr>
            </w:pPr>
            <w:r w:rsidRPr="00865BC4">
              <w:rPr>
                <w:color w:val="000000"/>
                <w:sz w:val="20"/>
                <w:szCs w:val="20"/>
              </w:rPr>
              <w:t xml:space="preserve">Li J, Xu X, Yang J, Liu Z, Xu L, Gao J, Liu X, Wu H, Wang J, Yu J, Jiang B, </w:t>
            </w:r>
            <w:r>
              <w:rPr>
                <w:color w:val="000000"/>
                <w:sz w:val="20"/>
                <w:szCs w:val="20"/>
              </w:rPr>
              <w:t>and</w:t>
            </w:r>
            <w:r w:rsidRPr="00865BC4">
              <w:rPr>
                <w:color w:val="000000"/>
                <w:sz w:val="20"/>
                <w:szCs w:val="20"/>
              </w:rPr>
              <w:t xml:space="preserve"> Liu Q.</w:t>
            </w:r>
          </w:p>
        </w:tc>
        <w:tc>
          <w:tcPr>
            <w:tcW w:w="992" w:type="dxa"/>
            <w:noWrap/>
            <w:hideMark/>
          </w:tcPr>
          <w:p w14:paraId="0673B98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0A096F5"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44746E79" w14:textId="77777777" w:rsidTr="00636331">
        <w:trPr>
          <w:trHeight w:val="320"/>
        </w:trPr>
        <w:tc>
          <w:tcPr>
            <w:tcW w:w="4679" w:type="dxa"/>
            <w:noWrap/>
            <w:hideMark/>
          </w:tcPr>
          <w:p w14:paraId="68CDA66A" w14:textId="77777777" w:rsidR="005214FD" w:rsidRPr="00865BC4" w:rsidRDefault="005214FD" w:rsidP="00636331">
            <w:pPr>
              <w:rPr>
                <w:color w:val="000000"/>
                <w:sz w:val="20"/>
                <w:szCs w:val="20"/>
              </w:rPr>
            </w:pPr>
            <w:r w:rsidRPr="00865BC4">
              <w:rPr>
                <w:color w:val="000000"/>
                <w:sz w:val="20"/>
                <w:szCs w:val="20"/>
              </w:rPr>
              <w:t>Assessment of short- and long-term mortality displacement in heat-related deaths in Brisbane, Australia, 1996</w:t>
            </w:r>
            <w:r>
              <w:rPr>
                <w:color w:val="000000"/>
                <w:sz w:val="20"/>
                <w:szCs w:val="20"/>
              </w:rPr>
              <w:t>–</w:t>
            </w:r>
            <w:r w:rsidRPr="00865BC4">
              <w:rPr>
                <w:color w:val="000000"/>
                <w:sz w:val="20"/>
                <w:szCs w:val="20"/>
              </w:rPr>
              <w:t>2004</w:t>
            </w:r>
          </w:p>
        </w:tc>
        <w:tc>
          <w:tcPr>
            <w:tcW w:w="3827" w:type="dxa"/>
            <w:noWrap/>
            <w:hideMark/>
          </w:tcPr>
          <w:p w14:paraId="347618CF" w14:textId="77777777" w:rsidR="005214FD" w:rsidRPr="00636331" w:rsidRDefault="005214FD" w:rsidP="00636331">
            <w:pPr>
              <w:rPr>
                <w:color w:val="000000"/>
                <w:sz w:val="20"/>
              </w:rPr>
            </w:pPr>
            <w:r w:rsidRPr="00636331">
              <w:rPr>
                <w:color w:val="000000"/>
                <w:sz w:val="20"/>
              </w:rPr>
              <w:t xml:space="preserve">Qiao Z, Guo Y, Yu W, </w:t>
            </w:r>
            <w:r>
              <w:rPr>
                <w:color w:val="000000"/>
                <w:sz w:val="20"/>
                <w:szCs w:val="20"/>
              </w:rPr>
              <w:t>and</w:t>
            </w:r>
            <w:r w:rsidRPr="00636331">
              <w:rPr>
                <w:color w:val="000000"/>
                <w:sz w:val="20"/>
              </w:rPr>
              <w:t xml:space="preserve"> Tong S.</w:t>
            </w:r>
          </w:p>
        </w:tc>
        <w:tc>
          <w:tcPr>
            <w:tcW w:w="992" w:type="dxa"/>
            <w:noWrap/>
            <w:hideMark/>
          </w:tcPr>
          <w:p w14:paraId="31A2910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4A336A7"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42FC9D61" w14:textId="77777777" w:rsidTr="00636331">
        <w:trPr>
          <w:trHeight w:val="320"/>
        </w:trPr>
        <w:tc>
          <w:tcPr>
            <w:tcW w:w="4679" w:type="dxa"/>
            <w:noWrap/>
            <w:hideMark/>
          </w:tcPr>
          <w:p w14:paraId="41BEEE93" w14:textId="77777777" w:rsidR="005214FD" w:rsidRPr="00865BC4" w:rsidRDefault="005214FD" w:rsidP="00636331">
            <w:pPr>
              <w:rPr>
                <w:color w:val="000000"/>
                <w:sz w:val="20"/>
                <w:szCs w:val="20"/>
              </w:rPr>
            </w:pPr>
            <w:r w:rsidRPr="00865BC4">
              <w:rPr>
                <w:color w:val="000000"/>
                <w:sz w:val="20"/>
                <w:szCs w:val="20"/>
              </w:rPr>
              <w:t>Association between meteorological variations and activities of influenza A and B across different climate zones: a multi-region modelling analysis across the globe</w:t>
            </w:r>
          </w:p>
        </w:tc>
        <w:tc>
          <w:tcPr>
            <w:tcW w:w="3827" w:type="dxa"/>
            <w:noWrap/>
            <w:hideMark/>
          </w:tcPr>
          <w:p w14:paraId="54D35657" w14:textId="77777777" w:rsidR="005214FD" w:rsidRPr="00865BC4" w:rsidRDefault="005214FD" w:rsidP="00636331">
            <w:pPr>
              <w:rPr>
                <w:color w:val="000000"/>
                <w:sz w:val="20"/>
                <w:szCs w:val="20"/>
              </w:rPr>
            </w:pPr>
            <w:r w:rsidRPr="00865BC4">
              <w:rPr>
                <w:color w:val="000000"/>
                <w:sz w:val="20"/>
                <w:szCs w:val="20"/>
              </w:rPr>
              <w:t xml:space="preserve">Chong KC, Lee TC, Bialasiewicz S, Chen J, Smith DW, Choy WSC, Krajden M, Jalal H, Jennings L, Alexander B, Lee HK, Fraaij P, Levy A, Yeung ACM, Tozer S, Lau SYF, Jia KM, Tang JWT, Hui DSC, </w:t>
            </w:r>
            <w:r>
              <w:rPr>
                <w:color w:val="000000"/>
                <w:sz w:val="20"/>
                <w:szCs w:val="20"/>
              </w:rPr>
              <w:t>and</w:t>
            </w:r>
            <w:r w:rsidRPr="00865BC4">
              <w:rPr>
                <w:color w:val="000000"/>
                <w:sz w:val="20"/>
                <w:szCs w:val="20"/>
              </w:rPr>
              <w:t xml:space="preserve"> Chan PKS.</w:t>
            </w:r>
          </w:p>
        </w:tc>
        <w:tc>
          <w:tcPr>
            <w:tcW w:w="992" w:type="dxa"/>
            <w:noWrap/>
            <w:hideMark/>
          </w:tcPr>
          <w:p w14:paraId="4AA438B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921DBDE"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4AC42CD8" w14:textId="77777777" w:rsidTr="00636331">
        <w:trPr>
          <w:trHeight w:val="320"/>
        </w:trPr>
        <w:tc>
          <w:tcPr>
            <w:tcW w:w="4679" w:type="dxa"/>
            <w:noWrap/>
            <w:hideMark/>
          </w:tcPr>
          <w:p w14:paraId="702E61E2" w14:textId="77777777" w:rsidR="005214FD" w:rsidRPr="00865BC4" w:rsidRDefault="005214FD" w:rsidP="00636331">
            <w:pPr>
              <w:rPr>
                <w:color w:val="000000"/>
                <w:sz w:val="20"/>
                <w:szCs w:val="20"/>
              </w:rPr>
            </w:pPr>
            <w:r w:rsidRPr="00865BC4">
              <w:rPr>
                <w:color w:val="000000"/>
                <w:sz w:val="20"/>
                <w:szCs w:val="20"/>
              </w:rPr>
              <w:t>Burden of non-accidental mortality attributable to ambient temperatures: a time series study in a high plateau area of southwest China</w:t>
            </w:r>
          </w:p>
        </w:tc>
        <w:tc>
          <w:tcPr>
            <w:tcW w:w="3827" w:type="dxa"/>
            <w:noWrap/>
            <w:hideMark/>
          </w:tcPr>
          <w:p w14:paraId="3E6E1E87" w14:textId="77777777" w:rsidR="005214FD" w:rsidRPr="00865BC4" w:rsidRDefault="005214FD" w:rsidP="00636331">
            <w:pPr>
              <w:rPr>
                <w:color w:val="000000"/>
                <w:sz w:val="20"/>
                <w:szCs w:val="20"/>
              </w:rPr>
            </w:pPr>
            <w:r w:rsidRPr="00865BC4">
              <w:rPr>
                <w:color w:val="000000"/>
                <w:sz w:val="20"/>
                <w:szCs w:val="20"/>
              </w:rPr>
              <w:t xml:space="preserve">Deng C, Ding Z, Li L, Wang Y, Guo P, Yang S, Liu J, Wang Y, </w:t>
            </w:r>
            <w:r>
              <w:rPr>
                <w:color w:val="000000"/>
                <w:sz w:val="20"/>
                <w:szCs w:val="20"/>
              </w:rPr>
              <w:t>and</w:t>
            </w:r>
            <w:r w:rsidRPr="00865BC4">
              <w:rPr>
                <w:color w:val="000000"/>
                <w:sz w:val="20"/>
                <w:szCs w:val="20"/>
              </w:rPr>
              <w:t xml:space="preserve"> Zhang Q.</w:t>
            </w:r>
          </w:p>
        </w:tc>
        <w:tc>
          <w:tcPr>
            <w:tcW w:w="992" w:type="dxa"/>
            <w:noWrap/>
            <w:hideMark/>
          </w:tcPr>
          <w:p w14:paraId="2195EB7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F765C6B"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200C59CA" w14:textId="77777777" w:rsidTr="00636331">
        <w:trPr>
          <w:trHeight w:val="320"/>
        </w:trPr>
        <w:tc>
          <w:tcPr>
            <w:tcW w:w="4679" w:type="dxa"/>
            <w:noWrap/>
            <w:hideMark/>
          </w:tcPr>
          <w:p w14:paraId="62F9283E" w14:textId="77777777" w:rsidR="005214FD" w:rsidRPr="00865BC4" w:rsidRDefault="005214FD" w:rsidP="00636331">
            <w:pPr>
              <w:rPr>
                <w:color w:val="000000"/>
                <w:sz w:val="20"/>
                <w:szCs w:val="20"/>
              </w:rPr>
            </w:pPr>
            <w:r w:rsidRPr="00865BC4">
              <w:rPr>
                <w:color w:val="000000"/>
                <w:sz w:val="20"/>
                <w:szCs w:val="20"/>
              </w:rPr>
              <w:t xml:space="preserve">Future ozone-related acute excess mortality under climate and population change scenarios in China: </w:t>
            </w:r>
            <w:r>
              <w:rPr>
                <w:color w:val="000000"/>
                <w:sz w:val="20"/>
                <w:szCs w:val="20"/>
              </w:rPr>
              <w:t>a</w:t>
            </w:r>
            <w:r w:rsidRPr="00865BC4">
              <w:rPr>
                <w:color w:val="000000"/>
                <w:sz w:val="20"/>
                <w:szCs w:val="20"/>
              </w:rPr>
              <w:t xml:space="preserve"> modeling study</w:t>
            </w:r>
          </w:p>
        </w:tc>
        <w:tc>
          <w:tcPr>
            <w:tcW w:w="3827" w:type="dxa"/>
            <w:noWrap/>
            <w:hideMark/>
          </w:tcPr>
          <w:p w14:paraId="0B89C132" w14:textId="77777777" w:rsidR="005214FD" w:rsidRPr="00865BC4" w:rsidRDefault="005214FD" w:rsidP="00636331">
            <w:pPr>
              <w:rPr>
                <w:color w:val="000000"/>
                <w:sz w:val="20"/>
                <w:szCs w:val="20"/>
              </w:rPr>
            </w:pPr>
            <w:r w:rsidRPr="00865BC4">
              <w:rPr>
                <w:color w:val="000000"/>
                <w:sz w:val="20"/>
                <w:szCs w:val="20"/>
              </w:rPr>
              <w:t xml:space="preserve">Chen K, Fiore AM, Chen R, Jiang L, Jones B, Schneider A, Peters A, Bi J, Kan H, </w:t>
            </w:r>
            <w:r>
              <w:rPr>
                <w:color w:val="000000"/>
                <w:sz w:val="20"/>
                <w:szCs w:val="20"/>
              </w:rPr>
              <w:t>and</w:t>
            </w:r>
            <w:r w:rsidRPr="00865BC4">
              <w:rPr>
                <w:color w:val="000000"/>
                <w:sz w:val="20"/>
                <w:szCs w:val="20"/>
              </w:rPr>
              <w:t xml:space="preserve"> Kinney PL.</w:t>
            </w:r>
          </w:p>
        </w:tc>
        <w:tc>
          <w:tcPr>
            <w:tcW w:w="992" w:type="dxa"/>
            <w:noWrap/>
            <w:hideMark/>
          </w:tcPr>
          <w:p w14:paraId="3EC5598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4078880"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7D452EB5" w14:textId="77777777" w:rsidTr="00636331">
        <w:trPr>
          <w:trHeight w:val="320"/>
        </w:trPr>
        <w:tc>
          <w:tcPr>
            <w:tcW w:w="4679" w:type="dxa"/>
            <w:noWrap/>
            <w:hideMark/>
          </w:tcPr>
          <w:p w14:paraId="14DD5235" w14:textId="77777777" w:rsidR="005214FD" w:rsidRPr="00865BC4" w:rsidRDefault="005214FD" w:rsidP="00636331">
            <w:pPr>
              <w:rPr>
                <w:color w:val="000000"/>
                <w:sz w:val="20"/>
                <w:szCs w:val="20"/>
              </w:rPr>
            </w:pPr>
            <w:r w:rsidRPr="00865BC4">
              <w:rPr>
                <w:color w:val="000000"/>
                <w:sz w:val="20"/>
                <w:szCs w:val="20"/>
              </w:rPr>
              <w:t>Health impact of the 2008 cold spell on mortality in subtropical China: the climate and health impact national assessment study</w:t>
            </w:r>
          </w:p>
        </w:tc>
        <w:tc>
          <w:tcPr>
            <w:tcW w:w="3827" w:type="dxa"/>
            <w:noWrap/>
            <w:hideMark/>
          </w:tcPr>
          <w:p w14:paraId="09A77B19" w14:textId="77777777" w:rsidR="005214FD" w:rsidRPr="00865BC4" w:rsidRDefault="005214FD" w:rsidP="00636331">
            <w:pPr>
              <w:rPr>
                <w:color w:val="000000"/>
                <w:sz w:val="20"/>
                <w:szCs w:val="20"/>
              </w:rPr>
            </w:pPr>
            <w:r w:rsidRPr="00865BC4">
              <w:rPr>
                <w:color w:val="000000"/>
                <w:sz w:val="20"/>
                <w:szCs w:val="20"/>
              </w:rPr>
              <w:t xml:space="preserve">Zhou MG, Wang LJ, Liu T, Zhang YH, Lin HL, Luo Y, Xiao JP, Zeng WL, Zhang YW, Wang XF, Gu X, Rutherford S, Chu C, </w:t>
            </w:r>
            <w:r>
              <w:rPr>
                <w:color w:val="000000"/>
                <w:sz w:val="20"/>
                <w:szCs w:val="20"/>
              </w:rPr>
              <w:t>and</w:t>
            </w:r>
            <w:r w:rsidRPr="00865BC4">
              <w:rPr>
                <w:color w:val="000000"/>
                <w:sz w:val="20"/>
                <w:szCs w:val="20"/>
              </w:rPr>
              <w:t xml:space="preserve"> Ma WJ.</w:t>
            </w:r>
          </w:p>
        </w:tc>
        <w:tc>
          <w:tcPr>
            <w:tcW w:w="992" w:type="dxa"/>
            <w:noWrap/>
            <w:hideMark/>
          </w:tcPr>
          <w:p w14:paraId="792A184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EF1CCA8"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1DA84CAD" w14:textId="77777777" w:rsidTr="00636331">
        <w:trPr>
          <w:trHeight w:val="320"/>
        </w:trPr>
        <w:tc>
          <w:tcPr>
            <w:tcW w:w="4679" w:type="dxa"/>
            <w:noWrap/>
            <w:hideMark/>
          </w:tcPr>
          <w:p w14:paraId="621DC240" w14:textId="77777777" w:rsidR="005214FD" w:rsidRPr="00865BC4" w:rsidRDefault="005214FD" w:rsidP="00636331">
            <w:pPr>
              <w:rPr>
                <w:color w:val="000000"/>
                <w:sz w:val="20"/>
                <w:szCs w:val="20"/>
              </w:rPr>
            </w:pPr>
            <w:r w:rsidRPr="00865BC4">
              <w:rPr>
                <w:color w:val="000000"/>
                <w:sz w:val="20"/>
                <w:szCs w:val="20"/>
              </w:rPr>
              <w:t>Health impacts of the July 2010 heat wave in Québec, Canada</w:t>
            </w:r>
          </w:p>
        </w:tc>
        <w:tc>
          <w:tcPr>
            <w:tcW w:w="3827" w:type="dxa"/>
            <w:noWrap/>
            <w:hideMark/>
          </w:tcPr>
          <w:p w14:paraId="2AB1EBB1" w14:textId="77777777" w:rsidR="005214FD" w:rsidRPr="00636331" w:rsidRDefault="005214FD" w:rsidP="00636331">
            <w:pPr>
              <w:rPr>
                <w:color w:val="000000"/>
                <w:sz w:val="20"/>
              </w:rPr>
            </w:pPr>
            <w:r w:rsidRPr="00636331">
              <w:rPr>
                <w:color w:val="000000"/>
                <w:sz w:val="20"/>
              </w:rPr>
              <w:t xml:space="preserve">Bustinza R, Lebel G, Gosselin P, Bélanger D, </w:t>
            </w:r>
            <w:r>
              <w:rPr>
                <w:color w:val="000000"/>
                <w:sz w:val="20"/>
                <w:szCs w:val="20"/>
              </w:rPr>
              <w:t>and</w:t>
            </w:r>
            <w:r w:rsidRPr="00636331">
              <w:rPr>
                <w:color w:val="000000"/>
                <w:sz w:val="20"/>
              </w:rPr>
              <w:t xml:space="preserve"> Chebana F.</w:t>
            </w:r>
          </w:p>
        </w:tc>
        <w:tc>
          <w:tcPr>
            <w:tcW w:w="992" w:type="dxa"/>
            <w:noWrap/>
            <w:hideMark/>
          </w:tcPr>
          <w:p w14:paraId="06ABA1F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1726C10"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1E996037" w14:textId="77777777" w:rsidTr="00636331">
        <w:trPr>
          <w:trHeight w:val="320"/>
        </w:trPr>
        <w:tc>
          <w:tcPr>
            <w:tcW w:w="4679" w:type="dxa"/>
            <w:noWrap/>
            <w:hideMark/>
          </w:tcPr>
          <w:p w14:paraId="5C92386D" w14:textId="77777777" w:rsidR="005214FD" w:rsidRPr="00865BC4" w:rsidRDefault="005214FD" w:rsidP="00636331">
            <w:pPr>
              <w:rPr>
                <w:color w:val="000000"/>
                <w:sz w:val="20"/>
                <w:szCs w:val="20"/>
              </w:rPr>
            </w:pPr>
            <w:r w:rsidRPr="00865BC4">
              <w:rPr>
                <w:color w:val="000000"/>
                <w:sz w:val="20"/>
                <w:szCs w:val="20"/>
              </w:rPr>
              <w:t>Heat or cold: which one exerts greater deleterious effects on health in a basin climate city? Impact of ambient temperature on mortality in Chengdu, China</w:t>
            </w:r>
          </w:p>
        </w:tc>
        <w:tc>
          <w:tcPr>
            <w:tcW w:w="3827" w:type="dxa"/>
            <w:noWrap/>
            <w:hideMark/>
          </w:tcPr>
          <w:p w14:paraId="708BA00C" w14:textId="77777777" w:rsidR="005214FD" w:rsidRPr="00865BC4" w:rsidRDefault="005214FD" w:rsidP="00636331">
            <w:pPr>
              <w:rPr>
                <w:color w:val="000000"/>
                <w:sz w:val="20"/>
                <w:szCs w:val="20"/>
              </w:rPr>
            </w:pPr>
            <w:r w:rsidRPr="00865BC4">
              <w:rPr>
                <w:color w:val="000000"/>
                <w:sz w:val="20"/>
                <w:szCs w:val="20"/>
              </w:rPr>
              <w:t xml:space="preserve">Cui Y, Yin F, Deng Y, Volinn E, Chen F, Ji K, Zeng J, Zhao X, </w:t>
            </w:r>
            <w:r>
              <w:rPr>
                <w:color w:val="000000"/>
                <w:sz w:val="20"/>
                <w:szCs w:val="20"/>
              </w:rPr>
              <w:t>and</w:t>
            </w:r>
            <w:r w:rsidRPr="00865BC4">
              <w:rPr>
                <w:color w:val="000000"/>
                <w:sz w:val="20"/>
                <w:szCs w:val="20"/>
              </w:rPr>
              <w:t xml:space="preserve"> Li X.</w:t>
            </w:r>
          </w:p>
        </w:tc>
        <w:tc>
          <w:tcPr>
            <w:tcW w:w="992" w:type="dxa"/>
            <w:noWrap/>
            <w:hideMark/>
          </w:tcPr>
          <w:p w14:paraId="3787EAE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4BE4E7"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39D5C8F0" w14:textId="77777777" w:rsidTr="00636331">
        <w:trPr>
          <w:trHeight w:val="320"/>
        </w:trPr>
        <w:tc>
          <w:tcPr>
            <w:tcW w:w="4679" w:type="dxa"/>
            <w:noWrap/>
            <w:hideMark/>
          </w:tcPr>
          <w:p w14:paraId="7D0CDFD7" w14:textId="77777777" w:rsidR="005214FD" w:rsidRPr="00865BC4" w:rsidRDefault="005214FD" w:rsidP="00636331">
            <w:pPr>
              <w:rPr>
                <w:color w:val="000000"/>
                <w:sz w:val="20"/>
                <w:szCs w:val="20"/>
              </w:rPr>
            </w:pPr>
            <w:r w:rsidRPr="00865BC4">
              <w:rPr>
                <w:color w:val="000000"/>
                <w:sz w:val="20"/>
                <w:szCs w:val="20"/>
              </w:rPr>
              <w:t>Impact of ambient temperature on clinical visits for cardio-respiratory diseases in rural villages in northwest China</w:t>
            </w:r>
          </w:p>
        </w:tc>
        <w:tc>
          <w:tcPr>
            <w:tcW w:w="3827" w:type="dxa"/>
            <w:noWrap/>
            <w:hideMark/>
          </w:tcPr>
          <w:p w14:paraId="71F42E58" w14:textId="77777777" w:rsidR="005214FD" w:rsidRPr="00865BC4" w:rsidRDefault="005214FD" w:rsidP="00636331">
            <w:pPr>
              <w:rPr>
                <w:color w:val="000000"/>
                <w:sz w:val="20"/>
                <w:szCs w:val="20"/>
              </w:rPr>
            </w:pPr>
            <w:r w:rsidRPr="00865BC4">
              <w:rPr>
                <w:color w:val="000000"/>
                <w:sz w:val="20"/>
                <w:szCs w:val="20"/>
              </w:rPr>
              <w:t xml:space="preserve">Zhao Q, Zhao Y, Li S, Zhang Y, Wang Q, Zhang H, Qiao H, Li W, Huxley R, Williams G, Zhang Y, </w:t>
            </w:r>
            <w:r>
              <w:rPr>
                <w:color w:val="000000"/>
                <w:sz w:val="20"/>
                <w:szCs w:val="20"/>
              </w:rPr>
              <w:t>and</w:t>
            </w:r>
            <w:r w:rsidRPr="00865BC4">
              <w:rPr>
                <w:color w:val="000000"/>
                <w:sz w:val="20"/>
                <w:szCs w:val="20"/>
              </w:rPr>
              <w:t xml:space="preserve"> Guo Y.</w:t>
            </w:r>
          </w:p>
        </w:tc>
        <w:tc>
          <w:tcPr>
            <w:tcW w:w="992" w:type="dxa"/>
            <w:noWrap/>
            <w:hideMark/>
          </w:tcPr>
          <w:p w14:paraId="3FA2CDB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3BBE1E4"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5E732E3D" w14:textId="77777777" w:rsidTr="00636331">
        <w:trPr>
          <w:trHeight w:val="320"/>
        </w:trPr>
        <w:tc>
          <w:tcPr>
            <w:tcW w:w="4679" w:type="dxa"/>
            <w:noWrap/>
            <w:hideMark/>
          </w:tcPr>
          <w:p w14:paraId="598A623F" w14:textId="77777777" w:rsidR="005214FD" w:rsidRPr="00865BC4" w:rsidRDefault="005214FD" w:rsidP="00636331">
            <w:pPr>
              <w:rPr>
                <w:color w:val="000000"/>
                <w:sz w:val="20"/>
                <w:szCs w:val="20"/>
              </w:rPr>
            </w:pPr>
            <w:r w:rsidRPr="00865BC4">
              <w:rPr>
                <w:color w:val="000000"/>
                <w:sz w:val="20"/>
                <w:szCs w:val="20"/>
              </w:rPr>
              <w:t>Long-term changes in the heat-mortality relationship according to heterogeneous regional climate: a time-series study in South Korea</w:t>
            </w:r>
          </w:p>
        </w:tc>
        <w:tc>
          <w:tcPr>
            <w:tcW w:w="3827" w:type="dxa"/>
            <w:noWrap/>
            <w:hideMark/>
          </w:tcPr>
          <w:p w14:paraId="2CE7FA88" w14:textId="77777777" w:rsidR="005214FD" w:rsidRPr="00865BC4" w:rsidRDefault="005214FD" w:rsidP="00636331">
            <w:pPr>
              <w:rPr>
                <w:color w:val="000000"/>
                <w:sz w:val="20"/>
                <w:szCs w:val="20"/>
              </w:rPr>
            </w:pPr>
            <w:r w:rsidRPr="00865BC4">
              <w:rPr>
                <w:color w:val="000000"/>
                <w:sz w:val="20"/>
                <w:szCs w:val="20"/>
              </w:rPr>
              <w:t xml:space="preserve">Heo S, Lee E, Kwon BY, Lee S, Jo KH, </w:t>
            </w:r>
            <w:r>
              <w:rPr>
                <w:color w:val="000000"/>
                <w:sz w:val="20"/>
                <w:szCs w:val="20"/>
              </w:rPr>
              <w:t>and</w:t>
            </w:r>
            <w:r w:rsidRPr="00865BC4">
              <w:rPr>
                <w:color w:val="000000"/>
                <w:sz w:val="20"/>
                <w:szCs w:val="20"/>
              </w:rPr>
              <w:t xml:space="preserve"> Kim J.</w:t>
            </w:r>
          </w:p>
        </w:tc>
        <w:tc>
          <w:tcPr>
            <w:tcW w:w="992" w:type="dxa"/>
            <w:noWrap/>
            <w:hideMark/>
          </w:tcPr>
          <w:p w14:paraId="5A82FF9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E94D318"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17C29BF1" w14:textId="77777777" w:rsidTr="00636331">
        <w:trPr>
          <w:trHeight w:val="320"/>
        </w:trPr>
        <w:tc>
          <w:tcPr>
            <w:tcW w:w="4679" w:type="dxa"/>
            <w:noWrap/>
            <w:hideMark/>
          </w:tcPr>
          <w:p w14:paraId="03C1B102" w14:textId="77777777" w:rsidR="005214FD" w:rsidRPr="00865BC4" w:rsidRDefault="005214FD" w:rsidP="00636331">
            <w:pPr>
              <w:rPr>
                <w:color w:val="000000"/>
                <w:sz w:val="20"/>
                <w:szCs w:val="20"/>
              </w:rPr>
            </w:pPr>
            <w:r w:rsidRPr="00865BC4">
              <w:rPr>
                <w:color w:val="000000"/>
                <w:sz w:val="20"/>
                <w:szCs w:val="20"/>
              </w:rPr>
              <w:t xml:space="preserve">Mortality related to air pollution with the </w:t>
            </w:r>
            <w:r>
              <w:rPr>
                <w:color w:val="000000"/>
                <w:sz w:val="20"/>
                <w:szCs w:val="20"/>
              </w:rPr>
              <w:t>M</w:t>
            </w:r>
            <w:r w:rsidRPr="00865BC4">
              <w:rPr>
                <w:color w:val="000000"/>
                <w:sz w:val="20"/>
                <w:szCs w:val="20"/>
              </w:rPr>
              <w:t>oscow heat wave and wildfire of 2010</w:t>
            </w:r>
          </w:p>
        </w:tc>
        <w:tc>
          <w:tcPr>
            <w:tcW w:w="3827" w:type="dxa"/>
            <w:noWrap/>
            <w:hideMark/>
          </w:tcPr>
          <w:p w14:paraId="38B03AD8" w14:textId="77777777" w:rsidR="005214FD" w:rsidRPr="00865BC4" w:rsidRDefault="005214FD" w:rsidP="00636331">
            <w:pPr>
              <w:rPr>
                <w:color w:val="000000"/>
                <w:sz w:val="20"/>
                <w:szCs w:val="20"/>
              </w:rPr>
            </w:pPr>
            <w:r w:rsidRPr="00865BC4">
              <w:rPr>
                <w:color w:val="000000"/>
                <w:sz w:val="20"/>
                <w:szCs w:val="20"/>
              </w:rPr>
              <w:t xml:space="preserve">Shaposhnikov D, Revich B, Bellander T, Bedada GB, Bottai M, Kharkova T, Kvasha E, Lezina E, Lind T, Semutnikova E, </w:t>
            </w:r>
            <w:r>
              <w:rPr>
                <w:color w:val="000000"/>
                <w:sz w:val="20"/>
                <w:szCs w:val="20"/>
              </w:rPr>
              <w:t>and</w:t>
            </w:r>
            <w:r w:rsidRPr="00865BC4">
              <w:rPr>
                <w:color w:val="000000"/>
                <w:sz w:val="20"/>
                <w:szCs w:val="20"/>
              </w:rPr>
              <w:t xml:space="preserve"> Pershagen G.</w:t>
            </w:r>
          </w:p>
        </w:tc>
        <w:tc>
          <w:tcPr>
            <w:tcW w:w="992" w:type="dxa"/>
            <w:noWrap/>
            <w:hideMark/>
          </w:tcPr>
          <w:p w14:paraId="5BCE553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5A9377E"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283B45A9" w14:textId="77777777" w:rsidTr="00636331">
        <w:trPr>
          <w:trHeight w:val="320"/>
        </w:trPr>
        <w:tc>
          <w:tcPr>
            <w:tcW w:w="4679" w:type="dxa"/>
            <w:noWrap/>
            <w:hideMark/>
          </w:tcPr>
          <w:p w14:paraId="1FE524C0" w14:textId="77777777" w:rsidR="005214FD" w:rsidRPr="00865BC4" w:rsidRDefault="005214FD" w:rsidP="00636331">
            <w:pPr>
              <w:rPr>
                <w:color w:val="000000"/>
                <w:sz w:val="20"/>
                <w:szCs w:val="20"/>
              </w:rPr>
            </w:pPr>
            <w:r w:rsidRPr="00865BC4">
              <w:rPr>
                <w:color w:val="000000"/>
                <w:sz w:val="20"/>
                <w:szCs w:val="20"/>
              </w:rPr>
              <w:t xml:space="preserve">Prevalence of depression among Bangladeshi village women subsequent to a natural disaster: </w:t>
            </w:r>
            <w:r>
              <w:rPr>
                <w:color w:val="000000"/>
                <w:sz w:val="20"/>
                <w:szCs w:val="20"/>
              </w:rPr>
              <w:t>a</w:t>
            </w:r>
            <w:r w:rsidRPr="00865BC4">
              <w:rPr>
                <w:color w:val="000000"/>
                <w:sz w:val="20"/>
                <w:szCs w:val="20"/>
              </w:rPr>
              <w:t xml:space="preserve"> pilot study</w:t>
            </w:r>
          </w:p>
        </w:tc>
        <w:tc>
          <w:tcPr>
            <w:tcW w:w="3827" w:type="dxa"/>
            <w:noWrap/>
            <w:hideMark/>
          </w:tcPr>
          <w:p w14:paraId="34BF9611" w14:textId="77777777" w:rsidR="005214FD" w:rsidRPr="007B4769" w:rsidRDefault="005214FD" w:rsidP="00636331">
            <w:pPr>
              <w:rPr>
                <w:color w:val="000000"/>
                <w:sz w:val="20"/>
                <w:szCs w:val="20"/>
                <w:lang w:val="it-IT"/>
              </w:rPr>
            </w:pPr>
            <w:r w:rsidRPr="007B4769">
              <w:rPr>
                <w:color w:val="000000"/>
                <w:sz w:val="20"/>
                <w:szCs w:val="20"/>
                <w:lang w:val="it-IT"/>
              </w:rPr>
              <w:t xml:space="preserve">Mamun MA, Huq N, Papia ZF, Tasfina S, </w:t>
            </w:r>
            <w:r>
              <w:rPr>
                <w:color w:val="000000"/>
                <w:sz w:val="20"/>
                <w:szCs w:val="20"/>
              </w:rPr>
              <w:t>and</w:t>
            </w:r>
            <w:r w:rsidRPr="007B4769">
              <w:rPr>
                <w:color w:val="000000"/>
                <w:sz w:val="20"/>
                <w:szCs w:val="20"/>
                <w:lang w:val="it-IT"/>
              </w:rPr>
              <w:t xml:space="preserve"> Gozal D.</w:t>
            </w:r>
          </w:p>
        </w:tc>
        <w:tc>
          <w:tcPr>
            <w:tcW w:w="992" w:type="dxa"/>
            <w:noWrap/>
            <w:hideMark/>
          </w:tcPr>
          <w:p w14:paraId="34ECEC7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0391084"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0CE678DA" w14:textId="77777777" w:rsidTr="00636331">
        <w:trPr>
          <w:trHeight w:val="320"/>
        </w:trPr>
        <w:tc>
          <w:tcPr>
            <w:tcW w:w="4679" w:type="dxa"/>
            <w:noWrap/>
            <w:hideMark/>
          </w:tcPr>
          <w:p w14:paraId="04EC3699" w14:textId="77777777" w:rsidR="005214FD" w:rsidRPr="00865BC4" w:rsidRDefault="005214FD" w:rsidP="00636331">
            <w:pPr>
              <w:rPr>
                <w:color w:val="000000"/>
                <w:sz w:val="20"/>
                <w:szCs w:val="20"/>
              </w:rPr>
            </w:pPr>
            <w:r w:rsidRPr="00865BC4">
              <w:rPr>
                <w:color w:val="000000"/>
                <w:sz w:val="20"/>
                <w:szCs w:val="20"/>
              </w:rPr>
              <w:t>Reversal of the seasonality of temperature-attributable mortality from respiratory diseases in Spain</w:t>
            </w:r>
          </w:p>
        </w:tc>
        <w:tc>
          <w:tcPr>
            <w:tcW w:w="3827" w:type="dxa"/>
            <w:noWrap/>
            <w:hideMark/>
          </w:tcPr>
          <w:p w14:paraId="74F7310B" w14:textId="77777777" w:rsidR="005214FD" w:rsidRPr="00865BC4" w:rsidRDefault="005214FD" w:rsidP="00636331">
            <w:pPr>
              <w:rPr>
                <w:color w:val="000000"/>
                <w:sz w:val="20"/>
                <w:szCs w:val="20"/>
              </w:rPr>
            </w:pPr>
            <w:r w:rsidRPr="00865BC4">
              <w:rPr>
                <w:color w:val="000000"/>
                <w:sz w:val="20"/>
                <w:szCs w:val="20"/>
              </w:rPr>
              <w:t xml:space="preserve">Achebak H, Devolder D, Ingole V, </w:t>
            </w:r>
            <w:r>
              <w:rPr>
                <w:color w:val="000000"/>
                <w:sz w:val="20"/>
                <w:szCs w:val="20"/>
              </w:rPr>
              <w:t>and</w:t>
            </w:r>
            <w:r w:rsidRPr="00865BC4">
              <w:rPr>
                <w:color w:val="000000"/>
                <w:sz w:val="20"/>
                <w:szCs w:val="20"/>
              </w:rPr>
              <w:t xml:space="preserve"> Ballester J.</w:t>
            </w:r>
          </w:p>
        </w:tc>
        <w:tc>
          <w:tcPr>
            <w:tcW w:w="992" w:type="dxa"/>
            <w:noWrap/>
            <w:hideMark/>
          </w:tcPr>
          <w:p w14:paraId="4A216C4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F44C92B"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08E73502" w14:textId="77777777" w:rsidTr="00636331">
        <w:trPr>
          <w:trHeight w:val="320"/>
        </w:trPr>
        <w:tc>
          <w:tcPr>
            <w:tcW w:w="4679" w:type="dxa"/>
            <w:noWrap/>
            <w:hideMark/>
          </w:tcPr>
          <w:p w14:paraId="00B6EAD6" w14:textId="77777777" w:rsidR="005214FD" w:rsidRPr="00865BC4" w:rsidRDefault="005214FD" w:rsidP="00636331">
            <w:pPr>
              <w:rPr>
                <w:color w:val="000000"/>
                <w:sz w:val="20"/>
                <w:szCs w:val="20"/>
              </w:rPr>
            </w:pPr>
            <w:r w:rsidRPr="00865BC4">
              <w:rPr>
                <w:color w:val="000000"/>
                <w:sz w:val="20"/>
                <w:szCs w:val="20"/>
              </w:rPr>
              <w:t>Sámi youth health, the role of climate change, and unique health-seeking behaviour</w:t>
            </w:r>
          </w:p>
        </w:tc>
        <w:tc>
          <w:tcPr>
            <w:tcW w:w="3827" w:type="dxa"/>
            <w:noWrap/>
            <w:hideMark/>
          </w:tcPr>
          <w:p w14:paraId="045BCA98" w14:textId="77777777" w:rsidR="005214FD" w:rsidRPr="00865BC4" w:rsidRDefault="005214FD" w:rsidP="00636331">
            <w:pPr>
              <w:rPr>
                <w:color w:val="000000"/>
                <w:sz w:val="20"/>
                <w:szCs w:val="20"/>
              </w:rPr>
            </w:pPr>
            <w:r w:rsidRPr="00865BC4">
              <w:rPr>
                <w:color w:val="000000"/>
                <w:sz w:val="20"/>
                <w:szCs w:val="20"/>
              </w:rPr>
              <w:t xml:space="preserve">Kowalczewski E </w:t>
            </w:r>
            <w:r>
              <w:rPr>
                <w:color w:val="000000"/>
                <w:sz w:val="20"/>
                <w:szCs w:val="20"/>
              </w:rPr>
              <w:t>and</w:t>
            </w:r>
            <w:r w:rsidRPr="00865BC4">
              <w:rPr>
                <w:color w:val="000000"/>
                <w:sz w:val="20"/>
                <w:szCs w:val="20"/>
              </w:rPr>
              <w:t xml:space="preserve"> Klein J.</w:t>
            </w:r>
          </w:p>
        </w:tc>
        <w:tc>
          <w:tcPr>
            <w:tcW w:w="992" w:type="dxa"/>
            <w:noWrap/>
            <w:hideMark/>
          </w:tcPr>
          <w:p w14:paraId="5077DB3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120F86D"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5FCB0CB5" w14:textId="77777777" w:rsidTr="00636331">
        <w:trPr>
          <w:trHeight w:val="320"/>
        </w:trPr>
        <w:tc>
          <w:tcPr>
            <w:tcW w:w="4679" w:type="dxa"/>
            <w:noWrap/>
            <w:hideMark/>
          </w:tcPr>
          <w:p w14:paraId="28E9452D" w14:textId="77777777" w:rsidR="005214FD" w:rsidRPr="00865BC4" w:rsidRDefault="005214FD" w:rsidP="00636331">
            <w:pPr>
              <w:rPr>
                <w:color w:val="000000"/>
                <w:sz w:val="20"/>
                <w:szCs w:val="20"/>
              </w:rPr>
            </w:pPr>
            <w:r w:rsidRPr="00865BC4">
              <w:rPr>
                <w:color w:val="000000"/>
                <w:sz w:val="20"/>
                <w:szCs w:val="20"/>
              </w:rPr>
              <w:t xml:space="preserve">Seasonality, climate change, and food security during pregnancy among </w:t>
            </w:r>
            <w:r>
              <w:rPr>
                <w:color w:val="000000"/>
                <w:sz w:val="20"/>
                <w:szCs w:val="20"/>
              </w:rPr>
              <w:t>I</w:t>
            </w:r>
            <w:r w:rsidRPr="00865BC4">
              <w:rPr>
                <w:color w:val="000000"/>
                <w:sz w:val="20"/>
                <w:szCs w:val="20"/>
              </w:rPr>
              <w:t>ndigenous and non-</w:t>
            </w:r>
            <w:r>
              <w:rPr>
                <w:color w:val="000000"/>
                <w:sz w:val="20"/>
                <w:szCs w:val="20"/>
              </w:rPr>
              <w:t>I</w:t>
            </w:r>
            <w:r w:rsidRPr="00865BC4">
              <w:rPr>
                <w:color w:val="000000"/>
                <w:sz w:val="20"/>
                <w:szCs w:val="20"/>
              </w:rPr>
              <w:t xml:space="preserve">ndigenous women in rural Uganda: </w:t>
            </w:r>
            <w:r>
              <w:rPr>
                <w:color w:val="000000"/>
                <w:sz w:val="20"/>
                <w:szCs w:val="20"/>
              </w:rPr>
              <w:t>i</w:t>
            </w:r>
            <w:r w:rsidRPr="00865BC4">
              <w:rPr>
                <w:color w:val="000000"/>
                <w:sz w:val="20"/>
                <w:szCs w:val="20"/>
              </w:rPr>
              <w:t>mplications for maternal-infant health</w:t>
            </w:r>
          </w:p>
        </w:tc>
        <w:tc>
          <w:tcPr>
            <w:tcW w:w="3827" w:type="dxa"/>
            <w:noWrap/>
            <w:hideMark/>
          </w:tcPr>
          <w:p w14:paraId="180F92B6" w14:textId="77777777" w:rsidR="005214FD" w:rsidRPr="00865BC4" w:rsidRDefault="005214FD" w:rsidP="00636331">
            <w:pPr>
              <w:rPr>
                <w:color w:val="000000"/>
                <w:sz w:val="20"/>
                <w:szCs w:val="20"/>
              </w:rPr>
            </w:pPr>
            <w:r w:rsidRPr="00865BC4">
              <w:rPr>
                <w:color w:val="000000"/>
                <w:sz w:val="20"/>
                <w:szCs w:val="20"/>
              </w:rPr>
              <w:t xml:space="preserve">Bryson JM, Patterson K, Berrang-Ford L, Lwasa S, Namanya DB, Twesigomwe S, Kesande C, Ford JD; Indigenous Health Adaptation to Climate Change Research Team, </w:t>
            </w:r>
            <w:r>
              <w:rPr>
                <w:color w:val="000000"/>
                <w:sz w:val="20"/>
                <w:szCs w:val="20"/>
              </w:rPr>
              <w:t>and</w:t>
            </w:r>
            <w:r w:rsidRPr="00865BC4">
              <w:rPr>
                <w:color w:val="000000"/>
                <w:sz w:val="20"/>
                <w:szCs w:val="20"/>
              </w:rPr>
              <w:t xml:space="preserve"> Harper SL.</w:t>
            </w:r>
          </w:p>
        </w:tc>
        <w:tc>
          <w:tcPr>
            <w:tcW w:w="992" w:type="dxa"/>
            <w:noWrap/>
            <w:hideMark/>
          </w:tcPr>
          <w:p w14:paraId="287C0EE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A54BC5D"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5B7A4022" w14:textId="77777777" w:rsidTr="00636331">
        <w:trPr>
          <w:trHeight w:val="320"/>
        </w:trPr>
        <w:tc>
          <w:tcPr>
            <w:tcW w:w="4679" w:type="dxa"/>
            <w:noWrap/>
            <w:hideMark/>
          </w:tcPr>
          <w:p w14:paraId="0BB35C31" w14:textId="77777777" w:rsidR="005214FD" w:rsidRPr="00865BC4" w:rsidRDefault="005214FD" w:rsidP="00636331">
            <w:pPr>
              <w:rPr>
                <w:color w:val="000000"/>
                <w:sz w:val="20"/>
                <w:szCs w:val="20"/>
              </w:rPr>
            </w:pPr>
            <w:r w:rsidRPr="00865BC4">
              <w:rPr>
                <w:color w:val="000000"/>
                <w:sz w:val="20"/>
                <w:szCs w:val="20"/>
              </w:rPr>
              <w:t>Short-term effects of air pollution on daily hospital admissions for cardiovascular diseases in western China</w:t>
            </w:r>
          </w:p>
        </w:tc>
        <w:tc>
          <w:tcPr>
            <w:tcW w:w="3827" w:type="dxa"/>
            <w:noWrap/>
            <w:hideMark/>
          </w:tcPr>
          <w:p w14:paraId="7AE46E82" w14:textId="77777777" w:rsidR="005214FD" w:rsidRPr="00865BC4" w:rsidRDefault="005214FD" w:rsidP="00636331">
            <w:pPr>
              <w:rPr>
                <w:color w:val="000000"/>
                <w:sz w:val="20"/>
                <w:szCs w:val="20"/>
              </w:rPr>
            </w:pPr>
            <w:r w:rsidRPr="00865BC4">
              <w:rPr>
                <w:color w:val="000000"/>
                <w:sz w:val="20"/>
                <w:szCs w:val="20"/>
              </w:rPr>
              <w:t xml:space="preserve">Ma Y, Zhang H, Zhao Y, Zhou J, Yang S, Zheng X, </w:t>
            </w:r>
            <w:r>
              <w:rPr>
                <w:color w:val="000000"/>
                <w:sz w:val="20"/>
                <w:szCs w:val="20"/>
              </w:rPr>
              <w:t>and</w:t>
            </w:r>
            <w:r w:rsidRPr="00865BC4">
              <w:rPr>
                <w:color w:val="000000"/>
                <w:sz w:val="20"/>
                <w:szCs w:val="20"/>
              </w:rPr>
              <w:t xml:space="preserve"> Wang S.</w:t>
            </w:r>
          </w:p>
        </w:tc>
        <w:tc>
          <w:tcPr>
            <w:tcW w:w="992" w:type="dxa"/>
            <w:noWrap/>
            <w:hideMark/>
          </w:tcPr>
          <w:p w14:paraId="28705F9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A10397C"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65AF49C1" w14:textId="77777777" w:rsidTr="00636331">
        <w:trPr>
          <w:trHeight w:val="320"/>
        </w:trPr>
        <w:tc>
          <w:tcPr>
            <w:tcW w:w="4679" w:type="dxa"/>
            <w:noWrap/>
            <w:hideMark/>
          </w:tcPr>
          <w:p w14:paraId="7BFB3C61" w14:textId="77777777" w:rsidR="005214FD" w:rsidRPr="00865BC4" w:rsidRDefault="005214FD" w:rsidP="00636331">
            <w:pPr>
              <w:rPr>
                <w:color w:val="000000"/>
                <w:sz w:val="20"/>
                <w:szCs w:val="20"/>
              </w:rPr>
            </w:pPr>
            <w:r w:rsidRPr="00865BC4">
              <w:rPr>
                <w:color w:val="000000"/>
                <w:sz w:val="20"/>
                <w:szCs w:val="20"/>
              </w:rPr>
              <w:t>Short-term effects of summer temperatures on mortality in Portugal: a time-series analysis</w:t>
            </w:r>
          </w:p>
        </w:tc>
        <w:tc>
          <w:tcPr>
            <w:tcW w:w="3827" w:type="dxa"/>
            <w:noWrap/>
            <w:hideMark/>
          </w:tcPr>
          <w:p w14:paraId="704841E2" w14:textId="77777777" w:rsidR="005214FD" w:rsidRPr="007B4769" w:rsidRDefault="005214FD" w:rsidP="00636331">
            <w:pPr>
              <w:rPr>
                <w:color w:val="000000"/>
                <w:sz w:val="20"/>
                <w:szCs w:val="20"/>
                <w:lang w:val="it-IT"/>
              </w:rPr>
            </w:pPr>
            <w:r w:rsidRPr="007B4769">
              <w:rPr>
                <w:color w:val="000000"/>
                <w:sz w:val="20"/>
                <w:szCs w:val="20"/>
                <w:lang w:val="it-IT"/>
              </w:rPr>
              <w:t xml:space="preserve">Almeida S, Casimiro E, </w:t>
            </w:r>
            <w:r>
              <w:rPr>
                <w:color w:val="000000"/>
                <w:sz w:val="20"/>
                <w:szCs w:val="20"/>
              </w:rPr>
              <w:t>and</w:t>
            </w:r>
            <w:r w:rsidRPr="007B4769">
              <w:rPr>
                <w:color w:val="000000"/>
                <w:sz w:val="20"/>
                <w:szCs w:val="20"/>
                <w:lang w:val="it-IT"/>
              </w:rPr>
              <w:t xml:space="preserve"> Analitis A.</w:t>
            </w:r>
          </w:p>
        </w:tc>
        <w:tc>
          <w:tcPr>
            <w:tcW w:w="992" w:type="dxa"/>
            <w:noWrap/>
            <w:hideMark/>
          </w:tcPr>
          <w:p w14:paraId="1F14637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C391A35"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1B474F6A" w14:textId="77777777" w:rsidTr="00636331">
        <w:trPr>
          <w:trHeight w:val="320"/>
        </w:trPr>
        <w:tc>
          <w:tcPr>
            <w:tcW w:w="4679" w:type="dxa"/>
            <w:noWrap/>
            <w:hideMark/>
          </w:tcPr>
          <w:p w14:paraId="10AD5D8A" w14:textId="77777777" w:rsidR="005214FD" w:rsidRPr="00865BC4" w:rsidRDefault="005214FD" w:rsidP="00636331">
            <w:pPr>
              <w:rPr>
                <w:color w:val="000000"/>
                <w:sz w:val="20"/>
                <w:szCs w:val="20"/>
              </w:rPr>
            </w:pPr>
            <w:r w:rsidRPr="00865BC4">
              <w:rPr>
                <w:color w:val="000000"/>
                <w:sz w:val="20"/>
                <w:szCs w:val="20"/>
              </w:rPr>
              <w:lastRenderedPageBreak/>
              <w:t>Short-term exposure to ambient air pollution and individual emergency department visits for COVID-19: a case-crossover study in Canada</w:t>
            </w:r>
          </w:p>
        </w:tc>
        <w:tc>
          <w:tcPr>
            <w:tcW w:w="3827" w:type="dxa"/>
            <w:noWrap/>
            <w:hideMark/>
          </w:tcPr>
          <w:p w14:paraId="65EA243D" w14:textId="77777777" w:rsidR="005214FD" w:rsidRPr="00865BC4" w:rsidRDefault="005214FD" w:rsidP="00636331">
            <w:pPr>
              <w:rPr>
                <w:color w:val="000000"/>
                <w:sz w:val="20"/>
                <w:szCs w:val="20"/>
              </w:rPr>
            </w:pPr>
            <w:r w:rsidRPr="00865BC4">
              <w:rPr>
                <w:color w:val="000000"/>
                <w:sz w:val="20"/>
                <w:szCs w:val="20"/>
              </w:rPr>
              <w:t xml:space="preserve">Lavigne E, Ryti N, Gasparrini A, Sera F, Weichenthal S, Chen H, To T, Evans GJ, Sun L, Dheri A, Lemogo L, Kotchi SO, </w:t>
            </w:r>
            <w:r>
              <w:rPr>
                <w:color w:val="000000"/>
                <w:sz w:val="20"/>
                <w:szCs w:val="20"/>
              </w:rPr>
              <w:t>and</w:t>
            </w:r>
            <w:r w:rsidRPr="00865BC4">
              <w:rPr>
                <w:color w:val="000000"/>
                <w:sz w:val="20"/>
                <w:szCs w:val="20"/>
              </w:rPr>
              <w:t xml:space="preserve"> Stieb D.</w:t>
            </w:r>
          </w:p>
        </w:tc>
        <w:tc>
          <w:tcPr>
            <w:tcW w:w="992" w:type="dxa"/>
            <w:noWrap/>
            <w:hideMark/>
          </w:tcPr>
          <w:p w14:paraId="627D1F5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52804A6"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3E47BB16" w14:textId="77777777" w:rsidTr="00636331">
        <w:trPr>
          <w:trHeight w:val="320"/>
        </w:trPr>
        <w:tc>
          <w:tcPr>
            <w:tcW w:w="4679" w:type="dxa"/>
            <w:noWrap/>
            <w:hideMark/>
          </w:tcPr>
          <w:p w14:paraId="19BE59C5" w14:textId="77777777" w:rsidR="005214FD" w:rsidRPr="00865BC4" w:rsidRDefault="005214FD" w:rsidP="00636331">
            <w:pPr>
              <w:rPr>
                <w:color w:val="000000"/>
                <w:sz w:val="20"/>
                <w:szCs w:val="20"/>
              </w:rPr>
            </w:pPr>
            <w:r w:rsidRPr="00865BC4">
              <w:rPr>
                <w:color w:val="000000"/>
                <w:sz w:val="20"/>
                <w:szCs w:val="20"/>
              </w:rPr>
              <w:t xml:space="preserve">The burden of ambient temperature on years of life lost: </w:t>
            </w:r>
            <w:r>
              <w:rPr>
                <w:color w:val="000000"/>
                <w:sz w:val="20"/>
                <w:szCs w:val="20"/>
              </w:rPr>
              <w:t>a</w:t>
            </w:r>
            <w:r w:rsidRPr="00865BC4">
              <w:rPr>
                <w:color w:val="000000"/>
                <w:sz w:val="20"/>
                <w:szCs w:val="20"/>
              </w:rPr>
              <w:t xml:space="preserve"> multi-community analysis in Hubei, China</w:t>
            </w:r>
          </w:p>
        </w:tc>
        <w:tc>
          <w:tcPr>
            <w:tcW w:w="3827" w:type="dxa"/>
            <w:noWrap/>
            <w:hideMark/>
          </w:tcPr>
          <w:p w14:paraId="3686A040" w14:textId="77777777" w:rsidR="005214FD" w:rsidRPr="007B4769" w:rsidRDefault="005214FD" w:rsidP="00636331">
            <w:pPr>
              <w:rPr>
                <w:color w:val="000000"/>
                <w:sz w:val="20"/>
                <w:szCs w:val="20"/>
                <w:lang w:val="fr-FR"/>
              </w:rPr>
            </w:pPr>
            <w:r w:rsidRPr="007B4769">
              <w:rPr>
                <w:color w:val="000000"/>
                <w:sz w:val="20"/>
                <w:szCs w:val="20"/>
                <w:lang w:val="fr-FR"/>
              </w:rPr>
              <w:t xml:space="preserve">Zhang Y, Yu C, Peng M, </w:t>
            </w:r>
            <w:r>
              <w:rPr>
                <w:color w:val="000000"/>
                <w:sz w:val="20"/>
                <w:szCs w:val="20"/>
              </w:rPr>
              <w:t>and</w:t>
            </w:r>
            <w:r w:rsidRPr="007B4769">
              <w:rPr>
                <w:color w:val="000000"/>
                <w:sz w:val="20"/>
                <w:szCs w:val="20"/>
                <w:lang w:val="fr-FR"/>
              </w:rPr>
              <w:t xml:space="preserve"> Zhang L.</w:t>
            </w:r>
          </w:p>
        </w:tc>
        <w:tc>
          <w:tcPr>
            <w:tcW w:w="992" w:type="dxa"/>
            <w:noWrap/>
            <w:hideMark/>
          </w:tcPr>
          <w:p w14:paraId="65BE8E3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A63B5F1"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17848238" w14:textId="77777777" w:rsidTr="00636331">
        <w:trPr>
          <w:trHeight w:val="320"/>
        </w:trPr>
        <w:tc>
          <w:tcPr>
            <w:tcW w:w="4679" w:type="dxa"/>
            <w:noWrap/>
            <w:hideMark/>
          </w:tcPr>
          <w:p w14:paraId="60E12158" w14:textId="77777777" w:rsidR="005214FD" w:rsidRPr="00865BC4" w:rsidRDefault="005214FD" w:rsidP="00636331">
            <w:pPr>
              <w:rPr>
                <w:color w:val="000000"/>
                <w:sz w:val="20"/>
                <w:szCs w:val="20"/>
              </w:rPr>
            </w:pPr>
            <w:r w:rsidRPr="00865BC4">
              <w:rPr>
                <w:color w:val="000000"/>
                <w:sz w:val="20"/>
                <w:szCs w:val="20"/>
              </w:rPr>
              <w:t>The effect of ambient temperature on type-2-diabetes: case-crossover analysis of 4+ million GP consultations across England</w:t>
            </w:r>
          </w:p>
        </w:tc>
        <w:tc>
          <w:tcPr>
            <w:tcW w:w="3827" w:type="dxa"/>
            <w:noWrap/>
            <w:hideMark/>
          </w:tcPr>
          <w:p w14:paraId="37C90B74" w14:textId="77777777" w:rsidR="005214FD" w:rsidRPr="00865BC4" w:rsidRDefault="005214FD" w:rsidP="00636331">
            <w:pPr>
              <w:rPr>
                <w:color w:val="000000"/>
                <w:sz w:val="20"/>
                <w:szCs w:val="20"/>
              </w:rPr>
            </w:pPr>
            <w:r w:rsidRPr="00865BC4">
              <w:rPr>
                <w:color w:val="000000"/>
                <w:sz w:val="20"/>
                <w:szCs w:val="20"/>
              </w:rPr>
              <w:t xml:space="preserve">Hajat S, Haines A, Sarran C, Sharma A, Bates C, </w:t>
            </w:r>
            <w:r>
              <w:rPr>
                <w:color w:val="000000"/>
                <w:sz w:val="20"/>
                <w:szCs w:val="20"/>
              </w:rPr>
              <w:t>and</w:t>
            </w:r>
            <w:r w:rsidRPr="00865BC4">
              <w:rPr>
                <w:color w:val="000000"/>
                <w:sz w:val="20"/>
                <w:szCs w:val="20"/>
              </w:rPr>
              <w:t xml:space="preserve"> Fleming LE.</w:t>
            </w:r>
          </w:p>
        </w:tc>
        <w:tc>
          <w:tcPr>
            <w:tcW w:w="992" w:type="dxa"/>
            <w:noWrap/>
            <w:hideMark/>
          </w:tcPr>
          <w:p w14:paraId="36C93CD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1305D9F"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76AD5C12" w14:textId="77777777" w:rsidTr="00636331">
        <w:trPr>
          <w:trHeight w:val="320"/>
        </w:trPr>
        <w:tc>
          <w:tcPr>
            <w:tcW w:w="4679" w:type="dxa"/>
            <w:noWrap/>
            <w:hideMark/>
          </w:tcPr>
          <w:p w14:paraId="51844F92" w14:textId="77777777" w:rsidR="005214FD" w:rsidRPr="00865BC4" w:rsidRDefault="005214FD" w:rsidP="00636331">
            <w:pPr>
              <w:rPr>
                <w:color w:val="000000"/>
                <w:sz w:val="20"/>
                <w:szCs w:val="20"/>
              </w:rPr>
            </w:pPr>
            <w:r w:rsidRPr="00865BC4">
              <w:rPr>
                <w:color w:val="000000"/>
                <w:sz w:val="20"/>
                <w:szCs w:val="20"/>
              </w:rPr>
              <w:t>The effect of pre-existing medical conditions on heat stroke during hot weather in South Korea</w:t>
            </w:r>
          </w:p>
        </w:tc>
        <w:tc>
          <w:tcPr>
            <w:tcW w:w="3827" w:type="dxa"/>
            <w:noWrap/>
            <w:hideMark/>
          </w:tcPr>
          <w:p w14:paraId="5BED7AD7" w14:textId="77777777" w:rsidR="005214FD" w:rsidRPr="00865BC4" w:rsidRDefault="005214FD" w:rsidP="00636331">
            <w:pPr>
              <w:rPr>
                <w:color w:val="000000"/>
                <w:sz w:val="20"/>
                <w:szCs w:val="20"/>
              </w:rPr>
            </w:pPr>
            <w:r w:rsidRPr="00865BC4">
              <w:rPr>
                <w:color w:val="000000"/>
                <w:sz w:val="20"/>
                <w:szCs w:val="20"/>
              </w:rPr>
              <w:t xml:space="preserve">Kim SH, Jo SN, Myung HN, </w:t>
            </w:r>
            <w:r>
              <w:rPr>
                <w:color w:val="000000"/>
                <w:sz w:val="20"/>
                <w:szCs w:val="20"/>
              </w:rPr>
              <w:t>and</w:t>
            </w:r>
            <w:r w:rsidRPr="00865BC4">
              <w:rPr>
                <w:color w:val="000000"/>
                <w:sz w:val="20"/>
                <w:szCs w:val="20"/>
              </w:rPr>
              <w:t xml:space="preserve"> Jang JY.</w:t>
            </w:r>
          </w:p>
        </w:tc>
        <w:tc>
          <w:tcPr>
            <w:tcW w:w="992" w:type="dxa"/>
            <w:noWrap/>
            <w:hideMark/>
          </w:tcPr>
          <w:p w14:paraId="408E6C0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2D37E9F"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6A596BD7" w14:textId="77777777" w:rsidTr="00636331">
        <w:trPr>
          <w:trHeight w:val="320"/>
        </w:trPr>
        <w:tc>
          <w:tcPr>
            <w:tcW w:w="4679" w:type="dxa"/>
            <w:noWrap/>
            <w:hideMark/>
          </w:tcPr>
          <w:p w14:paraId="73B21539" w14:textId="77777777" w:rsidR="005214FD" w:rsidRPr="00865BC4" w:rsidRDefault="005214FD" w:rsidP="00636331">
            <w:pPr>
              <w:rPr>
                <w:color w:val="000000"/>
                <w:sz w:val="20"/>
                <w:szCs w:val="20"/>
              </w:rPr>
            </w:pPr>
            <w:r w:rsidRPr="00865BC4">
              <w:rPr>
                <w:color w:val="000000"/>
                <w:sz w:val="20"/>
                <w:szCs w:val="20"/>
              </w:rPr>
              <w:t>The health impacts of heat waves in five regions of New South Wales, Australia: a case-only analysis</w:t>
            </w:r>
          </w:p>
        </w:tc>
        <w:tc>
          <w:tcPr>
            <w:tcW w:w="3827" w:type="dxa"/>
            <w:noWrap/>
            <w:hideMark/>
          </w:tcPr>
          <w:p w14:paraId="11E5211F" w14:textId="77777777" w:rsidR="005214FD" w:rsidRPr="00865BC4" w:rsidRDefault="005214FD" w:rsidP="00636331">
            <w:pPr>
              <w:rPr>
                <w:color w:val="000000"/>
                <w:sz w:val="20"/>
                <w:szCs w:val="20"/>
              </w:rPr>
            </w:pPr>
            <w:r w:rsidRPr="00865BC4">
              <w:rPr>
                <w:color w:val="000000"/>
                <w:sz w:val="20"/>
                <w:szCs w:val="20"/>
              </w:rPr>
              <w:t xml:space="preserve">Khalaj B, Lloyd G, Sheppeard V, </w:t>
            </w:r>
            <w:r>
              <w:rPr>
                <w:color w:val="000000"/>
                <w:sz w:val="20"/>
                <w:szCs w:val="20"/>
              </w:rPr>
              <w:t>and</w:t>
            </w:r>
            <w:r w:rsidRPr="00865BC4">
              <w:rPr>
                <w:color w:val="000000"/>
                <w:sz w:val="20"/>
                <w:szCs w:val="20"/>
              </w:rPr>
              <w:t xml:space="preserve"> Dear K.</w:t>
            </w:r>
          </w:p>
        </w:tc>
        <w:tc>
          <w:tcPr>
            <w:tcW w:w="992" w:type="dxa"/>
            <w:noWrap/>
            <w:hideMark/>
          </w:tcPr>
          <w:p w14:paraId="1E346E0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C6D5B6E"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1E0763FF" w14:textId="77777777" w:rsidTr="00636331">
        <w:trPr>
          <w:trHeight w:val="320"/>
        </w:trPr>
        <w:tc>
          <w:tcPr>
            <w:tcW w:w="4679" w:type="dxa"/>
            <w:noWrap/>
            <w:hideMark/>
          </w:tcPr>
          <w:p w14:paraId="038B11FE" w14:textId="77777777" w:rsidR="005214FD" w:rsidRPr="00865BC4" w:rsidRDefault="005214FD" w:rsidP="00636331">
            <w:pPr>
              <w:rPr>
                <w:color w:val="000000"/>
                <w:sz w:val="20"/>
                <w:szCs w:val="20"/>
              </w:rPr>
            </w:pPr>
            <w:r w:rsidRPr="00865BC4">
              <w:rPr>
                <w:color w:val="000000"/>
                <w:sz w:val="20"/>
                <w:szCs w:val="20"/>
              </w:rPr>
              <w:t>The impact of cold spells on mortality and effect modification by cold spell characteristics</w:t>
            </w:r>
          </w:p>
        </w:tc>
        <w:tc>
          <w:tcPr>
            <w:tcW w:w="3827" w:type="dxa"/>
            <w:noWrap/>
            <w:hideMark/>
          </w:tcPr>
          <w:p w14:paraId="093DEC8F" w14:textId="77777777" w:rsidR="005214FD" w:rsidRPr="00865BC4" w:rsidRDefault="005214FD" w:rsidP="00636331">
            <w:pPr>
              <w:rPr>
                <w:color w:val="000000"/>
                <w:sz w:val="20"/>
                <w:szCs w:val="20"/>
              </w:rPr>
            </w:pPr>
            <w:r w:rsidRPr="00865BC4">
              <w:rPr>
                <w:color w:val="000000"/>
                <w:sz w:val="20"/>
                <w:szCs w:val="20"/>
              </w:rPr>
              <w:t xml:space="preserve">Wang L, Liu T, Hu M, Zeng W, Zhang Y, Rutherford S, Lin H, Xiao J, Yin P, Liu J, Chu C, Tong S, Ma W, </w:t>
            </w:r>
            <w:r>
              <w:rPr>
                <w:color w:val="000000"/>
                <w:sz w:val="20"/>
                <w:szCs w:val="20"/>
              </w:rPr>
              <w:t>and</w:t>
            </w:r>
            <w:r w:rsidRPr="00865BC4">
              <w:rPr>
                <w:color w:val="000000"/>
                <w:sz w:val="20"/>
                <w:szCs w:val="20"/>
              </w:rPr>
              <w:t xml:space="preserve"> Zhou M.</w:t>
            </w:r>
          </w:p>
        </w:tc>
        <w:tc>
          <w:tcPr>
            <w:tcW w:w="992" w:type="dxa"/>
            <w:noWrap/>
            <w:hideMark/>
          </w:tcPr>
          <w:p w14:paraId="27A8CEA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20D29C0"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1F91C85E" w14:textId="77777777" w:rsidTr="00636331">
        <w:trPr>
          <w:trHeight w:val="320"/>
        </w:trPr>
        <w:tc>
          <w:tcPr>
            <w:tcW w:w="4679" w:type="dxa"/>
            <w:noWrap/>
            <w:hideMark/>
          </w:tcPr>
          <w:p w14:paraId="1C93FEC9" w14:textId="77777777" w:rsidR="005214FD" w:rsidRPr="00865BC4" w:rsidRDefault="005214FD" w:rsidP="00636331">
            <w:pPr>
              <w:rPr>
                <w:color w:val="000000"/>
                <w:sz w:val="20"/>
                <w:szCs w:val="20"/>
              </w:rPr>
            </w:pPr>
            <w:r w:rsidRPr="00865BC4">
              <w:rPr>
                <w:color w:val="000000"/>
                <w:sz w:val="20"/>
                <w:szCs w:val="20"/>
              </w:rPr>
              <w:t>The impact of heat waves and cold spells on respiratory emergency department visits in Beijing, China</w:t>
            </w:r>
          </w:p>
        </w:tc>
        <w:tc>
          <w:tcPr>
            <w:tcW w:w="3827" w:type="dxa"/>
            <w:noWrap/>
            <w:hideMark/>
          </w:tcPr>
          <w:p w14:paraId="74A233FE" w14:textId="77777777" w:rsidR="005214FD" w:rsidRPr="00865BC4" w:rsidRDefault="005214FD" w:rsidP="00636331">
            <w:pPr>
              <w:rPr>
                <w:color w:val="000000"/>
                <w:sz w:val="20"/>
                <w:szCs w:val="20"/>
              </w:rPr>
            </w:pPr>
            <w:r w:rsidRPr="00865BC4">
              <w:rPr>
                <w:color w:val="000000"/>
                <w:sz w:val="20"/>
                <w:szCs w:val="20"/>
              </w:rPr>
              <w:t xml:space="preserve">Song X, Wang S, Li T, Tian J, Ding G, Wang J, Wang J, </w:t>
            </w:r>
            <w:r>
              <w:rPr>
                <w:color w:val="000000"/>
                <w:sz w:val="20"/>
                <w:szCs w:val="20"/>
              </w:rPr>
              <w:t>and</w:t>
            </w:r>
            <w:r w:rsidRPr="00865BC4">
              <w:rPr>
                <w:color w:val="000000"/>
                <w:sz w:val="20"/>
                <w:szCs w:val="20"/>
              </w:rPr>
              <w:t xml:space="preserve"> Shang K.</w:t>
            </w:r>
          </w:p>
        </w:tc>
        <w:tc>
          <w:tcPr>
            <w:tcW w:w="992" w:type="dxa"/>
            <w:noWrap/>
            <w:hideMark/>
          </w:tcPr>
          <w:p w14:paraId="0DB1825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DE25989"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5A108440" w14:textId="77777777" w:rsidTr="00636331">
        <w:trPr>
          <w:trHeight w:val="320"/>
        </w:trPr>
        <w:tc>
          <w:tcPr>
            <w:tcW w:w="4679" w:type="dxa"/>
            <w:noWrap/>
            <w:hideMark/>
          </w:tcPr>
          <w:p w14:paraId="36C091B2" w14:textId="77777777" w:rsidR="005214FD" w:rsidRPr="00865BC4" w:rsidRDefault="005214FD" w:rsidP="00636331">
            <w:pPr>
              <w:rPr>
                <w:color w:val="000000"/>
                <w:sz w:val="20"/>
                <w:szCs w:val="20"/>
              </w:rPr>
            </w:pPr>
            <w:r w:rsidRPr="00865BC4">
              <w:rPr>
                <w:color w:val="000000"/>
                <w:sz w:val="20"/>
                <w:szCs w:val="20"/>
              </w:rPr>
              <w:t>The impact of temperature extremes on mortality: a time-series study in Jinan, China</w:t>
            </w:r>
          </w:p>
        </w:tc>
        <w:tc>
          <w:tcPr>
            <w:tcW w:w="3827" w:type="dxa"/>
            <w:noWrap/>
            <w:hideMark/>
          </w:tcPr>
          <w:p w14:paraId="14A22173" w14:textId="77777777" w:rsidR="005214FD" w:rsidRPr="00865BC4" w:rsidRDefault="005214FD" w:rsidP="00636331">
            <w:pPr>
              <w:rPr>
                <w:color w:val="000000"/>
                <w:sz w:val="20"/>
                <w:szCs w:val="20"/>
              </w:rPr>
            </w:pPr>
            <w:r w:rsidRPr="00865BC4">
              <w:rPr>
                <w:color w:val="000000"/>
                <w:sz w:val="20"/>
                <w:szCs w:val="20"/>
              </w:rPr>
              <w:t xml:space="preserve">Han J, Liu S, Zhang J, Zhou L, Fang Q, Zhang J, </w:t>
            </w:r>
            <w:r>
              <w:rPr>
                <w:color w:val="000000"/>
                <w:sz w:val="20"/>
                <w:szCs w:val="20"/>
              </w:rPr>
              <w:t>and</w:t>
            </w:r>
            <w:r w:rsidRPr="00865BC4">
              <w:rPr>
                <w:color w:val="000000"/>
                <w:sz w:val="20"/>
                <w:szCs w:val="20"/>
              </w:rPr>
              <w:t xml:space="preserve"> Zhang Y.</w:t>
            </w:r>
          </w:p>
        </w:tc>
        <w:tc>
          <w:tcPr>
            <w:tcW w:w="992" w:type="dxa"/>
            <w:noWrap/>
            <w:hideMark/>
          </w:tcPr>
          <w:p w14:paraId="2AE9ECB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B2A8A82"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618782A5" w14:textId="77777777" w:rsidTr="00636331">
        <w:trPr>
          <w:trHeight w:val="320"/>
        </w:trPr>
        <w:tc>
          <w:tcPr>
            <w:tcW w:w="4679" w:type="dxa"/>
            <w:noWrap/>
            <w:hideMark/>
          </w:tcPr>
          <w:p w14:paraId="46AE8229" w14:textId="77777777" w:rsidR="005214FD" w:rsidRPr="00865BC4" w:rsidRDefault="005214FD" w:rsidP="00636331">
            <w:pPr>
              <w:rPr>
                <w:color w:val="000000"/>
                <w:sz w:val="20"/>
                <w:szCs w:val="20"/>
              </w:rPr>
            </w:pPr>
            <w:r w:rsidRPr="00865BC4">
              <w:rPr>
                <w:color w:val="000000"/>
                <w:sz w:val="20"/>
                <w:szCs w:val="20"/>
              </w:rPr>
              <w:t>The importance of the local environment in the transmission of respiratory syncytial virus</w:t>
            </w:r>
          </w:p>
        </w:tc>
        <w:tc>
          <w:tcPr>
            <w:tcW w:w="3827" w:type="dxa"/>
            <w:noWrap/>
            <w:hideMark/>
          </w:tcPr>
          <w:p w14:paraId="2FC442DA" w14:textId="77777777" w:rsidR="005214FD" w:rsidRPr="00865BC4" w:rsidRDefault="005214FD" w:rsidP="00636331">
            <w:pPr>
              <w:rPr>
                <w:color w:val="000000"/>
                <w:sz w:val="20"/>
                <w:szCs w:val="20"/>
              </w:rPr>
            </w:pPr>
            <w:r w:rsidRPr="00865BC4">
              <w:rPr>
                <w:color w:val="000000"/>
                <w:sz w:val="20"/>
                <w:szCs w:val="20"/>
              </w:rPr>
              <w:t xml:space="preserve">Paynter S, Sly PD, Ware RS, Williams G, </w:t>
            </w:r>
            <w:r>
              <w:rPr>
                <w:color w:val="000000"/>
                <w:sz w:val="20"/>
                <w:szCs w:val="20"/>
              </w:rPr>
              <w:t>and</w:t>
            </w:r>
            <w:r w:rsidRPr="00865BC4">
              <w:rPr>
                <w:color w:val="000000"/>
                <w:sz w:val="20"/>
                <w:szCs w:val="20"/>
              </w:rPr>
              <w:t xml:space="preserve"> Weinstein P.</w:t>
            </w:r>
          </w:p>
        </w:tc>
        <w:tc>
          <w:tcPr>
            <w:tcW w:w="992" w:type="dxa"/>
            <w:noWrap/>
            <w:hideMark/>
          </w:tcPr>
          <w:p w14:paraId="1745648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C2DBBB9"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5EAA4170" w14:textId="77777777" w:rsidTr="00636331">
        <w:trPr>
          <w:trHeight w:val="320"/>
        </w:trPr>
        <w:tc>
          <w:tcPr>
            <w:tcW w:w="4679" w:type="dxa"/>
            <w:noWrap/>
            <w:hideMark/>
          </w:tcPr>
          <w:p w14:paraId="26ABD700" w14:textId="77777777" w:rsidR="005214FD" w:rsidRPr="00865BC4" w:rsidRDefault="005214FD" w:rsidP="00636331">
            <w:pPr>
              <w:rPr>
                <w:color w:val="000000"/>
                <w:sz w:val="20"/>
                <w:szCs w:val="20"/>
              </w:rPr>
            </w:pPr>
            <w:r w:rsidRPr="00865BC4">
              <w:rPr>
                <w:color w:val="000000"/>
                <w:sz w:val="20"/>
                <w:szCs w:val="20"/>
              </w:rPr>
              <w:t>The use of a quasi-experimental study on the mortality effect of a heat wave warning system in Korea</w:t>
            </w:r>
          </w:p>
        </w:tc>
        <w:tc>
          <w:tcPr>
            <w:tcW w:w="3827" w:type="dxa"/>
            <w:noWrap/>
            <w:hideMark/>
          </w:tcPr>
          <w:p w14:paraId="2963D36C" w14:textId="77777777" w:rsidR="005214FD" w:rsidRPr="00865BC4" w:rsidRDefault="005214FD" w:rsidP="00636331">
            <w:pPr>
              <w:rPr>
                <w:color w:val="000000"/>
                <w:sz w:val="20"/>
                <w:szCs w:val="20"/>
              </w:rPr>
            </w:pPr>
            <w:r w:rsidRPr="00865BC4">
              <w:rPr>
                <w:color w:val="000000"/>
                <w:sz w:val="20"/>
                <w:szCs w:val="20"/>
              </w:rPr>
              <w:t xml:space="preserve">Heo S, Nori-Sarma A, Lee K, Benmarhnia T, Dominici F, </w:t>
            </w:r>
            <w:r>
              <w:rPr>
                <w:color w:val="000000"/>
                <w:sz w:val="20"/>
                <w:szCs w:val="20"/>
              </w:rPr>
              <w:t>and</w:t>
            </w:r>
            <w:r w:rsidRPr="00865BC4">
              <w:rPr>
                <w:color w:val="000000"/>
                <w:sz w:val="20"/>
                <w:szCs w:val="20"/>
              </w:rPr>
              <w:t xml:space="preserve"> Bell ML.</w:t>
            </w:r>
          </w:p>
        </w:tc>
        <w:tc>
          <w:tcPr>
            <w:tcW w:w="992" w:type="dxa"/>
            <w:noWrap/>
            <w:hideMark/>
          </w:tcPr>
          <w:p w14:paraId="75B2A77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1CF0972"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4ACA10B7" w14:textId="77777777" w:rsidTr="00636331">
        <w:trPr>
          <w:trHeight w:val="320"/>
        </w:trPr>
        <w:tc>
          <w:tcPr>
            <w:tcW w:w="4679" w:type="dxa"/>
            <w:noWrap/>
            <w:hideMark/>
          </w:tcPr>
          <w:p w14:paraId="449D5C86" w14:textId="77777777" w:rsidR="005214FD" w:rsidRPr="00865BC4" w:rsidRDefault="005214FD" w:rsidP="00636331">
            <w:pPr>
              <w:rPr>
                <w:color w:val="000000"/>
                <w:sz w:val="20"/>
                <w:szCs w:val="20"/>
              </w:rPr>
            </w:pPr>
            <w:r w:rsidRPr="00865BC4">
              <w:rPr>
                <w:color w:val="000000"/>
                <w:sz w:val="20"/>
                <w:szCs w:val="20"/>
              </w:rPr>
              <w:t xml:space="preserve">Deaths attributable to anomalous temperature: </w:t>
            </w:r>
            <w:r>
              <w:rPr>
                <w:color w:val="000000"/>
                <w:sz w:val="20"/>
                <w:szCs w:val="20"/>
              </w:rPr>
              <w:t>a</w:t>
            </w:r>
            <w:r w:rsidRPr="00865BC4">
              <w:rPr>
                <w:color w:val="000000"/>
                <w:sz w:val="20"/>
                <w:szCs w:val="20"/>
              </w:rPr>
              <w:t xml:space="preserve"> generalizable metric for the health impact of global warming</w:t>
            </w:r>
          </w:p>
        </w:tc>
        <w:tc>
          <w:tcPr>
            <w:tcW w:w="3827" w:type="dxa"/>
            <w:noWrap/>
            <w:hideMark/>
          </w:tcPr>
          <w:p w14:paraId="63F35DAA" w14:textId="77777777" w:rsidR="005214FD" w:rsidRPr="00636331" w:rsidRDefault="005214FD" w:rsidP="00636331">
            <w:pPr>
              <w:rPr>
                <w:color w:val="000000"/>
                <w:sz w:val="20"/>
              </w:rPr>
            </w:pPr>
            <w:r w:rsidRPr="00636331">
              <w:rPr>
                <w:color w:val="000000"/>
                <w:sz w:val="20"/>
              </w:rPr>
              <w:t>Liu HY, Tong MK, Guo FY, Nie QY,Li JW, Li PF, Zhu T, and Xue T.</w:t>
            </w:r>
          </w:p>
        </w:tc>
        <w:tc>
          <w:tcPr>
            <w:tcW w:w="992" w:type="dxa"/>
            <w:noWrap/>
            <w:hideMark/>
          </w:tcPr>
          <w:p w14:paraId="0A5D2C8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3832FB5"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30F19D94" w14:textId="77777777" w:rsidTr="00636331">
        <w:trPr>
          <w:trHeight w:val="320"/>
        </w:trPr>
        <w:tc>
          <w:tcPr>
            <w:tcW w:w="4679" w:type="dxa"/>
            <w:noWrap/>
            <w:hideMark/>
          </w:tcPr>
          <w:p w14:paraId="44F00DC7" w14:textId="77777777" w:rsidR="005214FD" w:rsidRPr="00865BC4" w:rsidRDefault="005214FD" w:rsidP="00636331">
            <w:pPr>
              <w:rPr>
                <w:color w:val="000000"/>
                <w:sz w:val="20"/>
                <w:szCs w:val="20"/>
              </w:rPr>
            </w:pPr>
            <w:r w:rsidRPr="00865BC4">
              <w:rPr>
                <w:color w:val="000000"/>
                <w:sz w:val="20"/>
                <w:szCs w:val="20"/>
              </w:rPr>
              <w:t>Quantification of rotavirus diarrheal risk due to hydroclimatic extremes over South Asia: prospects of satellite-based observations in detecting outbreaks</w:t>
            </w:r>
          </w:p>
        </w:tc>
        <w:tc>
          <w:tcPr>
            <w:tcW w:w="3827" w:type="dxa"/>
            <w:noWrap/>
            <w:hideMark/>
          </w:tcPr>
          <w:p w14:paraId="484D6834" w14:textId="77777777" w:rsidR="005214FD" w:rsidRPr="00865BC4" w:rsidRDefault="005214FD" w:rsidP="00636331">
            <w:pPr>
              <w:rPr>
                <w:color w:val="000000"/>
                <w:sz w:val="20"/>
                <w:szCs w:val="20"/>
              </w:rPr>
            </w:pPr>
            <w:r w:rsidRPr="00865BC4">
              <w:rPr>
                <w:color w:val="000000"/>
                <w:sz w:val="20"/>
                <w:szCs w:val="20"/>
              </w:rPr>
              <w:t>Hasan</w:t>
            </w:r>
            <w:r>
              <w:rPr>
                <w:color w:val="000000"/>
                <w:sz w:val="20"/>
                <w:szCs w:val="20"/>
              </w:rPr>
              <w:t xml:space="preserve"> MA</w:t>
            </w:r>
            <w:r w:rsidRPr="00865BC4">
              <w:rPr>
                <w:color w:val="000000"/>
                <w:sz w:val="20"/>
                <w:szCs w:val="20"/>
              </w:rPr>
              <w:t>, Mouw</w:t>
            </w:r>
            <w:r>
              <w:rPr>
                <w:color w:val="000000"/>
                <w:sz w:val="20"/>
                <w:szCs w:val="20"/>
              </w:rPr>
              <w:t xml:space="preserve"> C</w:t>
            </w:r>
            <w:r w:rsidRPr="00865BC4">
              <w:rPr>
                <w:color w:val="000000"/>
                <w:sz w:val="20"/>
                <w:szCs w:val="20"/>
              </w:rPr>
              <w:t>, Jutla</w:t>
            </w:r>
            <w:r>
              <w:rPr>
                <w:color w:val="000000"/>
                <w:sz w:val="20"/>
                <w:szCs w:val="20"/>
              </w:rPr>
              <w:t xml:space="preserve"> A,</w:t>
            </w:r>
            <w:r w:rsidRPr="00865BC4">
              <w:rPr>
                <w:color w:val="000000"/>
                <w:sz w:val="20"/>
                <w:szCs w:val="20"/>
              </w:rPr>
              <w:t xml:space="preserve"> and</w:t>
            </w:r>
            <w:r>
              <w:rPr>
                <w:color w:val="000000"/>
                <w:sz w:val="20"/>
                <w:szCs w:val="20"/>
              </w:rPr>
              <w:t xml:space="preserve"> </w:t>
            </w:r>
            <w:r w:rsidRPr="00865BC4">
              <w:rPr>
                <w:color w:val="000000"/>
                <w:sz w:val="20"/>
                <w:szCs w:val="20"/>
              </w:rPr>
              <w:t>Akanda</w:t>
            </w:r>
            <w:r>
              <w:rPr>
                <w:color w:val="000000"/>
                <w:sz w:val="20"/>
                <w:szCs w:val="20"/>
              </w:rPr>
              <w:t xml:space="preserve"> AS.</w:t>
            </w:r>
          </w:p>
        </w:tc>
        <w:tc>
          <w:tcPr>
            <w:tcW w:w="992" w:type="dxa"/>
            <w:noWrap/>
            <w:hideMark/>
          </w:tcPr>
          <w:p w14:paraId="5CA375B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5E80417"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61BEDC97" w14:textId="77777777" w:rsidTr="00636331">
        <w:trPr>
          <w:trHeight w:val="320"/>
        </w:trPr>
        <w:tc>
          <w:tcPr>
            <w:tcW w:w="4679" w:type="dxa"/>
            <w:noWrap/>
            <w:hideMark/>
          </w:tcPr>
          <w:p w14:paraId="40370B96" w14:textId="77777777" w:rsidR="005214FD" w:rsidRPr="00865BC4" w:rsidRDefault="005214FD" w:rsidP="00636331">
            <w:pPr>
              <w:rPr>
                <w:color w:val="000000"/>
                <w:sz w:val="20"/>
                <w:szCs w:val="20"/>
              </w:rPr>
            </w:pPr>
            <w:r w:rsidRPr="00865BC4">
              <w:rPr>
                <w:color w:val="000000"/>
                <w:sz w:val="20"/>
                <w:szCs w:val="20"/>
              </w:rPr>
              <w:t xml:space="preserve">Ambient temperature and mental health hospitalizations in Bern, Switzerland: </w:t>
            </w:r>
            <w:r>
              <w:rPr>
                <w:color w:val="000000"/>
                <w:sz w:val="20"/>
                <w:szCs w:val="20"/>
              </w:rPr>
              <w:t>a</w:t>
            </w:r>
            <w:r w:rsidRPr="00865BC4">
              <w:rPr>
                <w:color w:val="000000"/>
                <w:sz w:val="20"/>
                <w:szCs w:val="20"/>
              </w:rPr>
              <w:t xml:space="preserve"> 45-year time-series study</w:t>
            </w:r>
          </w:p>
        </w:tc>
        <w:tc>
          <w:tcPr>
            <w:tcW w:w="3827" w:type="dxa"/>
            <w:noWrap/>
            <w:hideMark/>
          </w:tcPr>
          <w:p w14:paraId="1AC444A6" w14:textId="77777777" w:rsidR="005214FD" w:rsidRPr="00636331" w:rsidRDefault="005214FD" w:rsidP="00636331">
            <w:pPr>
              <w:rPr>
                <w:color w:val="000000"/>
                <w:sz w:val="20"/>
                <w:lang w:val="it-IT"/>
              </w:rPr>
            </w:pPr>
            <w:r w:rsidRPr="00636331">
              <w:rPr>
                <w:color w:val="000000"/>
                <w:sz w:val="20"/>
                <w:lang w:val="it-IT"/>
              </w:rPr>
              <w:t>Bundo M, de Schrijver E, Federspiel A, Toreti A, Xoplaki E, Luterbacher J, Franco OH, Muller T, and Vicedo-Cabrera AM.</w:t>
            </w:r>
          </w:p>
        </w:tc>
        <w:tc>
          <w:tcPr>
            <w:tcW w:w="992" w:type="dxa"/>
            <w:noWrap/>
            <w:hideMark/>
          </w:tcPr>
          <w:p w14:paraId="768A4EE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301A90B"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3CECA14E" w14:textId="77777777" w:rsidTr="00636331">
        <w:trPr>
          <w:trHeight w:val="320"/>
        </w:trPr>
        <w:tc>
          <w:tcPr>
            <w:tcW w:w="4679" w:type="dxa"/>
            <w:noWrap/>
            <w:hideMark/>
          </w:tcPr>
          <w:p w14:paraId="722185A3" w14:textId="77777777" w:rsidR="005214FD" w:rsidRPr="00865BC4" w:rsidRDefault="005214FD" w:rsidP="00636331">
            <w:pPr>
              <w:rPr>
                <w:color w:val="000000"/>
                <w:sz w:val="20"/>
                <w:szCs w:val="20"/>
              </w:rPr>
            </w:pPr>
            <w:r w:rsidRPr="00865BC4">
              <w:rPr>
                <w:color w:val="000000"/>
                <w:sz w:val="20"/>
                <w:szCs w:val="20"/>
              </w:rPr>
              <w:t xml:space="preserve">Effect of climate on incidence of respiratory syncytial virus infections in a refugee camp in Kenya: </w:t>
            </w:r>
            <w:r>
              <w:rPr>
                <w:color w:val="000000"/>
                <w:sz w:val="20"/>
                <w:szCs w:val="20"/>
              </w:rPr>
              <w:t>a</w:t>
            </w:r>
            <w:r w:rsidRPr="00865BC4">
              <w:rPr>
                <w:color w:val="000000"/>
                <w:sz w:val="20"/>
                <w:szCs w:val="20"/>
              </w:rPr>
              <w:t xml:space="preserve"> non-Gaussian time-series analysis</w:t>
            </w:r>
          </w:p>
        </w:tc>
        <w:tc>
          <w:tcPr>
            <w:tcW w:w="3827" w:type="dxa"/>
            <w:noWrap/>
            <w:hideMark/>
          </w:tcPr>
          <w:p w14:paraId="0B10B6EE" w14:textId="77777777" w:rsidR="005214FD" w:rsidRPr="00865BC4" w:rsidRDefault="005214FD" w:rsidP="00636331">
            <w:pPr>
              <w:rPr>
                <w:color w:val="000000"/>
                <w:sz w:val="20"/>
                <w:szCs w:val="20"/>
              </w:rPr>
            </w:pPr>
            <w:r w:rsidRPr="00865BC4">
              <w:rPr>
                <w:color w:val="000000"/>
                <w:sz w:val="20"/>
                <w:szCs w:val="20"/>
              </w:rPr>
              <w:t>Nyoka</w:t>
            </w:r>
            <w:r>
              <w:rPr>
                <w:color w:val="000000"/>
                <w:sz w:val="20"/>
                <w:szCs w:val="20"/>
              </w:rPr>
              <w:t xml:space="preserve"> R</w:t>
            </w:r>
            <w:r w:rsidRPr="00865BC4">
              <w:rPr>
                <w:color w:val="000000"/>
                <w:sz w:val="20"/>
                <w:szCs w:val="20"/>
              </w:rPr>
              <w:t>, Omony</w:t>
            </w:r>
            <w:r>
              <w:rPr>
                <w:color w:val="000000"/>
                <w:sz w:val="20"/>
                <w:szCs w:val="20"/>
              </w:rPr>
              <w:t xml:space="preserve"> J</w:t>
            </w:r>
            <w:r w:rsidRPr="00865BC4">
              <w:rPr>
                <w:color w:val="000000"/>
                <w:sz w:val="20"/>
                <w:szCs w:val="20"/>
              </w:rPr>
              <w:t>, Mwalili</w:t>
            </w:r>
            <w:r>
              <w:rPr>
                <w:color w:val="000000"/>
                <w:sz w:val="20"/>
                <w:szCs w:val="20"/>
              </w:rPr>
              <w:t xml:space="preserve"> SM</w:t>
            </w:r>
            <w:r w:rsidRPr="00865BC4">
              <w:rPr>
                <w:color w:val="000000"/>
                <w:sz w:val="20"/>
                <w:szCs w:val="20"/>
              </w:rPr>
              <w:t>, Achia</w:t>
            </w:r>
            <w:r>
              <w:rPr>
                <w:color w:val="000000"/>
                <w:sz w:val="20"/>
                <w:szCs w:val="20"/>
              </w:rPr>
              <w:t xml:space="preserve"> TNO</w:t>
            </w:r>
            <w:r w:rsidRPr="00865BC4">
              <w:rPr>
                <w:color w:val="000000"/>
                <w:sz w:val="20"/>
                <w:szCs w:val="20"/>
              </w:rPr>
              <w:t xml:space="preserve">, Gichangi </w:t>
            </w:r>
            <w:r>
              <w:rPr>
                <w:color w:val="000000"/>
                <w:sz w:val="20"/>
                <w:szCs w:val="20"/>
              </w:rPr>
              <w:t xml:space="preserve">A, </w:t>
            </w:r>
            <w:r w:rsidRPr="00865BC4">
              <w:rPr>
                <w:color w:val="000000"/>
                <w:sz w:val="20"/>
                <w:szCs w:val="20"/>
              </w:rPr>
              <w:t>and Mwambi</w:t>
            </w:r>
            <w:r>
              <w:rPr>
                <w:color w:val="000000"/>
                <w:sz w:val="20"/>
                <w:szCs w:val="20"/>
              </w:rPr>
              <w:t xml:space="preserve"> H.</w:t>
            </w:r>
          </w:p>
        </w:tc>
        <w:tc>
          <w:tcPr>
            <w:tcW w:w="992" w:type="dxa"/>
            <w:noWrap/>
            <w:hideMark/>
          </w:tcPr>
          <w:p w14:paraId="1B466D8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7E590B0"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79D68E39" w14:textId="77777777" w:rsidTr="00636331">
        <w:trPr>
          <w:trHeight w:val="320"/>
        </w:trPr>
        <w:tc>
          <w:tcPr>
            <w:tcW w:w="4679" w:type="dxa"/>
            <w:noWrap/>
            <w:hideMark/>
          </w:tcPr>
          <w:p w14:paraId="5CF5006E" w14:textId="77777777" w:rsidR="005214FD" w:rsidRPr="00865BC4" w:rsidRDefault="005214FD" w:rsidP="00636331">
            <w:pPr>
              <w:rPr>
                <w:color w:val="000000"/>
                <w:sz w:val="20"/>
                <w:szCs w:val="20"/>
              </w:rPr>
            </w:pPr>
            <w:r w:rsidRPr="00865BC4">
              <w:rPr>
                <w:color w:val="000000"/>
                <w:sz w:val="20"/>
                <w:szCs w:val="20"/>
              </w:rPr>
              <w:t xml:space="preserve">Climate change adaptation: </w:t>
            </w:r>
            <w:r>
              <w:rPr>
                <w:color w:val="000000"/>
                <w:sz w:val="20"/>
                <w:szCs w:val="20"/>
              </w:rPr>
              <w:t>p</w:t>
            </w:r>
            <w:r w:rsidRPr="00865BC4">
              <w:rPr>
                <w:color w:val="000000"/>
                <w:sz w:val="20"/>
                <w:szCs w:val="20"/>
              </w:rPr>
              <w:t xml:space="preserve">rehospital data facilitate the detection of acute heat illness in </w:t>
            </w:r>
            <w:r>
              <w:rPr>
                <w:color w:val="000000"/>
                <w:sz w:val="20"/>
                <w:szCs w:val="20"/>
              </w:rPr>
              <w:t>I</w:t>
            </w:r>
            <w:r w:rsidRPr="00865BC4">
              <w:rPr>
                <w:color w:val="000000"/>
                <w:sz w:val="20"/>
                <w:szCs w:val="20"/>
              </w:rPr>
              <w:t>ndia</w:t>
            </w:r>
          </w:p>
        </w:tc>
        <w:tc>
          <w:tcPr>
            <w:tcW w:w="3827" w:type="dxa"/>
            <w:noWrap/>
            <w:hideMark/>
          </w:tcPr>
          <w:p w14:paraId="3E1E66A9" w14:textId="77777777" w:rsidR="005214FD" w:rsidRPr="00865BC4" w:rsidRDefault="005214FD" w:rsidP="00636331">
            <w:pPr>
              <w:rPr>
                <w:color w:val="000000"/>
                <w:sz w:val="20"/>
                <w:szCs w:val="20"/>
              </w:rPr>
            </w:pPr>
            <w:r w:rsidRPr="00865BC4">
              <w:rPr>
                <w:color w:val="000000"/>
                <w:sz w:val="20"/>
                <w:szCs w:val="20"/>
              </w:rPr>
              <w:t>Ranadive</w:t>
            </w:r>
            <w:r>
              <w:rPr>
                <w:color w:val="000000"/>
                <w:sz w:val="20"/>
                <w:szCs w:val="20"/>
              </w:rPr>
              <w:t xml:space="preserve"> N</w:t>
            </w:r>
            <w:r w:rsidRPr="00865BC4">
              <w:rPr>
                <w:color w:val="000000"/>
                <w:sz w:val="20"/>
                <w:szCs w:val="20"/>
              </w:rPr>
              <w:t>, Desai</w:t>
            </w:r>
            <w:r>
              <w:rPr>
                <w:color w:val="000000"/>
                <w:sz w:val="20"/>
                <w:szCs w:val="20"/>
              </w:rPr>
              <w:t xml:space="preserve"> J</w:t>
            </w:r>
            <w:r w:rsidRPr="00865BC4">
              <w:rPr>
                <w:color w:val="000000"/>
                <w:sz w:val="20"/>
                <w:szCs w:val="20"/>
              </w:rPr>
              <w:t>, Sathish</w:t>
            </w:r>
            <w:r>
              <w:rPr>
                <w:color w:val="000000"/>
                <w:sz w:val="20"/>
                <w:szCs w:val="20"/>
              </w:rPr>
              <w:t xml:space="preserve"> LM</w:t>
            </w:r>
            <w:r w:rsidRPr="00865BC4">
              <w:rPr>
                <w:color w:val="000000"/>
                <w:sz w:val="20"/>
                <w:szCs w:val="20"/>
              </w:rPr>
              <w:t>,</w:t>
            </w:r>
            <w:r>
              <w:rPr>
                <w:color w:val="000000"/>
                <w:sz w:val="20"/>
                <w:szCs w:val="20"/>
              </w:rPr>
              <w:t xml:space="preserve"> </w:t>
            </w:r>
            <w:r w:rsidRPr="00865BC4">
              <w:rPr>
                <w:color w:val="000000"/>
                <w:sz w:val="20"/>
                <w:szCs w:val="20"/>
              </w:rPr>
              <w:t>Knowlton</w:t>
            </w:r>
            <w:r>
              <w:rPr>
                <w:color w:val="000000"/>
                <w:sz w:val="20"/>
                <w:szCs w:val="20"/>
              </w:rPr>
              <w:t xml:space="preserve"> K</w:t>
            </w:r>
            <w:r w:rsidRPr="00865BC4">
              <w:rPr>
                <w:color w:val="000000"/>
                <w:sz w:val="20"/>
                <w:szCs w:val="20"/>
              </w:rPr>
              <w:t>, Dutta</w:t>
            </w:r>
            <w:r>
              <w:rPr>
                <w:color w:val="000000"/>
                <w:sz w:val="20"/>
                <w:szCs w:val="20"/>
              </w:rPr>
              <w:t xml:space="preserve"> P</w:t>
            </w:r>
            <w:r w:rsidRPr="00865BC4">
              <w:rPr>
                <w:color w:val="000000"/>
                <w:sz w:val="20"/>
                <w:szCs w:val="20"/>
              </w:rPr>
              <w:t>, Ganguly</w:t>
            </w:r>
            <w:r>
              <w:rPr>
                <w:color w:val="000000"/>
                <w:sz w:val="20"/>
                <w:szCs w:val="20"/>
              </w:rPr>
              <w:t xml:space="preserve"> P</w:t>
            </w:r>
            <w:r w:rsidRPr="00865BC4">
              <w:rPr>
                <w:color w:val="000000"/>
                <w:sz w:val="20"/>
                <w:szCs w:val="20"/>
              </w:rPr>
              <w:t>, Tiwari</w:t>
            </w:r>
            <w:r>
              <w:rPr>
                <w:color w:val="000000"/>
                <w:sz w:val="20"/>
                <w:szCs w:val="20"/>
              </w:rPr>
              <w:t xml:space="preserve"> A</w:t>
            </w:r>
            <w:r w:rsidRPr="00865BC4">
              <w:rPr>
                <w:color w:val="000000"/>
                <w:sz w:val="20"/>
                <w:szCs w:val="20"/>
              </w:rPr>
              <w:t>, Jaiswal</w:t>
            </w:r>
            <w:r>
              <w:rPr>
                <w:color w:val="000000"/>
                <w:sz w:val="20"/>
                <w:szCs w:val="20"/>
              </w:rPr>
              <w:t xml:space="preserve"> A</w:t>
            </w:r>
            <w:r w:rsidRPr="00865BC4">
              <w:rPr>
                <w:color w:val="000000"/>
                <w:sz w:val="20"/>
                <w:szCs w:val="20"/>
              </w:rPr>
              <w:t>,</w:t>
            </w:r>
            <w:r>
              <w:rPr>
                <w:color w:val="000000"/>
                <w:sz w:val="20"/>
                <w:szCs w:val="20"/>
              </w:rPr>
              <w:t xml:space="preserve"> </w:t>
            </w:r>
            <w:r w:rsidRPr="00865BC4">
              <w:rPr>
                <w:color w:val="000000"/>
                <w:sz w:val="20"/>
                <w:szCs w:val="20"/>
              </w:rPr>
              <w:t>Shah</w:t>
            </w:r>
            <w:r>
              <w:rPr>
                <w:color w:val="000000"/>
                <w:sz w:val="20"/>
                <w:szCs w:val="20"/>
              </w:rPr>
              <w:t xml:space="preserve"> T</w:t>
            </w:r>
            <w:r w:rsidRPr="00865BC4">
              <w:rPr>
                <w:color w:val="000000"/>
                <w:sz w:val="20"/>
                <w:szCs w:val="20"/>
              </w:rPr>
              <w:t>, Solanki</w:t>
            </w:r>
            <w:r>
              <w:rPr>
                <w:color w:val="000000"/>
                <w:sz w:val="20"/>
                <w:szCs w:val="20"/>
              </w:rPr>
              <w:t xml:space="preserve"> B</w:t>
            </w:r>
            <w:r w:rsidRPr="00865BC4">
              <w:rPr>
                <w:color w:val="000000"/>
                <w:sz w:val="20"/>
                <w:szCs w:val="20"/>
              </w:rPr>
              <w:t>, Mavalankar</w:t>
            </w:r>
            <w:r>
              <w:rPr>
                <w:color w:val="000000"/>
                <w:sz w:val="20"/>
                <w:szCs w:val="20"/>
              </w:rPr>
              <w:t xml:space="preserve"> D,</w:t>
            </w:r>
            <w:r w:rsidRPr="00865BC4">
              <w:rPr>
                <w:color w:val="000000"/>
                <w:sz w:val="20"/>
                <w:szCs w:val="20"/>
              </w:rPr>
              <w:t xml:space="preserve"> and Hess</w:t>
            </w:r>
            <w:r>
              <w:rPr>
                <w:color w:val="000000"/>
                <w:sz w:val="20"/>
                <w:szCs w:val="20"/>
              </w:rPr>
              <w:t xml:space="preserve"> JJ.</w:t>
            </w:r>
          </w:p>
        </w:tc>
        <w:tc>
          <w:tcPr>
            <w:tcW w:w="992" w:type="dxa"/>
            <w:noWrap/>
            <w:hideMark/>
          </w:tcPr>
          <w:p w14:paraId="2F552E0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1D4553A"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325BD282" w14:textId="77777777" w:rsidTr="00636331">
        <w:trPr>
          <w:trHeight w:val="320"/>
        </w:trPr>
        <w:tc>
          <w:tcPr>
            <w:tcW w:w="4679" w:type="dxa"/>
            <w:noWrap/>
            <w:hideMark/>
          </w:tcPr>
          <w:p w14:paraId="371B2029" w14:textId="77777777" w:rsidR="005214FD" w:rsidRPr="00865BC4" w:rsidRDefault="005214FD" w:rsidP="00636331">
            <w:pPr>
              <w:rPr>
                <w:color w:val="000000"/>
                <w:sz w:val="20"/>
                <w:szCs w:val="20"/>
              </w:rPr>
            </w:pPr>
            <w:r w:rsidRPr="00865BC4">
              <w:rPr>
                <w:color w:val="000000"/>
                <w:sz w:val="20"/>
                <w:szCs w:val="20"/>
              </w:rPr>
              <w:t>Emergency department visits for heat stroke in the United States, 2009 and 2010</w:t>
            </w:r>
          </w:p>
        </w:tc>
        <w:tc>
          <w:tcPr>
            <w:tcW w:w="3827" w:type="dxa"/>
            <w:noWrap/>
            <w:hideMark/>
          </w:tcPr>
          <w:p w14:paraId="26AD9DB0" w14:textId="77777777" w:rsidR="005214FD" w:rsidRPr="00865BC4" w:rsidRDefault="005214FD" w:rsidP="00636331">
            <w:pPr>
              <w:rPr>
                <w:color w:val="000000"/>
                <w:sz w:val="20"/>
                <w:szCs w:val="20"/>
              </w:rPr>
            </w:pPr>
            <w:r w:rsidRPr="00865BC4">
              <w:rPr>
                <w:color w:val="000000"/>
                <w:sz w:val="20"/>
                <w:szCs w:val="20"/>
              </w:rPr>
              <w:t>Wu</w:t>
            </w:r>
            <w:r>
              <w:rPr>
                <w:color w:val="000000"/>
                <w:sz w:val="20"/>
                <w:szCs w:val="20"/>
              </w:rPr>
              <w:t xml:space="preserve"> X</w:t>
            </w:r>
            <w:r w:rsidRPr="00865BC4">
              <w:rPr>
                <w:color w:val="000000"/>
                <w:sz w:val="20"/>
                <w:szCs w:val="20"/>
              </w:rPr>
              <w:t>, Brady</w:t>
            </w:r>
            <w:r>
              <w:rPr>
                <w:color w:val="000000"/>
                <w:sz w:val="20"/>
                <w:szCs w:val="20"/>
              </w:rPr>
              <w:t xml:space="preserve"> JE</w:t>
            </w:r>
            <w:r w:rsidRPr="00865BC4">
              <w:rPr>
                <w:color w:val="000000"/>
                <w:sz w:val="20"/>
                <w:szCs w:val="20"/>
              </w:rPr>
              <w:t>, Rosenberg</w:t>
            </w:r>
            <w:r>
              <w:rPr>
                <w:color w:val="000000"/>
                <w:sz w:val="20"/>
                <w:szCs w:val="20"/>
              </w:rPr>
              <w:t xml:space="preserve"> H,</w:t>
            </w:r>
            <w:r w:rsidRPr="00865BC4">
              <w:rPr>
                <w:color w:val="000000"/>
                <w:sz w:val="20"/>
                <w:szCs w:val="20"/>
              </w:rPr>
              <w:t xml:space="preserve"> and Li</w:t>
            </w:r>
            <w:r>
              <w:rPr>
                <w:color w:val="000000"/>
                <w:sz w:val="20"/>
                <w:szCs w:val="20"/>
              </w:rPr>
              <w:t xml:space="preserve"> G.</w:t>
            </w:r>
          </w:p>
        </w:tc>
        <w:tc>
          <w:tcPr>
            <w:tcW w:w="992" w:type="dxa"/>
            <w:noWrap/>
            <w:hideMark/>
          </w:tcPr>
          <w:p w14:paraId="6D8725C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C13003"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2C78C1C5" w14:textId="77777777" w:rsidTr="00636331">
        <w:trPr>
          <w:trHeight w:val="320"/>
        </w:trPr>
        <w:tc>
          <w:tcPr>
            <w:tcW w:w="4679" w:type="dxa"/>
            <w:noWrap/>
            <w:hideMark/>
          </w:tcPr>
          <w:p w14:paraId="07A7A2F7" w14:textId="77777777" w:rsidR="005214FD" w:rsidRPr="00865BC4" w:rsidRDefault="005214FD" w:rsidP="00636331">
            <w:pPr>
              <w:rPr>
                <w:color w:val="000000"/>
                <w:sz w:val="20"/>
                <w:szCs w:val="20"/>
              </w:rPr>
            </w:pPr>
            <w:r w:rsidRPr="00865BC4">
              <w:rPr>
                <w:color w:val="000000"/>
                <w:sz w:val="20"/>
                <w:szCs w:val="20"/>
              </w:rPr>
              <w:t>How do weather and climate change impact the COVID-19 pandemic? Evidence from the Chinese mainland</w:t>
            </w:r>
          </w:p>
        </w:tc>
        <w:tc>
          <w:tcPr>
            <w:tcW w:w="3827" w:type="dxa"/>
            <w:noWrap/>
            <w:hideMark/>
          </w:tcPr>
          <w:p w14:paraId="45239A1F" w14:textId="77777777" w:rsidR="005214FD" w:rsidRPr="00865BC4" w:rsidRDefault="005214FD" w:rsidP="00636331">
            <w:pPr>
              <w:rPr>
                <w:color w:val="000000"/>
                <w:sz w:val="20"/>
                <w:szCs w:val="20"/>
              </w:rPr>
            </w:pPr>
            <w:r w:rsidRPr="00865BC4">
              <w:rPr>
                <w:color w:val="000000"/>
                <w:sz w:val="20"/>
                <w:szCs w:val="20"/>
              </w:rPr>
              <w:t>Fan</w:t>
            </w:r>
            <w:r>
              <w:rPr>
                <w:color w:val="000000"/>
                <w:sz w:val="20"/>
                <w:szCs w:val="20"/>
              </w:rPr>
              <w:t xml:space="preserve"> JL</w:t>
            </w:r>
            <w:r w:rsidRPr="00865BC4">
              <w:rPr>
                <w:color w:val="000000"/>
                <w:sz w:val="20"/>
                <w:szCs w:val="20"/>
              </w:rPr>
              <w:t>, Da</w:t>
            </w:r>
            <w:r>
              <w:rPr>
                <w:color w:val="000000"/>
                <w:sz w:val="20"/>
                <w:szCs w:val="20"/>
              </w:rPr>
              <w:t xml:space="preserve"> YB</w:t>
            </w:r>
            <w:r w:rsidRPr="00865BC4">
              <w:rPr>
                <w:color w:val="000000"/>
                <w:sz w:val="20"/>
                <w:szCs w:val="20"/>
              </w:rPr>
              <w:t>, Zeng</w:t>
            </w:r>
            <w:r>
              <w:rPr>
                <w:color w:val="000000"/>
                <w:sz w:val="20"/>
                <w:szCs w:val="20"/>
              </w:rPr>
              <w:t xml:space="preserve"> B</w:t>
            </w:r>
            <w:r w:rsidRPr="00865BC4">
              <w:rPr>
                <w:color w:val="000000"/>
                <w:sz w:val="20"/>
                <w:szCs w:val="20"/>
              </w:rPr>
              <w:t>, Zhang</w:t>
            </w:r>
            <w:r>
              <w:rPr>
                <w:color w:val="000000"/>
                <w:sz w:val="20"/>
                <w:szCs w:val="20"/>
              </w:rPr>
              <w:t xml:space="preserve"> H</w:t>
            </w:r>
            <w:r w:rsidRPr="00865BC4">
              <w:rPr>
                <w:color w:val="000000"/>
                <w:sz w:val="20"/>
                <w:szCs w:val="20"/>
              </w:rPr>
              <w:t>, Liu</w:t>
            </w:r>
            <w:r>
              <w:rPr>
                <w:color w:val="000000"/>
                <w:sz w:val="20"/>
                <w:szCs w:val="20"/>
              </w:rPr>
              <w:t xml:space="preserve"> Z</w:t>
            </w:r>
            <w:r w:rsidRPr="00865BC4">
              <w:rPr>
                <w:color w:val="000000"/>
                <w:sz w:val="20"/>
                <w:szCs w:val="20"/>
              </w:rPr>
              <w:t>,</w:t>
            </w:r>
            <w:r>
              <w:rPr>
                <w:color w:val="000000"/>
                <w:sz w:val="20"/>
                <w:szCs w:val="20"/>
              </w:rPr>
              <w:t xml:space="preserve"> </w:t>
            </w:r>
            <w:r w:rsidRPr="00865BC4">
              <w:rPr>
                <w:color w:val="000000"/>
                <w:sz w:val="20"/>
                <w:szCs w:val="20"/>
              </w:rPr>
              <w:t>Jia</w:t>
            </w:r>
            <w:r>
              <w:rPr>
                <w:color w:val="000000"/>
                <w:sz w:val="20"/>
                <w:szCs w:val="20"/>
              </w:rPr>
              <w:t xml:space="preserve"> N</w:t>
            </w:r>
            <w:r w:rsidRPr="00865BC4">
              <w:rPr>
                <w:color w:val="000000"/>
                <w:sz w:val="20"/>
                <w:szCs w:val="20"/>
              </w:rPr>
              <w:t>, Liu</w:t>
            </w:r>
            <w:r>
              <w:rPr>
                <w:color w:val="000000"/>
                <w:sz w:val="20"/>
                <w:szCs w:val="20"/>
              </w:rPr>
              <w:t xml:space="preserve"> J</w:t>
            </w:r>
            <w:r w:rsidRPr="00865BC4">
              <w:rPr>
                <w:color w:val="000000"/>
                <w:sz w:val="20"/>
                <w:szCs w:val="20"/>
              </w:rPr>
              <w:t>, Wang</w:t>
            </w:r>
            <w:r>
              <w:rPr>
                <w:color w:val="000000"/>
                <w:sz w:val="20"/>
                <w:szCs w:val="20"/>
              </w:rPr>
              <w:t xml:space="preserve"> B</w:t>
            </w:r>
            <w:r w:rsidRPr="00865BC4">
              <w:rPr>
                <w:color w:val="000000"/>
                <w:sz w:val="20"/>
                <w:szCs w:val="20"/>
              </w:rPr>
              <w:t>, Li</w:t>
            </w:r>
            <w:r>
              <w:rPr>
                <w:color w:val="000000"/>
                <w:sz w:val="20"/>
                <w:szCs w:val="20"/>
              </w:rPr>
              <w:t xml:space="preserve"> LL</w:t>
            </w:r>
            <w:r w:rsidRPr="00865BC4">
              <w:rPr>
                <w:color w:val="000000"/>
                <w:sz w:val="20"/>
                <w:szCs w:val="20"/>
              </w:rPr>
              <w:t>, Guan</w:t>
            </w:r>
            <w:r>
              <w:rPr>
                <w:color w:val="000000"/>
                <w:sz w:val="20"/>
                <w:szCs w:val="20"/>
              </w:rPr>
              <w:t xml:space="preserve"> DB,</w:t>
            </w:r>
            <w:r w:rsidRPr="00865BC4">
              <w:rPr>
                <w:color w:val="000000"/>
                <w:sz w:val="20"/>
                <w:szCs w:val="20"/>
              </w:rPr>
              <w:t xml:space="preserve"> and</w:t>
            </w:r>
            <w:r>
              <w:rPr>
                <w:color w:val="000000"/>
                <w:sz w:val="20"/>
                <w:szCs w:val="20"/>
              </w:rPr>
              <w:t xml:space="preserve"> </w:t>
            </w:r>
            <w:r w:rsidRPr="00865BC4">
              <w:rPr>
                <w:color w:val="000000"/>
                <w:sz w:val="20"/>
                <w:szCs w:val="20"/>
              </w:rPr>
              <w:t>Zhang</w:t>
            </w:r>
            <w:r>
              <w:rPr>
                <w:color w:val="000000"/>
                <w:sz w:val="20"/>
                <w:szCs w:val="20"/>
              </w:rPr>
              <w:t xml:space="preserve"> X.</w:t>
            </w:r>
          </w:p>
        </w:tc>
        <w:tc>
          <w:tcPr>
            <w:tcW w:w="992" w:type="dxa"/>
            <w:noWrap/>
            <w:hideMark/>
          </w:tcPr>
          <w:p w14:paraId="01DC808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33BE97B"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2F638A7B" w14:textId="77777777" w:rsidTr="00636331">
        <w:trPr>
          <w:trHeight w:val="320"/>
        </w:trPr>
        <w:tc>
          <w:tcPr>
            <w:tcW w:w="4679" w:type="dxa"/>
            <w:noWrap/>
            <w:hideMark/>
          </w:tcPr>
          <w:p w14:paraId="2FAE61E1" w14:textId="77777777" w:rsidR="005214FD" w:rsidRPr="00865BC4" w:rsidRDefault="005214FD" w:rsidP="00636331">
            <w:pPr>
              <w:rPr>
                <w:color w:val="000000"/>
                <w:sz w:val="20"/>
                <w:szCs w:val="20"/>
              </w:rPr>
            </w:pPr>
            <w:r w:rsidRPr="00865BC4">
              <w:rPr>
                <w:color w:val="000000"/>
                <w:sz w:val="20"/>
                <w:szCs w:val="20"/>
              </w:rPr>
              <w:t>Residential proximity to biorefinery sources of air pollution and respiratory diseases in New York State</w:t>
            </w:r>
          </w:p>
        </w:tc>
        <w:tc>
          <w:tcPr>
            <w:tcW w:w="3827" w:type="dxa"/>
            <w:noWrap/>
            <w:hideMark/>
          </w:tcPr>
          <w:p w14:paraId="4FEDB33A" w14:textId="77777777" w:rsidR="005214FD" w:rsidRPr="00865BC4" w:rsidRDefault="005214FD" w:rsidP="00636331">
            <w:pPr>
              <w:rPr>
                <w:color w:val="000000"/>
                <w:sz w:val="20"/>
                <w:szCs w:val="20"/>
              </w:rPr>
            </w:pPr>
            <w:r w:rsidRPr="00865BC4">
              <w:rPr>
                <w:color w:val="000000"/>
                <w:sz w:val="20"/>
                <w:szCs w:val="20"/>
              </w:rPr>
              <w:t>Lee</w:t>
            </w:r>
            <w:r>
              <w:rPr>
                <w:color w:val="000000"/>
                <w:sz w:val="20"/>
                <w:szCs w:val="20"/>
              </w:rPr>
              <w:t xml:space="preserve"> EK</w:t>
            </w:r>
            <w:r w:rsidRPr="00865BC4">
              <w:rPr>
                <w:color w:val="000000"/>
                <w:sz w:val="20"/>
                <w:szCs w:val="20"/>
              </w:rPr>
              <w:t>, Romeiko</w:t>
            </w:r>
            <w:r>
              <w:rPr>
                <w:color w:val="000000"/>
                <w:sz w:val="20"/>
                <w:szCs w:val="20"/>
              </w:rPr>
              <w:t xml:space="preserve"> XX</w:t>
            </w:r>
            <w:r w:rsidRPr="00865BC4">
              <w:rPr>
                <w:color w:val="000000"/>
                <w:sz w:val="20"/>
                <w:szCs w:val="20"/>
              </w:rPr>
              <w:t>, Zhang</w:t>
            </w:r>
            <w:r>
              <w:rPr>
                <w:color w:val="000000"/>
                <w:sz w:val="20"/>
                <w:szCs w:val="20"/>
              </w:rPr>
              <w:t xml:space="preserve"> W</w:t>
            </w:r>
            <w:r w:rsidRPr="00865BC4">
              <w:rPr>
                <w:color w:val="000000"/>
                <w:sz w:val="20"/>
                <w:szCs w:val="20"/>
              </w:rPr>
              <w:t>, Feingold</w:t>
            </w:r>
            <w:r>
              <w:rPr>
                <w:color w:val="000000"/>
                <w:sz w:val="20"/>
                <w:szCs w:val="20"/>
              </w:rPr>
              <w:t xml:space="preserve"> BJ</w:t>
            </w:r>
            <w:r w:rsidRPr="00865BC4">
              <w:rPr>
                <w:color w:val="000000"/>
                <w:sz w:val="20"/>
                <w:szCs w:val="20"/>
              </w:rPr>
              <w:t>, Khwaja</w:t>
            </w:r>
            <w:r>
              <w:rPr>
                <w:color w:val="000000"/>
                <w:sz w:val="20"/>
                <w:szCs w:val="20"/>
              </w:rPr>
              <w:t xml:space="preserve"> HA</w:t>
            </w:r>
            <w:r w:rsidRPr="00865BC4">
              <w:rPr>
                <w:color w:val="000000"/>
                <w:sz w:val="20"/>
                <w:szCs w:val="20"/>
              </w:rPr>
              <w:t>, Zhang</w:t>
            </w:r>
            <w:r>
              <w:rPr>
                <w:color w:val="000000"/>
                <w:sz w:val="20"/>
                <w:szCs w:val="20"/>
              </w:rPr>
              <w:t xml:space="preserve"> X,</w:t>
            </w:r>
            <w:r w:rsidRPr="00865BC4">
              <w:rPr>
                <w:color w:val="000000"/>
                <w:sz w:val="20"/>
                <w:szCs w:val="20"/>
              </w:rPr>
              <w:t xml:space="preserve"> and Lin</w:t>
            </w:r>
            <w:r>
              <w:rPr>
                <w:color w:val="000000"/>
                <w:sz w:val="20"/>
                <w:szCs w:val="20"/>
              </w:rPr>
              <w:t xml:space="preserve"> S.</w:t>
            </w:r>
          </w:p>
        </w:tc>
        <w:tc>
          <w:tcPr>
            <w:tcW w:w="992" w:type="dxa"/>
            <w:noWrap/>
            <w:hideMark/>
          </w:tcPr>
          <w:p w14:paraId="6D01A4A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31608FB"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6087C2AA" w14:textId="77777777" w:rsidTr="00636331">
        <w:trPr>
          <w:trHeight w:val="320"/>
        </w:trPr>
        <w:tc>
          <w:tcPr>
            <w:tcW w:w="4679" w:type="dxa"/>
            <w:noWrap/>
            <w:hideMark/>
          </w:tcPr>
          <w:p w14:paraId="18C46FEC" w14:textId="77777777" w:rsidR="005214FD" w:rsidRPr="00865BC4" w:rsidRDefault="005214FD" w:rsidP="00636331">
            <w:pPr>
              <w:rPr>
                <w:color w:val="000000"/>
                <w:sz w:val="20"/>
                <w:szCs w:val="20"/>
              </w:rPr>
            </w:pPr>
            <w:r w:rsidRPr="00865BC4">
              <w:rPr>
                <w:color w:val="000000"/>
                <w:sz w:val="20"/>
                <w:szCs w:val="20"/>
              </w:rPr>
              <w:t>Let the sun shine in: effects of ultraviolet radiation on invasive pneumococcal disease risk in Philadelphia, Pennsylvania</w:t>
            </w:r>
          </w:p>
        </w:tc>
        <w:tc>
          <w:tcPr>
            <w:tcW w:w="3827" w:type="dxa"/>
            <w:noWrap/>
            <w:hideMark/>
          </w:tcPr>
          <w:p w14:paraId="43065F0A" w14:textId="77777777" w:rsidR="005214FD" w:rsidRPr="00865BC4" w:rsidRDefault="005214FD" w:rsidP="00636331">
            <w:pPr>
              <w:rPr>
                <w:color w:val="000000"/>
                <w:sz w:val="20"/>
                <w:szCs w:val="20"/>
              </w:rPr>
            </w:pPr>
            <w:r w:rsidRPr="00865BC4">
              <w:rPr>
                <w:color w:val="000000"/>
                <w:sz w:val="20"/>
                <w:szCs w:val="20"/>
              </w:rPr>
              <w:t xml:space="preserve">White AN, Ng V, Spain CV, Johnson CC, Kinlin LM, </w:t>
            </w:r>
            <w:r>
              <w:rPr>
                <w:color w:val="000000"/>
                <w:sz w:val="20"/>
                <w:szCs w:val="20"/>
              </w:rPr>
              <w:t>and</w:t>
            </w:r>
            <w:r w:rsidRPr="00865BC4">
              <w:rPr>
                <w:color w:val="000000"/>
                <w:sz w:val="20"/>
                <w:szCs w:val="20"/>
              </w:rPr>
              <w:t xml:space="preserve"> Fisman DN.</w:t>
            </w:r>
          </w:p>
        </w:tc>
        <w:tc>
          <w:tcPr>
            <w:tcW w:w="992" w:type="dxa"/>
            <w:noWrap/>
            <w:hideMark/>
          </w:tcPr>
          <w:p w14:paraId="6678E63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7248ED1"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49596A56" w14:textId="77777777" w:rsidTr="00636331">
        <w:trPr>
          <w:trHeight w:val="320"/>
        </w:trPr>
        <w:tc>
          <w:tcPr>
            <w:tcW w:w="4679" w:type="dxa"/>
            <w:noWrap/>
            <w:hideMark/>
          </w:tcPr>
          <w:p w14:paraId="5343CC52" w14:textId="77777777" w:rsidR="005214FD" w:rsidRPr="00865BC4" w:rsidRDefault="005214FD" w:rsidP="00636331">
            <w:pPr>
              <w:rPr>
                <w:color w:val="000000"/>
                <w:sz w:val="20"/>
                <w:szCs w:val="20"/>
              </w:rPr>
            </w:pPr>
            <w:r w:rsidRPr="00865BC4">
              <w:rPr>
                <w:color w:val="000000"/>
                <w:sz w:val="20"/>
                <w:szCs w:val="20"/>
              </w:rPr>
              <w:t>Blood glucose level, gestational diabetes mellitus and maternal birth season: a retrospective cohort study</w:t>
            </w:r>
          </w:p>
        </w:tc>
        <w:tc>
          <w:tcPr>
            <w:tcW w:w="3827" w:type="dxa"/>
            <w:noWrap/>
            <w:hideMark/>
          </w:tcPr>
          <w:p w14:paraId="6B025A73" w14:textId="77777777" w:rsidR="005214FD" w:rsidRPr="00636331" w:rsidRDefault="005214FD" w:rsidP="00636331">
            <w:pPr>
              <w:rPr>
                <w:color w:val="000000"/>
                <w:sz w:val="20"/>
                <w:lang w:val="fr-FR"/>
              </w:rPr>
            </w:pPr>
            <w:r w:rsidRPr="00636331">
              <w:rPr>
                <w:color w:val="000000"/>
                <w:sz w:val="20"/>
                <w:lang w:val="fr-FR"/>
              </w:rPr>
              <w:t>Yang D, Qiu J, Qin A, Chen L, Yang Y, Huang Z, Qian J, and Zhu W.</w:t>
            </w:r>
          </w:p>
        </w:tc>
        <w:tc>
          <w:tcPr>
            <w:tcW w:w="992" w:type="dxa"/>
            <w:noWrap/>
            <w:hideMark/>
          </w:tcPr>
          <w:p w14:paraId="5454E6D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8297424"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5009DC3F" w14:textId="77777777" w:rsidTr="00636331">
        <w:trPr>
          <w:trHeight w:val="320"/>
        </w:trPr>
        <w:tc>
          <w:tcPr>
            <w:tcW w:w="4679" w:type="dxa"/>
            <w:noWrap/>
            <w:hideMark/>
          </w:tcPr>
          <w:p w14:paraId="0651363E" w14:textId="77777777" w:rsidR="005214FD" w:rsidRPr="00865BC4" w:rsidRDefault="005214FD" w:rsidP="00636331">
            <w:pPr>
              <w:rPr>
                <w:color w:val="000000"/>
                <w:sz w:val="20"/>
                <w:szCs w:val="20"/>
              </w:rPr>
            </w:pPr>
            <w:r w:rsidRPr="00865BC4">
              <w:rPr>
                <w:color w:val="000000"/>
                <w:sz w:val="20"/>
                <w:szCs w:val="20"/>
              </w:rPr>
              <w:t xml:space="preserve">Climatic warming and increased malaria incidence in </w:t>
            </w:r>
            <w:r>
              <w:rPr>
                <w:color w:val="000000"/>
                <w:sz w:val="20"/>
                <w:szCs w:val="20"/>
              </w:rPr>
              <w:t>R</w:t>
            </w:r>
            <w:r w:rsidRPr="00865BC4">
              <w:rPr>
                <w:color w:val="000000"/>
                <w:sz w:val="20"/>
                <w:szCs w:val="20"/>
              </w:rPr>
              <w:t>wanda</w:t>
            </w:r>
          </w:p>
        </w:tc>
        <w:tc>
          <w:tcPr>
            <w:tcW w:w="3827" w:type="dxa"/>
            <w:noWrap/>
            <w:hideMark/>
          </w:tcPr>
          <w:p w14:paraId="749AA98F" w14:textId="77777777" w:rsidR="005214FD" w:rsidRPr="00865BC4" w:rsidRDefault="005214FD" w:rsidP="00636331">
            <w:pPr>
              <w:rPr>
                <w:color w:val="000000"/>
                <w:sz w:val="20"/>
                <w:szCs w:val="20"/>
              </w:rPr>
            </w:pPr>
            <w:r w:rsidRPr="00865BC4">
              <w:rPr>
                <w:color w:val="000000"/>
                <w:sz w:val="20"/>
                <w:szCs w:val="20"/>
              </w:rPr>
              <w:t>Loevinsohn</w:t>
            </w:r>
            <w:r>
              <w:rPr>
                <w:color w:val="000000"/>
                <w:sz w:val="20"/>
                <w:szCs w:val="20"/>
              </w:rPr>
              <w:t xml:space="preserve"> ME.</w:t>
            </w:r>
          </w:p>
        </w:tc>
        <w:tc>
          <w:tcPr>
            <w:tcW w:w="992" w:type="dxa"/>
            <w:noWrap/>
            <w:hideMark/>
          </w:tcPr>
          <w:p w14:paraId="6C67C64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42DE728"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70105CE4" w14:textId="77777777" w:rsidTr="00636331">
        <w:trPr>
          <w:trHeight w:val="320"/>
        </w:trPr>
        <w:tc>
          <w:tcPr>
            <w:tcW w:w="4679" w:type="dxa"/>
            <w:noWrap/>
            <w:hideMark/>
          </w:tcPr>
          <w:p w14:paraId="25533A40" w14:textId="77777777" w:rsidR="005214FD" w:rsidRPr="00865BC4" w:rsidRDefault="005214FD" w:rsidP="00636331">
            <w:pPr>
              <w:rPr>
                <w:color w:val="000000"/>
                <w:sz w:val="20"/>
                <w:szCs w:val="20"/>
              </w:rPr>
            </w:pPr>
            <w:r w:rsidRPr="00865BC4">
              <w:rPr>
                <w:color w:val="000000"/>
                <w:sz w:val="20"/>
                <w:szCs w:val="20"/>
              </w:rPr>
              <w:t>Respiratory viral infections and effects of meteorological parameters and air pollution in adults with respiratory symptoms admitted to the emergency room</w:t>
            </w:r>
          </w:p>
        </w:tc>
        <w:tc>
          <w:tcPr>
            <w:tcW w:w="3827" w:type="dxa"/>
            <w:noWrap/>
            <w:hideMark/>
          </w:tcPr>
          <w:p w14:paraId="04EE692B" w14:textId="77777777" w:rsidR="005214FD" w:rsidRPr="00636331" w:rsidRDefault="005214FD" w:rsidP="00636331">
            <w:pPr>
              <w:rPr>
                <w:color w:val="000000"/>
                <w:sz w:val="20"/>
              </w:rPr>
            </w:pPr>
            <w:r w:rsidRPr="00636331">
              <w:rPr>
                <w:color w:val="000000"/>
                <w:sz w:val="20"/>
              </w:rPr>
              <w:t>Silva DR, Viana VP, Muller AM, Livi FP, and Dalcin PDTR.</w:t>
            </w:r>
          </w:p>
        </w:tc>
        <w:tc>
          <w:tcPr>
            <w:tcW w:w="992" w:type="dxa"/>
            <w:noWrap/>
            <w:hideMark/>
          </w:tcPr>
          <w:p w14:paraId="494547C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1DF56C4"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299B3617" w14:textId="77777777" w:rsidTr="00636331">
        <w:trPr>
          <w:trHeight w:val="320"/>
        </w:trPr>
        <w:tc>
          <w:tcPr>
            <w:tcW w:w="4679" w:type="dxa"/>
            <w:noWrap/>
            <w:hideMark/>
          </w:tcPr>
          <w:p w14:paraId="3EC87FCE" w14:textId="77777777" w:rsidR="005214FD" w:rsidRPr="00865BC4" w:rsidRDefault="005214FD" w:rsidP="00636331">
            <w:pPr>
              <w:rPr>
                <w:color w:val="000000"/>
                <w:sz w:val="20"/>
                <w:szCs w:val="20"/>
              </w:rPr>
            </w:pPr>
            <w:r w:rsidRPr="00865BC4">
              <w:rPr>
                <w:color w:val="000000"/>
                <w:sz w:val="20"/>
                <w:szCs w:val="20"/>
              </w:rPr>
              <w:lastRenderedPageBreak/>
              <w:t>Temperature change between neighboring days contributes to years of life lost per death from respiratory disease: a multicounty analysis in central China</w:t>
            </w:r>
          </w:p>
        </w:tc>
        <w:tc>
          <w:tcPr>
            <w:tcW w:w="3827" w:type="dxa"/>
            <w:noWrap/>
            <w:hideMark/>
          </w:tcPr>
          <w:p w14:paraId="2CDBDEAC" w14:textId="77777777" w:rsidR="005214FD" w:rsidRPr="00865BC4" w:rsidRDefault="005214FD" w:rsidP="00636331">
            <w:pPr>
              <w:rPr>
                <w:color w:val="000000"/>
                <w:sz w:val="20"/>
                <w:szCs w:val="20"/>
              </w:rPr>
            </w:pPr>
            <w:r w:rsidRPr="00865BC4">
              <w:rPr>
                <w:color w:val="000000"/>
                <w:sz w:val="20"/>
                <w:szCs w:val="20"/>
              </w:rPr>
              <w:t>Zhou</w:t>
            </w:r>
            <w:r>
              <w:rPr>
                <w:color w:val="000000"/>
                <w:sz w:val="20"/>
                <w:szCs w:val="20"/>
              </w:rPr>
              <w:t xml:space="preserve"> CL</w:t>
            </w:r>
            <w:r w:rsidRPr="00865BC4">
              <w:rPr>
                <w:color w:val="000000"/>
                <w:sz w:val="20"/>
                <w:szCs w:val="20"/>
              </w:rPr>
              <w:t>, Lv</w:t>
            </w:r>
            <w:r>
              <w:rPr>
                <w:color w:val="000000"/>
                <w:sz w:val="20"/>
                <w:szCs w:val="20"/>
              </w:rPr>
              <w:t xml:space="preserve"> LS</w:t>
            </w:r>
            <w:r w:rsidRPr="00865BC4">
              <w:rPr>
                <w:color w:val="000000"/>
                <w:sz w:val="20"/>
                <w:szCs w:val="20"/>
              </w:rPr>
              <w:t>, Jin</w:t>
            </w:r>
            <w:r>
              <w:rPr>
                <w:color w:val="000000"/>
                <w:sz w:val="20"/>
                <w:szCs w:val="20"/>
              </w:rPr>
              <w:t xml:space="preserve"> DH</w:t>
            </w:r>
            <w:r w:rsidRPr="00865BC4">
              <w:rPr>
                <w:color w:val="000000"/>
                <w:sz w:val="20"/>
                <w:szCs w:val="20"/>
              </w:rPr>
              <w:t>, Xie</w:t>
            </w:r>
            <w:r>
              <w:rPr>
                <w:color w:val="000000"/>
                <w:sz w:val="20"/>
                <w:szCs w:val="20"/>
              </w:rPr>
              <w:t xml:space="preserve"> YJ</w:t>
            </w:r>
            <w:r w:rsidRPr="00865BC4">
              <w:rPr>
                <w:color w:val="000000"/>
                <w:sz w:val="20"/>
                <w:szCs w:val="20"/>
              </w:rPr>
              <w:t>, Ma</w:t>
            </w:r>
            <w:r>
              <w:rPr>
                <w:color w:val="000000"/>
                <w:sz w:val="20"/>
                <w:szCs w:val="20"/>
              </w:rPr>
              <w:t xml:space="preserve"> WJ</w:t>
            </w:r>
            <w:r w:rsidRPr="00865BC4">
              <w:rPr>
                <w:color w:val="000000"/>
                <w:sz w:val="20"/>
                <w:szCs w:val="20"/>
              </w:rPr>
              <w:t>,</w:t>
            </w:r>
            <w:r>
              <w:rPr>
                <w:color w:val="000000"/>
                <w:sz w:val="20"/>
                <w:szCs w:val="20"/>
              </w:rPr>
              <w:t xml:space="preserve"> </w:t>
            </w:r>
            <w:r w:rsidRPr="00865BC4">
              <w:rPr>
                <w:color w:val="000000"/>
                <w:sz w:val="20"/>
                <w:szCs w:val="20"/>
              </w:rPr>
              <w:t>Hu</w:t>
            </w:r>
            <w:r>
              <w:rPr>
                <w:color w:val="000000"/>
                <w:sz w:val="20"/>
                <w:szCs w:val="20"/>
              </w:rPr>
              <w:t xml:space="preserve"> JX</w:t>
            </w:r>
            <w:r w:rsidRPr="00865BC4">
              <w:rPr>
                <w:color w:val="000000"/>
                <w:sz w:val="20"/>
                <w:szCs w:val="20"/>
              </w:rPr>
              <w:t>, Wang</w:t>
            </w:r>
            <w:r>
              <w:rPr>
                <w:color w:val="000000"/>
                <w:sz w:val="20"/>
                <w:szCs w:val="20"/>
              </w:rPr>
              <w:t xml:space="preserve"> CE</w:t>
            </w:r>
            <w:r w:rsidRPr="00865BC4">
              <w:rPr>
                <w:color w:val="000000"/>
                <w:sz w:val="20"/>
                <w:szCs w:val="20"/>
              </w:rPr>
              <w:t>, Xu</w:t>
            </w:r>
            <w:r>
              <w:rPr>
                <w:color w:val="000000"/>
                <w:sz w:val="20"/>
                <w:szCs w:val="20"/>
              </w:rPr>
              <w:t xml:space="preserve"> YQ</w:t>
            </w:r>
            <w:r w:rsidRPr="00865BC4">
              <w:rPr>
                <w:color w:val="000000"/>
                <w:sz w:val="20"/>
                <w:szCs w:val="20"/>
              </w:rPr>
              <w:t>, Zhang</w:t>
            </w:r>
            <w:r>
              <w:rPr>
                <w:color w:val="000000"/>
                <w:sz w:val="20"/>
                <w:szCs w:val="20"/>
              </w:rPr>
              <w:t xml:space="preserve"> XE,</w:t>
            </w:r>
            <w:r w:rsidRPr="00865BC4">
              <w:rPr>
                <w:color w:val="000000"/>
                <w:sz w:val="20"/>
                <w:szCs w:val="20"/>
              </w:rPr>
              <w:t xml:space="preserve"> and</w:t>
            </w:r>
            <w:r>
              <w:rPr>
                <w:color w:val="000000"/>
                <w:sz w:val="20"/>
                <w:szCs w:val="20"/>
              </w:rPr>
              <w:t xml:space="preserve"> </w:t>
            </w:r>
            <w:r w:rsidRPr="00865BC4">
              <w:rPr>
                <w:color w:val="000000"/>
                <w:sz w:val="20"/>
                <w:szCs w:val="20"/>
              </w:rPr>
              <w:t>Lu</w:t>
            </w:r>
            <w:r>
              <w:rPr>
                <w:color w:val="000000"/>
                <w:sz w:val="20"/>
                <w:szCs w:val="20"/>
              </w:rPr>
              <w:t xml:space="preserve"> C.</w:t>
            </w:r>
          </w:p>
        </w:tc>
        <w:tc>
          <w:tcPr>
            <w:tcW w:w="992" w:type="dxa"/>
            <w:noWrap/>
            <w:hideMark/>
          </w:tcPr>
          <w:p w14:paraId="09FA485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1B64C55" w14:textId="77777777" w:rsidR="005214FD" w:rsidRPr="00865BC4" w:rsidRDefault="005214FD" w:rsidP="00636331">
            <w:pPr>
              <w:rPr>
                <w:color w:val="000000"/>
                <w:sz w:val="20"/>
                <w:szCs w:val="20"/>
              </w:rPr>
            </w:pPr>
            <w:r w:rsidRPr="00865BC4">
              <w:rPr>
                <w:color w:val="000000"/>
                <w:sz w:val="20"/>
                <w:szCs w:val="20"/>
              </w:rPr>
              <w:t>age of population</w:t>
            </w:r>
          </w:p>
        </w:tc>
      </w:tr>
      <w:tr w:rsidR="005214FD" w:rsidRPr="00865BC4" w14:paraId="4652CC23" w14:textId="77777777" w:rsidTr="00636331">
        <w:trPr>
          <w:trHeight w:val="320"/>
        </w:trPr>
        <w:tc>
          <w:tcPr>
            <w:tcW w:w="4679" w:type="dxa"/>
            <w:noWrap/>
            <w:hideMark/>
          </w:tcPr>
          <w:p w14:paraId="4276E8B2" w14:textId="77777777" w:rsidR="005214FD" w:rsidRPr="00865BC4" w:rsidRDefault="005214FD" w:rsidP="00636331">
            <w:pPr>
              <w:rPr>
                <w:color w:val="000000"/>
                <w:sz w:val="20"/>
                <w:szCs w:val="20"/>
              </w:rPr>
            </w:pPr>
            <w:r w:rsidRPr="00865BC4">
              <w:rPr>
                <w:color w:val="000000"/>
                <w:sz w:val="20"/>
                <w:szCs w:val="20"/>
              </w:rPr>
              <w:t>Understanding weather and hospital admissions patterns to inform climate change adaptation strategies in the healthcare sector in Uganda</w:t>
            </w:r>
          </w:p>
        </w:tc>
        <w:tc>
          <w:tcPr>
            <w:tcW w:w="3827" w:type="dxa"/>
            <w:noWrap/>
            <w:hideMark/>
          </w:tcPr>
          <w:p w14:paraId="66C9D46C" w14:textId="77777777" w:rsidR="005214FD" w:rsidRPr="00865BC4" w:rsidRDefault="005214FD" w:rsidP="00636331">
            <w:pPr>
              <w:rPr>
                <w:color w:val="000000"/>
                <w:sz w:val="20"/>
                <w:szCs w:val="20"/>
              </w:rPr>
            </w:pPr>
            <w:r w:rsidRPr="00865BC4">
              <w:rPr>
                <w:color w:val="000000"/>
                <w:sz w:val="20"/>
                <w:szCs w:val="20"/>
              </w:rPr>
              <w:t xml:space="preserve">Bishop-Williams KE, Berrang-Ford L, Sargeant JM, Pearl DL, Lwasa S, Namanya DB, Edge VL, </w:t>
            </w:r>
            <w:r>
              <w:rPr>
                <w:color w:val="000000"/>
                <w:sz w:val="20"/>
                <w:szCs w:val="20"/>
              </w:rPr>
              <w:t>and</w:t>
            </w:r>
            <w:r w:rsidRPr="00865BC4">
              <w:rPr>
                <w:color w:val="000000"/>
                <w:sz w:val="20"/>
                <w:szCs w:val="20"/>
              </w:rPr>
              <w:t xml:space="preserve"> Cunsolo A.</w:t>
            </w:r>
          </w:p>
        </w:tc>
        <w:tc>
          <w:tcPr>
            <w:tcW w:w="992" w:type="dxa"/>
            <w:noWrap/>
            <w:hideMark/>
          </w:tcPr>
          <w:p w14:paraId="67E7125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6B69A86" w14:textId="77777777" w:rsidR="005214FD" w:rsidRPr="00865BC4" w:rsidRDefault="005214FD" w:rsidP="00636331">
            <w:pPr>
              <w:rPr>
                <w:color w:val="000000"/>
                <w:sz w:val="20"/>
                <w:szCs w:val="20"/>
              </w:rPr>
            </w:pPr>
            <w:r w:rsidRPr="00865BC4">
              <w:rPr>
                <w:color w:val="000000"/>
                <w:sz w:val="20"/>
                <w:szCs w:val="20"/>
              </w:rPr>
              <w:t>age of population</w:t>
            </w:r>
            <w:r>
              <w:rPr>
                <w:color w:val="000000"/>
                <w:sz w:val="20"/>
                <w:szCs w:val="20"/>
              </w:rPr>
              <w:t xml:space="preserve"> — </w:t>
            </w:r>
            <w:r w:rsidRPr="00865BC4">
              <w:rPr>
                <w:color w:val="000000"/>
                <w:sz w:val="20"/>
                <w:szCs w:val="20"/>
              </w:rPr>
              <w:t>no outcome given for age group 0</w:t>
            </w:r>
            <w:r>
              <w:rPr>
                <w:color w:val="000000"/>
                <w:sz w:val="20"/>
                <w:szCs w:val="20"/>
              </w:rPr>
              <w:t>–</w:t>
            </w:r>
            <w:r w:rsidRPr="00865BC4">
              <w:rPr>
                <w:color w:val="000000"/>
                <w:sz w:val="20"/>
                <w:szCs w:val="20"/>
              </w:rPr>
              <w:t>5 years</w:t>
            </w:r>
          </w:p>
        </w:tc>
      </w:tr>
      <w:tr w:rsidR="005214FD" w:rsidRPr="00865BC4" w14:paraId="35FCCF79" w14:textId="77777777" w:rsidTr="00636331">
        <w:trPr>
          <w:trHeight w:val="320"/>
        </w:trPr>
        <w:tc>
          <w:tcPr>
            <w:tcW w:w="4679" w:type="dxa"/>
            <w:noWrap/>
            <w:hideMark/>
          </w:tcPr>
          <w:p w14:paraId="716E432A" w14:textId="77777777" w:rsidR="005214FD" w:rsidRPr="00865BC4" w:rsidRDefault="005214FD" w:rsidP="00636331">
            <w:pPr>
              <w:rPr>
                <w:color w:val="000000"/>
                <w:sz w:val="20"/>
                <w:szCs w:val="20"/>
              </w:rPr>
            </w:pPr>
            <w:r w:rsidRPr="00865BC4">
              <w:rPr>
                <w:color w:val="000000"/>
                <w:sz w:val="20"/>
                <w:szCs w:val="20"/>
              </w:rPr>
              <w:t>Association between ambient air pollution and emergency room visits for respiratory diseases in spring dust storm season in Lanzhou, China</w:t>
            </w:r>
          </w:p>
        </w:tc>
        <w:tc>
          <w:tcPr>
            <w:tcW w:w="3827" w:type="dxa"/>
            <w:noWrap/>
            <w:hideMark/>
          </w:tcPr>
          <w:p w14:paraId="2E13840A" w14:textId="77777777" w:rsidR="005214FD" w:rsidRPr="007B4769" w:rsidRDefault="005214FD" w:rsidP="00636331">
            <w:pPr>
              <w:rPr>
                <w:color w:val="000000"/>
                <w:sz w:val="20"/>
                <w:szCs w:val="20"/>
                <w:lang w:val="es-ES"/>
              </w:rPr>
            </w:pPr>
            <w:r w:rsidRPr="007B4769">
              <w:rPr>
                <w:color w:val="000000"/>
                <w:sz w:val="20"/>
                <w:szCs w:val="20"/>
                <w:lang w:val="es-ES"/>
              </w:rPr>
              <w:t xml:space="preserve">Ma Y, Xiao B, Liu C, Zhao Y, </w:t>
            </w:r>
            <w:r w:rsidRPr="00636331">
              <w:rPr>
                <w:color w:val="000000"/>
                <w:sz w:val="20"/>
                <w:lang w:val="es-ES"/>
              </w:rPr>
              <w:t>and</w:t>
            </w:r>
            <w:r w:rsidRPr="007B4769">
              <w:rPr>
                <w:color w:val="000000"/>
                <w:sz w:val="20"/>
                <w:szCs w:val="20"/>
                <w:lang w:val="es-ES"/>
              </w:rPr>
              <w:t xml:space="preserve"> Zheng X.</w:t>
            </w:r>
          </w:p>
        </w:tc>
        <w:tc>
          <w:tcPr>
            <w:tcW w:w="992" w:type="dxa"/>
            <w:noWrap/>
            <w:hideMark/>
          </w:tcPr>
          <w:p w14:paraId="3DBD4F1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29129C9" w14:textId="77777777" w:rsidR="005214FD" w:rsidRPr="00865BC4" w:rsidRDefault="005214FD" w:rsidP="00636331">
            <w:pPr>
              <w:rPr>
                <w:color w:val="000000"/>
                <w:sz w:val="20"/>
                <w:szCs w:val="20"/>
              </w:rPr>
            </w:pPr>
            <w:r w:rsidRPr="00865BC4">
              <w:rPr>
                <w:color w:val="000000"/>
                <w:sz w:val="20"/>
                <w:szCs w:val="20"/>
              </w:rPr>
              <w:t>age of population</w:t>
            </w:r>
            <w:r>
              <w:rPr>
                <w:color w:val="000000"/>
                <w:sz w:val="20"/>
                <w:szCs w:val="20"/>
              </w:rPr>
              <w:t xml:space="preserve"> — </w:t>
            </w:r>
            <w:r w:rsidRPr="00865BC4">
              <w:rPr>
                <w:color w:val="000000"/>
                <w:sz w:val="20"/>
                <w:szCs w:val="20"/>
              </w:rPr>
              <w:t>no outcome reported for age group 0</w:t>
            </w:r>
            <w:r>
              <w:rPr>
                <w:color w:val="000000"/>
                <w:sz w:val="20"/>
                <w:szCs w:val="20"/>
              </w:rPr>
              <w:t>–</w:t>
            </w:r>
            <w:r w:rsidRPr="00865BC4">
              <w:rPr>
                <w:color w:val="000000"/>
                <w:sz w:val="20"/>
                <w:szCs w:val="20"/>
              </w:rPr>
              <w:t>16 years</w:t>
            </w:r>
          </w:p>
        </w:tc>
      </w:tr>
      <w:tr w:rsidR="005214FD" w:rsidRPr="00865BC4" w14:paraId="6638BBA3" w14:textId="77777777" w:rsidTr="00636331">
        <w:trPr>
          <w:trHeight w:val="320"/>
        </w:trPr>
        <w:tc>
          <w:tcPr>
            <w:tcW w:w="4679" w:type="dxa"/>
            <w:noWrap/>
            <w:hideMark/>
          </w:tcPr>
          <w:p w14:paraId="3EB02B6D" w14:textId="77777777" w:rsidR="005214FD" w:rsidRPr="00865BC4" w:rsidRDefault="005214FD" w:rsidP="00636331">
            <w:pPr>
              <w:rPr>
                <w:color w:val="000000"/>
                <w:sz w:val="20"/>
                <w:szCs w:val="20"/>
              </w:rPr>
            </w:pPr>
            <w:r w:rsidRPr="00865BC4">
              <w:rPr>
                <w:color w:val="000000"/>
                <w:sz w:val="20"/>
                <w:szCs w:val="20"/>
              </w:rPr>
              <w:t xml:space="preserve">Heat-related emergency department visits during the northwestern heat wave </w:t>
            </w:r>
            <w:r>
              <w:rPr>
                <w:color w:val="000000"/>
                <w:sz w:val="20"/>
                <w:szCs w:val="20"/>
              </w:rPr>
              <w:t>—</w:t>
            </w:r>
            <w:r w:rsidRPr="00865BC4">
              <w:rPr>
                <w:color w:val="000000"/>
                <w:sz w:val="20"/>
                <w:szCs w:val="20"/>
              </w:rPr>
              <w:t xml:space="preserve"> United States, June 2021</w:t>
            </w:r>
          </w:p>
        </w:tc>
        <w:tc>
          <w:tcPr>
            <w:tcW w:w="3827" w:type="dxa"/>
            <w:noWrap/>
            <w:hideMark/>
          </w:tcPr>
          <w:p w14:paraId="077EBF9B" w14:textId="77777777" w:rsidR="005214FD" w:rsidRPr="00865BC4" w:rsidRDefault="005214FD" w:rsidP="00636331">
            <w:pPr>
              <w:rPr>
                <w:color w:val="000000"/>
                <w:sz w:val="20"/>
                <w:szCs w:val="20"/>
              </w:rPr>
            </w:pPr>
            <w:r w:rsidRPr="00865BC4">
              <w:rPr>
                <w:color w:val="000000"/>
                <w:sz w:val="20"/>
                <w:szCs w:val="20"/>
              </w:rPr>
              <w:t xml:space="preserve">Schramm PJ, Vaidyanathan A, Radhakrishnan L, Gates A, Hartnett K, </w:t>
            </w:r>
            <w:r>
              <w:rPr>
                <w:color w:val="000000"/>
                <w:sz w:val="20"/>
                <w:szCs w:val="20"/>
              </w:rPr>
              <w:t>and</w:t>
            </w:r>
            <w:r w:rsidRPr="00865BC4">
              <w:rPr>
                <w:color w:val="000000"/>
                <w:sz w:val="20"/>
                <w:szCs w:val="20"/>
              </w:rPr>
              <w:t xml:space="preserve"> Breysse P.</w:t>
            </w:r>
          </w:p>
        </w:tc>
        <w:tc>
          <w:tcPr>
            <w:tcW w:w="992" w:type="dxa"/>
            <w:noWrap/>
            <w:hideMark/>
          </w:tcPr>
          <w:p w14:paraId="248949F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1E76C76" w14:textId="77777777" w:rsidR="005214FD" w:rsidRPr="00865BC4" w:rsidRDefault="005214FD" w:rsidP="00636331">
            <w:pPr>
              <w:rPr>
                <w:color w:val="000000"/>
                <w:sz w:val="20"/>
                <w:szCs w:val="20"/>
              </w:rPr>
            </w:pPr>
            <w:r w:rsidRPr="00865BC4">
              <w:rPr>
                <w:color w:val="000000"/>
                <w:sz w:val="20"/>
                <w:szCs w:val="20"/>
              </w:rPr>
              <w:t>age of population</w:t>
            </w:r>
            <w:r>
              <w:rPr>
                <w:color w:val="000000"/>
                <w:sz w:val="20"/>
                <w:szCs w:val="20"/>
              </w:rPr>
              <w:t xml:space="preserve"> — </w:t>
            </w:r>
            <w:r w:rsidRPr="00865BC4">
              <w:rPr>
                <w:color w:val="000000"/>
                <w:sz w:val="20"/>
                <w:szCs w:val="20"/>
              </w:rPr>
              <w:t>no outcome reported for age group 0</w:t>
            </w:r>
            <w:r>
              <w:rPr>
                <w:color w:val="000000"/>
                <w:sz w:val="20"/>
                <w:szCs w:val="20"/>
              </w:rPr>
              <w:t>–</w:t>
            </w:r>
            <w:r w:rsidRPr="00865BC4">
              <w:rPr>
                <w:color w:val="000000"/>
                <w:sz w:val="20"/>
                <w:szCs w:val="20"/>
              </w:rPr>
              <w:t>17 years</w:t>
            </w:r>
          </w:p>
        </w:tc>
      </w:tr>
      <w:tr w:rsidR="005214FD" w:rsidRPr="00865BC4" w14:paraId="200F5CE5" w14:textId="77777777" w:rsidTr="00636331">
        <w:trPr>
          <w:trHeight w:val="320"/>
        </w:trPr>
        <w:tc>
          <w:tcPr>
            <w:tcW w:w="4679" w:type="dxa"/>
            <w:noWrap/>
            <w:hideMark/>
          </w:tcPr>
          <w:p w14:paraId="29835513" w14:textId="77777777" w:rsidR="005214FD" w:rsidRPr="00865BC4" w:rsidRDefault="005214FD" w:rsidP="00636331">
            <w:pPr>
              <w:rPr>
                <w:color w:val="000000"/>
                <w:sz w:val="20"/>
                <w:szCs w:val="20"/>
              </w:rPr>
            </w:pPr>
            <w:r w:rsidRPr="00865BC4">
              <w:rPr>
                <w:color w:val="000000"/>
                <w:sz w:val="20"/>
                <w:szCs w:val="20"/>
              </w:rPr>
              <w:t xml:space="preserve">High temperatures trigger suicide mortality in Brussels, Belgium: </w:t>
            </w:r>
            <w:r>
              <w:rPr>
                <w:color w:val="000000"/>
                <w:sz w:val="20"/>
                <w:szCs w:val="20"/>
              </w:rPr>
              <w:t>a</w:t>
            </w:r>
            <w:r w:rsidRPr="00865BC4">
              <w:rPr>
                <w:color w:val="000000"/>
                <w:sz w:val="20"/>
                <w:szCs w:val="20"/>
              </w:rPr>
              <w:t xml:space="preserve"> case-crossover study (2002</w:t>
            </w:r>
            <w:r>
              <w:rPr>
                <w:color w:val="000000"/>
                <w:sz w:val="20"/>
                <w:szCs w:val="20"/>
              </w:rPr>
              <w:t>–</w:t>
            </w:r>
            <w:r w:rsidRPr="00865BC4">
              <w:rPr>
                <w:color w:val="000000"/>
                <w:sz w:val="20"/>
                <w:szCs w:val="20"/>
              </w:rPr>
              <w:t>2011)</w:t>
            </w:r>
          </w:p>
        </w:tc>
        <w:tc>
          <w:tcPr>
            <w:tcW w:w="3827" w:type="dxa"/>
            <w:noWrap/>
            <w:hideMark/>
          </w:tcPr>
          <w:p w14:paraId="2E639338" w14:textId="77777777" w:rsidR="005214FD" w:rsidRPr="00865BC4" w:rsidRDefault="005214FD" w:rsidP="00636331">
            <w:pPr>
              <w:rPr>
                <w:color w:val="000000"/>
                <w:sz w:val="20"/>
                <w:szCs w:val="20"/>
              </w:rPr>
            </w:pPr>
            <w:r w:rsidRPr="00865BC4">
              <w:rPr>
                <w:color w:val="000000"/>
                <w:sz w:val="20"/>
                <w:szCs w:val="20"/>
              </w:rPr>
              <w:t xml:space="preserve">Casas L, Cox B, Nemery B, Deboosere P, </w:t>
            </w:r>
            <w:r>
              <w:rPr>
                <w:color w:val="000000"/>
                <w:sz w:val="20"/>
                <w:szCs w:val="20"/>
              </w:rPr>
              <w:t>and</w:t>
            </w:r>
            <w:r w:rsidRPr="00865BC4">
              <w:rPr>
                <w:color w:val="000000"/>
                <w:sz w:val="20"/>
                <w:szCs w:val="20"/>
              </w:rPr>
              <w:t xml:space="preserve"> Nawrot TS.</w:t>
            </w:r>
          </w:p>
        </w:tc>
        <w:tc>
          <w:tcPr>
            <w:tcW w:w="992" w:type="dxa"/>
            <w:noWrap/>
            <w:hideMark/>
          </w:tcPr>
          <w:p w14:paraId="3D13929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2EBEDD2" w14:textId="77777777" w:rsidR="005214FD" w:rsidRPr="00865BC4" w:rsidRDefault="005214FD" w:rsidP="00636331">
            <w:pPr>
              <w:rPr>
                <w:color w:val="000000"/>
                <w:sz w:val="20"/>
                <w:szCs w:val="20"/>
              </w:rPr>
            </w:pPr>
            <w:r w:rsidRPr="00865BC4">
              <w:rPr>
                <w:color w:val="000000"/>
                <w:sz w:val="20"/>
                <w:szCs w:val="20"/>
              </w:rPr>
              <w:t>age of population</w:t>
            </w:r>
            <w:r>
              <w:rPr>
                <w:color w:val="000000"/>
                <w:sz w:val="20"/>
                <w:szCs w:val="20"/>
              </w:rPr>
              <w:t xml:space="preserve"> — </w:t>
            </w:r>
            <w:r w:rsidRPr="00865BC4">
              <w:rPr>
                <w:color w:val="000000"/>
                <w:sz w:val="20"/>
                <w:szCs w:val="20"/>
              </w:rPr>
              <w:t>no outcome reported for age group 0</w:t>
            </w:r>
            <w:r>
              <w:rPr>
                <w:color w:val="000000"/>
                <w:sz w:val="20"/>
                <w:szCs w:val="20"/>
              </w:rPr>
              <w:t>–</w:t>
            </w:r>
            <w:r w:rsidRPr="00865BC4">
              <w:rPr>
                <w:color w:val="000000"/>
                <w:sz w:val="20"/>
                <w:szCs w:val="20"/>
              </w:rPr>
              <w:t>17 years</w:t>
            </w:r>
          </w:p>
        </w:tc>
      </w:tr>
      <w:tr w:rsidR="005214FD" w:rsidRPr="00865BC4" w14:paraId="53D6B655" w14:textId="77777777" w:rsidTr="00636331">
        <w:trPr>
          <w:trHeight w:val="320"/>
        </w:trPr>
        <w:tc>
          <w:tcPr>
            <w:tcW w:w="4679" w:type="dxa"/>
            <w:noWrap/>
            <w:hideMark/>
          </w:tcPr>
          <w:p w14:paraId="086B7B3C" w14:textId="77777777" w:rsidR="005214FD" w:rsidRPr="00865BC4" w:rsidRDefault="005214FD" w:rsidP="00636331">
            <w:pPr>
              <w:rPr>
                <w:color w:val="000000"/>
                <w:sz w:val="20"/>
                <w:szCs w:val="20"/>
              </w:rPr>
            </w:pPr>
            <w:r w:rsidRPr="00865BC4">
              <w:rPr>
                <w:color w:val="000000"/>
                <w:sz w:val="20"/>
                <w:szCs w:val="20"/>
              </w:rPr>
              <w:t xml:space="preserve">Differential respiratory health effects from the 2008 northern California wildfires: </w:t>
            </w:r>
            <w:r>
              <w:rPr>
                <w:color w:val="000000"/>
                <w:sz w:val="20"/>
                <w:szCs w:val="20"/>
              </w:rPr>
              <w:t>a</w:t>
            </w:r>
            <w:r w:rsidRPr="00865BC4">
              <w:rPr>
                <w:color w:val="000000"/>
                <w:sz w:val="20"/>
                <w:szCs w:val="20"/>
              </w:rPr>
              <w:t xml:space="preserve"> spatiotemporal approach</w:t>
            </w:r>
          </w:p>
        </w:tc>
        <w:tc>
          <w:tcPr>
            <w:tcW w:w="3827" w:type="dxa"/>
            <w:noWrap/>
            <w:hideMark/>
          </w:tcPr>
          <w:p w14:paraId="1E636F8F" w14:textId="77777777" w:rsidR="005214FD" w:rsidRPr="00865BC4" w:rsidRDefault="005214FD" w:rsidP="00636331">
            <w:pPr>
              <w:rPr>
                <w:color w:val="000000"/>
                <w:sz w:val="20"/>
                <w:szCs w:val="20"/>
              </w:rPr>
            </w:pPr>
            <w:r w:rsidRPr="00865BC4">
              <w:rPr>
                <w:color w:val="000000"/>
                <w:sz w:val="20"/>
                <w:szCs w:val="20"/>
              </w:rPr>
              <w:t xml:space="preserve">Reid CE, Jerrett M, Tager IB, Petersen ML, Mann JK, </w:t>
            </w:r>
            <w:r>
              <w:rPr>
                <w:color w:val="000000"/>
                <w:sz w:val="20"/>
                <w:szCs w:val="20"/>
              </w:rPr>
              <w:t>and</w:t>
            </w:r>
            <w:r w:rsidRPr="00865BC4">
              <w:rPr>
                <w:color w:val="000000"/>
                <w:sz w:val="20"/>
                <w:szCs w:val="20"/>
              </w:rPr>
              <w:t xml:space="preserve"> Balmes JR.</w:t>
            </w:r>
          </w:p>
        </w:tc>
        <w:tc>
          <w:tcPr>
            <w:tcW w:w="992" w:type="dxa"/>
            <w:noWrap/>
            <w:hideMark/>
          </w:tcPr>
          <w:p w14:paraId="67BB94B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2453388" w14:textId="77777777" w:rsidR="005214FD" w:rsidRPr="00865BC4" w:rsidRDefault="005214FD" w:rsidP="00636331">
            <w:pPr>
              <w:rPr>
                <w:color w:val="000000"/>
                <w:sz w:val="20"/>
                <w:szCs w:val="20"/>
              </w:rPr>
            </w:pPr>
            <w:r w:rsidRPr="00865BC4">
              <w:rPr>
                <w:color w:val="000000"/>
                <w:sz w:val="20"/>
                <w:szCs w:val="20"/>
              </w:rPr>
              <w:t>age of population</w:t>
            </w:r>
            <w:r>
              <w:rPr>
                <w:color w:val="000000"/>
                <w:sz w:val="20"/>
                <w:szCs w:val="20"/>
              </w:rPr>
              <w:t xml:space="preserve"> — </w:t>
            </w:r>
            <w:r w:rsidRPr="00865BC4">
              <w:rPr>
                <w:color w:val="000000"/>
                <w:sz w:val="20"/>
                <w:szCs w:val="20"/>
              </w:rPr>
              <w:t>this study includes &lt;20 years of age but not specifically children</w:t>
            </w:r>
          </w:p>
        </w:tc>
      </w:tr>
      <w:tr w:rsidR="005214FD" w:rsidRPr="00865BC4" w14:paraId="40227F35" w14:textId="77777777" w:rsidTr="00636331">
        <w:trPr>
          <w:trHeight w:val="320"/>
        </w:trPr>
        <w:tc>
          <w:tcPr>
            <w:tcW w:w="4679" w:type="dxa"/>
            <w:noWrap/>
            <w:hideMark/>
          </w:tcPr>
          <w:p w14:paraId="6F1DB11E" w14:textId="77777777" w:rsidR="005214FD" w:rsidRPr="00657B1A" w:rsidRDefault="005214FD" w:rsidP="00636331">
            <w:pPr>
              <w:rPr>
                <w:color w:val="000000"/>
                <w:sz w:val="20"/>
                <w:szCs w:val="20"/>
              </w:rPr>
            </w:pPr>
            <w:r w:rsidRPr="00657B1A">
              <w:rPr>
                <w:color w:val="000000"/>
                <w:sz w:val="20"/>
                <w:szCs w:val="20"/>
              </w:rPr>
              <w:t>Public health risks of prolonged fine particle events associated with stagnation and air quality index based on fine particle matter with a diameter &lt;2.5 μm in the Kaoping region of Taiwan</w:t>
            </w:r>
          </w:p>
        </w:tc>
        <w:tc>
          <w:tcPr>
            <w:tcW w:w="3827" w:type="dxa"/>
            <w:noWrap/>
            <w:hideMark/>
          </w:tcPr>
          <w:p w14:paraId="6120CEB9" w14:textId="77777777" w:rsidR="005214FD" w:rsidRPr="00657B1A" w:rsidRDefault="005214FD" w:rsidP="00636331">
            <w:pPr>
              <w:rPr>
                <w:color w:val="000000"/>
                <w:sz w:val="20"/>
                <w:szCs w:val="20"/>
              </w:rPr>
            </w:pPr>
            <w:r w:rsidRPr="00657B1A">
              <w:rPr>
                <w:color w:val="000000"/>
                <w:sz w:val="20"/>
                <w:szCs w:val="20"/>
              </w:rPr>
              <w:t>Lai LW.</w:t>
            </w:r>
          </w:p>
        </w:tc>
        <w:tc>
          <w:tcPr>
            <w:tcW w:w="992" w:type="dxa"/>
            <w:noWrap/>
            <w:hideMark/>
          </w:tcPr>
          <w:p w14:paraId="42A76E97" w14:textId="77777777" w:rsidR="005214FD" w:rsidRPr="00657B1A" w:rsidRDefault="005214FD" w:rsidP="00636331">
            <w:pPr>
              <w:rPr>
                <w:color w:val="000000"/>
                <w:sz w:val="20"/>
                <w:szCs w:val="20"/>
              </w:rPr>
            </w:pPr>
            <w:r w:rsidRPr="00657B1A">
              <w:rPr>
                <w:color w:val="000000"/>
                <w:sz w:val="20"/>
                <w:szCs w:val="20"/>
              </w:rPr>
              <w:t>no</w:t>
            </w:r>
          </w:p>
        </w:tc>
        <w:tc>
          <w:tcPr>
            <w:tcW w:w="1418" w:type="dxa"/>
            <w:noWrap/>
            <w:hideMark/>
          </w:tcPr>
          <w:p w14:paraId="2C4A7976" w14:textId="77777777" w:rsidR="005214FD" w:rsidRPr="00865BC4" w:rsidRDefault="005214FD" w:rsidP="00636331">
            <w:pPr>
              <w:rPr>
                <w:color w:val="000000"/>
                <w:sz w:val="20"/>
                <w:szCs w:val="20"/>
              </w:rPr>
            </w:pPr>
            <w:r w:rsidRPr="00657B1A">
              <w:rPr>
                <w:color w:val="000000"/>
                <w:sz w:val="20"/>
                <w:szCs w:val="20"/>
              </w:rPr>
              <w:t>age of population, no health outcome given for children</w:t>
            </w:r>
          </w:p>
        </w:tc>
      </w:tr>
      <w:tr w:rsidR="005214FD" w:rsidRPr="00865BC4" w14:paraId="1F9E7BB4" w14:textId="77777777" w:rsidTr="00636331">
        <w:trPr>
          <w:trHeight w:val="320"/>
        </w:trPr>
        <w:tc>
          <w:tcPr>
            <w:tcW w:w="4679" w:type="dxa"/>
            <w:noWrap/>
            <w:hideMark/>
          </w:tcPr>
          <w:p w14:paraId="0676D7D8" w14:textId="77777777" w:rsidR="005214FD" w:rsidRPr="00865BC4" w:rsidRDefault="005214FD" w:rsidP="00636331">
            <w:pPr>
              <w:rPr>
                <w:color w:val="000000"/>
                <w:sz w:val="20"/>
                <w:szCs w:val="20"/>
              </w:rPr>
            </w:pPr>
            <w:r w:rsidRPr="00865BC4">
              <w:rPr>
                <w:color w:val="000000"/>
                <w:sz w:val="20"/>
                <w:szCs w:val="20"/>
              </w:rPr>
              <w:t xml:space="preserve">Absence of dry season </w:t>
            </w:r>
            <w:r w:rsidRPr="00657B1A">
              <w:rPr>
                <w:i/>
                <w:iCs/>
                <w:color w:val="000000"/>
                <w:sz w:val="20"/>
                <w:szCs w:val="20"/>
              </w:rPr>
              <w:t>Plasmodium parasitaemia</w:t>
            </w:r>
            <w:r w:rsidRPr="00865BC4">
              <w:rPr>
                <w:color w:val="000000"/>
                <w:sz w:val="20"/>
                <w:szCs w:val="20"/>
              </w:rPr>
              <w:t>, but high rates of reported acute respiratory infection and diarrhoea in preschool-aged children in Kaédi, southern Mauritania</w:t>
            </w:r>
          </w:p>
        </w:tc>
        <w:tc>
          <w:tcPr>
            <w:tcW w:w="3827" w:type="dxa"/>
            <w:noWrap/>
            <w:hideMark/>
          </w:tcPr>
          <w:p w14:paraId="184326CE" w14:textId="77777777" w:rsidR="005214FD" w:rsidRPr="00865BC4" w:rsidRDefault="005214FD" w:rsidP="00636331">
            <w:pPr>
              <w:rPr>
                <w:color w:val="000000"/>
                <w:sz w:val="20"/>
                <w:szCs w:val="20"/>
              </w:rPr>
            </w:pPr>
            <w:r w:rsidRPr="00865BC4">
              <w:rPr>
                <w:color w:val="000000"/>
                <w:sz w:val="20"/>
                <w:szCs w:val="20"/>
              </w:rPr>
              <w:t xml:space="preserve">Touray S, Bâ H, Bâ O, Koïta M, Salem CB, Keïta M, Traoré D, Sy I, Winkler MS, Utzinger J, </w:t>
            </w:r>
            <w:r>
              <w:rPr>
                <w:color w:val="000000"/>
                <w:sz w:val="20"/>
                <w:szCs w:val="20"/>
              </w:rPr>
              <w:t>and</w:t>
            </w:r>
            <w:r w:rsidRPr="00865BC4">
              <w:rPr>
                <w:color w:val="000000"/>
                <w:sz w:val="20"/>
                <w:szCs w:val="20"/>
              </w:rPr>
              <w:t xml:space="preserve"> Cissé G.</w:t>
            </w:r>
          </w:p>
        </w:tc>
        <w:tc>
          <w:tcPr>
            <w:tcW w:w="992" w:type="dxa"/>
            <w:noWrap/>
            <w:hideMark/>
          </w:tcPr>
          <w:p w14:paraId="63345C3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AC195D8"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7E997D11" w14:textId="77777777" w:rsidTr="00636331">
        <w:trPr>
          <w:trHeight w:val="320"/>
        </w:trPr>
        <w:tc>
          <w:tcPr>
            <w:tcW w:w="4679" w:type="dxa"/>
            <w:noWrap/>
            <w:hideMark/>
          </w:tcPr>
          <w:p w14:paraId="1DFC6203" w14:textId="77777777" w:rsidR="005214FD" w:rsidRPr="00865BC4" w:rsidRDefault="005214FD" w:rsidP="00636331">
            <w:pPr>
              <w:rPr>
                <w:color w:val="000000"/>
                <w:sz w:val="20"/>
                <w:szCs w:val="20"/>
              </w:rPr>
            </w:pPr>
            <w:r w:rsidRPr="00865BC4">
              <w:rPr>
                <w:color w:val="000000"/>
                <w:sz w:val="20"/>
                <w:szCs w:val="20"/>
              </w:rPr>
              <w:t>Cause-specific childhood mortality in Africa and Asia: evidence from INDEPTH health and demographic surveillance system sites</w:t>
            </w:r>
          </w:p>
        </w:tc>
        <w:tc>
          <w:tcPr>
            <w:tcW w:w="3827" w:type="dxa"/>
            <w:noWrap/>
            <w:hideMark/>
          </w:tcPr>
          <w:p w14:paraId="7648DAB6" w14:textId="77777777" w:rsidR="005214FD" w:rsidRPr="00865BC4" w:rsidRDefault="005214FD" w:rsidP="00636331">
            <w:pPr>
              <w:rPr>
                <w:color w:val="000000"/>
                <w:sz w:val="20"/>
                <w:szCs w:val="20"/>
              </w:rPr>
            </w:pPr>
            <w:r w:rsidRPr="00865BC4">
              <w:rPr>
                <w:color w:val="000000"/>
                <w:sz w:val="20"/>
                <w:szCs w:val="20"/>
              </w:rPr>
              <w:t xml:space="preserve">Streatfield PK, Khan WA, Bhuiya A, Hanifi SM, Alam N, Ouattara M, Sanou A, Sié A, Lankoandé B, Soura AB, Bonfoh B, Jaeger F, Ngoran EK, Utzinger J, Abreha L, Melaku YA, Weldearegawi B, Ansah A, Hodgson A, Oduro A, Welaga P, Gyapong M, Narh CT, Narh-Bana SA, Kant S, Misra P, Rai SK, Bauni E, Mochamah G, Ndila C, Williams TN, Hamel MJ, Ngulukyo E, Odhiambo FO, Sewe M, Beguy D, Ezeh A, Oti S, Diallo A, Douillot L, Sokhna C, Delaunay V, Collinson MA, Kabudula CW, Kahn K, Herbst K, Mossong J, Chuc NT, Bangha M, Sankoh OA, </w:t>
            </w:r>
            <w:r>
              <w:rPr>
                <w:color w:val="000000"/>
                <w:sz w:val="20"/>
                <w:szCs w:val="20"/>
              </w:rPr>
              <w:t>and</w:t>
            </w:r>
            <w:r w:rsidRPr="00865BC4">
              <w:rPr>
                <w:color w:val="000000"/>
                <w:sz w:val="20"/>
                <w:szCs w:val="20"/>
              </w:rPr>
              <w:t xml:space="preserve"> Byass P.</w:t>
            </w:r>
          </w:p>
        </w:tc>
        <w:tc>
          <w:tcPr>
            <w:tcW w:w="992" w:type="dxa"/>
            <w:noWrap/>
            <w:hideMark/>
          </w:tcPr>
          <w:p w14:paraId="63FB7F3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24C27A3"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6AB58F6A" w14:textId="77777777" w:rsidTr="00636331">
        <w:trPr>
          <w:trHeight w:val="320"/>
        </w:trPr>
        <w:tc>
          <w:tcPr>
            <w:tcW w:w="4679" w:type="dxa"/>
            <w:noWrap/>
            <w:hideMark/>
          </w:tcPr>
          <w:p w14:paraId="615FE1BF" w14:textId="77777777" w:rsidR="005214FD" w:rsidRPr="00865BC4" w:rsidRDefault="005214FD" w:rsidP="00636331">
            <w:pPr>
              <w:rPr>
                <w:color w:val="000000"/>
                <w:sz w:val="20"/>
                <w:szCs w:val="20"/>
              </w:rPr>
            </w:pPr>
            <w:r w:rsidRPr="00865BC4">
              <w:rPr>
                <w:color w:val="000000"/>
                <w:sz w:val="20"/>
                <w:szCs w:val="20"/>
              </w:rPr>
              <w:lastRenderedPageBreak/>
              <w:t>Causes of death in two rural demographic surveillance sites in Bangladesh, 2004</w:t>
            </w:r>
            <w:r>
              <w:rPr>
                <w:color w:val="000000"/>
                <w:sz w:val="20"/>
                <w:szCs w:val="20"/>
              </w:rPr>
              <w:t>–</w:t>
            </w:r>
            <w:r w:rsidRPr="00865BC4">
              <w:rPr>
                <w:color w:val="000000"/>
                <w:sz w:val="20"/>
                <w:szCs w:val="20"/>
              </w:rPr>
              <w:t>2010: automated coding of verbal autopsies using interva-4</w:t>
            </w:r>
          </w:p>
        </w:tc>
        <w:tc>
          <w:tcPr>
            <w:tcW w:w="3827" w:type="dxa"/>
            <w:noWrap/>
            <w:hideMark/>
          </w:tcPr>
          <w:p w14:paraId="36643DDF" w14:textId="77777777" w:rsidR="005214FD" w:rsidRPr="00865BC4" w:rsidRDefault="005214FD" w:rsidP="00636331">
            <w:pPr>
              <w:rPr>
                <w:color w:val="000000"/>
                <w:sz w:val="20"/>
                <w:szCs w:val="20"/>
              </w:rPr>
            </w:pPr>
            <w:r w:rsidRPr="00865BC4">
              <w:rPr>
                <w:color w:val="000000"/>
                <w:sz w:val="20"/>
                <w:szCs w:val="20"/>
              </w:rPr>
              <w:t xml:space="preserve">Alam N, Chowdhury HR, Das SC, Ashraf A, </w:t>
            </w:r>
            <w:r>
              <w:rPr>
                <w:color w:val="000000"/>
                <w:sz w:val="20"/>
                <w:szCs w:val="20"/>
              </w:rPr>
              <w:t>and</w:t>
            </w:r>
            <w:r w:rsidRPr="00865BC4">
              <w:rPr>
                <w:color w:val="000000"/>
                <w:sz w:val="20"/>
                <w:szCs w:val="20"/>
              </w:rPr>
              <w:t xml:space="preserve"> Streatfield PK.</w:t>
            </w:r>
          </w:p>
        </w:tc>
        <w:tc>
          <w:tcPr>
            <w:tcW w:w="992" w:type="dxa"/>
            <w:noWrap/>
            <w:hideMark/>
          </w:tcPr>
          <w:p w14:paraId="3EA6538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DE02344"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45FF5E48" w14:textId="77777777" w:rsidTr="00636331">
        <w:trPr>
          <w:trHeight w:val="320"/>
        </w:trPr>
        <w:tc>
          <w:tcPr>
            <w:tcW w:w="4679" w:type="dxa"/>
            <w:noWrap/>
            <w:hideMark/>
          </w:tcPr>
          <w:p w14:paraId="524BB9B0" w14:textId="77777777" w:rsidR="005214FD" w:rsidRPr="00865BC4" w:rsidRDefault="005214FD" w:rsidP="00636331">
            <w:pPr>
              <w:rPr>
                <w:color w:val="000000"/>
                <w:sz w:val="20"/>
                <w:szCs w:val="20"/>
              </w:rPr>
            </w:pPr>
            <w:r w:rsidRPr="00865BC4">
              <w:rPr>
                <w:color w:val="000000"/>
                <w:sz w:val="20"/>
                <w:szCs w:val="20"/>
              </w:rPr>
              <w:t>Cesium-137 contaminated roads and health problems in residents: an epidemiological investigation in Seoul, 2011</w:t>
            </w:r>
          </w:p>
        </w:tc>
        <w:tc>
          <w:tcPr>
            <w:tcW w:w="3827" w:type="dxa"/>
            <w:noWrap/>
            <w:hideMark/>
          </w:tcPr>
          <w:p w14:paraId="3E1F6928" w14:textId="77777777" w:rsidR="005214FD" w:rsidRPr="00865BC4" w:rsidRDefault="005214FD" w:rsidP="00636331">
            <w:pPr>
              <w:rPr>
                <w:color w:val="000000"/>
                <w:sz w:val="20"/>
                <w:szCs w:val="20"/>
              </w:rPr>
            </w:pPr>
            <w:r w:rsidRPr="00865BC4">
              <w:rPr>
                <w:color w:val="000000"/>
                <w:sz w:val="20"/>
                <w:szCs w:val="20"/>
              </w:rPr>
              <w:t xml:space="preserve">Ha M, Ju YS, Lee WJ, Hwang SS, Yoo SC, Choi KH, Burm E, Lee J, Lee YK, </w:t>
            </w:r>
            <w:r>
              <w:rPr>
                <w:color w:val="000000"/>
                <w:sz w:val="20"/>
                <w:szCs w:val="20"/>
              </w:rPr>
              <w:t>and</w:t>
            </w:r>
            <w:r w:rsidRPr="00865BC4">
              <w:rPr>
                <w:color w:val="000000"/>
                <w:sz w:val="20"/>
                <w:szCs w:val="20"/>
              </w:rPr>
              <w:t xml:space="preserve"> Im S.</w:t>
            </w:r>
          </w:p>
        </w:tc>
        <w:tc>
          <w:tcPr>
            <w:tcW w:w="992" w:type="dxa"/>
            <w:noWrap/>
            <w:hideMark/>
          </w:tcPr>
          <w:p w14:paraId="561203A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C236C53"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6C856EA1" w14:textId="77777777" w:rsidTr="00636331">
        <w:trPr>
          <w:trHeight w:val="320"/>
        </w:trPr>
        <w:tc>
          <w:tcPr>
            <w:tcW w:w="4679" w:type="dxa"/>
            <w:noWrap/>
            <w:hideMark/>
          </w:tcPr>
          <w:p w14:paraId="70D0B77C" w14:textId="77777777" w:rsidR="005214FD" w:rsidRPr="00865BC4" w:rsidRDefault="005214FD" w:rsidP="00636331">
            <w:pPr>
              <w:rPr>
                <w:color w:val="000000"/>
                <w:sz w:val="20"/>
                <w:szCs w:val="20"/>
              </w:rPr>
            </w:pPr>
            <w:r w:rsidRPr="00865BC4">
              <w:rPr>
                <w:color w:val="000000"/>
                <w:sz w:val="20"/>
                <w:szCs w:val="20"/>
              </w:rPr>
              <w:t>Distribution of cause of death in rural Bangladesh during 2003</w:t>
            </w:r>
            <w:r>
              <w:rPr>
                <w:color w:val="000000"/>
                <w:sz w:val="20"/>
                <w:szCs w:val="20"/>
              </w:rPr>
              <w:t>–</w:t>
            </w:r>
            <w:r w:rsidRPr="00865BC4">
              <w:rPr>
                <w:color w:val="000000"/>
                <w:sz w:val="20"/>
                <w:szCs w:val="20"/>
              </w:rPr>
              <w:t>2010: evidence from two rural areas within Matlab Health and Demographic Surveillance site</w:t>
            </w:r>
          </w:p>
        </w:tc>
        <w:tc>
          <w:tcPr>
            <w:tcW w:w="3827" w:type="dxa"/>
            <w:noWrap/>
            <w:hideMark/>
          </w:tcPr>
          <w:p w14:paraId="121C0D41" w14:textId="77777777" w:rsidR="005214FD" w:rsidRPr="00865BC4" w:rsidRDefault="005214FD" w:rsidP="00636331">
            <w:pPr>
              <w:rPr>
                <w:color w:val="000000"/>
                <w:sz w:val="20"/>
                <w:szCs w:val="20"/>
              </w:rPr>
            </w:pPr>
            <w:r w:rsidRPr="00865BC4">
              <w:rPr>
                <w:color w:val="000000"/>
                <w:sz w:val="20"/>
                <w:szCs w:val="20"/>
              </w:rPr>
              <w:t xml:space="preserve">Alam N, Chowdhury HR, Ahmed A, Rahman M, </w:t>
            </w:r>
            <w:r>
              <w:rPr>
                <w:color w:val="000000"/>
                <w:sz w:val="20"/>
                <w:szCs w:val="20"/>
              </w:rPr>
              <w:t>and</w:t>
            </w:r>
            <w:r w:rsidRPr="00865BC4">
              <w:rPr>
                <w:color w:val="000000"/>
                <w:sz w:val="20"/>
                <w:szCs w:val="20"/>
              </w:rPr>
              <w:t xml:space="preserve"> Streatfield PK.</w:t>
            </w:r>
          </w:p>
        </w:tc>
        <w:tc>
          <w:tcPr>
            <w:tcW w:w="992" w:type="dxa"/>
            <w:noWrap/>
            <w:hideMark/>
          </w:tcPr>
          <w:p w14:paraId="59353E2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A9EE35E"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6232C1AF" w14:textId="77777777" w:rsidTr="00636331">
        <w:trPr>
          <w:trHeight w:val="320"/>
        </w:trPr>
        <w:tc>
          <w:tcPr>
            <w:tcW w:w="4679" w:type="dxa"/>
            <w:noWrap/>
            <w:hideMark/>
          </w:tcPr>
          <w:p w14:paraId="55F1FC64" w14:textId="77777777" w:rsidR="005214FD" w:rsidRPr="00865BC4" w:rsidRDefault="005214FD" w:rsidP="00636331">
            <w:pPr>
              <w:rPr>
                <w:color w:val="000000"/>
                <w:sz w:val="20"/>
                <w:szCs w:val="20"/>
              </w:rPr>
            </w:pPr>
            <w:r w:rsidRPr="00865BC4">
              <w:rPr>
                <w:color w:val="000000"/>
                <w:sz w:val="20"/>
                <w:szCs w:val="20"/>
              </w:rPr>
              <w:t>Explaining equity gains in child survival in Bangladesh: scale, speed, and selectivity in health and development</w:t>
            </w:r>
          </w:p>
        </w:tc>
        <w:tc>
          <w:tcPr>
            <w:tcW w:w="3827" w:type="dxa"/>
            <w:noWrap/>
            <w:hideMark/>
          </w:tcPr>
          <w:p w14:paraId="3F6C635E" w14:textId="77777777" w:rsidR="005214FD" w:rsidRPr="00865BC4" w:rsidRDefault="005214FD" w:rsidP="00636331">
            <w:pPr>
              <w:rPr>
                <w:color w:val="000000"/>
                <w:sz w:val="20"/>
                <w:szCs w:val="20"/>
              </w:rPr>
            </w:pPr>
            <w:r w:rsidRPr="00865BC4">
              <w:rPr>
                <w:color w:val="000000"/>
                <w:sz w:val="20"/>
                <w:szCs w:val="20"/>
              </w:rPr>
              <w:t xml:space="preserve">Adams AM, Rabbani A, Ahmed S, Mahmood SS, Al-Sabir A, Rashid SF, </w:t>
            </w:r>
            <w:r>
              <w:rPr>
                <w:color w:val="000000"/>
                <w:sz w:val="20"/>
                <w:szCs w:val="20"/>
              </w:rPr>
              <w:t>and</w:t>
            </w:r>
            <w:r w:rsidRPr="00865BC4">
              <w:rPr>
                <w:color w:val="000000"/>
                <w:sz w:val="20"/>
                <w:szCs w:val="20"/>
              </w:rPr>
              <w:t xml:space="preserve"> Evans TG.</w:t>
            </w:r>
          </w:p>
        </w:tc>
        <w:tc>
          <w:tcPr>
            <w:tcW w:w="992" w:type="dxa"/>
            <w:noWrap/>
            <w:hideMark/>
          </w:tcPr>
          <w:p w14:paraId="3C2CDB3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FE2FDE3"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1FCA263C" w14:textId="77777777" w:rsidTr="00636331">
        <w:trPr>
          <w:trHeight w:val="320"/>
        </w:trPr>
        <w:tc>
          <w:tcPr>
            <w:tcW w:w="4679" w:type="dxa"/>
            <w:noWrap/>
            <w:hideMark/>
          </w:tcPr>
          <w:p w14:paraId="503D36B5" w14:textId="77777777" w:rsidR="005214FD" w:rsidRPr="00865BC4" w:rsidRDefault="005214FD" w:rsidP="00636331">
            <w:pPr>
              <w:rPr>
                <w:color w:val="000000"/>
                <w:sz w:val="20"/>
                <w:szCs w:val="20"/>
              </w:rPr>
            </w:pPr>
            <w:r w:rsidRPr="00865BC4">
              <w:rPr>
                <w:color w:val="000000"/>
                <w:sz w:val="20"/>
                <w:szCs w:val="20"/>
              </w:rPr>
              <w:t>Exposure of infants to organochlorine pesticides from breast milk consumption in southwestern Ethiopia</w:t>
            </w:r>
          </w:p>
        </w:tc>
        <w:tc>
          <w:tcPr>
            <w:tcW w:w="3827" w:type="dxa"/>
            <w:noWrap/>
            <w:hideMark/>
          </w:tcPr>
          <w:p w14:paraId="57689951" w14:textId="77777777" w:rsidR="005214FD" w:rsidRPr="00865BC4" w:rsidRDefault="005214FD" w:rsidP="00636331">
            <w:pPr>
              <w:rPr>
                <w:color w:val="000000"/>
                <w:sz w:val="20"/>
                <w:szCs w:val="20"/>
              </w:rPr>
            </w:pPr>
            <w:r w:rsidRPr="00865BC4">
              <w:rPr>
                <w:color w:val="000000"/>
                <w:sz w:val="20"/>
                <w:szCs w:val="20"/>
              </w:rPr>
              <w:t xml:space="preserve">Mekonen S, Ambelu A, Wondafrash M, Kolsteren P, </w:t>
            </w:r>
            <w:r>
              <w:rPr>
                <w:color w:val="000000"/>
                <w:sz w:val="20"/>
                <w:szCs w:val="20"/>
              </w:rPr>
              <w:t>and</w:t>
            </w:r>
            <w:r w:rsidRPr="00865BC4">
              <w:rPr>
                <w:color w:val="000000"/>
                <w:sz w:val="20"/>
                <w:szCs w:val="20"/>
              </w:rPr>
              <w:t xml:space="preserve"> Spanoghe P.</w:t>
            </w:r>
          </w:p>
        </w:tc>
        <w:tc>
          <w:tcPr>
            <w:tcW w:w="992" w:type="dxa"/>
            <w:noWrap/>
            <w:hideMark/>
          </w:tcPr>
          <w:p w14:paraId="62CE90E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99A4EB4"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72EB005E" w14:textId="77777777" w:rsidTr="00636331">
        <w:trPr>
          <w:trHeight w:val="320"/>
        </w:trPr>
        <w:tc>
          <w:tcPr>
            <w:tcW w:w="4679" w:type="dxa"/>
            <w:noWrap/>
            <w:hideMark/>
          </w:tcPr>
          <w:p w14:paraId="29299348" w14:textId="77777777" w:rsidR="005214FD" w:rsidRPr="00865BC4" w:rsidRDefault="005214FD" w:rsidP="00636331">
            <w:pPr>
              <w:rPr>
                <w:color w:val="000000"/>
                <w:sz w:val="20"/>
                <w:szCs w:val="20"/>
              </w:rPr>
            </w:pPr>
            <w:r w:rsidRPr="00865BC4">
              <w:rPr>
                <w:color w:val="000000"/>
                <w:sz w:val="20"/>
                <w:szCs w:val="20"/>
              </w:rPr>
              <w:t>Occupational exposure to pesticides and associated health effects among greenhouse farm workers</w:t>
            </w:r>
          </w:p>
        </w:tc>
        <w:tc>
          <w:tcPr>
            <w:tcW w:w="3827" w:type="dxa"/>
            <w:noWrap/>
            <w:hideMark/>
          </w:tcPr>
          <w:p w14:paraId="3B03EF92" w14:textId="77777777" w:rsidR="005214FD" w:rsidRPr="00865BC4" w:rsidRDefault="005214FD" w:rsidP="00636331">
            <w:pPr>
              <w:rPr>
                <w:color w:val="000000"/>
                <w:sz w:val="20"/>
                <w:szCs w:val="20"/>
              </w:rPr>
            </w:pPr>
            <w:r w:rsidRPr="00865BC4">
              <w:rPr>
                <w:color w:val="000000"/>
                <w:sz w:val="20"/>
                <w:szCs w:val="20"/>
              </w:rPr>
              <w:t xml:space="preserve">Amoatey P, Al-Mayahi A, Omidvarborna H, Baawain MS, </w:t>
            </w:r>
            <w:r>
              <w:rPr>
                <w:color w:val="000000"/>
                <w:sz w:val="20"/>
                <w:szCs w:val="20"/>
              </w:rPr>
              <w:t>and</w:t>
            </w:r>
            <w:r w:rsidRPr="00865BC4">
              <w:rPr>
                <w:color w:val="000000"/>
                <w:sz w:val="20"/>
                <w:szCs w:val="20"/>
              </w:rPr>
              <w:t xml:space="preserve"> Sulaiman H.</w:t>
            </w:r>
          </w:p>
        </w:tc>
        <w:tc>
          <w:tcPr>
            <w:tcW w:w="992" w:type="dxa"/>
            <w:noWrap/>
            <w:hideMark/>
          </w:tcPr>
          <w:p w14:paraId="210A99A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EB50E1B"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56FF9CFE" w14:textId="77777777" w:rsidTr="00636331">
        <w:trPr>
          <w:trHeight w:val="320"/>
        </w:trPr>
        <w:tc>
          <w:tcPr>
            <w:tcW w:w="4679" w:type="dxa"/>
            <w:noWrap/>
            <w:hideMark/>
          </w:tcPr>
          <w:p w14:paraId="3C79F8D4" w14:textId="77777777" w:rsidR="005214FD" w:rsidRPr="00865BC4" w:rsidRDefault="005214FD" w:rsidP="00636331">
            <w:pPr>
              <w:rPr>
                <w:color w:val="000000"/>
                <w:sz w:val="20"/>
                <w:szCs w:val="20"/>
              </w:rPr>
            </w:pPr>
            <w:r w:rsidRPr="00865BC4">
              <w:rPr>
                <w:color w:val="000000"/>
                <w:sz w:val="20"/>
                <w:szCs w:val="20"/>
              </w:rPr>
              <w:t xml:space="preserve">Racial and ethnic disparities in pregnancy complications and the protective role of greenspace: </w:t>
            </w:r>
            <w:r>
              <w:rPr>
                <w:color w:val="000000"/>
                <w:sz w:val="20"/>
                <w:szCs w:val="20"/>
              </w:rPr>
              <w:t>a</w:t>
            </w:r>
            <w:r w:rsidRPr="00865BC4">
              <w:rPr>
                <w:color w:val="000000"/>
                <w:sz w:val="20"/>
                <w:szCs w:val="20"/>
              </w:rPr>
              <w:t xml:space="preserve"> retrospective birth cohort study</w:t>
            </w:r>
          </w:p>
        </w:tc>
        <w:tc>
          <w:tcPr>
            <w:tcW w:w="3827" w:type="dxa"/>
            <w:noWrap/>
            <w:hideMark/>
          </w:tcPr>
          <w:p w14:paraId="2E4BBF66" w14:textId="77777777" w:rsidR="005214FD" w:rsidRPr="00865BC4" w:rsidRDefault="005214FD" w:rsidP="00636331">
            <w:pPr>
              <w:rPr>
                <w:color w:val="000000"/>
                <w:sz w:val="20"/>
                <w:szCs w:val="20"/>
              </w:rPr>
            </w:pPr>
            <w:r w:rsidRPr="00865BC4">
              <w:rPr>
                <w:color w:val="000000"/>
                <w:sz w:val="20"/>
                <w:szCs w:val="20"/>
              </w:rPr>
              <w:t xml:space="preserve">Runkle JD, Matthews JL, Sparks L, McNicholas L, </w:t>
            </w:r>
            <w:r>
              <w:rPr>
                <w:color w:val="000000"/>
                <w:sz w:val="20"/>
                <w:szCs w:val="20"/>
              </w:rPr>
              <w:t>and</w:t>
            </w:r>
            <w:r w:rsidRPr="00865BC4">
              <w:rPr>
                <w:color w:val="000000"/>
                <w:sz w:val="20"/>
                <w:szCs w:val="20"/>
              </w:rPr>
              <w:t xml:space="preserve"> Sugg MM.</w:t>
            </w:r>
          </w:p>
        </w:tc>
        <w:tc>
          <w:tcPr>
            <w:tcW w:w="992" w:type="dxa"/>
            <w:noWrap/>
            <w:hideMark/>
          </w:tcPr>
          <w:p w14:paraId="2AFA727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506F55B"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5E75C0FA" w14:textId="77777777" w:rsidTr="00636331">
        <w:trPr>
          <w:trHeight w:val="320"/>
        </w:trPr>
        <w:tc>
          <w:tcPr>
            <w:tcW w:w="4679" w:type="dxa"/>
            <w:noWrap/>
            <w:hideMark/>
          </w:tcPr>
          <w:p w14:paraId="27369C8F" w14:textId="77777777" w:rsidR="005214FD" w:rsidRPr="00865BC4" w:rsidRDefault="005214FD" w:rsidP="00636331">
            <w:pPr>
              <w:rPr>
                <w:color w:val="000000"/>
                <w:sz w:val="20"/>
                <w:szCs w:val="20"/>
              </w:rPr>
            </w:pPr>
            <w:r w:rsidRPr="00865BC4">
              <w:rPr>
                <w:color w:val="000000"/>
                <w:sz w:val="20"/>
                <w:szCs w:val="20"/>
              </w:rPr>
              <w:t>Causes of phenotypic variability and disabilities after prenatal viral infections</w:t>
            </w:r>
          </w:p>
        </w:tc>
        <w:tc>
          <w:tcPr>
            <w:tcW w:w="3827" w:type="dxa"/>
            <w:noWrap/>
            <w:hideMark/>
          </w:tcPr>
          <w:p w14:paraId="7520DD15" w14:textId="77777777" w:rsidR="005214FD" w:rsidRPr="00865BC4" w:rsidRDefault="005214FD" w:rsidP="00636331">
            <w:pPr>
              <w:rPr>
                <w:color w:val="000000"/>
                <w:sz w:val="20"/>
                <w:szCs w:val="20"/>
              </w:rPr>
            </w:pPr>
            <w:r w:rsidRPr="00865BC4">
              <w:rPr>
                <w:color w:val="000000"/>
                <w:sz w:val="20"/>
                <w:szCs w:val="20"/>
              </w:rPr>
              <w:t>Kous</w:t>
            </w:r>
            <w:r>
              <w:rPr>
                <w:color w:val="000000"/>
                <w:sz w:val="20"/>
                <w:szCs w:val="20"/>
              </w:rPr>
              <w:t>a YA</w:t>
            </w:r>
            <w:r w:rsidRPr="00865BC4">
              <w:rPr>
                <w:color w:val="000000"/>
                <w:sz w:val="20"/>
                <w:szCs w:val="20"/>
              </w:rPr>
              <w:t xml:space="preserve"> and Hossain</w:t>
            </w:r>
            <w:r>
              <w:rPr>
                <w:color w:val="000000"/>
                <w:sz w:val="20"/>
                <w:szCs w:val="20"/>
              </w:rPr>
              <w:t xml:space="preserve"> RA.</w:t>
            </w:r>
          </w:p>
        </w:tc>
        <w:tc>
          <w:tcPr>
            <w:tcW w:w="992" w:type="dxa"/>
            <w:noWrap/>
            <w:hideMark/>
          </w:tcPr>
          <w:p w14:paraId="08CE653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10EC3AD"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41D149E0" w14:textId="77777777" w:rsidTr="00636331">
        <w:trPr>
          <w:trHeight w:val="320"/>
        </w:trPr>
        <w:tc>
          <w:tcPr>
            <w:tcW w:w="4679" w:type="dxa"/>
            <w:noWrap/>
            <w:hideMark/>
          </w:tcPr>
          <w:p w14:paraId="66791DB2" w14:textId="77777777" w:rsidR="005214FD" w:rsidRPr="00865BC4" w:rsidRDefault="005214FD" w:rsidP="00636331">
            <w:pPr>
              <w:rPr>
                <w:color w:val="000000"/>
                <w:sz w:val="20"/>
                <w:szCs w:val="20"/>
              </w:rPr>
            </w:pPr>
            <w:r w:rsidRPr="00865BC4">
              <w:rPr>
                <w:color w:val="000000"/>
                <w:sz w:val="20"/>
                <w:szCs w:val="20"/>
              </w:rPr>
              <w:t xml:space="preserve">Estimating the burden of malaria in </w:t>
            </w:r>
            <w:r>
              <w:rPr>
                <w:color w:val="000000"/>
                <w:sz w:val="20"/>
                <w:szCs w:val="20"/>
              </w:rPr>
              <w:t>S</w:t>
            </w:r>
            <w:r w:rsidRPr="00865BC4">
              <w:rPr>
                <w:color w:val="000000"/>
                <w:sz w:val="20"/>
                <w:szCs w:val="20"/>
              </w:rPr>
              <w:t>enegal: Bayesian zero-inflated binomial geostatistical modeling of the MIS 2008 data</w:t>
            </w:r>
          </w:p>
        </w:tc>
        <w:tc>
          <w:tcPr>
            <w:tcW w:w="3827" w:type="dxa"/>
            <w:noWrap/>
            <w:hideMark/>
          </w:tcPr>
          <w:p w14:paraId="4F751E90" w14:textId="77777777" w:rsidR="005214FD" w:rsidRPr="00865BC4" w:rsidRDefault="005214FD" w:rsidP="00636331">
            <w:pPr>
              <w:rPr>
                <w:color w:val="000000"/>
                <w:sz w:val="20"/>
                <w:szCs w:val="20"/>
              </w:rPr>
            </w:pPr>
            <w:r w:rsidRPr="00865BC4">
              <w:rPr>
                <w:color w:val="000000"/>
                <w:sz w:val="20"/>
                <w:szCs w:val="20"/>
              </w:rPr>
              <w:t>Giardina</w:t>
            </w:r>
            <w:r>
              <w:rPr>
                <w:color w:val="000000"/>
                <w:sz w:val="20"/>
                <w:szCs w:val="20"/>
              </w:rPr>
              <w:t xml:space="preserve"> F</w:t>
            </w:r>
            <w:r w:rsidRPr="00865BC4">
              <w:rPr>
                <w:color w:val="000000"/>
                <w:sz w:val="20"/>
                <w:szCs w:val="20"/>
              </w:rPr>
              <w:t>, Gosoniu</w:t>
            </w:r>
            <w:r>
              <w:rPr>
                <w:color w:val="000000"/>
                <w:sz w:val="20"/>
                <w:szCs w:val="20"/>
              </w:rPr>
              <w:t xml:space="preserve"> L</w:t>
            </w:r>
            <w:r w:rsidRPr="00865BC4">
              <w:rPr>
                <w:color w:val="000000"/>
                <w:sz w:val="20"/>
                <w:szCs w:val="20"/>
              </w:rPr>
              <w:t>, Konate</w:t>
            </w:r>
            <w:r>
              <w:rPr>
                <w:color w:val="000000"/>
                <w:sz w:val="20"/>
                <w:szCs w:val="20"/>
              </w:rPr>
              <w:t xml:space="preserve"> L</w:t>
            </w:r>
            <w:r w:rsidRPr="00865BC4">
              <w:rPr>
                <w:color w:val="000000"/>
                <w:sz w:val="20"/>
                <w:szCs w:val="20"/>
              </w:rPr>
              <w:t>, Diouf</w:t>
            </w:r>
            <w:r>
              <w:rPr>
                <w:color w:val="000000"/>
                <w:sz w:val="20"/>
                <w:szCs w:val="20"/>
              </w:rPr>
              <w:t xml:space="preserve"> MB</w:t>
            </w:r>
            <w:r w:rsidRPr="00865BC4">
              <w:rPr>
                <w:color w:val="000000"/>
                <w:sz w:val="20"/>
                <w:szCs w:val="20"/>
              </w:rPr>
              <w:t>, Perry</w:t>
            </w:r>
            <w:r>
              <w:rPr>
                <w:color w:val="000000"/>
                <w:sz w:val="20"/>
                <w:szCs w:val="20"/>
              </w:rPr>
              <w:t xml:space="preserve"> R</w:t>
            </w:r>
            <w:r w:rsidRPr="00865BC4">
              <w:rPr>
                <w:color w:val="000000"/>
                <w:sz w:val="20"/>
                <w:szCs w:val="20"/>
              </w:rPr>
              <w:t>, Gaye</w:t>
            </w:r>
            <w:r>
              <w:rPr>
                <w:color w:val="000000"/>
                <w:sz w:val="20"/>
                <w:szCs w:val="20"/>
              </w:rPr>
              <w:t xml:space="preserve"> O</w:t>
            </w:r>
            <w:r w:rsidRPr="00865BC4">
              <w:rPr>
                <w:color w:val="000000"/>
                <w:sz w:val="20"/>
                <w:szCs w:val="20"/>
              </w:rPr>
              <w:t>, Faye</w:t>
            </w:r>
            <w:r>
              <w:rPr>
                <w:color w:val="000000"/>
                <w:sz w:val="20"/>
                <w:szCs w:val="20"/>
              </w:rPr>
              <w:t xml:space="preserve"> O,</w:t>
            </w:r>
            <w:r w:rsidRPr="00865BC4">
              <w:rPr>
                <w:color w:val="000000"/>
                <w:sz w:val="20"/>
                <w:szCs w:val="20"/>
              </w:rPr>
              <w:t xml:space="preserve"> and Vounatsou</w:t>
            </w:r>
            <w:r>
              <w:rPr>
                <w:color w:val="000000"/>
                <w:sz w:val="20"/>
                <w:szCs w:val="20"/>
              </w:rPr>
              <w:t xml:space="preserve"> P.</w:t>
            </w:r>
          </w:p>
        </w:tc>
        <w:tc>
          <w:tcPr>
            <w:tcW w:w="992" w:type="dxa"/>
            <w:noWrap/>
            <w:hideMark/>
          </w:tcPr>
          <w:p w14:paraId="5B225F8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0B81A2E"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4F87C9EB" w14:textId="77777777" w:rsidTr="00636331">
        <w:trPr>
          <w:trHeight w:val="320"/>
        </w:trPr>
        <w:tc>
          <w:tcPr>
            <w:tcW w:w="4679" w:type="dxa"/>
            <w:noWrap/>
            <w:hideMark/>
          </w:tcPr>
          <w:p w14:paraId="150BF72F" w14:textId="77777777" w:rsidR="005214FD" w:rsidRPr="00865BC4" w:rsidRDefault="005214FD" w:rsidP="00636331">
            <w:pPr>
              <w:rPr>
                <w:color w:val="000000"/>
                <w:sz w:val="20"/>
                <w:szCs w:val="20"/>
              </w:rPr>
            </w:pPr>
            <w:r w:rsidRPr="00865BC4">
              <w:rPr>
                <w:color w:val="000000"/>
                <w:sz w:val="20"/>
                <w:szCs w:val="20"/>
              </w:rPr>
              <w:t>Impact of the 2015 middle east respiratory syndrome outbreak on emergency care utilization and mortality in South Korea</w:t>
            </w:r>
          </w:p>
        </w:tc>
        <w:tc>
          <w:tcPr>
            <w:tcW w:w="3827" w:type="dxa"/>
            <w:noWrap/>
            <w:hideMark/>
          </w:tcPr>
          <w:p w14:paraId="071693A1" w14:textId="77777777" w:rsidR="005214FD" w:rsidRPr="00865BC4" w:rsidRDefault="005214FD" w:rsidP="00636331">
            <w:pPr>
              <w:rPr>
                <w:color w:val="000000"/>
                <w:sz w:val="20"/>
                <w:szCs w:val="20"/>
              </w:rPr>
            </w:pPr>
            <w:r w:rsidRPr="00865BC4">
              <w:rPr>
                <w:color w:val="000000"/>
                <w:sz w:val="20"/>
                <w:szCs w:val="20"/>
              </w:rPr>
              <w:t>Lee</w:t>
            </w:r>
            <w:r>
              <w:rPr>
                <w:color w:val="000000"/>
                <w:sz w:val="20"/>
                <w:szCs w:val="20"/>
              </w:rPr>
              <w:t xml:space="preserve"> SY</w:t>
            </w:r>
            <w:r w:rsidRPr="00865BC4">
              <w:rPr>
                <w:color w:val="000000"/>
                <w:sz w:val="20"/>
                <w:szCs w:val="20"/>
              </w:rPr>
              <w:t>, Khang</w:t>
            </w:r>
            <w:r>
              <w:rPr>
                <w:color w:val="000000"/>
                <w:sz w:val="20"/>
                <w:szCs w:val="20"/>
              </w:rPr>
              <w:t xml:space="preserve"> YH,</w:t>
            </w:r>
            <w:r w:rsidRPr="00865BC4">
              <w:rPr>
                <w:color w:val="000000"/>
                <w:sz w:val="20"/>
                <w:szCs w:val="20"/>
              </w:rPr>
              <w:t xml:space="preserve"> and Lim</w:t>
            </w:r>
            <w:r>
              <w:rPr>
                <w:color w:val="000000"/>
                <w:sz w:val="20"/>
                <w:szCs w:val="20"/>
              </w:rPr>
              <w:t xml:space="preserve"> HK.</w:t>
            </w:r>
          </w:p>
        </w:tc>
        <w:tc>
          <w:tcPr>
            <w:tcW w:w="992" w:type="dxa"/>
            <w:noWrap/>
            <w:hideMark/>
          </w:tcPr>
          <w:p w14:paraId="082A3AE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7220788"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4D098FBE" w14:textId="77777777" w:rsidTr="00636331">
        <w:trPr>
          <w:trHeight w:val="320"/>
        </w:trPr>
        <w:tc>
          <w:tcPr>
            <w:tcW w:w="4679" w:type="dxa"/>
            <w:noWrap/>
            <w:hideMark/>
          </w:tcPr>
          <w:p w14:paraId="275A0A39" w14:textId="77777777" w:rsidR="005214FD" w:rsidRPr="00865BC4" w:rsidRDefault="005214FD" w:rsidP="00636331">
            <w:pPr>
              <w:rPr>
                <w:color w:val="000000"/>
                <w:sz w:val="20"/>
                <w:szCs w:val="20"/>
              </w:rPr>
            </w:pPr>
            <w:r w:rsidRPr="00865BC4">
              <w:rPr>
                <w:color w:val="000000"/>
                <w:sz w:val="20"/>
                <w:szCs w:val="20"/>
              </w:rPr>
              <w:t xml:space="preserve">Increasing trends of leptospirosis in </w:t>
            </w:r>
            <w:r>
              <w:rPr>
                <w:color w:val="000000"/>
                <w:sz w:val="20"/>
                <w:szCs w:val="20"/>
              </w:rPr>
              <w:t>n</w:t>
            </w:r>
            <w:r w:rsidRPr="00865BC4">
              <w:rPr>
                <w:color w:val="000000"/>
                <w:sz w:val="20"/>
                <w:szCs w:val="20"/>
              </w:rPr>
              <w:t xml:space="preserve">orthern India: </w:t>
            </w:r>
            <w:r>
              <w:rPr>
                <w:color w:val="000000"/>
                <w:sz w:val="20"/>
                <w:szCs w:val="20"/>
              </w:rPr>
              <w:t>a</w:t>
            </w:r>
            <w:r w:rsidRPr="00865BC4">
              <w:rPr>
                <w:color w:val="000000"/>
                <w:sz w:val="20"/>
                <w:szCs w:val="20"/>
              </w:rPr>
              <w:t xml:space="preserve"> clinico-epidemiological study</w:t>
            </w:r>
          </w:p>
        </w:tc>
        <w:tc>
          <w:tcPr>
            <w:tcW w:w="3827" w:type="dxa"/>
            <w:noWrap/>
            <w:hideMark/>
          </w:tcPr>
          <w:p w14:paraId="4446FBFB" w14:textId="77777777" w:rsidR="005214FD" w:rsidRPr="00865BC4" w:rsidRDefault="005214FD" w:rsidP="00636331">
            <w:pPr>
              <w:rPr>
                <w:color w:val="000000"/>
                <w:sz w:val="20"/>
                <w:szCs w:val="20"/>
              </w:rPr>
            </w:pPr>
            <w:r w:rsidRPr="00865BC4">
              <w:rPr>
                <w:color w:val="000000"/>
                <w:sz w:val="20"/>
                <w:szCs w:val="20"/>
              </w:rPr>
              <w:t>Sethi</w:t>
            </w:r>
            <w:r>
              <w:rPr>
                <w:color w:val="000000"/>
                <w:sz w:val="20"/>
                <w:szCs w:val="20"/>
              </w:rPr>
              <w:t xml:space="preserve"> S</w:t>
            </w:r>
            <w:r w:rsidRPr="00865BC4">
              <w:rPr>
                <w:color w:val="000000"/>
                <w:sz w:val="20"/>
                <w:szCs w:val="20"/>
              </w:rPr>
              <w:t>, Sharma</w:t>
            </w:r>
            <w:r>
              <w:rPr>
                <w:color w:val="000000"/>
                <w:sz w:val="20"/>
                <w:szCs w:val="20"/>
              </w:rPr>
              <w:t xml:space="preserve"> N</w:t>
            </w:r>
            <w:r w:rsidRPr="00865BC4">
              <w:rPr>
                <w:color w:val="000000"/>
                <w:sz w:val="20"/>
                <w:szCs w:val="20"/>
              </w:rPr>
              <w:t>, Kakkar</w:t>
            </w:r>
            <w:r>
              <w:rPr>
                <w:color w:val="000000"/>
                <w:sz w:val="20"/>
                <w:szCs w:val="20"/>
              </w:rPr>
              <w:t xml:space="preserve"> N</w:t>
            </w:r>
            <w:r w:rsidRPr="00865BC4">
              <w:rPr>
                <w:color w:val="000000"/>
                <w:sz w:val="20"/>
                <w:szCs w:val="20"/>
              </w:rPr>
              <w:t>, Taneja</w:t>
            </w:r>
            <w:r>
              <w:rPr>
                <w:color w:val="000000"/>
                <w:sz w:val="20"/>
                <w:szCs w:val="20"/>
              </w:rPr>
              <w:t xml:space="preserve"> J</w:t>
            </w:r>
            <w:r w:rsidRPr="00865BC4">
              <w:rPr>
                <w:color w:val="000000"/>
                <w:sz w:val="20"/>
                <w:szCs w:val="20"/>
              </w:rPr>
              <w:t>, Chatterjee</w:t>
            </w:r>
            <w:r>
              <w:rPr>
                <w:color w:val="000000"/>
                <w:sz w:val="20"/>
                <w:szCs w:val="20"/>
              </w:rPr>
              <w:t xml:space="preserve"> SS</w:t>
            </w:r>
            <w:r w:rsidRPr="00865BC4">
              <w:rPr>
                <w:color w:val="000000"/>
                <w:sz w:val="20"/>
                <w:szCs w:val="20"/>
              </w:rPr>
              <w:t>, Banga</w:t>
            </w:r>
            <w:r>
              <w:rPr>
                <w:color w:val="000000"/>
                <w:sz w:val="20"/>
                <w:szCs w:val="20"/>
              </w:rPr>
              <w:t xml:space="preserve"> SS,</w:t>
            </w:r>
            <w:r w:rsidRPr="00865BC4">
              <w:rPr>
                <w:color w:val="000000"/>
                <w:sz w:val="20"/>
                <w:szCs w:val="20"/>
              </w:rPr>
              <w:t xml:space="preserve"> and Sharma</w:t>
            </w:r>
            <w:r>
              <w:rPr>
                <w:color w:val="000000"/>
                <w:sz w:val="20"/>
                <w:szCs w:val="20"/>
              </w:rPr>
              <w:t xml:space="preserve"> M.</w:t>
            </w:r>
          </w:p>
        </w:tc>
        <w:tc>
          <w:tcPr>
            <w:tcW w:w="992" w:type="dxa"/>
            <w:noWrap/>
            <w:hideMark/>
          </w:tcPr>
          <w:p w14:paraId="723DACC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319BA36"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1F2FE947" w14:textId="77777777" w:rsidTr="00636331">
        <w:trPr>
          <w:trHeight w:val="320"/>
        </w:trPr>
        <w:tc>
          <w:tcPr>
            <w:tcW w:w="4679" w:type="dxa"/>
            <w:noWrap/>
            <w:hideMark/>
          </w:tcPr>
          <w:p w14:paraId="02DC5BF8" w14:textId="77777777" w:rsidR="005214FD" w:rsidRPr="00865BC4" w:rsidRDefault="005214FD" w:rsidP="00636331">
            <w:pPr>
              <w:rPr>
                <w:color w:val="000000"/>
                <w:sz w:val="20"/>
                <w:szCs w:val="20"/>
              </w:rPr>
            </w:pPr>
            <w:r w:rsidRPr="00865BC4">
              <w:rPr>
                <w:color w:val="000000"/>
                <w:sz w:val="20"/>
                <w:szCs w:val="20"/>
              </w:rPr>
              <w:t xml:space="preserve">Pattern of suicidal deaths in the first month of lockdown at a tertiary care hospital: </w:t>
            </w:r>
            <w:r>
              <w:rPr>
                <w:color w:val="000000"/>
                <w:sz w:val="20"/>
                <w:szCs w:val="20"/>
              </w:rPr>
              <w:t>a</w:t>
            </w:r>
            <w:r w:rsidRPr="00865BC4">
              <w:rPr>
                <w:color w:val="000000"/>
                <w:sz w:val="20"/>
                <w:szCs w:val="20"/>
              </w:rPr>
              <w:t xml:space="preserve"> time trend analysis</w:t>
            </w:r>
          </w:p>
        </w:tc>
        <w:tc>
          <w:tcPr>
            <w:tcW w:w="3827" w:type="dxa"/>
            <w:noWrap/>
            <w:hideMark/>
          </w:tcPr>
          <w:p w14:paraId="5AC0FACE" w14:textId="77777777" w:rsidR="005214FD" w:rsidRPr="00865BC4" w:rsidRDefault="005214FD" w:rsidP="00636331">
            <w:pPr>
              <w:rPr>
                <w:color w:val="000000"/>
                <w:sz w:val="20"/>
                <w:szCs w:val="20"/>
              </w:rPr>
            </w:pPr>
            <w:r w:rsidRPr="00865BC4">
              <w:rPr>
                <w:color w:val="000000"/>
                <w:sz w:val="20"/>
                <w:szCs w:val="20"/>
              </w:rPr>
              <w:t>Sengupta</w:t>
            </w:r>
            <w:r>
              <w:rPr>
                <w:color w:val="000000"/>
                <w:sz w:val="20"/>
                <w:szCs w:val="20"/>
              </w:rPr>
              <w:t xml:space="preserve"> D</w:t>
            </w:r>
            <w:r w:rsidRPr="00865BC4">
              <w:rPr>
                <w:color w:val="000000"/>
                <w:sz w:val="20"/>
                <w:szCs w:val="20"/>
              </w:rPr>
              <w:t>, Saha</w:t>
            </w:r>
            <w:r>
              <w:rPr>
                <w:color w:val="000000"/>
                <w:sz w:val="20"/>
                <w:szCs w:val="20"/>
              </w:rPr>
              <w:t xml:space="preserve"> S</w:t>
            </w:r>
            <w:r w:rsidRPr="00865BC4">
              <w:rPr>
                <w:color w:val="000000"/>
                <w:sz w:val="20"/>
                <w:szCs w:val="20"/>
              </w:rPr>
              <w:t>, Bharatee</w:t>
            </w:r>
            <w:r>
              <w:rPr>
                <w:color w:val="000000"/>
                <w:sz w:val="20"/>
                <w:szCs w:val="20"/>
              </w:rPr>
              <w:t xml:space="preserve"> P,</w:t>
            </w:r>
            <w:r w:rsidRPr="00865BC4">
              <w:rPr>
                <w:color w:val="000000"/>
                <w:sz w:val="20"/>
                <w:szCs w:val="20"/>
              </w:rPr>
              <w:t xml:space="preserve"> and Prasad</w:t>
            </w:r>
            <w:r>
              <w:rPr>
                <w:color w:val="000000"/>
                <w:sz w:val="20"/>
                <w:szCs w:val="20"/>
              </w:rPr>
              <w:t xml:space="preserve"> R.</w:t>
            </w:r>
          </w:p>
        </w:tc>
        <w:tc>
          <w:tcPr>
            <w:tcW w:w="992" w:type="dxa"/>
            <w:noWrap/>
            <w:hideMark/>
          </w:tcPr>
          <w:p w14:paraId="3862962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926C3BD"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6491B940" w14:textId="77777777" w:rsidTr="00636331">
        <w:trPr>
          <w:trHeight w:val="360"/>
        </w:trPr>
        <w:tc>
          <w:tcPr>
            <w:tcW w:w="4679" w:type="dxa"/>
            <w:noWrap/>
            <w:hideMark/>
          </w:tcPr>
          <w:p w14:paraId="0C150470" w14:textId="77777777" w:rsidR="005214FD" w:rsidRPr="00865BC4" w:rsidRDefault="005214FD" w:rsidP="00636331">
            <w:pPr>
              <w:rPr>
                <w:color w:val="000000"/>
                <w:sz w:val="20"/>
                <w:szCs w:val="20"/>
              </w:rPr>
            </w:pPr>
            <w:r w:rsidRPr="00865BC4">
              <w:rPr>
                <w:color w:val="000000"/>
                <w:sz w:val="20"/>
                <w:szCs w:val="20"/>
              </w:rPr>
              <w:t xml:space="preserve">Risk factors of multiple sclerosis and their relation with disease severity: </w:t>
            </w:r>
            <w:r>
              <w:rPr>
                <w:color w:val="000000"/>
                <w:sz w:val="20"/>
                <w:szCs w:val="20"/>
              </w:rPr>
              <w:t>a</w:t>
            </w:r>
            <w:r w:rsidRPr="00865BC4">
              <w:rPr>
                <w:color w:val="000000"/>
                <w:sz w:val="20"/>
                <w:szCs w:val="20"/>
              </w:rPr>
              <w:t xml:space="preserve"> cross-sectional study from Iran</w:t>
            </w:r>
          </w:p>
        </w:tc>
        <w:tc>
          <w:tcPr>
            <w:tcW w:w="3827" w:type="dxa"/>
            <w:noWrap/>
            <w:hideMark/>
          </w:tcPr>
          <w:p w14:paraId="1D5806A5" w14:textId="77777777" w:rsidR="005214FD" w:rsidRPr="00865BC4" w:rsidRDefault="005214FD" w:rsidP="00636331">
            <w:pPr>
              <w:rPr>
                <w:color w:val="000000"/>
                <w:sz w:val="20"/>
                <w:szCs w:val="20"/>
              </w:rPr>
            </w:pPr>
            <w:r w:rsidRPr="00865BC4">
              <w:rPr>
                <w:color w:val="000000"/>
                <w:sz w:val="20"/>
                <w:szCs w:val="20"/>
              </w:rPr>
              <w:t>Abbasi</w:t>
            </w:r>
            <w:r>
              <w:rPr>
                <w:color w:val="000000"/>
                <w:sz w:val="20"/>
                <w:szCs w:val="20"/>
              </w:rPr>
              <w:t xml:space="preserve"> M</w:t>
            </w:r>
            <w:r w:rsidRPr="00865BC4">
              <w:rPr>
                <w:color w:val="000000"/>
                <w:sz w:val="20"/>
                <w:szCs w:val="20"/>
              </w:rPr>
              <w:t>, Nabavi</w:t>
            </w:r>
            <w:r>
              <w:rPr>
                <w:color w:val="000000"/>
                <w:sz w:val="20"/>
                <w:szCs w:val="20"/>
              </w:rPr>
              <w:t xml:space="preserve"> SM</w:t>
            </w:r>
            <w:r w:rsidRPr="00865BC4">
              <w:rPr>
                <w:color w:val="000000"/>
                <w:sz w:val="20"/>
                <w:szCs w:val="20"/>
              </w:rPr>
              <w:t>, Fereshtehnejad</w:t>
            </w:r>
            <w:r>
              <w:rPr>
                <w:color w:val="000000"/>
                <w:sz w:val="20"/>
                <w:szCs w:val="20"/>
              </w:rPr>
              <w:t xml:space="preserve"> SM</w:t>
            </w:r>
            <w:r w:rsidRPr="00865BC4">
              <w:rPr>
                <w:color w:val="000000"/>
                <w:sz w:val="20"/>
                <w:szCs w:val="20"/>
              </w:rPr>
              <w:t>, Ansari</w:t>
            </w:r>
            <w:r>
              <w:rPr>
                <w:color w:val="000000"/>
                <w:sz w:val="20"/>
                <w:szCs w:val="20"/>
              </w:rPr>
              <w:t xml:space="preserve"> I</w:t>
            </w:r>
            <w:r w:rsidRPr="00865BC4">
              <w:rPr>
                <w:color w:val="000000"/>
                <w:sz w:val="20"/>
                <w:szCs w:val="20"/>
              </w:rPr>
              <w:t>, Zerafatjou</w:t>
            </w:r>
            <w:r>
              <w:rPr>
                <w:color w:val="000000"/>
                <w:sz w:val="20"/>
                <w:szCs w:val="20"/>
              </w:rPr>
              <w:t xml:space="preserve"> N</w:t>
            </w:r>
            <w:r w:rsidRPr="00865BC4">
              <w:rPr>
                <w:color w:val="000000"/>
                <w:sz w:val="20"/>
                <w:szCs w:val="20"/>
              </w:rPr>
              <w:t>, Shayegannejad</w:t>
            </w:r>
            <w:r>
              <w:rPr>
                <w:color w:val="000000"/>
                <w:sz w:val="20"/>
                <w:szCs w:val="20"/>
              </w:rPr>
              <w:t xml:space="preserve"> V</w:t>
            </w:r>
            <w:r w:rsidRPr="00865BC4">
              <w:rPr>
                <w:color w:val="000000"/>
                <w:sz w:val="20"/>
                <w:szCs w:val="20"/>
              </w:rPr>
              <w:t>, Mohammadianinejad</w:t>
            </w:r>
            <w:r>
              <w:rPr>
                <w:color w:val="000000"/>
                <w:sz w:val="20"/>
                <w:szCs w:val="20"/>
              </w:rPr>
              <w:t xml:space="preserve"> SE,</w:t>
            </w:r>
            <w:r w:rsidRPr="00865BC4">
              <w:rPr>
                <w:color w:val="000000"/>
                <w:sz w:val="20"/>
                <w:szCs w:val="20"/>
              </w:rPr>
              <w:t xml:space="preserve"> Farhoudi</w:t>
            </w:r>
            <w:r>
              <w:rPr>
                <w:color w:val="000000"/>
                <w:sz w:val="20"/>
                <w:szCs w:val="20"/>
              </w:rPr>
              <w:t xml:space="preserve"> M</w:t>
            </w:r>
            <w:r w:rsidRPr="00865BC4">
              <w:rPr>
                <w:color w:val="000000"/>
                <w:sz w:val="20"/>
                <w:szCs w:val="20"/>
              </w:rPr>
              <w:t>,</w:t>
            </w:r>
            <w:r>
              <w:rPr>
                <w:color w:val="000000"/>
                <w:sz w:val="20"/>
                <w:szCs w:val="20"/>
              </w:rPr>
              <w:t xml:space="preserve"> </w:t>
            </w:r>
            <w:r w:rsidRPr="00865BC4">
              <w:rPr>
                <w:color w:val="000000"/>
                <w:sz w:val="20"/>
                <w:szCs w:val="20"/>
              </w:rPr>
              <w:t>Noorian</w:t>
            </w:r>
            <w:r>
              <w:rPr>
                <w:color w:val="000000"/>
                <w:sz w:val="20"/>
                <w:szCs w:val="20"/>
              </w:rPr>
              <w:t xml:space="preserve"> A</w:t>
            </w:r>
            <w:r w:rsidRPr="00865BC4">
              <w:rPr>
                <w:color w:val="000000"/>
                <w:sz w:val="20"/>
                <w:szCs w:val="20"/>
              </w:rPr>
              <w:t>, Razazian</w:t>
            </w:r>
            <w:r>
              <w:rPr>
                <w:color w:val="000000"/>
                <w:sz w:val="20"/>
                <w:szCs w:val="20"/>
              </w:rPr>
              <w:t xml:space="preserve"> N</w:t>
            </w:r>
            <w:r w:rsidRPr="00865BC4">
              <w:rPr>
                <w:color w:val="000000"/>
                <w:sz w:val="20"/>
                <w:szCs w:val="20"/>
              </w:rPr>
              <w:t xml:space="preserve">, Abedini </w:t>
            </w:r>
            <w:r>
              <w:rPr>
                <w:color w:val="000000"/>
                <w:sz w:val="20"/>
                <w:szCs w:val="20"/>
              </w:rPr>
              <w:t xml:space="preserve">M, </w:t>
            </w:r>
            <w:r w:rsidRPr="00865BC4">
              <w:rPr>
                <w:color w:val="000000"/>
                <w:sz w:val="20"/>
                <w:szCs w:val="20"/>
              </w:rPr>
              <w:t>and Faraji</w:t>
            </w:r>
            <w:r>
              <w:rPr>
                <w:color w:val="000000"/>
                <w:sz w:val="20"/>
                <w:szCs w:val="20"/>
              </w:rPr>
              <w:t xml:space="preserve"> F.</w:t>
            </w:r>
          </w:p>
        </w:tc>
        <w:tc>
          <w:tcPr>
            <w:tcW w:w="992" w:type="dxa"/>
            <w:noWrap/>
            <w:hideMark/>
          </w:tcPr>
          <w:p w14:paraId="5503A62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809370E"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36738A30" w14:textId="77777777" w:rsidTr="00636331">
        <w:trPr>
          <w:trHeight w:val="320"/>
        </w:trPr>
        <w:tc>
          <w:tcPr>
            <w:tcW w:w="4679" w:type="dxa"/>
            <w:noWrap/>
            <w:hideMark/>
          </w:tcPr>
          <w:p w14:paraId="457CA9B0" w14:textId="77777777" w:rsidR="005214FD" w:rsidRPr="00865BC4" w:rsidRDefault="005214FD" w:rsidP="00636331">
            <w:pPr>
              <w:rPr>
                <w:color w:val="000000"/>
                <w:sz w:val="20"/>
                <w:szCs w:val="20"/>
              </w:rPr>
            </w:pPr>
            <w:r w:rsidRPr="00865BC4">
              <w:rPr>
                <w:color w:val="000000"/>
                <w:sz w:val="20"/>
                <w:szCs w:val="20"/>
              </w:rPr>
              <w:t>The effect of natural diet on Hb level of children age group 2</w:t>
            </w:r>
            <w:r>
              <w:rPr>
                <w:color w:val="000000"/>
                <w:sz w:val="20"/>
                <w:szCs w:val="20"/>
              </w:rPr>
              <w:t>–</w:t>
            </w:r>
            <w:r w:rsidRPr="00865BC4">
              <w:rPr>
                <w:color w:val="000000"/>
                <w:sz w:val="20"/>
                <w:szCs w:val="20"/>
              </w:rPr>
              <w:t xml:space="preserve">6 years: </w:t>
            </w:r>
            <w:r>
              <w:rPr>
                <w:color w:val="000000"/>
                <w:sz w:val="20"/>
                <w:szCs w:val="20"/>
              </w:rPr>
              <w:t>p</w:t>
            </w:r>
            <w:r w:rsidRPr="00865BC4">
              <w:rPr>
                <w:color w:val="000000"/>
                <w:sz w:val="20"/>
                <w:szCs w:val="20"/>
              </w:rPr>
              <w:t>ositively link to global warming</w:t>
            </w:r>
          </w:p>
        </w:tc>
        <w:tc>
          <w:tcPr>
            <w:tcW w:w="3827" w:type="dxa"/>
            <w:noWrap/>
            <w:hideMark/>
          </w:tcPr>
          <w:p w14:paraId="5A868BD2" w14:textId="77777777" w:rsidR="005214FD" w:rsidRPr="00865BC4" w:rsidRDefault="005214FD" w:rsidP="00636331">
            <w:pPr>
              <w:rPr>
                <w:color w:val="000000"/>
                <w:sz w:val="20"/>
                <w:szCs w:val="20"/>
              </w:rPr>
            </w:pPr>
            <w:r w:rsidRPr="00865BC4">
              <w:rPr>
                <w:color w:val="000000"/>
                <w:sz w:val="20"/>
                <w:szCs w:val="20"/>
              </w:rPr>
              <w:t>Desai</w:t>
            </w:r>
            <w:r>
              <w:rPr>
                <w:color w:val="000000"/>
                <w:sz w:val="20"/>
                <w:szCs w:val="20"/>
              </w:rPr>
              <w:t xml:space="preserve"> SN</w:t>
            </w:r>
            <w:r w:rsidRPr="00865BC4">
              <w:rPr>
                <w:color w:val="000000"/>
                <w:sz w:val="20"/>
                <w:szCs w:val="20"/>
              </w:rPr>
              <w:t xml:space="preserve"> and Deshmukh</w:t>
            </w:r>
            <w:r>
              <w:rPr>
                <w:color w:val="000000"/>
                <w:sz w:val="20"/>
                <w:szCs w:val="20"/>
              </w:rPr>
              <w:t xml:space="preserve"> N.</w:t>
            </w:r>
          </w:p>
        </w:tc>
        <w:tc>
          <w:tcPr>
            <w:tcW w:w="992" w:type="dxa"/>
            <w:noWrap/>
            <w:hideMark/>
          </w:tcPr>
          <w:p w14:paraId="76AECAA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AA27BC9"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2B0C6CBA" w14:textId="77777777" w:rsidTr="00636331">
        <w:trPr>
          <w:trHeight w:val="320"/>
        </w:trPr>
        <w:tc>
          <w:tcPr>
            <w:tcW w:w="4679" w:type="dxa"/>
            <w:noWrap/>
            <w:hideMark/>
          </w:tcPr>
          <w:p w14:paraId="098927CF" w14:textId="77777777" w:rsidR="005214FD" w:rsidRPr="00865BC4" w:rsidRDefault="005214FD" w:rsidP="00636331">
            <w:pPr>
              <w:rPr>
                <w:color w:val="000000"/>
                <w:sz w:val="20"/>
                <w:szCs w:val="20"/>
              </w:rPr>
            </w:pPr>
            <w:r w:rsidRPr="00865BC4">
              <w:rPr>
                <w:color w:val="000000"/>
                <w:sz w:val="20"/>
                <w:szCs w:val="20"/>
              </w:rPr>
              <w:t>The incidence of asthmatic attacks in Barbados</w:t>
            </w:r>
          </w:p>
        </w:tc>
        <w:tc>
          <w:tcPr>
            <w:tcW w:w="3827" w:type="dxa"/>
            <w:noWrap/>
            <w:hideMark/>
          </w:tcPr>
          <w:p w14:paraId="6DC8F7E7" w14:textId="77777777" w:rsidR="005214FD" w:rsidRPr="00865BC4" w:rsidRDefault="005214FD" w:rsidP="00636331">
            <w:pPr>
              <w:rPr>
                <w:color w:val="000000"/>
                <w:sz w:val="20"/>
                <w:szCs w:val="20"/>
              </w:rPr>
            </w:pPr>
            <w:r w:rsidRPr="00865BC4">
              <w:rPr>
                <w:color w:val="000000"/>
                <w:sz w:val="20"/>
                <w:szCs w:val="20"/>
              </w:rPr>
              <w:t xml:space="preserve">Depradine </w:t>
            </w:r>
            <w:r>
              <w:rPr>
                <w:color w:val="000000"/>
                <w:sz w:val="20"/>
                <w:szCs w:val="20"/>
              </w:rPr>
              <w:t xml:space="preserve">CA </w:t>
            </w:r>
            <w:r w:rsidRPr="00865BC4">
              <w:rPr>
                <w:color w:val="000000"/>
                <w:sz w:val="20"/>
                <w:szCs w:val="20"/>
              </w:rPr>
              <w:t>and Lovell</w:t>
            </w:r>
            <w:r>
              <w:rPr>
                <w:color w:val="000000"/>
                <w:sz w:val="20"/>
                <w:szCs w:val="20"/>
              </w:rPr>
              <w:t xml:space="preserve"> EH.</w:t>
            </w:r>
          </w:p>
        </w:tc>
        <w:tc>
          <w:tcPr>
            <w:tcW w:w="992" w:type="dxa"/>
            <w:noWrap/>
            <w:hideMark/>
          </w:tcPr>
          <w:p w14:paraId="51DB529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5FCB72F"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459B49A4" w14:textId="77777777" w:rsidTr="00636331">
        <w:trPr>
          <w:trHeight w:val="320"/>
        </w:trPr>
        <w:tc>
          <w:tcPr>
            <w:tcW w:w="4679" w:type="dxa"/>
            <w:noWrap/>
            <w:hideMark/>
          </w:tcPr>
          <w:p w14:paraId="16B3EF91" w14:textId="77777777" w:rsidR="005214FD" w:rsidRPr="00865BC4" w:rsidRDefault="005214FD" w:rsidP="00636331">
            <w:pPr>
              <w:rPr>
                <w:color w:val="000000"/>
                <w:sz w:val="20"/>
                <w:szCs w:val="20"/>
              </w:rPr>
            </w:pPr>
            <w:r w:rsidRPr="00865BC4">
              <w:rPr>
                <w:color w:val="000000"/>
                <w:sz w:val="20"/>
                <w:szCs w:val="20"/>
              </w:rPr>
              <w:t>Allergic diseases and climate changes: our experience and an update</w:t>
            </w:r>
          </w:p>
        </w:tc>
        <w:tc>
          <w:tcPr>
            <w:tcW w:w="3827" w:type="dxa"/>
            <w:noWrap/>
            <w:hideMark/>
          </w:tcPr>
          <w:p w14:paraId="0FFA58E8" w14:textId="77777777" w:rsidR="005214FD" w:rsidRPr="007B4769" w:rsidRDefault="005214FD" w:rsidP="00636331">
            <w:pPr>
              <w:rPr>
                <w:color w:val="000000"/>
                <w:sz w:val="20"/>
                <w:szCs w:val="20"/>
                <w:lang w:val="it-IT"/>
              </w:rPr>
            </w:pPr>
            <w:r w:rsidRPr="007B4769">
              <w:rPr>
                <w:color w:val="000000"/>
                <w:sz w:val="20"/>
                <w:szCs w:val="20"/>
                <w:lang w:val="it-IT"/>
              </w:rPr>
              <w:t xml:space="preserve">Grieco T, Faina V, Milana M, Dies L, Bianchini D, </w:t>
            </w:r>
            <w:r w:rsidRPr="00636331">
              <w:rPr>
                <w:color w:val="000000"/>
                <w:sz w:val="20"/>
                <w:lang w:val="it-IT"/>
              </w:rPr>
              <w:t>and</w:t>
            </w:r>
            <w:r w:rsidRPr="007B4769">
              <w:rPr>
                <w:color w:val="000000"/>
                <w:sz w:val="20"/>
                <w:szCs w:val="20"/>
                <w:lang w:val="it-IT"/>
              </w:rPr>
              <w:t xml:space="preserve"> Calvieri S.</w:t>
            </w:r>
          </w:p>
        </w:tc>
        <w:tc>
          <w:tcPr>
            <w:tcW w:w="992" w:type="dxa"/>
            <w:noWrap/>
            <w:hideMark/>
          </w:tcPr>
          <w:p w14:paraId="12317DD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FB59ED7"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1A449DC2" w14:textId="77777777" w:rsidTr="00636331">
        <w:trPr>
          <w:trHeight w:val="320"/>
        </w:trPr>
        <w:tc>
          <w:tcPr>
            <w:tcW w:w="4679" w:type="dxa"/>
            <w:noWrap/>
            <w:hideMark/>
          </w:tcPr>
          <w:p w14:paraId="7164E082" w14:textId="77777777" w:rsidR="005214FD" w:rsidRPr="00865BC4" w:rsidRDefault="005214FD" w:rsidP="00636331">
            <w:pPr>
              <w:rPr>
                <w:color w:val="000000"/>
                <w:sz w:val="20"/>
                <w:szCs w:val="20"/>
              </w:rPr>
            </w:pPr>
            <w:r w:rsidRPr="00865BC4">
              <w:rPr>
                <w:color w:val="000000"/>
                <w:sz w:val="20"/>
                <w:szCs w:val="20"/>
              </w:rPr>
              <w:t>A multicenter study of the clinical features of allergic rhinitis in central China</w:t>
            </w:r>
          </w:p>
        </w:tc>
        <w:tc>
          <w:tcPr>
            <w:tcW w:w="3827" w:type="dxa"/>
            <w:noWrap/>
            <w:hideMark/>
          </w:tcPr>
          <w:p w14:paraId="4605C374" w14:textId="77777777" w:rsidR="005214FD" w:rsidRPr="00865BC4" w:rsidRDefault="005214FD" w:rsidP="00636331">
            <w:pPr>
              <w:rPr>
                <w:color w:val="000000"/>
                <w:sz w:val="20"/>
                <w:szCs w:val="20"/>
              </w:rPr>
            </w:pPr>
            <w:r w:rsidRPr="00865BC4">
              <w:rPr>
                <w:color w:val="000000"/>
                <w:sz w:val="20"/>
                <w:szCs w:val="20"/>
              </w:rPr>
              <w:t>Chen</w:t>
            </w:r>
            <w:r>
              <w:rPr>
                <w:color w:val="000000"/>
                <w:sz w:val="20"/>
                <w:szCs w:val="20"/>
              </w:rPr>
              <w:t xml:space="preserve"> J</w:t>
            </w:r>
            <w:r w:rsidRPr="00865BC4">
              <w:rPr>
                <w:color w:val="000000"/>
                <w:sz w:val="20"/>
                <w:szCs w:val="20"/>
              </w:rPr>
              <w:t>, Zhao</w:t>
            </w:r>
            <w:r>
              <w:rPr>
                <w:color w:val="000000"/>
                <w:sz w:val="20"/>
                <w:szCs w:val="20"/>
              </w:rPr>
              <w:t xml:space="preserve"> Y</w:t>
            </w:r>
            <w:r w:rsidRPr="00865BC4">
              <w:rPr>
                <w:color w:val="000000"/>
                <w:sz w:val="20"/>
                <w:szCs w:val="20"/>
              </w:rPr>
              <w:t>, Li</w:t>
            </w:r>
            <w:r>
              <w:rPr>
                <w:color w:val="000000"/>
                <w:sz w:val="20"/>
                <w:szCs w:val="20"/>
              </w:rPr>
              <w:t xml:space="preserve"> B</w:t>
            </w:r>
            <w:r w:rsidRPr="00865BC4">
              <w:rPr>
                <w:color w:val="000000"/>
                <w:sz w:val="20"/>
                <w:szCs w:val="20"/>
              </w:rPr>
              <w:t>, Zhang</w:t>
            </w:r>
            <w:r>
              <w:rPr>
                <w:color w:val="000000"/>
                <w:sz w:val="20"/>
                <w:szCs w:val="20"/>
              </w:rPr>
              <w:t xml:space="preserve"> Q</w:t>
            </w:r>
            <w:r w:rsidRPr="00865BC4">
              <w:rPr>
                <w:color w:val="000000"/>
                <w:sz w:val="20"/>
                <w:szCs w:val="20"/>
              </w:rPr>
              <w:t>, Wan</w:t>
            </w:r>
            <w:r>
              <w:rPr>
                <w:color w:val="000000"/>
                <w:sz w:val="20"/>
                <w:szCs w:val="20"/>
              </w:rPr>
              <w:t xml:space="preserve"> L</w:t>
            </w:r>
            <w:r w:rsidRPr="00865BC4">
              <w:rPr>
                <w:color w:val="000000"/>
                <w:sz w:val="20"/>
                <w:szCs w:val="20"/>
              </w:rPr>
              <w:t>, Liu</w:t>
            </w:r>
            <w:r>
              <w:rPr>
                <w:color w:val="000000"/>
                <w:sz w:val="20"/>
                <w:szCs w:val="20"/>
              </w:rPr>
              <w:t xml:space="preserve"> J</w:t>
            </w:r>
            <w:r w:rsidRPr="00865BC4">
              <w:rPr>
                <w:color w:val="000000"/>
                <w:sz w:val="20"/>
                <w:szCs w:val="20"/>
              </w:rPr>
              <w:t>, Tian</w:t>
            </w:r>
            <w:r>
              <w:rPr>
                <w:color w:val="000000"/>
                <w:sz w:val="20"/>
                <w:szCs w:val="20"/>
              </w:rPr>
              <w:t xml:space="preserve"> X</w:t>
            </w:r>
            <w:r w:rsidRPr="00865BC4">
              <w:rPr>
                <w:color w:val="000000"/>
                <w:sz w:val="20"/>
                <w:szCs w:val="20"/>
              </w:rPr>
              <w:t>, Li</w:t>
            </w:r>
            <w:r>
              <w:rPr>
                <w:color w:val="000000"/>
                <w:sz w:val="20"/>
                <w:szCs w:val="20"/>
              </w:rPr>
              <w:t xml:space="preserve"> G</w:t>
            </w:r>
            <w:r w:rsidRPr="00865BC4">
              <w:rPr>
                <w:color w:val="000000"/>
                <w:sz w:val="20"/>
                <w:szCs w:val="20"/>
              </w:rPr>
              <w:t>, Zhou</w:t>
            </w:r>
            <w:r>
              <w:rPr>
                <w:color w:val="000000"/>
                <w:sz w:val="20"/>
                <w:szCs w:val="20"/>
              </w:rPr>
              <w:t xml:space="preserve"> J</w:t>
            </w:r>
            <w:r w:rsidRPr="00865BC4">
              <w:rPr>
                <w:color w:val="000000"/>
                <w:sz w:val="20"/>
                <w:szCs w:val="20"/>
              </w:rPr>
              <w:t>, Zhang</w:t>
            </w:r>
            <w:r>
              <w:rPr>
                <w:color w:val="000000"/>
                <w:sz w:val="20"/>
                <w:szCs w:val="20"/>
              </w:rPr>
              <w:t xml:space="preserve"> L</w:t>
            </w:r>
            <w:r w:rsidRPr="00865BC4">
              <w:rPr>
                <w:color w:val="000000"/>
                <w:sz w:val="20"/>
                <w:szCs w:val="20"/>
              </w:rPr>
              <w:t>,</w:t>
            </w:r>
            <w:r>
              <w:rPr>
                <w:color w:val="000000"/>
                <w:sz w:val="20"/>
                <w:szCs w:val="20"/>
              </w:rPr>
              <w:t xml:space="preserve"> </w:t>
            </w:r>
            <w:r w:rsidRPr="00865BC4">
              <w:rPr>
                <w:color w:val="000000"/>
                <w:sz w:val="20"/>
                <w:szCs w:val="20"/>
              </w:rPr>
              <w:t>Wang</w:t>
            </w:r>
            <w:r>
              <w:rPr>
                <w:color w:val="000000"/>
                <w:sz w:val="20"/>
                <w:szCs w:val="20"/>
              </w:rPr>
              <w:t xml:space="preserve"> P</w:t>
            </w:r>
            <w:r w:rsidRPr="00865BC4">
              <w:rPr>
                <w:color w:val="000000"/>
                <w:sz w:val="20"/>
                <w:szCs w:val="20"/>
              </w:rPr>
              <w:t>, Cheng</w:t>
            </w:r>
            <w:r>
              <w:rPr>
                <w:color w:val="000000"/>
                <w:sz w:val="20"/>
                <w:szCs w:val="20"/>
              </w:rPr>
              <w:t xml:space="preserve"> Q</w:t>
            </w:r>
            <w:r w:rsidRPr="00865BC4">
              <w:rPr>
                <w:color w:val="000000"/>
                <w:sz w:val="20"/>
                <w:szCs w:val="20"/>
              </w:rPr>
              <w:t>, Liang</w:t>
            </w:r>
            <w:r>
              <w:rPr>
                <w:color w:val="000000"/>
                <w:sz w:val="20"/>
                <w:szCs w:val="20"/>
              </w:rPr>
              <w:t xml:space="preserve"> J</w:t>
            </w:r>
            <w:r w:rsidRPr="00865BC4">
              <w:rPr>
                <w:color w:val="000000"/>
                <w:sz w:val="20"/>
                <w:szCs w:val="20"/>
              </w:rPr>
              <w:t>, Zhao</w:t>
            </w:r>
            <w:r>
              <w:rPr>
                <w:color w:val="000000"/>
                <w:sz w:val="20"/>
                <w:szCs w:val="20"/>
              </w:rPr>
              <w:t xml:space="preserve"> P</w:t>
            </w:r>
            <w:r w:rsidRPr="00865BC4">
              <w:rPr>
                <w:color w:val="000000"/>
                <w:sz w:val="20"/>
                <w:szCs w:val="20"/>
              </w:rPr>
              <w:t>, He</w:t>
            </w:r>
            <w:r>
              <w:rPr>
                <w:color w:val="000000"/>
                <w:sz w:val="20"/>
                <w:szCs w:val="20"/>
              </w:rPr>
              <w:t xml:space="preserve"> J</w:t>
            </w:r>
            <w:r w:rsidRPr="00865BC4">
              <w:rPr>
                <w:color w:val="000000"/>
                <w:sz w:val="20"/>
                <w:szCs w:val="20"/>
              </w:rPr>
              <w:t>, Lou</w:t>
            </w:r>
            <w:r>
              <w:rPr>
                <w:color w:val="000000"/>
                <w:sz w:val="20"/>
                <w:szCs w:val="20"/>
              </w:rPr>
              <w:t xml:space="preserve"> Z</w:t>
            </w:r>
            <w:r w:rsidRPr="00865BC4">
              <w:rPr>
                <w:color w:val="000000"/>
                <w:sz w:val="20"/>
                <w:szCs w:val="20"/>
              </w:rPr>
              <w:t>, Lu</w:t>
            </w:r>
            <w:r>
              <w:rPr>
                <w:color w:val="000000"/>
                <w:sz w:val="20"/>
                <w:szCs w:val="20"/>
              </w:rPr>
              <w:t xml:space="preserve"> H</w:t>
            </w:r>
            <w:r w:rsidRPr="00865BC4">
              <w:rPr>
                <w:color w:val="000000"/>
                <w:sz w:val="20"/>
                <w:szCs w:val="20"/>
              </w:rPr>
              <w:t>, Zhou</w:t>
            </w:r>
            <w:r>
              <w:rPr>
                <w:color w:val="000000"/>
                <w:sz w:val="20"/>
                <w:szCs w:val="20"/>
              </w:rPr>
              <w:t xml:space="preserve"> Y</w:t>
            </w:r>
            <w:r w:rsidRPr="00865BC4">
              <w:rPr>
                <w:color w:val="000000"/>
                <w:sz w:val="20"/>
                <w:szCs w:val="20"/>
              </w:rPr>
              <w:t>, Zhang</w:t>
            </w:r>
            <w:r>
              <w:rPr>
                <w:color w:val="000000"/>
                <w:sz w:val="20"/>
                <w:szCs w:val="20"/>
              </w:rPr>
              <w:t xml:space="preserve"> Y</w:t>
            </w:r>
            <w:r w:rsidRPr="00865BC4">
              <w:rPr>
                <w:color w:val="000000"/>
                <w:sz w:val="20"/>
                <w:szCs w:val="20"/>
              </w:rPr>
              <w:t>, Chen</w:t>
            </w:r>
            <w:r>
              <w:rPr>
                <w:color w:val="000000"/>
                <w:sz w:val="20"/>
                <w:szCs w:val="20"/>
              </w:rPr>
              <w:t xml:space="preserve"> X</w:t>
            </w:r>
            <w:r w:rsidRPr="00865BC4">
              <w:rPr>
                <w:color w:val="000000"/>
                <w:sz w:val="20"/>
                <w:szCs w:val="20"/>
              </w:rPr>
              <w:t>, Pan</w:t>
            </w:r>
            <w:r>
              <w:rPr>
                <w:color w:val="000000"/>
                <w:sz w:val="20"/>
                <w:szCs w:val="20"/>
              </w:rPr>
              <w:t xml:space="preserve"> F</w:t>
            </w:r>
            <w:r w:rsidRPr="00865BC4">
              <w:rPr>
                <w:color w:val="000000"/>
                <w:sz w:val="20"/>
                <w:szCs w:val="20"/>
              </w:rPr>
              <w:t>, Zhang</w:t>
            </w:r>
            <w:r>
              <w:rPr>
                <w:color w:val="000000"/>
                <w:sz w:val="20"/>
                <w:szCs w:val="20"/>
              </w:rPr>
              <w:t xml:space="preserve"> Z</w:t>
            </w:r>
            <w:r w:rsidRPr="00865BC4">
              <w:rPr>
                <w:color w:val="000000"/>
                <w:sz w:val="20"/>
                <w:szCs w:val="20"/>
              </w:rPr>
              <w:t>, Zeng</w:t>
            </w:r>
            <w:r>
              <w:rPr>
                <w:color w:val="000000"/>
                <w:sz w:val="20"/>
                <w:szCs w:val="20"/>
              </w:rPr>
              <w:t xml:space="preserve"> L</w:t>
            </w:r>
            <w:r w:rsidRPr="00865BC4">
              <w:rPr>
                <w:color w:val="000000"/>
                <w:sz w:val="20"/>
                <w:szCs w:val="20"/>
              </w:rPr>
              <w:t>, He</w:t>
            </w:r>
            <w:r>
              <w:rPr>
                <w:color w:val="000000"/>
                <w:sz w:val="20"/>
                <w:szCs w:val="20"/>
              </w:rPr>
              <w:t xml:space="preserve"> B</w:t>
            </w:r>
            <w:r w:rsidRPr="00865BC4">
              <w:rPr>
                <w:color w:val="000000"/>
                <w:sz w:val="20"/>
                <w:szCs w:val="20"/>
              </w:rPr>
              <w:t>, Zeng</w:t>
            </w:r>
            <w:r>
              <w:rPr>
                <w:color w:val="000000"/>
                <w:sz w:val="20"/>
                <w:szCs w:val="20"/>
              </w:rPr>
              <w:t xml:space="preserve"> Y</w:t>
            </w:r>
            <w:r w:rsidRPr="00865BC4">
              <w:rPr>
                <w:color w:val="000000"/>
                <w:sz w:val="20"/>
                <w:szCs w:val="20"/>
              </w:rPr>
              <w:t xml:space="preserve">, Xu </w:t>
            </w:r>
            <w:r>
              <w:rPr>
                <w:color w:val="000000"/>
                <w:sz w:val="20"/>
                <w:szCs w:val="20"/>
              </w:rPr>
              <w:t xml:space="preserve">X, </w:t>
            </w:r>
            <w:r w:rsidRPr="00865BC4">
              <w:rPr>
                <w:color w:val="000000"/>
                <w:sz w:val="20"/>
                <w:szCs w:val="20"/>
              </w:rPr>
              <w:t>and Kong</w:t>
            </w:r>
            <w:r>
              <w:rPr>
                <w:color w:val="000000"/>
                <w:sz w:val="20"/>
                <w:szCs w:val="20"/>
              </w:rPr>
              <w:t xml:space="preserve"> W.</w:t>
            </w:r>
          </w:p>
        </w:tc>
        <w:tc>
          <w:tcPr>
            <w:tcW w:w="992" w:type="dxa"/>
            <w:noWrap/>
            <w:hideMark/>
          </w:tcPr>
          <w:p w14:paraId="6628061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7E8F1A"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5B0D0238" w14:textId="77777777" w:rsidTr="00636331">
        <w:trPr>
          <w:trHeight w:val="320"/>
        </w:trPr>
        <w:tc>
          <w:tcPr>
            <w:tcW w:w="4679" w:type="dxa"/>
            <w:noWrap/>
            <w:hideMark/>
          </w:tcPr>
          <w:p w14:paraId="5564CFA0" w14:textId="77777777" w:rsidR="005214FD" w:rsidRPr="00865BC4" w:rsidRDefault="005214FD" w:rsidP="00636331">
            <w:pPr>
              <w:rPr>
                <w:color w:val="000000"/>
                <w:sz w:val="20"/>
                <w:szCs w:val="20"/>
              </w:rPr>
            </w:pPr>
            <w:r w:rsidRPr="00865BC4">
              <w:rPr>
                <w:color w:val="000000"/>
                <w:sz w:val="20"/>
                <w:szCs w:val="20"/>
              </w:rPr>
              <w:t>Modifiable risk factors for common ragweed (</w:t>
            </w:r>
            <w:r w:rsidRPr="009418B0">
              <w:rPr>
                <w:i/>
                <w:iCs/>
                <w:color w:val="000000"/>
                <w:sz w:val="20"/>
                <w:szCs w:val="20"/>
              </w:rPr>
              <w:t>Ambrosia artemisiifolia</w:t>
            </w:r>
            <w:r w:rsidRPr="00865BC4">
              <w:rPr>
                <w:color w:val="000000"/>
                <w:sz w:val="20"/>
                <w:szCs w:val="20"/>
              </w:rPr>
              <w:t xml:space="preserve">) allergy and disease in children: </w:t>
            </w:r>
            <w:r>
              <w:rPr>
                <w:color w:val="000000"/>
                <w:sz w:val="20"/>
                <w:szCs w:val="20"/>
              </w:rPr>
              <w:t>a</w:t>
            </w:r>
            <w:r w:rsidRPr="00865BC4">
              <w:rPr>
                <w:color w:val="000000"/>
                <w:sz w:val="20"/>
                <w:szCs w:val="20"/>
              </w:rPr>
              <w:t xml:space="preserve"> case-control study</w:t>
            </w:r>
          </w:p>
        </w:tc>
        <w:tc>
          <w:tcPr>
            <w:tcW w:w="3827" w:type="dxa"/>
            <w:noWrap/>
            <w:hideMark/>
          </w:tcPr>
          <w:p w14:paraId="177E1727" w14:textId="77777777" w:rsidR="005214FD" w:rsidRPr="00865BC4" w:rsidRDefault="005214FD" w:rsidP="00636331">
            <w:pPr>
              <w:rPr>
                <w:color w:val="000000"/>
                <w:sz w:val="20"/>
                <w:szCs w:val="20"/>
              </w:rPr>
            </w:pPr>
            <w:r w:rsidRPr="00865BC4">
              <w:rPr>
                <w:color w:val="000000"/>
                <w:sz w:val="20"/>
                <w:szCs w:val="20"/>
              </w:rPr>
              <w:t>Agnew</w:t>
            </w:r>
            <w:r>
              <w:rPr>
                <w:color w:val="000000"/>
                <w:sz w:val="20"/>
                <w:szCs w:val="20"/>
              </w:rPr>
              <w:t xml:space="preserve"> M</w:t>
            </w:r>
            <w:r w:rsidRPr="00865BC4">
              <w:rPr>
                <w:color w:val="000000"/>
                <w:sz w:val="20"/>
                <w:szCs w:val="20"/>
              </w:rPr>
              <w:t>, Banic</w:t>
            </w:r>
            <w:r>
              <w:rPr>
                <w:color w:val="000000"/>
                <w:sz w:val="20"/>
                <w:szCs w:val="20"/>
              </w:rPr>
              <w:t xml:space="preserve"> I</w:t>
            </w:r>
            <w:r w:rsidRPr="00865BC4">
              <w:rPr>
                <w:color w:val="000000"/>
                <w:sz w:val="20"/>
                <w:szCs w:val="20"/>
              </w:rPr>
              <w:t>, Lake</w:t>
            </w:r>
            <w:r>
              <w:rPr>
                <w:color w:val="000000"/>
                <w:sz w:val="20"/>
                <w:szCs w:val="20"/>
              </w:rPr>
              <w:t xml:space="preserve"> IR</w:t>
            </w:r>
            <w:r w:rsidRPr="00865BC4">
              <w:rPr>
                <w:color w:val="000000"/>
                <w:sz w:val="20"/>
                <w:szCs w:val="20"/>
              </w:rPr>
              <w:t>, Goodess</w:t>
            </w:r>
            <w:r>
              <w:rPr>
                <w:color w:val="000000"/>
                <w:sz w:val="20"/>
                <w:szCs w:val="20"/>
              </w:rPr>
              <w:t xml:space="preserve"> C</w:t>
            </w:r>
            <w:r w:rsidRPr="00865BC4">
              <w:rPr>
                <w:color w:val="000000"/>
                <w:sz w:val="20"/>
                <w:szCs w:val="20"/>
              </w:rPr>
              <w:t>,</w:t>
            </w:r>
            <w:r>
              <w:rPr>
                <w:color w:val="000000"/>
                <w:sz w:val="20"/>
                <w:szCs w:val="20"/>
              </w:rPr>
              <w:t xml:space="preserve"> </w:t>
            </w:r>
            <w:r w:rsidRPr="00865BC4">
              <w:rPr>
                <w:color w:val="000000"/>
                <w:sz w:val="20"/>
                <w:szCs w:val="20"/>
              </w:rPr>
              <w:t>Grossi</w:t>
            </w:r>
            <w:r>
              <w:rPr>
                <w:color w:val="000000"/>
                <w:sz w:val="20"/>
                <w:szCs w:val="20"/>
              </w:rPr>
              <w:t xml:space="preserve"> CM</w:t>
            </w:r>
            <w:r w:rsidRPr="00865BC4">
              <w:rPr>
                <w:color w:val="000000"/>
                <w:sz w:val="20"/>
                <w:szCs w:val="20"/>
              </w:rPr>
              <w:t>, Jones</w:t>
            </w:r>
            <w:r>
              <w:rPr>
                <w:color w:val="000000"/>
                <w:sz w:val="20"/>
                <w:szCs w:val="20"/>
              </w:rPr>
              <w:t xml:space="preserve"> NR</w:t>
            </w:r>
            <w:r w:rsidRPr="00865BC4">
              <w:rPr>
                <w:color w:val="000000"/>
                <w:sz w:val="20"/>
                <w:szCs w:val="20"/>
              </w:rPr>
              <w:t>,</w:t>
            </w:r>
            <w:r>
              <w:rPr>
                <w:color w:val="000000"/>
                <w:sz w:val="20"/>
                <w:szCs w:val="20"/>
              </w:rPr>
              <w:t xml:space="preserve"> </w:t>
            </w:r>
            <w:r w:rsidRPr="00865BC4">
              <w:rPr>
                <w:color w:val="000000"/>
                <w:sz w:val="20"/>
                <w:szCs w:val="20"/>
              </w:rPr>
              <w:t>Plavec</w:t>
            </w:r>
            <w:r>
              <w:rPr>
                <w:color w:val="000000"/>
                <w:sz w:val="20"/>
                <w:szCs w:val="20"/>
              </w:rPr>
              <w:t xml:space="preserve"> D</w:t>
            </w:r>
            <w:r w:rsidRPr="00865BC4">
              <w:rPr>
                <w:color w:val="000000"/>
                <w:sz w:val="20"/>
                <w:szCs w:val="20"/>
              </w:rPr>
              <w:t>, Epstein</w:t>
            </w:r>
            <w:r>
              <w:rPr>
                <w:color w:val="000000"/>
                <w:sz w:val="20"/>
                <w:szCs w:val="20"/>
              </w:rPr>
              <w:t xml:space="preserve"> M,</w:t>
            </w:r>
            <w:r w:rsidRPr="00865BC4">
              <w:rPr>
                <w:color w:val="000000"/>
                <w:sz w:val="20"/>
                <w:szCs w:val="20"/>
              </w:rPr>
              <w:t xml:space="preserve"> and Turkalj</w:t>
            </w:r>
            <w:r>
              <w:rPr>
                <w:color w:val="000000"/>
                <w:sz w:val="20"/>
                <w:szCs w:val="20"/>
              </w:rPr>
              <w:t xml:space="preserve"> M.</w:t>
            </w:r>
          </w:p>
        </w:tc>
        <w:tc>
          <w:tcPr>
            <w:tcW w:w="992" w:type="dxa"/>
            <w:noWrap/>
            <w:hideMark/>
          </w:tcPr>
          <w:p w14:paraId="5B4AE77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39EB830"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6D6E7218" w14:textId="77777777" w:rsidTr="00636331">
        <w:trPr>
          <w:trHeight w:val="320"/>
        </w:trPr>
        <w:tc>
          <w:tcPr>
            <w:tcW w:w="4679" w:type="dxa"/>
            <w:noWrap/>
            <w:hideMark/>
          </w:tcPr>
          <w:p w14:paraId="1D1B170E" w14:textId="77777777" w:rsidR="005214FD" w:rsidRPr="00865BC4" w:rsidRDefault="005214FD" w:rsidP="00636331">
            <w:pPr>
              <w:rPr>
                <w:color w:val="000000"/>
                <w:sz w:val="20"/>
                <w:szCs w:val="20"/>
              </w:rPr>
            </w:pPr>
            <w:r w:rsidRPr="00865BC4">
              <w:rPr>
                <w:color w:val="000000"/>
                <w:sz w:val="20"/>
                <w:szCs w:val="20"/>
              </w:rPr>
              <w:t>Seasonal patterns of viral and bacterial infections among children hospitalized with community-acquired pneumonia in a tropical region</w:t>
            </w:r>
          </w:p>
        </w:tc>
        <w:tc>
          <w:tcPr>
            <w:tcW w:w="3827" w:type="dxa"/>
            <w:noWrap/>
            <w:hideMark/>
          </w:tcPr>
          <w:p w14:paraId="33503F77" w14:textId="77777777" w:rsidR="005214FD" w:rsidRPr="00865BC4" w:rsidRDefault="005214FD" w:rsidP="00636331">
            <w:pPr>
              <w:rPr>
                <w:color w:val="000000"/>
                <w:sz w:val="20"/>
                <w:szCs w:val="20"/>
              </w:rPr>
            </w:pPr>
            <w:r w:rsidRPr="00865BC4">
              <w:rPr>
                <w:color w:val="000000"/>
                <w:sz w:val="20"/>
                <w:szCs w:val="20"/>
              </w:rPr>
              <w:t>Nascimento-Carvalho</w:t>
            </w:r>
            <w:r>
              <w:rPr>
                <w:color w:val="000000"/>
                <w:sz w:val="20"/>
                <w:szCs w:val="20"/>
              </w:rPr>
              <w:t xml:space="preserve"> CM</w:t>
            </w:r>
            <w:r w:rsidRPr="00865BC4">
              <w:rPr>
                <w:color w:val="000000"/>
                <w:sz w:val="20"/>
                <w:szCs w:val="20"/>
              </w:rPr>
              <w:t>, Cardoso</w:t>
            </w:r>
            <w:r>
              <w:rPr>
                <w:color w:val="000000"/>
                <w:sz w:val="20"/>
                <w:szCs w:val="20"/>
              </w:rPr>
              <w:t xml:space="preserve"> MRA</w:t>
            </w:r>
            <w:r w:rsidRPr="00865BC4">
              <w:rPr>
                <w:color w:val="000000"/>
                <w:sz w:val="20"/>
                <w:szCs w:val="20"/>
              </w:rPr>
              <w:t>, Barral</w:t>
            </w:r>
            <w:r>
              <w:rPr>
                <w:color w:val="000000"/>
                <w:sz w:val="20"/>
                <w:szCs w:val="20"/>
              </w:rPr>
              <w:t xml:space="preserve"> A</w:t>
            </w:r>
            <w:r w:rsidRPr="00865BC4">
              <w:rPr>
                <w:color w:val="000000"/>
                <w:sz w:val="20"/>
                <w:szCs w:val="20"/>
              </w:rPr>
              <w:t>, Araujo-Neto</w:t>
            </w:r>
            <w:r>
              <w:rPr>
                <w:color w:val="000000"/>
                <w:sz w:val="20"/>
                <w:szCs w:val="20"/>
              </w:rPr>
              <w:t xml:space="preserve"> CA</w:t>
            </w:r>
            <w:r w:rsidRPr="00865BC4">
              <w:rPr>
                <w:color w:val="000000"/>
                <w:sz w:val="20"/>
                <w:szCs w:val="20"/>
              </w:rPr>
              <w:t>, Oliveira</w:t>
            </w:r>
            <w:r>
              <w:rPr>
                <w:color w:val="000000"/>
                <w:sz w:val="20"/>
                <w:szCs w:val="20"/>
              </w:rPr>
              <w:t xml:space="preserve"> JR</w:t>
            </w:r>
            <w:r w:rsidRPr="00865BC4">
              <w:rPr>
                <w:color w:val="000000"/>
                <w:sz w:val="20"/>
                <w:szCs w:val="20"/>
              </w:rPr>
              <w:t>, Sobral</w:t>
            </w:r>
            <w:r>
              <w:rPr>
                <w:color w:val="000000"/>
                <w:sz w:val="20"/>
                <w:szCs w:val="20"/>
              </w:rPr>
              <w:t xml:space="preserve"> LS</w:t>
            </w:r>
            <w:r w:rsidRPr="00865BC4">
              <w:rPr>
                <w:color w:val="000000"/>
                <w:sz w:val="20"/>
                <w:szCs w:val="20"/>
              </w:rPr>
              <w:t>, Saukkoriipi</w:t>
            </w:r>
            <w:r>
              <w:rPr>
                <w:color w:val="000000"/>
                <w:sz w:val="20"/>
                <w:szCs w:val="20"/>
              </w:rPr>
              <w:t xml:space="preserve"> A</w:t>
            </w:r>
            <w:r w:rsidRPr="00865BC4">
              <w:rPr>
                <w:color w:val="000000"/>
                <w:sz w:val="20"/>
                <w:szCs w:val="20"/>
              </w:rPr>
              <w:t>, Paldanius</w:t>
            </w:r>
            <w:r>
              <w:rPr>
                <w:color w:val="000000"/>
                <w:sz w:val="20"/>
                <w:szCs w:val="20"/>
              </w:rPr>
              <w:t xml:space="preserve"> M</w:t>
            </w:r>
            <w:r w:rsidRPr="00865BC4">
              <w:rPr>
                <w:color w:val="000000"/>
                <w:sz w:val="20"/>
                <w:szCs w:val="20"/>
              </w:rPr>
              <w:t>, Vainionpaa</w:t>
            </w:r>
            <w:r>
              <w:rPr>
                <w:color w:val="000000"/>
                <w:sz w:val="20"/>
                <w:szCs w:val="20"/>
              </w:rPr>
              <w:t xml:space="preserve"> R</w:t>
            </w:r>
            <w:r w:rsidRPr="00865BC4">
              <w:rPr>
                <w:color w:val="000000"/>
                <w:sz w:val="20"/>
                <w:szCs w:val="20"/>
              </w:rPr>
              <w:t>, Leinonen</w:t>
            </w:r>
            <w:r>
              <w:rPr>
                <w:color w:val="000000"/>
                <w:sz w:val="20"/>
                <w:szCs w:val="20"/>
              </w:rPr>
              <w:t xml:space="preserve"> M,</w:t>
            </w:r>
            <w:r w:rsidRPr="00865BC4">
              <w:rPr>
                <w:color w:val="000000"/>
                <w:sz w:val="20"/>
                <w:szCs w:val="20"/>
              </w:rPr>
              <w:t xml:space="preserve"> and Ruuskanen</w:t>
            </w:r>
            <w:r>
              <w:rPr>
                <w:color w:val="000000"/>
                <w:sz w:val="20"/>
                <w:szCs w:val="20"/>
              </w:rPr>
              <w:t xml:space="preserve"> O.</w:t>
            </w:r>
          </w:p>
        </w:tc>
        <w:tc>
          <w:tcPr>
            <w:tcW w:w="992" w:type="dxa"/>
            <w:noWrap/>
            <w:hideMark/>
          </w:tcPr>
          <w:p w14:paraId="289F87B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B26E010"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61A77F91" w14:textId="77777777" w:rsidTr="00636331">
        <w:trPr>
          <w:trHeight w:val="320"/>
        </w:trPr>
        <w:tc>
          <w:tcPr>
            <w:tcW w:w="4679" w:type="dxa"/>
            <w:noWrap/>
            <w:hideMark/>
          </w:tcPr>
          <w:p w14:paraId="411BE9F8" w14:textId="77777777" w:rsidR="005214FD" w:rsidRPr="00865BC4" w:rsidRDefault="005214FD" w:rsidP="00636331">
            <w:pPr>
              <w:rPr>
                <w:color w:val="000000"/>
                <w:sz w:val="20"/>
                <w:szCs w:val="20"/>
              </w:rPr>
            </w:pPr>
            <w:r w:rsidRPr="00865BC4">
              <w:rPr>
                <w:color w:val="000000"/>
                <w:sz w:val="20"/>
                <w:szCs w:val="20"/>
              </w:rPr>
              <w:lastRenderedPageBreak/>
              <w:t>Seasonal predictive factors of acute respiratory tract infections in children</w:t>
            </w:r>
          </w:p>
        </w:tc>
        <w:tc>
          <w:tcPr>
            <w:tcW w:w="3827" w:type="dxa"/>
            <w:noWrap/>
            <w:hideMark/>
          </w:tcPr>
          <w:p w14:paraId="66EBB478" w14:textId="77777777" w:rsidR="005214FD" w:rsidRPr="00865BC4" w:rsidRDefault="005214FD" w:rsidP="00636331">
            <w:pPr>
              <w:rPr>
                <w:color w:val="000000"/>
                <w:sz w:val="20"/>
                <w:szCs w:val="20"/>
              </w:rPr>
            </w:pPr>
            <w:r w:rsidRPr="00865BC4">
              <w:rPr>
                <w:color w:val="000000"/>
                <w:sz w:val="20"/>
                <w:szCs w:val="20"/>
              </w:rPr>
              <w:t>Srivastava</w:t>
            </w:r>
            <w:r>
              <w:rPr>
                <w:color w:val="000000"/>
                <w:sz w:val="20"/>
                <w:szCs w:val="20"/>
              </w:rPr>
              <w:t xml:space="preserve"> SA.</w:t>
            </w:r>
          </w:p>
        </w:tc>
        <w:tc>
          <w:tcPr>
            <w:tcW w:w="992" w:type="dxa"/>
            <w:noWrap/>
            <w:hideMark/>
          </w:tcPr>
          <w:p w14:paraId="7B77569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C4156B1"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096F9466" w14:textId="77777777" w:rsidTr="00636331">
        <w:trPr>
          <w:trHeight w:val="320"/>
        </w:trPr>
        <w:tc>
          <w:tcPr>
            <w:tcW w:w="4679" w:type="dxa"/>
            <w:noWrap/>
            <w:hideMark/>
          </w:tcPr>
          <w:p w14:paraId="71D5D183" w14:textId="77777777" w:rsidR="005214FD" w:rsidRPr="00865BC4" w:rsidRDefault="005214FD" w:rsidP="00636331">
            <w:pPr>
              <w:rPr>
                <w:color w:val="000000"/>
                <w:sz w:val="20"/>
                <w:szCs w:val="20"/>
              </w:rPr>
            </w:pPr>
            <w:r w:rsidRPr="00865BC4">
              <w:rPr>
                <w:color w:val="000000"/>
                <w:sz w:val="20"/>
                <w:szCs w:val="20"/>
              </w:rPr>
              <w:t>Spatiotemporal characteristics of asthma emergency department presentations in diverse geographical and climatic regions, Queensland, Australia</w:t>
            </w:r>
          </w:p>
        </w:tc>
        <w:tc>
          <w:tcPr>
            <w:tcW w:w="3827" w:type="dxa"/>
            <w:noWrap/>
            <w:hideMark/>
          </w:tcPr>
          <w:p w14:paraId="32D387C0" w14:textId="77777777" w:rsidR="005214FD" w:rsidRPr="00865BC4" w:rsidRDefault="005214FD" w:rsidP="00636331">
            <w:pPr>
              <w:rPr>
                <w:color w:val="000000"/>
                <w:sz w:val="20"/>
                <w:szCs w:val="20"/>
              </w:rPr>
            </w:pPr>
            <w:r w:rsidRPr="00865BC4">
              <w:rPr>
                <w:color w:val="000000"/>
                <w:sz w:val="20"/>
                <w:szCs w:val="20"/>
              </w:rPr>
              <w:t>Simunovic</w:t>
            </w:r>
            <w:r>
              <w:rPr>
                <w:color w:val="000000"/>
                <w:sz w:val="20"/>
                <w:szCs w:val="20"/>
              </w:rPr>
              <w:t xml:space="preserve"> M</w:t>
            </w:r>
            <w:r w:rsidRPr="00865BC4">
              <w:rPr>
                <w:color w:val="000000"/>
                <w:sz w:val="20"/>
                <w:szCs w:val="20"/>
              </w:rPr>
              <w:t>, Boyle</w:t>
            </w:r>
            <w:r>
              <w:rPr>
                <w:color w:val="000000"/>
                <w:sz w:val="20"/>
                <w:szCs w:val="20"/>
              </w:rPr>
              <w:t xml:space="preserve"> J</w:t>
            </w:r>
            <w:r w:rsidRPr="00865BC4">
              <w:rPr>
                <w:color w:val="000000"/>
                <w:sz w:val="20"/>
                <w:szCs w:val="20"/>
              </w:rPr>
              <w:t>, Baker</w:t>
            </w:r>
            <w:r>
              <w:rPr>
                <w:color w:val="000000"/>
                <w:sz w:val="20"/>
                <w:szCs w:val="20"/>
              </w:rPr>
              <w:t xml:space="preserve"> P</w:t>
            </w:r>
            <w:r w:rsidRPr="00865BC4">
              <w:rPr>
                <w:color w:val="000000"/>
                <w:sz w:val="20"/>
                <w:szCs w:val="20"/>
              </w:rPr>
              <w:t>, Erbas</w:t>
            </w:r>
            <w:r>
              <w:rPr>
                <w:color w:val="000000"/>
                <w:sz w:val="20"/>
                <w:szCs w:val="20"/>
              </w:rPr>
              <w:t xml:space="preserve"> B,</w:t>
            </w:r>
            <w:r w:rsidRPr="00865BC4">
              <w:rPr>
                <w:color w:val="000000"/>
                <w:sz w:val="20"/>
                <w:szCs w:val="20"/>
              </w:rPr>
              <w:t xml:space="preserve"> and Davies</w:t>
            </w:r>
            <w:r>
              <w:rPr>
                <w:color w:val="000000"/>
                <w:sz w:val="20"/>
                <w:szCs w:val="20"/>
              </w:rPr>
              <w:t xml:space="preserve"> JM.</w:t>
            </w:r>
          </w:p>
        </w:tc>
        <w:tc>
          <w:tcPr>
            <w:tcW w:w="992" w:type="dxa"/>
            <w:noWrap/>
            <w:hideMark/>
          </w:tcPr>
          <w:p w14:paraId="780B9FA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0F88768"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7EB9FD63" w14:textId="77777777" w:rsidTr="00636331">
        <w:trPr>
          <w:trHeight w:val="320"/>
        </w:trPr>
        <w:tc>
          <w:tcPr>
            <w:tcW w:w="4679" w:type="dxa"/>
            <w:noWrap/>
            <w:hideMark/>
          </w:tcPr>
          <w:p w14:paraId="189CCB06" w14:textId="77777777" w:rsidR="005214FD" w:rsidRPr="00865BC4" w:rsidRDefault="005214FD" w:rsidP="00636331">
            <w:pPr>
              <w:rPr>
                <w:color w:val="000000"/>
                <w:sz w:val="20"/>
                <w:szCs w:val="20"/>
              </w:rPr>
            </w:pPr>
            <w:r w:rsidRPr="00865BC4">
              <w:rPr>
                <w:color w:val="000000"/>
                <w:sz w:val="20"/>
                <w:szCs w:val="20"/>
              </w:rPr>
              <w:t>The association between climatic factors and childhood illnesses presented to hospital emergency among young children</w:t>
            </w:r>
          </w:p>
        </w:tc>
        <w:tc>
          <w:tcPr>
            <w:tcW w:w="3827" w:type="dxa"/>
            <w:noWrap/>
            <w:hideMark/>
          </w:tcPr>
          <w:p w14:paraId="522560F9" w14:textId="77777777" w:rsidR="005214FD" w:rsidRPr="00865BC4" w:rsidRDefault="005214FD" w:rsidP="00636331">
            <w:pPr>
              <w:rPr>
                <w:color w:val="000000"/>
                <w:sz w:val="20"/>
                <w:szCs w:val="20"/>
              </w:rPr>
            </w:pPr>
            <w:r w:rsidRPr="00865BC4">
              <w:rPr>
                <w:color w:val="000000"/>
                <w:sz w:val="20"/>
                <w:szCs w:val="20"/>
              </w:rPr>
              <w:t>Lam</w:t>
            </w:r>
            <w:r>
              <w:rPr>
                <w:color w:val="000000"/>
                <w:sz w:val="20"/>
                <w:szCs w:val="20"/>
              </w:rPr>
              <w:t xml:space="preserve"> LT.</w:t>
            </w:r>
          </w:p>
        </w:tc>
        <w:tc>
          <w:tcPr>
            <w:tcW w:w="992" w:type="dxa"/>
            <w:noWrap/>
            <w:hideMark/>
          </w:tcPr>
          <w:p w14:paraId="7F06085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57B1AA5"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5504E9A3" w14:textId="77777777" w:rsidTr="00636331">
        <w:trPr>
          <w:trHeight w:val="320"/>
        </w:trPr>
        <w:tc>
          <w:tcPr>
            <w:tcW w:w="4679" w:type="dxa"/>
            <w:noWrap/>
            <w:hideMark/>
          </w:tcPr>
          <w:p w14:paraId="403AA9D0" w14:textId="77777777" w:rsidR="005214FD" w:rsidRPr="00865BC4" w:rsidRDefault="005214FD" w:rsidP="00636331">
            <w:pPr>
              <w:rPr>
                <w:color w:val="000000"/>
                <w:sz w:val="20"/>
                <w:szCs w:val="20"/>
              </w:rPr>
            </w:pPr>
            <w:r w:rsidRPr="00865BC4">
              <w:rPr>
                <w:color w:val="000000"/>
                <w:sz w:val="20"/>
                <w:szCs w:val="20"/>
              </w:rPr>
              <w:t>The biennial cycle of respiratory syncytial virus outbreaks in Croatia</w:t>
            </w:r>
          </w:p>
        </w:tc>
        <w:tc>
          <w:tcPr>
            <w:tcW w:w="3827" w:type="dxa"/>
            <w:noWrap/>
            <w:hideMark/>
          </w:tcPr>
          <w:p w14:paraId="25916B27" w14:textId="77777777" w:rsidR="005214FD" w:rsidRPr="00865BC4" w:rsidRDefault="005214FD" w:rsidP="00636331">
            <w:pPr>
              <w:rPr>
                <w:color w:val="000000"/>
                <w:sz w:val="20"/>
                <w:szCs w:val="20"/>
              </w:rPr>
            </w:pPr>
            <w:r w:rsidRPr="00865BC4">
              <w:rPr>
                <w:color w:val="000000"/>
                <w:sz w:val="20"/>
                <w:szCs w:val="20"/>
              </w:rPr>
              <w:t>Mlinaric-Galinovic</w:t>
            </w:r>
            <w:r>
              <w:rPr>
                <w:color w:val="000000"/>
                <w:sz w:val="20"/>
                <w:szCs w:val="20"/>
              </w:rPr>
              <w:t xml:space="preserve"> G</w:t>
            </w:r>
            <w:r w:rsidRPr="00865BC4">
              <w:rPr>
                <w:color w:val="000000"/>
                <w:sz w:val="20"/>
                <w:szCs w:val="20"/>
              </w:rPr>
              <w:t>, Welliver</w:t>
            </w:r>
            <w:r>
              <w:rPr>
                <w:color w:val="000000"/>
                <w:sz w:val="20"/>
                <w:szCs w:val="20"/>
              </w:rPr>
              <w:t xml:space="preserve"> RC</w:t>
            </w:r>
            <w:r w:rsidRPr="00865BC4">
              <w:rPr>
                <w:color w:val="000000"/>
                <w:sz w:val="20"/>
                <w:szCs w:val="20"/>
              </w:rPr>
              <w:t>, Vilibic-Cavlek</w:t>
            </w:r>
            <w:r>
              <w:rPr>
                <w:color w:val="000000"/>
                <w:sz w:val="20"/>
                <w:szCs w:val="20"/>
              </w:rPr>
              <w:t xml:space="preserve"> T</w:t>
            </w:r>
            <w:r w:rsidRPr="00865BC4">
              <w:rPr>
                <w:color w:val="000000"/>
                <w:sz w:val="20"/>
                <w:szCs w:val="20"/>
              </w:rPr>
              <w:t>, Ljubin-Sternak</w:t>
            </w:r>
            <w:r>
              <w:rPr>
                <w:color w:val="000000"/>
                <w:sz w:val="20"/>
                <w:szCs w:val="20"/>
              </w:rPr>
              <w:t xml:space="preserve"> S</w:t>
            </w:r>
            <w:r w:rsidRPr="00865BC4">
              <w:rPr>
                <w:color w:val="000000"/>
                <w:sz w:val="20"/>
                <w:szCs w:val="20"/>
              </w:rPr>
              <w:t>, Drazenovic</w:t>
            </w:r>
            <w:r>
              <w:rPr>
                <w:color w:val="000000"/>
                <w:sz w:val="20"/>
                <w:szCs w:val="20"/>
              </w:rPr>
              <w:t xml:space="preserve"> V</w:t>
            </w:r>
            <w:r w:rsidRPr="00865BC4">
              <w:rPr>
                <w:color w:val="000000"/>
                <w:sz w:val="20"/>
                <w:szCs w:val="20"/>
              </w:rPr>
              <w:t>, Galinovic</w:t>
            </w:r>
            <w:r>
              <w:rPr>
                <w:color w:val="000000"/>
                <w:sz w:val="20"/>
                <w:szCs w:val="20"/>
              </w:rPr>
              <w:t xml:space="preserve"> I,</w:t>
            </w:r>
            <w:r w:rsidRPr="00865BC4">
              <w:rPr>
                <w:color w:val="000000"/>
                <w:sz w:val="20"/>
                <w:szCs w:val="20"/>
              </w:rPr>
              <w:t xml:space="preserve"> and Tomic</w:t>
            </w:r>
            <w:r>
              <w:rPr>
                <w:color w:val="000000"/>
                <w:sz w:val="20"/>
                <w:szCs w:val="20"/>
              </w:rPr>
              <w:t xml:space="preserve"> V.</w:t>
            </w:r>
          </w:p>
        </w:tc>
        <w:tc>
          <w:tcPr>
            <w:tcW w:w="992" w:type="dxa"/>
            <w:noWrap/>
            <w:hideMark/>
          </w:tcPr>
          <w:p w14:paraId="56C881C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52845A6" w14:textId="77777777" w:rsidR="005214FD" w:rsidRPr="00865BC4" w:rsidRDefault="005214FD" w:rsidP="00636331">
            <w:pPr>
              <w:rPr>
                <w:color w:val="000000"/>
                <w:sz w:val="20"/>
                <w:szCs w:val="20"/>
              </w:rPr>
            </w:pPr>
            <w:r w:rsidRPr="00865BC4">
              <w:rPr>
                <w:color w:val="000000"/>
                <w:sz w:val="20"/>
                <w:szCs w:val="20"/>
              </w:rPr>
              <w:t>climate variable</w:t>
            </w:r>
          </w:p>
        </w:tc>
      </w:tr>
      <w:tr w:rsidR="005214FD" w:rsidRPr="00865BC4" w14:paraId="2AB5912E" w14:textId="77777777" w:rsidTr="00636331">
        <w:trPr>
          <w:trHeight w:val="320"/>
        </w:trPr>
        <w:tc>
          <w:tcPr>
            <w:tcW w:w="4679" w:type="dxa"/>
            <w:noWrap/>
            <w:hideMark/>
          </w:tcPr>
          <w:p w14:paraId="3884077A" w14:textId="77777777" w:rsidR="005214FD" w:rsidRPr="00865BC4" w:rsidRDefault="005214FD" w:rsidP="00636331">
            <w:pPr>
              <w:rPr>
                <w:color w:val="000000"/>
                <w:sz w:val="20"/>
                <w:szCs w:val="20"/>
              </w:rPr>
            </w:pPr>
            <w:r w:rsidRPr="00865BC4">
              <w:rPr>
                <w:color w:val="000000"/>
                <w:sz w:val="20"/>
                <w:szCs w:val="20"/>
              </w:rPr>
              <w:t xml:space="preserve">Human leptospirosis infection in </w:t>
            </w:r>
            <w:r>
              <w:rPr>
                <w:color w:val="000000"/>
                <w:sz w:val="20"/>
                <w:szCs w:val="20"/>
              </w:rPr>
              <w:t>F</w:t>
            </w:r>
            <w:r w:rsidRPr="00865BC4">
              <w:rPr>
                <w:color w:val="000000"/>
                <w:sz w:val="20"/>
                <w:szCs w:val="20"/>
              </w:rPr>
              <w:t>iji: an eco-epidemiological approach to identifying risk factors and environmental drivers for transmission</w:t>
            </w:r>
          </w:p>
        </w:tc>
        <w:tc>
          <w:tcPr>
            <w:tcW w:w="3827" w:type="dxa"/>
            <w:noWrap/>
            <w:hideMark/>
          </w:tcPr>
          <w:p w14:paraId="3C1FB76D" w14:textId="77777777" w:rsidR="005214FD" w:rsidRPr="00865BC4" w:rsidRDefault="005214FD" w:rsidP="00636331">
            <w:pPr>
              <w:rPr>
                <w:color w:val="000000"/>
                <w:sz w:val="20"/>
                <w:szCs w:val="20"/>
              </w:rPr>
            </w:pPr>
            <w:r w:rsidRPr="00865BC4">
              <w:rPr>
                <w:color w:val="000000"/>
                <w:sz w:val="20"/>
                <w:szCs w:val="20"/>
              </w:rPr>
              <w:t xml:space="preserve">Lau CL, Watson CH, Lowry JH, David MC, Craig SB, Wynwood SJ, Kama M, </w:t>
            </w:r>
            <w:r>
              <w:rPr>
                <w:color w:val="000000"/>
                <w:sz w:val="20"/>
                <w:szCs w:val="20"/>
              </w:rPr>
              <w:t>and</w:t>
            </w:r>
            <w:r w:rsidRPr="00865BC4">
              <w:rPr>
                <w:color w:val="000000"/>
                <w:sz w:val="20"/>
                <w:szCs w:val="20"/>
              </w:rPr>
              <w:t xml:space="preserve"> Nilles EJ.</w:t>
            </w:r>
          </w:p>
        </w:tc>
        <w:tc>
          <w:tcPr>
            <w:tcW w:w="992" w:type="dxa"/>
            <w:noWrap/>
            <w:hideMark/>
          </w:tcPr>
          <w:p w14:paraId="27CC9DD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FD07215" w14:textId="77777777" w:rsidR="005214FD" w:rsidRPr="00865BC4" w:rsidRDefault="005214FD" w:rsidP="00636331">
            <w:pPr>
              <w:rPr>
                <w:color w:val="000000"/>
                <w:sz w:val="20"/>
                <w:szCs w:val="20"/>
              </w:rPr>
            </w:pPr>
            <w:r w:rsidRPr="00865BC4">
              <w:rPr>
                <w:color w:val="000000"/>
                <w:sz w:val="20"/>
                <w:szCs w:val="20"/>
              </w:rPr>
              <w:t>climate variable not given for child population</w:t>
            </w:r>
          </w:p>
        </w:tc>
      </w:tr>
      <w:tr w:rsidR="005214FD" w:rsidRPr="00865BC4" w14:paraId="32AA14E2" w14:textId="77777777" w:rsidTr="00636331">
        <w:trPr>
          <w:trHeight w:val="320"/>
        </w:trPr>
        <w:tc>
          <w:tcPr>
            <w:tcW w:w="4679" w:type="dxa"/>
            <w:noWrap/>
            <w:hideMark/>
          </w:tcPr>
          <w:p w14:paraId="128F6DCD" w14:textId="77777777" w:rsidR="005214FD" w:rsidRPr="00865BC4" w:rsidRDefault="005214FD" w:rsidP="00636331">
            <w:pPr>
              <w:rPr>
                <w:color w:val="000000"/>
                <w:sz w:val="20"/>
                <w:szCs w:val="20"/>
              </w:rPr>
            </w:pPr>
            <w:r w:rsidRPr="00865BC4">
              <w:rPr>
                <w:color w:val="000000"/>
                <w:sz w:val="20"/>
                <w:szCs w:val="20"/>
              </w:rPr>
              <w:t>The neurobiology of childhood trauma, from early physical pain onwards: as relevant as ever in today's fractured world</w:t>
            </w:r>
          </w:p>
        </w:tc>
        <w:tc>
          <w:tcPr>
            <w:tcW w:w="3827" w:type="dxa"/>
            <w:noWrap/>
            <w:hideMark/>
          </w:tcPr>
          <w:p w14:paraId="23740E04" w14:textId="77777777" w:rsidR="005214FD" w:rsidRPr="00865BC4" w:rsidRDefault="005214FD" w:rsidP="00636331">
            <w:pPr>
              <w:rPr>
                <w:color w:val="000000"/>
                <w:sz w:val="20"/>
                <w:szCs w:val="20"/>
              </w:rPr>
            </w:pPr>
            <w:r w:rsidRPr="00865BC4">
              <w:rPr>
                <w:color w:val="000000"/>
                <w:sz w:val="20"/>
                <w:szCs w:val="20"/>
              </w:rPr>
              <w:t>Campbell</w:t>
            </w:r>
            <w:r>
              <w:rPr>
                <w:color w:val="000000"/>
                <w:sz w:val="20"/>
                <w:szCs w:val="20"/>
              </w:rPr>
              <w:t xml:space="preserve"> KA.</w:t>
            </w:r>
          </w:p>
        </w:tc>
        <w:tc>
          <w:tcPr>
            <w:tcW w:w="992" w:type="dxa"/>
            <w:noWrap/>
            <w:hideMark/>
          </w:tcPr>
          <w:p w14:paraId="364A804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328E36F" w14:textId="77777777" w:rsidR="005214FD" w:rsidRPr="00865BC4" w:rsidRDefault="005214FD" w:rsidP="00636331">
            <w:pPr>
              <w:rPr>
                <w:color w:val="000000"/>
                <w:sz w:val="20"/>
                <w:szCs w:val="20"/>
              </w:rPr>
            </w:pPr>
            <w:r w:rsidRPr="00865BC4">
              <w:rPr>
                <w:color w:val="000000"/>
                <w:sz w:val="20"/>
                <w:szCs w:val="20"/>
              </w:rPr>
              <w:t>climate variable, health outcome</w:t>
            </w:r>
          </w:p>
        </w:tc>
      </w:tr>
      <w:tr w:rsidR="005214FD" w:rsidRPr="00865BC4" w14:paraId="479286C9" w14:textId="77777777" w:rsidTr="00636331">
        <w:trPr>
          <w:trHeight w:val="320"/>
        </w:trPr>
        <w:tc>
          <w:tcPr>
            <w:tcW w:w="4679" w:type="dxa"/>
            <w:noWrap/>
            <w:hideMark/>
          </w:tcPr>
          <w:p w14:paraId="41EFE9BC" w14:textId="77777777" w:rsidR="005214FD" w:rsidRPr="00865BC4" w:rsidRDefault="005214FD" w:rsidP="00636331">
            <w:pPr>
              <w:rPr>
                <w:color w:val="000000"/>
                <w:sz w:val="20"/>
                <w:szCs w:val="20"/>
              </w:rPr>
            </w:pPr>
            <w:r w:rsidRPr="00865BC4">
              <w:rPr>
                <w:color w:val="000000"/>
                <w:sz w:val="20"/>
                <w:szCs w:val="20"/>
              </w:rPr>
              <w:t>Seasonal differences in the occurrence of exercise-induced bronchoconstriction in healthy school children: dependence on climatic factors</w:t>
            </w:r>
          </w:p>
        </w:tc>
        <w:tc>
          <w:tcPr>
            <w:tcW w:w="3827" w:type="dxa"/>
            <w:noWrap/>
            <w:hideMark/>
          </w:tcPr>
          <w:p w14:paraId="2BE69DA6" w14:textId="77777777" w:rsidR="005214FD" w:rsidRPr="00865BC4" w:rsidRDefault="005214FD" w:rsidP="00636331">
            <w:pPr>
              <w:rPr>
                <w:color w:val="000000"/>
                <w:sz w:val="20"/>
                <w:szCs w:val="20"/>
              </w:rPr>
            </w:pPr>
            <w:r w:rsidRPr="00865BC4">
              <w:rPr>
                <w:color w:val="000000"/>
                <w:sz w:val="20"/>
                <w:szCs w:val="20"/>
              </w:rPr>
              <w:t>Houaneb Marghli</w:t>
            </w:r>
            <w:r>
              <w:rPr>
                <w:color w:val="000000"/>
                <w:sz w:val="20"/>
                <w:szCs w:val="20"/>
              </w:rPr>
              <w:t xml:space="preserve"> Y</w:t>
            </w:r>
            <w:r w:rsidRPr="00865BC4">
              <w:rPr>
                <w:color w:val="000000"/>
                <w:sz w:val="20"/>
                <w:szCs w:val="20"/>
              </w:rPr>
              <w:t>, Kwas</w:t>
            </w:r>
            <w:r>
              <w:rPr>
                <w:color w:val="000000"/>
                <w:sz w:val="20"/>
                <w:szCs w:val="20"/>
              </w:rPr>
              <w:t xml:space="preserve"> H</w:t>
            </w:r>
            <w:r w:rsidRPr="00865BC4">
              <w:rPr>
                <w:color w:val="000000"/>
                <w:sz w:val="20"/>
                <w:szCs w:val="20"/>
              </w:rPr>
              <w:t>, Harizi</w:t>
            </w:r>
            <w:r>
              <w:rPr>
                <w:color w:val="000000"/>
                <w:sz w:val="20"/>
                <w:szCs w:val="20"/>
              </w:rPr>
              <w:t xml:space="preserve"> C</w:t>
            </w:r>
            <w:r w:rsidRPr="00865BC4">
              <w:rPr>
                <w:color w:val="000000"/>
                <w:sz w:val="20"/>
                <w:szCs w:val="20"/>
              </w:rPr>
              <w:t>, Souissi</w:t>
            </w:r>
            <w:r>
              <w:rPr>
                <w:color w:val="000000"/>
                <w:sz w:val="20"/>
                <w:szCs w:val="20"/>
              </w:rPr>
              <w:t xml:space="preserve"> N,</w:t>
            </w:r>
            <w:r w:rsidRPr="00865BC4">
              <w:rPr>
                <w:color w:val="000000"/>
                <w:sz w:val="20"/>
                <w:szCs w:val="20"/>
              </w:rPr>
              <w:t xml:space="preserve"> and Ghedira</w:t>
            </w:r>
            <w:r>
              <w:rPr>
                <w:color w:val="000000"/>
                <w:sz w:val="20"/>
                <w:szCs w:val="20"/>
              </w:rPr>
              <w:t xml:space="preserve"> H.</w:t>
            </w:r>
          </w:p>
        </w:tc>
        <w:tc>
          <w:tcPr>
            <w:tcW w:w="992" w:type="dxa"/>
            <w:noWrap/>
            <w:hideMark/>
          </w:tcPr>
          <w:p w14:paraId="493AC6A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EE44E08" w14:textId="77777777" w:rsidR="005214FD" w:rsidRPr="00865BC4" w:rsidRDefault="005214FD" w:rsidP="00636331">
            <w:pPr>
              <w:rPr>
                <w:color w:val="000000"/>
                <w:sz w:val="20"/>
                <w:szCs w:val="20"/>
              </w:rPr>
            </w:pPr>
            <w:r w:rsidRPr="00865BC4">
              <w:rPr>
                <w:color w:val="000000"/>
                <w:sz w:val="20"/>
                <w:szCs w:val="20"/>
              </w:rPr>
              <w:t>climate variable, health outcome</w:t>
            </w:r>
          </w:p>
        </w:tc>
      </w:tr>
      <w:tr w:rsidR="005214FD" w:rsidRPr="00865BC4" w14:paraId="455B59D4" w14:textId="77777777" w:rsidTr="00636331">
        <w:trPr>
          <w:trHeight w:val="320"/>
        </w:trPr>
        <w:tc>
          <w:tcPr>
            <w:tcW w:w="4679" w:type="dxa"/>
            <w:noWrap/>
            <w:hideMark/>
          </w:tcPr>
          <w:p w14:paraId="5B49ACDA" w14:textId="77777777" w:rsidR="005214FD" w:rsidRPr="00865BC4" w:rsidRDefault="005214FD" w:rsidP="00636331">
            <w:pPr>
              <w:rPr>
                <w:color w:val="000000"/>
                <w:sz w:val="20"/>
                <w:szCs w:val="20"/>
              </w:rPr>
            </w:pPr>
            <w:r w:rsidRPr="00865BC4">
              <w:rPr>
                <w:color w:val="000000"/>
                <w:sz w:val="20"/>
                <w:szCs w:val="20"/>
              </w:rPr>
              <w:t>The bacterial gut microbiome of probiotic-treated very-preterm infants: changes from admission to discharge</w:t>
            </w:r>
          </w:p>
        </w:tc>
        <w:tc>
          <w:tcPr>
            <w:tcW w:w="3827" w:type="dxa"/>
            <w:noWrap/>
            <w:hideMark/>
          </w:tcPr>
          <w:p w14:paraId="34790D40" w14:textId="77777777" w:rsidR="005214FD" w:rsidRPr="00865BC4" w:rsidRDefault="005214FD" w:rsidP="00636331">
            <w:pPr>
              <w:rPr>
                <w:color w:val="000000"/>
                <w:sz w:val="20"/>
                <w:szCs w:val="20"/>
              </w:rPr>
            </w:pPr>
            <w:r w:rsidRPr="00865BC4">
              <w:rPr>
                <w:color w:val="000000"/>
                <w:sz w:val="20"/>
                <w:szCs w:val="20"/>
              </w:rPr>
              <w:t xml:space="preserve">Westaway JAF, Huerlimann R, Kandasamy Y, Miller CM, Norton R, Staunton KM, Watson D, </w:t>
            </w:r>
            <w:r>
              <w:rPr>
                <w:color w:val="000000"/>
                <w:sz w:val="20"/>
                <w:szCs w:val="20"/>
              </w:rPr>
              <w:t>and</w:t>
            </w:r>
            <w:r w:rsidRPr="00865BC4">
              <w:rPr>
                <w:color w:val="000000"/>
                <w:sz w:val="20"/>
                <w:szCs w:val="20"/>
              </w:rPr>
              <w:t xml:space="preserve"> Rudd D.</w:t>
            </w:r>
          </w:p>
        </w:tc>
        <w:tc>
          <w:tcPr>
            <w:tcW w:w="992" w:type="dxa"/>
            <w:noWrap/>
            <w:hideMark/>
          </w:tcPr>
          <w:p w14:paraId="22FE12D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8266E1F" w14:textId="77777777" w:rsidR="005214FD" w:rsidRPr="00865BC4" w:rsidRDefault="005214FD" w:rsidP="00636331">
            <w:pPr>
              <w:rPr>
                <w:color w:val="000000"/>
                <w:sz w:val="20"/>
                <w:szCs w:val="20"/>
              </w:rPr>
            </w:pPr>
            <w:r w:rsidRPr="00865BC4">
              <w:rPr>
                <w:color w:val="000000"/>
                <w:sz w:val="20"/>
                <w:szCs w:val="20"/>
              </w:rPr>
              <w:t>climate variable, study type</w:t>
            </w:r>
          </w:p>
        </w:tc>
      </w:tr>
      <w:tr w:rsidR="005214FD" w:rsidRPr="00865BC4" w14:paraId="7D4B5421" w14:textId="77777777" w:rsidTr="00636331">
        <w:trPr>
          <w:trHeight w:val="320"/>
        </w:trPr>
        <w:tc>
          <w:tcPr>
            <w:tcW w:w="4679" w:type="dxa"/>
            <w:noWrap/>
            <w:hideMark/>
          </w:tcPr>
          <w:p w14:paraId="5C91E731" w14:textId="77777777" w:rsidR="005214FD" w:rsidRPr="00865BC4" w:rsidRDefault="005214FD" w:rsidP="00636331">
            <w:pPr>
              <w:rPr>
                <w:color w:val="000000"/>
                <w:sz w:val="20"/>
                <w:szCs w:val="20"/>
              </w:rPr>
            </w:pPr>
            <w:r w:rsidRPr="00865BC4">
              <w:rPr>
                <w:color w:val="000000"/>
                <w:sz w:val="20"/>
                <w:szCs w:val="20"/>
              </w:rPr>
              <w:t xml:space="preserve">Child health outcomes in sub-Saharan Africa: </w:t>
            </w:r>
            <w:r>
              <w:rPr>
                <w:color w:val="000000"/>
                <w:sz w:val="20"/>
                <w:szCs w:val="20"/>
              </w:rPr>
              <w:t>a</w:t>
            </w:r>
            <w:r w:rsidRPr="00865BC4">
              <w:rPr>
                <w:color w:val="000000"/>
                <w:sz w:val="20"/>
                <w:szCs w:val="20"/>
              </w:rPr>
              <w:t xml:space="preserve"> comparison of changes in climate and socio-economic factors</w:t>
            </w:r>
          </w:p>
        </w:tc>
        <w:tc>
          <w:tcPr>
            <w:tcW w:w="3827" w:type="dxa"/>
            <w:noWrap/>
            <w:hideMark/>
          </w:tcPr>
          <w:p w14:paraId="645F2016" w14:textId="77777777" w:rsidR="005214FD" w:rsidRPr="00865BC4" w:rsidRDefault="005214FD" w:rsidP="00636331">
            <w:pPr>
              <w:rPr>
                <w:color w:val="000000"/>
                <w:sz w:val="20"/>
                <w:szCs w:val="20"/>
              </w:rPr>
            </w:pPr>
            <w:r w:rsidRPr="00865BC4">
              <w:rPr>
                <w:color w:val="000000"/>
                <w:sz w:val="20"/>
                <w:szCs w:val="20"/>
              </w:rPr>
              <w:t>Davenport</w:t>
            </w:r>
            <w:r>
              <w:rPr>
                <w:color w:val="000000"/>
                <w:sz w:val="20"/>
                <w:szCs w:val="20"/>
              </w:rPr>
              <w:t xml:space="preserve"> F</w:t>
            </w:r>
            <w:r w:rsidRPr="00865BC4">
              <w:rPr>
                <w:color w:val="000000"/>
                <w:sz w:val="20"/>
                <w:szCs w:val="20"/>
              </w:rPr>
              <w:t>, Grace</w:t>
            </w:r>
            <w:r>
              <w:rPr>
                <w:color w:val="000000"/>
                <w:sz w:val="20"/>
                <w:szCs w:val="20"/>
              </w:rPr>
              <w:t xml:space="preserve"> K</w:t>
            </w:r>
            <w:r w:rsidRPr="00865BC4">
              <w:rPr>
                <w:color w:val="000000"/>
                <w:sz w:val="20"/>
                <w:szCs w:val="20"/>
              </w:rPr>
              <w:t>, Funk</w:t>
            </w:r>
            <w:r>
              <w:rPr>
                <w:color w:val="000000"/>
                <w:sz w:val="20"/>
                <w:szCs w:val="20"/>
              </w:rPr>
              <w:t xml:space="preserve"> C,</w:t>
            </w:r>
            <w:r w:rsidRPr="00865BC4">
              <w:rPr>
                <w:color w:val="000000"/>
                <w:sz w:val="20"/>
                <w:szCs w:val="20"/>
              </w:rPr>
              <w:t xml:space="preserve"> and Shukla</w:t>
            </w:r>
            <w:r>
              <w:rPr>
                <w:color w:val="000000"/>
                <w:sz w:val="20"/>
                <w:szCs w:val="20"/>
              </w:rPr>
              <w:t xml:space="preserve"> S.</w:t>
            </w:r>
          </w:p>
        </w:tc>
        <w:tc>
          <w:tcPr>
            <w:tcW w:w="992" w:type="dxa"/>
            <w:noWrap/>
            <w:hideMark/>
          </w:tcPr>
          <w:p w14:paraId="305ECB4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FAA249C" w14:textId="77777777" w:rsidR="005214FD" w:rsidRPr="00865BC4" w:rsidRDefault="005214FD" w:rsidP="00636331">
            <w:pPr>
              <w:rPr>
                <w:color w:val="000000"/>
                <w:sz w:val="20"/>
                <w:szCs w:val="20"/>
              </w:rPr>
            </w:pPr>
            <w:r w:rsidRPr="00865BC4">
              <w:rPr>
                <w:color w:val="000000"/>
                <w:sz w:val="20"/>
                <w:szCs w:val="20"/>
              </w:rPr>
              <w:t>health outcome</w:t>
            </w:r>
          </w:p>
        </w:tc>
      </w:tr>
      <w:tr w:rsidR="005214FD" w:rsidRPr="00865BC4" w14:paraId="0307C28C" w14:textId="77777777" w:rsidTr="00636331">
        <w:trPr>
          <w:trHeight w:val="320"/>
        </w:trPr>
        <w:tc>
          <w:tcPr>
            <w:tcW w:w="4679" w:type="dxa"/>
            <w:noWrap/>
            <w:hideMark/>
          </w:tcPr>
          <w:p w14:paraId="4DE75F90" w14:textId="77777777" w:rsidR="005214FD" w:rsidRPr="00865BC4" w:rsidRDefault="005214FD" w:rsidP="00636331">
            <w:pPr>
              <w:rPr>
                <w:color w:val="000000"/>
                <w:sz w:val="20"/>
                <w:szCs w:val="20"/>
              </w:rPr>
            </w:pPr>
            <w:r w:rsidRPr="00865BC4">
              <w:rPr>
                <w:color w:val="000000"/>
                <w:sz w:val="20"/>
                <w:szCs w:val="20"/>
              </w:rPr>
              <w:t xml:space="preserve">Classroom temperature and learner absenteeism in public primary schools in the </w:t>
            </w:r>
            <w:r>
              <w:rPr>
                <w:color w:val="000000"/>
                <w:sz w:val="20"/>
                <w:szCs w:val="20"/>
              </w:rPr>
              <w:t>E</w:t>
            </w:r>
            <w:r w:rsidRPr="00865BC4">
              <w:rPr>
                <w:color w:val="000000"/>
                <w:sz w:val="20"/>
                <w:szCs w:val="20"/>
              </w:rPr>
              <w:t xml:space="preserve">astern </w:t>
            </w:r>
            <w:r>
              <w:rPr>
                <w:color w:val="000000"/>
                <w:sz w:val="20"/>
                <w:szCs w:val="20"/>
              </w:rPr>
              <w:t>C</w:t>
            </w:r>
            <w:r w:rsidRPr="00865BC4">
              <w:rPr>
                <w:color w:val="000000"/>
                <w:sz w:val="20"/>
                <w:szCs w:val="20"/>
              </w:rPr>
              <w:t xml:space="preserve">ape, </w:t>
            </w:r>
            <w:r>
              <w:rPr>
                <w:color w:val="000000"/>
                <w:sz w:val="20"/>
                <w:szCs w:val="20"/>
              </w:rPr>
              <w:t>S</w:t>
            </w:r>
            <w:r w:rsidRPr="00865BC4">
              <w:rPr>
                <w:color w:val="000000"/>
                <w:sz w:val="20"/>
                <w:szCs w:val="20"/>
              </w:rPr>
              <w:t xml:space="preserve">outh </w:t>
            </w:r>
            <w:r>
              <w:rPr>
                <w:color w:val="000000"/>
                <w:sz w:val="20"/>
                <w:szCs w:val="20"/>
              </w:rPr>
              <w:t>A</w:t>
            </w:r>
            <w:r w:rsidRPr="00865BC4">
              <w:rPr>
                <w:color w:val="000000"/>
                <w:sz w:val="20"/>
                <w:szCs w:val="20"/>
              </w:rPr>
              <w:t>frica</w:t>
            </w:r>
          </w:p>
        </w:tc>
        <w:tc>
          <w:tcPr>
            <w:tcW w:w="3827" w:type="dxa"/>
            <w:noWrap/>
            <w:hideMark/>
          </w:tcPr>
          <w:p w14:paraId="4049EE9B" w14:textId="77777777" w:rsidR="005214FD" w:rsidRPr="00865BC4" w:rsidRDefault="005214FD" w:rsidP="00636331">
            <w:pPr>
              <w:rPr>
                <w:color w:val="000000"/>
                <w:sz w:val="20"/>
                <w:szCs w:val="20"/>
              </w:rPr>
            </w:pPr>
            <w:r w:rsidRPr="00865BC4">
              <w:rPr>
                <w:color w:val="000000"/>
                <w:sz w:val="20"/>
                <w:szCs w:val="20"/>
              </w:rPr>
              <w:t>Pule</w:t>
            </w:r>
            <w:r>
              <w:rPr>
                <w:color w:val="000000"/>
                <w:sz w:val="20"/>
                <w:szCs w:val="20"/>
              </w:rPr>
              <w:t xml:space="preserve"> V</w:t>
            </w:r>
            <w:r w:rsidRPr="00865BC4">
              <w:rPr>
                <w:color w:val="000000"/>
                <w:sz w:val="20"/>
                <w:szCs w:val="20"/>
              </w:rPr>
              <w:t>, Mathee</w:t>
            </w:r>
            <w:r>
              <w:rPr>
                <w:color w:val="000000"/>
                <w:sz w:val="20"/>
                <w:szCs w:val="20"/>
              </w:rPr>
              <w:t xml:space="preserve"> A</w:t>
            </w:r>
            <w:r w:rsidRPr="00865BC4">
              <w:rPr>
                <w:color w:val="000000"/>
                <w:sz w:val="20"/>
                <w:szCs w:val="20"/>
              </w:rPr>
              <w:t>, Melariri</w:t>
            </w:r>
            <w:r>
              <w:rPr>
                <w:color w:val="000000"/>
                <w:sz w:val="20"/>
                <w:szCs w:val="20"/>
              </w:rPr>
              <w:t xml:space="preserve"> P</w:t>
            </w:r>
            <w:r w:rsidRPr="00865BC4">
              <w:rPr>
                <w:color w:val="000000"/>
                <w:sz w:val="20"/>
                <w:szCs w:val="20"/>
              </w:rPr>
              <w:t>, Kapwata</w:t>
            </w:r>
            <w:r>
              <w:rPr>
                <w:color w:val="000000"/>
                <w:sz w:val="20"/>
                <w:szCs w:val="20"/>
              </w:rPr>
              <w:t xml:space="preserve"> T</w:t>
            </w:r>
            <w:r w:rsidRPr="00865BC4">
              <w:rPr>
                <w:color w:val="000000"/>
                <w:sz w:val="20"/>
                <w:szCs w:val="20"/>
              </w:rPr>
              <w:t>, Abdelatif</w:t>
            </w:r>
            <w:r>
              <w:rPr>
                <w:color w:val="000000"/>
                <w:sz w:val="20"/>
                <w:szCs w:val="20"/>
              </w:rPr>
              <w:t xml:space="preserve"> N</w:t>
            </w:r>
            <w:r w:rsidRPr="00865BC4">
              <w:rPr>
                <w:color w:val="000000"/>
                <w:sz w:val="20"/>
                <w:szCs w:val="20"/>
              </w:rPr>
              <w:t>, Balakrishna</w:t>
            </w:r>
            <w:r>
              <w:rPr>
                <w:color w:val="000000"/>
                <w:sz w:val="20"/>
                <w:szCs w:val="20"/>
              </w:rPr>
              <w:t xml:space="preserve"> Y</w:t>
            </w:r>
            <w:r w:rsidRPr="00865BC4">
              <w:rPr>
                <w:color w:val="000000"/>
                <w:sz w:val="20"/>
                <w:szCs w:val="20"/>
              </w:rPr>
              <w:t>, Kunene</w:t>
            </w:r>
            <w:r>
              <w:rPr>
                <w:color w:val="000000"/>
                <w:sz w:val="20"/>
                <w:szCs w:val="20"/>
              </w:rPr>
              <w:t xml:space="preserve"> Z</w:t>
            </w:r>
            <w:r w:rsidRPr="00865BC4">
              <w:rPr>
                <w:color w:val="000000"/>
                <w:sz w:val="20"/>
                <w:szCs w:val="20"/>
              </w:rPr>
              <w:t>, Mogotsi</w:t>
            </w:r>
            <w:r>
              <w:rPr>
                <w:color w:val="000000"/>
                <w:sz w:val="20"/>
                <w:szCs w:val="20"/>
              </w:rPr>
              <w:t xml:space="preserve"> M</w:t>
            </w:r>
            <w:r w:rsidRPr="00865BC4">
              <w:rPr>
                <w:color w:val="000000"/>
                <w:sz w:val="20"/>
                <w:szCs w:val="20"/>
              </w:rPr>
              <w:t>, Wernecke</w:t>
            </w:r>
            <w:r>
              <w:rPr>
                <w:color w:val="000000"/>
                <w:sz w:val="20"/>
                <w:szCs w:val="20"/>
              </w:rPr>
              <w:t xml:space="preserve"> B,</w:t>
            </w:r>
            <w:r w:rsidRPr="00865BC4">
              <w:rPr>
                <w:color w:val="000000"/>
                <w:sz w:val="20"/>
                <w:szCs w:val="20"/>
              </w:rPr>
              <w:t xml:space="preserve"> and Wright</w:t>
            </w:r>
            <w:r>
              <w:rPr>
                <w:color w:val="000000"/>
                <w:sz w:val="20"/>
                <w:szCs w:val="20"/>
              </w:rPr>
              <w:t xml:space="preserve"> CY.</w:t>
            </w:r>
          </w:p>
        </w:tc>
        <w:tc>
          <w:tcPr>
            <w:tcW w:w="992" w:type="dxa"/>
            <w:noWrap/>
            <w:hideMark/>
          </w:tcPr>
          <w:p w14:paraId="6F537B3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0AB9F36" w14:textId="77777777" w:rsidR="005214FD" w:rsidRPr="00865BC4" w:rsidRDefault="005214FD" w:rsidP="00636331">
            <w:pPr>
              <w:rPr>
                <w:color w:val="000000"/>
                <w:sz w:val="20"/>
                <w:szCs w:val="20"/>
              </w:rPr>
            </w:pPr>
            <w:r w:rsidRPr="00865BC4">
              <w:rPr>
                <w:color w:val="000000"/>
                <w:sz w:val="20"/>
                <w:szCs w:val="20"/>
              </w:rPr>
              <w:t>health outcome</w:t>
            </w:r>
          </w:p>
        </w:tc>
      </w:tr>
      <w:tr w:rsidR="005214FD" w:rsidRPr="00865BC4" w14:paraId="20B4E79D" w14:textId="77777777" w:rsidTr="00636331">
        <w:trPr>
          <w:trHeight w:val="320"/>
        </w:trPr>
        <w:tc>
          <w:tcPr>
            <w:tcW w:w="4679" w:type="dxa"/>
            <w:noWrap/>
            <w:hideMark/>
          </w:tcPr>
          <w:p w14:paraId="5BBF25F0" w14:textId="77777777" w:rsidR="005214FD" w:rsidRPr="00865BC4" w:rsidRDefault="005214FD" w:rsidP="00636331">
            <w:pPr>
              <w:rPr>
                <w:color w:val="000000"/>
                <w:sz w:val="20"/>
                <w:szCs w:val="20"/>
              </w:rPr>
            </w:pPr>
            <w:r w:rsidRPr="00865BC4">
              <w:rPr>
                <w:color w:val="000000"/>
                <w:sz w:val="20"/>
                <w:szCs w:val="20"/>
              </w:rPr>
              <w:t>Drinking water sodium and elevated blood pressure of healthy pregnant women in salinity-affected coastal areas</w:t>
            </w:r>
          </w:p>
        </w:tc>
        <w:tc>
          <w:tcPr>
            <w:tcW w:w="3827" w:type="dxa"/>
            <w:noWrap/>
            <w:hideMark/>
          </w:tcPr>
          <w:p w14:paraId="4F1F410E" w14:textId="77777777" w:rsidR="005214FD" w:rsidRPr="00865BC4" w:rsidRDefault="005214FD" w:rsidP="00636331">
            <w:pPr>
              <w:rPr>
                <w:color w:val="000000"/>
                <w:sz w:val="20"/>
                <w:szCs w:val="20"/>
              </w:rPr>
            </w:pPr>
            <w:r w:rsidRPr="00865BC4">
              <w:rPr>
                <w:color w:val="000000"/>
                <w:sz w:val="20"/>
                <w:szCs w:val="20"/>
              </w:rPr>
              <w:t>Scheelbeek</w:t>
            </w:r>
            <w:r>
              <w:rPr>
                <w:color w:val="000000"/>
                <w:sz w:val="20"/>
                <w:szCs w:val="20"/>
              </w:rPr>
              <w:t xml:space="preserve"> PFD</w:t>
            </w:r>
            <w:r w:rsidRPr="00865BC4">
              <w:rPr>
                <w:color w:val="000000"/>
                <w:sz w:val="20"/>
                <w:szCs w:val="20"/>
              </w:rPr>
              <w:t>, Khan</w:t>
            </w:r>
            <w:r>
              <w:rPr>
                <w:color w:val="000000"/>
                <w:sz w:val="20"/>
                <w:szCs w:val="20"/>
              </w:rPr>
              <w:t xml:space="preserve"> AE</w:t>
            </w:r>
            <w:r w:rsidRPr="00865BC4">
              <w:rPr>
                <w:color w:val="000000"/>
                <w:sz w:val="20"/>
                <w:szCs w:val="20"/>
              </w:rPr>
              <w:t>, Mojumder</w:t>
            </w:r>
            <w:r>
              <w:rPr>
                <w:color w:val="000000"/>
                <w:sz w:val="20"/>
                <w:szCs w:val="20"/>
              </w:rPr>
              <w:t xml:space="preserve"> S</w:t>
            </w:r>
            <w:r w:rsidRPr="00865BC4">
              <w:rPr>
                <w:color w:val="000000"/>
                <w:sz w:val="20"/>
                <w:szCs w:val="20"/>
              </w:rPr>
              <w:t xml:space="preserve">, Elliott </w:t>
            </w:r>
            <w:r>
              <w:rPr>
                <w:color w:val="000000"/>
                <w:sz w:val="20"/>
                <w:szCs w:val="20"/>
              </w:rPr>
              <w:t xml:space="preserve">P, </w:t>
            </w:r>
            <w:r w:rsidRPr="00865BC4">
              <w:rPr>
                <w:color w:val="000000"/>
                <w:sz w:val="20"/>
                <w:szCs w:val="20"/>
              </w:rPr>
              <w:t>and Vineis</w:t>
            </w:r>
            <w:r>
              <w:rPr>
                <w:color w:val="000000"/>
                <w:sz w:val="20"/>
                <w:szCs w:val="20"/>
              </w:rPr>
              <w:t xml:space="preserve"> P.</w:t>
            </w:r>
          </w:p>
        </w:tc>
        <w:tc>
          <w:tcPr>
            <w:tcW w:w="992" w:type="dxa"/>
            <w:noWrap/>
            <w:hideMark/>
          </w:tcPr>
          <w:p w14:paraId="7D0F90E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936A716" w14:textId="77777777" w:rsidR="005214FD" w:rsidRPr="00865BC4" w:rsidRDefault="005214FD" w:rsidP="00636331">
            <w:pPr>
              <w:rPr>
                <w:color w:val="000000"/>
                <w:sz w:val="20"/>
                <w:szCs w:val="20"/>
              </w:rPr>
            </w:pPr>
            <w:r w:rsidRPr="00865BC4">
              <w:rPr>
                <w:color w:val="000000"/>
                <w:sz w:val="20"/>
                <w:szCs w:val="20"/>
              </w:rPr>
              <w:t>health outcome</w:t>
            </w:r>
          </w:p>
        </w:tc>
      </w:tr>
      <w:tr w:rsidR="005214FD" w:rsidRPr="00865BC4" w14:paraId="6D5329C0" w14:textId="77777777" w:rsidTr="00636331">
        <w:trPr>
          <w:trHeight w:val="320"/>
        </w:trPr>
        <w:tc>
          <w:tcPr>
            <w:tcW w:w="4679" w:type="dxa"/>
            <w:noWrap/>
            <w:hideMark/>
          </w:tcPr>
          <w:p w14:paraId="572625BC" w14:textId="77777777" w:rsidR="005214FD" w:rsidRPr="00865BC4" w:rsidRDefault="005214FD" w:rsidP="00636331">
            <w:pPr>
              <w:rPr>
                <w:color w:val="000000"/>
                <w:sz w:val="20"/>
                <w:szCs w:val="20"/>
              </w:rPr>
            </w:pPr>
            <w:r w:rsidRPr="00865BC4">
              <w:rPr>
                <w:color w:val="000000"/>
                <w:sz w:val="20"/>
                <w:szCs w:val="20"/>
              </w:rPr>
              <w:t>Relationship between illness-associated absence in day-care children and weather parameters</w:t>
            </w:r>
          </w:p>
        </w:tc>
        <w:tc>
          <w:tcPr>
            <w:tcW w:w="3827" w:type="dxa"/>
            <w:noWrap/>
            <w:hideMark/>
          </w:tcPr>
          <w:p w14:paraId="6D8283DF" w14:textId="77777777" w:rsidR="005214FD" w:rsidRPr="00865BC4" w:rsidRDefault="005214FD" w:rsidP="00636331">
            <w:pPr>
              <w:rPr>
                <w:color w:val="000000"/>
                <w:sz w:val="20"/>
                <w:szCs w:val="20"/>
              </w:rPr>
            </w:pPr>
            <w:r w:rsidRPr="00865BC4">
              <w:rPr>
                <w:color w:val="000000"/>
                <w:sz w:val="20"/>
                <w:szCs w:val="20"/>
              </w:rPr>
              <w:t>Sennerstam</w:t>
            </w:r>
            <w:r>
              <w:rPr>
                <w:color w:val="000000"/>
                <w:sz w:val="20"/>
                <w:szCs w:val="20"/>
              </w:rPr>
              <w:t xml:space="preserve"> RB</w:t>
            </w:r>
            <w:r w:rsidRPr="00865BC4">
              <w:rPr>
                <w:color w:val="000000"/>
                <w:sz w:val="20"/>
                <w:szCs w:val="20"/>
              </w:rPr>
              <w:t xml:space="preserve"> and Moberg</w:t>
            </w:r>
            <w:r>
              <w:rPr>
                <w:color w:val="000000"/>
                <w:sz w:val="20"/>
                <w:szCs w:val="20"/>
              </w:rPr>
              <w:t xml:space="preserve"> K.</w:t>
            </w:r>
          </w:p>
        </w:tc>
        <w:tc>
          <w:tcPr>
            <w:tcW w:w="992" w:type="dxa"/>
            <w:noWrap/>
            <w:hideMark/>
          </w:tcPr>
          <w:p w14:paraId="4309F56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0183FC4" w14:textId="77777777" w:rsidR="005214FD" w:rsidRPr="00865BC4" w:rsidRDefault="005214FD" w:rsidP="00636331">
            <w:pPr>
              <w:rPr>
                <w:color w:val="000000"/>
                <w:sz w:val="20"/>
                <w:szCs w:val="20"/>
              </w:rPr>
            </w:pPr>
            <w:r w:rsidRPr="00865BC4">
              <w:rPr>
                <w:color w:val="000000"/>
                <w:sz w:val="20"/>
                <w:szCs w:val="20"/>
              </w:rPr>
              <w:t>health outcome</w:t>
            </w:r>
          </w:p>
        </w:tc>
      </w:tr>
      <w:tr w:rsidR="005214FD" w:rsidRPr="00865BC4" w14:paraId="3AC52345" w14:textId="77777777" w:rsidTr="00636331">
        <w:trPr>
          <w:trHeight w:val="320"/>
        </w:trPr>
        <w:tc>
          <w:tcPr>
            <w:tcW w:w="4679" w:type="dxa"/>
            <w:noWrap/>
            <w:hideMark/>
          </w:tcPr>
          <w:p w14:paraId="2A75AC01" w14:textId="77777777" w:rsidR="005214FD" w:rsidRPr="00865BC4" w:rsidRDefault="005214FD" w:rsidP="00636331">
            <w:pPr>
              <w:rPr>
                <w:color w:val="000000"/>
                <w:sz w:val="20"/>
                <w:szCs w:val="20"/>
              </w:rPr>
            </w:pPr>
            <w:r w:rsidRPr="00865BC4">
              <w:rPr>
                <w:color w:val="000000"/>
                <w:sz w:val="20"/>
                <w:szCs w:val="20"/>
              </w:rPr>
              <w:t>Development of temporally refined land-use regression models predicting daily household-level air pollution in a panel study of lung function among asthmatic children</w:t>
            </w:r>
          </w:p>
        </w:tc>
        <w:tc>
          <w:tcPr>
            <w:tcW w:w="3827" w:type="dxa"/>
            <w:noWrap/>
            <w:hideMark/>
          </w:tcPr>
          <w:p w14:paraId="7F546293" w14:textId="77777777" w:rsidR="005214FD" w:rsidRPr="00865BC4" w:rsidRDefault="005214FD" w:rsidP="00636331">
            <w:pPr>
              <w:rPr>
                <w:color w:val="000000"/>
                <w:sz w:val="20"/>
                <w:szCs w:val="20"/>
              </w:rPr>
            </w:pPr>
            <w:r w:rsidRPr="00865BC4">
              <w:rPr>
                <w:color w:val="000000"/>
                <w:sz w:val="20"/>
                <w:szCs w:val="20"/>
              </w:rPr>
              <w:t xml:space="preserve">Johnson M, Macneill M, Grgicak-Mannion A, Nethery E, Xu X, Dales R, Rasmussen P, </w:t>
            </w:r>
            <w:r>
              <w:rPr>
                <w:color w:val="000000"/>
                <w:sz w:val="20"/>
                <w:szCs w:val="20"/>
              </w:rPr>
              <w:t>and</w:t>
            </w:r>
            <w:r w:rsidRPr="00865BC4">
              <w:rPr>
                <w:color w:val="000000"/>
                <w:sz w:val="20"/>
                <w:szCs w:val="20"/>
              </w:rPr>
              <w:t xml:space="preserve"> Wheeler A.</w:t>
            </w:r>
          </w:p>
        </w:tc>
        <w:tc>
          <w:tcPr>
            <w:tcW w:w="992" w:type="dxa"/>
            <w:noWrap/>
            <w:hideMark/>
          </w:tcPr>
          <w:p w14:paraId="635694C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B96FF19" w14:textId="77777777" w:rsidR="005214FD" w:rsidRPr="00865BC4" w:rsidRDefault="005214FD" w:rsidP="00636331">
            <w:pPr>
              <w:rPr>
                <w:color w:val="000000"/>
                <w:sz w:val="20"/>
                <w:szCs w:val="20"/>
              </w:rPr>
            </w:pPr>
            <w:r w:rsidRPr="00865BC4">
              <w:rPr>
                <w:color w:val="000000"/>
                <w:sz w:val="20"/>
                <w:szCs w:val="20"/>
              </w:rPr>
              <w:t>health outcome</w:t>
            </w:r>
          </w:p>
        </w:tc>
      </w:tr>
      <w:tr w:rsidR="005214FD" w:rsidRPr="00865BC4" w14:paraId="38F1C245" w14:textId="77777777" w:rsidTr="00636331">
        <w:trPr>
          <w:trHeight w:val="320"/>
        </w:trPr>
        <w:tc>
          <w:tcPr>
            <w:tcW w:w="4679" w:type="dxa"/>
            <w:noWrap/>
            <w:hideMark/>
          </w:tcPr>
          <w:p w14:paraId="37E6E8F5" w14:textId="77777777" w:rsidR="005214FD" w:rsidRPr="00865BC4" w:rsidRDefault="005214FD" w:rsidP="00636331">
            <w:pPr>
              <w:rPr>
                <w:color w:val="000000"/>
                <w:sz w:val="20"/>
                <w:szCs w:val="20"/>
              </w:rPr>
            </w:pPr>
            <w:r w:rsidRPr="00865BC4">
              <w:rPr>
                <w:color w:val="000000"/>
                <w:sz w:val="20"/>
                <w:szCs w:val="20"/>
              </w:rPr>
              <w:t>Clinical outcomes of temperature related injuries treated in the hospital setting, 2011</w:t>
            </w:r>
            <w:r>
              <w:rPr>
                <w:color w:val="000000"/>
                <w:sz w:val="20"/>
                <w:szCs w:val="20"/>
              </w:rPr>
              <w:t>–</w:t>
            </w:r>
            <w:r w:rsidRPr="00865BC4">
              <w:rPr>
                <w:color w:val="000000"/>
                <w:sz w:val="20"/>
                <w:szCs w:val="20"/>
              </w:rPr>
              <w:t>2018</w:t>
            </w:r>
          </w:p>
        </w:tc>
        <w:tc>
          <w:tcPr>
            <w:tcW w:w="3827" w:type="dxa"/>
            <w:noWrap/>
            <w:hideMark/>
          </w:tcPr>
          <w:p w14:paraId="3083BF25" w14:textId="77777777" w:rsidR="005214FD" w:rsidRPr="00865BC4" w:rsidRDefault="005214FD" w:rsidP="00636331">
            <w:pPr>
              <w:rPr>
                <w:color w:val="000000"/>
                <w:sz w:val="20"/>
                <w:szCs w:val="20"/>
              </w:rPr>
            </w:pPr>
            <w:r w:rsidRPr="00865BC4">
              <w:rPr>
                <w:color w:val="000000"/>
                <w:sz w:val="20"/>
                <w:szCs w:val="20"/>
              </w:rPr>
              <w:t>Friedman</w:t>
            </w:r>
            <w:r>
              <w:rPr>
                <w:color w:val="000000"/>
                <w:sz w:val="20"/>
                <w:szCs w:val="20"/>
              </w:rPr>
              <w:t xml:space="preserve"> LS</w:t>
            </w:r>
            <w:r w:rsidRPr="00865BC4">
              <w:rPr>
                <w:color w:val="000000"/>
                <w:sz w:val="20"/>
                <w:szCs w:val="20"/>
              </w:rPr>
              <w:t>, Abasilim</w:t>
            </w:r>
            <w:r>
              <w:rPr>
                <w:color w:val="000000"/>
                <w:sz w:val="20"/>
                <w:szCs w:val="20"/>
              </w:rPr>
              <w:t xml:space="preserve"> C</w:t>
            </w:r>
            <w:r w:rsidRPr="00865BC4">
              <w:rPr>
                <w:color w:val="000000"/>
                <w:sz w:val="20"/>
                <w:szCs w:val="20"/>
              </w:rPr>
              <w:t xml:space="preserve">, Fitts </w:t>
            </w:r>
            <w:r>
              <w:rPr>
                <w:color w:val="000000"/>
                <w:sz w:val="20"/>
                <w:szCs w:val="20"/>
              </w:rPr>
              <w:t xml:space="preserve">R, </w:t>
            </w:r>
            <w:r w:rsidRPr="00865BC4">
              <w:rPr>
                <w:color w:val="000000"/>
                <w:sz w:val="20"/>
                <w:szCs w:val="20"/>
              </w:rPr>
              <w:t>and Wueste</w:t>
            </w:r>
            <w:r>
              <w:rPr>
                <w:color w:val="000000"/>
                <w:sz w:val="20"/>
                <w:szCs w:val="20"/>
              </w:rPr>
              <w:t xml:space="preserve"> M.</w:t>
            </w:r>
          </w:p>
        </w:tc>
        <w:tc>
          <w:tcPr>
            <w:tcW w:w="992" w:type="dxa"/>
            <w:noWrap/>
            <w:hideMark/>
          </w:tcPr>
          <w:p w14:paraId="4948B48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54165F9" w14:textId="77777777" w:rsidR="005214FD" w:rsidRPr="00865BC4" w:rsidRDefault="005214FD" w:rsidP="00636331">
            <w:pPr>
              <w:rPr>
                <w:color w:val="000000"/>
                <w:sz w:val="20"/>
                <w:szCs w:val="20"/>
              </w:rPr>
            </w:pPr>
            <w:r w:rsidRPr="00865BC4">
              <w:rPr>
                <w:color w:val="000000"/>
                <w:sz w:val="20"/>
                <w:szCs w:val="20"/>
              </w:rPr>
              <w:t>health outcome</w:t>
            </w:r>
          </w:p>
        </w:tc>
      </w:tr>
      <w:tr w:rsidR="005214FD" w:rsidRPr="00865BC4" w14:paraId="168C7F9E" w14:textId="77777777" w:rsidTr="00636331">
        <w:trPr>
          <w:trHeight w:val="320"/>
        </w:trPr>
        <w:tc>
          <w:tcPr>
            <w:tcW w:w="4679" w:type="dxa"/>
            <w:noWrap/>
            <w:hideMark/>
          </w:tcPr>
          <w:p w14:paraId="2DB6AF7A" w14:textId="77777777" w:rsidR="005214FD" w:rsidRPr="00865BC4" w:rsidRDefault="005214FD" w:rsidP="00636331">
            <w:pPr>
              <w:rPr>
                <w:color w:val="000000"/>
                <w:sz w:val="20"/>
                <w:szCs w:val="20"/>
              </w:rPr>
            </w:pPr>
            <w:r w:rsidRPr="00865BC4">
              <w:rPr>
                <w:color w:val="000000"/>
                <w:sz w:val="20"/>
                <w:szCs w:val="20"/>
              </w:rPr>
              <w:t>How do high ambient temperatures affect infant feeding practices? A prospective cohort study of postpartum women in Bobo-Dioulasso, Burkina Faso</w:t>
            </w:r>
          </w:p>
        </w:tc>
        <w:tc>
          <w:tcPr>
            <w:tcW w:w="3827" w:type="dxa"/>
            <w:noWrap/>
            <w:hideMark/>
          </w:tcPr>
          <w:p w14:paraId="5476B010" w14:textId="77777777" w:rsidR="005214FD" w:rsidRPr="00865BC4" w:rsidRDefault="005214FD" w:rsidP="00636331">
            <w:pPr>
              <w:rPr>
                <w:color w:val="000000"/>
                <w:sz w:val="20"/>
                <w:szCs w:val="20"/>
              </w:rPr>
            </w:pPr>
            <w:r w:rsidRPr="00865BC4">
              <w:rPr>
                <w:color w:val="000000"/>
                <w:sz w:val="20"/>
                <w:szCs w:val="20"/>
              </w:rPr>
              <w:t>Part</w:t>
            </w:r>
            <w:r>
              <w:rPr>
                <w:color w:val="000000"/>
                <w:sz w:val="20"/>
                <w:szCs w:val="20"/>
              </w:rPr>
              <w:t xml:space="preserve"> C</w:t>
            </w:r>
            <w:r w:rsidRPr="00865BC4">
              <w:rPr>
                <w:color w:val="000000"/>
                <w:sz w:val="20"/>
                <w:szCs w:val="20"/>
              </w:rPr>
              <w:t>, Filippi</w:t>
            </w:r>
            <w:r>
              <w:rPr>
                <w:color w:val="000000"/>
                <w:sz w:val="20"/>
                <w:szCs w:val="20"/>
              </w:rPr>
              <w:t xml:space="preserve"> V</w:t>
            </w:r>
            <w:r w:rsidRPr="00865BC4">
              <w:rPr>
                <w:color w:val="000000"/>
                <w:sz w:val="20"/>
                <w:szCs w:val="20"/>
              </w:rPr>
              <w:t>, Cresswell</w:t>
            </w:r>
            <w:r>
              <w:rPr>
                <w:color w:val="000000"/>
                <w:sz w:val="20"/>
                <w:szCs w:val="20"/>
              </w:rPr>
              <w:t xml:space="preserve"> JA</w:t>
            </w:r>
            <w:r w:rsidRPr="00865BC4">
              <w:rPr>
                <w:color w:val="000000"/>
                <w:sz w:val="20"/>
                <w:szCs w:val="20"/>
              </w:rPr>
              <w:t>, Ganaba</w:t>
            </w:r>
            <w:r>
              <w:rPr>
                <w:color w:val="000000"/>
                <w:sz w:val="20"/>
                <w:szCs w:val="20"/>
              </w:rPr>
              <w:t xml:space="preserve"> R</w:t>
            </w:r>
            <w:r w:rsidRPr="00865BC4">
              <w:rPr>
                <w:color w:val="000000"/>
                <w:sz w:val="20"/>
                <w:szCs w:val="20"/>
              </w:rPr>
              <w:t>, Hajat</w:t>
            </w:r>
            <w:r>
              <w:rPr>
                <w:color w:val="000000"/>
                <w:sz w:val="20"/>
                <w:szCs w:val="20"/>
              </w:rPr>
              <w:t xml:space="preserve"> S</w:t>
            </w:r>
            <w:r w:rsidRPr="00865BC4">
              <w:rPr>
                <w:color w:val="000000"/>
                <w:sz w:val="20"/>
                <w:szCs w:val="20"/>
              </w:rPr>
              <w:t>, Nakstad</w:t>
            </w:r>
            <w:r>
              <w:rPr>
                <w:color w:val="000000"/>
                <w:sz w:val="20"/>
                <w:szCs w:val="20"/>
              </w:rPr>
              <w:t xml:space="preserve"> B</w:t>
            </w:r>
            <w:r w:rsidRPr="00865BC4">
              <w:rPr>
                <w:color w:val="000000"/>
                <w:sz w:val="20"/>
                <w:szCs w:val="20"/>
              </w:rPr>
              <w:t>, Roos</w:t>
            </w:r>
            <w:r>
              <w:rPr>
                <w:color w:val="000000"/>
                <w:sz w:val="20"/>
                <w:szCs w:val="20"/>
              </w:rPr>
              <w:t xml:space="preserve"> N</w:t>
            </w:r>
            <w:r w:rsidRPr="00865BC4">
              <w:rPr>
                <w:color w:val="000000"/>
                <w:sz w:val="20"/>
                <w:szCs w:val="20"/>
              </w:rPr>
              <w:t>, Kadio</w:t>
            </w:r>
            <w:r>
              <w:rPr>
                <w:color w:val="000000"/>
                <w:sz w:val="20"/>
                <w:szCs w:val="20"/>
              </w:rPr>
              <w:t xml:space="preserve"> K</w:t>
            </w:r>
            <w:r w:rsidRPr="00865BC4">
              <w:rPr>
                <w:color w:val="000000"/>
                <w:sz w:val="20"/>
                <w:szCs w:val="20"/>
              </w:rPr>
              <w:t>, Chersich</w:t>
            </w:r>
            <w:r>
              <w:rPr>
                <w:color w:val="000000"/>
                <w:sz w:val="20"/>
                <w:szCs w:val="20"/>
              </w:rPr>
              <w:t xml:space="preserve"> M</w:t>
            </w:r>
            <w:r w:rsidRPr="00865BC4">
              <w:rPr>
                <w:color w:val="000000"/>
                <w:sz w:val="20"/>
                <w:szCs w:val="20"/>
              </w:rPr>
              <w:t>, Lusambili</w:t>
            </w:r>
            <w:r>
              <w:rPr>
                <w:color w:val="000000"/>
                <w:sz w:val="20"/>
                <w:szCs w:val="20"/>
              </w:rPr>
              <w:t xml:space="preserve"> A</w:t>
            </w:r>
            <w:r w:rsidRPr="00865BC4">
              <w:rPr>
                <w:color w:val="000000"/>
                <w:sz w:val="20"/>
                <w:szCs w:val="20"/>
              </w:rPr>
              <w:t xml:space="preserve">, Kouanda </w:t>
            </w:r>
            <w:r>
              <w:rPr>
                <w:color w:val="000000"/>
                <w:sz w:val="20"/>
                <w:szCs w:val="20"/>
              </w:rPr>
              <w:t xml:space="preserve">S, </w:t>
            </w:r>
            <w:r w:rsidRPr="00865BC4">
              <w:rPr>
                <w:color w:val="000000"/>
                <w:sz w:val="20"/>
                <w:szCs w:val="20"/>
              </w:rPr>
              <w:t>and Kovats</w:t>
            </w:r>
            <w:r>
              <w:rPr>
                <w:color w:val="000000"/>
                <w:sz w:val="20"/>
                <w:szCs w:val="20"/>
              </w:rPr>
              <w:t xml:space="preserve"> S.</w:t>
            </w:r>
          </w:p>
        </w:tc>
        <w:tc>
          <w:tcPr>
            <w:tcW w:w="992" w:type="dxa"/>
            <w:noWrap/>
            <w:hideMark/>
          </w:tcPr>
          <w:p w14:paraId="684D405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6AAEE7F" w14:textId="77777777" w:rsidR="005214FD" w:rsidRPr="00865BC4" w:rsidRDefault="005214FD" w:rsidP="00636331">
            <w:pPr>
              <w:rPr>
                <w:color w:val="000000"/>
                <w:sz w:val="20"/>
                <w:szCs w:val="20"/>
              </w:rPr>
            </w:pPr>
            <w:r w:rsidRPr="00865BC4">
              <w:rPr>
                <w:color w:val="000000"/>
                <w:sz w:val="20"/>
                <w:szCs w:val="20"/>
              </w:rPr>
              <w:t>Health outcome</w:t>
            </w:r>
          </w:p>
        </w:tc>
      </w:tr>
      <w:tr w:rsidR="005214FD" w:rsidRPr="00865BC4" w14:paraId="2F2140F5" w14:textId="77777777" w:rsidTr="00636331">
        <w:trPr>
          <w:trHeight w:val="320"/>
        </w:trPr>
        <w:tc>
          <w:tcPr>
            <w:tcW w:w="4679" w:type="dxa"/>
            <w:noWrap/>
            <w:hideMark/>
          </w:tcPr>
          <w:p w14:paraId="27087F15" w14:textId="77777777" w:rsidR="005214FD" w:rsidRPr="00865BC4" w:rsidRDefault="005214FD" w:rsidP="00636331">
            <w:pPr>
              <w:rPr>
                <w:color w:val="000000"/>
                <w:sz w:val="20"/>
                <w:szCs w:val="20"/>
              </w:rPr>
            </w:pPr>
            <w:r w:rsidRPr="00865BC4">
              <w:rPr>
                <w:color w:val="000000"/>
                <w:sz w:val="20"/>
                <w:szCs w:val="20"/>
              </w:rPr>
              <w:t xml:space="preserve">Maternal and child health care service disruptions and recovery in Mozambique after cyclone </w:t>
            </w:r>
            <w:r>
              <w:rPr>
                <w:color w:val="000000"/>
                <w:sz w:val="20"/>
                <w:szCs w:val="20"/>
              </w:rPr>
              <w:t>I</w:t>
            </w:r>
            <w:r w:rsidRPr="00865BC4">
              <w:rPr>
                <w:color w:val="000000"/>
                <w:sz w:val="20"/>
                <w:szCs w:val="20"/>
              </w:rPr>
              <w:t>dai: an uncontrolled interrupted time series analysis</w:t>
            </w:r>
          </w:p>
        </w:tc>
        <w:tc>
          <w:tcPr>
            <w:tcW w:w="3827" w:type="dxa"/>
            <w:noWrap/>
            <w:hideMark/>
          </w:tcPr>
          <w:p w14:paraId="0C000254" w14:textId="77777777" w:rsidR="005214FD" w:rsidRPr="00865BC4" w:rsidRDefault="005214FD" w:rsidP="00636331">
            <w:pPr>
              <w:rPr>
                <w:color w:val="000000"/>
                <w:sz w:val="20"/>
                <w:szCs w:val="20"/>
              </w:rPr>
            </w:pPr>
            <w:r w:rsidRPr="00865BC4">
              <w:rPr>
                <w:color w:val="000000"/>
                <w:sz w:val="20"/>
                <w:szCs w:val="20"/>
              </w:rPr>
              <w:t>Fernandes</w:t>
            </w:r>
            <w:r>
              <w:rPr>
                <w:color w:val="000000"/>
                <w:sz w:val="20"/>
                <w:szCs w:val="20"/>
              </w:rPr>
              <w:t xml:space="preserve"> Q</w:t>
            </w:r>
            <w:r w:rsidRPr="00865BC4">
              <w:rPr>
                <w:color w:val="000000"/>
                <w:sz w:val="20"/>
                <w:szCs w:val="20"/>
              </w:rPr>
              <w:t>, Augusto</w:t>
            </w:r>
            <w:r>
              <w:rPr>
                <w:color w:val="000000"/>
                <w:sz w:val="20"/>
                <w:szCs w:val="20"/>
              </w:rPr>
              <w:t xml:space="preserve"> O</w:t>
            </w:r>
            <w:r w:rsidRPr="00865BC4">
              <w:rPr>
                <w:color w:val="000000"/>
                <w:sz w:val="20"/>
                <w:szCs w:val="20"/>
              </w:rPr>
              <w:t>,</w:t>
            </w:r>
            <w:r>
              <w:rPr>
                <w:color w:val="000000"/>
                <w:sz w:val="20"/>
                <w:szCs w:val="20"/>
              </w:rPr>
              <w:t xml:space="preserve"> </w:t>
            </w:r>
            <w:r w:rsidRPr="00865BC4">
              <w:rPr>
                <w:color w:val="000000"/>
                <w:sz w:val="20"/>
                <w:szCs w:val="20"/>
              </w:rPr>
              <w:t>Chicumbe</w:t>
            </w:r>
            <w:r>
              <w:rPr>
                <w:color w:val="000000"/>
                <w:sz w:val="20"/>
                <w:szCs w:val="20"/>
              </w:rPr>
              <w:t xml:space="preserve"> S</w:t>
            </w:r>
            <w:r w:rsidRPr="00865BC4">
              <w:rPr>
                <w:color w:val="000000"/>
                <w:sz w:val="20"/>
                <w:szCs w:val="20"/>
              </w:rPr>
              <w:t>, Anselmi</w:t>
            </w:r>
            <w:r>
              <w:rPr>
                <w:color w:val="000000"/>
                <w:sz w:val="20"/>
                <w:szCs w:val="20"/>
              </w:rPr>
              <w:t xml:space="preserve"> L</w:t>
            </w:r>
            <w:r w:rsidRPr="00865BC4">
              <w:rPr>
                <w:color w:val="000000"/>
                <w:sz w:val="20"/>
                <w:szCs w:val="20"/>
              </w:rPr>
              <w:t>, Wagenaar</w:t>
            </w:r>
            <w:r>
              <w:rPr>
                <w:color w:val="000000"/>
                <w:sz w:val="20"/>
                <w:szCs w:val="20"/>
              </w:rPr>
              <w:t xml:space="preserve"> BH</w:t>
            </w:r>
            <w:r w:rsidRPr="00865BC4">
              <w:rPr>
                <w:color w:val="000000"/>
                <w:sz w:val="20"/>
                <w:szCs w:val="20"/>
              </w:rPr>
              <w:t>, Marlene</w:t>
            </w:r>
            <w:r>
              <w:rPr>
                <w:color w:val="000000"/>
                <w:sz w:val="20"/>
                <w:szCs w:val="20"/>
              </w:rPr>
              <w:t xml:space="preserve"> R</w:t>
            </w:r>
            <w:r w:rsidRPr="00865BC4">
              <w:rPr>
                <w:color w:val="000000"/>
                <w:sz w:val="20"/>
                <w:szCs w:val="20"/>
              </w:rPr>
              <w:t>, Agostinho</w:t>
            </w:r>
            <w:r>
              <w:rPr>
                <w:color w:val="000000"/>
                <w:sz w:val="20"/>
                <w:szCs w:val="20"/>
              </w:rPr>
              <w:t xml:space="preserve"> S</w:t>
            </w:r>
            <w:r w:rsidRPr="00865BC4">
              <w:rPr>
                <w:color w:val="000000"/>
                <w:sz w:val="20"/>
                <w:szCs w:val="20"/>
              </w:rPr>
              <w:t>, Gimbel</w:t>
            </w:r>
            <w:r>
              <w:rPr>
                <w:color w:val="000000"/>
                <w:sz w:val="20"/>
                <w:szCs w:val="20"/>
              </w:rPr>
              <w:t xml:space="preserve"> S</w:t>
            </w:r>
            <w:r w:rsidRPr="00865BC4">
              <w:rPr>
                <w:color w:val="000000"/>
                <w:sz w:val="20"/>
                <w:szCs w:val="20"/>
              </w:rPr>
              <w:t>, Pfeiffer</w:t>
            </w:r>
            <w:r>
              <w:rPr>
                <w:color w:val="000000"/>
                <w:sz w:val="20"/>
                <w:szCs w:val="20"/>
              </w:rPr>
              <w:t xml:space="preserve"> J</w:t>
            </w:r>
            <w:r w:rsidRPr="00865BC4">
              <w:rPr>
                <w:color w:val="000000"/>
                <w:sz w:val="20"/>
                <w:szCs w:val="20"/>
              </w:rPr>
              <w:t>, Inguane</w:t>
            </w:r>
            <w:r>
              <w:rPr>
                <w:color w:val="000000"/>
                <w:sz w:val="20"/>
                <w:szCs w:val="20"/>
              </w:rPr>
              <w:t xml:space="preserve"> C</w:t>
            </w:r>
            <w:r w:rsidRPr="00865BC4">
              <w:rPr>
                <w:color w:val="000000"/>
                <w:sz w:val="20"/>
                <w:szCs w:val="20"/>
              </w:rPr>
              <w:t>, Uetela</w:t>
            </w:r>
            <w:r>
              <w:rPr>
                <w:color w:val="000000"/>
                <w:sz w:val="20"/>
                <w:szCs w:val="20"/>
              </w:rPr>
              <w:t xml:space="preserve"> DM</w:t>
            </w:r>
            <w:r w:rsidRPr="00865BC4">
              <w:rPr>
                <w:color w:val="000000"/>
                <w:sz w:val="20"/>
                <w:szCs w:val="20"/>
              </w:rPr>
              <w:t>, Crocker</w:t>
            </w:r>
            <w:r>
              <w:rPr>
                <w:color w:val="000000"/>
                <w:sz w:val="20"/>
                <w:szCs w:val="20"/>
              </w:rPr>
              <w:t xml:space="preserve"> J</w:t>
            </w:r>
            <w:r w:rsidRPr="00865BC4">
              <w:rPr>
                <w:color w:val="000000"/>
                <w:sz w:val="20"/>
                <w:szCs w:val="20"/>
              </w:rPr>
              <w:t>, Ramiro</w:t>
            </w:r>
            <w:r>
              <w:rPr>
                <w:color w:val="000000"/>
                <w:sz w:val="20"/>
                <w:szCs w:val="20"/>
              </w:rPr>
              <w:t xml:space="preserve"> I</w:t>
            </w:r>
            <w:r w:rsidRPr="00865BC4">
              <w:rPr>
                <w:color w:val="000000"/>
                <w:sz w:val="20"/>
                <w:szCs w:val="20"/>
              </w:rPr>
              <w:t>, Matsinhe</w:t>
            </w:r>
            <w:r>
              <w:rPr>
                <w:color w:val="000000"/>
                <w:sz w:val="20"/>
                <w:szCs w:val="20"/>
              </w:rPr>
              <w:t xml:space="preserve"> B</w:t>
            </w:r>
            <w:r w:rsidRPr="00865BC4">
              <w:rPr>
                <w:color w:val="000000"/>
                <w:sz w:val="20"/>
                <w:szCs w:val="20"/>
              </w:rPr>
              <w:t>, Tembe</w:t>
            </w:r>
            <w:r>
              <w:rPr>
                <w:color w:val="000000"/>
                <w:sz w:val="20"/>
                <w:szCs w:val="20"/>
              </w:rPr>
              <w:t xml:space="preserve"> S</w:t>
            </w:r>
            <w:r w:rsidRPr="00865BC4">
              <w:rPr>
                <w:color w:val="000000"/>
                <w:sz w:val="20"/>
                <w:szCs w:val="20"/>
              </w:rPr>
              <w:t>, Carimo</w:t>
            </w:r>
            <w:r>
              <w:rPr>
                <w:color w:val="000000"/>
                <w:sz w:val="20"/>
                <w:szCs w:val="20"/>
              </w:rPr>
              <w:t xml:space="preserve"> N</w:t>
            </w:r>
            <w:r w:rsidRPr="00865BC4">
              <w:rPr>
                <w:color w:val="000000"/>
                <w:sz w:val="20"/>
                <w:szCs w:val="20"/>
              </w:rPr>
              <w:t>, Gloyd</w:t>
            </w:r>
            <w:r>
              <w:rPr>
                <w:color w:val="000000"/>
                <w:sz w:val="20"/>
                <w:szCs w:val="20"/>
              </w:rPr>
              <w:t xml:space="preserve"> S</w:t>
            </w:r>
            <w:r w:rsidRPr="00865BC4">
              <w:rPr>
                <w:color w:val="000000"/>
                <w:sz w:val="20"/>
                <w:szCs w:val="20"/>
              </w:rPr>
              <w:t>, Manhica</w:t>
            </w:r>
            <w:r>
              <w:rPr>
                <w:color w:val="000000"/>
                <w:sz w:val="20"/>
                <w:szCs w:val="20"/>
              </w:rPr>
              <w:t xml:space="preserve"> I</w:t>
            </w:r>
            <w:r w:rsidRPr="00865BC4">
              <w:rPr>
                <w:color w:val="000000"/>
                <w:sz w:val="20"/>
                <w:szCs w:val="20"/>
              </w:rPr>
              <w:t>, Tavede</w:t>
            </w:r>
            <w:r>
              <w:rPr>
                <w:color w:val="000000"/>
                <w:sz w:val="20"/>
                <w:szCs w:val="20"/>
              </w:rPr>
              <w:t xml:space="preserve"> E</w:t>
            </w:r>
            <w:r w:rsidRPr="00865BC4">
              <w:rPr>
                <w:color w:val="000000"/>
                <w:sz w:val="20"/>
                <w:szCs w:val="20"/>
              </w:rPr>
              <w:t>, Felimone</w:t>
            </w:r>
            <w:r>
              <w:rPr>
                <w:color w:val="000000"/>
                <w:sz w:val="20"/>
                <w:szCs w:val="20"/>
              </w:rPr>
              <w:t xml:space="preserve"> P,</w:t>
            </w:r>
            <w:r w:rsidRPr="00865BC4">
              <w:rPr>
                <w:color w:val="000000"/>
                <w:sz w:val="20"/>
                <w:szCs w:val="20"/>
              </w:rPr>
              <w:t xml:space="preserve"> and Sherr</w:t>
            </w:r>
            <w:r>
              <w:rPr>
                <w:color w:val="000000"/>
                <w:sz w:val="20"/>
                <w:szCs w:val="20"/>
              </w:rPr>
              <w:t xml:space="preserve"> K.</w:t>
            </w:r>
          </w:p>
        </w:tc>
        <w:tc>
          <w:tcPr>
            <w:tcW w:w="992" w:type="dxa"/>
            <w:noWrap/>
            <w:hideMark/>
          </w:tcPr>
          <w:p w14:paraId="7765FEB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EAC200" w14:textId="77777777" w:rsidR="005214FD" w:rsidRPr="00865BC4" w:rsidRDefault="005214FD" w:rsidP="00636331">
            <w:pPr>
              <w:rPr>
                <w:color w:val="000000"/>
                <w:sz w:val="20"/>
                <w:szCs w:val="20"/>
              </w:rPr>
            </w:pPr>
            <w:r w:rsidRPr="00865BC4">
              <w:rPr>
                <w:color w:val="000000"/>
                <w:sz w:val="20"/>
                <w:szCs w:val="20"/>
              </w:rPr>
              <w:t>health outcome</w:t>
            </w:r>
          </w:p>
        </w:tc>
      </w:tr>
      <w:tr w:rsidR="005214FD" w:rsidRPr="00865BC4" w14:paraId="47409AA0" w14:textId="77777777" w:rsidTr="00636331">
        <w:trPr>
          <w:trHeight w:val="320"/>
        </w:trPr>
        <w:tc>
          <w:tcPr>
            <w:tcW w:w="4679" w:type="dxa"/>
            <w:noWrap/>
            <w:hideMark/>
          </w:tcPr>
          <w:p w14:paraId="29C5D15E" w14:textId="77777777" w:rsidR="005214FD" w:rsidRPr="00865BC4" w:rsidRDefault="005214FD" w:rsidP="00636331">
            <w:pPr>
              <w:rPr>
                <w:color w:val="000000"/>
                <w:sz w:val="20"/>
                <w:szCs w:val="20"/>
              </w:rPr>
            </w:pPr>
            <w:r w:rsidRPr="00865BC4">
              <w:rPr>
                <w:color w:val="000000"/>
                <w:sz w:val="20"/>
                <w:szCs w:val="20"/>
              </w:rPr>
              <w:t>Projecting excess emergency department visits and associated costs in Brisbane, Australia, under population growth and climate change scenarios</w:t>
            </w:r>
          </w:p>
        </w:tc>
        <w:tc>
          <w:tcPr>
            <w:tcW w:w="3827" w:type="dxa"/>
            <w:noWrap/>
            <w:hideMark/>
          </w:tcPr>
          <w:p w14:paraId="24FDDF3D" w14:textId="77777777" w:rsidR="005214FD" w:rsidRPr="00865BC4" w:rsidRDefault="005214FD" w:rsidP="00636331">
            <w:pPr>
              <w:rPr>
                <w:color w:val="000000"/>
                <w:sz w:val="20"/>
                <w:szCs w:val="20"/>
              </w:rPr>
            </w:pPr>
            <w:r w:rsidRPr="00865BC4">
              <w:rPr>
                <w:color w:val="000000"/>
                <w:sz w:val="20"/>
                <w:szCs w:val="20"/>
              </w:rPr>
              <w:t xml:space="preserve">Toloo GS, Hu W, FitzGerald G, Aitken P, </w:t>
            </w:r>
            <w:r>
              <w:rPr>
                <w:color w:val="000000"/>
                <w:sz w:val="20"/>
                <w:szCs w:val="20"/>
              </w:rPr>
              <w:t>and</w:t>
            </w:r>
            <w:r w:rsidRPr="00865BC4">
              <w:rPr>
                <w:color w:val="000000"/>
                <w:sz w:val="20"/>
                <w:szCs w:val="20"/>
              </w:rPr>
              <w:t xml:space="preserve"> Tong S.</w:t>
            </w:r>
          </w:p>
        </w:tc>
        <w:tc>
          <w:tcPr>
            <w:tcW w:w="992" w:type="dxa"/>
            <w:noWrap/>
            <w:hideMark/>
          </w:tcPr>
          <w:p w14:paraId="3A69E3B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B51413E" w14:textId="77777777" w:rsidR="005214FD" w:rsidRPr="00865BC4" w:rsidRDefault="005214FD" w:rsidP="00636331">
            <w:pPr>
              <w:rPr>
                <w:color w:val="000000"/>
                <w:sz w:val="20"/>
                <w:szCs w:val="20"/>
              </w:rPr>
            </w:pPr>
            <w:r w:rsidRPr="00865BC4">
              <w:rPr>
                <w:color w:val="000000"/>
                <w:sz w:val="20"/>
                <w:szCs w:val="20"/>
              </w:rPr>
              <w:t>health outcome (future projections)</w:t>
            </w:r>
          </w:p>
        </w:tc>
      </w:tr>
      <w:tr w:rsidR="005214FD" w:rsidRPr="00865BC4" w14:paraId="36030558" w14:textId="77777777" w:rsidTr="00636331">
        <w:trPr>
          <w:trHeight w:val="320"/>
        </w:trPr>
        <w:tc>
          <w:tcPr>
            <w:tcW w:w="4679" w:type="dxa"/>
            <w:noWrap/>
            <w:hideMark/>
          </w:tcPr>
          <w:p w14:paraId="1478C152" w14:textId="77777777" w:rsidR="005214FD" w:rsidRPr="00865BC4" w:rsidRDefault="005214FD" w:rsidP="00636331">
            <w:pPr>
              <w:rPr>
                <w:color w:val="000000"/>
                <w:sz w:val="20"/>
                <w:szCs w:val="20"/>
              </w:rPr>
            </w:pPr>
            <w:r w:rsidRPr="00865BC4">
              <w:rPr>
                <w:color w:val="000000"/>
                <w:sz w:val="20"/>
                <w:szCs w:val="20"/>
              </w:rPr>
              <w:lastRenderedPageBreak/>
              <w:t>Anthropogenic flank attack on polar bears: interacting consequences of climate warming and pollutant exposure</w:t>
            </w:r>
          </w:p>
        </w:tc>
        <w:tc>
          <w:tcPr>
            <w:tcW w:w="3827" w:type="dxa"/>
            <w:noWrap/>
            <w:hideMark/>
          </w:tcPr>
          <w:p w14:paraId="779D2E6B" w14:textId="77777777" w:rsidR="005214FD" w:rsidRPr="00865BC4" w:rsidRDefault="005214FD" w:rsidP="00636331">
            <w:pPr>
              <w:rPr>
                <w:color w:val="000000"/>
                <w:sz w:val="20"/>
                <w:szCs w:val="20"/>
              </w:rPr>
            </w:pPr>
            <w:r w:rsidRPr="00865BC4">
              <w:rPr>
                <w:color w:val="000000"/>
                <w:sz w:val="20"/>
                <w:szCs w:val="20"/>
              </w:rPr>
              <w:t>Jenssen</w:t>
            </w:r>
            <w:r>
              <w:rPr>
                <w:color w:val="000000"/>
                <w:sz w:val="20"/>
                <w:szCs w:val="20"/>
              </w:rPr>
              <w:t xml:space="preserve"> BM</w:t>
            </w:r>
            <w:r w:rsidRPr="00865BC4">
              <w:rPr>
                <w:color w:val="000000"/>
                <w:sz w:val="20"/>
                <w:szCs w:val="20"/>
              </w:rPr>
              <w:t>, Villanger</w:t>
            </w:r>
            <w:r>
              <w:rPr>
                <w:color w:val="000000"/>
                <w:sz w:val="20"/>
                <w:szCs w:val="20"/>
              </w:rPr>
              <w:t xml:space="preserve"> GD</w:t>
            </w:r>
            <w:r w:rsidRPr="00865BC4">
              <w:rPr>
                <w:color w:val="000000"/>
                <w:sz w:val="20"/>
                <w:szCs w:val="20"/>
              </w:rPr>
              <w:t>, Gabrielsen</w:t>
            </w:r>
            <w:r>
              <w:rPr>
                <w:color w:val="000000"/>
                <w:sz w:val="20"/>
                <w:szCs w:val="20"/>
              </w:rPr>
              <w:t xml:space="preserve"> KM</w:t>
            </w:r>
            <w:r w:rsidRPr="00865BC4">
              <w:rPr>
                <w:color w:val="000000"/>
                <w:sz w:val="20"/>
                <w:szCs w:val="20"/>
              </w:rPr>
              <w:t>, Bytingsvik</w:t>
            </w:r>
            <w:r>
              <w:rPr>
                <w:color w:val="000000"/>
                <w:sz w:val="20"/>
                <w:szCs w:val="20"/>
              </w:rPr>
              <w:t xml:space="preserve"> J</w:t>
            </w:r>
            <w:r w:rsidRPr="00865BC4">
              <w:rPr>
                <w:color w:val="000000"/>
                <w:sz w:val="20"/>
                <w:szCs w:val="20"/>
              </w:rPr>
              <w:t>, Bechshoft</w:t>
            </w:r>
            <w:r>
              <w:rPr>
                <w:color w:val="000000"/>
                <w:sz w:val="20"/>
                <w:szCs w:val="20"/>
              </w:rPr>
              <w:t xml:space="preserve"> T</w:t>
            </w:r>
            <w:r w:rsidRPr="00865BC4">
              <w:rPr>
                <w:color w:val="000000"/>
                <w:sz w:val="20"/>
                <w:szCs w:val="20"/>
              </w:rPr>
              <w:t>, Ciesielski</w:t>
            </w:r>
            <w:r>
              <w:rPr>
                <w:color w:val="000000"/>
                <w:sz w:val="20"/>
                <w:szCs w:val="20"/>
              </w:rPr>
              <w:t xml:space="preserve"> TM</w:t>
            </w:r>
            <w:r w:rsidRPr="00865BC4">
              <w:rPr>
                <w:color w:val="000000"/>
                <w:sz w:val="20"/>
                <w:szCs w:val="20"/>
              </w:rPr>
              <w:t>, Sonne</w:t>
            </w:r>
            <w:r>
              <w:rPr>
                <w:color w:val="000000"/>
                <w:sz w:val="20"/>
                <w:szCs w:val="20"/>
              </w:rPr>
              <w:t xml:space="preserve"> C,</w:t>
            </w:r>
            <w:r w:rsidRPr="00865BC4">
              <w:rPr>
                <w:color w:val="000000"/>
                <w:sz w:val="20"/>
                <w:szCs w:val="20"/>
              </w:rPr>
              <w:t xml:space="preserve"> and Dietz</w:t>
            </w:r>
            <w:r>
              <w:rPr>
                <w:color w:val="000000"/>
                <w:sz w:val="20"/>
                <w:szCs w:val="20"/>
              </w:rPr>
              <w:t xml:space="preserve"> R.</w:t>
            </w:r>
          </w:p>
        </w:tc>
        <w:tc>
          <w:tcPr>
            <w:tcW w:w="992" w:type="dxa"/>
            <w:noWrap/>
            <w:hideMark/>
          </w:tcPr>
          <w:p w14:paraId="640AB19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94BA4EE" w14:textId="77777777" w:rsidR="005214FD" w:rsidRPr="00865BC4" w:rsidRDefault="005214FD" w:rsidP="00636331">
            <w:pPr>
              <w:rPr>
                <w:color w:val="000000"/>
                <w:sz w:val="20"/>
                <w:szCs w:val="20"/>
              </w:rPr>
            </w:pPr>
            <w:r w:rsidRPr="00865BC4">
              <w:rPr>
                <w:color w:val="000000"/>
                <w:sz w:val="20"/>
                <w:szCs w:val="20"/>
              </w:rPr>
              <w:t>health outcome (non-human)</w:t>
            </w:r>
          </w:p>
        </w:tc>
      </w:tr>
      <w:tr w:rsidR="005214FD" w:rsidRPr="00865BC4" w14:paraId="2857E0F6" w14:textId="77777777" w:rsidTr="00636331">
        <w:trPr>
          <w:trHeight w:val="320"/>
        </w:trPr>
        <w:tc>
          <w:tcPr>
            <w:tcW w:w="4679" w:type="dxa"/>
            <w:noWrap/>
            <w:hideMark/>
          </w:tcPr>
          <w:p w14:paraId="2CF0D45E" w14:textId="77777777" w:rsidR="005214FD" w:rsidRPr="00865BC4" w:rsidRDefault="005214FD" w:rsidP="00636331">
            <w:pPr>
              <w:rPr>
                <w:color w:val="000000"/>
                <w:sz w:val="20"/>
                <w:szCs w:val="20"/>
              </w:rPr>
            </w:pPr>
            <w:r w:rsidRPr="00865BC4">
              <w:rPr>
                <w:color w:val="000000"/>
                <w:sz w:val="20"/>
                <w:szCs w:val="20"/>
              </w:rPr>
              <w:t>Climate change and overfishing increase neurotoxicant in marine predators</w:t>
            </w:r>
          </w:p>
        </w:tc>
        <w:tc>
          <w:tcPr>
            <w:tcW w:w="3827" w:type="dxa"/>
            <w:noWrap/>
            <w:hideMark/>
          </w:tcPr>
          <w:p w14:paraId="2E0FD3FF" w14:textId="77777777" w:rsidR="005214FD" w:rsidRPr="00865BC4" w:rsidRDefault="005214FD" w:rsidP="00636331">
            <w:pPr>
              <w:rPr>
                <w:color w:val="000000"/>
                <w:sz w:val="20"/>
                <w:szCs w:val="20"/>
              </w:rPr>
            </w:pPr>
            <w:r w:rsidRPr="00865BC4">
              <w:rPr>
                <w:color w:val="000000"/>
                <w:sz w:val="20"/>
                <w:szCs w:val="20"/>
              </w:rPr>
              <w:t>Schartup</w:t>
            </w:r>
            <w:r>
              <w:rPr>
                <w:color w:val="000000"/>
                <w:sz w:val="20"/>
                <w:szCs w:val="20"/>
              </w:rPr>
              <w:t xml:space="preserve"> AT</w:t>
            </w:r>
            <w:r w:rsidRPr="00865BC4">
              <w:rPr>
                <w:color w:val="000000"/>
                <w:sz w:val="20"/>
                <w:szCs w:val="20"/>
              </w:rPr>
              <w:t>, Thackray</w:t>
            </w:r>
            <w:r>
              <w:rPr>
                <w:color w:val="000000"/>
                <w:sz w:val="20"/>
                <w:szCs w:val="20"/>
              </w:rPr>
              <w:t xml:space="preserve"> CP</w:t>
            </w:r>
            <w:r w:rsidRPr="00865BC4">
              <w:rPr>
                <w:color w:val="000000"/>
                <w:sz w:val="20"/>
                <w:szCs w:val="20"/>
              </w:rPr>
              <w:t>, Qureshi</w:t>
            </w:r>
            <w:r>
              <w:rPr>
                <w:color w:val="000000"/>
                <w:sz w:val="20"/>
                <w:szCs w:val="20"/>
              </w:rPr>
              <w:t xml:space="preserve"> A</w:t>
            </w:r>
            <w:r w:rsidRPr="00865BC4">
              <w:rPr>
                <w:color w:val="000000"/>
                <w:sz w:val="20"/>
                <w:szCs w:val="20"/>
              </w:rPr>
              <w:t>, Dassuncao</w:t>
            </w:r>
            <w:r>
              <w:rPr>
                <w:color w:val="000000"/>
                <w:sz w:val="20"/>
                <w:szCs w:val="20"/>
              </w:rPr>
              <w:t xml:space="preserve"> C</w:t>
            </w:r>
            <w:r w:rsidRPr="00865BC4">
              <w:rPr>
                <w:color w:val="000000"/>
                <w:sz w:val="20"/>
                <w:szCs w:val="20"/>
              </w:rPr>
              <w:t>, Gillespie</w:t>
            </w:r>
            <w:r>
              <w:rPr>
                <w:color w:val="000000"/>
                <w:sz w:val="20"/>
                <w:szCs w:val="20"/>
              </w:rPr>
              <w:t xml:space="preserve"> K</w:t>
            </w:r>
            <w:r w:rsidRPr="00865BC4">
              <w:rPr>
                <w:color w:val="000000"/>
                <w:sz w:val="20"/>
                <w:szCs w:val="20"/>
              </w:rPr>
              <w:t>, Hanke</w:t>
            </w:r>
            <w:r>
              <w:rPr>
                <w:color w:val="000000"/>
                <w:sz w:val="20"/>
                <w:szCs w:val="20"/>
              </w:rPr>
              <w:t xml:space="preserve"> A,</w:t>
            </w:r>
            <w:r w:rsidRPr="00865BC4">
              <w:rPr>
                <w:color w:val="000000"/>
                <w:sz w:val="20"/>
                <w:szCs w:val="20"/>
              </w:rPr>
              <w:t xml:space="preserve"> and</w:t>
            </w:r>
            <w:r>
              <w:rPr>
                <w:color w:val="000000"/>
                <w:sz w:val="20"/>
                <w:szCs w:val="20"/>
              </w:rPr>
              <w:t xml:space="preserve"> </w:t>
            </w:r>
            <w:r w:rsidRPr="00865BC4">
              <w:rPr>
                <w:color w:val="000000"/>
                <w:sz w:val="20"/>
                <w:szCs w:val="20"/>
              </w:rPr>
              <w:t>Sunderland</w:t>
            </w:r>
            <w:r>
              <w:rPr>
                <w:color w:val="000000"/>
                <w:sz w:val="20"/>
                <w:szCs w:val="20"/>
              </w:rPr>
              <w:t xml:space="preserve"> EM</w:t>
            </w:r>
          </w:p>
        </w:tc>
        <w:tc>
          <w:tcPr>
            <w:tcW w:w="992" w:type="dxa"/>
            <w:noWrap/>
            <w:hideMark/>
          </w:tcPr>
          <w:p w14:paraId="304499C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2CD4834" w14:textId="77777777" w:rsidR="005214FD" w:rsidRPr="00865BC4" w:rsidRDefault="005214FD" w:rsidP="00636331">
            <w:pPr>
              <w:rPr>
                <w:color w:val="000000"/>
                <w:sz w:val="20"/>
                <w:szCs w:val="20"/>
              </w:rPr>
            </w:pPr>
            <w:r w:rsidRPr="00865BC4">
              <w:rPr>
                <w:color w:val="000000"/>
                <w:sz w:val="20"/>
                <w:szCs w:val="20"/>
              </w:rPr>
              <w:t>health outcome (non-human)</w:t>
            </w:r>
          </w:p>
        </w:tc>
      </w:tr>
      <w:tr w:rsidR="005214FD" w:rsidRPr="00865BC4" w14:paraId="2EF262DE" w14:textId="77777777" w:rsidTr="00636331">
        <w:trPr>
          <w:trHeight w:val="320"/>
        </w:trPr>
        <w:tc>
          <w:tcPr>
            <w:tcW w:w="4679" w:type="dxa"/>
            <w:noWrap/>
            <w:hideMark/>
          </w:tcPr>
          <w:p w14:paraId="4E5E10B0" w14:textId="77777777" w:rsidR="005214FD" w:rsidRPr="00865BC4" w:rsidRDefault="005214FD" w:rsidP="00636331">
            <w:pPr>
              <w:rPr>
                <w:color w:val="000000"/>
                <w:sz w:val="20"/>
                <w:szCs w:val="20"/>
              </w:rPr>
            </w:pPr>
            <w:r w:rsidRPr="00865BC4">
              <w:rPr>
                <w:color w:val="000000"/>
                <w:sz w:val="20"/>
                <w:szCs w:val="20"/>
              </w:rPr>
              <w:t xml:space="preserve">Climate change will increase aflatoxin presence in US </w:t>
            </w:r>
            <w:r>
              <w:rPr>
                <w:color w:val="000000"/>
                <w:sz w:val="20"/>
                <w:szCs w:val="20"/>
              </w:rPr>
              <w:t>c</w:t>
            </w:r>
            <w:r w:rsidRPr="00865BC4">
              <w:rPr>
                <w:color w:val="000000"/>
                <w:sz w:val="20"/>
                <w:szCs w:val="20"/>
              </w:rPr>
              <w:t>orn</w:t>
            </w:r>
          </w:p>
        </w:tc>
        <w:tc>
          <w:tcPr>
            <w:tcW w:w="3827" w:type="dxa"/>
            <w:noWrap/>
            <w:hideMark/>
          </w:tcPr>
          <w:p w14:paraId="09B3092E" w14:textId="77777777" w:rsidR="005214FD" w:rsidRPr="00865BC4" w:rsidRDefault="005214FD" w:rsidP="00636331">
            <w:pPr>
              <w:rPr>
                <w:color w:val="000000"/>
                <w:sz w:val="20"/>
                <w:szCs w:val="20"/>
              </w:rPr>
            </w:pPr>
            <w:r w:rsidRPr="00865BC4">
              <w:rPr>
                <w:color w:val="000000"/>
                <w:sz w:val="20"/>
                <w:szCs w:val="20"/>
              </w:rPr>
              <w:t>Yu</w:t>
            </w:r>
            <w:r>
              <w:rPr>
                <w:color w:val="000000"/>
                <w:sz w:val="20"/>
                <w:szCs w:val="20"/>
              </w:rPr>
              <w:t xml:space="preserve"> JN</w:t>
            </w:r>
            <w:r w:rsidRPr="00865BC4">
              <w:rPr>
                <w:color w:val="000000"/>
                <w:sz w:val="20"/>
                <w:szCs w:val="20"/>
              </w:rPr>
              <w:t>, Hennessy</w:t>
            </w:r>
            <w:r>
              <w:rPr>
                <w:color w:val="000000"/>
                <w:sz w:val="20"/>
                <w:szCs w:val="20"/>
              </w:rPr>
              <w:t xml:space="preserve"> DA</w:t>
            </w:r>
            <w:r w:rsidRPr="00865BC4">
              <w:rPr>
                <w:color w:val="000000"/>
                <w:sz w:val="20"/>
                <w:szCs w:val="20"/>
              </w:rPr>
              <w:t>, Tack</w:t>
            </w:r>
            <w:r>
              <w:rPr>
                <w:color w:val="000000"/>
                <w:sz w:val="20"/>
                <w:szCs w:val="20"/>
              </w:rPr>
              <w:t xml:space="preserve"> J,</w:t>
            </w:r>
            <w:r w:rsidRPr="00865BC4">
              <w:rPr>
                <w:color w:val="000000"/>
                <w:sz w:val="20"/>
                <w:szCs w:val="20"/>
              </w:rPr>
              <w:t xml:space="preserve"> and Wu</w:t>
            </w:r>
            <w:r>
              <w:rPr>
                <w:color w:val="000000"/>
                <w:sz w:val="20"/>
                <w:szCs w:val="20"/>
              </w:rPr>
              <w:t xml:space="preserve"> F.</w:t>
            </w:r>
          </w:p>
        </w:tc>
        <w:tc>
          <w:tcPr>
            <w:tcW w:w="992" w:type="dxa"/>
            <w:noWrap/>
            <w:hideMark/>
          </w:tcPr>
          <w:p w14:paraId="3473EA0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E4D5FE" w14:textId="77777777" w:rsidR="005214FD" w:rsidRPr="00865BC4" w:rsidRDefault="005214FD" w:rsidP="00636331">
            <w:pPr>
              <w:rPr>
                <w:color w:val="000000"/>
                <w:sz w:val="20"/>
                <w:szCs w:val="20"/>
              </w:rPr>
            </w:pPr>
            <w:r w:rsidRPr="00865BC4">
              <w:rPr>
                <w:color w:val="000000"/>
                <w:sz w:val="20"/>
                <w:szCs w:val="20"/>
              </w:rPr>
              <w:t>health outcome (non-human)</w:t>
            </w:r>
          </w:p>
        </w:tc>
      </w:tr>
      <w:tr w:rsidR="005214FD" w:rsidRPr="00865BC4" w14:paraId="542BA431" w14:textId="77777777" w:rsidTr="00636331">
        <w:trPr>
          <w:trHeight w:val="320"/>
        </w:trPr>
        <w:tc>
          <w:tcPr>
            <w:tcW w:w="4679" w:type="dxa"/>
            <w:noWrap/>
            <w:hideMark/>
          </w:tcPr>
          <w:p w14:paraId="23C7A036" w14:textId="77777777" w:rsidR="005214FD" w:rsidRPr="00865BC4" w:rsidRDefault="005214FD" w:rsidP="00636331">
            <w:pPr>
              <w:rPr>
                <w:color w:val="000000"/>
                <w:sz w:val="20"/>
                <w:szCs w:val="20"/>
              </w:rPr>
            </w:pPr>
            <w:r w:rsidRPr="00865BC4">
              <w:rPr>
                <w:color w:val="000000"/>
                <w:sz w:val="20"/>
                <w:szCs w:val="20"/>
              </w:rPr>
              <w:t xml:space="preserve">Embryogenesis and early skeletogenesis in the </w:t>
            </w:r>
            <w:r>
              <w:rPr>
                <w:color w:val="000000"/>
                <w:sz w:val="20"/>
                <w:szCs w:val="20"/>
              </w:rPr>
              <w:t>A</w:t>
            </w:r>
            <w:r w:rsidRPr="00865BC4">
              <w:rPr>
                <w:color w:val="000000"/>
                <w:sz w:val="20"/>
                <w:szCs w:val="20"/>
              </w:rPr>
              <w:t xml:space="preserve">ntarctic bullhead notothen, </w:t>
            </w:r>
            <w:r w:rsidRPr="00CC3E38">
              <w:rPr>
                <w:i/>
                <w:iCs/>
                <w:color w:val="000000"/>
                <w:sz w:val="20"/>
                <w:szCs w:val="20"/>
              </w:rPr>
              <w:t>Notothenia coriiceps</w:t>
            </w:r>
          </w:p>
        </w:tc>
        <w:tc>
          <w:tcPr>
            <w:tcW w:w="3827" w:type="dxa"/>
            <w:noWrap/>
            <w:hideMark/>
          </w:tcPr>
          <w:p w14:paraId="3C5A0EFC" w14:textId="77777777" w:rsidR="005214FD" w:rsidRPr="00636331" w:rsidRDefault="005214FD" w:rsidP="00636331">
            <w:pPr>
              <w:rPr>
                <w:color w:val="000000"/>
                <w:sz w:val="20"/>
                <w:lang w:val="fr-FR"/>
              </w:rPr>
            </w:pPr>
            <w:r w:rsidRPr="00636331">
              <w:rPr>
                <w:color w:val="000000"/>
                <w:sz w:val="20"/>
                <w:lang w:val="fr-FR"/>
              </w:rPr>
              <w:t>Postlethwait JH, Yan YL, Desvignes T, Allard C, Titus T, Le Francois NR, and Detrich HW.</w:t>
            </w:r>
          </w:p>
        </w:tc>
        <w:tc>
          <w:tcPr>
            <w:tcW w:w="992" w:type="dxa"/>
            <w:noWrap/>
            <w:hideMark/>
          </w:tcPr>
          <w:p w14:paraId="65FDAB7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FA6FC58" w14:textId="77777777" w:rsidR="005214FD" w:rsidRPr="00865BC4" w:rsidRDefault="005214FD" w:rsidP="00636331">
            <w:pPr>
              <w:rPr>
                <w:color w:val="000000"/>
                <w:sz w:val="20"/>
                <w:szCs w:val="20"/>
              </w:rPr>
            </w:pPr>
            <w:r w:rsidRPr="00865BC4">
              <w:rPr>
                <w:color w:val="000000"/>
                <w:sz w:val="20"/>
                <w:szCs w:val="20"/>
              </w:rPr>
              <w:t>health outcome (non-human)</w:t>
            </w:r>
          </w:p>
        </w:tc>
      </w:tr>
      <w:tr w:rsidR="005214FD" w:rsidRPr="00865BC4" w14:paraId="7A1DD7AD" w14:textId="77777777" w:rsidTr="00636331">
        <w:trPr>
          <w:trHeight w:val="320"/>
        </w:trPr>
        <w:tc>
          <w:tcPr>
            <w:tcW w:w="4679" w:type="dxa"/>
            <w:noWrap/>
            <w:hideMark/>
          </w:tcPr>
          <w:p w14:paraId="2946DF0B" w14:textId="77777777" w:rsidR="005214FD" w:rsidRPr="00865BC4" w:rsidRDefault="005214FD" w:rsidP="00636331">
            <w:pPr>
              <w:rPr>
                <w:color w:val="000000"/>
                <w:sz w:val="20"/>
                <w:szCs w:val="20"/>
              </w:rPr>
            </w:pPr>
            <w:r w:rsidRPr="00865BC4">
              <w:rPr>
                <w:color w:val="000000"/>
                <w:sz w:val="20"/>
                <w:szCs w:val="20"/>
              </w:rPr>
              <w:t xml:space="preserve">Size-segregated deposition of atmospheric elemental carbon (EC) in the human respiratory system: </w:t>
            </w:r>
            <w:r>
              <w:rPr>
                <w:color w:val="000000"/>
                <w:sz w:val="20"/>
                <w:szCs w:val="20"/>
              </w:rPr>
              <w:t>a</w:t>
            </w:r>
            <w:r w:rsidRPr="00865BC4">
              <w:rPr>
                <w:color w:val="000000"/>
                <w:sz w:val="20"/>
                <w:szCs w:val="20"/>
              </w:rPr>
              <w:t xml:space="preserve"> case study of the Pearl River Delta, China</w:t>
            </w:r>
          </w:p>
        </w:tc>
        <w:tc>
          <w:tcPr>
            <w:tcW w:w="3827" w:type="dxa"/>
            <w:noWrap/>
            <w:hideMark/>
          </w:tcPr>
          <w:p w14:paraId="1EE76A69" w14:textId="77777777" w:rsidR="005214FD" w:rsidRPr="00865BC4" w:rsidRDefault="005214FD" w:rsidP="00636331">
            <w:pPr>
              <w:rPr>
                <w:color w:val="000000"/>
                <w:sz w:val="20"/>
                <w:szCs w:val="20"/>
              </w:rPr>
            </w:pPr>
            <w:r w:rsidRPr="00865BC4">
              <w:rPr>
                <w:color w:val="000000"/>
                <w:sz w:val="20"/>
                <w:szCs w:val="20"/>
              </w:rPr>
              <w:t xml:space="preserve">Jia S, Zhang Q, Sarkar S, Mao J, Hang J, Chen W, Wang X, Yuan L, Yang L, Ye G, </w:t>
            </w:r>
            <w:r>
              <w:rPr>
                <w:color w:val="000000"/>
                <w:sz w:val="20"/>
                <w:szCs w:val="20"/>
              </w:rPr>
              <w:t>and</w:t>
            </w:r>
            <w:r w:rsidRPr="00865BC4">
              <w:rPr>
                <w:color w:val="000000"/>
                <w:sz w:val="20"/>
                <w:szCs w:val="20"/>
              </w:rPr>
              <w:t xml:space="preserve"> Zhou S.</w:t>
            </w:r>
          </w:p>
        </w:tc>
        <w:tc>
          <w:tcPr>
            <w:tcW w:w="992" w:type="dxa"/>
            <w:noWrap/>
            <w:hideMark/>
          </w:tcPr>
          <w:p w14:paraId="2EEA079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3316C8A" w14:textId="77777777" w:rsidR="005214FD" w:rsidRPr="00865BC4" w:rsidRDefault="005214FD" w:rsidP="00636331">
            <w:pPr>
              <w:rPr>
                <w:color w:val="000000"/>
                <w:sz w:val="20"/>
                <w:szCs w:val="20"/>
              </w:rPr>
            </w:pPr>
            <w:r w:rsidRPr="00865BC4">
              <w:rPr>
                <w:color w:val="000000"/>
                <w:sz w:val="20"/>
                <w:szCs w:val="20"/>
              </w:rPr>
              <w:t>health outcome, age of population</w:t>
            </w:r>
          </w:p>
        </w:tc>
      </w:tr>
      <w:tr w:rsidR="005214FD" w:rsidRPr="00865BC4" w14:paraId="176E4B20" w14:textId="77777777" w:rsidTr="00636331">
        <w:trPr>
          <w:trHeight w:val="320"/>
        </w:trPr>
        <w:tc>
          <w:tcPr>
            <w:tcW w:w="4679" w:type="dxa"/>
            <w:noWrap/>
            <w:hideMark/>
          </w:tcPr>
          <w:p w14:paraId="65E7F71D" w14:textId="77777777" w:rsidR="005214FD" w:rsidRPr="00865BC4" w:rsidRDefault="005214FD" w:rsidP="00636331">
            <w:pPr>
              <w:rPr>
                <w:color w:val="000000"/>
                <w:sz w:val="20"/>
                <w:szCs w:val="20"/>
              </w:rPr>
            </w:pPr>
            <w:r w:rsidRPr="00865BC4">
              <w:rPr>
                <w:color w:val="000000"/>
                <w:sz w:val="20"/>
                <w:szCs w:val="20"/>
              </w:rPr>
              <w:t>Extreme weather events and their impact on the mental health of children and adolescents</w:t>
            </w:r>
          </w:p>
        </w:tc>
        <w:tc>
          <w:tcPr>
            <w:tcW w:w="3827" w:type="dxa"/>
            <w:noWrap/>
            <w:hideMark/>
          </w:tcPr>
          <w:p w14:paraId="0F0009B3" w14:textId="77777777" w:rsidR="005214FD" w:rsidRPr="00865BC4" w:rsidRDefault="005214FD" w:rsidP="00636331">
            <w:pPr>
              <w:rPr>
                <w:color w:val="000000"/>
                <w:sz w:val="20"/>
                <w:szCs w:val="20"/>
              </w:rPr>
            </w:pPr>
            <w:r w:rsidRPr="00865BC4">
              <w:rPr>
                <w:color w:val="000000"/>
                <w:sz w:val="20"/>
                <w:szCs w:val="20"/>
              </w:rPr>
              <w:t xml:space="preserve">Mambrey V, Wermuth I, </w:t>
            </w:r>
            <w:r>
              <w:rPr>
                <w:color w:val="000000"/>
                <w:sz w:val="20"/>
                <w:szCs w:val="20"/>
              </w:rPr>
              <w:t>and</w:t>
            </w:r>
            <w:r w:rsidRPr="00865BC4">
              <w:rPr>
                <w:color w:val="000000"/>
                <w:sz w:val="20"/>
                <w:szCs w:val="20"/>
              </w:rPr>
              <w:t xml:space="preserve"> Böse-O'Reilly S.</w:t>
            </w:r>
          </w:p>
        </w:tc>
        <w:tc>
          <w:tcPr>
            <w:tcW w:w="992" w:type="dxa"/>
            <w:noWrap/>
            <w:hideMark/>
          </w:tcPr>
          <w:p w14:paraId="0F80DCA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9E27EB" w14:textId="77777777" w:rsidR="005214FD" w:rsidRPr="00865BC4" w:rsidRDefault="005214FD" w:rsidP="00636331">
            <w:pPr>
              <w:rPr>
                <w:color w:val="000000"/>
                <w:sz w:val="20"/>
                <w:szCs w:val="20"/>
              </w:rPr>
            </w:pPr>
            <w:r w:rsidRPr="00865BC4">
              <w:rPr>
                <w:color w:val="000000"/>
                <w:sz w:val="20"/>
                <w:szCs w:val="20"/>
              </w:rPr>
              <w:t>language</w:t>
            </w:r>
          </w:p>
        </w:tc>
      </w:tr>
      <w:tr w:rsidR="005214FD" w:rsidRPr="00865BC4" w14:paraId="6CD35D60" w14:textId="77777777" w:rsidTr="00636331">
        <w:trPr>
          <w:trHeight w:val="320"/>
        </w:trPr>
        <w:tc>
          <w:tcPr>
            <w:tcW w:w="4679" w:type="dxa"/>
            <w:noWrap/>
            <w:hideMark/>
          </w:tcPr>
          <w:p w14:paraId="7D44BB8D" w14:textId="77777777" w:rsidR="005214FD" w:rsidRPr="00865BC4" w:rsidRDefault="005214FD" w:rsidP="00636331">
            <w:pPr>
              <w:rPr>
                <w:color w:val="000000"/>
                <w:sz w:val="20"/>
                <w:szCs w:val="20"/>
              </w:rPr>
            </w:pPr>
            <w:r w:rsidRPr="00865BC4">
              <w:rPr>
                <w:color w:val="000000"/>
                <w:sz w:val="20"/>
                <w:szCs w:val="20"/>
              </w:rPr>
              <w:t>Chronic sinusitis in children</w:t>
            </w:r>
          </w:p>
        </w:tc>
        <w:tc>
          <w:tcPr>
            <w:tcW w:w="3827" w:type="dxa"/>
            <w:noWrap/>
            <w:hideMark/>
          </w:tcPr>
          <w:p w14:paraId="50DC0183" w14:textId="77777777" w:rsidR="005214FD" w:rsidRPr="00865BC4" w:rsidRDefault="005214FD" w:rsidP="00636331">
            <w:pPr>
              <w:rPr>
                <w:color w:val="000000"/>
                <w:sz w:val="20"/>
                <w:szCs w:val="20"/>
              </w:rPr>
            </w:pPr>
            <w:r w:rsidRPr="00865BC4">
              <w:rPr>
                <w:color w:val="000000"/>
                <w:sz w:val="20"/>
                <w:szCs w:val="20"/>
              </w:rPr>
              <w:t>Guillon</w:t>
            </w:r>
            <w:r>
              <w:rPr>
                <w:color w:val="000000"/>
                <w:sz w:val="20"/>
                <w:szCs w:val="20"/>
              </w:rPr>
              <w:t xml:space="preserve"> H.</w:t>
            </w:r>
          </w:p>
        </w:tc>
        <w:tc>
          <w:tcPr>
            <w:tcW w:w="992" w:type="dxa"/>
            <w:noWrap/>
            <w:hideMark/>
          </w:tcPr>
          <w:p w14:paraId="2332F10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549B36" w14:textId="77777777" w:rsidR="005214FD" w:rsidRPr="00865BC4" w:rsidRDefault="005214FD" w:rsidP="00636331">
            <w:pPr>
              <w:rPr>
                <w:color w:val="000000"/>
                <w:sz w:val="20"/>
                <w:szCs w:val="20"/>
              </w:rPr>
            </w:pPr>
            <w:r w:rsidRPr="00865BC4">
              <w:rPr>
                <w:color w:val="000000"/>
                <w:sz w:val="20"/>
                <w:szCs w:val="20"/>
              </w:rPr>
              <w:t>language</w:t>
            </w:r>
          </w:p>
        </w:tc>
      </w:tr>
      <w:tr w:rsidR="005214FD" w:rsidRPr="00865BC4" w14:paraId="78E896C7" w14:textId="77777777" w:rsidTr="00636331">
        <w:trPr>
          <w:trHeight w:val="320"/>
        </w:trPr>
        <w:tc>
          <w:tcPr>
            <w:tcW w:w="4679" w:type="dxa"/>
            <w:noWrap/>
            <w:hideMark/>
          </w:tcPr>
          <w:p w14:paraId="03B22856" w14:textId="77777777" w:rsidR="005214FD" w:rsidRPr="00865BC4" w:rsidRDefault="005214FD" w:rsidP="00636331">
            <w:pPr>
              <w:rPr>
                <w:color w:val="000000"/>
                <w:sz w:val="20"/>
                <w:szCs w:val="20"/>
              </w:rPr>
            </w:pPr>
            <w:r w:rsidRPr="00865BC4">
              <w:rPr>
                <w:color w:val="000000"/>
                <w:sz w:val="20"/>
                <w:szCs w:val="20"/>
              </w:rPr>
              <w:t>Climate change and child health inequalities</w:t>
            </w:r>
          </w:p>
        </w:tc>
        <w:tc>
          <w:tcPr>
            <w:tcW w:w="3827" w:type="dxa"/>
            <w:noWrap/>
            <w:hideMark/>
          </w:tcPr>
          <w:p w14:paraId="64C2137A" w14:textId="77777777" w:rsidR="005214FD" w:rsidRPr="00865BC4" w:rsidRDefault="005214FD" w:rsidP="00636331">
            <w:pPr>
              <w:rPr>
                <w:color w:val="000000"/>
                <w:sz w:val="20"/>
                <w:szCs w:val="20"/>
              </w:rPr>
            </w:pPr>
            <w:r w:rsidRPr="00865BC4">
              <w:rPr>
                <w:color w:val="000000"/>
                <w:sz w:val="20"/>
                <w:szCs w:val="20"/>
              </w:rPr>
              <w:t>Andr</w:t>
            </w:r>
            <w:r>
              <w:rPr>
                <w:color w:val="000000"/>
                <w:sz w:val="20"/>
                <w:szCs w:val="20"/>
              </w:rPr>
              <w:t>é JC.</w:t>
            </w:r>
          </w:p>
        </w:tc>
        <w:tc>
          <w:tcPr>
            <w:tcW w:w="992" w:type="dxa"/>
            <w:noWrap/>
            <w:hideMark/>
          </w:tcPr>
          <w:p w14:paraId="04721DE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F277BF" w14:textId="77777777" w:rsidR="005214FD" w:rsidRPr="00865BC4" w:rsidRDefault="005214FD" w:rsidP="00636331">
            <w:pPr>
              <w:rPr>
                <w:color w:val="000000"/>
                <w:sz w:val="20"/>
                <w:szCs w:val="20"/>
              </w:rPr>
            </w:pPr>
            <w:r w:rsidRPr="00865BC4">
              <w:rPr>
                <w:color w:val="000000"/>
                <w:sz w:val="20"/>
                <w:szCs w:val="20"/>
              </w:rPr>
              <w:t>language</w:t>
            </w:r>
          </w:p>
        </w:tc>
      </w:tr>
      <w:tr w:rsidR="005214FD" w:rsidRPr="00865BC4" w14:paraId="48E100AC" w14:textId="77777777" w:rsidTr="00636331">
        <w:trPr>
          <w:trHeight w:val="320"/>
        </w:trPr>
        <w:tc>
          <w:tcPr>
            <w:tcW w:w="4679" w:type="dxa"/>
            <w:noWrap/>
            <w:hideMark/>
          </w:tcPr>
          <w:p w14:paraId="0DED3992" w14:textId="77777777" w:rsidR="005214FD" w:rsidRPr="00865BC4" w:rsidRDefault="005214FD" w:rsidP="00636331">
            <w:pPr>
              <w:rPr>
                <w:color w:val="000000"/>
                <w:sz w:val="20"/>
                <w:szCs w:val="20"/>
              </w:rPr>
            </w:pPr>
            <w:r w:rsidRPr="00865BC4">
              <w:rPr>
                <w:color w:val="000000"/>
                <w:sz w:val="20"/>
                <w:szCs w:val="20"/>
              </w:rPr>
              <w:t>Knowledge, attitude and behaviors of mothers regarding acute respiratory infections</w:t>
            </w:r>
          </w:p>
        </w:tc>
        <w:tc>
          <w:tcPr>
            <w:tcW w:w="3827" w:type="dxa"/>
            <w:noWrap/>
            <w:hideMark/>
          </w:tcPr>
          <w:p w14:paraId="60C65175" w14:textId="77777777" w:rsidR="005214FD" w:rsidRPr="00865BC4" w:rsidRDefault="005214FD" w:rsidP="00636331">
            <w:pPr>
              <w:rPr>
                <w:color w:val="000000"/>
                <w:sz w:val="20"/>
                <w:szCs w:val="20"/>
              </w:rPr>
            </w:pPr>
            <w:r w:rsidRPr="00865BC4">
              <w:rPr>
                <w:color w:val="000000"/>
                <w:sz w:val="20"/>
                <w:szCs w:val="20"/>
              </w:rPr>
              <w:t>Kosar</w:t>
            </w:r>
            <w:r>
              <w:rPr>
                <w:color w:val="000000"/>
                <w:sz w:val="20"/>
                <w:szCs w:val="20"/>
              </w:rPr>
              <w:t xml:space="preserve"> Y</w:t>
            </w:r>
            <w:r w:rsidRPr="00865BC4">
              <w:rPr>
                <w:color w:val="000000"/>
                <w:sz w:val="20"/>
                <w:szCs w:val="20"/>
              </w:rPr>
              <w:t>, Sunay</w:t>
            </w:r>
            <w:r>
              <w:rPr>
                <w:color w:val="000000"/>
                <w:sz w:val="20"/>
                <w:szCs w:val="20"/>
              </w:rPr>
              <w:t xml:space="preserve"> D,</w:t>
            </w:r>
            <w:r w:rsidRPr="00865BC4">
              <w:rPr>
                <w:color w:val="000000"/>
                <w:sz w:val="20"/>
                <w:szCs w:val="20"/>
              </w:rPr>
              <w:t xml:space="preserve"> and Cebeci</w:t>
            </w:r>
            <w:r>
              <w:rPr>
                <w:color w:val="000000"/>
                <w:sz w:val="20"/>
                <w:szCs w:val="20"/>
              </w:rPr>
              <w:t xml:space="preserve"> S.</w:t>
            </w:r>
          </w:p>
        </w:tc>
        <w:tc>
          <w:tcPr>
            <w:tcW w:w="992" w:type="dxa"/>
            <w:noWrap/>
            <w:hideMark/>
          </w:tcPr>
          <w:p w14:paraId="332FD0E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C6E91ED" w14:textId="77777777" w:rsidR="005214FD" w:rsidRPr="00865BC4" w:rsidRDefault="005214FD" w:rsidP="00636331">
            <w:pPr>
              <w:rPr>
                <w:color w:val="000000"/>
                <w:sz w:val="20"/>
                <w:szCs w:val="20"/>
              </w:rPr>
            </w:pPr>
            <w:r w:rsidRPr="00865BC4">
              <w:rPr>
                <w:color w:val="000000"/>
                <w:sz w:val="20"/>
                <w:szCs w:val="20"/>
              </w:rPr>
              <w:t>language</w:t>
            </w:r>
          </w:p>
        </w:tc>
      </w:tr>
      <w:tr w:rsidR="005214FD" w:rsidRPr="00865BC4" w14:paraId="3A218703" w14:textId="77777777" w:rsidTr="00636331">
        <w:trPr>
          <w:trHeight w:val="320"/>
        </w:trPr>
        <w:tc>
          <w:tcPr>
            <w:tcW w:w="4679" w:type="dxa"/>
            <w:noWrap/>
            <w:hideMark/>
          </w:tcPr>
          <w:p w14:paraId="7AE39C93" w14:textId="77777777" w:rsidR="005214FD" w:rsidRPr="00865BC4" w:rsidRDefault="005214FD" w:rsidP="00636331">
            <w:pPr>
              <w:rPr>
                <w:color w:val="000000"/>
                <w:sz w:val="20"/>
                <w:szCs w:val="20"/>
              </w:rPr>
            </w:pPr>
            <w:r w:rsidRPr="00865BC4">
              <w:rPr>
                <w:color w:val="000000"/>
                <w:sz w:val="20"/>
                <w:szCs w:val="20"/>
              </w:rPr>
              <w:t>The influence of respiratory virus infections and environmental conditions on pediatric health care demand during winter-2002 in Santiago, Chile</w:t>
            </w:r>
          </w:p>
        </w:tc>
        <w:tc>
          <w:tcPr>
            <w:tcW w:w="3827" w:type="dxa"/>
            <w:noWrap/>
            <w:hideMark/>
          </w:tcPr>
          <w:p w14:paraId="08FAA84B" w14:textId="77777777" w:rsidR="005214FD" w:rsidRPr="00865BC4" w:rsidRDefault="005214FD" w:rsidP="00636331">
            <w:pPr>
              <w:rPr>
                <w:color w:val="000000"/>
                <w:sz w:val="20"/>
                <w:szCs w:val="20"/>
              </w:rPr>
            </w:pPr>
            <w:r w:rsidRPr="00865BC4">
              <w:rPr>
                <w:color w:val="000000"/>
                <w:sz w:val="20"/>
                <w:szCs w:val="20"/>
              </w:rPr>
              <w:t>Avendano</w:t>
            </w:r>
            <w:r>
              <w:rPr>
                <w:color w:val="000000"/>
                <w:sz w:val="20"/>
                <w:szCs w:val="20"/>
              </w:rPr>
              <w:t xml:space="preserve"> CLF</w:t>
            </w:r>
            <w:r w:rsidRPr="00865BC4">
              <w:rPr>
                <w:color w:val="000000"/>
                <w:sz w:val="20"/>
                <w:szCs w:val="20"/>
              </w:rPr>
              <w:t>, Parra</w:t>
            </w:r>
            <w:r>
              <w:rPr>
                <w:color w:val="000000"/>
                <w:sz w:val="20"/>
                <w:szCs w:val="20"/>
              </w:rPr>
              <w:t xml:space="preserve"> VJ</w:t>
            </w:r>
            <w:r w:rsidRPr="00865BC4">
              <w:rPr>
                <w:color w:val="000000"/>
                <w:sz w:val="20"/>
                <w:szCs w:val="20"/>
              </w:rPr>
              <w:t>, Padilla</w:t>
            </w:r>
            <w:r>
              <w:rPr>
                <w:color w:val="000000"/>
                <w:sz w:val="20"/>
                <w:szCs w:val="20"/>
              </w:rPr>
              <w:t xml:space="preserve"> VC,</w:t>
            </w:r>
            <w:r w:rsidRPr="00865BC4">
              <w:rPr>
                <w:color w:val="000000"/>
                <w:sz w:val="20"/>
                <w:szCs w:val="20"/>
              </w:rPr>
              <w:t xml:space="preserve"> and Palomino</w:t>
            </w:r>
            <w:r>
              <w:rPr>
                <w:color w:val="000000"/>
                <w:sz w:val="20"/>
                <w:szCs w:val="20"/>
              </w:rPr>
              <w:t xml:space="preserve"> MMA.</w:t>
            </w:r>
          </w:p>
        </w:tc>
        <w:tc>
          <w:tcPr>
            <w:tcW w:w="992" w:type="dxa"/>
            <w:noWrap/>
            <w:hideMark/>
          </w:tcPr>
          <w:p w14:paraId="1317068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5618B14" w14:textId="77777777" w:rsidR="005214FD" w:rsidRPr="00865BC4" w:rsidRDefault="005214FD" w:rsidP="00636331">
            <w:pPr>
              <w:rPr>
                <w:color w:val="000000"/>
                <w:sz w:val="20"/>
                <w:szCs w:val="20"/>
              </w:rPr>
            </w:pPr>
            <w:r w:rsidRPr="00865BC4">
              <w:rPr>
                <w:color w:val="000000"/>
                <w:sz w:val="20"/>
                <w:szCs w:val="20"/>
              </w:rPr>
              <w:t>language</w:t>
            </w:r>
          </w:p>
        </w:tc>
      </w:tr>
      <w:tr w:rsidR="005214FD" w:rsidRPr="00865BC4" w14:paraId="78F8CCCC" w14:textId="77777777" w:rsidTr="00636331">
        <w:trPr>
          <w:trHeight w:val="320"/>
        </w:trPr>
        <w:tc>
          <w:tcPr>
            <w:tcW w:w="4679" w:type="dxa"/>
            <w:noWrap/>
            <w:hideMark/>
          </w:tcPr>
          <w:p w14:paraId="33454499" w14:textId="77777777" w:rsidR="005214FD" w:rsidRPr="00865BC4" w:rsidRDefault="005214FD" w:rsidP="00636331">
            <w:pPr>
              <w:rPr>
                <w:color w:val="000000"/>
                <w:sz w:val="20"/>
                <w:szCs w:val="20"/>
              </w:rPr>
            </w:pPr>
            <w:r w:rsidRPr="00865BC4">
              <w:rPr>
                <w:color w:val="000000"/>
                <w:sz w:val="20"/>
                <w:szCs w:val="20"/>
              </w:rPr>
              <w:t>Impact of air pollution and climate on a pediatric emergency department visits in Buenos Aires City</w:t>
            </w:r>
          </w:p>
        </w:tc>
        <w:tc>
          <w:tcPr>
            <w:tcW w:w="3827" w:type="dxa"/>
            <w:noWrap/>
            <w:hideMark/>
          </w:tcPr>
          <w:p w14:paraId="03657881" w14:textId="77777777" w:rsidR="005214FD" w:rsidRPr="00002C2C" w:rsidRDefault="005214FD" w:rsidP="00636331">
            <w:pPr>
              <w:rPr>
                <w:color w:val="000000"/>
                <w:sz w:val="20"/>
                <w:szCs w:val="20"/>
                <w:lang w:val="it-IT"/>
              </w:rPr>
            </w:pPr>
            <w:r w:rsidRPr="00002C2C">
              <w:rPr>
                <w:color w:val="000000"/>
                <w:sz w:val="20"/>
                <w:szCs w:val="20"/>
                <w:lang w:val="it-IT"/>
              </w:rPr>
              <w:t xml:space="preserve">Abrutzky R, Torres FA, Ossorio MF, </w:t>
            </w:r>
            <w:r w:rsidRPr="00636331">
              <w:rPr>
                <w:color w:val="000000"/>
                <w:sz w:val="20"/>
                <w:lang w:val="it-IT"/>
              </w:rPr>
              <w:t>and</w:t>
            </w:r>
            <w:r w:rsidRPr="00002C2C">
              <w:rPr>
                <w:color w:val="000000"/>
                <w:sz w:val="20"/>
                <w:szCs w:val="20"/>
                <w:lang w:val="it-IT"/>
              </w:rPr>
              <w:t xml:space="preserve"> Ferrero F.</w:t>
            </w:r>
          </w:p>
        </w:tc>
        <w:tc>
          <w:tcPr>
            <w:tcW w:w="992" w:type="dxa"/>
            <w:noWrap/>
            <w:hideMark/>
          </w:tcPr>
          <w:p w14:paraId="66CC94F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17B0EEF" w14:textId="77777777" w:rsidR="005214FD" w:rsidRPr="00865BC4" w:rsidRDefault="005214FD" w:rsidP="00636331">
            <w:pPr>
              <w:rPr>
                <w:color w:val="000000"/>
                <w:sz w:val="20"/>
                <w:szCs w:val="20"/>
              </w:rPr>
            </w:pPr>
            <w:r w:rsidRPr="00865BC4">
              <w:rPr>
                <w:color w:val="000000"/>
                <w:sz w:val="20"/>
                <w:szCs w:val="20"/>
              </w:rPr>
              <w:t>language</w:t>
            </w:r>
          </w:p>
        </w:tc>
      </w:tr>
      <w:tr w:rsidR="005214FD" w:rsidRPr="00865BC4" w14:paraId="65ABEB1F" w14:textId="77777777" w:rsidTr="00636331">
        <w:trPr>
          <w:trHeight w:val="320"/>
        </w:trPr>
        <w:tc>
          <w:tcPr>
            <w:tcW w:w="4679" w:type="dxa"/>
            <w:noWrap/>
            <w:hideMark/>
          </w:tcPr>
          <w:p w14:paraId="7BD5B67A" w14:textId="77777777" w:rsidR="005214FD" w:rsidRPr="00865BC4" w:rsidRDefault="005214FD" w:rsidP="00636331">
            <w:pPr>
              <w:rPr>
                <w:color w:val="000000"/>
                <w:sz w:val="20"/>
                <w:szCs w:val="20"/>
              </w:rPr>
            </w:pPr>
            <w:r w:rsidRPr="00865BC4">
              <w:rPr>
                <w:color w:val="000000"/>
                <w:sz w:val="20"/>
                <w:szCs w:val="20"/>
              </w:rPr>
              <w:t>Prevalence of respiratory syncytial virus infection in hospitalized children at a children's hospital and effects of climate change on the prevalence in Suzhou, China</w:t>
            </w:r>
          </w:p>
        </w:tc>
        <w:tc>
          <w:tcPr>
            <w:tcW w:w="3827" w:type="dxa"/>
            <w:noWrap/>
            <w:hideMark/>
          </w:tcPr>
          <w:p w14:paraId="50C656A3" w14:textId="77777777" w:rsidR="005214FD" w:rsidRPr="00865BC4" w:rsidRDefault="005214FD" w:rsidP="00636331">
            <w:pPr>
              <w:rPr>
                <w:color w:val="000000"/>
                <w:sz w:val="20"/>
                <w:szCs w:val="20"/>
              </w:rPr>
            </w:pPr>
            <w:r w:rsidRPr="00865BC4">
              <w:rPr>
                <w:color w:val="000000"/>
                <w:sz w:val="20"/>
                <w:szCs w:val="20"/>
              </w:rPr>
              <w:t xml:space="preserve">Geng J, Guo WL, </w:t>
            </w:r>
            <w:r>
              <w:rPr>
                <w:color w:val="000000"/>
                <w:sz w:val="20"/>
                <w:szCs w:val="20"/>
              </w:rPr>
              <w:t>and</w:t>
            </w:r>
            <w:r w:rsidRPr="00865BC4">
              <w:rPr>
                <w:color w:val="000000"/>
                <w:sz w:val="20"/>
                <w:szCs w:val="20"/>
              </w:rPr>
              <w:t xml:space="preserve"> Zhang XL.</w:t>
            </w:r>
          </w:p>
        </w:tc>
        <w:tc>
          <w:tcPr>
            <w:tcW w:w="992" w:type="dxa"/>
            <w:noWrap/>
            <w:hideMark/>
          </w:tcPr>
          <w:p w14:paraId="63F68FD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4F92924" w14:textId="77777777" w:rsidR="005214FD" w:rsidRPr="00865BC4" w:rsidRDefault="005214FD" w:rsidP="00636331">
            <w:pPr>
              <w:rPr>
                <w:color w:val="000000"/>
                <w:sz w:val="20"/>
                <w:szCs w:val="20"/>
              </w:rPr>
            </w:pPr>
            <w:r w:rsidRPr="00865BC4">
              <w:rPr>
                <w:color w:val="000000"/>
                <w:sz w:val="20"/>
                <w:szCs w:val="20"/>
              </w:rPr>
              <w:t>language</w:t>
            </w:r>
          </w:p>
        </w:tc>
      </w:tr>
      <w:tr w:rsidR="005214FD" w:rsidRPr="00865BC4" w14:paraId="1E09AE7C" w14:textId="77777777" w:rsidTr="00636331">
        <w:trPr>
          <w:trHeight w:val="320"/>
        </w:trPr>
        <w:tc>
          <w:tcPr>
            <w:tcW w:w="4679" w:type="dxa"/>
            <w:noWrap/>
            <w:hideMark/>
          </w:tcPr>
          <w:p w14:paraId="0F67E213" w14:textId="77777777" w:rsidR="005214FD" w:rsidRPr="00865BC4" w:rsidRDefault="005214FD" w:rsidP="00636331">
            <w:pPr>
              <w:rPr>
                <w:color w:val="000000"/>
                <w:sz w:val="20"/>
                <w:szCs w:val="20"/>
              </w:rPr>
            </w:pPr>
            <w:r w:rsidRPr="00865BC4">
              <w:rPr>
                <w:color w:val="000000"/>
                <w:sz w:val="20"/>
                <w:szCs w:val="20"/>
              </w:rPr>
              <w:t xml:space="preserve">'Cooking is for everyone?': </w:t>
            </w:r>
            <w:r>
              <w:rPr>
                <w:color w:val="000000"/>
                <w:sz w:val="20"/>
                <w:szCs w:val="20"/>
              </w:rPr>
              <w:t>e</w:t>
            </w:r>
            <w:r w:rsidRPr="00865BC4">
              <w:rPr>
                <w:color w:val="000000"/>
                <w:sz w:val="20"/>
                <w:szCs w:val="20"/>
              </w:rPr>
              <w:t>xploring the complexity of gendered dynamics in a cookstove intervention study in rural Malawi</w:t>
            </w:r>
          </w:p>
        </w:tc>
        <w:tc>
          <w:tcPr>
            <w:tcW w:w="3827" w:type="dxa"/>
            <w:noWrap/>
            <w:hideMark/>
          </w:tcPr>
          <w:p w14:paraId="1F58B644" w14:textId="77777777" w:rsidR="005214FD" w:rsidRPr="00865BC4" w:rsidRDefault="005214FD" w:rsidP="00636331">
            <w:pPr>
              <w:rPr>
                <w:color w:val="000000"/>
                <w:sz w:val="20"/>
                <w:szCs w:val="20"/>
              </w:rPr>
            </w:pPr>
            <w:r w:rsidRPr="00865BC4">
              <w:rPr>
                <w:color w:val="000000"/>
                <w:sz w:val="20"/>
                <w:szCs w:val="20"/>
              </w:rPr>
              <w:t xml:space="preserve">Ardrey J, Jehan K, Desmond N, Kumbuyo C, Mortimer K, </w:t>
            </w:r>
            <w:r>
              <w:rPr>
                <w:color w:val="000000"/>
                <w:sz w:val="20"/>
                <w:szCs w:val="20"/>
              </w:rPr>
              <w:t>and</w:t>
            </w:r>
            <w:r w:rsidRPr="00865BC4">
              <w:rPr>
                <w:color w:val="000000"/>
                <w:sz w:val="20"/>
                <w:szCs w:val="20"/>
              </w:rPr>
              <w:t xml:space="preserve"> Tolhurst R.</w:t>
            </w:r>
          </w:p>
        </w:tc>
        <w:tc>
          <w:tcPr>
            <w:tcW w:w="992" w:type="dxa"/>
            <w:noWrap/>
            <w:hideMark/>
          </w:tcPr>
          <w:p w14:paraId="29550D7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EF37CD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4D48C92" w14:textId="77777777" w:rsidTr="00636331">
        <w:trPr>
          <w:trHeight w:val="320"/>
        </w:trPr>
        <w:tc>
          <w:tcPr>
            <w:tcW w:w="4679" w:type="dxa"/>
            <w:noWrap/>
            <w:hideMark/>
          </w:tcPr>
          <w:p w14:paraId="7477851D" w14:textId="77777777" w:rsidR="005214FD" w:rsidRPr="00865BC4" w:rsidRDefault="005214FD" w:rsidP="00636331">
            <w:pPr>
              <w:rPr>
                <w:color w:val="000000"/>
                <w:sz w:val="20"/>
                <w:szCs w:val="20"/>
              </w:rPr>
            </w:pPr>
            <w:r w:rsidRPr="00865BC4">
              <w:rPr>
                <w:color w:val="000000"/>
                <w:sz w:val="20"/>
                <w:szCs w:val="20"/>
              </w:rPr>
              <w:t>Progress of research in relation to the impact of climate change on children's health status</w:t>
            </w:r>
          </w:p>
        </w:tc>
        <w:tc>
          <w:tcPr>
            <w:tcW w:w="3827" w:type="dxa"/>
            <w:noWrap/>
            <w:hideMark/>
          </w:tcPr>
          <w:p w14:paraId="283AA0F9" w14:textId="77777777" w:rsidR="005214FD" w:rsidRPr="00865BC4" w:rsidRDefault="005214FD" w:rsidP="00636331">
            <w:pPr>
              <w:rPr>
                <w:color w:val="000000"/>
                <w:sz w:val="20"/>
                <w:szCs w:val="20"/>
              </w:rPr>
            </w:pPr>
            <w:r w:rsidRPr="00865BC4">
              <w:rPr>
                <w:color w:val="000000"/>
                <w:sz w:val="20"/>
                <w:szCs w:val="20"/>
              </w:rPr>
              <w:t xml:space="preserve">Gao JH, Li LP, Wang J, Liu XB, Wu HX, Li J, Li J, </w:t>
            </w:r>
            <w:r>
              <w:rPr>
                <w:color w:val="000000"/>
                <w:sz w:val="20"/>
                <w:szCs w:val="20"/>
              </w:rPr>
              <w:t>and</w:t>
            </w:r>
            <w:r w:rsidRPr="00865BC4">
              <w:rPr>
                <w:color w:val="000000"/>
                <w:sz w:val="20"/>
                <w:szCs w:val="20"/>
              </w:rPr>
              <w:t xml:space="preserve"> Liu QY.</w:t>
            </w:r>
          </w:p>
        </w:tc>
        <w:tc>
          <w:tcPr>
            <w:tcW w:w="992" w:type="dxa"/>
            <w:noWrap/>
            <w:hideMark/>
          </w:tcPr>
          <w:p w14:paraId="6C3E387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A08F61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D66F5F0" w14:textId="77777777" w:rsidTr="00636331">
        <w:trPr>
          <w:trHeight w:val="320"/>
        </w:trPr>
        <w:tc>
          <w:tcPr>
            <w:tcW w:w="4679" w:type="dxa"/>
            <w:noWrap/>
            <w:hideMark/>
          </w:tcPr>
          <w:p w14:paraId="59217ED3" w14:textId="77777777" w:rsidR="005214FD" w:rsidRPr="00865BC4" w:rsidRDefault="005214FD" w:rsidP="00636331">
            <w:pPr>
              <w:rPr>
                <w:color w:val="000000"/>
                <w:sz w:val="20"/>
                <w:szCs w:val="20"/>
              </w:rPr>
            </w:pPr>
            <w:r w:rsidRPr="00865BC4">
              <w:rPr>
                <w:color w:val="000000"/>
                <w:sz w:val="20"/>
                <w:szCs w:val="20"/>
              </w:rPr>
              <w:t>The implementation gap in asthma prevention and control?</w:t>
            </w:r>
          </w:p>
        </w:tc>
        <w:tc>
          <w:tcPr>
            <w:tcW w:w="3827" w:type="dxa"/>
            <w:noWrap/>
            <w:hideMark/>
          </w:tcPr>
          <w:p w14:paraId="750B50EC" w14:textId="77777777" w:rsidR="005214FD" w:rsidRPr="00002C2C" w:rsidRDefault="005214FD" w:rsidP="00636331">
            <w:pPr>
              <w:rPr>
                <w:color w:val="000000"/>
                <w:sz w:val="20"/>
                <w:szCs w:val="20"/>
                <w:lang w:val="it-IT"/>
              </w:rPr>
            </w:pPr>
            <w:r w:rsidRPr="00002C2C">
              <w:rPr>
                <w:color w:val="000000"/>
                <w:sz w:val="20"/>
                <w:szCs w:val="20"/>
                <w:lang w:val="it-IT"/>
              </w:rPr>
              <w:t xml:space="preserve">Demoly P, Just J, Annesi-Maesano I, Bousquet J, </w:t>
            </w:r>
            <w:r>
              <w:rPr>
                <w:color w:val="000000"/>
                <w:sz w:val="20"/>
                <w:szCs w:val="20"/>
              </w:rPr>
              <w:t>and</w:t>
            </w:r>
            <w:r w:rsidRPr="00002C2C">
              <w:rPr>
                <w:color w:val="000000"/>
                <w:sz w:val="20"/>
                <w:szCs w:val="20"/>
                <w:lang w:val="it-IT"/>
              </w:rPr>
              <w:t xml:space="preserve"> Michel FB.</w:t>
            </w:r>
          </w:p>
        </w:tc>
        <w:tc>
          <w:tcPr>
            <w:tcW w:w="992" w:type="dxa"/>
            <w:noWrap/>
            <w:hideMark/>
          </w:tcPr>
          <w:p w14:paraId="4E2C59A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67764E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D7CEE06" w14:textId="77777777" w:rsidTr="00636331">
        <w:trPr>
          <w:trHeight w:val="320"/>
        </w:trPr>
        <w:tc>
          <w:tcPr>
            <w:tcW w:w="4679" w:type="dxa"/>
            <w:noWrap/>
            <w:hideMark/>
          </w:tcPr>
          <w:p w14:paraId="71F5FA56" w14:textId="77777777" w:rsidR="005214FD" w:rsidRPr="00865BC4" w:rsidRDefault="005214FD" w:rsidP="00636331">
            <w:pPr>
              <w:rPr>
                <w:color w:val="000000"/>
                <w:sz w:val="20"/>
                <w:szCs w:val="20"/>
              </w:rPr>
            </w:pPr>
            <w:r w:rsidRPr="00865BC4">
              <w:rPr>
                <w:color w:val="000000"/>
                <w:sz w:val="20"/>
                <w:szCs w:val="20"/>
              </w:rPr>
              <w:t>25th Annual Computational Neuroscience Meeting: CNS-2016</w:t>
            </w:r>
          </w:p>
        </w:tc>
        <w:tc>
          <w:tcPr>
            <w:tcW w:w="3827" w:type="dxa"/>
            <w:noWrap/>
            <w:hideMark/>
          </w:tcPr>
          <w:p w14:paraId="0491A2B7" w14:textId="77777777" w:rsidR="005214FD" w:rsidRPr="00865BC4" w:rsidRDefault="005214FD" w:rsidP="00636331">
            <w:pPr>
              <w:rPr>
                <w:color w:val="000000"/>
                <w:sz w:val="20"/>
                <w:szCs w:val="20"/>
              </w:rPr>
            </w:pPr>
            <w:r w:rsidRPr="00865BC4">
              <w:rPr>
                <w:color w:val="000000"/>
                <w:sz w:val="20"/>
                <w:szCs w:val="20"/>
              </w:rPr>
              <w:t xml:space="preserve">Sharpee TO, Destexhe A, Kawato M, Sekulić V, Skinner FK, Wójcik DK, Chintaluri C, Cserpán D, Somogyvári Z, Kim JK, Kilpatrick ZP, Bennett MR, Josić K, Elices I, Arroyo D, Levi R, Rodriguez FB, Varona P, Hwang E, Kim B, Han HB, Kim T, McKenna JT, Brown RE, McCarley RW, Choi JH, Rankin J, Popp PO, Rinzel J, Tabas A, Rupp A, Balaguer-Ballester E, Maturana MI, Grayden DB, Cloherty SL, Kameneva T, Ibbotson MR, Meffin H, Koren V, Lochmann T, Dragoi V, Obermayer K, Psarrou M, Schilstra M, Davey N, Torben-Nielsen B, Steuber V, Ju H, Yu J, Hines ML, Chen L, Yu Y, Kim J, Leahy W, Shlizerman E, Birgiolas J, Gerkin RC, Crook SM, Viriyopase A, Memmesheimer RM, Gielen S, Dabaghian Y, DeVito J, Perotti L, Kim AJ, Fenk LM, Cheng C, Maimon G, Zhao C, Widmer Y, Sprecher S, Senn W, Halnes G, Mäki-Marttunen T, Keller D, Pettersen KH, Andreassen OA, Einevoll GT, Yamada Y, </w:t>
            </w:r>
            <w:r w:rsidRPr="00865BC4">
              <w:rPr>
                <w:color w:val="000000"/>
                <w:sz w:val="20"/>
                <w:szCs w:val="20"/>
              </w:rPr>
              <w:lastRenderedPageBreak/>
              <w:t xml:space="preserve">Steyn-Ross ML, Alistair Steyn-Ross D, Mejias JF, Murray JD, Kennedy H, Wang XJ, Kruscha A, Grewe J, Benda J, Lindner B, Badel L, Ohta K, Tsuchimoto Y, Kazama H, Kahng B, Tam ND, Pollonini L, Zouridakis G, Soh J, Kim D, </w:t>
            </w:r>
            <w:r>
              <w:rPr>
                <w:color w:val="000000"/>
                <w:sz w:val="20"/>
                <w:szCs w:val="20"/>
              </w:rPr>
              <w:t>and</w:t>
            </w:r>
            <w:r w:rsidRPr="00865BC4">
              <w:rPr>
                <w:color w:val="000000"/>
                <w:sz w:val="20"/>
                <w:szCs w:val="20"/>
              </w:rPr>
              <w:t xml:space="preserve"> Yoo M</w:t>
            </w:r>
            <w:r>
              <w:rPr>
                <w:color w:val="000000"/>
                <w:sz w:val="20"/>
                <w:szCs w:val="20"/>
              </w:rPr>
              <w:t>.</w:t>
            </w:r>
          </w:p>
        </w:tc>
        <w:tc>
          <w:tcPr>
            <w:tcW w:w="992" w:type="dxa"/>
            <w:noWrap/>
            <w:hideMark/>
          </w:tcPr>
          <w:p w14:paraId="621C087E" w14:textId="77777777" w:rsidR="005214FD" w:rsidRPr="00865BC4" w:rsidRDefault="005214FD" w:rsidP="00636331">
            <w:pPr>
              <w:rPr>
                <w:color w:val="000000"/>
                <w:sz w:val="20"/>
                <w:szCs w:val="20"/>
              </w:rPr>
            </w:pPr>
            <w:r w:rsidRPr="00865BC4">
              <w:rPr>
                <w:color w:val="000000"/>
                <w:sz w:val="20"/>
                <w:szCs w:val="20"/>
              </w:rPr>
              <w:lastRenderedPageBreak/>
              <w:t>no</w:t>
            </w:r>
          </w:p>
        </w:tc>
        <w:tc>
          <w:tcPr>
            <w:tcW w:w="1418" w:type="dxa"/>
            <w:noWrap/>
            <w:hideMark/>
          </w:tcPr>
          <w:p w14:paraId="687EA49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1BF5496" w14:textId="77777777" w:rsidTr="00636331">
        <w:trPr>
          <w:trHeight w:val="320"/>
        </w:trPr>
        <w:tc>
          <w:tcPr>
            <w:tcW w:w="4679" w:type="dxa"/>
            <w:noWrap/>
            <w:hideMark/>
          </w:tcPr>
          <w:p w14:paraId="1CC44CB9" w14:textId="77777777" w:rsidR="005214FD" w:rsidRPr="00865BC4" w:rsidRDefault="005214FD" w:rsidP="00636331">
            <w:pPr>
              <w:rPr>
                <w:color w:val="000000"/>
                <w:sz w:val="20"/>
                <w:szCs w:val="20"/>
              </w:rPr>
            </w:pPr>
            <w:r w:rsidRPr="00865BC4">
              <w:rPr>
                <w:color w:val="000000"/>
                <w:sz w:val="20"/>
                <w:szCs w:val="20"/>
              </w:rPr>
              <w:t xml:space="preserve">A call for urgent action to safeguard our planet and our health in line with the </w:t>
            </w:r>
            <w:r>
              <w:rPr>
                <w:color w:val="000000"/>
                <w:sz w:val="20"/>
                <w:szCs w:val="20"/>
              </w:rPr>
              <w:t>H</w:t>
            </w:r>
            <w:r w:rsidRPr="00865BC4">
              <w:rPr>
                <w:color w:val="000000"/>
                <w:sz w:val="20"/>
                <w:szCs w:val="20"/>
              </w:rPr>
              <w:t>elsinki declaration</w:t>
            </w:r>
          </w:p>
        </w:tc>
        <w:tc>
          <w:tcPr>
            <w:tcW w:w="3827" w:type="dxa"/>
            <w:noWrap/>
            <w:hideMark/>
          </w:tcPr>
          <w:p w14:paraId="31C0284E" w14:textId="77777777" w:rsidR="005214FD" w:rsidRPr="00865BC4" w:rsidRDefault="005214FD" w:rsidP="00636331">
            <w:pPr>
              <w:rPr>
                <w:color w:val="000000"/>
                <w:sz w:val="20"/>
                <w:szCs w:val="20"/>
              </w:rPr>
            </w:pPr>
            <w:r w:rsidRPr="00865BC4">
              <w:rPr>
                <w:color w:val="000000"/>
                <w:sz w:val="20"/>
                <w:szCs w:val="20"/>
              </w:rPr>
              <w:t xml:space="preserve">Halonen JI, Erhola M, Furman E, Haahtela T, Jousilahti P, Barouki R, Bergman Å, Billo NE, Fuller R, Haines A, Kogevinas M, Kolossa-Gehring M, Krauze K, Lanki T, Vicente JL, Messerli P, Nieuwenhuijsen M, Paloniemi R, Peters A, Posch KH, Timonen P, Vermeulen R, Virtanen SM, Bousquet J, </w:t>
            </w:r>
            <w:r>
              <w:rPr>
                <w:color w:val="000000"/>
                <w:sz w:val="20"/>
                <w:szCs w:val="20"/>
              </w:rPr>
              <w:t>and</w:t>
            </w:r>
            <w:r w:rsidRPr="00865BC4">
              <w:rPr>
                <w:color w:val="000000"/>
                <w:sz w:val="20"/>
                <w:szCs w:val="20"/>
              </w:rPr>
              <w:t xml:space="preserve"> Antó JM.</w:t>
            </w:r>
          </w:p>
        </w:tc>
        <w:tc>
          <w:tcPr>
            <w:tcW w:w="992" w:type="dxa"/>
            <w:noWrap/>
            <w:hideMark/>
          </w:tcPr>
          <w:p w14:paraId="33D6FCA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9A81F2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E1DB12B" w14:textId="77777777" w:rsidTr="00636331">
        <w:trPr>
          <w:trHeight w:val="320"/>
        </w:trPr>
        <w:tc>
          <w:tcPr>
            <w:tcW w:w="4679" w:type="dxa"/>
            <w:noWrap/>
            <w:hideMark/>
          </w:tcPr>
          <w:p w14:paraId="441CD449" w14:textId="77777777" w:rsidR="005214FD" w:rsidRPr="00865BC4" w:rsidRDefault="005214FD" w:rsidP="00636331">
            <w:pPr>
              <w:rPr>
                <w:color w:val="000000"/>
                <w:sz w:val="20"/>
                <w:szCs w:val="20"/>
              </w:rPr>
            </w:pPr>
            <w:r w:rsidRPr="00865BC4">
              <w:rPr>
                <w:color w:val="000000"/>
                <w:sz w:val="20"/>
                <w:szCs w:val="20"/>
              </w:rPr>
              <w:t>A call to action: children's hospitals, child health, and the climate crisis</w:t>
            </w:r>
          </w:p>
        </w:tc>
        <w:tc>
          <w:tcPr>
            <w:tcW w:w="3827" w:type="dxa"/>
            <w:noWrap/>
            <w:hideMark/>
          </w:tcPr>
          <w:p w14:paraId="2108CD89" w14:textId="77777777" w:rsidR="005214FD" w:rsidRPr="00865BC4" w:rsidRDefault="005214FD" w:rsidP="00636331">
            <w:pPr>
              <w:rPr>
                <w:color w:val="000000"/>
                <w:sz w:val="20"/>
                <w:szCs w:val="20"/>
              </w:rPr>
            </w:pPr>
            <w:r w:rsidRPr="00865BC4">
              <w:rPr>
                <w:color w:val="000000"/>
                <w:sz w:val="20"/>
                <w:szCs w:val="20"/>
              </w:rPr>
              <w:t xml:space="preserve">McIntosh J, McGreevy KS, Clark W, Bini G, </w:t>
            </w:r>
            <w:r>
              <w:rPr>
                <w:color w:val="000000"/>
                <w:sz w:val="20"/>
                <w:szCs w:val="20"/>
              </w:rPr>
              <w:t>and</w:t>
            </w:r>
            <w:r w:rsidRPr="00865BC4">
              <w:rPr>
                <w:color w:val="000000"/>
                <w:sz w:val="20"/>
                <w:szCs w:val="20"/>
              </w:rPr>
              <w:t xml:space="preserve"> Aquino F; European Children's Hospitals Organisation.</w:t>
            </w:r>
          </w:p>
        </w:tc>
        <w:tc>
          <w:tcPr>
            <w:tcW w:w="992" w:type="dxa"/>
            <w:noWrap/>
            <w:hideMark/>
          </w:tcPr>
          <w:p w14:paraId="69C1D28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BB5F24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6F99644" w14:textId="77777777" w:rsidTr="00636331">
        <w:trPr>
          <w:trHeight w:val="320"/>
        </w:trPr>
        <w:tc>
          <w:tcPr>
            <w:tcW w:w="4679" w:type="dxa"/>
            <w:noWrap/>
            <w:hideMark/>
          </w:tcPr>
          <w:p w14:paraId="74228ABF" w14:textId="77777777" w:rsidR="005214FD" w:rsidRPr="00865BC4" w:rsidRDefault="005214FD" w:rsidP="00636331">
            <w:pPr>
              <w:rPr>
                <w:color w:val="000000"/>
                <w:sz w:val="20"/>
                <w:szCs w:val="20"/>
              </w:rPr>
            </w:pPr>
            <w:r w:rsidRPr="00865BC4">
              <w:rPr>
                <w:color w:val="000000"/>
                <w:sz w:val="20"/>
                <w:szCs w:val="20"/>
              </w:rPr>
              <w:t>A comprehensive risk assessment of human inhalation exposure to atmospheric halogenated flame retardants and organophosphate esters in an urban zone</w:t>
            </w:r>
          </w:p>
        </w:tc>
        <w:tc>
          <w:tcPr>
            <w:tcW w:w="3827" w:type="dxa"/>
            <w:noWrap/>
            <w:hideMark/>
          </w:tcPr>
          <w:p w14:paraId="6C31B034" w14:textId="77777777" w:rsidR="005214FD" w:rsidRPr="00865BC4" w:rsidRDefault="005214FD" w:rsidP="00636331">
            <w:pPr>
              <w:rPr>
                <w:color w:val="000000"/>
                <w:sz w:val="20"/>
                <w:szCs w:val="20"/>
              </w:rPr>
            </w:pPr>
            <w:r w:rsidRPr="00865BC4">
              <w:rPr>
                <w:color w:val="000000"/>
                <w:sz w:val="20"/>
                <w:szCs w:val="20"/>
              </w:rPr>
              <w:t xml:space="preserve">Hu YJ, Bao LJ, Huang CL, Li SM, </w:t>
            </w:r>
            <w:r>
              <w:rPr>
                <w:color w:val="000000"/>
                <w:sz w:val="20"/>
                <w:szCs w:val="20"/>
              </w:rPr>
              <w:t>and</w:t>
            </w:r>
            <w:r w:rsidRPr="00865BC4">
              <w:rPr>
                <w:color w:val="000000"/>
                <w:sz w:val="20"/>
                <w:szCs w:val="20"/>
              </w:rPr>
              <w:t xml:space="preserve"> Zeng EY.</w:t>
            </w:r>
          </w:p>
        </w:tc>
        <w:tc>
          <w:tcPr>
            <w:tcW w:w="992" w:type="dxa"/>
            <w:noWrap/>
            <w:hideMark/>
          </w:tcPr>
          <w:p w14:paraId="4941AD9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7ADF0B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D20185F" w14:textId="77777777" w:rsidTr="00636331">
        <w:trPr>
          <w:trHeight w:val="320"/>
        </w:trPr>
        <w:tc>
          <w:tcPr>
            <w:tcW w:w="4679" w:type="dxa"/>
            <w:noWrap/>
            <w:hideMark/>
          </w:tcPr>
          <w:p w14:paraId="1006A877" w14:textId="77777777" w:rsidR="005214FD" w:rsidRPr="00865BC4" w:rsidRDefault="005214FD" w:rsidP="00636331">
            <w:pPr>
              <w:rPr>
                <w:color w:val="000000"/>
                <w:sz w:val="20"/>
                <w:szCs w:val="20"/>
              </w:rPr>
            </w:pPr>
            <w:r w:rsidRPr="00865BC4">
              <w:rPr>
                <w:color w:val="000000"/>
                <w:sz w:val="20"/>
                <w:szCs w:val="20"/>
              </w:rPr>
              <w:t xml:space="preserve">A geroscience approach for Parkinson's disease: </w:t>
            </w:r>
            <w:r>
              <w:rPr>
                <w:color w:val="000000"/>
                <w:sz w:val="20"/>
                <w:szCs w:val="20"/>
              </w:rPr>
              <w:t>c</w:t>
            </w:r>
            <w:r w:rsidRPr="00865BC4">
              <w:rPr>
                <w:color w:val="000000"/>
                <w:sz w:val="20"/>
                <w:szCs w:val="20"/>
              </w:rPr>
              <w:t>onceptual framework and design of PROPAG-AGEING project</w:t>
            </w:r>
          </w:p>
        </w:tc>
        <w:tc>
          <w:tcPr>
            <w:tcW w:w="3827" w:type="dxa"/>
            <w:noWrap/>
            <w:hideMark/>
          </w:tcPr>
          <w:p w14:paraId="6A799713" w14:textId="77777777" w:rsidR="005214FD" w:rsidRPr="00865BC4" w:rsidRDefault="005214FD" w:rsidP="00636331">
            <w:pPr>
              <w:rPr>
                <w:color w:val="000000"/>
                <w:sz w:val="20"/>
                <w:szCs w:val="20"/>
              </w:rPr>
            </w:pPr>
            <w:r w:rsidRPr="00865BC4">
              <w:rPr>
                <w:color w:val="000000"/>
                <w:sz w:val="20"/>
                <w:szCs w:val="20"/>
              </w:rPr>
              <w:t xml:space="preserve">Pirazzini C, Azevedo T, Baldelli L, Bartoletti-Stella A, Calandra-Buonaura G, Dal Molin A, Dimitri GM, Doykov I, Gómez-Garre P, Hägg S, Hällqvist J, Halsband C, Heywood W, Jesús S, Jylhävä J, Kwiatkowska KM, Labrador-Espinosa MA, Licari C, Maturo MG, Mengozzi G, Meoni G, Milazzo M, Periñán-Tocino MT, Ravaioli F, Sala C, Sambati L, Schade S, Schreglmann S, Spasov S, Tenori L, Williams D, Xumerle L, Zago E, Bhatia KP, Capellari S, Cortelli P, Garagnani P, Houlden H, Liò P, Luchinat C, Delledonne M, Mills K, Mir P, Mollenhauer B, Nardini C, Pedersen NL, Provini F, Strom S, Trenkwalder C, Turano P, Bacalini MG, </w:t>
            </w:r>
            <w:r>
              <w:rPr>
                <w:color w:val="000000"/>
                <w:sz w:val="20"/>
                <w:szCs w:val="20"/>
              </w:rPr>
              <w:t>and</w:t>
            </w:r>
            <w:r w:rsidRPr="00865BC4">
              <w:rPr>
                <w:color w:val="000000"/>
                <w:sz w:val="20"/>
                <w:szCs w:val="20"/>
              </w:rPr>
              <w:t xml:space="preserve"> Franceschi C; PROPAG-AGEING Consortium.</w:t>
            </w:r>
          </w:p>
        </w:tc>
        <w:tc>
          <w:tcPr>
            <w:tcW w:w="992" w:type="dxa"/>
            <w:noWrap/>
            <w:hideMark/>
          </w:tcPr>
          <w:p w14:paraId="55A5966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C88F4B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75CCB12" w14:textId="77777777" w:rsidTr="00636331">
        <w:trPr>
          <w:trHeight w:val="320"/>
        </w:trPr>
        <w:tc>
          <w:tcPr>
            <w:tcW w:w="4679" w:type="dxa"/>
            <w:noWrap/>
            <w:hideMark/>
          </w:tcPr>
          <w:p w14:paraId="1353C7D6" w14:textId="77777777" w:rsidR="005214FD" w:rsidRPr="00865BC4" w:rsidRDefault="005214FD" w:rsidP="00636331">
            <w:pPr>
              <w:rPr>
                <w:color w:val="000000"/>
                <w:sz w:val="20"/>
                <w:szCs w:val="20"/>
              </w:rPr>
            </w:pPr>
            <w:r w:rsidRPr="00865BC4">
              <w:rPr>
                <w:color w:val="000000"/>
                <w:sz w:val="20"/>
                <w:szCs w:val="20"/>
              </w:rPr>
              <w:t>A global child health perspective on climate change, migration and human rights</w:t>
            </w:r>
          </w:p>
        </w:tc>
        <w:tc>
          <w:tcPr>
            <w:tcW w:w="3827" w:type="dxa"/>
            <w:noWrap/>
            <w:hideMark/>
          </w:tcPr>
          <w:p w14:paraId="10260F9F" w14:textId="77777777" w:rsidR="005214FD" w:rsidRPr="00865BC4" w:rsidRDefault="005214FD" w:rsidP="00636331">
            <w:pPr>
              <w:rPr>
                <w:color w:val="000000"/>
                <w:sz w:val="20"/>
                <w:szCs w:val="20"/>
              </w:rPr>
            </w:pPr>
            <w:r w:rsidRPr="00865BC4">
              <w:rPr>
                <w:color w:val="000000"/>
                <w:sz w:val="20"/>
                <w:szCs w:val="20"/>
              </w:rPr>
              <w:t xml:space="preserve">Uddin R, Philipsborn R, Smith D, Mutic A, </w:t>
            </w:r>
            <w:r>
              <w:rPr>
                <w:color w:val="000000"/>
                <w:sz w:val="20"/>
                <w:szCs w:val="20"/>
              </w:rPr>
              <w:t>and</w:t>
            </w:r>
            <w:r w:rsidRPr="00865BC4">
              <w:rPr>
                <w:color w:val="000000"/>
                <w:sz w:val="20"/>
                <w:szCs w:val="20"/>
              </w:rPr>
              <w:t xml:space="preserve"> Thompson LM.</w:t>
            </w:r>
          </w:p>
        </w:tc>
        <w:tc>
          <w:tcPr>
            <w:tcW w:w="992" w:type="dxa"/>
            <w:noWrap/>
            <w:hideMark/>
          </w:tcPr>
          <w:p w14:paraId="1F32070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4551B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C3B0942" w14:textId="77777777" w:rsidTr="00636331">
        <w:trPr>
          <w:trHeight w:val="320"/>
        </w:trPr>
        <w:tc>
          <w:tcPr>
            <w:tcW w:w="4679" w:type="dxa"/>
            <w:noWrap/>
            <w:hideMark/>
          </w:tcPr>
          <w:p w14:paraId="4DE75977" w14:textId="77777777" w:rsidR="005214FD" w:rsidRPr="00865BC4" w:rsidRDefault="005214FD" w:rsidP="00636331">
            <w:pPr>
              <w:rPr>
                <w:color w:val="000000"/>
                <w:sz w:val="20"/>
                <w:szCs w:val="20"/>
              </w:rPr>
            </w:pPr>
            <w:r w:rsidRPr="00865BC4">
              <w:rPr>
                <w:color w:val="000000"/>
                <w:sz w:val="20"/>
                <w:szCs w:val="20"/>
              </w:rPr>
              <w:t>A life course approach to understanding associations between natural environments and mental well-being for the Danish blood donor cohort</w:t>
            </w:r>
          </w:p>
        </w:tc>
        <w:tc>
          <w:tcPr>
            <w:tcW w:w="3827" w:type="dxa"/>
            <w:noWrap/>
            <w:hideMark/>
          </w:tcPr>
          <w:p w14:paraId="3F600199" w14:textId="77777777" w:rsidR="005214FD" w:rsidRPr="00865BC4" w:rsidRDefault="005214FD" w:rsidP="00636331">
            <w:pPr>
              <w:rPr>
                <w:color w:val="000000"/>
                <w:sz w:val="20"/>
                <w:szCs w:val="20"/>
              </w:rPr>
            </w:pPr>
            <w:r w:rsidRPr="00865BC4">
              <w:rPr>
                <w:color w:val="000000"/>
                <w:sz w:val="20"/>
                <w:szCs w:val="20"/>
              </w:rPr>
              <w:t xml:space="preserve">Engemann K, Svenning JC, Arge L, Brandt J, Bruun MT, Didriksen M, Erikstrup C, Geels C, Hertel O, Horsdal HT, Kaspersen KA, Mikkelsen S, Mortensen PB, Nielsen KR, Ostrowski SR, Pedersen OB, Tsirogiannis C, Sabel CE, Sigsgaard T, Ullum H, </w:t>
            </w:r>
            <w:r>
              <w:rPr>
                <w:color w:val="000000"/>
                <w:sz w:val="20"/>
                <w:szCs w:val="20"/>
              </w:rPr>
              <w:t>and</w:t>
            </w:r>
            <w:r w:rsidRPr="00865BC4">
              <w:rPr>
                <w:color w:val="000000"/>
                <w:sz w:val="20"/>
                <w:szCs w:val="20"/>
              </w:rPr>
              <w:t xml:space="preserve"> Pedersen CB.</w:t>
            </w:r>
          </w:p>
        </w:tc>
        <w:tc>
          <w:tcPr>
            <w:tcW w:w="992" w:type="dxa"/>
            <w:noWrap/>
            <w:hideMark/>
          </w:tcPr>
          <w:p w14:paraId="612A1C7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793629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124E47E" w14:textId="77777777" w:rsidTr="00636331">
        <w:trPr>
          <w:trHeight w:val="320"/>
        </w:trPr>
        <w:tc>
          <w:tcPr>
            <w:tcW w:w="4679" w:type="dxa"/>
            <w:noWrap/>
            <w:hideMark/>
          </w:tcPr>
          <w:p w14:paraId="5FDF1C37" w14:textId="77777777" w:rsidR="005214FD" w:rsidRPr="00865BC4" w:rsidRDefault="005214FD" w:rsidP="00636331">
            <w:pPr>
              <w:rPr>
                <w:color w:val="000000"/>
                <w:sz w:val="20"/>
                <w:szCs w:val="20"/>
              </w:rPr>
            </w:pPr>
            <w:r w:rsidRPr="00865BC4">
              <w:rPr>
                <w:color w:val="000000"/>
                <w:sz w:val="20"/>
                <w:szCs w:val="20"/>
              </w:rPr>
              <w:t>A patient-centered mobile health system that supports asthma self-management (breathe): design, development, and utilization</w:t>
            </w:r>
          </w:p>
        </w:tc>
        <w:tc>
          <w:tcPr>
            <w:tcW w:w="3827" w:type="dxa"/>
            <w:noWrap/>
            <w:hideMark/>
          </w:tcPr>
          <w:p w14:paraId="0D4A51C2" w14:textId="77777777" w:rsidR="005214FD" w:rsidRPr="00865BC4" w:rsidRDefault="005214FD" w:rsidP="00636331">
            <w:pPr>
              <w:rPr>
                <w:color w:val="000000"/>
                <w:sz w:val="20"/>
                <w:szCs w:val="20"/>
              </w:rPr>
            </w:pPr>
            <w:r w:rsidRPr="00865BC4">
              <w:rPr>
                <w:color w:val="000000"/>
                <w:sz w:val="20"/>
                <w:szCs w:val="20"/>
              </w:rPr>
              <w:t xml:space="preserve">Morita PP, Yeung MS, Ferrone M, Taite AK, Madeley C, Stevens Lavigne A, To T, Lougheed MD, Gupta S, Day AG, Cafazzo JA, </w:t>
            </w:r>
            <w:r>
              <w:rPr>
                <w:color w:val="000000"/>
                <w:sz w:val="20"/>
                <w:szCs w:val="20"/>
              </w:rPr>
              <w:t>and</w:t>
            </w:r>
            <w:r w:rsidRPr="00865BC4">
              <w:rPr>
                <w:color w:val="000000"/>
                <w:sz w:val="20"/>
                <w:szCs w:val="20"/>
              </w:rPr>
              <w:t xml:space="preserve"> Licskai C.</w:t>
            </w:r>
          </w:p>
        </w:tc>
        <w:tc>
          <w:tcPr>
            <w:tcW w:w="992" w:type="dxa"/>
            <w:noWrap/>
            <w:hideMark/>
          </w:tcPr>
          <w:p w14:paraId="772F48E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C0CC66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780AC2A" w14:textId="77777777" w:rsidTr="00636331">
        <w:trPr>
          <w:trHeight w:val="320"/>
        </w:trPr>
        <w:tc>
          <w:tcPr>
            <w:tcW w:w="4679" w:type="dxa"/>
            <w:noWrap/>
            <w:hideMark/>
          </w:tcPr>
          <w:p w14:paraId="3F5E85B9" w14:textId="77777777" w:rsidR="005214FD" w:rsidRPr="00865BC4" w:rsidRDefault="005214FD" w:rsidP="00636331">
            <w:pPr>
              <w:rPr>
                <w:color w:val="000000"/>
                <w:sz w:val="20"/>
                <w:szCs w:val="20"/>
              </w:rPr>
            </w:pPr>
            <w:r w:rsidRPr="00865BC4">
              <w:rPr>
                <w:color w:val="000000"/>
                <w:sz w:val="20"/>
                <w:szCs w:val="20"/>
              </w:rPr>
              <w:t>A pediatrician's guide to climate change-informed primary care</w:t>
            </w:r>
          </w:p>
        </w:tc>
        <w:tc>
          <w:tcPr>
            <w:tcW w:w="3827" w:type="dxa"/>
            <w:noWrap/>
            <w:hideMark/>
          </w:tcPr>
          <w:p w14:paraId="283CDCC8" w14:textId="77777777" w:rsidR="005214FD" w:rsidRPr="00865BC4" w:rsidRDefault="005214FD" w:rsidP="00636331">
            <w:pPr>
              <w:rPr>
                <w:color w:val="000000"/>
                <w:sz w:val="20"/>
                <w:szCs w:val="20"/>
              </w:rPr>
            </w:pPr>
            <w:r w:rsidRPr="00865BC4">
              <w:rPr>
                <w:color w:val="000000"/>
                <w:sz w:val="20"/>
                <w:szCs w:val="20"/>
              </w:rPr>
              <w:t xml:space="preserve">Philipsborn RP, Cowenhoven J, Bole A, Balk SJ, </w:t>
            </w:r>
            <w:r>
              <w:rPr>
                <w:color w:val="000000"/>
                <w:sz w:val="20"/>
                <w:szCs w:val="20"/>
              </w:rPr>
              <w:t>and</w:t>
            </w:r>
            <w:r w:rsidRPr="00865BC4">
              <w:rPr>
                <w:color w:val="000000"/>
                <w:sz w:val="20"/>
                <w:szCs w:val="20"/>
              </w:rPr>
              <w:t xml:space="preserve"> Bernstein A.</w:t>
            </w:r>
          </w:p>
        </w:tc>
        <w:tc>
          <w:tcPr>
            <w:tcW w:w="992" w:type="dxa"/>
            <w:noWrap/>
            <w:hideMark/>
          </w:tcPr>
          <w:p w14:paraId="41EE9E9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A4656E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7A66528" w14:textId="77777777" w:rsidTr="00636331">
        <w:trPr>
          <w:trHeight w:val="320"/>
        </w:trPr>
        <w:tc>
          <w:tcPr>
            <w:tcW w:w="4679" w:type="dxa"/>
            <w:noWrap/>
            <w:hideMark/>
          </w:tcPr>
          <w:p w14:paraId="1E59B5C8" w14:textId="77777777" w:rsidR="005214FD" w:rsidRPr="00865BC4" w:rsidRDefault="005214FD" w:rsidP="00636331">
            <w:pPr>
              <w:rPr>
                <w:color w:val="000000"/>
                <w:sz w:val="20"/>
                <w:szCs w:val="20"/>
              </w:rPr>
            </w:pPr>
            <w:r w:rsidRPr="00865BC4">
              <w:rPr>
                <w:color w:val="000000"/>
                <w:sz w:val="20"/>
                <w:szCs w:val="20"/>
              </w:rPr>
              <w:t>A review of the impact of outdoor and indoor environmental factors on human health in China</w:t>
            </w:r>
          </w:p>
        </w:tc>
        <w:tc>
          <w:tcPr>
            <w:tcW w:w="3827" w:type="dxa"/>
            <w:noWrap/>
            <w:hideMark/>
          </w:tcPr>
          <w:p w14:paraId="729F6A22" w14:textId="77777777" w:rsidR="005214FD" w:rsidRPr="00865BC4" w:rsidRDefault="005214FD" w:rsidP="00636331">
            <w:pPr>
              <w:rPr>
                <w:color w:val="000000"/>
                <w:sz w:val="20"/>
                <w:szCs w:val="20"/>
              </w:rPr>
            </w:pPr>
            <w:r w:rsidRPr="00865BC4">
              <w:rPr>
                <w:color w:val="000000"/>
                <w:sz w:val="20"/>
                <w:szCs w:val="20"/>
              </w:rPr>
              <w:t xml:space="preserve">Ma Y, Zhang Y, Cheng B, Feng F, Jiao H, Zhao X, Ma B, </w:t>
            </w:r>
            <w:r>
              <w:rPr>
                <w:color w:val="000000"/>
                <w:sz w:val="20"/>
                <w:szCs w:val="20"/>
              </w:rPr>
              <w:t>and</w:t>
            </w:r>
            <w:r w:rsidRPr="00865BC4">
              <w:rPr>
                <w:color w:val="000000"/>
                <w:sz w:val="20"/>
                <w:szCs w:val="20"/>
              </w:rPr>
              <w:t xml:space="preserve"> Yu Z.</w:t>
            </w:r>
          </w:p>
        </w:tc>
        <w:tc>
          <w:tcPr>
            <w:tcW w:w="992" w:type="dxa"/>
            <w:noWrap/>
            <w:hideMark/>
          </w:tcPr>
          <w:p w14:paraId="68B7883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3F0CAF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8B12EE5" w14:textId="77777777" w:rsidTr="00636331">
        <w:trPr>
          <w:trHeight w:val="320"/>
        </w:trPr>
        <w:tc>
          <w:tcPr>
            <w:tcW w:w="4679" w:type="dxa"/>
            <w:noWrap/>
            <w:hideMark/>
          </w:tcPr>
          <w:p w14:paraId="35836EB2" w14:textId="77777777" w:rsidR="005214FD" w:rsidRPr="00865BC4" w:rsidRDefault="005214FD" w:rsidP="00636331">
            <w:pPr>
              <w:rPr>
                <w:color w:val="000000"/>
                <w:sz w:val="20"/>
                <w:szCs w:val="20"/>
              </w:rPr>
            </w:pPr>
            <w:r w:rsidRPr="00865BC4">
              <w:rPr>
                <w:color w:val="000000"/>
                <w:sz w:val="20"/>
                <w:szCs w:val="20"/>
              </w:rPr>
              <w:t>A risk assessment tool for resumption of research activities during the COVID-19 pandemic for field trials in low resource settings</w:t>
            </w:r>
          </w:p>
        </w:tc>
        <w:tc>
          <w:tcPr>
            <w:tcW w:w="3827" w:type="dxa"/>
            <w:noWrap/>
            <w:hideMark/>
          </w:tcPr>
          <w:p w14:paraId="0E3A813A" w14:textId="77777777" w:rsidR="005214FD" w:rsidRPr="00865BC4" w:rsidRDefault="005214FD" w:rsidP="00636331">
            <w:pPr>
              <w:rPr>
                <w:color w:val="000000"/>
                <w:sz w:val="20"/>
                <w:szCs w:val="20"/>
              </w:rPr>
            </w:pPr>
            <w:r w:rsidRPr="00865BC4">
              <w:rPr>
                <w:color w:val="000000"/>
                <w:sz w:val="20"/>
                <w:szCs w:val="20"/>
              </w:rPr>
              <w:t xml:space="preserve">Simkovich SM, Thompson LM, Clark ML, Balakrishnan K, Bussalleu A, Checkley W, Clasen T, Davila-Roman VG, Diaz-Artiga A, Dusabimana E, Fuentes LL, Harvey S, Kirby MA, Lovvorn A, McCollum ED, </w:t>
            </w:r>
            <w:r w:rsidRPr="00865BC4">
              <w:rPr>
                <w:color w:val="000000"/>
                <w:sz w:val="20"/>
                <w:szCs w:val="20"/>
              </w:rPr>
              <w:lastRenderedPageBreak/>
              <w:t xml:space="preserve">Mollinedo EE, Peel JL, Quinn A, Rosa G, Underhill LJ, Williams KN, Young BN, </w:t>
            </w:r>
            <w:r>
              <w:rPr>
                <w:color w:val="000000"/>
                <w:sz w:val="20"/>
                <w:szCs w:val="20"/>
              </w:rPr>
              <w:t>and</w:t>
            </w:r>
            <w:r w:rsidRPr="00865BC4">
              <w:rPr>
                <w:color w:val="000000"/>
                <w:sz w:val="20"/>
                <w:szCs w:val="20"/>
              </w:rPr>
              <w:t xml:space="preserve"> Rosenthal J; HAPIN Investigators.</w:t>
            </w:r>
          </w:p>
        </w:tc>
        <w:tc>
          <w:tcPr>
            <w:tcW w:w="992" w:type="dxa"/>
            <w:noWrap/>
            <w:hideMark/>
          </w:tcPr>
          <w:p w14:paraId="757C4A62" w14:textId="77777777" w:rsidR="005214FD" w:rsidRPr="00865BC4" w:rsidRDefault="005214FD" w:rsidP="00636331">
            <w:pPr>
              <w:rPr>
                <w:color w:val="000000"/>
                <w:sz w:val="20"/>
                <w:szCs w:val="20"/>
              </w:rPr>
            </w:pPr>
            <w:r w:rsidRPr="00865BC4">
              <w:rPr>
                <w:color w:val="000000"/>
                <w:sz w:val="20"/>
                <w:szCs w:val="20"/>
              </w:rPr>
              <w:lastRenderedPageBreak/>
              <w:t>no</w:t>
            </w:r>
          </w:p>
        </w:tc>
        <w:tc>
          <w:tcPr>
            <w:tcW w:w="1418" w:type="dxa"/>
            <w:noWrap/>
            <w:hideMark/>
          </w:tcPr>
          <w:p w14:paraId="3C3E9A4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09576D2" w14:textId="77777777" w:rsidTr="00636331">
        <w:trPr>
          <w:trHeight w:val="320"/>
        </w:trPr>
        <w:tc>
          <w:tcPr>
            <w:tcW w:w="4679" w:type="dxa"/>
            <w:noWrap/>
            <w:hideMark/>
          </w:tcPr>
          <w:p w14:paraId="5060DB43" w14:textId="77777777" w:rsidR="005214FD" w:rsidRPr="00865BC4" w:rsidRDefault="005214FD" w:rsidP="00636331">
            <w:pPr>
              <w:rPr>
                <w:color w:val="000000"/>
                <w:sz w:val="20"/>
                <w:szCs w:val="20"/>
              </w:rPr>
            </w:pPr>
            <w:r w:rsidRPr="00865BC4">
              <w:rPr>
                <w:color w:val="000000"/>
                <w:sz w:val="20"/>
                <w:szCs w:val="20"/>
              </w:rPr>
              <w:t>A scoping review of climate change, climate-related disasters, and mental disorders among children in low- and middle-income countries</w:t>
            </w:r>
          </w:p>
        </w:tc>
        <w:tc>
          <w:tcPr>
            <w:tcW w:w="3827" w:type="dxa"/>
            <w:noWrap/>
            <w:hideMark/>
          </w:tcPr>
          <w:p w14:paraId="2EC86B8A" w14:textId="77777777" w:rsidR="005214FD" w:rsidRPr="00865BC4" w:rsidRDefault="005214FD" w:rsidP="00636331">
            <w:pPr>
              <w:rPr>
                <w:color w:val="000000"/>
                <w:sz w:val="20"/>
                <w:szCs w:val="20"/>
              </w:rPr>
            </w:pPr>
            <w:r w:rsidRPr="00865BC4">
              <w:rPr>
                <w:color w:val="000000"/>
                <w:sz w:val="20"/>
                <w:szCs w:val="20"/>
              </w:rPr>
              <w:t xml:space="preserve">Sharpe I </w:t>
            </w:r>
            <w:r>
              <w:rPr>
                <w:color w:val="000000"/>
                <w:sz w:val="20"/>
                <w:szCs w:val="20"/>
              </w:rPr>
              <w:t>and</w:t>
            </w:r>
            <w:r w:rsidRPr="00865BC4">
              <w:rPr>
                <w:color w:val="000000"/>
                <w:sz w:val="20"/>
                <w:szCs w:val="20"/>
              </w:rPr>
              <w:t xml:space="preserve"> Davison CM.</w:t>
            </w:r>
          </w:p>
        </w:tc>
        <w:tc>
          <w:tcPr>
            <w:tcW w:w="992" w:type="dxa"/>
            <w:noWrap/>
            <w:hideMark/>
          </w:tcPr>
          <w:p w14:paraId="59D24A9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383C12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34482A1" w14:textId="77777777" w:rsidTr="00636331">
        <w:trPr>
          <w:trHeight w:val="320"/>
        </w:trPr>
        <w:tc>
          <w:tcPr>
            <w:tcW w:w="4679" w:type="dxa"/>
            <w:noWrap/>
            <w:hideMark/>
          </w:tcPr>
          <w:p w14:paraId="20FC099E" w14:textId="77777777" w:rsidR="005214FD" w:rsidRPr="00865BC4" w:rsidRDefault="005214FD" w:rsidP="00636331">
            <w:pPr>
              <w:rPr>
                <w:color w:val="000000"/>
                <w:sz w:val="20"/>
                <w:szCs w:val="20"/>
              </w:rPr>
            </w:pPr>
            <w:r w:rsidRPr="00865BC4">
              <w:rPr>
                <w:color w:val="000000"/>
                <w:sz w:val="20"/>
                <w:szCs w:val="20"/>
              </w:rPr>
              <w:t>A systematic literature review of factors affecting the timing of menarche: the potential for climate change to impact women's health</w:t>
            </w:r>
          </w:p>
        </w:tc>
        <w:tc>
          <w:tcPr>
            <w:tcW w:w="3827" w:type="dxa"/>
            <w:noWrap/>
            <w:hideMark/>
          </w:tcPr>
          <w:p w14:paraId="0009B623" w14:textId="77777777" w:rsidR="005214FD" w:rsidRPr="00865BC4" w:rsidRDefault="005214FD" w:rsidP="00636331">
            <w:pPr>
              <w:rPr>
                <w:color w:val="000000"/>
                <w:sz w:val="20"/>
                <w:szCs w:val="20"/>
              </w:rPr>
            </w:pPr>
            <w:r w:rsidRPr="00865BC4">
              <w:rPr>
                <w:color w:val="000000"/>
                <w:sz w:val="20"/>
                <w:szCs w:val="20"/>
              </w:rPr>
              <w:t>Canelón SP</w:t>
            </w:r>
            <w:r>
              <w:rPr>
                <w:color w:val="000000"/>
                <w:sz w:val="20"/>
                <w:szCs w:val="20"/>
              </w:rPr>
              <w:t xml:space="preserve"> and</w:t>
            </w:r>
            <w:r w:rsidRPr="00865BC4">
              <w:rPr>
                <w:color w:val="000000"/>
                <w:sz w:val="20"/>
                <w:szCs w:val="20"/>
              </w:rPr>
              <w:t xml:space="preserve"> Boland MR.</w:t>
            </w:r>
          </w:p>
        </w:tc>
        <w:tc>
          <w:tcPr>
            <w:tcW w:w="992" w:type="dxa"/>
            <w:noWrap/>
            <w:hideMark/>
          </w:tcPr>
          <w:p w14:paraId="0F9D17F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8ADEC0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3A9EE27" w14:textId="77777777" w:rsidTr="00636331">
        <w:trPr>
          <w:trHeight w:val="320"/>
        </w:trPr>
        <w:tc>
          <w:tcPr>
            <w:tcW w:w="4679" w:type="dxa"/>
            <w:noWrap/>
            <w:hideMark/>
          </w:tcPr>
          <w:p w14:paraId="56544A13" w14:textId="77777777" w:rsidR="005214FD" w:rsidRPr="00865BC4" w:rsidRDefault="005214FD" w:rsidP="00636331">
            <w:pPr>
              <w:rPr>
                <w:color w:val="000000"/>
                <w:sz w:val="20"/>
                <w:szCs w:val="20"/>
              </w:rPr>
            </w:pPr>
            <w:r w:rsidRPr="00865BC4">
              <w:rPr>
                <w:color w:val="000000"/>
                <w:sz w:val="20"/>
                <w:szCs w:val="20"/>
              </w:rPr>
              <w:t>A systematic review and appraisal of epidemiological studies on household fuel use and its health effects using demographic and health surveys</w:t>
            </w:r>
          </w:p>
        </w:tc>
        <w:tc>
          <w:tcPr>
            <w:tcW w:w="3827" w:type="dxa"/>
            <w:noWrap/>
            <w:hideMark/>
          </w:tcPr>
          <w:p w14:paraId="7AAA9EA1" w14:textId="77777777" w:rsidR="005214FD" w:rsidRPr="00865BC4" w:rsidRDefault="005214FD" w:rsidP="00636331">
            <w:pPr>
              <w:rPr>
                <w:color w:val="000000"/>
                <w:sz w:val="20"/>
                <w:szCs w:val="20"/>
              </w:rPr>
            </w:pPr>
            <w:r w:rsidRPr="00865BC4">
              <w:rPr>
                <w:color w:val="000000"/>
                <w:sz w:val="20"/>
                <w:szCs w:val="20"/>
              </w:rPr>
              <w:t xml:space="preserve">Odo DB, Yang IA, </w:t>
            </w:r>
            <w:r>
              <w:rPr>
                <w:color w:val="000000"/>
                <w:sz w:val="20"/>
                <w:szCs w:val="20"/>
              </w:rPr>
              <w:t>and</w:t>
            </w:r>
            <w:r w:rsidRPr="00865BC4">
              <w:rPr>
                <w:color w:val="000000"/>
                <w:sz w:val="20"/>
                <w:szCs w:val="20"/>
              </w:rPr>
              <w:t xml:space="preserve"> Knibbs LD.</w:t>
            </w:r>
          </w:p>
        </w:tc>
        <w:tc>
          <w:tcPr>
            <w:tcW w:w="992" w:type="dxa"/>
            <w:noWrap/>
            <w:hideMark/>
          </w:tcPr>
          <w:p w14:paraId="7E947D9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1A435A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12D6024" w14:textId="77777777" w:rsidTr="00636331">
        <w:trPr>
          <w:trHeight w:val="320"/>
        </w:trPr>
        <w:tc>
          <w:tcPr>
            <w:tcW w:w="4679" w:type="dxa"/>
            <w:noWrap/>
            <w:hideMark/>
          </w:tcPr>
          <w:p w14:paraId="19221C65" w14:textId="77777777" w:rsidR="005214FD" w:rsidRPr="00865BC4" w:rsidRDefault="005214FD" w:rsidP="00636331">
            <w:pPr>
              <w:rPr>
                <w:color w:val="000000"/>
                <w:sz w:val="20"/>
                <w:szCs w:val="20"/>
              </w:rPr>
            </w:pPr>
            <w:r w:rsidRPr="00865BC4">
              <w:rPr>
                <w:color w:val="000000"/>
                <w:sz w:val="20"/>
                <w:szCs w:val="20"/>
              </w:rPr>
              <w:t xml:space="preserve">Acute encephalitis in children: </w:t>
            </w:r>
            <w:r>
              <w:rPr>
                <w:color w:val="000000"/>
                <w:sz w:val="20"/>
                <w:szCs w:val="20"/>
              </w:rPr>
              <w:t>p</w:t>
            </w:r>
            <w:r w:rsidRPr="00865BC4">
              <w:rPr>
                <w:color w:val="000000"/>
                <w:sz w:val="20"/>
                <w:szCs w:val="20"/>
              </w:rPr>
              <w:t>rogress and priorities from an Australasian perspective</w:t>
            </w:r>
          </w:p>
        </w:tc>
        <w:tc>
          <w:tcPr>
            <w:tcW w:w="3827" w:type="dxa"/>
            <w:noWrap/>
            <w:hideMark/>
          </w:tcPr>
          <w:p w14:paraId="4CA81A72" w14:textId="77777777" w:rsidR="005214FD" w:rsidRPr="00865BC4" w:rsidRDefault="005214FD" w:rsidP="00636331">
            <w:pPr>
              <w:rPr>
                <w:color w:val="000000"/>
                <w:sz w:val="20"/>
                <w:szCs w:val="20"/>
              </w:rPr>
            </w:pPr>
            <w:r w:rsidRPr="00865BC4">
              <w:rPr>
                <w:color w:val="000000"/>
                <w:sz w:val="20"/>
                <w:szCs w:val="20"/>
              </w:rPr>
              <w:t xml:space="preserve">Britton PN, Dale RC, Booy R, </w:t>
            </w:r>
            <w:r>
              <w:rPr>
                <w:color w:val="000000"/>
                <w:sz w:val="20"/>
                <w:szCs w:val="20"/>
              </w:rPr>
              <w:t>and</w:t>
            </w:r>
            <w:r w:rsidRPr="00865BC4">
              <w:rPr>
                <w:color w:val="000000"/>
                <w:sz w:val="20"/>
                <w:szCs w:val="20"/>
              </w:rPr>
              <w:t xml:space="preserve"> Jones CA.</w:t>
            </w:r>
          </w:p>
        </w:tc>
        <w:tc>
          <w:tcPr>
            <w:tcW w:w="992" w:type="dxa"/>
            <w:noWrap/>
            <w:hideMark/>
          </w:tcPr>
          <w:p w14:paraId="680B536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58B043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10E3FF7" w14:textId="77777777" w:rsidTr="00636331">
        <w:trPr>
          <w:trHeight w:val="320"/>
        </w:trPr>
        <w:tc>
          <w:tcPr>
            <w:tcW w:w="4679" w:type="dxa"/>
            <w:noWrap/>
            <w:hideMark/>
          </w:tcPr>
          <w:p w14:paraId="14CDF45C" w14:textId="77777777" w:rsidR="005214FD" w:rsidRPr="00865BC4" w:rsidRDefault="005214FD" w:rsidP="00636331">
            <w:pPr>
              <w:rPr>
                <w:color w:val="000000"/>
                <w:sz w:val="20"/>
                <w:szCs w:val="20"/>
              </w:rPr>
            </w:pPr>
            <w:r w:rsidRPr="00865BC4">
              <w:rPr>
                <w:color w:val="000000"/>
                <w:sz w:val="20"/>
                <w:szCs w:val="20"/>
              </w:rPr>
              <w:t>Adolescents have not been well served by responses to the pandemic and the climate crisis</w:t>
            </w:r>
          </w:p>
        </w:tc>
        <w:tc>
          <w:tcPr>
            <w:tcW w:w="3827" w:type="dxa"/>
            <w:noWrap/>
            <w:hideMark/>
          </w:tcPr>
          <w:p w14:paraId="3C243880" w14:textId="77777777" w:rsidR="005214FD" w:rsidRPr="00002C2C" w:rsidRDefault="005214FD" w:rsidP="00636331">
            <w:pPr>
              <w:rPr>
                <w:color w:val="000000"/>
                <w:sz w:val="20"/>
                <w:szCs w:val="20"/>
                <w:lang w:val="it-IT"/>
              </w:rPr>
            </w:pPr>
            <w:r w:rsidRPr="00002C2C">
              <w:rPr>
                <w:color w:val="000000"/>
                <w:sz w:val="20"/>
                <w:szCs w:val="20"/>
                <w:lang w:val="it-IT"/>
              </w:rPr>
              <w:t xml:space="preserve">Costello A, Clark H, Kobia M, </w:t>
            </w:r>
            <w:r>
              <w:rPr>
                <w:color w:val="000000"/>
                <w:sz w:val="20"/>
                <w:szCs w:val="20"/>
              </w:rPr>
              <w:t>and</w:t>
            </w:r>
            <w:r w:rsidRPr="00002C2C">
              <w:rPr>
                <w:color w:val="000000"/>
                <w:sz w:val="20"/>
                <w:szCs w:val="20"/>
                <w:lang w:val="it-IT"/>
              </w:rPr>
              <w:t xml:space="preserve"> Martinez J.</w:t>
            </w:r>
          </w:p>
        </w:tc>
        <w:tc>
          <w:tcPr>
            <w:tcW w:w="992" w:type="dxa"/>
            <w:noWrap/>
            <w:hideMark/>
          </w:tcPr>
          <w:p w14:paraId="5498607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BA7B0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76DFEA2" w14:textId="77777777" w:rsidTr="00636331">
        <w:trPr>
          <w:trHeight w:val="320"/>
        </w:trPr>
        <w:tc>
          <w:tcPr>
            <w:tcW w:w="4679" w:type="dxa"/>
            <w:noWrap/>
            <w:hideMark/>
          </w:tcPr>
          <w:p w14:paraId="0AB8B5C9" w14:textId="77777777" w:rsidR="005214FD" w:rsidRPr="00865BC4" w:rsidRDefault="005214FD" w:rsidP="00636331">
            <w:pPr>
              <w:rPr>
                <w:color w:val="000000"/>
                <w:sz w:val="20"/>
                <w:szCs w:val="20"/>
              </w:rPr>
            </w:pPr>
            <w:r w:rsidRPr="00865BC4">
              <w:rPr>
                <w:color w:val="000000"/>
                <w:sz w:val="20"/>
                <w:szCs w:val="20"/>
              </w:rPr>
              <w:t>Adolescents' thoughts and feelings about the local and global environment: a qualitative interview study</w:t>
            </w:r>
          </w:p>
        </w:tc>
        <w:tc>
          <w:tcPr>
            <w:tcW w:w="3827" w:type="dxa"/>
            <w:noWrap/>
            <w:hideMark/>
          </w:tcPr>
          <w:p w14:paraId="6B228555" w14:textId="77777777" w:rsidR="005214FD" w:rsidRPr="00865BC4" w:rsidRDefault="005214FD" w:rsidP="00636331">
            <w:pPr>
              <w:rPr>
                <w:color w:val="000000"/>
                <w:sz w:val="20"/>
                <w:szCs w:val="20"/>
              </w:rPr>
            </w:pPr>
            <w:r w:rsidRPr="00865BC4">
              <w:rPr>
                <w:color w:val="000000"/>
                <w:sz w:val="20"/>
                <w:szCs w:val="20"/>
              </w:rPr>
              <w:t xml:space="preserve">Thompson R, Fisher HL, Dewa LH, Hussain T, Kabba Z, </w:t>
            </w:r>
            <w:r>
              <w:rPr>
                <w:color w:val="000000"/>
                <w:sz w:val="20"/>
                <w:szCs w:val="20"/>
              </w:rPr>
              <w:t>and</w:t>
            </w:r>
            <w:r w:rsidRPr="00865BC4">
              <w:rPr>
                <w:color w:val="000000"/>
                <w:sz w:val="20"/>
                <w:szCs w:val="20"/>
              </w:rPr>
              <w:t xml:space="preserve"> Toledano MB.</w:t>
            </w:r>
          </w:p>
        </w:tc>
        <w:tc>
          <w:tcPr>
            <w:tcW w:w="992" w:type="dxa"/>
            <w:noWrap/>
            <w:hideMark/>
          </w:tcPr>
          <w:p w14:paraId="2661F94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7A3F15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1E5A788" w14:textId="77777777" w:rsidTr="00636331">
        <w:trPr>
          <w:trHeight w:val="320"/>
        </w:trPr>
        <w:tc>
          <w:tcPr>
            <w:tcW w:w="4679" w:type="dxa"/>
            <w:noWrap/>
            <w:hideMark/>
          </w:tcPr>
          <w:p w14:paraId="21CE3B89" w14:textId="77777777" w:rsidR="005214FD" w:rsidRPr="00865BC4" w:rsidRDefault="005214FD" w:rsidP="00636331">
            <w:pPr>
              <w:rPr>
                <w:color w:val="000000"/>
                <w:sz w:val="20"/>
                <w:szCs w:val="20"/>
              </w:rPr>
            </w:pPr>
            <w:r w:rsidRPr="00865BC4">
              <w:rPr>
                <w:color w:val="000000"/>
                <w:sz w:val="20"/>
                <w:szCs w:val="20"/>
              </w:rPr>
              <w:t>Adverse environmental exposure and respiratory health in children</w:t>
            </w:r>
          </w:p>
        </w:tc>
        <w:tc>
          <w:tcPr>
            <w:tcW w:w="3827" w:type="dxa"/>
            <w:noWrap/>
            <w:hideMark/>
          </w:tcPr>
          <w:p w14:paraId="7FCEB076" w14:textId="77777777" w:rsidR="005214FD" w:rsidRPr="00865BC4" w:rsidRDefault="005214FD" w:rsidP="00636331">
            <w:pPr>
              <w:rPr>
                <w:color w:val="000000"/>
                <w:sz w:val="20"/>
                <w:szCs w:val="20"/>
              </w:rPr>
            </w:pPr>
            <w:r w:rsidRPr="00865BC4">
              <w:rPr>
                <w:color w:val="000000"/>
                <w:sz w:val="20"/>
                <w:szCs w:val="20"/>
              </w:rPr>
              <w:t>Sly PD.</w:t>
            </w:r>
          </w:p>
        </w:tc>
        <w:tc>
          <w:tcPr>
            <w:tcW w:w="992" w:type="dxa"/>
            <w:noWrap/>
            <w:hideMark/>
          </w:tcPr>
          <w:p w14:paraId="375499D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39E105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435B7B7" w14:textId="77777777" w:rsidTr="00636331">
        <w:trPr>
          <w:trHeight w:val="320"/>
        </w:trPr>
        <w:tc>
          <w:tcPr>
            <w:tcW w:w="4679" w:type="dxa"/>
            <w:noWrap/>
            <w:hideMark/>
          </w:tcPr>
          <w:p w14:paraId="0258E2A7" w14:textId="77777777" w:rsidR="005214FD" w:rsidRPr="00865BC4" w:rsidRDefault="005214FD" w:rsidP="00636331">
            <w:pPr>
              <w:rPr>
                <w:color w:val="000000"/>
                <w:sz w:val="20"/>
                <w:szCs w:val="20"/>
              </w:rPr>
            </w:pPr>
            <w:r w:rsidRPr="00865BC4">
              <w:rPr>
                <w:color w:val="000000"/>
                <w:sz w:val="20"/>
                <w:szCs w:val="20"/>
              </w:rPr>
              <w:t>African stakeholders' views of research options to improve nutritional status in sub-Saharan Africa</w:t>
            </w:r>
          </w:p>
        </w:tc>
        <w:tc>
          <w:tcPr>
            <w:tcW w:w="3827" w:type="dxa"/>
            <w:noWrap/>
            <w:hideMark/>
          </w:tcPr>
          <w:p w14:paraId="26FBD6C5" w14:textId="77777777" w:rsidR="005214FD" w:rsidRPr="00865BC4" w:rsidRDefault="005214FD" w:rsidP="00636331">
            <w:pPr>
              <w:rPr>
                <w:color w:val="000000"/>
                <w:sz w:val="20"/>
                <w:szCs w:val="20"/>
              </w:rPr>
            </w:pPr>
            <w:r w:rsidRPr="00865BC4">
              <w:rPr>
                <w:color w:val="000000"/>
                <w:sz w:val="20"/>
                <w:szCs w:val="20"/>
              </w:rPr>
              <w:t xml:space="preserve">Holdsworth M, Kruger A, Nago E, Lachat C, Mamiro P, Smit K, Garimoi-Orach C, Kameli Y, Roberfroid D, </w:t>
            </w:r>
            <w:r>
              <w:rPr>
                <w:color w:val="000000"/>
                <w:sz w:val="20"/>
                <w:szCs w:val="20"/>
              </w:rPr>
              <w:t>and</w:t>
            </w:r>
            <w:r w:rsidRPr="00865BC4">
              <w:rPr>
                <w:color w:val="000000"/>
                <w:sz w:val="20"/>
                <w:szCs w:val="20"/>
              </w:rPr>
              <w:t xml:space="preserve"> Kolsteren P.</w:t>
            </w:r>
          </w:p>
        </w:tc>
        <w:tc>
          <w:tcPr>
            <w:tcW w:w="992" w:type="dxa"/>
            <w:noWrap/>
            <w:hideMark/>
          </w:tcPr>
          <w:p w14:paraId="266AFC9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169001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7DD420A" w14:textId="77777777" w:rsidTr="00636331">
        <w:trPr>
          <w:trHeight w:val="320"/>
        </w:trPr>
        <w:tc>
          <w:tcPr>
            <w:tcW w:w="4679" w:type="dxa"/>
            <w:noWrap/>
            <w:hideMark/>
          </w:tcPr>
          <w:p w14:paraId="7BD5D240" w14:textId="77777777" w:rsidR="005214FD" w:rsidRPr="00865BC4" w:rsidRDefault="005214FD" w:rsidP="00636331">
            <w:pPr>
              <w:rPr>
                <w:color w:val="000000"/>
                <w:sz w:val="20"/>
                <w:szCs w:val="20"/>
              </w:rPr>
            </w:pPr>
            <w:r w:rsidRPr="00865BC4">
              <w:rPr>
                <w:color w:val="000000"/>
                <w:sz w:val="20"/>
                <w:szCs w:val="20"/>
              </w:rPr>
              <w:t>ALIMUS-</w:t>
            </w:r>
            <w:r>
              <w:rPr>
                <w:color w:val="000000"/>
                <w:sz w:val="20"/>
                <w:szCs w:val="20"/>
              </w:rPr>
              <w:t>w</w:t>
            </w:r>
            <w:r w:rsidRPr="00865BC4">
              <w:rPr>
                <w:color w:val="000000"/>
                <w:sz w:val="20"/>
                <w:szCs w:val="20"/>
              </w:rPr>
              <w:t>e are feeding! Study protocol of a multi-center, cluster-randomized controlled trial on the effects of a home garden and nutrition counseling intervention to reduce child undernutrition in rural Burkina Faso and Kenya</w:t>
            </w:r>
          </w:p>
        </w:tc>
        <w:tc>
          <w:tcPr>
            <w:tcW w:w="3827" w:type="dxa"/>
            <w:noWrap/>
            <w:hideMark/>
          </w:tcPr>
          <w:p w14:paraId="54EFDB3B" w14:textId="77777777" w:rsidR="005214FD" w:rsidRPr="00865BC4" w:rsidRDefault="005214FD" w:rsidP="00636331">
            <w:pPr>
              <w:rPr>
                <w:color w:val="000000"/>
                <w:sz w:val="20"/>
                <w:szCs w:val="20"/>
              </w:rPr>
            </w:pPr>
            <w:r w:rsidRPr="00865BC4">
              <w:rPr>
                <w:color w:val="000000"/>
                <w:sz w:val="20"/>
                <w:szCs w:val="20"/>
              </w:rPr>
              <w:t xml:space="preserve">Mank I, Sorgho R, Zerbo F, Kagoné M, Coulibaly B, Oguso J, Mbata M, Khagayi S, Muok EMO, Sié A, </w:t>
            </w:r>
            <w:r>
              <w:rPr>
                <w:color w:val="000000"/>
                <w:sz w:val="20"/>
                <w:szCs w:val="20"/>
              </w:rPr>
              <w:t>and</w:t>
            </w:r>
            <w:r w:rsidRPr="00865BC4">
              <w:rPr>
                <w:color w:val="000000"/>
                <w:sz w:val="20"/>
                <w:szCs w:val="20"/>
              </w:rPr>
              <w:t xml:space="preserve"> Danquah I.</w:t>
            </w:r>
          </w:p>
        </w:tc>
        <w:tc>
          <w:tcPr>
            <w:tcW w:w="992" w:type="dxa"/>
            <w:noWrap/>
            <w:hideMark/>
          </w:tcPr>
          <w:p w14:paraId="10BA5B8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856E00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656ED28" w14:textId="77777777" w:rsidTr="00636331">
        <w:trPr>
          <w:trHeight w:val="320"/>
        </w:trPr>
        <w:tc>
          <w:tcPr>
            <w:tcW w:w="4679" w:type="dxa"/>
            <w:noWrap/>
            <w:hideMark/>
          </w:tcPr>
          <w:p w14:paraId="1E3B36C7" w14:textId="77777777" w:rsidR="005214FD" w:rsidRPr="00865BC4" w:rsidRDefault="005214FD" w:rsidP="00636331">
            <w:pPr>
              <w:rPr>
                <w:color w:val="000000"/>
                <w:sz w:val="20"/>
                <w:szCs w:val="20"/>
              </w:rPr>
            </w:pPr>
            <w:r w:rsidRPr="00865BC4">
              <w:rPr>
                <w:color w:val="000000"/>
                <w:sz w:val="20"/>
                <w:szCs w:val="20"/>
              </w:rPr>
              <w:t>All gas and no air? Why addressing climate change is critical for maternal and infant health</w:t>
            </w:r>
          </w:p>
        </w:tc>
        <w:tc>
          <w:tcPr>
            <w:tcW w:w="3827" w:type="dxa"/>
            <w:noWrap/>
            <w:hideMark/>
          </w:tcPr>
          <w:p w14:paraId="60B12C29" w14:textId="77777777" w:rsidR="005214FD" w:rsidRPr="00865BC4" w:rsidRDefault="005214FD" w:rsidP="00636331">
            <w:pPr>
              <w:rPr>
                <w:color w:val="000000"/>
                <w:sz w:val="20"/>
                <w:szCs w:val="20"/>
              </w:rPr>
            </w:pPr>
            <w:r w:rsidRPr="00865BC4">
              <w:rPr>
                <w:color w:val="000000"/>
                <w:sz w:val="20"/>
                <w:szCs w:val="20"/>
              </w:rPr>
              <w:t>Bick D.</w:t>
            </w:r>
          </w:p>
        </w:tc>
        <w:tc>
          <w:tcPr>
            <w:tcW w:w="992" w:type="dxa"/>
            <w:noWrap/>
            <w:hideMark/>
          </w:tcPr>
          <w:p w14:paraId="07F7FFC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01B674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6C4E4A0" w14:textId="77777777" w:rsidTr="00636331">
        <w:trPr>
          <w:trHeight w:val="320"/>
        </w:trPr>
        <w:tc>
          <w:tcPr>
            <w:tcW w:w="4679" w:type="dxa"/>
            <w:noWrap/>
            <w:hideMark/>
          </w:tcPr>
          <w:p w14:paraId="0FD4FEDC" w14:textId="77777777" w:rsidR="005214FD" w:rsidRPr="00865BC4" w:rsidRDefault="005214FD" w:rsidP="00636331">
            <w:pPr>
              <w:rPr>
                <w:color w:val="000000"/>
                <w:sz w:val="20"/>
                <w:szCs w:val="20"/>
              </w:rPr>
            </w:pPr>
            <w:r w:rsidRPr="00865BC4">
              <w:rPr>
                <w:color w:val="000000"/>
                <w:sz w:val="20"/>
                <w:szCs w:val="20"/>
              </w:rPr>
              <w:t>Ambient air pollution: health hazards to children</w:t>
            </w:r>
          </w:p>
        </w:tc>
        <w:tc>
          <w:tcPr>
            <w:tcW w:w="3827" w:type="dxa"/>
            <w:noWrap/>
            <w:hideMark/>
          </w:tcPr>
          <w:p w14:paraId="794203E7" w14:textId="77777777" w:rsidR="005214FD" w:rsidRPr="00865BC4" w:rsidRDefault="005214FD" w:rsidP="00636331">
            <w:pPr>
              <w:rPr>
                <w:color w:val="000000"/>
                <w:sz w:val="20"/>
                <w:szCs w:val="20"/>
              </w:rPr>
            </w:pPr>
            <w:r w:rsidRPr="00865BC4">
              <w:rPr>
                <w:color w:val="000000"/>
                <w:sz w:val="20"/>
                <w:szCs w:val="20"/>
              </w:rPr>
              <w:t xml:space="preserve">Brumberg HL </w:t>
            </w:r>
            <w:r>
              <w:rPr>
                <w:color w:val="000000"/>
                <w:sz w:val="20"/>
                <w:szCs w:val="20"/>
              </w:rPr>
              <w:t>and</w:t>
            </w:r>
            <w:r w:rsidRPr="00865BC4">
              <w:rPr>
                <w:color w:val="000000"/>
                <w:sz w:val="20"/>
                <w:szCs w:val="20"/>
              </w:rPr>
              <w:t xml:space="preserve"> Karr CJ</w:t>
            </w:r>
            <w:r>
              <w:rPr>
                <w:color w:val="000000"/>
                <w:sz w:val="20"/>
                <w:szCs w:val="20"/>
              </w:rPr>
              <w:t>.</w:t>
            </w:r>
          </w:p>
        </w:tc>
        <w:tc>
          <w:tcPr>
            <w:tcW w:w="992" w:type="dxa"/>
            <w:noWrap/>
            <w:hideMark/>
          </w:tcPr>
          <w:p w14:paraId="749CA7C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8DD8F0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FC460B2" w14:textId="77777777" w:rsidTr="00636331">
        <w:trPr>
          <w:trHeight w:val="320"/>
        </w:trPr>
        <w:tc>
          <w:tcPr>
            <w:tcW w:w="4679" w:type="dxa"/>
            <w:noWrap/>
            <w:hideMark/>
          </w:tcPr>
          <w:p w14:paraId="6A8382DF" w14:textId="77777777" w:rsidR="005214FD" w:rsidRPr="00865BC4" w:rsidRDefault="005214FD" w:rsidP="00636331">
            <w:pPr>
              <w:rPr>
                <w:color w:val="000000"/>
                <w:sz w:val="20"/>
                <w:szCs w:val="20"/>
              </w:rPr>
            </w:pPr>
            <w:r w:rsidRPr="00865BC4">
              <w:rPr>
                <w:color w:val="000000"/>
                <w:sz w:val="20"/>
                <w:szCs w:val="20"/>
              </w:rPr>
              <w:t>Ambient environmental risk factors for childhood wheezing illness</w:t>
            </w:r>
          </w:p>
        </w:tc>
        <w:tc>
          <w:tcPr>
            <w:tcW w:w="3827" w:type="dxa"/>
            <w:noWrap/>
            <w:hideMark/>
          </w:tcPr>
          <w:p w14:paraId="5240A06B" w14:textId="77777777" w:rsidR="005214FD" w:rsidRPr="00865BC4" w:rsidRDefault="005214FD" w:rsidP="00636331">
            <w:pPr>
              <w:rPr>
                <w:color w:val="000000"/>
                <w:sz w:val="20"/>
                <w:szCs w:val="20"/>
              </w:rPr>
            </w:pPr>
            <w:r w:rsidRPr="00865BC4">
              <w:rPr>
                <w:color w:val="000000"/>
                <w:sz w:val="20"/>
                <w:szCs w:val="20"/>
              </w:rPr>
              <w:t xml:space="preserve">Tsabouri S, Bleta AG, Nastos PT, </w:t>
            </w:r>
            <w:r>
              <w:rPr>
                <w:color w:val="000000"/>
                <w:sz w:val="20"/>
                <w:szCs w:val="20"/>
              </w:rPr>
              <w:t>and</w:t>
            </w:r>
            <w:r w:rsidRPr="00865BC4">
              <w:rPr>
                <w:color w:val="000000"/>
                <w:sz w:val="20"/>
                <w:szCs w:val="20"/>
              </w:rPr>
              <w:t xml:space="preserve"> Priftis KN.</w:t>
            </w:r>
          </w:p>
        </w:tc>
        <w:tc>
          <w:tcPr>
            <w:tcW w:w="992" w:type="dxa"/>
            <w:noWrap/>
            <w:hideMark/>
          </w:tcPr>
          <w:p w14:paraId="145708E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9FE670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5FEA0F4" w14:textId="77777777" w:rsidTr="00636331">
        <w:trPr>
          <w:trHeight w:val="320"/>
        </w:trPr>
        <w:tc>
          <w:tcPr>
            <w:tcW w:w="4679" w:type="dxa"/>
            <w:noWrap/>
            <w:hideMark/>
          </w:tcPr>
          <w:p w14:paraId="0BBE79FD" w14:textId="77777777" w:rsidR="005214FD" w:rsidRPr="00865BC4" w:rsidRDefault="005214FD" w:rsidP="00636331">
            <w:pPr>
              <w:rPr>
                <w:color w:val="000000"/>
                <w:sz w:val="20"/>
                <w:szCs w:val="20"/>
              </w:rPr>
            </w:pPr>
            <w:r w:rsidRPr="00865BC4">
              <w:rPr>
                <w:color w:val="000000"/>
                <w:sz w:val="20"/>
                <w:szCs w:val="20"/>
              </w:rPr>
              <w:t>Ambient temperature, air pollution and childhood bronchiolitis</w:t>
            </w:r>
          </w:p>
        </w:tc>
        <w:tc>
          <w:tcPr>
            <w:tcW w:w="3827" w:type="dxa"/>
            <w:noWrap/>
            <w:hideMark/>
          </w:tcPr>
          <w:p w14:paraId="255A92EA" w14:textId="77777777" w:rsidR="005214FD" w:rsidRPr="00865BC4" w:rsidRDefault="005214FD" w:rsidP="00636331">
            <w:pPr>
              <w:rPr>
                <w:color w:val="000000"/>
                <w:sz w:val="20"/>
                <w:szCs w:val="20"/>
              </w:rPr>
            </w:pPr>
            <w:r w:rsidRPr="00865BC4">
              <w:rPr>
                <w:color w:val="000000"/>
                <w:sz w:val="20"/>
                <w:szCs w:val="20"/>
              </w:rPr>
              <w:t>Lam HCY</w:t>
            </w:r>
            <w:r>
              <w:rPr>
                <w:color w:val="000000"/>
                <w:sz w:val="20"/>
                <w:szCs w:val="20"/>
              </w:rPr>
              <w:t xml:space="preserve"> and</w:t>
            </w:r>
            <w:r w:rsidRPr="00865BC4">
              <w:rPr>
                <w:color w:val="000000"/>
                <w:sz w:val="20"/>
                <w:szCs w:val="20"/>
              </w:rPr>
              <w:t xml:space="preserve"> Hajat S.</w:t>
            </w:r>
          </w:p>
        </w:tc>
        <w:tc>
          <w:tcPr>
            <w:tcW w:w="992" w:type="dxa"/>
            <w:noWrap/>
            <w:hideMark/>
          </w:tcPr>
          <w:p w14:paraId="1EC2D0B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2CE78D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379A545" w14:textId="77777777" w:rsidTr="00636331">
        <w:trPr>
          <w:trHeight w:val="320"/>
        </w:trPr>
        <w:tc>
          <w:tcPr>
            <w:tcW w:w="4679" w:type="dxa"/>
            <w:noWrap/>
            <w:hideMark/>
          </w:tcPr>
          <w:p w14:paraId="04718A1C" w14:textId="77777777" w:rsidR="005214FD" w:rsidRPr="00865BC4" w:rsidRDefault="005214FD" w:rsidP="00636331">
            <w:pPr>
              <w:rPr>
                <w:color w:val="000000"/>
                <w:sz w:val="20"/>
                <w:szCs w:val="20"/>
              </w:rPr>
            </w:pPr>
            <w:r w:rsidRPr="00865BC4">
              <w:rPr>
                <w:color w:val="000000"/>
                <w:sz w:val="20"/>
                <w:szCs w:val="20"/>
              </w:rPr>
              <w:t xml:space="preserve">An update to "Care for the seafarers: </w:t>
            </w:r>
            <w:r>
              <w:rPr>
                <w:color w:val="000000"/>
                <w:sz w:val="20"/>
                <w:szCs w:val="20"/>
              </w:rPr>
              <w:t>a</w:t>
            </w:r>
            <w:r w:rsidRPr="00865BC4">
              <w:rPr>
                <w:color w:val="000000"/>
                <w:sz w:val="20"/>
                <w:szCs w:val="20"/>
              </w:rPr>
              <w:t xml:space="preserve"> review of mental health in Austronesia," with specific recommendation to address climate change</w:t>
            </w:r>
          </w:p>
        </w:tc>
        <w:tc>
          <w:tcPr>
            <w:tcW w:w="3827" w:type="dxa"/>
            <w:noWrap/>
            <w:hideMark/>
          </w:tcPr>
          <w:p w14:paraId="12CC0301" w14:textId="77777777" w:rsidR="005214FD" w:rsidRPr="00865BC4" w:rsidRDefault="005214FD" w:rsidP="00636331">
            <w:pPr>
              <w:rPr>
                <w:color w:val="000000"/>
                <w:sz w:val="20"/>
                <w:szCs w:val="20"/>
              </w:rPr>
            </w:pPr>
            <w:r w:rsidRPr="00865BC4">
              <w:rPr>
                <w:color w:val="000000"/>
                <w:sz w:val="20"/>
                <w:szCs w:val="20"/>
              </w:rPr>
              <w:t xml:space="preserve">Guerrero APS, Fung D, Suaalii-Sauni T, </w:t>
            </w:r>
            <w:r>
              <w:rPr>
                <w:color w:val="000000"/>
                <w:sz w:val="20"/>
                <w:szCs w:val="20"/>
              </w:rPr>
              <w:t>and</w:t>
            </w:r>
            <w:r w:rsidRPr="00865BC4">
              <w:rPr>
                <w:color w:val="000000"/>
                <w:sz w:val="20"/>
                <w:szCs w:val="20"/>
              </w:rPr>
              <w:t xml:space="preserve"> Wiguna T.</w:t>
            </w:r>
          </w:p>
        </w:tc>
        <w:tc>
          <w:tcPr>
            <w:tcW w:w="992" w:type="dxa"/>
            <w:noWrap/>
            <w:hideMark/>
          </w:tcPr>
          <w:p w14:paraId="379C04F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77876F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305FC5C" w14:textId="77777777" w:rsidTr="00636331">
        <w:trPr>
          <w:trHeight w:val="320"/>
        </w:trPr>
        <w:tc>
          <w:tcPr>
            <w:tcW w:w="4679" w:type="dxa"/>
            <w:noWrap/>
            <w:hideMark/>
          </w:tcPr>
          <w:p w14:paraId="4CC62E58" w14:textId="77777777" w:rsidR="005214FD" w:rsidRPr="00865BC4" w:rsidRDefault="005214FD" w:rsidP="00636331">
            <w:pPr>
              <w:rPr>
                <w:color w:val="000000"/>
                <w:sz w:val="20"/>
                <w:szCs w:val="20"/>
              </w:rPr>
            </w:pPr>
            <w:r w:rsidRPr="00865BC4">
              <w:rPr>
                <w:color w:val="000000"/>
                <w:sz w:val="20"/>
                <w:szCs w:val="20"/>
              </w:rPr>
              <w:t xml:space="preserve">Antenatal care research in </w:t>
            </w:r>
            <w:r>
              <w:rPr>
                <w:color w:val="000000"/>
                <w:sz w:val="20"/>
                <w:szCs w:val="20"/>
              </w:rPr>
              <w:t>E</w:t>
            </w:r>
            <w:r w:rsidRPr="00865BC4">
              <w:rPr>
                <w:color w:val="000000"/>
                <w:sz w:val="20"/>
                <w:szCs w:val="20"/>
              </w:rPr>
              <w:t xml:space="preserve">ast </w:t>
            </w:r>
            <w:r>
              <w:rPr>
                <w:color w:val="000000"/>
                <w:sz w:val="20"/>
                <w:szCs w:val="20"/>
              </w:rPr>
              <w:t>A</w:t>
            </w:r>
            <w:r w:rsidRPr="00865BC4">
              <w:rPr>
                <w:color w:val="000000"/>
                <w:sz w:val="20"/>
                <w:szCs w:val="20"/>
              </w:rPr>
              <w:t>frica during the millennium development goals initiative: a scoping review</w:t>
            </w:r>
          </w:p>
        </w:tc>
        <w:tc>
          <w:tcPr>
            <w:tcW w:w="3827" w:type="dxa"/>
            <w:noWrap/>
            <w:hideMark/>
          </w:tcPr>
          <w:p w14:paraId="69ECBD7C" w14:textId="77777777" w:rsidR="005214FD" w:rsidRPr="00865BC4" w:rsidRDefault="005214FD" w:rsidP="00636331">
            <w:pPr>
              <w:rPr>
                <w:color w:val="000000"/>
                <w:sz w:val="20"/>
                <w:szCs w:val="20"/>
              </w:rPr>
            </w:pPr>
            <w:r w:rsidRPr="00865BC4">
              <w:rPr>
                <w:color w:val="000000"/>
                <w:sz w:val="20"/>
                <w:szCs w:val="20"/>
              </w:rPr>
              <w:t xml:space="preserve">Steele V, Patterson K, Berrang-Ford L, King N, Kulkarni M, Lwasa S, Namanya DB, </w:t>
            </w:r>
            <w:r>
              <w:rPr>
                <w:color w:val="000000"/>
                <w:sz w:val="20"/>
                <w:szCs w:val="20"/>
              </w:rPr>
              <w:t>and</w:t>
            </w:r>
            <w:r w:rsidRPr="00865BC4">
              <w:rPr>
                <w:color w:val="000000"/>
                <w:sz w:val="20"/>
                <w:szCs w:val="20"/>
              </w:rPr>
              <w:t xml:space="preserve"> Harper SL.</w:t>
            </w:r>
          </w:p>
        </w:tc>
        <w:tc>
          <w:tcPr>
            <w:tcW w:w="992" w:type="dxa"/>
            <w:noWrap/>
            <w:hideMark/>
          </w:tcPr>
          <w:p w14:paraId="3A2E1DE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63D26C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A7D39E1" w14:textId="77777777" w:rsidTr="00636331">
        <w:trPr>
          <w:trHeight w:val="320"/>
        </w:trPr>
        <w:tc>
          <w:tcPr>
            <w:tcW w:w="4679" w:type="dxa"/>
            <w:noWrap/>
            <w:hideMark/>
          </w:tcPr>
          <w:p w14:paraId="57AF1B41" w14:textId="77777777" w:rsidR="005214FD" w:rsidRPr="00865BC4" w:rsidRDefault="005214FD" w:rsidP="00636331">
            <w:pPr>
              <w:rPr>
                <w:color w:val="000000"/>
                <w:sz w:val="20"/>
                <w:szCs w:val="20"/>
              </w:rPr>
            </w:pPr>
            <w:r w:rsidRPr="00865BC4">
              <w:rPr>
                <w:color w:val="000000"/>
                <w:sz w:val="20"/>
                <w:szCs w:val="20"/>
              </w:rPr>
              <w:t>Assessing the health benefits of development interventions</w:t>
            </w:r>
          </w:p>
        </w:tc>
        <w:tc>
          <w:tcPr>
            <w:tcW w:w="3827" w:type="dxa"/>
            <w:noWrap/>
            <w:hideMark/>
          </w:tcPr>
          <w:p w14:paraId="73B5718A" w14:textId="77777777" w:rsidR="005214FD" w:rsidRPr="00865BC4" w:rsidRDefault="005214FD" w:rsidP="00636331">
            <w:pPr>
              <w:rPr>
                <w:color w:val="000000"/>
                <w:sz w:val="20"/>
                <w:szCs w:val="20"/>
              </w:rPr>
            </w:pPr>
            <w:r w:rsidRPr="00865BC4">
              <w:rPr>
                <w:color w:val="000000"/>
                <w:sz w:val="20"/>
                <w:szCs w:val="20"/>
              </w:rPr>
              <w:t xml:space="preserve">Tusting LS, Cairncross S, Ludolph R, Velayudhan R, Wilson AL, </w:t>
            </w:r>
            <w:r>
              <w:rPr>
                <w:color w:val="000000"/>
                <w:sz w:val="20"/>
                <w:szCs w:val="20"/>
              </w:rPr>
              <w:t>and</w:t>
            </w:r>
            <w:r w:rsidRPr="00865BC4">
              <w:rPr>
                <w:color w:val="000000"/>
                <w:sz w:val="20"/>
                <w:szCs w:val="20"/>
              </w:rPr>
              <w:t xml:space="preserve"> Lindsay SW.</w:t>
            </w:r>
          </w:p>
        </w:tc>
        <w:tc>
          <w:tcPr>
            <w:tcW w:w="992" w:type="dxa"/>
            <w:noWrap/>
            <w:hideMark/>
          </w:tcPr>
          <w:p w14:paraId="12D1AEA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126D9C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19AED76" w14:textId="77777777" w:rsidTr="00636331">
        <w:trPr>
          <w:trHeight w:val="320"/>
        </w:trPr>
        <w:tc>
          <w:tcPr>
            <w:tcW w:w="4679" w:type="dxa"/>
            <w:noWrap/>
            <w:hideMark/>
          </w:tcPr>
          <w:p w14:paraId="51222203" w14:textId="77777777" w:rsidR="005214FD" w:rsidRPr="00865BC4" w:rsidRDefault="005214FD" w:rsidP="00636331">
            <w:pPr>
              <w:rPr>
                <w:color w:val="000000"/>
                <w:sz w:val="20"/>
                <w:szCs w:val="20"/>
              </w:rPr>
            </w:pPr>
            <w:r w:rsidRPr="00865BC4">
              <w:rPr>
                <w:color w:val="000000"/>
                <w:sz w:val="20"/>
                <w:szCs w:val="20"/>
              </w:rPr>
              <w:t xml:space="preserve">Assessment of airborne polycyclic aromatic hydrocarbons in a megacity of South China: </w:t>
            </w:r>
            <w:r>
              <w:rPr>
                <w:color w:val="000000"/>
                <w:sz w:val="20"/>
                <w:szCs w:val="20"/>
              </w:rPr>
              <w:t>s</w:t>
            </w:r>
            <w:r w:rsidRPr="00865BC4">
              <w:rPr>
                <w:color w:val="000000"/>
                <w:sz w:val="20"/>
                <w:szCs w:val="20"/>
              </w:rPr>
              <w:t>patiotemporal variability, indoor-outdoor interplay and potential human health risk</w:t>
            </w:r>
          </w:p>
        </w:tc>
        <w:tc>
          <w:tcPr>
            <w:tcW w:w="3827" w:type="dxa"/>
            <w:noWrap/>
            <w:hideMark/>
          </w:tcPr>
          <w:p w14:paraId="257FAC8D" w14:textId="77777777" w:rsidR="005214FD" w:rsidRPr="00865BC4" w:rsidRDefault="005214FD" w:rsidP="00636331">
            <w:pPr>
              <w:rPr>
                <w:color w:val="000000"/>
                <w:sz w:val="20"/>
                <w:szCs w:val="20"/>
              </w:rPr>
            </w:pPr>
            <w:r w:rsidRPr="00865BC4">
              <w:rPr>
                <w:color w:val="000000"/>
                <w:sz w:val="20"/>
                <w:szCs w:val="20"/>
              </w:rPr>
              <w:t xml:space="preserve">Hu YJ, Bao LJ, Huang CL, Li SM, Liu P, </w:t>
            </w:r>
            <w:r>
              <w:rPr>
                <w:color w:val="000000"/>
                <w:sz w:val="20"/>
                <w:szCs w:val="20"/>
              </w:rPr>
              <w:t>and</w:t>
            </w:r>
            <w:r w:rsidRPr="00865BC4">
              <w:rPr>
                <w:color w:val="000000"/>
                <w:sz w:val="20"/>
                <w:szCs w:val="20"/>
              </w:rPr>
              <w:t xml:space="preserve"> Zeng EY.</w:t>
            </w:r>
          </w:p>
        </w:tc>
        <w:tc>
          <w:tcPr>
            <w:tcW w:w="992" w:type="dxa"/>
            <w:noWrap/>
            <w:hideMark/>
          </w:tcPr>
          <w:p w14:paraId="2E0B606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57F598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55AD12B" w14:textId="77777777" w:rsidTr="00636331">
        <w:trPr>
          <w:trHeight w:val="320"/>
        </w:trPr>
        <w:tc>
          <w:tcPr>
            <w:tcW w:w="4679" w:type="dxa"/>
            <w:noWrap/>
            <w:hideMark/>
          </w:tcPr>
          <w:p w14:paraId="2F9471AE" w14:textId="77777777" w:rsidR="005214FD" w:rsidRPr="00865BC4" w:rsidRDefault="005214FD" w:rsidP="00636331">
            <w:pPr>
              <w:rPr>
                <w:color w:val="000000"/>
                <w:sz w:val="20"/>
                <w:szCs w:val="20"/>
              </w:rPr>
            </w:pPr>
            <w:r w:rsidRPr="00865BC4">
              <w:rPr>
                <w:color w:val="000000"/>
                <w:sz w:val="20"/>
                <w:szCs w:val="20"/>
              </w:rPr>
              <w:t xml:space="preserve">Association of air pollution and heat exposure with preterm birth, low birth weight, and stillbirth in the </w:t>
            </w:r>
            <w:r>
              <w:rPr>
                <w:color w:val="000000"/>
                <w:sz w:val="20"/>
                <w:szCs w:val="20"/>
              </w:rPr>
              <w:t>US</w:t>
            </w:r>
            <w:r w:rsidRPr="00865BC4">
              <w:rPr>
                <w:color w:val="000000"/>
                <w:sz w:val="20"/>
                <w:szCs w:val="20"/>
              </w:rPr>
              <w:t>: a systematic review</w:t>
            </w:r>
          </w:p>
        </w:tc>
        <w:tc>
          <w:tcPr>
            <w:tcW w:w="3827" w:type="dxa"/>
            <w:noWrap/>
            <w:hideMark/>
          </w:tcPr>
          <w:p w14:paraId="6CD9E153" w14:textId="77777777" w:rsidR="005214FD" w:rsidRPr="00865BC4" w:rsidRDefault="005214FD" w:rsidP="00636331">
            <w:pPr>
              <w:rPr>
                <w:color w:val="000000"/>
                <w:sz w:val="20"/>
                <w:szCs w:val="20"/>
              </w:rPr>
            </w:pPr>
            <w:r w:rsidRPr="00865BC4">
              <w:rPr>
                <w:color w:val="000000"/>
                <w:sz w:val="20"/>
                <w:szCs w:val="20"/>
              </w:rPr>
              <w:t xml:space="preserve">Bekkar B, Pacheco S, Basu R, </w:t>
            </w:r>
            <w:r>
              <w:rPr>
                <w:color w:val="000000"/>
                <w:sz w:val="20"/>
                <w:szCs w:val="20"/>
              </w:rPr>
              <w:t>and</w:t>
            </w:r>
            <w:r w:rsidRPr="00865BC4">
              <w:rPr>
                <w:color w:val="000000"/>
                <w:sz w:val="20"/>
                <w:szCs w:val="20"/>
              </w:rPr>
              <w:t xml:space="preserve"> DeNicola N.</w:t>
            </w:r>
          </w:p>
        </w:tc>
        <w:tc>
          <w:tcPr>
            <w:tcW w:w="992" w:type="dxa"/>
            <w:noWrap/>
            <w:hideMark/>
          </w:tcPr>
          <w:p w14:paraId="7DA60C9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63D365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FB79813" w14:textId="77777777" w:rsidTr="00636331">
        <w:trPr>
          <w:trHeight w:val="320"/>
        </w:trPr>
        <w:tc>
          <w:tcPr>
            <w:tcW w:w="4679" w:type="dxa"/>
            <w:noWrap/>
            <w:hideMark/>
          </w:tcPr>
          <w:p w14:paraId="18173A7C" w14:textId="77777777" w:rsidR="005214FD" w:rsidRPr="00865BC4" w:rsidRDefault="005214FD" w:rsidP="00636331">
            <w:pPr>
              <w:rPr>
                <w:color w:val="000000"/>
                <w:sz w:val="20"/>
                <w:szCs w:val="20"/>
              </w:rPr>
            </w:pPr>
            <w:r w:rsidRPr="00865BC4">
              <w:rPr>
                <w:color w:val="000000"/>
                <w:sz w:val="20"/>
                <w:szCs w:val="20"/>
              </w:rPr>
              <w:t>Associations between high temperatures in pregnancy and risk of preterm birth, low birth weight, and stillbirths: systematic review and meta-analysis</w:t>
            </w:r>
          </w:p>
        </w:tc>
        <w:tc>
          <w:tcPr>
            <w:tcW w:w="3827" w:type="dxa"/>
            <w:noWrap/>
            <w:hideMark/>
          </w:tcPr>
          <w:p w14:paraId="4E2B750C" w14:textId="77777777" w:rsidR="005214FD" w:rsidRPr="00865BC4" w:rsidRDefault="005214FD" w:rsidP="00636331">
            <w:pPr>
              <w:rPr>
                <w:color w:val="000000"/>
                <w:sz w:val="20"/>
                <w:szCs w:val="20"/>
              </w:rPr>
            </w:pPr>
            <w:r w:rsidRPr="00865BC4">
              <w:rPr>
                <w:color w:val="000000"/>
                <w:sz w:val="20"/>
                <w:szCs w:val="20"/>
              </w:rPr>
              <w:t xml:space="preserve">Chersich MF, Pham MD, Areal A, Haghighi MM, Manyuchi A, Swift CP, Wernecke B, Robinson M, Hetem R, Boeckmann M, </w:t>
            </w:r>
            <w:r>
              <w:rPr>
                <w:color w:val="000000"/>
                <w:sz w:val="20"/>
                <w:szCs w:val="20"/>
              </w:rPr>
              <w:t>and</w:t>
            </w:r>
            <w:r w:rsidRPr="00865BC4">
              <w:rPr>
                <w:color w:val="000000"/>
                <w:sz w:val="20"/>
                <w:szCs w:val="20"/>
              </w:rPr>
              <w:t xml:space="preserve"> Hajat S; Climate Change and Heat-Health Study Group.</w:t>
            </w:r>
          </w:p>
        </w:tc>
        <w:tc>
          <w:tcPr>
            <w:tcW w:w="992" w:type="dxa"/>
            <w:noWrap/>
            <w:hideMark/>
          </w:tcPr>
          <w:p w14:paraId="74362A9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0BFB6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721CA09" w14:textId="77777777" w:rsidTr="00636331">
        <w:trPr>
          <w:trHeight w:val="320"/>
        </w:trPr>
        <w:tc>
          <w:tcPr>
            <w:tcW w:w="4679" w:type="dxa"/>
            <w:noWrap/>
            <w:hideMark/>
          </w:tcPr>
          <w:p w14:paraId="3151D098" w14:textId="77777777" w:rsidR="005214FD" w:rsidRPr="00865BC4" w:rsidRDefault="005214FD" w:rsidP="00636331">
            <w:pPr>
              <w:rPr>
                <w:color w:val="000000"/>
                <w:sz w:val="20"/>
                <w:szCs w:val="20"/>
              </w:rPr>
            </w:pPr>
            <w:r w:rsidRPr="00865BC4">
              <w:rPr>
                <w:color w:val="000000"/>
                <w:sz w:val="20"/>
                <w:szCs w:val="20"/>
              </w:rPr>
              <w:t xml:space="preserve">Baseline characteristics and comorbidities in the </w:t>
            </w:r>
            <w:r>
              <w:rPr>
                <w:color w:val="000000"/>
                <w:sz w:val="20"/>
                <w:szCs w:val="20"/>
              </w:rPr>
              <w:t>C</w:t>
            </w:r>
            <w:r w:rsidRPr="00865BC4">
              <w:rPr>
                <w:color w:val="000000"/>
                <w:sz w:val="20"/>
                <w:szCs w:val="20"/>
              </w:rPr>
              <w:t xml:space="preserve">anadian registry for </w:t>
            </w:r>
            <w:r>
              <w:rPr>
                <w:color w:val="000000"/>
                <w:sz w:val="20"/>
                <w:szCs w:val="20"/>
              </w:rPr>
              <w:t>pu</w:t>
            </w:r>
            <w:r w:rsidRPr="00865BC4">
              <w:rPr>
                <w:color w:val="000000"/>
                <w:sz w:val="20"/>
                <w:szCs w:val="20"/>
              </w:rPr>
              <w:t xml:space="preserve">lmonary </w:t>
            </w:r>
            <w:r>
              <w:rPr>
                <w:color w:val="000000"/>
                <w:sz w:val="20"/>
                <w:szCs w:val="20"/>
              </w:rPr>
              <w:t>f</w:t>
            </w:r>
            <w:r w:rsidRPr="00865BC4">
              <w:rPr>
                <w:color w:val="000000"/>
                <w:sz w:val="20"/>
                <w:szCs w:val="20"/>
              </w:rPr>
              <w:t>ibrosis</w:t>
            </w:r>
          </w:p>
        </w:tc>
        <w:tc>
          <w:tcPr>
            <w:tcW w:w="3827" w:type="dxa"/>
            <w:noWrap/>
            <w:hideMark/>
          </w:tcPr>
          <w:p w14:paraId="2ABC19D5" w14:textId="77777777" w:rsidR="005214FD" w:rsidRPr="00865BC4" w:rsidRDefault="005214FD" w:rsidP="00636331">
            <w:pPr>
              <w:rPr>
                <w:color w:val="000000"/>
                <w:sz w:val="20"/>
                <w:szCs w:val="20"/>
              </w:rPr>
            </w:pPr>
            <w:r w:rsidRPr="00865BC4">
              <w:rPr>
                <w:color w:val="000000"/>
                <w:sz w:val="20"/>
                <w:szCs w:val="20"/>
              </w:rPr>
              <w:t xml:space="preserve">Fisher JH, Kolb M, Algamdi M, Morisset J, Johannson KA, Shapera S, Wilcox P, To T, Sadatsafavi M, Manganas H, Khalil N, </w:t>
            </w:r>
            <w:r w:rsidRPr="00865BC4">
              <w:rPr>
                <w:color w:val="000000"/>
                <w:sz w:val="20"/>
                <w:szCs w:val="20"/>
              </w:rPr>
              <w:lastRenderedPageBreak/>
              <w:t xml:space="preserve">Hambly N, Halayko AJ, Gershon AS, Fell CD, Cox G, </w:t>
            </w:r>
            <w:r>
              <w:rPr>
                <w:color w:val="000000"/>
                <w:sz w:val="20"/>
                <w:szCs w:val="20"/>
              </w:rPr>
              <w:t>and</w:t>
            </w:r>
            <w:r w:rsidRPr="00865BC4">
              <w:rPr>
                <w:color w:val="000000"/>
                <w:sz w:val="20"/>
                <w:szCs w:val="20"/>
              </w:rPr>
              <w:t xml:space="preserve"> Ryerson CJ.</w:t>
            </w:r>
          </w:p>
        </w:tc>
        <w:tc>
          <w:tcPr>
            <w:tcW w:w="992" w:type="dxa"/>
            <w:noWrap/>
            <w:hideMark/>
          </w:tcPr>
          <w:p w14:paraId="0D37C637" w14:textId="77777777" w:rsidR="005214FD" w:rsidRPr="00865BC4" w:rsidRDefault="005214FD" w:rsidP="00636331">
            <w:pPr>
              <w:rPr>
                <w:color w:val="000000"/>
                <w:sz w:val="20"/>
                <w:szCs w:val="20"/>
              </w:rPr>
            </w:pPr>
            <w:r w:rsidRPr="00865BC4">
              <w:rPr>
                <w:color w:val="000000"/>
                <w:sz w:val="20"/>
                <w:szCs w:val="20"/>
              </w:rPr>
              <w:lastRenderedPageBreak/>
              <w:t>no</w:t>
            </w:r>
          </w:p>
        </w:tc>
        <w:tc>
          <w:tcPr>
            <w:tcW w:w="1418" w:type="dxa"/>
            <w:noWrap/>
            <w:hideMark/>
          </w:tcPr>
          <w:p w14:paraId="2FBBEA8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6830187" w14:textId="77777777" w:rsidTr="00636331">
        <w:trPr>
          <w:trHeight w:val="320"/>
        </w:trPr>
        <w:tc>
          <w:tcPr>
            <w:tcW w:w="4679" w:type="dxa"/>
            <w:noWrap/>
            <w:hideMark/>
          </w:tcPr>
          <w:p w14:paraId="4650988E" w14:textId="77777777" w:rsidR="005214FD" w:rsidRPr="00865BC4" w:rsidRDefault="005214FD" w:rsidP="00636331">
            <w:pPr>
              <w:rPr>
                <w:color w:val="000000"/>
                <w:sz w:val="20"/>
                <w:szCs w:val="20"/>
              </w:rPr>
            </w:pPr>
            <w:r w:rsidRPr="00865BC4">
              <w:rPr>
                <w:color w:val="000000"/>
                <w:sz w:val="20"/>
                <w:szCs w:val="20"/>
              </w:rPr>
              <w:t>Botswana: country report on children's environmental health</w:t>
            </w:r>
          </w:p>
        </w:tc>
        <w:tc>
          <w:tcPr>
            <w:tcW w:w="3827" w:type="dxa"/>
            <w:noWrap/>
            <w:hideMark/>
          </w:tcPr>
          <w:p w14:paraId="1CF95EE6" w14:textId="77777777" w:rsidR="005214FD" w:rsidRPr="00865BC4" w:rsidRDefault="005214FD" w:rsidP="00636331">
            <w:pPr>
              <w:rPr>
                <w:color w:val="000000"/>
                <w:sz w:val="20"/>
                <w:szCs w:val="20"/>
              </w:rPr>
            </w:pPr>
            <w:r w:rsidRPr="00865BC4">
              <w:rPr>
                <w:color w:val="000000"/>
                <w:sz w:val="20"/>
                <w:szCs w:val="20"/>
              </w:rPr>
              <w:t>Erick P.</w:t>
            </w:r>
          </w:p>
        </w:tc>
        <w:tc>
          <w:tcPr>
            <w:tcW w:w="992" w:type="dxa"/>
            <w:noWrap/>
            <w:hideMark/>
          </w:tcPr>
          <w:p w14:paraId="25BA52D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8086E7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09FA8DD" w14:textId="77777777" w:rsidTr="00636331">
        <w:trPr>
          <w:trHeight w:val="320"/>
        </w:trPr>
        <w:tc>
          <w:tcPr>
            <w:tcW w:w="4679" w:type="dxa"/>
            <w:noWrap/>
            <w:hideMark/>
          </w:tcPr>
          <w:p w14:paraId="1ADE95B3" w14:textId="77777777" w:rsidR="005214FD" w:rsidRPr="00865BC4" w:rsidRDefault="005214FD" w:rsidP="00636331">
            <w:pPr>
              <w:rPr>
                <w:color w:val="000000"/>
                <w:sz w:val="20"/>
                <w:szCs w:val="20"/>
              </w:rPr>
            </w:pPr>
            <w:r w:rsidRPr="00865BC4">
              <w:rPr>
                <w:color w:val="000000"/>
                <w:sz w:val="20"/>
                <w:szCs w:val="20"/>
              </w:rPr>
              <w:t>Brown adipose tissue and glucose homeostasis</w:t>
            </w:r>
            <w:r>
              <w:rPr>
                <w:color w:val="000000"/>
                <w:sz w:val="20"/>
                <w:szCs w:val="20"/>
              </w:rPr>
              <w:t xml:space="preserve"> — </w:t>
            </w:r>
            <w:r w:rsidRPr="00865BC4">
              <w:rPr>
                <w:color w:val="000000"/>
                <w:sz w:val="20"/>
                <w:szCs w:val="20"/>
              </w:rPr>
              <w:t>the link between climate change and the global rise in obesity and diabetes</w:t>
            </w:r>
          </w:p>
        </w:tc>
        <w:tc>
          <w:tcPr>
            <w:tcW w:w="3827" w:type="dxa"/>
            <w:noWrap/>
            <w:hideMark/>
          </w:tcPr>
          <w:p w14:paraId="6821BF07" w14:textId="77777777" w:rsidR="005214FD" w:rsidRPr="00865BC4" w:rsidRDefault="005214FD" w:rsidP="00636331">
            <w:pPr>
              <w:rPr>
                <w:color w:val="000000"/>
                <w:sz w:val="20"/>
                <w:szCs w:val="20"/>
              </w:rPr>
            </w:pPr>
            <w:r w:rsidRPr="00865BC4">
              <w:rPr>
                <w:color w:val="000000"/>
                <w:sz w:val="20"/>
                <w:szCs w:val="20"/>
              </w:rPr>
              <w:t xml:space="preserve">Symonds ME, Farhat G, Aldiss P, Pope M, </w:t>
            </w:r>
            <w:r>
              <w:rPr>
                <w:color w:val="000000"/>
                <w:sz w:val="20"/>
                <w:szCs w:val="20"/>
              </w:rPr>
              <w:t>and</w:t>
            </w:r>
            <w:r w:rsidRPr="00865BC4">
              <w:rPr>
                <w:color w:val="000000"/>
                <w:sz w:val="20"/>
                <w:szCs w:val="20"/>
              </w:rPr>
              <w:t xml:space="preserve"> Budge H.</w:t>
            </w:r>
          </w:p>
        </w:tc>
        <w:tc>
          <w:tcPr>
            <w:tcW w:w="992" w:type="dxa"/>
            <w:noWrap/>
            <w:hideMark/>
          </w:tcPr>
          <w:p w14:paraId="71AA68E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1882FD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5BB140D" w14:textId="77777777" w:rsidTr="00636331">
        <w:trPr>
          <w:trHeight w:val="320"/>
        </w:trPr>
        <w:tc>
          <w:tcPr>
            <w:tcW w:w="4679" w:type="dxa"/>
            <w:noWrap/>
            <w:hideMark/>
          </w:tcPr>
          <w:p w14:paraId="181DFFC1" w14:textId="77777777" w:rsidR="005214FD" w:rsidRPr="00865BC4" w:rsidRDefault="005214FD" w:rsidP="00636331">
            <w:pPr>
              <w:rPr>
                <w:color w:val="000000"/>
                <w:sz w:val="20"/>
                <w:szCs w:val="20"/>
              </w:rPr>
            </w:pPr>
            <w:r w:rsidRPr="00865BC4">
              <w:rPr>
                <w:color w:val="000000"/>
                <w:sz w:val="20"/>
                <w:szCs w:val="20"/>
              </w:rPr>
              <w:t>Burden of outpatient visits attributable to ambient temperature in Qingdao, China</w:t>
            </w:r>
          </w:p>
        </w:tc>
        <w:tc>
          <w:tcPr>
            <w:tcW w:w="3827" w:type="dxa"/>
            <w:noWrap/>
            <w:hideMark/>
          </w:tcPr>
          <w:p w14:paraId="51E93DF1" w14:textId="77777777" w:rsidR="005214FD" w:rsidRPr="00865BC4" w:rsidRDefault="005214FD" w:rsidP="00636331">
            <w:pPr>
              <w:rPr>
                <w:color w:val="000000"/>
                <w:sz w:val="20"/>
                <w:szCs w:val="20"/>
              </w:rPr>
            </w:pPr>
            <w:r w:rsidRPr="00865BC4">
              <w:rPr>
                <w:color w:val="000000"/>
                <w:sz w:val="20"/>
                <w:szCs w:val="20"/>
              </w:rPr>
              <w:t xml:space="preserve">Wang ZX, Cheng YB, Wang Y, Wang Y, Zhang XH, Song HJ, Li YH, </w:t>
            </w:r>
            <w:r>
              <w:rPr>
                <w:color w:val="000000"/>
                <w:sz w:val="20"/>
                <w:szCs w:val="20"/>
              </w:rPr>
              <w:t>and</w:t>
            </w:r>
            <w:r w:rsidRPr="00865BC4">
              <w:rPr>
                <w:color w:val="000000"/>
                <w:sz w:val="20"/>
                <w:szCs w:val="20"/>
              </w:rPr>
              <w:t xml:space="preserve"> Yao XY.</w:t>
            </w:r>
          </w:p>
        </w:tc>
        <w:tc>
          <w:tcPr>
            <w:tcW w:w="992" w:type="dxa"/>
            <w:noWrap/>
            <w:hideMark/>
          </w:tcPr>
          <w:p w14:paraId="7BFA348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BEAB3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352A8D5" w14:textId="77777777" w:rsidTr="00636331">
        <w:trPr>
          <w:trHeight w:val="320"/>
        </w:trPr>
        <w:tc>
          <w:tcPr>
            <w:tcW w:w="4679" w:type="dxa"/>
            <w:noWrap/>
            <w:hideMark/>
          </w:tcPr>
          <w:p w14:paraId="04FD23F9" w14:textId="77777777" w:rsidR="005214FD" w:rsidRPr="00865BC4" w:rsidRDefault="005214FD" w:rsidP="00636331">
            <w:pPr>
              <w:rPr>
                <w:color w:val="000000"/>
                <w:sz w:val="20"/>
                <w:szCs w:val="20"/>
              </w:rPr>
            </w:pPr>
            <w:r w:rsidRPr="00865BC4">
              <w:rPr>
                <w:color w:val="000000"/>
                <w:sz w:val="20"/>
                <w:szCs w:val="20"/>
              </w:rPr>
              <w:t>Call for emergency action to limit global temperature increases, restore biodiversity, and protect health</w:t>
            </w:r>
          </w:p>
        </w:tc>
        <w:tc>
          <w:tcPr>
            <w:tcW w:w="3827" w:type="dxa"/>
          </w:tcPr>
          <w:p w14:paraId="7E59B47C" w14:textId="77777777" w:rsidR="005214FD" w:rsidRPr="00865BC4" w:rsidRDefault="005214FD" w:rsidP="00636331">
            <w:pPr>
              <w:shd w:val="clear" w:color="auto" w:fill="FFFFFF"/>
              <w:textAlignment w:val="baseline"/>
              <w:rPr>
                <w:color w:val="000000"/>
                <w:sz w:val="20"/>
                <w:szCs w:val="20"/>
              </w:rPr>
            </w:pPr>
            <w:r w:rsidRPr="0041251F">
              <w:rPr>
                <w:color w:val="000000"/>
                <w:sz w:val="20"/>
                <w:szCs w:val="20"/>
              </w:rPr>
              <w:t>Atwoli L, Baqui AH, Benfield T, Bosurgi R, Godlee F, Hancocks S, Horton R, Laybourn-Langton L, Monteiro CA, Norman I,</w:t>
            </w:r>
            <w:r w:rsidRPr="00865BC4">
              <w:rPr>
                <w:color w:val="000000"/>
                <w:sz w:val="20"/>
                <w:szCs w:val="20"/>
              </w:rPr>
              <w:t xml:space="preserve"> </w:t>
            </w:r>
            <w:r>
              <w:rPr>
                <w:color w:val="000000"/>
                <w:sz w:val="20"/>
                <w:szCs w:val="20"/>
              </w:rPr>
              <w:t>and</w:t>
            </w:r>
            <w:r w:rsidRPr="0041251F">
              <w:rPr>
                <w:color w:val="000000"/>
                <w:sz w:val="20"/>
                <w:szCs w:val="20"/>
              </w:rPr>
              <w:t xml:space="preserve"> Patrick K. </w:t>
            </w:r>
          </w:p>
        </w:tc>
        <w:tc>
          <w:tcPr>
            <w:tcW w:w="992" w:type="dxa"/>
            <w:noWrap/>
            <w:hideMark/>
          </w:tcPr>
          <w:p w14:paraId="526DFF9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0F432E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914CA1E" w14:textId="77777777" w:rsidTr="00636331">
        <w:trPr>
          <w:trHeight w:val="320"/>
        </w:trPr>
        <w:tc>
          <w:tcPr>
            <w:tcW w:w="4679" w:type="dxa"/>
            <w:noWrap/>
            <w:hideMark/>
          </w:tcPr>
          <w:p w14:paraId="6523BB15" w14:textId="77777777" w:rsidR="005214FD" w:rsidRPr="00865BC4" w:rsidRDefault="005214FD" w:rsidP="00636331">
            <w:pPr>
              <w:rPr>
                <w:color w:val="000000"/>
                <w:sz w:val="20"/>
                <w:szCs w:val="20"/>
              </w:rPr>
            </w:pPr>
            <w:r w:rsidRPr="00865BC4">
              <w:rPr>
                <w:color w:val="000000"/>
                <w:sz w:val="20"/>
                <w:szCs w:val="20"/>
              </w:rPr>
              <w:t xml:space="preserve">Call for emergency action to limit global temperature increases, restore biodiversity, and protect health: </w:t>
            </w:r>
            <w:r>
              <w:rPr>
                <w:color w:val="000000"/>
                <w:sz w:val="20"/>
                <w:szCs w:val="20"/>
              </w:rPr>
              <w:t>w</w:t>
            </w:r>
            <w:r w:rsidRPr="00865BC4">
              <w:rPr>
                <w:color w:val="000000"/>
                <w:sz w:val="20"/>
                <w:szCs w:val="20"/>
              </w:rPr>
              <w:t>ealthy nations must do much more, much faster</w:t>
            </w:r>
          </w:p>
        </w:tc>
        <w:tc>
          <w:tcPr>
            <w:tcW w:w="3827" w:type="dxa"/>
            <w:noWrap/>
            <w:hideMark/>
          </w:tcPr>
          <w:p w14:paraId="26CD0E50" w14:textId="77777777" w:rsidR="005214FD" w:rsidRPr="00865BC4" w:rsidRDefault="005214FD" w:rsidP="00636331">
            <w:pPr>
              <w:rPr>
                <w:color w:val="000000"/>
                <w:sz w:val="20"/>
                <w:szCs w:val="20"/>
              </w:rPr>
            </w:pPr>
            <w:r w:rsidRPr="00865BC4">
              <w:rPr>
                <w:color w:val="000000"/>
                <w:sz w:val="20"/>
                <w:szCs w:val="20"/>
              </w:rPr>
              <w:t xml:space="preserve">Atwoli L, Baqui AH, Benfield T, Bosurgi R, Godlee F, Hancocks S, Horton R, Laybourn-Langton L, Monteiro CA, Norman I, Patrick K, Praities N, Rikkert MGMO, Rubin EJ, Sahni P, Smith R, Talley N, Turale S, </w:t>
            </w:r>
            <w:r>
              <w:rPr>
                <w:color w:val="000000"/>
                <w:sz w:val="20"/>
                <w:szCs w:val="20"/>
              </w:rPr>
              <w:t>and</w:t>
            </w:r>
            <w:r w:rsidRPr="00865BC4">
              <w:rPr>
                <w:color w:val="000000"/>
                <w:sz w:val="20"/>
                <w:szCs w:val="20"/>
              </w:rPr>
              <w:t xml:space="preserve"> Vázquez D.</w:t>
            </w:r>
          </w:p>
        </w:tc>
        <w:tc>
          <w:tcPr>
            <w:tcW w:w="992" w:type="dxa"/>
            <w:noWrap/>
            <w:hideMark/>
          </w:tcPr>
          <w:p w14:paraId="23AAEC4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F382C9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6B45557" w14:textId="77777777" w:rsidTr="00636331">
        <w:trPr>
          <w:trHeight w:val="320"/>
        </w:trPr>
        <w:tc>
          <w:tcPr>
            <w:tcW w:w="4679" w:type="dxa"/>
            <w:noWrap/>
            <w:hideMark/>
          </w:tcPr>
          <w:p w14:paraId="0D9AD291" w14:textId="77777777" w:rsidR="005214FD" w:rsidRPr="00865BC4" w:rsidRDefault="005214FD" w:rsidP="00636331">
            <w:pPr>
              <w:rPr>
                <w:color w:val="000000"/>
                <w:sz w:val="20"/>
                <w:szCs w:val="20"/>
              </w:rPr>
            </w:pPr>
            <w:r w:rsidRPr="00865BC4">
              <w:rPr>
                <w:color w:val="000000"/>
                <w:sz w:val="20"/>
                <w:szCs w:val="20"/>
              </w:rPr>
              <w:t>Catastrophic effects of climate change on children's health start before birth</w:t>
            </w:r>
          </w:p>
        </w:tc>
        <w:tc>
          <w:tcPr>
            <w:tcW w:w="3827" w:type="dxa"/>
            <w:noWrap/>
            <w:hideMark/>
          </w:tcPr>
          <w:p w14:paraId="078CCD36" w14:textId="77777777" w:rsidR="005214FD" w:rsidRPr="00865BC4" w:rsidRDefault="005214FD" w:rsidP="00636331">
            <w:pPr>
              <w:rPr>
                <w:color w:val="000000"/>
                <w:sz w:val="20"/>
                <w:szCs w:val="20"/>
              </w:rPr>
            </w:pPr>
            <w:r w:rsidRPr="00865BC4">
              <w:rPr>
                <w:color w:val="000000"/>
                <w:sz w:val="20"/>
                <w:szCs w:val="20"/>
              </w:rPr>
              <w:t>Pacheco SE.</w:t>
            </w:r>
          </w:p>
        </w:tc>
        <w:tc>
          <w:tcPr>
            <w:tcW w:w="992" w:type="dxa"/>
            <w:noWrap/>
            <w:hideMark/>
          </w:tcPr>
          <w:p w14:paraId="3FA93D8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AA929C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3B92408" w14:textId="77777777" w:rsidTr="00636331">
        <w:trPr>
          <w:trHeight w:val="320"/>
        </w:trPr>
        <w:tc>
          <w:tcPr>
            <w:tcW w:w="4679" w:type="dxa"/>
            <w:noWrap/>
            <w:hideMark/>
          </w:tcPr>
          <w:p w14:paraId="6F3ABE39" w14:textId="77777777" w:rsidR="005214FD" w:rsidRPr="00865BC4" w:rsidRDefault="005214FD" w:rsidP="00636331">
            <w:pPr>
              <w:rPr>
                <w:color w:val="000000"/>
                <w:sz w:val="20"/>
                <w:szCs w:val="20"/>
              </w:rPr>
            </w:pPr>
            <w:r w:rsidRPr="00865BC4">
              <w:rPr>
                <w:color w:val="000000"/>
                <w:sz w:val="20"/>
                <w:szCs w:val="20"/>
              </w:rPr>
              <w:t>Child survival revolutions revisited</w:t>
            </w:r>
            <w:r>
              <w:rPr>
                <w:color w:val="000000"/>
                <w:sz w:val="20"/>
                <w:szCs w:val="20"/>
              </w:rPr>
              <w:t xml:space="preserve"> — </w:t>
            </w:r>
            <w:r w:rsidRPr="00865BC4">
              <w:rPr>
                <w:color w:val="000000"/>
                <w:sz w:val="20"/>
                <w:szCs w:val="20"/>
              </w:rPr>
              <w:t>lessons learned from Bangladesh, Nicaragua, Rwanda and Vietnam</w:t>
            </w:r>
          </w:p>
        </w:tc>
        <w:tc>
          <w:tcPr>
            <w:tcW w:w="3827" w:type="dxa"/>
            <w:noWrap/>
            <w:hideMark/>
          </w:tcPr>
          <w:p w14:paraId="3BA085D2" w14:textId="77777777" w:rsidR="005214FD" w:rsidRPr="00865BC4" w:rsidRDefault="005214FD" w:rsidP="00636331">
            <w:pPr>
              <w:rPr>
                <w:color w:val="000000"/>
                <w:sz w:val="20"/>
                <w:szCs w:val="20"/>
              </w:rPr>
            </w:pPr>
            <w:r w:rsidRPr="00865BC4">
              <w:rPr>
                <w:color w:val="000000"/>
                <w:sz w:val="20"/>
                <w:szCs w:val="20"/>
              </w:rPr>
              <w:t xml:space="preserve">Persson LÅ, Rahman A, Peña R, Perez W, Musafili A, </w:t>
            </w:r>
            <w:r>
              <w:rPr>
                <w:color w:val="000000"/>
                <w:sz w:val="20"/>
                <w:szCs w:val="20"/>
              </w:rPr>
              <w:t>and</w:t>
            </w:r>
            <w:r w:rsidRPr="00865BC4">
              <w:rPr>
                <w:color w:val="000000"/>
                <w:sz w:val="20"/>
                <w:szCs w:val="20"/>
              </w:rPr>
              <w:t xml:space="preserve"> Hoa DP.</w:t>
            </w:r>
          </w:p>
        </w:tc>
        <w:tc>
          <w:tcPr>
            <w:tcW w:w="992" w:type="dxa"/>
            <w:noWrap/>
            <w:hideMark/>
          </w:tcPr>
          <w:p w14:paraId="183A9F8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0700D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75E1E05" w14:textId="77777777" w:rsidTr="00636331">
        <w:trPr>
          <w:trHeight w:val="320"/>
        </w:trPr>
        <w:tc>
          <w:tcPr>
            <w:tcW w:w="4679" w:type="dxa"/>
            <w:noWrap/>
            <w:hideMark/>
          </w:tcPr>
          <w:p w14:paraId="00A82984" w14:textId="77777777" w:rsidR="005214FD" w:rsidRPr="00865BC4" w:rsidRDefault="005214FD" w:rsidP="00636331">
            <w:pPr>
              <w:rPr>
                <w:color w:val="000000"/>
                <w:sz w:val="20"/>
                <w:szCs w:val="20"/>
              </w:rPr>
            </w:pPr>
            <w:r w:rsidRPr="00865BC4">
              <w:rPr>
                <w:color w:val="000000"/>
                <w:sz w:val="20"/>
                <w:szCs w:val="20"/>
              </w:rPr>
              <w:t>Childhood asthma: low and middle-income countries perspective</w:t>
            </w:r>
          </w:p>
        </w:tc>
        <w:tc>
          <w:tcPr>
            <w:tcW w:w="3827" w:type="dxa"/>
            <w:noWrap/>
            <w:hideMark/>
          </w:tcPr>
          <w:p w14:paraId="4E4D61ED" w14:textId="77777777" w:rsidR="005214FD" w:rsidRPr="00865BC4" w:rsidRDefault="005214FD" w:rsidP="00636331">
            <w:pPr>
              <w:rPr>
                <w:color w:val="000000"/>
                <w:sz w:val="20"/>
                <w:szCs w:val="20"/>
              </w:rPr>
            </w:pPr>
            <w:r w:rsidRPr="00865BC4">
              <w:rPr>
                <w:color w:val="000000"/>
                <w:sz w:val="20"/>
                <w:szCs w:val="20"/>
              </w:rPr>
              <w:t xml:space="preserve">Soto-Martínez ME, Soto-Quiros ME, </w:t>
            </w:r>
            <w:r>
              <w:rPr>
                <w:color w:val="000000"/>
                <w:sz w:val="20"/>
                <w:szCs w:val="20"/>
              </w:rPr>
              <w:t>and</w:t>
            </w:r>
            <w:r w:rsidRPr="00865BC4">
              <w:rPr>
                <w:color w:val="000000"/>
                <w:sz w:val="20"/>
                <w:szCs w:val="20"/>
              </w:rPr>
              <w:t xml:space="preserve"> Custovic A.</w:t>
            </w:r>
          </w:p>
        </w:tc>
        <w:tc>
          <w:tcPr>
            <w:tcW w:w="992" w:type="dxa"/>
            <w:noWrap/>
            <w:hideMark/>
          </w:tcPr>
          <w:p w14:paraId="09B2AB0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658CA8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4F80531" w14:textId="77777777" w:rsidTr="00636331">
        <w:trPr>
          <w:trHeight w:val="320"/>
        </w:trPr>
        <w:tc>
          <w:tcPr>
            <w:tcW w:w="4679" w:type="dxa"/>
            <w:noWrap/>
            <w:hideMark/>
          </w:tcPr>
          <w:p w14:paraId="30B26728" w14:textId="77777777" w:rsidR="005214FD" w:rsidRPr="00865BC4" w:rsidRDefault="005214FD" w:rsidP="00636331">
            <w:pPr>
              <w:rPr>
                <w:color w:val="000000"/>
                <w:sz w:val="20"/>
                <w:szCs w:val="20"/>
              </w:rPr>
            </w:pPr>
            <w:r w:rsidRPr="00865BC4">
              <w:rPr>
                <w:color w:val="000000"/>
                <w:sz w:val="20"/>
                <w:szCs w:val="20"/>
              </w:rPr>
              <w:t>Childhood infections in the tropical north of Australia</w:t>
            </w:r>
          </w:p>
        </w:tc>
        <w:tc>
          <w:tcPr>
            <w:tcW w:w="3827" w:type="dxa"/>
            <w:noWrap/>
            <w:hideMark/>
          </w:tcPr>
          <w:p w14:paraId="472C2BFE" w14:textId="77777777" w:rsidR="005214FD" w:rsidRPr="00865BC4" w:rsidRDefault="005214FD" w:rsidP="00636331">
            <w:pPr>
              <w:rPr>
                <w:color w:val="000000"/>
                <w:sz w:val="20"/>
                <w:szCs w:val="20"/>
              </w:rPr>
            </w:pPr>
            <w:r w:rsidRPr="00865BC4">
              <w:rPr>
                <w:color w:val="000000"/>
                <w:sz w:val="20"/>
                <w:szCs w:val="20"/>
              </w:rPr>
              <w:t>Currie BJ</w:t>
            </w:r>
            <w:r>
              <w:rPr>
                <w:color w:val="000000"/>
                <w:sz w:val="20"/>
                <w:szCs w:val="20"/>
              </w:rPr>
              <w:t xml:space="preserve"> and</w:t>
            </w:r>
            <w:r w:rsidRPr="00865BC4">
              <w:rPr>
                <w:color w:val="000000"/>
                <w:sz w:val="20"/>
                <w:szCs w:val="20"/>
              </w:rPr>
              <w:t xml:space="preserve"> Brewster DR.</w:t>
            </w:r>
          </w:p>
        </w:tc>
        <w:tc>
          <w:tcPr>
            <w:tcW w:w="992" w:type="dxa"/>
            <w:noWrap/>
            <w:hideMark/>
          </w:tcPr>
          <w:p w14:paraId="04A08D8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62879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58B1A1E" w14:textId="77777777" w:rsidTr="00636331">
        <w:trPr>
          <w:trHeight w:val="320"/>
        </w:trPr>
        <w:tc>
          <w:tcPr>
            <w:tcW w:w="4679" w:type="dxa"/>
            <w:noWrap/>
            <w:hideMark/>
          </w:tcPr>
          <w:p w14:paraId="79EC0D20" w14:textId="77777777" w:rsidR="005214FD" w:rsidRPr="00865BC4" w:rsidRDefault="005214FD" w:rsidP="00636331">
            <w:pPr>
              <w:rPr>
                <w:color w:val="000000"/>
                <w:sz w:val="20"/>
                <w:szCs w:val="20"/>
              </w:rPr>
            </w:pPr>
            <w:r w:rsidRPr="00865BC4">
              <w:rPr>
                <w:color w:val="000000"/>
                <w:sz w:val="20"/>
                <w:szCs w:val="20"/>
              </w:rPr>
              <w:t>Childhood pneumonia: a neglected, climate-sensitive disease?</w:t>
            </w:r>
          </w:p>
        </w:tc>
        <w:tc>
          <w:tcPr>
            <w:tcW w:w="3827" w:type="dxa"/>
            <w:noWrap/>
            <w:hideMark/>
          </w:tcPr>
          <w:p w14:paraId="6FC08D24" w14:textId="77777777" w:rsidR="005214FD" w:rsidRPr="00865BC4" w:rsidRDefault="005214FD" w:rsidP="00636331">
            <w:pPr>
              <w:rPr>
                <w:color w:val="000000"/>
                <w:sz w:val="20"/>
                <w:szCs w:val="20"/>
              </w:rPr>
            </w:pPr>
            <w:r w:rsidRPr="00865BC4">
              <w:rPr>
                <w:color w:val="000000"/>
                <w:sz w:val="20"/>
                <w:szCs w:val="20"/>
              </w:rPr>
              <w:t xml:space="preserve">Paynter S, Ware RS, Weinstein P, Williams G, </w:t>
            </w:r>
            <w:r>
              <w:rPr>
                <w:color w:val="000000"/>
                <w:sz w:val="20"/>
                <w:szCs w:val="20"/>
              </w:rPr>
              <w:t>and</w:t>
            </w:r>
            <w:r w:rsidRPr="00865BC4">
              <w:rPr>
                <w:color w:val="000000"/>
                <w:sz w:val="20"/>
                <w:szCs w:val="20"/>
              </w:rPr>
              <w:t xml:space="preserve"> Sly PD.</w:t>
            </w:r>
          </w:p>
        </w:tc>
        <w:tc>
          <w:tcPr>
            <w:tcW w:w="992" w:type="dxa"/>
            <w:noWrap/>
            <w:hideMark/>
          </w:tcPr>
          <w:p w14:paraId="48F39C5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4C1454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B419178" w14:textId="77777777" w:rsidTr="00636331">
        <w:trPr>
          <w:trHeight w:val="320"/>
        </w:trPr>
        <w:tc>
          <w:tcPr>
            <w:tcW w:w="4679" w:type="dxa"/>
            <w:noWrap/>
            <w:hideMark/>
          </w:tcPr>
          <w:p w14:paraId="0475D7A1" w14:textId="77777777" w:rsidR="005214FD" w:rsidRPr="00865BC4" w:rsidRDefault="005214FD" w:rsidP="00636331">
            <w:pPr>
              <w:rPr>
                <w:color w:val="000000"/>
                <w:sz w:val="20"/>
                <w:szCs w:val="20"/>
              </w:rPr>
            </w:pPr>
            <w:r w:rsidRPr="00865BC4">
              <w:rPr>
                <w:color w:val="000000"/>
                <w:sz w:val="20"/>
                <w:szCs w:val="20"/>
              </w:rPr>
              <w:t xml:space="preserve">Children and adolescents with disabilities and exposure to disasters, terrorism, and the </w:t>
            </w:r>
            <w:r>
              <w:rPr>
                <w:color w:val="000000"/>
                <w:sz w:val="20"/>
                <w:szCs w:val="20"/>
              </w:rPr>
              <w:t>COVID</w:t>
            </w:r>
            <w:r w:rsidRPr="00865BC4">
              <w:rPr>
                <w:color w:val="000000"/>
                <w:sz w:val="20"/>
                <w:szCs w:val="20"/>
              </w:rPr>
              <w:t>-19 pandemic: a scoping review</w:t>
            </w:r>
          </w:p>
        </w:tc>
        <w:tc>
          <w:tcPr>
            <w:tcW w:w="3827" w:type="dxa"/>
            <w:noWrap/>
            <w:hideMark/>
          </w:tcPr>
          <w:p w14:paraId="37DDF017" w14:textId="77777777" w:rsidR="005214FD" w:rsidRPr="00002C2C" w:rsidRDefault="005214FD" w:rsidP="00636331">
            <w:pPr>
              <w:rPr>
                <w:color w:val="000000"/>
                <w:sz w:val="20"/>
                <w:szCs w:val="20"/>
                <w:lang w:val="fr-FR"/>
              </w:rPr>
            </w:pPr>
            <w:r w:rsidRPr="00002C2C">
              <w:rPr>
                <w:color w:val="000000"/>
                <w:sz w:val="20"/>
                <w:szCs w:val="20"/>
                <w:lang w:val="fr-FR"/>
              </w:rPr>
              <w:t xml:space="preserve">Mann M, McMillan JE, Silver EJ, </w:t>
            </w:r>
            <w:r w:rsidRPr="00636331">
              <w:rPr>
                <w:color w:val="000000"/>
                <w:sz w:val="20"/>
                <w:lang w:val="fr-FR"/>
              </w:rPr>
              <w:t>and</w:t>
            </w:r>
            <w:r w:rsidRPr="00002C2C">
              <w:rPr>
                <w:color w:val="000000"/>
                <w:sz w:val="20"/>
                <w:szCs w:val="20"/>
                <w:lang w:val="fr-FR"/>
              </w:rPr>
              <w:t xml:space="preserve"> Stein REK.</w:t>
            </w:r>
          </w:p>
        </w:tc>
        <w:tc>
          <w:tcPr>
            <w:tcW w:w="992" w:type="dxa"/>
            <w:noWrap/>
            <w:hideMark/>
          </w:tcPr>
          <w:p w14:paraId="5850697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FEABC2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AD8367F" w14:textId="77777777" w:rsidTr="00636331">
        <w:trPr>
          <w:trHeight w:val="320"/>
        </w:trPr>
        <w:tc>
          <w:tcPr>
            <w:tcW w:w="4679" w:type="dxa"/>
            <w:noWrap/>
            <w:hideMark/>
          </w:tcPr>
          <w:p w14:paraId="6D7665E2" w14:textId="77777777" w:rsidR="005214FD" w:rsidRPr="00865BC4" w:rsidRDefault="005214FD" w:rsidP="00636331">
            <w:pPr>
              <w:rPr>
                <w:color w:val="000000"/>
                <w:sz w:val="20"/>
                <w:szCs w:val="20"/>
              </w:rPr>
            </w:pPr>
            <w:r w:rsidRPr="00865BC4">
              <w:rPr>
                <w:color w:val="000000"/>
                <w:sz w:val="20"/>
                <w:szCs w:val="20"/>
              </w:rPr>
              <w:t>Children, adolescents, and youth pioneering a human rights-based approach to climate change</w:t>
            </w:r>
          </w:p>
        </w:tc>
        <w:tc>
          <w:tcPr>
            <w:tcW w:w="3827" w:type="dxa"/>
            <w:noWrap/>
            <w:hideMark/>
          </w:tcPr>
          <w:p w14:paraId="722F7F44" w14:textId="77777777" w:rsidR="005214FD" w:rsidRPr="00865BC4" w:rsidRDefault="005214FD" w:rsidP="00636331">
            <w:pPr>
              <w:rPr>
                <w:color w:val="000000"/>
                <w:sz w:val="20"/>
                <w:szCs w:val="20"/>
              </w:rPr>
            </w:pPr>
            <w:r w:rsidRPr="00865BC4">
              <w:rPr>
                <w:color w:val="000000"/>
                <w:sz w:val="20"/>
                <w:szCs w:val="20"/>
              </w:rPr>
              <w:t xml:space="preserve">Gasparri G, Omrani OE, Hinton R, Imbago D, Lakhani H, Mohan A, Yeung W, </w:t>
            </w:r>
            <w:r>
              <w:rPr>
                <w:color w:val="000000"/>
                <w:sz w:val="20"/>
                <w:szCs w:val="20"/>
              </w:rPr>
              <w:t>and</w:t>
            </w:r>
            <w:r w:rsidRPr="00865BC4">
              <w:rPr>
                <w:color w:val="000000"/>
                <w:sz w:val="20"/>
                <w:szCs w:val="20"/>
              </w:rPr>
              <w:t xml:space="preserve"> Bustreo F.</w:t>
            </w:r>
          </w:p>
        </w:tc>
        <w:tc>
          <w:tcPr>
            <w:tcW w:w="992" w:type="dxa"/>
            <w:noWrap/>
            <w:hideMark/>
          </w:tcPr>
          <w:p w14:paraId="233250C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C51027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B7808D3" w14:textId="77777777" w:rsidTr="00636331">
        <w:trPr>
          <w:trHeight w:val="320"/>
        </w:trPr>
        <w:tc>
          <w:tcPr>
            <w:tcW w:w="4679" w:type="dxa"/>
            <w:noWrap/>
            <w:hideMark/>
          </w:tcPr>
          <w:p w14:paraId="43AF6082" w14:textId="77777777" w:rsidR="005214FD" w:rsidRPr="00865BC4" w:rsidRDefault="005214FD" w:rsidP="00636331">
            <w:pPr>
              <w:rPr>
                <w:color w:val="000000"/>
                <w:sz w:val="20"/>
                <w:szCs w:val="20"/>
              </w:rPr>
            </w:pPr>
            <w:r w:rsidRPr="00865BC4">
              <w:rPr>
                <w:color w:val="000000"/>
                <w:sz w:val="20"/>
                <w:szCs w:val="20"/>
              </w:rPr>
              <w:t>Children's environmental health: beyond national boundaries</w:t>
            </w:r>
          </w:p>
        </w:tc>
        <w:tc>
          <w:tcPr>
            <w:tcW w:w="3827" w:type="dxa"/>
            <w:noWrap/>
            <w:hideMark/>
          </w:tcPr>
          <w:p w14:paraId="3A1621CF" w14:textId="77777777" w:rsidR="005214FD" w:rsidRPr="00636331" w:rsidRDefault="005214FD" w:rsidP="00636331">
            <w:pPr>
              <w:rPr>
                <w:color w:val="000000"/>
                <w:sz w:val="20"/>
              </w:rPr>
            </w:pPr>
            <w:r w:rsidRPr="00636331">
              <w:rPr>
                <w:color w:val="000000"/>
                <w:sz w:val="20"/>
              </w:rPr>
              <w:t xml:space="preserve">Miller MD, Marty MA, </w:t>
            </w:r>
            <w:r>
              <w:rPr>
                <w:color w:val="000000"/>
                <w:sz w:val="20"/>
                <w:szCs w:val="20"/>
              </w:rPr>
              <w:t>and</w:t>
            </w:r>
            <w:r w:rsidRPr="00636331">
              <w:rPr>
                <w:color w:val="000000"/>
                <w:sz w:val="20"/>
              </w:rPr>
              <w:t xml:space="preserve"> Landrigan PJ.</w:t>
            </w:r>
          </w:p>
        </w:tc>
        <w:tc>
          <w:tcPr>
            <w:tcW w:w="992" w:type="dxa"/>
            <w:noWrap/>
            <w:hideMark/>
          </w:tcPr>
          <w:p w14:paraId="7E1BE01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E70765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F6ECA26" w14:textId="77777777" w:rsidTr="00636331">
        <w:trPr>
          <w:trHeight w:val="320"/>
        </w:trPr>
        <w:tc>
          <w:tcPr>
            <w:tcW w:w="4679" w:type="dxa"/>
            <w:noWrap/>
            <w:hideMark/>
          </w:tcPr>
          <w:p w14:paraId="16F742BF" w14:textId="77777777" w:rsidR="005214FD" w:rsidRPr="00865BC4" w:rsidRDefault="005214FD" w:rsidP="00636331">
            <w:pPr>
              <w:rPr>
                <w:color w:val="000000"/>
                <w:sz w:val="20"/>
                <w:szCs w:val="20"/>
              </w:rPr>
            </w:pPr>
            <w:r w:rsidRPr="00865BC4">
              <w:rPr>
                <w:color w:val="000000"/>
                <w:sz w:val="20"/>
                <w:szCs w:val="20"/>
              </w:rPr>
              <w:t>Children's rights, environmental justice, and environmental health policy in the United States</w:t>
            </w:r>
          </w:p>
        </w:tc>
        <w:tc>
          <w:tcPr>
            <w:tcW w:w="3827" w:type="dxa"/>
            <w:noWrap/>
            <w:hideMark/>
          </w:tcPr>
          <w:p w14:paraId="26C866CA" w14:textId="77777777" w:rsidR="005214FD" w:rsidRPr="00865BC4" w:rsidRDefault="005214FD" w:rsidP="00636331">
            <w:pPr>
              <w:rPr>
                <w:color w:val="000000"/>
                <w:sz w:val="20"/>
                <w:szCs w:val="20"/>
              </w:rPr>
            </w:pPr>
            <w:r w:rsidRPr="00865BC4">
              <w:rPr>
                <w:color w:val="000000"/>
                <w:sz w:val="20"/>
                <w:szCs w:val="20"/>
              </w:rPr>
              <w:t>Chesney ML</w:t>
            </w:r>
            <w:r>
              <w:rPr>
                <w:color w:val="000000"/>
                <w:sz w:val="20"/>
                <w:szCs w:val="20"/>
              </w:rPr>
              <w:t xml:space="preserve"> and</w:t>
            </w:r>
            <w:r w:rsidRPr="00865BC4">
              <w:rPr>
                <w:color w:val="000000"/>
                <w:sz w:val="20"/>
                <w:szCs w:val="20"/>
              </w:rPr>
              <w:t xml:space="preserve"> Duderstadt K.</w:t>
            </w:r>
          </w:p>
        </w:tc>
        <w:tc>
          <w:tcPr>
            <w:tcW w:w="992" w:type="dxa"/>
            <w:noWrap/>
            <w:hideMark/>
          </w:tcPr>
          <w:p w14:paraId="711C1F3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EE62D9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4A777E0" w14:textId="77777777" w:rsidTr="00636331">
        <w:trPr>
          <w:trHeight w:val="320"/>
        </w:trPr>
        <w:tc>
          <w:tcPr>
            <w:tcW w:w="4679" w:type="dxa"/>
            <w:noWrap/>
            <w:hideMark/>
          </w:tcPr>
          <w:p w14:paraId="184DEFAB" w14:textId="77777777" w:rsidR="005214FD" w:rsidRPr="00865BC4" w:rsidRDefault="005214FD" w:rsidP="00636331">
            <w:pPr>
              <w:rPr>
                <w:color w:val="000000"/>
                <w:sz w:val="20"/>
                <w:szCs w:val="20"/>
              </w:rPr>
            </w:pPr>
            <w:r w:rsidRPr="00865BC4">
              <w:rPr>
                <w:color w:val="000000"/>
                <w:sz w:val="20"/>
                <w:szCs w:val="20"/>
              </w:rPr>
              <w:t xml:space="preserve">Children's voices: </w:t>
            </w:r>
            <w:r>
              <w:rPr>
                <w:color w:val="000000"/>
                <w:sz w:val="20"/>
                <w:szCs w:val="20"/>
              </w:rPr>
              <w:t>y</w:t>
            </w:r>
            <w:r w:rsidRPr="00865BC4">
              <w:rPr>
                <w:color w:val="000000"/>
                <w:sz w:val="20"/>
                <w:szCs w:val="20"/>
              </w:rPr>
              <w:t>oung people thinking about climate change</w:t>
            </w:r>
          </w:p>
        </w:tc>
        <w:tc>
          <w:tcPr>
            <w:tcW w:w="3827" w:type="dxa"/>
            <w:noWrap/>
            <w:hideMark/>
          </w:tcPr>
          <w:p w14:paraId="00F04120" w14:textId="77777777" w:rsidR="005214FD" w:rsidRPr="00865BC4" w:rsidRDefault="005214FD" w:rsidP="00636331">
            <w:pPr>
              <w:rPr>
                <w:color w:val="000000"/>
                <w:sz w:val="20"/>
                <w:szCs w:val="20"/>
              </w:rPr>
            </w:pPr>
            <w:r w:rsidRPr="00865BC4">
              <w:rPr>
                <w:color w:val="000000"/>
                <w:sz w:val="20"/>
                <w:szCs w:val="20"/>
              </w:rPr>
              <w:t>Kiang K.</w:t>
            </w:r>
          </w:p>
        </w:tc>
        <w:tc>
          <w:tcPr>
            <w:tcW w:w="992" w:type="dxa"/>
            <w:noWrap/>
            <w:hideMark/>
          </w:tcPr>
          <w:p w14:paraId="1BFF1F7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5673D4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19D7527" w14:textId="77777777" w:rsidTr="00636331">
        <w:trPr>
          <w:trHeight w:val="320"/>
        </w:trPr>
        <w:tc>
          <w:tcPr>
            <w:tcW w:w="4679" w:type="dxa"/>
            <w:noWrap/>
            <w:hideMark/>
          </w:tcPr>
          <w:p w14:paraId="27AE6D62" w14:textId="77777777" w:rsidR="005214FD" w:rsidRPr="00865BC4" w:rsidRDefault="005214FD" w:rsidP="00636331">
            <w:pPr>
              <w:rPr>
                <w:color w:val="000000"/>
                <w:sz w:val="20"/>
                <w:szCs w:val="20"/>
              </w:rPr>
            </w:pPr>
            <w:r w:rsidRPr="00865BC4">
              <w:rPr>
                <w:color w:val="000000"/>
                <w:sz w:val="20"/>
                <w:szCs w:val="20"/>
              </w:rPr>
              <w:t xml:space="preserve">Chronic mental health sequelae of climate change extremes: a case study of the deadliest </w:t>
            </w:r>
            <w:r>
              <w:rPr>
                <w:color w:val="000000"/>
                <w:sz w:val="20"/>
                <w:szCs w:val="20"/>
              </w:rPr>
              <w:t>C</w:t>
            </w:r>
            <w:r w:rsidRPr="00865BC4">
              <w:rPr>
                <w:color w:val="000000"/>
                <w:sz w:val="20"/>
                <w:szCs w:val="20"/>
              </w:rPr>
              <w:t>alifornian wildfire</w:t>
            </w:r>
          </w:p>
        </w:tc>
        <w:tc>
          <w:tcPr>
            <w:tcW w:w="3827" w:type="dxa"/>
            <w:noWrap/>
            <w:hideMark/>
          </w:tcPr>
          <w:p w14:paraId="69A70FBE" w14:textId="77777777" w:rsidR="005214FD" w:rsidRPr="00865BC4" w:rsidRDefault="005214FD" w:rsidP="00636331">
            <w:pPr>
              <w:rPr>
                <w:color w:val="000000"/>
                <w:sz w:val="20"/>
                <w:szCs w:val="20"/>
              </w:rPr>
            </w:pPr>
            <w:r w:rsidRPr="00865BC4">
              <w:rPr>
                <w:color w:val="000000"/>
                <w:sz w:val="20"/>
                <w:szCs w:val="20"/>
              </w:rPr>
              <w:t xml:space="preserve">Silveira S, Kornbluh M, Withers MC, Grennan G, Ramanathan V, </w:t>
            </w:r>
            <w:r>
              <w:rPr>
                <w:color w:val="000000"/>
                <w:sz w:val="20"/>
                <w:szCs w:val="20"/>
              </w:rPr>
              <w:t>and</w:t>
            </w:r>
            <w:r w:rsidRPr="00865BC4">
              <w:rPr>
                <w:color w:val="000000"/>
                <w:sz w:val="20"/>
                <w:szCs w:val="20"/>
              </w:rPr>
              <w:t xml:space="preserve"> Mishra J.</w:t>
            </w:r>
          </w:p>
        </w:tc>
        <w:tc>
          <w:tcPr>
            <w:tcW w:w="992" w:type="dxa"/>
            <w:noWrap/>
            <w:hideMark/>
          </w:tcPr>
          <w:p w14:paraId="4913EAF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2AD0E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E37FB3A" w14:textId="77777777" w:rsidTr="00636331">
        <w:trPr>
          <w:trHeight w:val="320"/>
        </w:trPr>
        <w:tc>
          <w:tcPr>
            <w:tcW w:w="4679" w:type="dxa"/>
            <w:noWrap/>
            <w:hideMark/>
          </w:tcPr>
          <w:p w14:paraId="00A43256" w14:textId="77777777" w:rsidR="005214FD" w:rsidRPr="00865BC4" w:rsidRDefault="005214FD" w:rsidP="00636331">
            <w:pPr>
              <w:rPr>
                <w:color w:val="000000"/>
                <w:sz w:val="20"/>
                <w:szCs w:val="20"/>
              </w:rPr>
            </w:pPr>
            <w:r w:rsidRPr="00865BC4">
              <w:rPr>
                <w:color w:val="000000"/>
                <w:sz w:val="20"/>
                <w:szCs w:val="20"/>
              </w:rPr>
              <w:t xml:space="preserve">Climate advocacy among Italian pediatric pulmonologists: </w:t>
            </w:r>
            <w:r>
              <w:rPr>
                <w:color w:val="000000"/>
                <w:sz w:val="20"/>
                <w:szCs w:val="20"/>
              </w:rPr>
              <w:t>a</w:t>
            </w:r>
            <w:r w:rsidRPr="00865BC4">
              <w:rPr>
                <w:color w:val="000000"/>
                <w:sz w:val="20"/>
                <w:szCs w:val="20"/>
              </w:rPr>
              <w:t xml:space="preserve"> national survey on the effects of climate change on respiratory allergies</w:t>
            </w:r>
          </w:p>
        </w:tc>
        <w:tc>
          <w:tcPr>
            <w:tcW w:w="3827" w:type="dxa"/>
            <w:noWrap/>
            <w:hideMark/>
          </w:tcPr>
          <w:p w14:paraId="362BC690" w14:textId="77777777" w:rsidR="005214FD" w:rsidRPr="00002C2C" w:rsidRDefault="005214FD" w:rsidP="00636331">
            <w:pPr>
              <w:rPr>
                <w:color w:val="000000"/>
                <w:sz w:val="20"/>
                <w:szCs w:val="20"/>
                <w:lang w:val="it-IT"/>
              </w:rPr>
            </w:pPr>
            <w:r w:rsidRPr="00002C2C">
              <w:rPr>
                <w:color w:val="000000"/>
                <w:sz w:val="20"/>
                <w:szCs w:val="20"/>
                <w:lang w:val="it-IT"/>
              </w:rPr>
              <w:t>Lauletta M, Moisé E, La Grutta S, Cilluffo G, Piacentini G, Ferrante G, Peroni DG,</w:t>
            </w:r>
            <w:r w:rsidRPr="00636331">
              <w:rPr>
                <w:color w:val="000000"/>
                <w:sz w:val="20"/>
                <w:lang w:val="it-IT"/>
              </w:rPr>
              <w:t xml:space="preserve"> and</w:t>
            </w:r>
            <w:r w:rsidRPr="00002C2C">
              <w:rPr>
                <w:color w:val="000000"/>
                <w:sz w:val="20"/>
                <w:szCs w:val="20"/>
                <w:lang w:val="it-IT"/>
              </w:rPr>
              <w:t xml:space="preserve"> Di Cicco M.</w:t>
            </w:r>
          </w:p>
        </w:tc>
        <w:tc>
          <w:tcPr>
            <w:tcW w:w="992" w:type="dxa"/>
            <w:noWrap/>
            <w:hideMark/>
          </w:tcPr>
          <w:p w14:paraId="486D5A6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633044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DD71402" w14:textId="77777777" w:rsidTr="00636331">
        <w:trPr>
          <w:trHeight w:val="320"/>
        </w:trPr>
        <w:tc>
          <w:tcPr>
            <w:tcW w:w="4679" w:type="dxa"/>
            <w:noWrap/>
            <w:hideMark/>
          </w:tcPr>
          <w:p w14:paraId="14AD94F9" w14:textId="77777777" w:rsidR="005214FD" w:rsidRPr="00865BC4" w:rsidRDefault="005214FD" w:rsidP="00636331">
            <w:pPr>
              <w:rPr>
                <w:color w:val="000000"/>
                <w:sz w:val="20"/>
                <w:szCs w:val="20"/>
              </w:rPr>
            </w:pPr>
            <w:r w:rsidRPr="00865BC4">
              <w:rPr>
                <w:color w:val="000000"/>
                <w:sz w:val="20"/>
                <w:szCs w:val="20"/>
              </w:rPr>
              <w:t>Climate anxiety in young people: a call to action</w:t>
            </w:r>
          </w:p>
        </w:tc>
        <w:tc>
          <w:tcPr>
            <w:tcW w:w="3827" w:type="dxa"/>
            <w:noWrap/>
            <w:hideMark/>
          </w:tcPr>
          <w:p w14:paraId="6238D112" w14:textId="77777777" w:rsidR="005214FD" w:rsidRPr="00865BC4" w:rsidRDefault="005214FD" w:rsidP="00636331">
            <w:pPr>
              <w:rPr>
                <w:color w:val="000000"/>
                <w:sz w:val="20"/>
                <w:szCs w:val="20"/>
              </w:rPr>
            </w:pPr>
            <w:r w:rsidRPr="00865BC4">
              <w:rPr>
                <w:color w:val="000000"/>
                <w:sz w:val="20"/>
                <w:szCs w:val="20"/>
              </w:rPr>
              <w:t xml:space="preserve">Wu J, Snell G, </w:t>
            </w:r>
            <w:r>
              <w:rPr>
                <w:color w:val="000000"/>
                <w:sz w:val="20"/>
                <w:szCs w:val="20"/>
              </w:rPr>
              <w:t>and</w:t>
            </w:r>
            <w:r w:rsidRPr="00865BC4">
              <w:rPr>
                <w:color w:val="000000"/>
                <w:sz w:val="20"/>
                <w:szCs w:val="20"/>
              </w:rPr>
              <w:t xml:space="preserve"> Samji H.</w:t>
            </w:r>
          </w:p>
        </w:tc>
        <w:tc>
          <w:tcPr>
            <w:tcW w:w="992" w:type="dxa"/>
            <w:noWrap/>
            <w:hideMark/>
          </w:tcPr>
          <w:p w14:paraId="38B99DB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3E4713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BCEAD12" w14:textId="77777777" w:rsidTr="00636331">
        <w:trPr>
          <w:trHeight w:val="320"/>
        </w:trPr>
        <w:tc>
          <w:tcPr>
            <w:tcW w:w="4679" w:type="dxa"/>
            <w:noWrap/>
            <w:hideMark/>
          </w:tcPr>
          <w:p w14:paraId="2F2754D6" w14:textId="77777777" w:rsidR="005214FD" w:rsidRPr="00865BC4" w:rsidRDefault="005214FD" w:rsidP="00636331">
            <w:pPr>
              <w:rPr>
                <w:color w:val="000000"/>
                <w:sz w:val="20"/>
                <w:szCs w:val="20"/>
              </w:rPr>
            </w:pPr>
            <w:r w:rsidRPr="00865BC4">
              <w:rPr>
                <w:color w:val="000000"/>
                <w:sz w:val="20"/>
                <w:szCs w:val="20"/>
              </w:rPr>
              <w:t>Climate change</w:t>
            </w:r>
          </w:p>
        </w:tc>
        <w:tc>
          <w:tcPr>
            <w:tcW w:w="3827" w:type="dxa"/>
            <w:noWrap/>
            <w:hideMark/>
          </w:tcPr>
          <w:p w14:paraId="12EE73DB" w14:textId="77777777" w:rsidR="005214FD" w:rsidRPr="00865BC4" w:rsidRDefault="005214FD" w:rsidP="00636331">
            <w:pPr>
              <w:rPr>
                <w:color w:val="000000"/>
                <w:sz w:val="20"/>
                <w:szCs w:val="20"/>
              </w:rPr>
            </w:pPr>
            <w:r w:rsidRPr="00865BC4">
              <w:rPr>
                <w:color w:val="000000"/>
                <w:sz w:val="20"/>
                <w:szCs w:val="20"/>
              </w:rPr>
              <w:t>Bishop J.</w:t>
            </w:r>
          </w:p>
        </w:tc>
        <w:tc>
          <w:tcPr>
            <w:tcW w:w="992" w:type="dxa"/>
            <w:noWrap/>
            <w:hideMark/>
          </w:tcPr>
          <w:p w14:paraId="60DF516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243BDA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D41AAFA" w14:textId="77777777" w:rsidTr="00636331">
        <w:trPr>
          <w:trHeight w:val="320"/>
        </w:trPr>
        <w:tc>
          <w:tcPr>
            <w:tcW w:w="4679" w:type="dxa"/>
            <w:noWrap/>
            <w:hideMark/>
          </w:tcPr>
          <w:p w14:paraId="32D24E73" w14:textId="77777777" w:rsidR="005214FD" w:rsidRPr="00865BC4" w:rsidRDefault="005214FD" w:rsidP="00636331">
            <w:pPr>
              <w:rPr>
                <w:color w:val="000000"/>
                <w:sz w:val="20"/>
                <w:szCs w:val="20"/>
              </w:rPr>
            </w:pPr>
            <w:r w:rsidRPr="00865BC4">
              <w:rPr>
                <w:color w:val="000000"/>
                <w:sz w:val="20"/>
                <w:szCs w:val="20"/>
              </w:rPr>
              <w:t xml:space="preserve">Climate change and adolescents in South Africa: </w:t>
            </w:r>
            <w:r>
              <w:rPr>
                <w:color w:val="000000"/>
                <w:sz w:val="20"/>
                <w:szCs w:val="20"/>
              </w:rPr>
              <w:t>t</w:t>
            </w:r>
            <w:r w:rsidRPr="00865BC4">
              <w:rPr>
                <w:color w:val="000000"/>
                <w:sz w:val="20"/>
                <w:szCs w:val="20"/>
              </w:rPr>
              <w:t>he role of youth activism and the health sector in safeguarding adolescents' health and education</w:t>
            </w:r>
          </w:p>
        </w:tc>
        <w:tc>
          <w:tcPr>
            <w:tcW w:w="3827" w:type="dxa"/>
            <w:noWrap/>
            <w:hideMark/>
          </w:tcPr>
          <w:p w14:paraId="4918737C" w14:textId="77777777" w:rsidR="005214FD" w:rsidRPr="00865BC4" w:rsidRDefault="005214FD" w:rsidP="00636331">
            <w:pPr>
              <w:rPr>
                <w:color w:val="000000"/>
                <w:sz w:val="20"/>
                <w:szCs w:val="20"/>
              </w:rPr>
            </w:pPr>
            <w:r w:rsidRPr="00865BC4">
              <w:rPr>
                <w:color w:val="000000"/>
                <w:sz w:val="20"/>
                <w:szCs w:val="20"/>
              </w:rPr>
              <w:t xml:space="preserve">Chersich MF, Scorgie F, Wright CY, Mullick S, Mathee A, Hess J, Richter M, </w:t>
            </w:r>
            <w:r>
              <w:rPr>
                <w:color w:val="000000"/>
                <w:sz w:val="20"/>
                <w:szCs w:val="20"/>
              </w:rPr>
              <w:t>and</w:t>
            </w:r>
            <w:r w:rsidRPr="00865BC4">
              <w:rPr>
                <w:color w:val="000000"/>
                <w:sz w:val="20"/>
                <w:szCs w:val="20"/>
              </w:rPr>
              <w:t xml:space="preserve"> Rees H.</w:t>
            </w:r>
          </w:p>
        </w:tc>
        <w:tc>
          <w:tcPr>
            <w:tcW w:w="992" w:type="dxa"/>
            <w:noWrap/>
            <w:hideMark/>
          </w:tcPr>
          <w:p w14:paraId="4A13307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38207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9854D66" w14:textId="77777777" w:rsidTr="00636331">
        <w:trPr>
          <w:trHeight w:val="320"/>
        </w:trPr>
        <w:tc>
          <w:tcPr>
            <w:tcW w:w="4679" w:type="dxa"/>
            <w:noWrap/>
            <w:hideMark/>
          </w:tcPr>
          <w:p w14:paraId="6B49126F" w14:textId="77777777" w:rsidR="005214FD" w:rsidRPr="00865BC4" w:rsidRDefault="005214FD" w:rsidP="00636331">
            <w:pPr>
              <w:rPr>
                <w:color w:val="000000"/>
                <w:sz w:val="20"/>
                <w:szCs w:val="20"/>
              </w:rPr>
            </w:pPr>
            <w:r w:rsidRPr="00865BC4">
              <w:rPr>
                <w:color w:val="000000"/>
                <w:sz w:val="20"/>
                <w:szCs w:val="20"/>
              </w:rPr>
              <w:t>Climate change and allergic disease</w:t>
            </w:r>
          </w:p>
        </w:tc>
        <w:tc>
          <w:tcPr>
            <w:tcW w:w="3827" w:type="dxa"/>
            <w:noWrap/>
            <w:hideMark/>
          </w:tcPr>
          <w:p w14:paraId="6D550F74" w14:textId="77777777" w:rsidR="005214FD" w:rsidRPr="00865BC4" w:rsidRDefault="005214FD" w:rsidP="00636331">
            <w:pPr>
              <w:rPr>
                <w:color w:val="000000"/>
                <w:sz w:val="20"/>
                <w:szCs w:val="20"/>
              </w:rPr>
            </w:pPr>
            <w:r w:rsidRPr="00865BC4">
              <w:rPr>
                <w:color w:val="000000"/>
                <w:sz w:val="20"/>
                <w:szCs w:val="20"/>
              </w:rPr>
              <w:t>Shea KM, Truckner RT, Weber RW,</w:t>
            </w:r>
            <w:r>
              <w:rPr>
                <w:color w:val="000000"/>
                <w:sz w:val="20"/>
                <w:szCs w:val="20"/>
              </w:rPr>
              <w:t xml:space="preserve"> and</w:t>
            </w:r>
            <w:r w:rsidRPr="00865BC4">
              <w:rPr>
                <w:color w:val="000000"/>
                <w:sz w:val="20"/>
                <w:szCs w:val="20"/>
              </w:rPr>
              <w:t xml:space="preserve"> Peden DB.</w:t>
            </w:r>
          </w:p>
        </w:tc>
        <w:tc>
          <w:tcPr>
            <w:tcW w:w="992" w:type="dxa"/>
            <w:noWrap/>
            <w:hideMark/>
          </w:tcPr>
          <w:p w14:paraId="733EBAF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97903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3DB13C2" w14:textId="77777777" w:rsidTr="00636331">
        <w:trPr>
          <w:trHeight w:val="320"/>
        </w:trPr>
        <w:tc>
          <w:tcPr>
            <w:tcW w:w="4679" w:type="dxa"/>
            <w:noWrap/>
            <w:hideMark/>
          </w:tcPr>
          <w:p w14:paraId="09F728B6" w14:textId="77777777" w:rsidR="005214FD" w:rsidRPr="00865BC4" w:rsidRDefault="005214FD" w:rsidP="00636331">
            <w:pPr>
              <w:rPr>
                <w:color w:val="000000"/>
                <w:sz w:val="20"/>
                <w:szCs w:val="20"/>
              </w:rPr>
            </w:pPr>
            <w:r w:rsidRPr="00865BC4">
              <w:rPr>
                <w:color w:val="000000"/>
                <w:sz w:val="20"/>
                <w:szCs w:val="20"/>
              </w:rPr>
              <w:t>Climate change and child health</w:t>
            </w:r>
          </w:p>
        </w:tc>
        <w:tc>
          <w:tcPr>
            <w:tcW w:w="3827" w:type="dxa"/>
            <w:noWrap/>
            <w:hideMark/>
          </w:tcPr>
          <w:p w14:paraId="69E17BBF" w14:textId="77777777" w:rsidR="005214FD" w:rsidRPr="00865BC4" w:rsidRDefault="005214FD" w:rsidP="00636331">
            <w:pPr>
              <w:rPr>
                <w:color w:val="000000"/>
                <w:sz w:val="20"/>
                <w:szCs w:val="20"/>
              </w:rPr>
            </w:pPr>
            <w:r w:rsidRPr="00865BC4">
              <w:rPr>
                <w:color w:val="000000"/>
                <w:sz w:val="20"/>
                <w:szCs w:val="20"/>
              </w:rPr>
              <w:t>Seal A</w:t>
            </w:r>
            <w:r>
              <w:rPr>
                <w:color w:val="000000"/>
                <w:sz w:val="20"/>
                <w:szCs w:val="20"/>
              </w:rPr>
              <w:t xml:space="preserve"> and</w:t>
            </w:r>
            <w:r w:rsidRPr="00865BC4">
              <w:rPr>
                <w:color w:val="000000"/>
                <w:sz w:val="20"/>
                <w:szCs w:val="20"/>
              </w:rPr>
              <w:t xml:space="preserve"> Vasudevan C.</w:t>
            </w:r>
          </w:p>
        </w:tc>
        <w:tc>
          <w:tcPr>
            <w:tcW w:w="992" w:type="dxa"/>
            <w:noWrap/>
            <w:hideMark/>
          </w:tcPr>
          <w:p w14:paraId="0A553FF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38441C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3BF80C9" w14:textId="77777777" w:rsidTr="00636331">
        <w:trPr>
          <w:trHeight w:val="320"/>
        </w:trPr>
        <w:tc>
          <w:tcPr>
            <w:tcW w:w="4679" w:type="dxa"/>
            <w:noWrap/>
            <w:hideMark/>
          </w:tcPr>
          <w:p w14:paraId="0691A504" w14:textId="77777777" w:rsidR="005214FD" w:rsidRPr="00865BC4" w:rsidRDefault="005214FD" w:rsidP="00636331">
            <w:pPr>
              <w:rPr>
                <w:color w:val="000000"/>
                <w:sz w:val="20"/>
                <w:szCs w:val="20"/>
              </w:rPr>
            </w:pPr>
            <w:r w:rsidRPr="00865BC4">
              <w:rPr>
                <w:color w:val="000000"/>
                <w:sz w:val="20"/>
                <w:szCs w:val="20"/>
              </w:rPr>
              <w:t>Climate change and child health in the United States</w:t>
            </w:r>
          </w:p>
        </w:tc>
        <w:tc>
          <w:tcPr>
            <w:tcW w:w="3827" w:type="dxa"/>
            <w:noWrap/>
            <w:hideMark/>
          </w:tcPr>
          <w:p w14:paraId="1C742C06" w14:textId="77777777" w:rsidR="005214FD" w:rsidRPr="00865BC4" w:rsidRDefault="005214FD" w:rsidP="00636331">
            <w:pPr>
              <w:rPr>
                <w:color w:val="000000"/>
                <w:sz w:val="20"/>
                <w:szCs w:val="20"/>
              </w:rPr>
            </w:pPr>
            <w:r w:rsidRPr="00865BC4">
              <w:rPr>
                <w:color w:val="000000"/>
                <w:sz w:val="20"/>
                <w:szCs w:val="20"/>
              </w:rPr>
              <w:t>Ebi KL</w:t>
            </w:r>
            <w:r>
              <w:rPr>
                <w:color w:val="000000"/>
                <w:sz w:val="20"/>
                <w:szCs w:val="20"/>
              </w:rPr>
              <w:t xml:space="preserve"> and</w:t>
            </w:r>
            <w:r w:rsidRPr="00865BC4">
              <w:rPr>
                <w:color w:val="000000"/>
                <w:sz w:val="20"/>
                <w:szCs w:val="20"/>
              </w:rPr>
              <w:t xml:space="preserve"> Paulson JA.</w:t>
            </w:r>
          </w:p>
        </w:tc>
        <w:tc>
          <w:tcPr>
            <w:tcW w:w="992" w:type="dxa"/>
            <w:noWrap/>
            <w:hideMark/>
          </w:tcPr>
          <w:p w14:paraId="2FC9A40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5A706D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B072C6" w14:textId="77777777" w:rsidTr="00636331">
        <w:trPr>
          <w:trHeight w:val="320"/>
        </w:trPr>
        <w:tc>
          <w:tcPr>
            <w:tcW w:w="4679" w:type="dxa"/>
            <w:noWrap/>
            <w:hideMark/>
          </w:tcPr>
          <w:p w14:paraId="74BC8ECF" w14:textId="77777777" w:rsidR="005214FD" w:rsidRPr="00865BC4" w:rsidRDefault="005214FD" w:rsidP="00636331">
            <w:pPr>
              <w:rPr>
                <w:color w:val="000000"/>
                <w:sz w:val="20"/>
                <w:szCs w:val="20"/>
              </w:rPr>
            </w:pPr>
            <w:r w:rsidRPr="00865BC4">
              <w:rPr>
                <w:color w:val="000000"/>
                <w:sz w:val="20"/>
                <w:szCs w:val="20"/>
              </w:rPr>
              <w:t>Climate change and child health in the United States</w:t>
            </w:r>
          </w:p>
        </w:tc>
        <w:tc>
          <w:tcPr>
            <w:tcW w:w="3827" w:type="dxa"/>
            <w:noWrap/>
            <w:hideMark/>
          </w:tcPr>
          <w:p w14:paraId="00BF9BB5" w14:textId="77777777" w:rsidR="005214FD" w:rsidRPr="00865BC4" w:rsidRDefault="005214FD" w:rsidP="00636331">
            <w:pPr>
              <w:rPr>
                <w:color w:val="000000"/>
                <w:sz w:val="20"/>
                <w:szCs w:val="20"/>
              </w:rPr>
            </w:pPr>
            <w:r w:rsidRPr="00865BC4">
              <w:rPr>
                <w:color w:val="000000"/>
                <w:sz w:val="20"/>
                <w:szCs w:val="20"/>
              </w:rPr>
              <w:t>Etzel RA.</w:t>
            </w:r>
          </w:p>
        </w:tc>
        <w:tc>
          <w:tcPr>
            <w:tcW w:w="992" w:type="dxa"/>
            <w:noWrap/>
            <w:hideMark/>
          </w:tcPr>
          <w:p w14:paraId="51C50FA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FF6232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666F935" w14:textId="77777777" w:rsidTr="00636331">
        <w:trPr>
          <w:trHeight w:val="320"/>
        </w:trPr>
        <w:tc>
          <w:tcPr>
            <w:tcW w:w="4679" w:type="dxa"/>
            <w:noWrap/>
            <w:hideMark/>
          </w:tcPr>
          <w:p w14:paraId="3C3018AE" w14:textId="77777777" w:rsidR="005214FD" w:rsidRPr="00865BC4" w:rsidRDefault="005214FD" w:rsidP="00636331">
            <w:pPr>
              <w:rPr>
                <w:color w:val="000000"/>
                <w:sz w:val="20"/>
                <w:szCs w:val="20"/>
              </w:rPr>
            </w:pPr>
            <w:r w:rsidRPr="00865BC4">
              <w:rPr>
                <w:color w:val="000000"/>
                <w:sz w:val="20"/>
                <w:szCs w:val="20"/>
              </w:rPr>
              <w:lastRenderedPageBreak/>
              <w:t>Climate change and child health inequality: a review of reviews</w:t>
            </w:r>
          </w:p>
        </w:tc>
        <w:tc>
          <w:tcPr>
            <w:tcW w:w="3827" w:type="dxa"/>
            <w:noWrap/>
            <w:hideMark/>
          </w:tcPr>
          <w:p w14:paraId="1C2FA3B4" w14:textId="77777777" w:rsidR="005214FD" w:rsidRPr="00865BC4" w:rsidRDefault="005214FD" w:rsidP="00636331">
            <w:pPr>
              <w:rPr>
                <w:color w:val="000000"/>
                <w:sz w:val="20"/>
                <w:szCs w:val="20"/>
              </w:rPr>
            </w:pPr>
            <w:r w:rsidRPr="00865BC4">
              <w:rPr>
                <w:color w:val="000000"/>
                <w:sz w:val="20"/>
                <w:szCs w:val="20"/>
              </w:rPr>
              <w:t xml:space="preserve">Arpin E, Gauffin K, Kerr M, Hjern A, Mashford-Pringle A, Barros A, Rajmil L, Choonara I, </w:t>
            </w:r>
            <w:r>
              <w:rPr>
                <w:color w:val="000000"/>
                <w:sz w:val="20"/>
                <w:szCs w:val="20"/>
              </w:rPr>
              <w:t>and</w:t>
            </w:r>
            <w:r w:rsidRPr="00865BC4">
              <w:rPr>
                <w:color w:val="000000"/>
                <w:sz w:val="20"/>
                <w:szCs w:val="20"/>
              </w:rPr>
              <w:t xml:space="preserve"> Spencer N.</w:t>
            </w:r>
          </w:p>
        </w:tc>
        <w:tc>
          <w:tcPr>
            <w:tcW w:w="992" w:type="dxa"/>
            <w:noWrap/>
            <w:hideMark/>
          </w:tcPr>
          <w:p w14:paraId="6AA7F7B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D74B0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941613E" w14:textId="77777777" w:rsidTr="00636331">
        <w:trPr>
          <w:trHeight w:val="320"/>
        </w:trPr>
        <w:tc>
          <w:tcPr>
            <w:tcW w:w="4679" w:type="dxa"/>
            <w:noWrap/>
            <w:hideMark/>
          </w:tcPr>
          <w:p w14:paraId="377324AC" w14:textId="77777777" w:rsidR="005214FD" w:rsidRPr="00865BC4" w:rsidRDefault="005214FD" w:rsidP="00636331">
            <w:pPr>
              <w:rPr>
                <w:color w:val="000000"/>
                <w:sz w:val="20"/>
                <w:szCs w:val="20"/>
              </w:rPr>
            </w:pPr>
            <w:r w:rsidRPr="00865BC4">
              <w:rPr>
                <w:color w:val="000000"/>
                <w:sz w:val="20"/>
                <w:szCs w:val="20"/>
              </w:rPr>
              <w:t xml:space="preserve">Climate change and child health: </w:t>
            </w:r>
            <w:r>
              <w:rPr>
                <w:color w:val="000000"/>
                <w:sz w:val="20"/>
                <w:szCs w:val="20"/>
              </w:rPr>
              <w:t>a</w:t>
            </w:r>
            <w:r w:rsidRPr="00865BC4">
              <w:rPr>
                <w:color w:val="000000"/>
                <w:sz w:val="20"/>
                <w:szCs w:val="20"/>
              </w:rPr>
              <w:t xml:space="preserve"> parent's perspective</w:t>
            </w:r>
          </w:p>
        </w:tc>
        <w:tc>
          <w:tcPr>
            <w:tcW w:w="3827" w:type="dxa"/>
            <w:noWrap/>
            <w:hideMark/>
          </w:tcPr>
          <w:p w14:paraId="575299B9" w14:textId="77777777" w:rsidR="005214FD" w:rsidRPr="00865BC4" w:rsidRDefault="005214FD" w:rsidP="00636331">
            <w:pPr>
              <w:rPr>
                <w:color w:val="000000"/>
                <w:sz w:val="20"/>
                <w:szCs w:val="20"/>
              </w:rPr>
            </w:pPr>
            <w:r w:rsidRPr="00865BC4">
              <w:rPr>
                <w:color w:val="000000"/>
                <w:sz w:val="20"/>
                <w:szCs w:val="20"/>
              </w:rPr>
              <w:t>Green D.</w:t>
            </w:r>
          </w:p>
        </w:tc>
        <w:tc>
          <w:tcPr>
            <w:tcW w:w="992" w:type="dxa"/>
            <w:noWrap/>
            <w:hideMark/>
          </w:tcPr>
          <w:p w14:paraId="16E033B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22D91D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482F44A" w14:textId="77777777" w:rsidTr="00636331">
        <w:trPr>
          <w:trHeight w:val="320"/>
        </w:trPr>
        <w:tc>
          <w:tcPr>
            <w:tcW w:w="4679" w:type="dxa"/>
            <w:noWrap/>
            <w:hideMark/>
          </w:tcPr>
          <w:p w14:paraId="7C3C4376" w14:textId="77777777" w:rsidR="005214FD" w:rsidRPr="00865BC4" w:rsidRDefault="005214FD" w:rsidP="00636331">
            <w:pPr>
              <w:rPr>
                <w:color w:val="000000"/>
                <w:sz w:val="20"/>
                <w:szCs w:val="20"/>
              </w:rPr>
            </w:pPr>
            <w:r w:rsidRPr="00865BC4">
              <w:rPr>
                <w:color w:val="000000"/>
                <w:sz w:val="20"/>
                <w:szCs w:val="20"/>
              </w:rPr>
              <w:t>Climate change and child health: a scoping review and an expanded conceptual framework</w:t>
            </w:r>
          </w:p>
        </w:tc>
        <w:tc>
          <w:tcPr>
            <w:tcW w:w="3827" w:type="dxa"/>
            <w:noWrap/>
            <w:hideMark/>
          </w:tcPr>
          <w:p w14:paraId="2EF5120F" w14:textId="77777777" w:rsidR="005214FD" w:rsidRPr="00865BC4" w:rsidRDefault="005214FD" w:rsidP="00636331">
            <w:pPr>
              <w:rPr>
                <w:color w:val="000000"/>
                <w:sz w:val="20"/>
                <w:szCs w:val="20"/>
              </w:rPr>
            </w:pPr>
            <w:r w:rsidRPr="00865BC4">
              <w:rPr>
                <w:color w:val="000000"/>
                <w:sz w:val="20"/>
                <w:szCs w:val="20"/>
              </w:rPr>
              <w:t xml:space="preserve">Helldén D, Andersson C, Nilsson M, Ebi KL, Friberg P, </w:t>
            </w:r>
            <w:r>
              <w:rPr>
                <w:color w:val="000000"/>
                <w:sz w:val="20"/>
                <w:szCs w:val="20"/>
              </w:rPr>
              <w:t>and</w:t>
            </w:r>
            <w:r w:rsidRPr="00865BC4">
              <w:rPr>
                <w:color w:val="000000"/>
                <w:sz w:val="20"/>
                <w:szCs w:val="20"/>
              </w:rPr>
              <w:t xml:space="preserve"> Alfvén T.</w:t>
            </w:r>
          </w:p>
        </w:tc>
        <w:tc>
          <w:tcPr>
            <w:tcW w:w="992" w:type="dxa"/>
            <w:noWrap/>
            <w:hideMark/>
          </w:tcPr>
          <w:p w14:paraId="0AC29D9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724A96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A41253" w14:textId="77777777" w:rsidTr="00636331">
        <w:trPr>
          <w:trHeight w:val="320"/>
        </w:trPr>
        <w:tc>
          <w:tcPr>
            <w:tcW w:w="4679" w:type="dxa"/>
            <w:noWrap/>
            <w:hideMark/>
          </w:tcPr>
          <w:p w14:paraId="2EE26CA3" w14:textId="77777777" w:rsidR="005214FD" w:rsidRPr="00865BC4" w:rsidRDefault="005214FD" w:rsidP="00636331">
            <w:pPr>
              <w:rPr>
                <w:color w:val="000000"/>
                <w:sz w:val="20"/>
                <w:szCs w:val="20"/>
              </w:rPr>
            </w:pPr>
            <w:r w:rsidRPr="00865BC4">
              <w:rPr>
                <w:color w:val="000000"/>
                <w:sz w:val="20"/>
                <w:szCs w:val="20"/>
              </w:rPr>
              <w:t>Climate change and childhood respiratory health: a call to action for paediatricians</w:t>
            </w:r>
          </w:p>
        </w:tc>
        <w:tc>
          <w:tcPr>
            <w:tcW w:w="3827" w:type="dxa"/>
            <w:noWrap/>
            <w:hideMark/>
          </w:tcPr>
          <w:p w14:paraId="3F6E7412" w14:textId="77777777" w:rsidR="005214FD" w:rsidRPr="00002C2C" w:rsidRDefault="005214FD" w:rsidP="00636331">
            <w:pPr>
              <w:rPr>
                <w:color w:val="000000"/>
                <w:sz w:val="20"/>
                <w:szCs w:val="20"/>
                <w:lang w:val="it-IT"/>
              </w:rPr>
            </w:pPr>
            <w:r w:rsidRPr="00002C2C">
              <w:rPr>
                <w:color w:val="000000"/>
                <w:sz w:val="20"/>
                <w:szCs w:val="20"/>
                <w:lang w:val="it-IT"/>
              </w:rPr>
              <w:t xml:space="preserve">Di Cicco ME, Ferrante G, Amato D, Capizzi A, De Pieri C, Ferraro VA, Furno M, Tranchino V, </w:t>
            </w:r>
            <w:r w:rsidRPr="00636331">
              <w:rPr>
                <w:color w:val="000000"/>
                <w:sz w:val="20"/>
                <w:lang w:val="it-IT"/>
              </w:rPr>
              <w:t>and</w:t>
            </w:r>
            <w:r w:rsidRPr="00002C2C">
              <w:rPr>
                <w:color w:val="000000"/>
                <w:sz w:val="20"/>
                <w:szCs w:val="20"/>
                <w:lang w:val="it-IT"/>
              </w:rPr>
              <w:t xml:space="preserve"> La Grutta S.</w:t>
            </w:r>
          </w:p>
        </w:tc>
        <w:tc>
          <w:tcPr>
            <w:tcW w:w="992" w:type="dxa"/>
            <w:noWrap/>
            <w:hideMark/>
          </w:tcPr>
          <w:p w14:paraId="0B679BA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0CA0EB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A940B35" w14:textId="77777777" w:rsidTr="00636331">
        <w:trPr>
          <w:trHeight w:val="320"/>
        </w:trPr>
        <w:tc>
          <w:tcPr>
            <w:tcW w:w="4679" w:type="dxa"/>
            <w:noWrap/>
            <w:hideMark/>
          </w:tcPr>
          <w:p w14:paraId="6B5FAD53" w14:textId="77777777" w:rsidR="005214FD" w:rsidRPr="00865BC4" w:rsidRDefault="005214FD" w:rsidP="00636331">
            <w:pPr>
              <w:rPr>
                <w:color w:val="000000"/>
                <w:sz w:val="20"/>
                <w:szCs w:val="20"/>
              </w:rPr>
            </w:pPr>
            <w:r w:rsidRPr="00865BC4">
              <w:rPr>
                <w:color w:val="000000"/>
                <w:sz w:val="20"/>
                <w:szCs w:val="20"/>
              </w:rPr>
              <w:t>Climate change and children's health</w:t>
            </w:r>
          </w:p>
        </w:tc>
        <w:tc>
          <w:tcPr>
            <w:tcW w:w="3827" w:type="dxa"/>
            <w:noWrap/>
            <w:hideMark/>
          </w:tcPr>
          <w:p w14:paraId="50894BAE" w14:textId="77777777" w:rsidR="005214FD" w:rsidRPr="00865BC4" w:rsidRDefault="005214FD" w:rsidP="00636331">
            <w:pPr>
              <w:rPr>
                <w:color w:val="000000"/>
                <w:sz w:val="20"/>
                <w:szCs w:val="20"/>
              </w:rPr>
            </w:pPr>
            <w:r w:rsidRPr="00865BC4">
              <w:rPr>
                <w:color w:val="000000"/>
                <w:sz w:val="20"/>
                <w:szCs w:val="20"/>
              </w:rPr>
              <w:t>Bernstein AS</w:t>
            </w:r>
            <w:r>
              <w:rPr>
                <w:color w:val="000000"/>
                <w:sz w:val="20"/>
                <w:szCs w:val="20"/>
              </w:rPr>
              <w:t xml:space="preserve"> and</w:t>
            </w:r>
            <w:r w:rsidRPr="00865BC4">
              <w:rPr>
                <w:color w:val="000000"/>
                <w:sz w:val="20"/>
                <w:szCs w:val="20"/>
              </w:rPr>
              <w:t xml:space="preserve"> Myers SS.</w:t>
            </w:r>
          </w:p>
        </w:tc>
        <w:tc>
          <w:tcPr>
            <w:tcW w:w="992" w:type="dxa"/>
            <w:noWrap/>
            <w:hideMark/>
          </w:tcPr>
          <w:p w14:paraId="3E292CA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CA2BF5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BE634DC" w14:textId="77777777" w:rsidTr="00636331">
        <w:trPr>
          <w:trHeight w:val="320"/>
        </w:trPr>
        <w:tc>
          <w:tcPr>
            <w:tcW w:w="4679" w:type="dxa"/>
            <w:noWrap/>
            <w:hideMark/>
          </w:tcPr>
          <w:p w14:paraId="3C7EC17A" w14:textId="77777777" w:rsidR="005214FD" w:rsidRPr="00865BC4" w:rsidRDefault="005214FD" w:rsidP="00636331">
            <w:pPr>
              <w:rPr>
                <w:color w:val="000000"/>
                <w:sz w:val="20"/>
                <w:szCs w:val="20"/>
              </w:rPr>
            </w:pPr>
            <w:r w:rsidRPr="00865BC4">
              <w:rPr>
                <w:color w:val="000000"/>
                <w:sz w:val="20"/>
                <w:szCs w:val="20"/>
              </w:rPr>
              <w:t>Climate change and children's health</w:t>
            </w:r>
            <w:r>
              <w:rPr>
                <w:color w:val="000000"/>
                <w:sz w:val="20"/>
                <w:szCs w:val="20"/>
              </w:rPr>
              <w:t xml:space="preserve"> — </w:t>
            </w:r>
            <w:r w:rsidRPr="00865BC4">
              <w:rPr>
                <w:color w:val="000000"/>
                <w:sz w:val="20"/>
                <w:szCs w:val="20"/>
              </w:rPr>
              <w:t>a call for research on what works to protect children</w:t>
            </w:r>
          </w:p>
        </w:tc>
        <w:tc>
          <w:tcPr>
            <w:tcW w:w="3827" w:type="dxa"/>
            <w:noWrap/>
            <w:hideMark/>
          </w:tcPr>
          <w:p w14:paraId="65D13B43" w14:textId="77777777" w:rsidR="005214FD" w:rsidRPr="00865BC4" w:rsidRDefault="005214FD" w:rsidP="00636331">
            <w:pPr>
              <w:rPr>
                <w:color w:val="000000"/>
                <w:sz w:val="20"/>
                <w:szCs w:val="20"/>
              </w:rPr>
            </w:pPr>
            <w:r w:rsidRPr="00865BC4">
              <w:rPr>
                <w:color w:val="000000"/>
                <w:sz w:val="20"/>
                <w:szCs w:val="20"/>
              </w:rPr>
              <w:t xml:space="preserve">Xu Z, Sheffield PE, Hu W, Su H, Yu W, Qi X, </w:t>
            </w:r>
            <w:r>
              <w:rPr>
                <w:color w:val="000000"/>
                <w:sz w:val="20"/>
                <w:szCs w:val="20"/>
              </w:rPr>
              <w:t>and</w:t>
            </w:r>
            <w:r w:rsidRPr="00865BC4">
              <w:rPr>
                <w:color w:val="000000"/>
                <w:sz w:val="20"/>
                <w:szCs w:val="20"/>
              </w:rPr>
              <w:t xml:space="preserve"> Tong S.</w:t>
            </w:r>
          </w:p>
        </w:tc>
        <w:tc>
          <w:tcPr>
            <w:tcW w:w="992" w:type="dxa"/>
            <w:noWrap/>
            <w:hideMark/>
          </w:tcPr>
          <w:p w14:paraId="26DB604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909E6C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D534797" w14:textId="77777777" w:rsidTr="00636331">
        <w:trPr>
          <w:trHeight w:val="320"/>
        </w:trPr>
        <w:tc>
          <w:tcPr>
            <w:tcW w:w="4679" w:type="dxa"/>
            <w:noWrap/>
            <w:hideMark/>
          </w:tcPr>
          <w:p w14:paraId="69869EFB" w14:textId="77777777" w:rsidR="005214FD" w:rsidRPr="00865BC4" w:rsidRDefault="005214FD" w:rsidP="00636331">
            <w:pPr>
              <w:rPr>
                <w:color w:val="000000"/>
                <w:sz w:val="20"/>
                <w:szCs w:val="20"/>
              </w:rPr>
            </w:pPr>
            <w:r w:rsidRPr="00865BC4">
              <w:rPr>
                <w:color w:val="000000"/>
                <w:sz w:val="20"/>
                <w:szCs w:val="20"/>
              </w:rPr>
              <w:t>Climate change and children's health: a commentary</w:t>
            </w:r>
          </w:p>
        </w:tc>
        <w:tc>
          <w:tcPr>
            <w:tcW w:w="3827" w:type="dxa"/>
            <w:noWrap/>
            <w:hideMark/>
          </w:tcPr>
          <w:p w14:paraId="6C8DF2D3" w14:textId="77777777" w:rsidR="005214FD" w:rsidRPr="00865BC4" w:rsidRDefault="005214FD" w:rsidP="00636331">
            <w:pPr>
              <w:rPr>
                <w:color w:val="000000"/>
                <w:sz w:val="20"/>
                <w:szCs w:val="20"/>
              </w:rPr>
            </w:pPr>
            <w:r w:rsidRPr="00865BC4">
              <w:rPr>
                <w:color w:val="000000"/>
                <w:sz w:val="20"/>
                <w:szCs w:val="20"/>
              </w:rPr>
              <w:t>Stanley F</w:t>
            </w:r>
            <w:r>
              <w:rPr>
                <w:color w:val="000000"/>
                <w:sz w:val="20"/>
                <w:szCs w:val="20"/>
              </w:rPr>
              <w:t xml:space="preserve"> and</w:t>
            </w:r>
            <w:r w:rsidRPr="00865BC4">
              <w:rPr>
                <w:color w:val="000000"/>
                <w:sz w:val="20"/>
                <w:szCs w:val="20"/>
              </w:rPr>
              <w:t xml:space="preserve"> Farrant B.</w:t>
            </w:r>
          </w:p>
        </w:tc>
        <w:tc>
          <w:tcPr>
            <w:tcW w:w="992" w:type="dxa"/>
            <w:noWrap/>
            <w:hideMark/>
          </w:tcPr>
          <w:p w14:paraId="1CA97B3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CE8E2D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516869E" w14:textId="77777777" w:rsidTr="00636331">
        <w:trPr>
          <w:trHeight w:val="320"/>
        </w:trPr>
        <w:tc>
          <w:tcPr>
            <w:tcW w:w="4679" w:type="dxa"/>
            <w:noWrap/>
            <w:hideMark/>
          </w:tcPr>
          <w:p w14:paraId="7EEE64DC" w14:textId="77777777" w:rsidR="005214FD" w:rsidRPr="00865BC4" w:rsidRDefault="005214FD" w:rsidP="00636331">
            <w:pPr>
              <w:rPr>
                <w:color w:val="000000"/>
                <w:sz w:val="20"/>
                <w:szCs w:val="20"/>
              </w:rPr>
            </w:pPr>
            <w:r w:rsidRPr="00865BC4">
              <w:rPr>
                <w:color w:val="000000"/>
                <w:sz w:val="20"/>
                <w:szCs w:val="20"/>
              </w:rPr>
              <w:t>Climate change and environmental impacts on maternal and newborn health with focus on Arctic populations</w:t>
            </w:r>
          </w:p>
        </w:tc>
        <w:tc>
          <w:tcPr>
            <w:tcW w:w="3827" w:type="dxa"/>
            <w:noWrap/>
            <w:hideMark/>
          </w:tcPr>
          <w:p w14:paraId="1AA0599D" w14:textId="77777777" w:rsidR="005214FD" w:rsidRPr="00865BC4" w:rsidRDefault="005214FD" w:rsidP="00636331">
            <w:pPr>
              <w:rPr>
                <w:color w:val="000000"/>
                <w:sz w:val="20"/>
                <w:szCs w:val="20"/>
              </w:rPr>
            </w:pPr>
            <w:r w:rsidRPr="00865BC4">
              <w:rPr>
                <w:color w:val="000000"/>
                <w:sz w:val="20"/>
                <w:szCs w:val="20"/>
              </w:rPr>
              <w:t xml:space="preserve">Rylander C, Odland JØ, </w:t>
            </w:r>
            <w:r>
              <w:rPr>
                <w:color w:val="000000"/>
                <w:sz w:val="20"/>
                <w:szCs w:val="20"/>
              </w:rPr>
              <w:t>and</w:t>
            </w:r>
            <w:r w:rsidRPr="00865BC4">
              <w:rPr>
                <w:color w:val="000000"/>
                <w:sz w:val="20"/>
                <w:szCs w:val="20"/>
              </w:rPr>
              <w:t xml:space="preserve"> Sandanger TM.</w:t>
            </w:r>
          </w:p>
        </w:tc>
        <w:tc>
          <w:tcPr>
            <w:tcW w:w="992" w:type="dxa"/>
            <w:noWrap/>
            <w:hideMark/>
          </w:tcPr>
          <w:p w14:paraId="149AA21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B49463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096E515" w14:textId="77777777" w:rsidTr="00636331">
        <w:trPr>
          <w:trHeight w:val="320"/>
        </w:trPr>
        <w:tc>
          <w:tcPr>
            <w:tcW w:w="4679" w:type="dxa"/>
            <w:noWrap/>
            <w:hideMark/>
          </w:tcPr>
          <w:p w14:paraId="1C371373" w14:textId="77777777" w:rsidR="005214FD" w:rsidRPr="00865BC4" w:rsidRDefault="005214FD" w:rsidP="00636331">
            <w:pPr>
              <w:rPr>
                <w:color w:val="000000"/>
                <w:sz w:val="20"/>
                <w:szCs w:val="20"/>
              </w:rPr>
            </w:pPr>
            <w:r w:rsidRPr="00865BC4">
              <w:rPr>
                <w:color w:val="000000"/>
                <w:sz w:val="20"/>
                <w:szCs w:val="20"/>
              </w:rPr>
              <w:t>Climate change and environmental pollution induced risks on children's health: are pediatricians prepared to meet the challenge?</w:t>
            </w:r>
          </w:p>
        </w:tc>
        <w:tc>
          <w:tcPr>
            <w:tcW w:w="3827" w:type="dxa"/>
            <w:noWrap/>
            <w:hideMark/>
          </w:tcPr>
          <w:p w14:paraId="07F1D129" w14:textId="77777777" w:rsidR="005214FD" w:rsidRPr="00002C2C" w:rsidRDefault="005214FD" w:rsidP="00636331">
            <w:pPr>
              <w:rPr>
                <w:color w:val="000000"/>
                <w:sz w:val="20"/>
                <w:szCs w:val="20"/>
                <w:lang w:val="it-IT"/>
              </w:rPr>
            </w:pPr>
            <w:r w:rsidRPr="00002C2C">
              <w:rPr>
                <w:color w:val="000000"/>
                <w:sz w:val="20"/>
                <w:szCs w:val="20"/>
                <w:lang w:val="it-IT"/>
              </w:rPr>
              <w:t xml:space="preserve">Bernasconi S, Levy C, Cohen R, Giardino I, Pettoello-Mantovani M, </w:t>
            </w:r>
            <w:r w:rsidRPr="00636331">
              <w:rPr>
                <w:color w:val="000000"/>
                <w:sz w:val="20"/>
                <w:lang w:val="it-IT"/>
              </w:rPr>
              <w:t>and</w:t>
            </w:r>
            <w:r w:rsidRPr="00002C2C">
              <w:rPr>
                <w:color w:val="000000"/>
                <w:sz w:val="20"/>
                <w:szCs w:val="20"/>
                <w:lang w:val="it-IT"/>
              </w:rPr>
              <w:t xml:space="preserve"> Somekh E.</w:t>
            </w:r>
          </w:p>
        </w:tc>
        <w:tc>
          <w:tcPr>
            <w:tcW w:w="992" w:type="dxa"/>
            <w:noWrap/>
            <w:hideMark/>
          </w:tcPr>
          <w:p w14:paraId="62F1D61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2AEA25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CD5510D" w14:textId="77777777" w:rsidTr="00636331">
        <w:trPr>
          <w:trHeight w:val="320"/>
        </w:trPr>
        <w:tc>
          <w:tcPr>
            <w:tcW w:w="4679" w:type="dxa"/>
            <w:noWrap/>
            <w:hideMark/>
          </w:tcPr>
          <w:p w14:paraId="27DF2BAD" w14:textId="77777777" w:rsidR="005214FD" w:rsidRPr="00AF5239" w:rsidRDefault="005214FD" w:rsidP="00636331">
            <w:pPr>
              <w:rPr>
                <w:color w:val="000000"/>
                <w:sz w:val="20"/>
                <w:szCs w:val="20"/>
              </w:rPr>
            </w:pPr>
            <w:r w:rsidRPr="00AF5239">
              <w:rPr>
                <w:color w:val="000000"/>
                <w:sz w:val="20"/>
                <w:szCs w:val="20"/>
              </w:rPr>
              <w:t>Climate change and epilepsy: insights from clinical and basic science studies</w:t>
            </w:r>
          </w:p>
        </w:tc>
        <w:tc>
          <w:tcPr>
            <w:tcW w:w="3827" w:type="dxa"/>
            <w:noWrap/>
            <w:hideMark/>
          </w:tcPr>
          <w:p w14:paraId="379B458B" w14:textId="77777777" w:rsidR="005214FD" w:rsidRPr="00AF5239" w:rsidRDefault="005214FD" w:rsidP="00636331">
            <w:pPr>
              <w:rPr>
                <w:color w:val="000000"/>
                <w:sz w:val="20"/>
                <w:szCs w:val="20"/>
              </w:rPr>
            </w:pPr>
            <w:r w:rsidRPr="00AF5239">
              <w:rPr>
                <w:color w:val="000000"/>
                <w:sz w:val="20"/>
                <w:szCs w:val="20"/>
              </w:rPr>
              <w:t xml:space="preserve">Gulcebi MI, Bartolini E, Lee O, Lisgaras CP, Onat F, Mifsud J, Striano P, Vezzani A, Hildebrand MS, Jimenez-Jimenez D, Junck L, Lewis-Smith D, Scheffer IE, Thijs RD, Zuberi SM, Blenkinsop S, Fowler HJ, </w:t>
            </w:r>
            <w:r>
              <w:rPr>
                <w:color w:val="000000"/>
                <w:sz w:val="20"/>
                <w:szCs w:val="20"/>
              </w:rPr>
              <w:t>and</w:t>
            </w:r>
            <w:r w:rsidRPr="00AF5239">
              <w:rPr>
                <w:color w:val="000000"/>
                <w:sz w:val="20"/>
                <w:szCs w:val="20"/>
              </w:rPr>
              <w:t xml:space="preserve"> Foley A; Epilepsy Climate Change Consortium, Sisodiya SM.</w:t>
            </w:r>
          </w:p>
        </w:tc>
        <w:tc>
          <w:tcPr>
            <w:tcW w:w="992" w:type="dxa"/>
            <w:noWrap/>
            <w:hideMark/>
          </w:tcPr>
          <w:p w14:paraId="5AC7BA17" w14:textId="77777777" w:rsidR="005214FD" w:rsidRPr="00AF5239" w:rsidRDefault="005214FD" w:rsidP="00636331">
            <w:pPr>
              <w:rPr>
                <w:color w:val="000000"/>
                <w:sz w:val="20"/>
                <w:szCs w:val="20"/>
              </w:rPr>
            </w:pPr>
            <w:r w:rsidRPr="00AF5239">
              <w:rPr>
                <w:color w:val="000000"/>
                <w:sz w:val="20"/>
                <w:szCs w:val="20"/>
              </w:rPr>
              <w:t>no</w:t>
            </w:r>
          </w:p>
        </w:tc>
        <w:tc>
          <w:tcPr>
            <w:tcW w:w="1418" w:type="dxa"/>
            <w:noWrap/>
            <w:hideMark/>
          </w:tcPr>
          <w:p w14:paraId="3B3AE0F8" w14:textId="77777777" w:rsidR="005214FD" w:rsidRPr="00865BC4" w:rsidRDefault="005214FD" w:rsidP="00636331">
            <w:pPr>
              <w:rPr>
                <w:color w:val="000000"/>
                <w:sz w:val="20"/>
                <w:szCs w:val="20"/>
              </w:rPr>
            </w:pPr>
            <w:r w:rsidRPr="00AF5239">
              <w:rPr>
                <w:color w:val="000000"/>
                <w:sz w:val="20"/>
                <w:szCs w:val="20"/>
              </w:rPr>
              <w:t>study type</w:t>
            </w:r>
          </w:p>
        </w:tc>
      </w:tr>
      <w:tr w:rsidR="005214FD" w:rsidRPr="00865BC4" w14:paraId="495E6A9B" w14:textId="77777777" w:rsidTr="00636331">
        <w:trPr>
          <w:trHeight w:val="320"/>
        </w:trPr>
        <w:tc>
          <w:tcPr>
            <w:tcW w:w="4679" w:type="dxa"/>
            <w:noWrap/>
            <w:hideMark/>
          </w:tcPr>
          <w:p w14:paraId="7E933A15" w14:textId="77777777" w:rsidR="005214FD" w:rsidRPr="00865BC4" w:rsidRDefault="005214FD" w:rsidP="00636331">
            <w:pPr>
              <w:rPr>
                <w:color w:val="000000"/>
                <w:sz w:val="20"/>
                <w:szCs w:val="20"/>
              </w:rPr>
            </w:pPr>
            <w:r w:rsidRPr="00865BC4">
              <w:rPr>
                <w:color w:val="000000"/>
                <w:sz w:val="20"/>
                <w:szCs w:val="20"/>
              </w:rPr>
              <w:t>Climate change and global child health</w:t>
            </w:r>
          </w:p>
        </w:tc>
        <w:tc>
          <w:tcPr>
            <w:tcW w:w="3827" w:type="dxa"/>
            <w:noWrap/>
            <w:hideMark/>
          </w:tcPr>
          <w:p w14:paraId="71283A14" w14:textId="77777777" w:rsidR="005214FD" w:rsidRPr="00865BC4" w:rsidRDefault="005214FD" w:rsidP="00636331">
            <w:pPr>
              <w:rPr>
                <w:color w:val="000000"/>
                <w:sz w:val="20"/>
                <w:szCs w:val="20"/>
              </w:rPr>
            </w:pPr>
            <w:r w:rsidRPr="00865BC4">
              <w:rPr>
                <w:color w:val="000000"/>
                <w:sz w:val="20"/>
                <w:szCs w:val="20"/>
              </w:rPr>
              <w:t>Philipsborn RP</w:t>
            </w:r>
            <w:r>
              <w:rPr>
                <w:color w:val="000000"/>
                <w:sz w:val="20"/>
                <w:szCs w:val="20"/>
              </w:rPr>
              <w:t xml:space="preserve"> and</w:t>
            </w:r>
            <w:r w:rsidRPr="00865BC4">
              <w:rPr>
                <w:color w:val="000000"/>
                <w:sz w:val="20"/>
                <w:szCs w:val="20"/>
              </w:rPr>
              <w:t xml:space="preserve"> Chan K.</w:t>
            </w:r>
          </w:p>
        </w:tc>
        <w:tc>
          <w:tcPr>
            <w:tcW w:w="992" w:type="dxa"/>
            <w:noWrap/>
            <w:hideMark/>
          </w:tcPr>
          <w:p w14:paraId="2F48F43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CEECC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C85F464" w14:textId="77777777" w:rsidTr="00636331">
        <w:trPr>
          <w:trHeight w:val="320"/>
        </w:trPr>
        <w:tc>
          <w:tcPr>
            <w:tcW w:w="4679" w:type="dxa"/>
            <w:noWrap/>
            <w:hideMark/>
          </w:tcPr>
          <w:p w14:paraId="462C8DC1" w14:textId="77777777" w:rsidR="005214FD" w:rsidRPr="00865BC4" w:rsidRDefault="005214FD" w:rsidP="00636331">
            <w:pPr>
              <w:rPr>
                <w:color w:val="000000"/>
                <w:sz w:val="20"/>
                <w:szCs w:val="20"/>
              </w:rPr>
            </w:pPr>
            <w:r w:rsidRPr="00865BC4">
              <w:rPr>
                <w:color w:val="000000"/>
                <w:sz w:val="20"/>
                <w:szCs w:val="20"/>
              </w:rPr>
              <w:t>Climate change and global child health: what can paediatricians do?</w:t>
            </w:r>
          </w:p>
        </w:tc>
        <w:tc>
          <w:tcPr>
            <w:tcW w:w="3827" w:type="dxa"/>
            <w:noWrap/>
            <w:hideMark/>
          </w:tcPr>
          <w:p w14:paraId="36470FF6" w14:textId="77777777" w:rsidR="005214FD" w:rsidRPr="00002C2C" w:rsidRDefault="005214FD" w:rsidP="00636331">
            <w:pPr>
              <w:rPr>
                <w:color w:val="000000"/>
                <w:sz w:val="20"/>
                <w:szCs w:val="20"/>
                <w:lang w:val="it-IT"/>
              </w:rPr>
            </w:pPr>
            <w:r w:rsidRPr="00002C2C">
              <w:rPr>
                <w:color w:val="000000"/>
                <w:sz w:val="20"/>
                <w:szCs w:val="20"/>
                <w:lang w:val="it-IT"/>
              </w:rPr>
              <w:t xml:space="preserve">Bhutta ZA, Aimone A, </w:t>
            </w:r>
            <w:r>
              <w:rPr>
                <w:color w:val="000000"/>
                <w:sz w:val="20"/>
                <w:szCs w:val="20"/>
              </w:rPr>
              <w:t>and</w:t>
            </w:r>
            <w:r w:rsidRPr="00002C2C">
              <w:rPr>
                <w:color w:val="000000"/>
                <w:sz w:val="20"/>
                <w:szCs w:val="20"/>
                <w:lang w:val="it-IT"/>
              </w:rPr>
              <w:t xml:space="preserve"> Akhtar S.</w:t>
            </w:r>
          </w:p>
        </w:tc>
        <w:tc>
          <w:tcPr>
            <w:tcW w:w="992" w:type="dxa"/>
            <w:noWrap/>
            <w:hideMark/>
          </w:tcPr>
          <w:p w14:paraId="5F3C2AF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248C3A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102BFFC" w14:textId="77777777" w:rsidTr="00636331">
        <w:trPr>
          <w:trHeight w:val="320"/>
        </w:trPr>
        <w:tc>
          <w:tcPr>
            <w:tcW w:w="4679" w:type="dxa"/>
            <w:noWrap/>
            <w:hideMark/>
          </w:tcPr>
          <w:p w14:paraId="19FD98AA" w14:textId="77777777" w:rsidR="005214FD" w:rsidRPr="00865BC4" w:rsidRDefault="005214FD" w:rsidP="00636331">
            <w:pPr>
              <w:rPr>
                <w:color w:val="000000"/>
                <w:sz w:val="20"/>
                <w:szCs w:val="20"/>
              </w:rPr>
            </w:pPr>
            <w:r w:rsidRPr="00865BC4">
              <w:rPr>
                <w:color w:val="000000"/>
                <w:sz w:val="20"/>
                <w:szCs w:val="20"/>
              </w:rPr>
              <w:t>Climate change and health in Pacific island states</w:t>
            </w:r>
          </w:p>
        </w:tc>
        <w:tc>
          <w:tcPr>
            <w:tcW w:w="3827" w:type="dxa"/>
            <w:noWrap/>
            <w:hideMark/>
          </w:tcPr>
          <w:p w14:paraId="30D680A9" w14:textId="77777777" w:rsidR="005214FD" w:rsidRPr="00636331" w:rsidRDefault="005214FD" w:rsidP="00636331">
            <w:pPr>
              <w:rPr>
                <w:color w:val="000000"/>
                <w:sz w:val="20"/>
              </w:rPr>
            </w:pPr>
            <w:r w:rsidRPr="00636331">
              <w:rPr>
                <w:color w:val="000000"/>
                <w:sz w:val="20"/>
              </w:rPr>
              <w:t xml:space="preserve">Kim R, Costello A, </w:t>
            </w:r>
            <w:r>
              <w:rPr>
                <w:color w:val="000000"/>
                <w:sz w:val="20"/>
                <w:szCs w:val="20"/>
              </w:rPr>
              <w:t>and</w:t>
            </w:r>
            <w:r w:rsidRPr="00636331">
              <w:rPr>
                <w:color w:val="000000"/>
                <w:sz w:val="20"/>
              </w:rPr>
              <w:t xml:space="preserve"> Campbell-Lendrum D.</w:t>
            </w:r>
          </w:p>
        </w:tc>
        <w:tc>
          <w:tcPr>
            <w:tcW w:w="992" w:type="dxa"/>
            <w:noWrap/>
            <w:hideMark/>
          </w:tcPr>
          <w:p w14:paraId="3012912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356B8F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4F7992A" w14:textId="77777777" w:rsidTr="00636331">
        <w:trPr>
          <w:trHeight w:val="320"/>
        </w:trPr>
        <w:tc>
          <w:tcPr>
            <w:tcW w:w="4679" w:type="dxa"/>
            <w:noWrap/>
            <w:hideMark/>
          </w:tcPr>
          <w:p w14:paraId="218C01BD" w14:textId="77777777" w:rsidR="005214FD" w:rsidRPr="00865BC4" w:rsidRDefault="005214FD" w:rsidP="00636331">
            <w:pPr>
              <w:rPr>
                <w:color w:val="000000"/>
                <w:sz w:val="20"/>
                <w:szCs w:val="20"/>
              </w:rPr>
            </w:pPr>
            <w:r w:rsidRPr="00865BC4">
              <w:rPr>
                <w:color w:val="000000"/>
                <w:sz w:val="20"/>
                <w:szCs w:val="20"/>
              </w:rPr>
              <w:t>Climate change and health of children: our borrowed future</w:t>
            </w:r>
          </w:p>
        </w:tc>
        <w:tc>
          <w:tcPr>
            <w:tcW w:w="3827" w:type="dxa"/>
            <w:noWrap/>
            <w:hideMark/>
          </w:tcPr>
          <w:p w14:paraId="132B6550" w14:textId="77777777" w:rsidR="005214FD" w:rsidRPr="00865BC4" w:rsidRDefault="005214FD" w:rsidP="00636331">
            <w:pPr>
              <w:rPr>
                <w:color w:val="000000"/>
                <w:sz w:val="20"/>
                <w:szCs w:val="20"/>
              </w:rPr>
            </w:pPr>
            <w:r w:rsidRPr="00865BC4">
              <w:rPr>
                <w:color w:val="000000"/>
                <w:sz w:val="20"/>
                <w:szCs w:val="20"/>
              </w:rPr>
              <w:t>Leffers JM.</w:t>
            </w:r>
          </w:p>
        </w:tc>
        <w:tc>
          <w:tcPr>
            <w:tcW w:w="992" w:type="dxa"/>
            <w:noWrap/>
            <w:hideMark/>
          </w:tcPr>
          <w:p w14:paraId="02DA63A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F2D393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18FD3BB" w14:textId="77777777" w:rsidTr="00636331">
        <w:trPr>
          <w:trHeight w:val="320"/>
        </w:trPr>
        <w:tc>
          <w:tcPr>
            <w:tcW w:w="4679" w:type="dxa"/>
            <w:noWrap/>
            <w:hideMark/>
          </w:tcPr>
          <w:p w14:paraId="39BBCFFA" w14:textId="77777777" w:rsidR="005214FD" w:rsidRPr="00865BC4" w:rsidRDefault="005214FD" w:rsidP="00636331">
            <w:pPr>
              <w:rPr>
                <w:color w:val="000000"/>
                <w:sz w:val="20"/>
                <w:szCs w:val="20"/>
              </w:rPr>
            </w:pPr>
            <w:r w:rsidRPr="00865BC4">
              <w:rPr>
                <w:color w:val="000000"/>
                <w:sz w:val="20"/>
                <w:szCs w:val="20"/>
              </w:rPr>
              <w:t>Climate change and lung health: presidential failure, professional responsibility</w:t>
            </w:r>
          </w:p>
        </w:tc>
        <w:tc>
          <w:tcPr>
            <w:tcW w:w="3827" w:type="dxa"/>
            <w:noWrap/>
            <w:hideMark/>
          </w:tcPr>
          <w:p w14:paraId="75267CFD" w14:textId="77777777" w:rsidR="005214FD" w:rsidRPr="00865BC4" w:rsidRDefault="005214FD" w:rsidP="00636331">
            <w:pPr>
              <w:rPr>
                <w:color w:val="000000"/>
                <w:sz w:val="20"/>
                <w:szCs w:val="20"/>
              </w:rPr>
            </w:pPr>
            <w:r w:rsidRPr="00865BC4">
              <w:rPr>
                <w:color w:val="000000"/>
                <w:sz w:val="20"/>
                <w:szCs w:val="20"/>
              </w:rPr>
              <w:t xml:space="preserve">Hopkinson NS, Hart N, Jenkins G, Rosenfeld M, Smyth AR, Wilkinson AJK, </w:t>
            </w:r>
            <w:r>
              <w:rPr>
                <w:color w:val="000000"/>
                <w:sz w:val="20"/>
                <w:szCs w:val="20"/>
              </w:rPr>
              <w:t>and</w:t>
            </w:r>
            <w:r w:rsidRPr="00865BC4">
              <w:rPr>
                <w:color w:val="000000"/>
                <w:sz w:val="20"/>
                <w:szCs w:val="20"/>
              </w:rPr>
              <w:t xml:space="preserve"> Kaminski N.</w:t>
            </w:r>
          </w:p>
        </w:tc>
        <w:tc>
          <w:tcPr>
            <w:tcW w:w="992" w:type="dxa"/>
            <w:noWrap/>
            <w:hideMark/>
          </w:tcPr>
          <w:p w14:paraId="6095E79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1E1E15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91DF402" w14:textId="77777777" w:rsidTr="00636331">
        <w:trPr>
          <w:trHeight w:val="320"/>
        </w:trPr>
        <w:tc>
          <w:tcPr>
            <w:tcW w:w="4679" w:type="dxa"/>
            <w:noWrap/>
            <w:hideMark/>
          </w:tcPr>
          <w:p w14:paraId="05BA54B9" w14:textId="77777777" w:rsidR="005214FD" w:rsidRPr="00865BC4" w:rsidRDefault="005214FD" w:rsidP="00636331">
            <w:pPr>
              <w:rPr>
                <w:color w:val="000000"/>
                <w:sz w:val="20"/>
                <w:szCs w:val="20"/>
              </w:rPr>
            </w:pPr>
            <w:r w:rsidRPr="00865BC4">
              <w:rPr>
                <w:color w:val="000000"/>
                <w:sz w:val="20"/>
                <w:szCs w:val="20"/>
              </w:rPr>
              <w:t>Climate change and mental health research methods, gaps, and priorities: a scoping review</w:t>
            </w:r>
          </w:p>
        </w:tc>
        <w:tc>
          <w:tcPr>
            <w:tcW w:w="3827" w:type="dxa"/>
            <w:noWrap/>
            <w:hideMark/>
          </w:tcPr>
          <w:p w14:paraId="585101FE" w14:textId="77777777" w:rsidR="005214FD" w:rsidRPr="00865BC4" w:rsidRDefault="005214FD" w:rsidP="00636331">
            <w:pPr>
              <w:rPr>
                <w:color w:val="000000"/>
                <w:sz w:val="20"/>
                <w:szCs w:val="20"/>
              </w:rPr>
            </w:pPr>
            <w:r w:rsidRPr="00865BC4">
              <w:rPr>
                <w:color w:val="000000"/>
                <w:sz w:val="20"/>
                <w:szCs w:val="20"/>
              </w:rPr>
              <w:t xml:space="preserve">Hwong AR, Wang M, Khan H, Chagwedera DN, Grzenda A, Doty B, Benton T, Alpert J, Clarke D, </w:t>
            </w:r>
            <w:r>
              <w:rPr>
                <w:color w:val="000000"/>
                <w:sz w:val="20"/>
                <w:szCs w:val="20"/>
              </w:rPr>
              <w:t>and</w:t>
            </w:r>
            <w:r w:rsidRPr="00865BC4">
              <w:rPr>
                <w:color w:val="000000"/>
                <w:sz w:val="20"/>
                <w:szCs w:val="20"/>
              </w:rPr>
              <w:t xml:space="preserve"> Compton WM.</w:t>
            </w:r>
          </w:p>
        </w:tc>
        <w:tc>
          <w:tcPr>
            <w:tcW w:w="992" w:type="dxa"/>
            <w:noWrap/>
            <w:hideMark/>
          </w:tcPr>
          <w:p w14:paraId="36C648E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FE6823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70DDD34" w14:textId="77777777" w:rsidTr="00636331">
        <w:trPr>
          <w:trHeight w:val="320"/>
        </w:trPr>
        <w:tc>
          <w:tcPr>
            <w:tcW w:w="4679" w:type="dxa"/>
            <w:noWrap/>
            <w:hideMark/>
          </w:tcPr>
          <w:p w14:paraId="0D26D8F5" w14:textId="77777777" w:rsidR="005214FD" w:rsidRPr="00865BC4" w:rsidRDefault="005214FD" w:rsidP="00636331">
            <w:pPr>
              <w:rPr>
                <w:color w:val="000000"/>
                <w:sz w:val="20"/>
                <w:szCs w:val="20"/>
              </w:rPr>
            </w:pPr>
            <w:r w:rsidRPr="00865BC4">
              <w:rPr>
                <w:color w:val="000000"/>
                <w:sz w:val="20"/>
                <w:szCs w:val="20"/>
              </w:rPr>
              <w:t>Climate change and mental health: implications for the psychiatric workforce</w:t>
            </w:r>
          </w:p>
        </w:tc>
        <w:tc>
          <w:tcPr>
            <w:tcW w:w="3827" w:type="dxa"/>
            <w:noWrap/>
            <w:hideMark/>
          </w:tcPr>
          <w:p w14:paraId="265DD598" w14:textId="77777777" w:rsidR="005214FD" w:rsidRPr="00865BC4" w:rsidRDefault="005214FD" w:rsidP="00636331">
            <w:pPr>
              <w:rPr>
                <w:color w:val="000000"/>
                <w:sz w:val="20"/>
                <w:szCs w:val="20"/>
              </w:rPr>
            </w:pPr>
            <w:r w:rsidRPr="00865BC4">
              <w:rPr>
                <w:color w:val="000000"/>
                <w:sz w:val="20"/>
                <w:szCs w:val="20"/>
              </w:rPr>
              <w:t xml:space="preserve">Hwong AR, Kuhl EA, Compton WM, Benton T, Grzenda A, Doty B, Thompson L, Gogtay N, Clarke D, </w:t>
            </w:r>
            <w:r>
              <w:rPr>
                <w:color w:val="000000"/>
                <w:sz w:val="20"/>
                <w:szCs w:val="20"/>
              </w:rPr>
              <w:t>and</w:t>
            </w:r>
            <w:r w:rsidRPr="00865BC4">
              <w:rPr>
                <w:color w:val="000000"/>
                <w:sz w:val="20"/>
                <w:szCs w:val="20"/>
              </w:rPr>
              <w:t xml:space="preserve"> Alpert J.</w:t>
            </w:r>
          </w:p>
        </w:tc>
        <w:tc>
          <w:tcPr>
            <w:tcW w:w="992" w:type="dxa"/>
            <w:noWrap/>
            <w:hideMark/>
          </w:tcPr>
          <w:p w14:paraId="78D7F09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F36094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1ECD975" w14:textId="77777777" w:rsidTr="00636331">
        <w:trPr>
          <w:trHeight w:val="320"/>
        </w:trPr>
        <w:tc>
          <w:tcPr>
            <w:tcW w:w="4679" w:type="dxa"/>
            <w:noWrap/>
            <w:hideMark/>
          </w:tcPr>
          <w:p w14:paraId="59EBDE85" w14:textId="77777777" w:rsidR="005214FD" w:rsidRPr="00865BC4" w:rsidRDefault="005214FD" w:rsidP="00636331">
            <w:pPr>
              <w:rPr>
                <w:color w:val="000000"/>
                <w:sz w:val="20"/>
                <w:szCs w:val="20"/>
              </w:rPr>
            </w:pPr>
            <w:r w:rsidRPr="00865BC4">
              <w:rPr>
                <w:color w:val="000000"/>
                <w:sz w:val="20"/>
                <w:szCs w:val="20"/>
              </w:rPr>
              <w:t xml:space="preserve">Climate change and potential health effects in </w:t>
            </w:r>
            <w:r>
              <w:rPr>
                <w:color w:val="000000"/>
                <w:sz w:val="20"/>
                <w:szCs w:val="20"/>
              </w:rPr>
              <w:t>M</w:t>
            </w:r>
            <w:r w:rsidRPr="00865BC4">
              <w:rPr>
                <w:color w:val="000000"/>
                <w:sz w:val="20"/>
                <w:szCs w:val="20"/>
              </w:rPr>
              <w:t>exican children</w:t>
            </w:r>
          </w:p>
        </w:tc>
        <w:tc>
          <w:tcPr>
            <w:tcW w:w="3827" w:type="dxa"/>
            <w:noWrap/>
            <w:hideMark/>
          </w:tcPr>
          <w:p w14:paraId="48C46ADC" w14:textId="77777777" w:rsidR="005214FD" w:rsidRPr="00002C2C" w:rsidRDefault="005214FD" w:rsidP="00636331">
            <w:pPr>
              <w:rPr>
                <w:color w:val="000000"/>
                <w:sz w:val="20"/>
                <w:szCs w:val="20"/>
                <w:lang w:val="es-ES"/>
              </w:rPr>
            </w:pPr>
            <w:r w:rsidRPr="00002C2C">
              <w:rPr>
                <w:color w:val="000000"/>
                <w:sz w:val="20"/>
                <w:szCs w:val="20"/>
                <w:lang w:val="es-ES"/>
              </w:rPr>
              <w:t xml:space="preserve">Riojas-Rodríguez H, Quezada-Jiménez ML, Zúñiga-Bello P, </w:t>
            </w:r>
            <w:r w:rsidRPr="00636331">
              <w:rPr>
                <w:color w:val="000000"/>
                <w:sz w:val="20"/>
                <w:lang w:val="es-ES"/>
              </w:rPr>
              <w:t>and</w:t>
            </w:r>
            <w:r w:rsidRPr="00002C2C">
              <w:rPr>
                <w:color w:val="000000"/>
                <w:sz w:val="20"/>
                <w:szCs w:val="20"/>
                <w:lang w:val="es-ES"/>
              </w:rPr>
              <w:t xml:space="preserve"> Hurtado-Díaz M.</w:t>
            </w:r>
          </w:p>
        </w:tc>
        <w:tc>
          <w:tcPr>
            <w:tcW w:w="992" w:type="dxa"/>
            <w:noWrap/>
            <w:hideMark/>
          </w:tcPr>
          <w:p w14:paraId="32444BE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1205F1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B123B7F" w14:textId="77777777" w:rsidTr="00636331">
        <w:trPr>
          <w:trHeight w:val="320"/>
        </w:trPr>
        <w:tc>
          <w:tcPr>
            <w:tcW w:w="4679" w:type="dxa"/>
            <w:noWrap/>
            <w:hideMark/>
          </w:tcPr>
          <w:p w14:paraId="065F5120" w14:textId="77777777" w:rsidR="005214FD" w:rsidRPr="00865BC4" w:rsidRDefault="005214FD" w:rsidP="00636331">
            <w:pPr>
              <w:rPr>
                <w:color w:val="000000"/>
                <w:sz w:val="20"/>
                <w:szCs w:val="20"/>
              </w:rPr>
            </w:pPr>
            <w:r w:rsidRPr="00865BC4">
              <w:rPr>
                <w:color w:val="000000"/>
                <w:sz w:val="20"/>
                <w:szCs w:val="20"/>
              </w:rPr>
              <w:t>Climate change and respiratory health</w:t>
            </w:r>
          </w:p>
        </w:tc>
        <w:tc>
          <w:tcPr>
            <w:tcW w:w="3827" w:type="dxa"/>
            <w:noWrap/>
            <w:hideMark/>
          </w:tcPr>
          <w:p w14:paraId="11B7DB9F" w14:textId="77777777" w:rsidR="005214FD" w:rsidRPr="00636331" w:rsidRDefault="005214FD" w:rsidP="00636331">
            <w:pPr>
              <w:rPr>
                <w:color w:val="000000"/>
                <w:sz w:val="20"/>
                <w:lang w:val="it-IT"/>
              </w:rPr>
            </w:pPr>
            <w:r w:rsidRPr="00636331">
              <w:rPr>
                <w:color w:val="000000"/>
                <w:sz w:val="20"/>
                <w:lang w:val="it-IT"/>
              </w:rPr>
              <w:t>Gerardi DA and Kellerman RA.</w:t>
            </w:r>
          </w:p>
        </w:tc>
        <w:tc>
          <w:tcPr>
            <w:tcW w:w="992" w:type="dxa"/>
            <w:noWrap/>
            <w:hideMark/>
          </w:tcPr>
          <w:p w14:paraId="55710F9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D6F1F5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D20B542" w14:textId="77777777" w:rsidTr="00636331">
        <w:trPr>
          <w:trHeight w:val="320"/>
        </w:trPr>
        <w:tc>
          <w:tcPr>
            <w:tcW w:w="4679" w:type="dxa"/>
            <w:noWrap/>
            <w:hideMark/>
          </w:tcPr>
          <w:p w14:paraId="658170BE" w14:textId="77777777" w:rsidR="005214FD" w:rsidRPr="00865BC4" w:rsidRDefault="005214FD" w:rsidP="00636331">
            <w:pPr>
              <w:rPr>
                <w:color w:val="000000"/>
                <w:sz w:val="20"/>
                <w:szCs w:val="20"/>
              </w:rPr>
            </w:pPr>
            <w:r w:rsidRPr="00865BC4">
              <w:rPr>
                <w:color w:val="000000"/>
                <w:sz w:val="20"/>
                <w:szCs w:val="20"/>
              </w:rPr>
              <w:t xml:space="preserve">Climate Change and Schools: </w:t>
            </w:r>
            <w:r>
              <w:rPr>
                <w:color w:val="000000"/>
                <w:sz w:val="20"/>
                <w:szCs w:val="20"/>
              </w:rPr>
              <w:t>i</w:t>
            </w:r>
            <w:r w:rsidRPr="00865BC4">
              <w:rPr>
                <w:color w:val="000000"/>
                <w:sz w:val="20"/>
                <w:szCs w:val="20"/>
              </w:rPr>
              <w:t>mplications for Children's Health and Safety</w:t>
            </w:r>
          </w:p>
        </w:tc>
        <w:tc>
          <w:tcPr>
            <w:tcW w:w="3827" w:type="dxa"/>
            <w:noWrap/>
            <w:hideMark/>
          </w:tcPr>
          <w:p w14:paraId="31CF21A9" w14:textId="77777777" w:rsidR="005214FD" w:rsidRPr="00865BC4" w:rsidRDefault="005214FD" w:rsidP="00636331">
            <w:pPr>
              <w:rPr>
                <w:color w:val="000000"/>
                <w:sz w:val="20"/>
                <w:szCs w:val="20"/>
              </w:rPr>
            </w:pPr>
            <w:r w:rsidRPr="00865BC4">
              <w:rPr>
                <w:color w:val="000000"/>
                <w:sz w:val="20"/>
                <w:szCs w:val="20"/>
              </w:rPr>
              <w:t>Chalupka S</w:t>
            </w:r>
            <w:r>
              <w:rPr>
                <w:color w:val="000000"/>
                <w:sz w:val="20"/>
                <w:szCs w:val="20"/>
              </w:rPr>
              <w:t xml:space="preserve"> and</w:t>
            </w:r>
            <w:r w:rsidRPr="00865BC4">
              <w:rPr>
                <w:color w:val="000000"/>
                <w:sz w:val="20"/>
                <w:szCs w:val="20"/>
              </w:rPr>
              <w:t xml:space="preserve"> Anderko L.</w:t>
            </w:r>
          </w:p>
        </w:tc>
        <w:tc>
          <w:tcPr>
            <w:tcW w:w="992" w:type="dxa"/>
            <w:noWrap/>
            <w:hideMark/>
          </w:tcPr>
          <w:p w14:paraId="724B14C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569F67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A9FF865" w14:textId="77777777" w:rsidTr="00636331">
        <w:trPr>
          <w:trHeight w:val="320"/>
        </w:trPr>
        <w:tc>
          <w:tcPr>
            <w:tcW w:w="4679" w:type="dxa"/>
            <w:noWrap/>
            <w:hideMark/>
          </w:tcPr>
          <w:p w14:paraId="3AD654C8" w14:textId="77777777" w:rsidR="005214FD" w:rsidRPr="00865BC4" w:rsidRDefault="005214FD" w:rsidP="00636331">
            <w:pPr>
              <w:rPr>
                <w:color w:val="000000"/>
                <w:sz w:val="20"/>
                <w:szCs w:val="20"/>
              </w:rPr>
            </w:pPr>
            <w:r w:rsidRPr="00865BC4">
              <w:rPr>
                <w:color w:val="000000"/>
                <w:sz w:val="20"/>
                <w:szCs w:val="20"/>
              </w:rPr>
              <w:t>Climate change and seasonal floods: potential long-term nutritional consequences for children in Kerala, India</w:t>
            </w:r>
          </w:p>
        </w:tc>
        <w:tc>
          <w:tcPr>
            <w:tcW w:w="3827" w:type="dxa"/>
            <w:noWrap/>
            <w:hideMark/>
          </w:tcPr>
          <w:p w14:paraId="4B7F5226" w14:textId="77777777" w:rsidR="005214FD" w:rsidRPr="00865BC4" w:rsidRDefault="005214FD" w:rsidP="00636331">
            <w:pPr>
              <w:rPr>
                <w:color w:val="000000"/>
                <w:sz w:val="20"/>
                <w:szCs w:val="20"/>
              </w:rPr>
            </w:pPr>
            <w:r w:rsidRPr="00865BC4">
              <w:rPr>
                <w:color w:val="000000"/>
                <w:sz w:val="20"/>
                <w:szCs w:val="20"/>
              </w:rPr>
              <w:t>Muttarak R</w:t>
            </w:r>
            <w:r>
              <w:rPr>
                <w:color w:val="000000"/>
                <w:sz w:val="20"/>
                <w:szCs w:val="20"/>
              </w:rPr>
              <w:t xml:space="preserve"> and</w:t>
            </w:r>
            <w:r w:rsidRPr="00865BC4">
              <w:rPr>
                <w:color w:val="000000"/>
                <w:sz w:val="20"/>
                <w:szCs w:val="20"/>
              </w:rPr>
              <w:t xml:space="preserve"> Dimitrova A.</w:t>
            </w:r>
          </w:p>
        </w:tc>
        <w:tc>
          <w:tcPr>
            <w:tcW w:w="992" w:type="dxa"/>
            <w:noWrap/>
            <w:hideMark/>
          </w:tcPr>
          <w:p w14:paraId="6E7F5F4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7783BE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EE2EED1" w14:textId="77777777" w:rsidTr="00636331">
        <w:trPr>
          <w:trHeight w:val="320"/>
        </w:trPr>
        <w:tc>
          <w:tcPr>
            <w:tcW w:w="4679" w:type="dxa"/>
            <w:noWrap/>
            <w:hideMark/>
          </w:tcPr>
          <w:p w14:paraId="760919D9" w14:textId="77777777" w:rsidR="005214FD" w:rsidRPr="00865BC4" w:rsidRDefault="005214FD" w:rsidP="00636331">
            <w:pPr>
              <w:rPr>
                <w:color w:val="000000"/>
                <w:sz w:val="20"/>
                <w:szCs w:val="20"/>
              </w:rPr>
            </w:pPr>
            <w:r w:rsidRPr="00865BC4">
              <w:rPr>
                <w:color w:val="000000"/>
                <w:sz w:val="20"/>
                <w:szCs w:val="20"/>
              </w:rPr>
              <w:t>Climate change and state of the science for children's health and environmental health equity</w:t>
            </w:r>
          </w:p>
        </w:tc>
        <w:tc>
          <w:tcPr>
            <w:tcW w:w="3827" w:type="dxa"/>
            <w:noWrap/>
            <w:hideMark/>
          </w:tcPr>
          <w:p w14:paraId="56318DE5" w14:textId="77777777" w:rsidR="005214FD" w:rsidRPr="00865BC4" w:rsidRDefault="005214FD" w:rsidP="00636331">
            <w:pPr>
              <w:rPr>
                <w:color w:val="000000"/>
                <w:sz w:val="20"/>
                <w:szCs w:val="20"/>
              </w:rPr>
            </w:pPr>
            <w:r w:rsidRPr="00865BC4">
              <w:rPr>
                <w:color w:val="000000"/>
                <w:sz w:val="20"/>
                <w:szCs w:val="20"/>
              </w:rPr>
              <w:t xml:space="preserve">Fuller MG, Cavanaugh N, Green S, </w:t>
            </w:r>
            <w:r>
              <w:rPr>
                <w:color w:val="000000"/>
                <w:sz w:val="20"/>
                <w:szCs w:val="20"/>
              </w:rPr>
              <w:t>and</w:t>
            </w:r>
            <w:r w:rsidRPr="00865BC4">
              <w:rPr>
                <w:color w:val="000000"/>
                <w:sz w:val="20"/>
                <w:szCs w:val="20"/>
              </w:rPr>
              <w:t xml:space="preserve"> Duderstadt K.</w:t>
            </w:r>
          </w:p>
        </w:tc>
        <w:tc>
          <w:tcPr>
            <w:tcW w:w="992" w:type="dxa"/>
            <w:noWrap/>
            <w:hideMark/>
          </w:tcPr>
          <w:p w14:paraId="461D71F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2AA008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B88A556" w14:textId="77777777" w:rsidTr="00636331">
        <w:trPr>
          <w:trHeight w:val="320"/>
        </w:trPr>
        <w:tc>
          <w:tcPr>
            <w:tcW w:w="4679" w:type="dxa"/>
            <w:noWrap/>
            <w:hideMark/>
          </w:tcPr>
          <w:p w14:paraId="62F0B58B" w14:textId="77777777" w:rsidR="005214FD" w:rsidRPr="00865BC4" w:rsidRDefault="005214FD" w:rsidP="00636331">
            <w:pPr>
              <w:rPr>
                <w:color w:val="000000"/>
                <w:sz w:val="20"/>
                <w:szCs w:val="20"/>
              </w:rPr>
            </w:pPr>
            <w:r w:rsidRPr="00865BC4">
              <w:rPr>
                <w:color w:val="000000"/>
                <w:sz w:val="20"/>
                <w:szCs w:val="20"/>
              </w:rPr>
              <w:t>Climate change and the local environment: communicating with your patients about health impacts</w:t>
            </w:r>
          </w:p>
        </w:tc>
        <w:tc>
          <w:tcPr>
            <w:tcW w:w="3827" w:type="dxa"/>
            <w:noWrap/>
            <w:hideMark/>
          </w:tcPr>
          <w:p w14:paraId="47718BCF" w14:textId="77777777" w:rsidR="005214FD" w:rsidRPr="00865BC4" w:rsidRDefault="005214FD" w:rsidP="00636331">
            <w:pPr>
              <w:rPr>
                <w:color w:val="000000"/>
                <w:sz w:val="20"/>
                <w:szCs w:val="20"/>
              </w:rPr>
            </w:pPr>
            <w:r w:rsidRPr="00865BC4">
              <w:rPr>
                <w:color w:val="000000"/>
                <w:sz w:val="20"/>
                <w:szCs w:val="20"/>
              </w:rPr>
              <w:t xml:space="preserve">Wellbery CE, Lewandowski A, </w:t>
            </w:r>
            <w:r>
              <w:rPr>
                <w:color w:val="000000"/>
                <w:sz w:val="20"/>
                <w:szCs w:val="20"/>
              </w:rPr>
              <w:t>and</w:t>
            </w:r>
            <w:r w:rsidRPr="00865BC4">
              <w:rPr>
                <w:color w:val="000000"/>
                <w:sz w:val="20"/>
                <w:szCs w:val="20"/>
              </w:rPr>
              <w:t xml:space="preserve"> Holder C.</w:t>
            </w:r>
          </w:p>
        </w:tc>
        <w:tc>
          <w:tcPr>
            <w:tcW w:w="992" w:type="dxa"/>
            <w:noWrap/>
            <w:hideMark/>
          </w:tcPr>
          <w:p w14:paraId="6A0D56C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C6A3D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B1D74AF" w14:textId="77777777" w:rsidTr="00636331">
        <w:trPr>
          <w:trHeight w:val="320"/>
        </w:trPr>
        <w:tc>
          <w:tcPr>
            <w:tcW w:w="4679" w:type="dxa"/>
            <w:noWrap/>
            <w:hideMark/>
          </w:tcPr>
          <w:p w14:paraId="143B7E21" w14:textId="77777777" w:rsidR="005214FD" w:rsidRPr="00865BC4" w:rsidRDefault="005214FD" w:rsidP="00636331">
            <w:pPr>
              <w:rPr>
                <w:color w:val="000000"/>
                <w:sz w:val="20"/>
                <w:szCs w:val="20"/>
              </w:rPr>
            </w:pPr>
            <w:r w:rsidRPr="00865BC4">
              <w:rPr>
                <w:color w:val="000000"/>
                <w:sz w:val="20"/>
                <w:szCs w:val="20"/>
              </w:rPr>
              <w:t xml:space="preserve">Climate change and the spread of disease: </w:t>
            </w:r>
            <w:r>
              <w:rPr>
                <w:color w:val="000000"/>
                <w:sz w:val="20"/>
                <w:szCs w:val="20"/>
              </w:rPr>
              <w:t>a</w:t>
            </w:r>
            <w:r w:rsidRPr="00865BC4">
              <w:rPr>
                <w:color w:val="000000"/>
                <w:sz w:val="20"/>
                <w:szCs w:val="20"/>
              </w:rPr>
              <w:t xml:space="preserve">n illustrative case of the first Australian invasive non-toxigenic </w:t>
            </w:r>
            <w:r w:rsidRPr="008B5585">
              <w:rPr>
                <w:i/>
                <w:iCs/>
                <w:color w:val="000000"/>
                <w:sz w:val="20"/>
                <w:szCs w:val="20"/>
              </w:rPr>
              <w:t xml:space="preserve">Vibrio cholerae </w:t>
            </w:r>
            <w:r w:rsidRPr="00865BC4">
              <w:rPr>
                <w:color w:val="000000"/>
                <w:sz w:val="20"/>
                <w:szCs w:val="20"/>
              </w:rPr>
              <w:t>infection in a newborn</w:t>
            </w:r>
          </w:p>
        </w:tc>
        <w:tc>
          <w:tcPr>
            <w:tcW w:w="3827" w:type="dxa"/>
            <w:noWrap/>
            <w:hideMark/>
          </w:tcPr>
          <w:p w14:paraId="49628012" w14:textId="77777777" w:rsidR="005214FD" w:rsidRPr="00865BC4" w:rsidRDefault="005214FD" w:rsidP="00636331">
            <w:pPr>
              <w:rPr>
                <w:color w:val="000000"/>
                <w:sz w:val="20"/>
                <w:szCs w:val="20"/>
              </w:rPr>
            </w:pPr>
            <w:r w:rsidRPr="00865BC4">
              <w:rPr>
                <w:color w:val="000000"/>
                <w:sz w:val="20"/>
                <w:szCs w:val="20"/>
              </w:rPr>
              <w:t>Sudarmana A</w:t>
            </w:r>
            <w:r>
              <w:rPr>
                <w:color w:val="000000"/>
                <w:sz w:val="20"/>
                <w:szCs w:val="20"/>
              </w:rPr>
              <w:t xml:space="preserve"> and</w:t>
            </w:r>
            <w:r w:rsidRPr="00865BC4">
              <w:rPr>
                <w:color w:val="000000"/>
                <w:sz w:val="20"/>
                <w:szCs w:val="20"/>
              </w:rPr>
              <w:t xml:space="preserve"> Kelly J.</w:t>
            </w:r>
          </w:p>
        </w:tc>
        <w:tc>
          <w:tcPr>
            <w:tcW w:w="992" w:type="dxa"/>
            <w:noWrap/>
            <w:hideMark/>
          </w:tcPr>
          <w:p w14:paraId="62D8025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3DE883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0C69CAC" w14:textId="77777777" w:rsidTr="00636331">
        <w:trPr>
          <w:trHeight w:val="320"/>
        </w:trPr>
        <w:tc>
          <w:tcPr>
            <w:tcW w:w="4679" w:type="dxa"/>
            <w:noWrap/>
            <w:hideMark/>
          </w:tcPr>
          <w:p w14:paraId="14124654" w14:textId="77777777" w:rsidR="005214FD" w:rsidRPr="00865BC4" w:rsidRDefault="005214FD" w:rsidP="00636331">
            <w:pPr>
              <w:rPr>
                <w:color w:val="000000"/>
                <w:sz w:val="20"/>
                <w:szCs w:val="20"/>
              </w:rPr>
            </w:pPr>
            <w:r w:rsidRPr="00865BC4">
              <w:rPr>
                <w:color w:val="000000"/>
                <w:sz w:val="20"/>
                <w:szCs w:val="20"/>
              </w:rPr>
              <w:lastRenderedPageBreak/>
              <w:t>Climate change anxiety and mental health: Environmental activism as buffer</w:t>
            </w:r>
          </w:p>
        </w:tc>
        <w:tc>
          <w:tcPr>
            <w:tcW w:w="3827" w:type="dxa"/>
            <w:noWrap/>
            <w:hideMark/>
          </w:tcPr>
          <w:p w14:paraId="1C20B572" w14:textId="77777777" w:rsidR="005214FD" w:rsidRPr="00865BC4" w:rsidRDefault="005214FD" w:rsidP="00636331">
            <w:pPr>
              <w:rPr>
                <w:color w:val="000000"/>
                <w:sz w:val="20"/>
                <w:szCs w:val="20"/>
              </w:rPr>
            </w:pPr>
            <w:r w:rsidRPr="00865BC4">
              <w:rPr>
                <w:color w:val="000000"/>
                <w:sz w:val="20"/>
                <w:szCs w:val="20"/>
              </w:rPr>
              <w:t xml:space="preserve">Schwartz SEO, Benoit L, Clayton S, Parnes MF, Swenson L, </w:t>
            </w:r>
            <w:r>
              <w:rPr>
                <w:color w:val="000000"/>
                <w:sz w:val="20"/>
                <w:szCs w:val="20"/>
              </w:rPr>
              <w:t>and</w:t>
            </w:r>
            <w:r w:rsidRPr="00865BC4">
              <w:rPr>
                <w:color w:val="000000"/>
                <w:sz w:val="20"/>
                <w:szCs w:val="20"/>
              </w:rPr>
              <w:t xml:space="preserve"> Lowe SR.</w:t>
            </w:r>
          </w:p>
        </w:tc>
        <w:tc>
          <w:tcPr>
            <w:tcW w:w="992" w:type="dxa"/>
            <w:noWrap/>
            <w:hideMark/>
          </w:tcPr>
          <w:p w14:paraId="2DDDA15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A83790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6D4460B" w14:textId="77777777" w:rsidTr="00636331">
        <w:trPr>
          <w:trHeight w:val="320"/>
        </w:trPr>
        <w:tc>
          <w:tcPr>
            <w:tcW w:w="4679" w:type="dxa"/>
            <w:noWrap/>
            <w:hideMark/>
          </w:tcPr>
          <w:p w14:paraId="2E751C85" w14:textId="77777777" w:rsidR="005214FD" w:rsidRPr="00865BC4" w:rsidRDefault="005214FD" w:rsidP="00636331">
            <w:pPr>
              <w:rPr>
                <w:color w:val="000000"/>
                <w:sz w:val="20"/>
                <w:szCs w:val="20"/>
              </w:rPr>
            </w:pPr>
            <w:r w:rsidRPr="00865BC4">
              <w:rPr>
                <w:color w:val="000000"/>
                <w:sz w:val="20"/>
                <w:szCs w:val="20"/>
              </w:rPr>
              <w:t>Climate change effects on respiratory health: implications for nursing</w:t>
            </w:r>
          </w:p>
        </w:tc>
        <w:tc>
          <w:tcPr>
            <w:tcW w:w="3827" w:type="dxa"/>
            <w:noWrap/>
            <w:hideMark/>
          </w:tcPr>
          <w:p w14:paraId="5DD3F055" w14:textId="77777777" w:rsidR="005214FD" w:rsidRPr="00636331" w:rsidRDefault="005214FD" w:rsidP="00636331">
            <w:pPr>
              <w:rPr>
                <w:color w:val="000000"/>
                <w:sz w:val="20"/>
              </w:rPr>
            </w:pPr>
            <w:r w:rsidRPr="00636331">
              <w:rPr>
                <w:color w:val="000000"/>
                <w:sz w:val="20"/>
              </w:rPr>
              <w:t>George M, Bruzzese JM,</w:t>
            </w:r>
            <w:r>
              <w:rPr>
                <w:color w:val="000000"/>
                <w:sz w:val="20"/>
                <w:szCs w:val="20"/>
              </w:rPr>
              <w:t xml:space="preserve"> and</w:t>
            </w:r>
            <w:r w:rsidRPr="00636331">
              <w:rPr>
                <w:color w:val="000000"/>
                <w:sz w:val="20"/>
              </w:rPr>
              <w:t xml:space="preserve"> Matura LA.</w:t>
            </w:r>
          </w:p>
        </w:tc>
        <w:tc>
          <w:tcPr>
            <w:tcW w:w="992" w:type="dxa"/>
            <w:noWrap/>
            <w:hideMark/>
          </w:tcPr>
          <w:p w14:paraId="26B7DAC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651AFD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C602143" w14:textId="77777777" w:rsidTr="00636331">
        <w:trPr>
          <w:trHeight w:val="320"/>
        </w:trPr>
        <w:tc>
          <w:tcPr>
            <w:tcW w:w="4679" w:type="dxa"/>
            <w:noWrap/>
            <w:hideMark/>
          </w:tcPr>
          <w:p w14:paraId="088FD39D" w14:textId="77777777" w:rsidR="005214FD" w:rsidRPr="00865BC4" w:rsidRDefault="005214FD" w:rsidP="00636331">
            <w:pPr>
              <w:rPr>
                <w:color w:val="000000"/>
                <w:sz w:val="20"/>
                <w:szCs w:val="20"/>
              </w:rPr>
            </w:pPr>
            <w:r w:rsidRPr="00865BC4">
              <w:rPr>
                <w:color w:val="000000"/>
                <w:sz w:val="20"/>
                <w:szCs w:val="20"/>
              </w:rPr>
              <w:t>Climate change is a major stressor causing poor pregnancy outcomes and child development</w:t>
            </w:r>
          </w:p>
        </w:tc>
        <w:tc>
          <w:tcPr>
            <w:tcW w:w="3827" w:type="dxa"/>
            <w:noWrap/>
            <w:hideMark/>
          </w:tcPr>
          <w:p w14:paraId="10B5E9AE" w14:textId="77777777" w:rsidR="005214FD" w:rsidRPr="00865BC4" w:rsidRDefault="005214FD" w:rsidP="00636331">
            <w:pPr>
              <w:rPr>
                <w:color w:val="000000"/>
                <w:sz w:val="20"/>
                <w:szCs w:val="20"/>
              </w:rPr>
            </w:pPr>
            <w:r w:rsidRPr="00865BC4">
              <w:rPr>
                <w:color w:val="000000"/>
                <w:sz w:val="20"/>
                <w:szCs w:val="20"/>
              </w:rPr>
              <w:t>Olson DM</w:t>
            </w:r>
            <w:r>
              <w:rPr>
                <w:color w:val="000000"/>
                <w:sz w:val="20"/>
                <w:szCs w:val="20"/>
              </w:rPr>
              <w:t xml:space="preserve"> and</w:t>
            </w:r>
            <w:r w:rsidRPr="00865BC4">
              <w:rPr>
                <w:color w:val="000000"/>
                <w:sz w:val="20"/>
                <w:szCs w:val="20"/>
              </w:rPr>
              <w:t xml:space="preserve"> Metz GAS.</w:t>
            </w:r>
          </w:p>
        </w:tc>
        <w:tc>
          <w:tcPr>
            <w:tcW w:w="992" w:type="dxa"/>
            <w:noWrap/>
            <w:hideMark/>
          </w:tcPr>
          <w:p w14:paraId="2DD2822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FD869C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06DCF26" w14:textId="77777777" w:rsidTr="00636331">
        <w:trPr>
          <w:trHeight w:val="320"/>
        </w:trPr>
        <w:tc>
          <w:tcPr>
            <w:tcW w:w="4679" w:type="dxa"/>
            <w:noWrap/>
            <w:hideMark/>
          </w:tcPr>
          <w:p w14:paraId="7EE8D2F0" w14:textId="77777777" w:rsidR="005214FD" w:rsidRPr="00865BC4" w:rsidRDefault="005214FD" w:rsidP="00636331">
            <w:pPr>
              <w:rPr>
                <w:color w:val="000000"/>
                <w:sz w:val="20"/>
                <w:szCs w:val="20"/>
              </w:rPr>
            </w:pPr>
            <w:r w:rsidRPr="00865BC4">
              <w:rPr>
                <w:color w:val="000000"/>
                <w:sz w:val="20"/>
                <w:szCs w:val="20"/>
              </w:rPr>
              <w:t>Climate change-related worry among Australian adolescents: an eight-year longitudinal study</w:t>
            </w:r>
          </w:p>
        </w:tc>
        <w:tc>
          <w:tcPr>
            <w:tcW w:w="3827" w:type="dxa"/>
            <w:noWrap/>
            <w:hideMark/>
          </w:tcPr>
          <w:p w14:paraId="44F14BF4" w14:textId="77777777" w:rsidR="005214FD" w:rsidRPr="00865BC4" w:rsidRDefault="005214FD" w:rsidP="00636331">
            <w:pPr>
              <w:rPr>
                <w:color w:val="000000"/>
                <w:sz w:val="20"/>
                <w:szCs w:val="20"/>
              </w:rPr>
            </w:pPr>
            <w:r w:rsidRPr="00865BC4">
              <w:rPr>
                <w:color w:val="000000"/>
                <w:sz w:val="20"/>
                <w:szCs w:val="20"/>
              </w:rPr>
              <w:t>Sciberras E</w:t>
            </w:r>
            <w:r>
              <w:rPr>
                <w:color w:val="000000"/>
                <w:sz w:val="20"/>
                <w:szCs w:val="20"/>
              </w:rPr>
              <w:t xml:space="preserve"> and</w:t>
            </w:r>
            <w:r w:rsidRPr="00865BC4">
              <w:rPr>
                <w:color w:val="000000"/>
                <w:sz w:val="20"/>
                <w:szCs w:val="20"/>
              </w:rPr>
              <w:t xml:space="preserve"> Fernando JW.</w:t>
            </w:r>
          </w:p>
        </w:tc>
        <w:tc>
          <w:tcPr>
            <w:tcW w:w="992" w:type="dxa"/>
            <w:noWrap/>
            <w:hideMark/>
          </w:tcPr>
          <w:p w14:paraId="77FBB8C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EEC0AF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BDFD5D0" w14:textId="77777777" w:rsidTr="00636331">
        <w:trPr>
          <w:trHeight w:val="320"/>
        </w:trPr>
        <w:tc>
          <w:tcPr>
            <w:tcW w:w="4679" w:type="dxa"/>
            <w:noWrap/>
            <w:hideMark/>
          </w:tcPr>
          <w:p w14:paraId="5FB08C5D" w14:textId="77777777" w:rsidR="005214FD" w:rsidRPr="00865BC4" w:rsidRDefault="005214FD" w:rsidP="00636331">
            <w:pPr>
              <w:rPr>
                <w:color w:val="000000"/>
                <w:sz w:val="20"/>
                <w:szCs w:val="20"/>
              </w:rPr>
            </w:pPr>
            <w:r w:rsidRPr="00865BC4">
              <w:rPr>
                <w:color w:val="000000"/>
                <w:sz w:val="20"/>
                <w:szCs w:val="20"/>
              </w:rPr>
              <w:t xml:space="preserve">Climate change, activism, and supporting the mental health of children and young people: </w:t>
            </w:r>
            <w:r>
              <w:rPr>
                <w:color w:val="000000"/>
                <w:sz w:val="20"/>
                <w:szCs w:val="20"/>
              </w:rPr>
              <w:t>p</w:t>
            </w:r>
            <w:r w:rsidRPr="00865BC4">
              <w:rPr>
                <w:color w:val="000000"/>
                <w:sz w:val="20"/>
                <w:szCs w:val="20"/>
              </w:rPr>
              <w:t>erspectives from Western Australia</w:t>
            </w:r>
          </w:p>
        </w:tc>
        <w:tc>
          <w:tcPr>
            <w:tcW w:w="3827" w:type="dxa"/>
            <w:noWrap/>
            <w:hideMark/>
          </w:tcPr>
          <w:p w14:paraId="1305C865" w14:textId="77777777" w:rsidR="005214FD" w:rsidRPr="00865BC4" w:rsidRDefault="005214FD" w:rsidP="00636331">
            <w:pPr>
              <w:rPr>
                <w:color w:val="000000"/>
                <w:sz w:val="20"/>
                <w:szCs w:val="20"/>
              </w:rPr>
            </w:pPr>
            <w:r w:rsidRPr="00865BC4">
              <w:rPr>
                <w:color w:val="000000"/>
                <w:sz w:val="20"/>
                <w:szCs w:val="20"/>
              </w:rPr>
              <w:t>Godden NJ, Farrant BM, Yallup Farrant J, Heyink E, Carot Collins E, Burgemeister B, Tabeshfar M, Barrow J, West M, Kieft J, Rothwell M, Leviston Z, Bailey S, Blaise M,</w:t>
            </w:r>
            <w:r>
              <w:rPr>
                <w:color w:val="000000"/>
                <w:sz w:val="20"/>
                <w:szCs w:val="20"/>
              </w:rPr>
              <w:t xml:space="preserve"> and</w:t>
            </w:r>
            <w:r w:rsidRPr="00865BC4">
              <w:rPr>
                <w:color w:val="000000"/>
                <w:sz w:val="20"/>
                <w:szCs w:val="20"/>
              </w:rPr>
              <w:t xml:space="preserve"> Cooper T.</w:t>
            </w:r>
          </w:p>
        </w:tc>
        <w:tc>
          <w:tcPr>
            <w:tcW w:w="992" w:type="dxa"/>
            <w:noWrap/>
            <w:hideMark/>
          </w:tcPr>
          <w:p w14:paraId="5FE580C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28AA4C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8220862" w14:textId="77777777" w:rsidTr="00636331">
        <w:trPr>
          <w:trHeight w:val="320"/>
        </w:trPr>
        <w:tc>
          <w:tcPr>
            <w:tcW w:w="4679" w:type="dxa"/>
            <w:noWrap/>
            <w:hideMark/>
          </w:tcPr>
          <w:p w14:paraId="751A4189" w14:textId="77777777" w:rsidR="005214FD" w:rsidRPr="00865BC4" w:rsidRDefault="005214FD" w:rsidP="00636331">
            <w:pPr>
              <w:rPr>
                <w:color w:val="000000"/>
                <w:sz w:val="20"/>
                <w:szCs w:val="20"/>
              </w:rPr>
            </w:pPr>
            <w:r w:rsidRPr="00865BC4">
              <w:rPr>
                <w:color w:val="000000"/>
                <w:sz w:val="20"/>
                <w:szCs w:val="20"/>
              </w:rPr>
              <w:t>Climate change, air pollution, and allergic respiratory diseases: a call to action for health professionals</w:t>
            </w:r>
          </w:p>
        </w:tc>
        <w:tc>
          <w:tcPr>
            <w:tcW w:w="3827" w:type="dxa"/>
            <w:noWrap/>
            <w:hideMark/>
          </w:tcPr>
          <w:p w14:paraId="0B5125BA" w14:textId="77777777" w:rsidR="005214FD" w:rsidRPr="00865BC4" w:rsidRDefault="005214FD" w:rsidP="00636331">
            <w:pPr>
              <w:rPr>
                <w:color w:val="000000"/>
                <w:sz w:val="20"/>
                <w:szCs w:val="20"/>
              </w:rPr>
            </w:pPr>
            <w:r w:rsidRPr="00865BC4">
              <w:rPr>
                <w:color w:val="000000"/>
                <w:sz w:val="20"/>
                <w:szCs w:val="20"/>
              </w:rPr>
              <w:t xml:space="preserve">Deng SZ, Jalaludin BB, Antó JM, Hess JJ, </w:t>
            </w:r>
            <w:r>
              <w:rPr>
                <w:color w:val="000000"/>
                <w:sz w:val="20"/>
                <w:szCs w:val="20"/>
              </w:rPr>
              <w:t>and</w:t>
            </w:r>
            <w:r w:rsidRPr="00865BC4">
              <w:rPr>
                <w:color w:val="000000"/>
                <w:sz w:val="20"/>
                <w:szCs w:val="20"/>
              </w:rPr>
              <w:t xml:space="preserve"> Huang CR.</w:t>
            </w:r>
          </w:p>
        </w:tc>
        <w:tc>
          <w:tcPr>
            <w:tcW w:w="992" w:type="dxa"/>
            <w:noWrap/>
            <w:hideMark/>
          </w:tcPr>
          <w:p w14:paraId="4320F4E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2606C2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386C400" w14:textId="77777777" w:rsidTr="00636331">
        <w:trPr>
          <w:trHeight w:val="320"/>
        </w:trPr>
        <w:tc>
          <w:tcPr>
            <w:tcW w:w="4679" w:type="dxa"/>
            <w:noWrap/>
            <w:hideMark/>
          </w:tcPr>
          <w:p w14:paraId="3CA866E0" w14:textId="77777777" w:rsidR="005214FD" w:rsidRPr="00865BC4" w:rsidRDefault="005214FD" w:rsidP="00636331">
            <w:pPr>
              <w:rPr>
                <w:color w:val="000000"/>
                <w:sz w:val="20"/>
                <w:szCs w:val="20"/>
              </w:rPr>
            </w:pPr>
            <w:r w:rsidRPr="00865BC4">
              <w:rPr>
                <w:color w:val="000000"/>
                <w:sz w:val="20"/>
                <w:szCs w:val="20"/>
              </w:rPr>
              <w:t>Climate change, child health and the role of the paediatric profession in under-resourced settings</w:t>
            </w:r>
          </w:p>
        </w:tc>
        <w:tc>
          <w:tcPr>
            <w:tcW w:w="3827" w:type="dxa"/>
            <w:noWrap/>
            <w:hideMark/>
          </w:tcPr>
          <w:p w14:paraId="237F7FF6" w14:textId="77777777" w:rsidR="005214FD" w:rsidRPr="00865BC4" w:rsidRDefault="005214FD" w:rsidP="00636331">
            <w:pPr>
              <w:rPr>
                <w:color w:val="000000"/>
                <w:sz w:val="20"/>
                <w:szCs w:val="20"/>
              </w:rPr>
            </w:pPr>
            <w:r w:rsidRPr="00865BC4">
              <w:rPr>
                <w:color w:val="000000"/>
                <w:sz w:val="20"/>
                <w:szCs w:val="20"/>
              </w:rPr>
              <w:t xml:space="preserve">Kiang K, Graham S, </w:t>
            </w:r>
            <w:r>
              <w:rPr>
                <w:color w:val="000000"/>
                <w:sz w:val="20"/>
                <w:szCs w:val="20"/>
              </w:rPr>
              <w:t>and</w:t>
            </w:r>
            <w:r w:rsidRPr="00865BC4">
              <w:rPr>
                <w:color w:val="000000"/>
                <w:sz w:val="20"/>
                <w:szCs w:val="20"/>
              </w:rPr>
              <w:t xml:space="preserve"> Farrant B.</w:t>
            </w:r>
          </w:p>
        </w:tc>
        <w:tc>
          <w:tcPr>
            <w:tcW w:w="992" w:type="dxa"/>
            <w:noWrap/>
            <w:hideMark/>
          </w:tcPr>
          <w:p w14:paraId="6D5CB90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9328E3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5AA74B9" w14:textId="77777777" w:rsidTr="00636331">
        <w:trPr>
          <w:trHeight w:val="320"/>
        </w:trPr>
        <w:tc>
          <w:tcPr>
            <w:tcW w:w="4679" w:type="dxa"/>
            <w:noWrap/>
            <w:hideMark/>
          </w:tcPr>
          <w:p w14:paraId="2419FCAF" w14:textId="77777777" w:rsidR="005214FD" w:rsidRPr="00865BC4" w:rsidRDefault="005214FD" w:rsidP="00636331">
            <w:pPr>
              <w:rPr>
                <w:color w:val="000000"/>
                <w:sz w:val="20"/>
                <w:szCs w:val="20"/>
              </w:rPr>
            </w:pPr>
            <w:r w:rsidRPr="00865BC4">
              <w:rPr>
                <w:color w:val="000000"/>
                <w:sz w:val="20"/>
                <w:szCs w:val="20"/>
              </w:rPr>
              <w:t>Climate change, children's rights, and the pursuit of intergenerational climate justice</w:t>
            </w:r>
          </w:p>
        </w:tc>
        <w:tc>
          <w:tcPr>
            <w:tcW w:w="3827" w:type="dxa"/>
            <w:noWrap/>
            <w:hideMark/>
          </w:tcPr>
          <w:p w14:paraId="13FF8065" w14:textId="77777777" w:rsidR="005214FD" w:rsidRPr="00865BC4" w:rsidRDefault="005214FD" w:rsidP="00636331">
            <w:pPr>
              <w:rPr>
                <w:color w:val="000000"/>
                <w:sz w:val="20"/>
                <w:szCs w:val="20"/>
              </w:rPr>
            </w:pPr>
            <w:r w:rsidRPr="00865BC4">
              <w:rPr>
                <w:color w:val="000000"/>
                <w:sz w:val="20"/>
                <w:szCs w:val="20"/>
              </w:rPr>
              <w:t>Gibbons ED.</w:t>
            </w:r>
          </w:p>
        </w:tc>
        <w:tc>
          <w:tcPr>
            <w:tcW w:w="992" w:type="dxa"/>
            <w:noWrap/>
            <w:hideMark/>
          </w:tcPr>
          <w:p w14:paraId="4BED6CB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E70BA5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F3A25FE" w14:textId="77777777" w:rsidTr="00636331">
        <w:trPr>
          <w:trHeight w:val="320"/>
        </w:trPr>
        <w:tc>
          <w:tcPr>
            <w:tcW w:w="4679" w:type="dxa"/>
            <w:noWrap/>
            <w:hideMark/>
          </w:tcPr>
          <w:p w14:paraId="274CCF79" w14:textId="77777777" w:rsidR="005214FD" w:rsidRPr="00865BC4" w:rsidRDefault="005214FD" w:rsidP="00636331">
            <w:pPr>
              <w:rPr>
                <w:color w:val="000000"/>
                <w:sz w:val="20"/>
                <w:szCs w:val="20"/>
              </w:rPr>
            </w:pPr>
            <w:r w:rsidRPr="00865BC4">
              <w:rPr>
                <w:color w:val="000000"/>
                <w:sz w:val="20"/>
                <w:szCs w:val="20"/>
              </w:rPr>
              <w:t>Climate change, environment pollution, COVID-19 pandemic and mental health</w:t>
            </w:r>
          </w:p>
        </w:tc>
        <w:tc>
          <w:tcPr>
            <w:tcW w:w="3827" w:type="dxa"/>
            <w:noWrap/>
            <w:hideMark/>
          </w:tcPr>
          <w:p w14:paraId="48C02EF2" w14:textId="77777777" w:rsidR="005214FD" w:rsidRPr="00002C2C" w:rsidRDefault="005214FD" w:rsidP="00636331">
            <w:pPr>
              <w:rPr>
                <w:color w:val="000000"/>
                <w:sz w:val="20"/>
                <w:szCs w:val="20"/>
                <w:lang w:val="it-IT"/>
              </w:rPr>
            </w:pPr>
            <w:r w:rsidRPr="00002C2C">
              <w:rPr>
                <w:color w:val="000000"/>
                <w:sz w:val="20"/>
                <w:szCs w:val="20"/>
                <w:lang w:val="it-IT"/>
              </w:rPr>
              <w:t>Marazziti D, Cianconi P, Mucci F, Foresi L, Chiarantini I,</w:t>
            </w:r>
            <w:r w:rsidRPr="00636331">
              <w:rPr>
                <w:color w:val="000000"/>
                <w:sz w:val="20"/>
                <w:lang w:val="it-IT"/>
              </w:rPr>
              <w:t xml:space="preserve"> and</w:t>
            </w:r>
            <w:r w:rsidRPr="00002C2C">
              <w:rPr>
                <w:color w:val="000000"/>
                <w:sz w:val="20"/>
                <w:szCs w:val="20"/>
                <w:lang w:val="it-IT"/>
              </w:rPr>
              <w:t xml:space="preserve"> Della Vecchia A.</w:t>
            </w:r>
          </w:p>
        </w:tc>
        <w:tc>
          <w:tcPr>
            <w:tcW w:w="992" w:type="dxa"/>
            <w:noWrap/>
            <w:hideMark/>
          </w:tcPr>
          <w:p w14:paraId="0FD5D98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A06BAD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00A1E52" w14:textId="77777777" w:rsidTr="00636331">
        <w:trPr>
          <w:trHeight w:val="320"/>
        </w:trPr>
        <w:tc>
          <w:tcPr>
            <w:tcW w:w="4679" w:type="dxa"/>
            <w:noWrap/>
            <w:hideMark/>
          </w:tcPr>
          <w:p w14:paraId="44D045FC" w14:textId="77777777" w:rsidR="005214FD" w:rsidRPr="00865BC4" w:rsidRDefault="005214FD" w:rsidP="00636331">
            <w:pPr>
              <w:rPr>
                <w:color w:val="000000"/>
                <w:sz w:val="20"/>
                <w:szCs w:val="20"/>
              </w:rPr>
            </w:pPr>
            <w:r w:rsidRPr="00865BC4">
              <w:rPr>
                <w:color w:val="000000"/>
                <w:sz w:val="20"/>
                <w:szCs w:val="20"/>
              </w:rPr>
              <w:t>Climate change, thermal stress and mortality changes</w:t>
            </w:r>
          </w:p>
        </w:tc>
        <w:tc>
          <w:tcPr>
            <w:tcW w:w="3827" w:type="dxa"/>
            <w:noWrap/>
            <w:hideMark/>
          </w:tcPr>
          <w:p w14:paraId="05199DAE" w14:textId="77777777" w:rsidR="005214FD" w:rsidRPr="00865BC4" w:rsidRDefault="005214FD" w:rsidP="00636331">
            <w:pPr>
              <w:rPr>
                <w:color w:val="000000"/>
                <w:sz w:val="20"/>
                <w:szCs w:val="20"/>
              </w:rPr>
            </w:pPr>
            <w:r w:rsidRPr="00865BC4">
              <w:rPr>
                <w:color w:val="000000"/>
                <w:sz w:val="20"/>
                <w:szCs w:val="20"/>
              </w:rPr>
              <w:t>Martens WJ.</w:t>
            </w:r>
          </w:p>
        </w:tc>
        <w:tc>
          <w:tcPr>
            <w:tcW w:w="992" w:type="dxa"/>
            <w:noWrap/>
            <w:hideMark/>
          </w:tcPr>
          <w:p w14:paraId="42C2DA7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4451F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E313E0" w14:textId="77777777" w:rsidTr="00636331">
        <w:trPr>
          <w:trHeight w:val="320"/>
        </w:trPr>
        <w:tc>
          <w:tcPr>
            <w:tcW w:w="4679" w:type="dxa"/>
            <w:noWrap/>
            <w:hideMark/>
          </w:tcPr>
          <w:p w14:paraId="1F39E73D" w14:textId="77777777" w:rsidR="005214FD" w:rsidRPr="00865BC4" w:rsidRDefault="005214FD" w:rsidP="00636331">
            <w:pPr>
              <w:rPr>
                <w:color w:val="000000"/>
                <w:sz w:val="20"/>
                <w:szCs w:val="20"/>
              </w:rPr>
            </w:pPr>
            <w:r w:rsidRPr="00865BC4">
              <w:rPr>
                <w:color w:val="000000"/>
                <w:sz w:val="20"/>
                <w:szCs w:val="20"/>
              </w:rPr>
              <w:t>Climate change, water resources and child health</w:t>
            </w:r>
          </w:p>
        </w:tc>
        <w:tc>
          <w:tcPr>
            <w:tcW w:w="3827" w:type="dxa"/>
            <w:noWrap/>
            <w:hideMark/>
          </w:tcPr>
          <w:p w14:paraId="0B68D287" w14:textId="77777777" w:rsidR="005214FD" w:rsidRPr="00865BC4" w:rsidRDefault="005214FD" w:rsidP="00636331">
            <w:pPr>
              <w:rPr>
                <w:color w:val="000000"/>
                <w:sz w:val="20"/>
                <w:szCs w:val="20"/>
              </w:rPr>
            </w:pPr>
            <w:r w:rsidRPr="00865BC4">
              <w:rPr>
                <w:color w:val="000000"/>
                <w:sz w:val="20"/>
                <w:szCs w:val="20"/>
              </w:rPr>
              <w:t xml:space="preserve">Kistin EJ, Fogarty J, Pokrasso RS, McCally M, </w:t>
            </w:r>
            <w:r>
              <w:rPr>
                <w:color w:val="000000"/>
                <w:sz w:val="20"/>
                <w:szCs w:val="20"/>
              </w:rPr>
              <w:t>and</w:t>
            </w:r>
            <w:r w:rsidRPr="00865BC4">
              <w:rPr>
                <w:color w:val="000000"/>
                <w:sz w:val="20"/>
                <w:szCs w:val="20"/>
              </w:rPr>
              <w:t xml:space="preserve"> McCornick PG.</w:t>
            </w:r>
          </w:p>
        </w:tc>
        <w:tc>
          <w:tcPr>
            <w:tcW w:w="992" w:type="dxa"/>
            <w:noWrap/>
            <w:hideMark/>
          </w:tcPr>
          <w:p w14:paraId="4F612B1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BF8F2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E4F214" w14:textId="77777777" w:rsidTr="00636331">
        <w:trPr>
          <w:trHeight w:val="320"/>
        </w:trPr>
        <w:tc>
          <w:tcPr>
            <w:tcW w:w="4679" w:type="dxa"/>
            <w:noWrap/>
            <w:hideMark/>
          </w:tcPr>
          <w:p w14:paraId="5A7E29E7" w14:textId="77777777" w:rsidR="005214FD" w:rsidRPr="00865BC4" w:rsidRDefault="005214FD" w:rsidP="00636331">
            <w:pPr>
              <w:rPr>
                <w:color w:val="000000"/>
                <w:sz w:val="20"/>
                <w:szCs w:val="20"/>
              </w:rPr>
            </w:pPr>
            <w:r w:rsidRPr="00865BC4">
              <w:rPr>
                <w:color w:val="000000"/>
                <w:sz w:val="20"/>
                <w:szCs w:val="20"/>
              </w:rPr>
              <w:t>Climate change, women's health, and the role of obstetricians and gynecologists in leadership</w:t>
            </w:r>
          </w:p>
        </w:tc>
        <w:tc>
          <w:tcPr>
            <w:tcW w:w="3827" w:type="dxa"/>
            <w:noWrap/>
            <w:hideMark/>
          </w:tcPr>
          <w:p w14:paraId="351A5F3B" w14:textId="77777777" w:rsidR="005214FD" w:rsidRPr="00865BC4" w:rsidRDefault="005214FD" w:rsidP="00636331">
            <w:pPr>
              <w:rPr>
                <w:color w:val="000000"/>
                <w:sz w:val="20"/>
                <w:szCs w:val="20"/>
              </w:rPr>
            </w:pPr>
            <w:r w:rsidRPr="00865BC4">
              <w:rPr>
                <w:color w:val="000000"/>
                <w:sz w:val="20"/>
                <w:szCs w:val="20"/>
              </w:rPr>
              <w:t xml:space="preserve">Giudice LC, Llamas-Clark EF, DeNicola N, Pandipati S, Zlatnik MG, Decena DCD, Woodruff TJ, </w:t>
            </w:r>
            <w:r>
              <w:rPr>
                <w:color w:val="000000"/>
                <w:sz w:val="20"/>
                <w:szCs w:val="20"/>
              </w:rPr>
              <w:t>and</w:t>
            </w:r>
            <w:r w:rsidRPr="00865BC4">
              <w:rPr>
                <w:color w:val="000000"/>
                <w:sz w:val="20"/>
                <w:szCs w:val="20"/>
              </w:rPr>
              <w:t xml:space="preserve"> Conry JA; FIGO Committee on Climate Change and Toxic Environmental Exposures.</w:t>
            </w:r>
          </w:p>
        </w:tc>
        <w:tc>
          <w:tcPr>
            <w:tcW w:w="992" w:type="dxa"/>
            <w:noWrap/>
            <w:hideMark/>
          </w:tcPr>
          <w:p w14:paraId="4FC42BE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3D4419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34E69D5" w14:textId="77777777" w:rsidTr="00636331">
        <w:trPr>
          <w:trHeight w:val="320"/>
        </w:trPr>
        <w:tc>
          <w:tcPr>
            <w:tcW w:w="4679" w:type="dxa"/>
            <w:noWrap/>
            <w:hideMark/>
          </w:tcPr>
          <w:p w14:paraId="1A27DA43" w14:textId="77777777" w:rsidR="005214FD" w:rsidRPr="00865BC4" w:rsidRDefault="005214FD" w:rsidP="00636331">
            <w:pPr>
              <w:rPr>
                <w:color w:val="000000"/>
                <w:sz w:val="20"/>
                <w:szCs w:val="20"/>
              </w:rPr>
            </w:pPr>
            <w:r w:rsidRPr="00865BC4">
              <w:rPr>
                <w:color w:val="000000"/>
                <w:sz w:val="20"/>
                <w:szCs w:val="20"/>
              </w:rPr>
              <w:t xml:space="preserve">Climate change: </w:t>
            </w:r>
            <w:r>
              <w:rPr>
                <w:color w:val="000000"/>
                <w:sz w:val="20"/>
                <w:szCs w:val="20"/>
              </w:rPr>
              <w:t>a</w:t>
            </w:r>
            <w:r w:rsidRPr="00865BC4">
              <w:rPr>
                <w:color w:val="000000"/>
                <w:sz w:val="20"/>
                <w:szCs w:val="20"/>
              </w:rPr>
              <w:t xml:space="preserve"> Wumpurrarni-kari and Papulanyi-kari shared problem</w:t>
            </w:r>
          </w:p>
        </w:tc>
        <w:tc>
          <w:tcPr>
            <w:tcW w:w="3827" w:type="dxa"/>
            <w:noWrap/>
            <w:hideMark/>
          </w:tcPr>
          <w:p w14:paraId="05ECEC86" w14:textId="77777777" w:rsidR="005214FD" w:rsidRPr="00865BC4" w:rsidRDefault="005214FD" w:rsidP="00636331">
            <w:pPr>
              <w:rPr>
                <w:color w:val="000000"/>
                <w:sz w:val="20"/>
                <w:szCs w:val="20"/>
              </w:rPr>
            </w:pPr>
            <w:r w:rsidRPr="00865BC4">
              <w:rPr>
                <w:color w:val="000000"/>
                <w:sz w:val="20"/>
                <w:szCs w:val="20"/>
              </w:rPr>
              <w:t>Quilty S</w:t>
            </w:r>
            <w:r>
              <w:rPr>
                <w:color w:val="000000"/>
                <w:sz w:val="20"/>
                <w:szCs w:val="20"/>
              </w:rPr>
              <w:t xml:space="preserve"> and</w:t>
            </w:r>
            <w:r w:rsidRPr="00865BC4">
              <w:rPr>
                <w:color w:val="000000"/>
                <w:sz w:val="20"/>
                <w:szCs w:val="20"/>
              </w:rPr>
              <w:t xml:space="preserve"> Jupurrurla NF.</w:t>
            </w:r>
          </w:p>
        </w:tc>
        <w:tc>
          <w:tcPr>
            <w:tcW w:w="992" w:type="dxa"/>
            <w:noWrap/>
            <w:hideMark/>
          </w:tcPr>
          <w:p w14:paraId="6D3A7C4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7BEF1C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36ADA3D" w14:textId="77777777" w:rsidTr="00636331">
        <w:trPr>
          <w:trHeight w:val="320"/>
        </w:trPr>
        <w:tc>
          <w:tcPr>
            <w:tcW w:w="4679" w:type="dxa"/>
            <w:noWrap/>
            <w:hideMark/>
          </w:tcPr>
          <w:p w14:paraId="223F0B0A" w14:textId="77777777" w:rsidR="005214FD" w:rsidRPr="00865BC4" w:rsidRDefault="005214FD" w:rsidP="00636331">
            <w:pPr>
              <w:rPr>
                <w:color w:val="000000"/>
                <w:sz w:val="20"/>
                <w:szCs w:val="20"/>
              </w:rPr>
            </w:pPr>
            <w:r w:rsidRPr="00865BC4">
              <w:rPr>
                <w:color w:val="000000"/>
                <w:sz w:val="20"/>
                <w:szCs w:val="20"/>
              </w:rPr>
              <w:t>Climate change: Child's play?</w:t>
            </w:r>
          </w:p>
        </w:tc>
        <w:tc>
          <w:tcPr>
            <w:tcW w:w="3827" w:type="dxa"/>
            <w:noWrap/>
            <w:hideMark/>
          </w:tcPr>
          <w:p w14:paraId="67973F72" w14:textId="77777777" w:rsidR="005214FD" w:rsidRPr="00865BC4" w:rsidRDefault="005214FD" w:rsidP="00636331">
            <w:pPr>
              <w:rPr>
                <w:color w:val="000000"/>
                <w:sz w:val="20"/>
                <w:szCs w:val="20"/>
              </w:rPr>
            </w:pPr>
            <w:r w:rsidRPr="00865BC4">
              <w:rPr>
                <w:color w:val="000000"/>
                <w:sz w:val="20"/>
                <w:szCs w:val="20"/>
              </w:rPr>
              <w:t>Prasad T.</w:t>
            </w:r>
          </w:p>
        </w:tc>
        <w:tc>
          <w:tcPr>
            <w:tcW w:w="992" w:type="dxa"/>
            <w:noWrap/>
            <w:hideMark/>
          </w:tcPr>
          <w:p w14:paraId="3069D6D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763316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6BCB00C" w14:textId="77777777" w:rsidTr="00636331">
        <w:trPr>
          <w:trHeight w:val="320"/>
        </w:trPr>
        <w:tc>
          <w:tcPr>
            <w:tcW w:w="4679" w:type="dxa"/>
            <w:noWrap/>
            <w:hideMark/>
          </w:tcPr>
          <w:p w14:paraId="15433B3E" w14:textId="77777777" w:rsidR="005214FD" w:rsidRPr="00865BC4" w:rsidRDefault="005214FD" w:rsidP="00636331">
            <w:pPr>
              <w:rPr>
                <w:color w:val="000000"/>
                <w:sz w:val="20"/>
                <w:szCs w:val="20"/>
              </w:rPr>
            </w:pPr>
            <w:r w:rsidRPr="00865BC4">
              <w:rPr>
                <w:color w:val="000000"/>
                <w:sz w:val="20"/>
                <w:szCs w:val="20"/>
              </w:rPr>
              <w:t>Climate change: the implications for child health in Australasia</w:t>
            </w:r>
          </w:p>
        </w:tc>
        <w:tc>
          <w:tcPr>
            <w:tcW w:w="3827" w:type="dxa"/>
            <w:noWrap/>
            <w:hideMark/>
          </w:tcPr>
          <w:p w14:paraId="4F446E46" w14:textId="77777777" w:rsidR="005214FD" w:rsidRPr="00865BC4" w:rsidRDefault="005214FD" w:rsidP="00636331">
            <w:pPr>
              <w:rPr>
                <w:color w:val="000000"/>
                <w:sz w:val="20"/>
                <w:szCs w:val="20"/>
              </w:rPr>
            </w:pPr>
            <w:r w:rsidRPr="00865BC4">
              <w:rPr>
                <w:color w:val="000000"/>
                <w:sz w:val="20"/>
                <w:szCs w:val="20"/>
              </w:rPr>
              <w:t xml:space="preserve">Hosking J, Jones R, Percival T, Turner N, </w:t>
            </w:r>
            <w:r>
              <w:rPr>
                <w:color w:val="000000"/>
                <w:sz w:val="20"/>
                <w:szCs w:val="20"/>
              </w:rPr>
              <w:t>and</w:t>
            </w:r>
            <w:r w:rsidRPr="00865BC4">
              <w:rPr>
                <w:color w:val="000000"/>
                <w:sz w:val="20"/>
                <w:szCs w:val="20"/>
              </w:rPr>
              <w:t xml:space="preserve"> Ameratunga S.</w:t>
            </w:r>
          </w:p>
        </w:tc>
        <w:tc>
          <w:tcPr>
            <w:tcW w:w="992" w:type="dxa"/>
            <w:noWrap/>
            <w:hideMark/>
          </w:tcPr>
          <w:p w14:paraId="0F47487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CB42A0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57CFDE0" w14:textId="77777777" w:rsidTr="00636331">
        <w:trPr>
          <w:trHeight w:val="320"/>
        </w:trPr>
        <w:tc>
          <w:tcPr>
            <w:tcW w:w="4679" w:type="dxa"/>
            <w:noWrap/>
            <w:hideMark/>
          </w:tcPr>
          <w:p w14:paraId="6FBA98F8" w14:textId="77777777" w:rsidR="005214FD" w:rsidRPr="00865BC4" w:rsidRDefault="005214FD" w:rsidP="00636331">
            <w:pPr>
              <w:rPr>
                <w:color w:val="000000"/>
                <w:sz w:val="20"/>
                <w:szCs w:val="20"/>
              </w:rPr>
            </w:pPr>
            <w:r w:rsidRPr="00865BC4">
              <w:rPr>
                <w:color w:val="000000"/>
                <w:sz w:val="20"/>
                <w:szCs w:val="20"/>
              </w:rPr>
              <w:t>Climate change: The moral role of paediatricians</w:t>
            </w:r>
          </w:p>
        </w:tc>
        <w:tc>
          <w:tcPr>
            <w:tcW w:w="3827" w:type="dxa"/>
            <w:noWrap/>
            <w:hideMark/>
          </w:tcPr>
          <w:p w14:paraId="648B4F6A" w14:textId="77777777" w:rsidR="005214FD" w:rsidRPr="00865BC4" w:rsidRDefault="005214FD" w:rsidP="00636331">
            <w:pPr>
              <w:rPr>
                <w:color w:val="000000"/>
                <w:sz w:val="20"/>
                <w:szCs w:val="20"/>
              </w:rPr>
            </w:pPr>
            <w:r w:rsidRPr="00865BC4">
              <w:rPr>
                <w:color w:val="000000"/>
                <w:sz w:val="20"/>
                <w:szCs w:val="20"/>
              </w:rPr>
              <w:t>Isaacs D.</w:t>
            </w:r>
          </w:p>
        </w:tc>
        <w:tc>
          <w:tcPr>
            <w:tcW w:w="992" w:type="dxa"/>
            <w:noWrap/>
            <w:hideMark/>
          </w:tcPr>
          <w:p w14:paraId="4F726FF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3D79F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E9A55BC" w14:textId="77777777" w:rsidTr="00636331">
        <w:trPr>
          <w:trHeight w:val="320"/>
        </w:trPr>
        <w:tc>
          <w:tcPr>
            <w:tcW w:w="4679" w:type="dxa"/>
            <w:noWrap/>
            <w:hideMark/>
          </w:tcPr>
          <w:p w14:paraId="57247209" w14:textId="77777777" w:rsidR="005214FD" w:rsidRPr="00865BC4" w:rsidRDefault="005214FD" w:rsidP="00636331">
            <w:pPr>
              <w:rPr>
                <w:color w:val="000000"/>
                <w:sz w:val="20"/>
                <w:szCs w:val="20"/>
              </w:rPr>
            </w:pPr>
            <w:r w:rsidRPr="00865BC4">
              <w:rPr>
                <w:color w:val="000000"/>
                <w:sz w:val="20"/>
                <w:szCs w:val="20"/>
              </w:rPr>
              <w:t>Climate change: Whose responsibility?</w:t>
            </w:r>
          </w:p>
        </w:tc>
        <w:tc>
          <w:tcPr>
            <w:tcW w:w="3827" w:type="dxa"/>
            <w:noWrap/>
            <w:hideMark/>
          </w:tcPr>
          <w:p w14:paraId="2C37A042" w14:textId="77777777" w:rsidR="005214FD" w:rsidRPr="00865BC4" w:rsidRDefault="005214FD" w:rsidP="00636331">
            <w:pPr>
              <w:rPr>
                <w:color w:val="000000"/>
                <w:sz w:val="20"/>
                <w:szCs w:val="20"/>
              </w:rPr>
            </w:pPr>
            <w:r w:rsidRPr="00865BC4">
              <w:rPr>
                <w:color w:val="000000"/>
                <w:sz w:val="20"/>
                <w:szCs w:val="20"/>
              </w:rPr>
              <w:t>Isaacs D.</w:t>
            </w:r>
          </w:p>
        </w:tc>
        <w:tc>
          <w:tcPr>
            <w:tcW w:w="992" w:type="dxa"/>
            <w:noWrap/>
            <w:hideMark/>
          </w:tcPr>
          <w:p w14:paraId="6D0BC76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7EDF34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153C952" w14:textId="77777777" w:rsidTr="00636331">
        <w:trPr>
          <w:trHeight w:val="320"/>
        </w:trPr>
        <w:tc>
          <w:tcPr>
            <w:tcW w:w="4679" w:type="dxa"/>
            <w:noWrap/>
            <w:hideMark/>
          </w:tcPr>
          <w:p w14:paraId="01D80C01" w14:textId="77777777" w:rsidR="005214FD" w:rsidRPr="00865BC4" w:rsidRDefault="005214FD" w:rsidP="00636331">
            <w:pPr>
              <w:rPr>
                <w:color w:val="000000"/>
                <w:sz w:val="20"/>
                <w:szCs w:val="20"/>
              </w:rPr>
            </w:pPr>
            <w:r w:rsidRPr="00865BC4">
              <w:rPr>
                <w:color w:val="000000"/>
                <w:sz w:val="20"/>
                <w:szCs w:val="20"/>
              </w:rPr>
              <w:t>Climate changes reproductive and children's health: a review of risks, exposures, and impacts</w:t>
            </w:r>
          </w:p>
        </w:tc>
        <w:tc>
          <w:tcPr>
            <w:tcW w:w="3827" w:type="dxa"/>
            <w:noWrap/>
            <w:hideMark/>
          </w:tcPr>
          <w:p w14:paraId="58513BD5" w14:textId="77777777" w:rsidR="005214FD" w:rsidRPr="00865BC4" w:rsidRDefault="005214FD" w:rsidP="00636331">
            <w:pPr>
              <w:rPr>
                <w:color w:val="000000"/>
                <w:sz w:val="20"/>
                <w:szCs w:val="20"/>
              </w:rPr>
            </w:pPr>
            <w:r w:rsidRPr="00865BC4">
              <w:rPr>
                <w:color w:val="000000"/>
                <w:sz w:val="20"/>
                <w:szCs w:val="20"/>
              </w:rPr>
              <w:t xml:space="preserve">Anderko L, Chalupka S, Du M, </w:t>
            </w:r>
            <w:r>
              <w:rPr>
                <w:color w:val="000000"/>
                <w:sz w:val="20"/>
                <w:szCs w:val="20"/>
              </w:rPr>
              <w:t>and</w:t>
            </w:r>
            <w:r w:rsidRPr="00865BC4">
              <w:rPr>
                <w:color w:val="000000"/>
                <w:sz w:val="20"/>
                <w:szCs w:val="20"/>
              </w:rPr>
              <w:t xml:space="preserve"> Hauptman M.</w:t>
            </w:r>
          </w:p>
        </w:tc>
        <w:tc>
          <w:tcPr>
            <w:tcW w:w="992" w:type="dxa"/>
            <w:noWrap/>
            <w:hideMark/>
          </w:tcPr>
          <w:p w14:paraId="3F71406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6C1BBE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C0D9D82" w14:textId="77777777" w:rsidTr="00636331">
        <w:trPr>
          <w:trHeight w:val="320"/>
        </w:trPr>
        <w:tc>
          <w:tcPr>
            <w:tcW w:w="4679" w:type="dxa"/>
            <w:noWrap/>
            <w:hideMark/>
          </w:tcPr>
          <w:p w14:paraId="065F0E42" w14:textId="77777777" w:rsidR="005214FD" w:rsidRPr="00865BC4" w:rsidRDefault="005214FD" w:rsidP="00636331">
            <w:pPr>
              <w:rPr>
                <w:color w:val="000000"/>
                <w:sz w:val="20"/>
                <w:szCs w:val="20"/>
              </w:rPr>
            </w:pPr>
            <w:r w:rsidRPr="00865BC4">
              <w:rPr>
                <w:color w:val="000000"/>
                <w:sz w:val="20"/>
                <w:szCs w:val="20"/>
              </w:rPr>
              <w:t>Climate changes, air pollution and allergic diseases in childhood and adolescence</w:t>
            </w:r>
          </w:p>
        </w:tc>
        <w:tc>
          <w:tcPr>
            <w:tcW w:w="3827" w:type="dxa"/>
            <w:noWrap/>
            <w:hideMark/>
          </w:tcPr>
          <w:p w14:paraId="07B2A7B0" w14:textId="77777777" w:rsidR="005214FD" w:rsidRPr="00865BC4" w:rsidRDefault="005214FD" w:rsidP="00636331">
            <w:pPr>
              <w:rPr>
                <w:color w:val="000000"/>
                <w:sz w:val="20"/>
                <w:szCs w:val="20"/>
              </w:rPr>
            </w:pPr>
            <w:r w:rsidRPr="00865BC4">
              <w:rPr>
                <w:color w:val="000000"/>
                <w:sz w:val="20"/>
                <w:szCs w:val="20"/>
              </w:rPr>
              <w:t xml:space="preserve">Urrutia-Pereira M, Guidos-Fogelbach G, </w:t>
            </w:r>
            <w:r>
              <w:rPr>
                <w:color w:val="000000"/>
                <w:sz w:val="20"/>
                <w:szCs w:val="20"/>
              </w:rPr>
              <w:t>and</w:t>
            </w:r>
            <w:r w:rsidRPr="00865BC4">
              <w:rPr>
                <w:color w:val="000000"/>
                <w:sz w:val="20"/>
                <w:szCs w:val="20"/>
              </w:rPr>
              <w:t xml:space="preserve"> Solé D.</w:t>
            </w:r>
          </w:p>
        </w:tc>
        <w:tc>
          <w:tcPr>
            <w:tcW w:w="992" w:type="dxa"/>
            <w:noWrap/>
            <w:hideMark/>
          </w:tcPr>
          <w:p w14:paraId="6BD7C24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F44C38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33FED17" w14:textId="77777777" w:rsidTr="00636331">
        <w:trPr>
          <w:trHeight w:val="320"/>
        </w:trPr>
        <w:tc>
          <w:tcPr>
            <w:tcW w:w="4679" w:type="dxa"/>
            <w:noWrap/>
            <w:hideMark/>
          </w:tcPr>
          <w:p w14:paraId="5160560C" w14:textId="77777777" w:rsidR="005214FD" w:rsidRPr="00865BC4" w:rsidRDefault="005214FD" w:rsidP="00636331">
            <w:pPr>
              <w:rPr>
                <w:color w:val="000000"/>
                <w:sz w:val="20"/>
                <w:szCs w:val="20"/>
              </w:rPr>
            </w:pPr>
            <w:r w:rsidRPr="00865BC4">
              <w:rPr>
                <w:color w:val="000000"/>
                <w:sz w:val="20"/>
                <w:szCs w:val="20"/>
              </w:rPr>
              <w:t>Climate exposures and child undernutrition: Evidence from Indonesia</w:t>
            </w:r>
          </w:p>
        </w:tc>
        <w:tc>
          <w:tcPr>
            <w:tcW w:w="3827" w:type="dxa"/>
            <w:noWrap/>
            <w:hideMark/>
          </w:tcPr>
          <w:p w14:paraId="77D1F1AF" w14:textId="77777777" w:rsidR="005214FD" w:rsidRPr="00865BC4" w:rsidRDefault="005214FD" w:rsidP="00636331">
            <w:pPr>
              <w:rPr>
                <w:color w:val="000000"/>
                <w:sz w:val="20"/>
                <w:szCs w:val="20"/>
              </w:rPr>
            </w:pPr>
            <w:r w:rsidRPr="00865BC4">
              <w:rPr>
                <w:color w:val="000000"/>
                <w:sz w:val="20"/>
                <w:szCs w:val="20"/>
              </w:rPr>
              <w:t>Thiede BC</w:t>
            </w:r>
            <w:r>
              <w:rPr>
                <w:color w:val="000000"/>
                <w:sz w:val="20"/>
                <w:szCs w:val="20"/>
              </w:rPr>
              <w:t xml:space="preserve"> and</w:t>
            </w:r>
            <w:r w:rsidRPr="00865BC4">
              <w:rPr>
                <w:color w:val="000000"/>
                <w:sz w:val="20"/>
                <w:szCs w:val="20"/>
              </w:rPr>
              <w:t xml:space="preserve"> Gray C.</w:t>
            </w:r>
          </w:p>
        </w:tc>
        <w:tc>
          <w:tcPr>
            <w:tcW w:w="992" w:type="dxa"/>
            <w:noWrap/>
            <w:hideMark/>
          </w:tcPr>
          <w:p w14:paraId="4C31B2E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9A9D43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7359E33" w14:textId="77777777" w:rsidTr="00636331">
        <w:trPr>
          <w:trHeight w:val="320"/>
        </w:trPr>
        <w:tc>
          <w:tcPr>
            <w:tcW w:w="4679" w:type="dxa"/>
            <w:noWrap/>
            <w:hideMark/>
          </w:tcPr>
          <w:p w14:paraId="76778FC0" w14:textId="77777777" w:rsidR="005214FD" w:rsidRPr="00865BC4" w:rsidRDefault="005214FD" w:rsidP="00636331">
            <w:pPr>
              <w:rPr>
                <w:color w:val="000000"/>
                <w:sz w:val="20"/>
                <w:szCs w:val="20"/>
              </w:rPr>
            </w:pPr>
            <w:r w:rsidRPr="00865BC4">
              <w:rPr>
                <w:color w:val="000000"/>
                <w:sz w:val="20"/>
                <w:szCs w:val="20"/>
              </w:rPr>
              <w:t>Climate impacts on air quality and child health and wellbeing: Implications for Oceania</w:t>
            </w:r>
          </w:p>
        </w:tc>
        <w:tc>
          <w:tcPr>
            <w:tcW w:w="3827" w:type="dxa"/>
            <w:noWrap/>
            <w:hideMark/>
          </w:tcPr>
          <w:p w14:paraId="63D2B774" w14:textId="77777777" w:rsidR="005214FD" w:rsidRPr="00865BC4" w:rsidRDefault="005214FD" w:rsidP="00636331">
            <w:pPr>
              <w:rPr>
                <w:color w:val="000000"/>
                <w:sz w:val="20"/>
                <w:szCs w:val="20"/>
              </w:rPr>
            </w:pPr>
            <w:r w:rsidRPr="00865BC4">
              <w:rPr>
                <w:color w:val="000000"/>
                <w:sz w:val="20"/>
                <w:szCs w:val="20"/>
              </w:rPr>
              <w:t>Sly PD</w:t>
            </w:r>
            <w:r>
              <w:rPr>
                <w:color w:val="000000"/>
                <w:sz w:val="20"/>
                <w:szCs w:val="20"/>
              </w:rPr>
              <w:t xml:space="preserve"> and</w:t>
            </w:r>
            <w:r w:rsidRPr="00865BC4">
              <w:rPr>
                <w:color w:val="000000"/>
                <w:sz w:val="20"/>
                <w:szCs w:val="20"/>
              </w:rPr>
              <w:t xml:space="preserve"> Vilcins D.</w:t>
            </w:r>
          </w:p>
        </w:tc>
        <w:tc>
          <w:tcPr>
            <w:tcW w:w="992" w:type="dxa"/>
            <w:noWrap/>
            <w:hideMark/>
          </w:tcPr>
          <w:p w14:paraId="25D4BCF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D62828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82DD66A" w14:textId="77777777" w:rsidTr="00636331">
        <w:trPr>
          <w:trHeight w:val="320"/>
        </w:trPr>
        <w:tc>
          <w:tcPr>
            <w:tcW w:w="4679" w:type="dxa"/>
            <w:noWrap/>
            <w:hideMark/>
          </w:tcPr>
          <w:p w14:paraId="5F02F6CC" w14:textId="77777777" w:rsidR="005214FD" w:rsidRPr="00865BC4" w:rsidRDefault="005214FD" w:rsidP="00636331">
            <w:pPr>
              <w:rPr>
                <w:color w:val="000000"/>
                <w:sz w:val="20"/>
                <w:szCs w:val="20"/>
              </w:rPr>
            </w:pPr>
            <w:r w:rsidRPr="00865BC4">
              <w:rPr>
                <w:color w:val="000000"/>
                <w:sz w:val="20"/>
                <w:szCs w:val="20"/>
              </w:rPr>
              <w:t>Climate-sensitive health priorities in Nunatsiavut, Canada</w:t>
            </w:r>
          </w:p>
        </w:tc>
        <w:tc>
          <w:tcPr>
            <w:tcW w:w="3827" w:type="dxa"/>
            <w:noWrap/>
            <w:hideMark/>
          </w:tcPr>
          <w:p w14:paraId="0FC2DC16" w14:textId="77777777" w:rsidR="005214FD" w:rsidRPr="00865BC4" w:rsidRDefault="005214FD" w:rsidP="00636331">
            <w:pPr>
              <w:rPr>
                <w:color w:val="000000"/>
                <w:sz w:val="20"/>
                <w:szCs w:val="20"/>
              </w:rPr>
            </w:pPr>
            <w:r w:rsidRPr="00865BC4">
              <w:rPr>
                <w:color w:val="000000"/>
                <w:sz w:val="20"/>
                <w:szCs w:val="20"/>
              </w:rPr>
              <w:t>Harper SL, Edge VL, Ford J, Willox AC,</w:t>
            </w:r>
            <w:r>
              <w:rPr>
                <w:color w:val="000000"/>
                <w:sz w:val="20"/>
                <w:szCs w:val="20"/>
              </w:rPr>
              <w:t xml:space="preserve"> and</w:t>
            </w:r>
            <w:r w:rsidRPr="00865BC4">
              <w:rPr>
                <w:color w:val="000000"/>
                <w:sz w:val="20"/>
                <w:szCs w:val="20"/>
              </w:rPr>
              <w:t xml:space="preserve"> Wood M; IHACC Research Team; RICG, McEwen SA.</w:t>
            </w:r>
          </w:p>
        </w:tc>
        <w:tc>
          <w:tcPr>
            <w:tcW w:w="992" w:type="dxa"/>
            <w:noWrap/>
            <w:hideMark/>
          </w:tcPr>
          <w:p w14:paraId="4181E1A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EBA9D3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C3D0952" w14:textId="77777777" w:rsidTr="00636331">
        <w:trPr>
          <w:trHeight w:val="320"/>
        </w:trPr>
        <w:tc>
          <w:tcPr>
            <w:tcW w:w="4679" w:type="dxa"/>
            <w:noWrap/>
            <w:hideMark/>
          </w:tcPr>
          <w:p w14:paraId="21878A62" w14:textId="77777777" w:rsidR="005214FD" w:rsidRPr="00865BC4" w:rsidRDefault="005214FD" w:rsidP="00636331">
            <w:pPr>
              <w:rPr>
                <w:color w:val="000000"/>
                <w:sz w:val="20"/>
                <w:szCs w:val="20"/>
              </w:rPr>
            </w:pPr>
            <w:r w:rsidRPr="00865BC4">
              <w:rPr>
                <w:color w:val="000000"/>
                <w:sz w:val="20"/>
                <w:szCs w:val="20"/>
              </w:rPr>
              <w:t>Climate change worry among adolescents-on the importance of going beyond the constructive-unconstructive dichotomy to explore coping efforts-a commentary on Sciberras and Fernando (2021)</w:t>
            </w:r>
          </w:p>
        </w:tc>
        <w:tc>
          <w:tcPr>
            <w:tcW w:w="3827" w:type="dxa"/>
            <w:noWrap/>
            <w:hideMark/>
          </w:tcPr>
          <w:p w14:paraId="67D49E53" w14:textId="77777777" w:rsidR="005214FD" w:rsidRPr="00865BC4" w:rsidRDefault="005214FD" w:rsidP="00636331">
            <w:pPr>
              <w:rPr>
                <w:color w:val="000000"/>
                <w:sz w:val="20"/>
                <w:szCs w:val="20"/>
              </w:rPr>
            </w:pPr>
            <w:r w:rsidRPr="00865BC4">
              <w:rPr>
                <w:color w:val="000000"/>
                <w:sz w:val="20"/>
                <w:szCs w:val="20"/>
              </w:rPr>
              <w:t>Ojala M.</w:t>
            </w:r>
          </w:p>
        </w:tc>
        <w:tc>
          <w:tcPr>
            <w:tcW w:w="992" w:type="dxa"/>
            <w:noWrap/>
            <w:hideMark/>
          </w:tcPr>
          <w:p w14:paraId="62CAD65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A8E32B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D39D7DF" w14:textId="77777777" w:rsidTr="00636331">
        <w:trPr>
          <w:trHeight w:val="320"/>
        </w:trPr>
        <w:tc>
          <w:tcPr>
            <w:tcW w:w="4679" w:type="dxa"/>
            <w:noWrap/>
            <w:hideMark/>
          </w:tcPr>
          <w:p w14:paraId="2C9B8361" w14:textId="77777777" w:rsidR="005214FD" w:rsidRPr="00865BC4" w:rsidRDefault="005214FD" w:rsidP="00636331">
            <w:pPr>
              <w:rPr>
                <w:color w:val="000000"/>
                <w:sz w:val="20"/>
                <w:szCs w:val="20"/>
              </w:rPr>
            </w:pPr>
            <w:r w:rsidRPr="00865BC4">
              <w:rPr>
                <w:color w:val="000000"/>
                <w:sz w:val="20"/>
                <w:szCs w:val="20"/>
              </w:rPr>
              <w:t xml:space="preserve">Proactive practices to support youth coping with climate change </w:t>
            </w:r>
            <w:r>
              <w:rPr>
                <w:color w:val="000000"/>
                <w:sz w:val="20"/>
                <w:szCs w:val="20"/>
              </w:rPr>
              <w:t>—</w:t>
            </w:r>
            <w:r w:rsidRPr="00865BC4">
              <w:rPr>
                <w:color w:val="000000"/>
                <w:sz w:val="20"/>
                <w:szCs w:val="20"/>
              </w:rPr>
              <w:t xml:space="preserve"> a commentary on Martin et al. (2021)</w:t>
            </w:r>
          </w:p>
        </w:tc>
        <w:tc>
          <w:tcPr>
            <w:tcW w:w="3827" w:type="dxa"/>
            <w:noWrap/>
            <w:hideMark/>
          </w:tcPr>
          <w:p w14:paraId="650BEBFD" w14:textId="77777777" w:rsidR="005214FD" w:rsidRPr="00865BC4" w:rsidRDefault="005214FD" w:rsidP="00636331">
            <w:pPr>
              <w:rPr>
                <w:color w:val="000000"/>
                <w:sz w:val="20"/>
                <w:szCs w:val="20"/>
              </w:rPr>
            </w:pPr>
            <w:r w:rsidRPr="00865BC4">
              <w:rPr>
                <w:color w:val="000000"/>
                <w:sz w:val="20"/>
                <w:szCs w:val="20"/>
              </w:rPr>
              <w:t>Flanagan C.</w:t>
            </w:r>
          </w:p>
        </w:tc>
        <w:tc>
          <w:tcPr>
            <w:tcW w:w="992" w:type="dxa"/>
            <w:noWrap/>
            <w:hideMark/>
          </w:tcPr>
          <w:p w14:paraId="15693B4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112E72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6EB180A" w14:textId="77777777" w:rsidTr="00636331">
        <w:trPr>
          <w:trHeight w:val="320"/>
        </w:trPr>
        <w:tc>
          <w:tcPr>
            <w:tcW w:w="4679" w:type="dxa"/>
            <w:noWrap/>
            <w:hideMark/>
          </w:tcPr>
          <w:p w14:paraId="3F1B5BA8" w14:textId="77777777" w:rsidR="005214FD" w:rsidRPr="00865BC4" w:rsidRDefault="005214FD" w:rsidP="00636331">
            <w:pPr>
              <w:rPr>
                <w:color w:val="000000"/>
                <w:sz w:val="20"/>
                <w:szCs w:val="20"/>
              </w:rPr>
            </w:pPr>
            <w:r w:rsidRPr="00865BC4">
              <w:rPr>
                <w:color w:val="000000"/>
                <w:sz w:val="20"/>
                <w:szCs w:val="20"/>
              </w:rPr>
              <w:t>Three tasks for eco-anxiety research</w:t>
            </w:r>
            <w:r>
              <w:rPr>
                <w:color w:val="000000"/>
                <w:sz w:val="20"/>
                <w:szCs w:val="20"/>
              </w:rPr>
              <w:t xml:space="preserve"> — </w:t>
            </w:r>
            <w:r w:rsidRPr="00865BC4">
              <w:rPr>
                <w:color w:val="000000"/>
                <w:sz w:val="20"/>
                <w:szCs w:val="20"/>
              </w:rPr>
              <w:t>a commentary on Thompson et al. (2021)</w:t>
            </w:r>
          </w:p>
        </w:tc>
        <w:tc>
          <w:tcPr>
            <w:tcW w:w="3827" w:type="dxa"/>
            <w:noWrap/>
            <w:hideMark/>
          </w:tcPr>
          <w:p w14:paraId="17981294" w14:textId="77777777" w:rsidR="005214FD" w:rsidRPr="00865BC4" w:rsidRDefault="005214FD" w:rsidP="00636331">
            <w:pPr>
              <w:rPr>
                <w:color w:val="000000"/>
                <w:sz w:val="20"/>
                <w:szCs w:val="20"/>
              </w:rPr>
            </w:pPr>
            <w:r w:rsidRPr="00865BC4">
              <w:rPr>
                <w:color w:val="000000"/>
                <w:sz w:val="20"/>
                <w:szCs w:val="20"/>
              </w:rPr>
              <w:t>Pihkala P.</w:t>
            </w:r>
          </w:p>
        </w:tc>
        <w:tc>
          <w:tcPr>
            <w:tcW w:w="992" w:type="dxa"/>
            <w:noWrap/>
            <w:hideMark/>
          </w:tcPr>
          <w:p w14:paraId="400D636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CAA28C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B70E84" w14:textId="77777777" w:rsidTr="00636331">
        <w:trPr>
          <w:trHeight w:val="320"/>
        </w:trPr>
        <w:tc>
          <w:tcPr>
            <w:tcW w:w="4679" w:type="dxa"/>
            <w:noWrap/>
            <w:hideMark/>
          </w:tcPr>
          <w:p w14:paraId="0405DE86" w14:textId="77777777" w:rsidR="005214FD" w:rsidRPr="00865BC4" w:rsidRDefault="005214FD" w:rsidP="00636331">
            <w:pPr>
              <w:rPr>
                <w:color w:val="000000"/>
                <w:sz w:val="20"/>
                <w:szCs w:val="20"/>
              </w:rPr>
            </w:pPr>
            <w:r w:rsidRPr="00865BC4">
              <w:rPr>
                <w:color w:val="000000"/>
                <w:sz w:val="20"/>
                <w:szCs w:val="20"/>
              </w:rPr>
              <w:lastRenderedPageBreak/>
              <w:t>Common issues related to children's environmental health in the Asia-Pacific region</w:t>
            </w:r>
          </w:p>
        </w:tc>
        <w:tc>
          <w:tcPr>
            <w:tcW w:w="3827" w:type="dxa"/>
            <w:noWrap/>
            <w:hideMark/>
          </w:tcPr>
          <w:p w14:paraId="70367891" w14:textId="77777777" w:rsidR="005214FD" w:rsidRPr="00865BC4" w:rsidRDefault="005214FD" w:rsidP="00636331">
            <w:pPr>
              <w:rPr>
                <w:color w:val="000000"/>
                <w:sz w:val="20"/>
                <w:szCs w:val="20"/>
              </w:rPr>
            </w:pPr>
            <w:r w:rsidRPr="00865BC4">
              <w:rPr>
                <w:color w:val="000000"/>
                <w:sz w:val="20"/>
                <w:szCs w:val="20"/>
              </w:rPr>
              <w:t>Trottier BA</w:t>
            </w:r>
            <w:r>
              <w:rPr>
                <w:color w:val="000000"/>
                <w:sz w:val="20"/>
                <w:szCs w:val="20"/>
              </w:rPr>
              <w:t xml:space="preserve"> and</w:t>
            </w:r>
            <w:r w:rsidRPr="00865BC4">
              <w:rPr>
                <w:color w:val="000000"/>
                <w:sz w:val="20"/>
                <w:szCs w:val="20"/>
              </w:rPr>
              <w:t xml:space="preserve"> Settachan D.</w:t>
            </w:r>
          </w:p>
        </w:tc>
        <w:tc>
          <w:tcPr>
            <w:tcW w:w="992" w:type="dxa"/>
            <w:noWrap/>
            <w:hideMark/>
          </w:tcPr>
          <w:p w14:paraId="74BC543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7F8112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41D73CE" w14:textId="77777777" w:rsidTr="00636331">
        <w:trPr>
          <w:trHeight w:val="320"/>
        </w:trPr>
        <w:tc>
          <w:tcPr>
            <w:tcW w:w="4679" w:type="dxa"/>
            <w:noWrap/>
            <w:hideMark/>
          </w:tcPr>
          <w:p w14:paraId="43B48F7B" w14:textId="77777777" w:rsidR="005214FD" w:rsidRPr="00865BC4" w:rsidRDefault="005214FD" w:rsidP="00636331">
            <w:pPr>
              <w:rPr>
                <w:color w:val="000000"/>
                <w:sz w:val="20"/>
                <w:szCs w:val="20"/>
              </w:rPr>
            </w:pPr>
            <w:r w:rsidRPr="00865BC4">
              <w:rPr>
                <w:color w:val="000000"/>
                <w:sz w:val="20"/>
                <w:szCs w:val="20"/>
              </w:rPr>
              <w:t>Communicating about climate change</w:t>
            </w:r>
            <w:r>
              <w:rPr>
                <w:color w:val="000000"/>
                <w:sz w:val="20"/>
                <w:szCs w:val="20"/>
              </w:rPr>
              <w:t xml:space="preserve"> — </w:t>
            </w:r>
            <w:r w:rsidRPr="00865BC4">
              <w:rPr>
                <w:color w:val="000000"/>
                <w:sz w:val="20"/>
                <w:szCs w:val="20"/>
              </w:rPr>
              <w:t xml:space="preserve">Who is listening, who isn't and why: </w:t>
            </w:r>
            <w:r>
              <w:rPr>
                <w:color w:val="000000"/>
                <w:sz w:val="20"/>
                <w:szCs w:val="20"/>
              </w:rPr>
              <w:t>i</w:t>
            </w:r>
            <w:r w:rsidRPr="00865BC4">
              <w:rPr>
                <w:color w:val="000000"/>
                <w:sz w:val="20"/>
                <w:szCs w:val="20"/>
              </w:rPr>
              <w:t>mplications for medical professionals</w:t>
            </w:r>
          </w:p>
        </w:tc>
        <w:tc>
          <w:tcPr>
            <w:tcW w:w="3827" w:type="dxa"/>
            <w:noWrap/>
            <w:hideMark/>
          </w:tcPr>
          <w:p w14:paraId="00F13E00" w14:textId="77777777" w:rsidR="005214FD" w:rsidRPr="00865BC4" w:rsidRDefault="005214FD" w:rsidP="00636331">
            <w:pPr>
              <w:rPr>
                <w:color w:val="000000"/>
                <w:sz w:val="20"/>
                <w:szCs w:val="20"/>
              </w:rPr>
            </w:pPr>
            <w:r w:rsidRPr="00865BC4">
              <w:rPr>
                <w:color w:val="000000"/>
                <w:sz w:val="20"/>
                <w:szCs w:val="20"/>
              </w:rPr>
              <w:t>Foong LH</w:t>
            </w:r>
            <w:r>
              <w:rPr>
                <w:color w:val="000000"/>
                <w:sz w:val="20"/>
                <w:szCs w:val="20"/>
              </w:rPr>
              <w:t xml:space="preserve"> and</w:t>
            </w:r>
            <w:r w:rsidRPr="00865BC4">
              <w:rPr>
                <w:color w:val="000000"/>
                <w:sz w:val="20"/>
                <w:szCs w:val="20"/>
              </w:rPr>
              <w:t xml:space="preserve"> Huntley R.</w:t>
            </w:r>
          </w:p>
        </w:tc>
        <w:tc>
          <w:tcPr>
            <w:tcW w:w="992" w:type="dxa"/>
            <w:noWrap/>
            <w:hideMark/>
          </w:tcPr>
          <w:p w14:paraId="41E4481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DAE55C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F151678" w14:textId="77777777" w:rsidTr="00636331">
        <w:trPr>
          <w:trHeight w:val="320"/>
        </w:trPr>
        <w:tc>
          <w:tcPr>
            <w:tcW w:w="4679" w:type="dxa"/>
            <w:noWrap/>
            <w:hideMark/>
          </w:tcPr>
          <w:p w14:paraId="08F08ED0" w14:textId="77777777" w:rsidR="005214FD" w:rsidRPr="00865BC4" w:rsidRDefault="005214FD" w:rsidP="00636331">
            <w:pPr>
              <w:rPr>
                <w:color w:val="000000"/>
                <w:sz w:val="20"/>
                <w:szCs w:val="20"/>
              </w:rPr>
            </w:pPr>
            <w:r w:rsidRPr="00865BC4">
              <w:rPr>
                <w:color w:val="000000"/>
                <w:sz w:val="20"/>
                <w:szCs w:val="20"/>
              </w:rPr>
              <w:t>Community knowledge, perceived beliefs and associated factors of mental distress: a case study from northern Ethiopia</w:t>
            </w:r>
          </w:p>
        </w:tc>
        <w:tc>
          <w:tcPr>
            <w:tcW w:w="3827" w:type="dxa"/>
            <w:noWrap/>
            <w:hideMark/>
          </w:tcPr>
          <w:p w14:paraId="0FA38766" w14:textId="77777777" w:rsidR="005214FD" w:rsidRPr="00865BC4" w:rsidRDefault="005214FD" w:rsidP="00636331">
            <w:pPr>
              <w:rPr>
                <w:color w:val="000000"/>
                <w:sz w:val="20"/>
                <w:szCs w:val="20"/>
              </w:rPr>
            </w:pPr>
            <w:r w:rsidRPr="00865BC4">
              <w:rPr>
                <w:color w:val="000000"/>
                <w:sz w:val="20"/>
                <w:szCs w:val="20"/>
              </w:rPr>
              <w:t xml:space="preserve">Gebrekidan Abbay A, Tibebe Mulatu A, </w:t>
            </w:r>
            <w:r>
              <w:rPr>
                <w:color w:val="000000"/>
                <w:sz w:val="20"/>
                <w:szCs w:val="20"/>
              </w:rPr>
              <w:t>and</w:t>
            </w:r>
            <w:r w:rsidRPr="00865BC4">
              <w:rPr>
                <w:color w:val="000000"/>
                <w:sz w:val="20"/>
                <w:szCs w:val="20"/>
              </w:rPr>
              <w:t xml:space="preserve"> Azadi H.</w:t>
            </w:r>
          </w:p>
        </w:tc>
        <w:tc>
          <w:tcPr>
            <w:tcW w:w="992" w:type="dxa"/>
            <w:noWrap/>
            <w:hideMark/>
          </w:tcPr>
          <w:p w14:paraId="0F8E12A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86D2AF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5F9BC2E" w14:textId="77777777" w:rsidTr="00636331">
        <w:trPr>
          <w:trHeight w:val="320"/>
        </w:trPr>
        <w:tc>
          <w:tcPr>
            <w:tcW w:w="4679" w:type="dxa"/>
            <w:noWrap/>
            <w:hideMark/>
          </w:tcPr>
          <w:p w14:paraId="170BFF45" w14:textId="77777777" w:rsidR="005214FD" w:rsidRPr="00865BC4" w:rsidRDefault="005214FD" w:rsidP="00636331">
            <w:pPr>
              <w:rPr>
                <w:color w:val="000000"/>
                <w:sz w:val="20"/>
                <w:szCs w:val="20"/>
              </w:rPr>
            </w:pPr>
            <w:r w:rsidRPr="00865BC4">
              <w:rPr>
                <w:color w:val="000000"/>
                <w:sz w:val="20"/>
                <w:szCs w:val="20"/>
              </w:rPr>
              <w:t>Community of practice: an effective mechanism to strengthen capacity in climate change and health</w:t>
            </w:r>
          </w:p>
        </w:tc>
        <w:tc>
          <w:tcPr>
            <w:tcW w:w="3827" w:type="dxa"/>
            <w:noWrap/>
            <w:hideMark/>
          </w:tcPr>
          <w:p w14:paraId="424CAF57" w14:textId="77777777" w:rsidR="005214FD" w:rsidRPr="00865BC4" w:rsidRDefault="005214FD" w:rsidP="00636331">
            <w:pPr>
              <w:rPr>
                <w:color w:val="000000"/>
                <w:sz w:val="20"/>
                <w:szCs w:val="20"/>
              </w:rPr>
            </w:pPr>
            <w:r w:rsidRPr="00865BC4">
              <w:rPr>
                <w:color w:val="000000"/>
                <w:sz w:val="20"/>
                <w:szCs w:val="20"/>
              </w:rPr>
              <w:t>El Amiri N, Abernethy P, Spence N, Zakus D, Kara TA,</w:t>
            </w:r>
            <w:r>
              <w:rPr>
                <w:color w:val="000000"/>
                <w:sz w:val="20"/>
                <w:szCs w:val="20"/>
              </w:rPr>
              <w:t xml:space="preserve"> and</w:t>
            </w:r>
            <w:r w:rsidRPr="00865BC4">
              <w:rPr>
                <w:color w:val="000000"/>
                <w:sz w:val="20"/>
                <w:szCs w:val="20"/>
              </w:rPr>
              <w:t xml:space="preserve"> Schuster-Wallace C.</w:t>
            </w:r>
          </w:p>
        </w:tc>
        <w:tc>
          <w:tcPr>
            <w:tcW w:w="992" w:type="dxa"/>
            <w:noWrap/>
            <w:hideMark/>
          </w:tcPr>
          <w:p w14:paraId="12EF7C1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8775B6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5B9BBFD" w14:textId="77777777" w:rsidTr="00636331">
        <w:trPr>
          <w:trHeight w:val="320"/>
        </w:trPr>
        <w:tc>
          <w:tcPr>
            <w:tcW w:w="4679" w:type="dxa"/>
            <w:noWrap/>
            <w:hideMark/>
          </w:tcPr>
          <w:p w14:paraId="38B51B09" w14:textId="77777777" w:rsidR="005214FD" w:rsidRPr="00865BC4" w:rsidRDefault="005214FD" w:rsidP="00636331">
            <w:pPr>
              <w:rPr>
                <w:color w:val="000000"/>
                <w:sz w:val="20"/>
                <w:szCs w:val="20"/>
              </w:rPr>
            </w:pPr>
            <w:r w:rsidRPr="00865BC4">
              <w:rPr>
                <w:color w:val="000000"/>
                <w:sz w:val="20"/>
                <w:szCs w:val="20"/>
              </w:rPr>
              <w:t xml:space="preserve">Community-level environmental characteristics predictive of childhood stunting in Bangladesh </w:t>
            </w:r>
            <w:r>
              <w:rPr>
                <w:color w:val="000000"/>
                <w:sz w:val="20"/>
                <w:szCs w:val="20"/>
              </w:rPr>
              <w:t>—</w:t>
            </w:r>
            <w:r w:rsidRPr="00865BC4">
              <w:rPr>
                <w:color w:val="000000"/>
                <w:sz w:val="20"/>
                <w:szCs w:val="20"/>
              </w:rPr>
              <w:t xml:space="preserve"> a study based on the repeated cross-sectional surveys</w:t>
            </w:r>
          </w:p>
        </w:tc>
        <w:tc>
          <w:tcPr>
            <w:tcW w:w="3827" w:type="dxa"/>
            <w:noWrap/>
            <w:hideMark/>
          </w:tcPr>
          <w:p w14:paraId="16DAF872" w14:textId="77777777" w:rsidR="005214FD" w:rsidRPr="00865BC4" w:rsidRDefault="005214FD" w:rsidP="00636331">
            <w:pPr>
              <w:rPr>
                <w:color w:val="000000"/>
                <w:sz w:val="20"/>
                <w:szCs w:val="20"/>
              </w:rPr>
            </w:pPr>
            <w:r w:rsidRPr="00865BC4">
              <w:rPr>
                <w:color w:val="000000"/>
                <w:sz w:val="20"/>
                <w:szCs w:val="20"/>
              </w:rPr>
              <w:t xml:space="preserve">Khan JR, Hossain MB, </w:t>
            </w:r>
            <w:r>
              <w:rPr>
                <w:color w:val="000000"/>
                <w:sz w:val="20"/>
                <w:szCs w:val="20"/>
              </w:rPr>
              <w:t>and</w:t>
            </w:r>
            <w:r w:rsidRPr="00865BC4">
              <w:rPr>
                <w:color w:val="000000"/>
                <w:sz w:val="20"/>
                <w:szCs w:val="20"/>
              </w:rPr>
              <w:t xml:space="preserve"> Awan N.</w:t>
            </w:r>
          </w:p>
        </w:tc>
        <w:tc>
          <w:tcPr>
            <w:tcW w:w="992" w:type="dxa"/>
            <w:noWrap/>
            <w:hideMark/>
          </w:tcPr>
          <w:p w14:paraId="6979EE8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5C084F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2359832" w14:textId="77777777" w:rsidTr="00636331">
        <w:trPr>
          <w:trHeight w:val="320"/>
        </w:trPr>
        <w:tc>
          <w:tcPr>
            <w:tcW w:w="4679" w:type="dxa"/>
            <w:noWrap/>
            <w:hideMark/>
          </w:tcPr>
          <w:p w14:paraId="016DC4F6" w14:textId="77777777" w:rsidR="005214FD" w:rsidRPr="00865BC4" w:rsidRDefault="005214FD" w:rsidP="00636331">
            <w:pPr>
              <w:rPr>
                <w:color w:val="000000"/>
                <w:sz w:val="20"/>
                <w:szCs w:val="20"/>
              </w:rPr>
            </w:pPr>
            <w:r w:rsidRPr="00865BC4">
              <w:rPr>
                <w:color w:val="000000"/>
                <w:sz w:val="20"/>
                <w:szCs w:val="20"/>
              </w:rPr>
              <w:t xml:space="preserve">Cooking at home, fast food, meat consumption, and dietary carbon footprint among US </w:t>
            </w:r>
            <w:r>
              <w:rPr>
                <w:color w:val="000000"/>
                <w:sz w:val="20"/>
                <w:szCs w:val="20"/>
              </w:rPr>
              <w:t>a</w:t>
            </w:r>
            <w:r w:rsidRPr="00865BC4">
              <w:rPr>
                <w:color w:val="000000"/>
                <w:sz w:val="20"/>
                <w:szCs w:val="20"/>
              </w:rPr>
              <w:t>dults</w:t>
            </w:r>
          </w:p>
        </w:tc>
        <w:tc>
          <w:tcPr>
            <w:tcW w:w="3827" w:type="dxa"/>
            <w:noWrap/>
            <w:hideMark/>
          </w:tcPr>
          <w:p w14:paraId="6B29C1FE" w14:textId="77777777" w:rsidR="005214FD" w:rsidRPr="00865BC4" w:rsidRDefault="005214FD" w:rsidP="00636331">
            <w:pPr>
              <w:rPr>
                <w:color w:val="000000"/>
                <w:sz w:val="20"/>
                <w:szCs w:val="20"/>
              </w:rPr>
            </w:pPr>
            <w:r w:rsidRPr="00865BC4">
              <w:rPr>
                <w:color w:val="000000"/>
                <w:sz w:val="20"/>
                <w:szCs w:val="20"/>
              </w:rPr>
              <w:t xml:space="preserve">Wolfson JA, Willits-Smith AM, Leung CW, Heller MC, </w:t>
            </w:r>
            <w:r>
              <w:rPr>
                <w:color w:val="000000"/>
                <w:sz w:val="20"/>
                <w:szCs w:val="20"/>
              </w:rPr>
              <w:t>and</w:t>
            </w:r>
            <w:r w:rsidRPr="00865BC4">
              <w:rPr>
                <w:color w:val="000000"/>
                <w:sz w:val="20"/>
                <w:szCs w:val="20"/>
              </w:rPr>
              <w:t xml:space="preserve"> Rose D.</w:t>
            </w:r>
          </w:p>
        </w:tc>
        <w:tc>
          <w:tcPr>
            <w:tcW w:w="992" w:type="dxa"/>
            <w:noWrap/>
            <w:hideMark/>
          </w:tcPr>
          <w:p w14:paraId="3C04290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6A7E62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7B9BF1" w14:textId="77777777" w:rsidTr="00636331">
        <w:trPr>
          <w:trHeight w:val="320"/>
        </w:trPr>
        <w:tc>
          <w:tcPr>
            <w:tcW w:w="4679" w:type="dxa"/>
            <w:noWrap/>
            <w:hideMark/>
          </w:tcPr>
          <w:p w14:paraId="0D1CA62F" w14:textId="77777777" w:rsidR="005214FD" w:rsidRPr="00865BC4" w:rsidRDefault="005214FD" w:rsidP="00636331">
            <w:pPr>
              <w:rPr>
                <w:color w:val="000000"/>
                <w:sz w:val="20"/>
                <w:szCs w:val="20"/>
              </w:rPr>
            </w:pPr>
            <w:r w:rsidRPr="00865BC4">
              <w:rPr>
                <w:color w:val="000000"/>
                <w:sz w:val="20"/>
                <w:szCs w:val="20"/>
              </w:rPr>
              <w:t xml:space="preserve">Climate impacts on mental health </w:t>
            </w:r>
            <w:r>
              <w:rPr>
                <w:color w:val="000000"/>
                <w:sz w:val="20"/>
                <w:szCs w:val="20"/>
              </w:rPr>
              <w:t>—</w:t>
            </w:r>
            <w:r w:rsidRPr="00865BC4">
              <w:rPr>
                <w:color w:val="000000"/>
                <w:sz w:val="20"/>
                <w:szCs w:val="20"/>
              </w:rPr>
              <w:t xml:space="preserve"> a youth perspective</w:t>
            </w:r>
          </w:p>
        </w:tc>
        <w:tc>
          <w:tcPr>
            <w:tcW w:w="3827" w:type="dxa"/>
            <w:noWrap/>
            <w:hideMark/>
          </w:tcPr>
          <w:p w14:paraId="1F2021D5" w14:textId="77777777" w:rsidR="005214FD" w:rsidRPr="00865BC4" w:rsidRDefault="005214FD" w:rsidP="00636331">
            <w:pPr>
              <w:rPr>
                <w:color w:val="000000"/>
                <w:sz w:val="20"/>
                <w:szCs w:val="20"/>
              </w:rPr>
            </w:pPr>
            <w:r w:rsidRPr="00865BC4">
              <w:rPr>
                <w:color w:val="000000"/>
                <w:sz w:val="20"/>
                <w:szCs w:val="20"/>
              </w:rPr>
              <w:t>Wright L</w:t>
            </w:r>
            <w:r>
              <w:rPr>
                <w:color w:val="000000"/>
                <w:sz w:val="20"/>
                <w:szCs w:val="20"/>
              </w:rPr>
              <w:t xml:space="preserve"> and</w:t>
            </w:r>
            <w:r w:rsidRPr="00865BC4">
              <w:rPr>
                <w:color w:val="000000"/>
                <w:sz w:val="20"/>
                <w:szCs w:val="20"/>
              </w:rPr>
              <w:t xml:space="preserve"> Rodgers A.</w:t>
            </w:r>
          </w:p>
        </w:tc>
        <w:tc>
          <w:tcPr>
            <w:tcW w:w="992" w:type="dxa"/>
            <w:noWrap/>
            <w:hideMark/>
          </w:tcPr>
          <w:p w14:paraId="2EBEAA2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392F98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DD8FB0" w14:textId="77777777" w:rsidTr="00636331">
        <w:trPr>
          <w:trHeight w:val="320"/>
        </w:trPr>
        <w:tc>
          <w:tcPr>
            <w:tcW w:w="4679" w:type="dxa"/>
            <w:noWrap/>
            <w:hideMark/>
          </w:tcPr>
          <w:p w14:paraId="591A359B" w14:textId="77777777" w:rsidR="005214FD" w:rsidRPr="00865BC4" w:rsidRDefault="005214FD" w:rsidP="00636331">
            <w:pPr>
              <w:rPr>
                <w:color w:val="000000"/>
                <w:sz w:val="20"/>
                <w:szCs w:val="20"/>
              </w:rPr>
            </w:pPr>
            <w:r w:rsidRPr="00865BC4">
              <w:rPr>
                <w:color w:val="000000"/>
                <w:sz w:val="20"/>
                <w:szCs w:val="20"/>
              </w:rPr>
              <w:t>Inequalities within understanding of eco distress</w:t>
            </w:r>
          </w:p>
        </w:tc>
        <w:tc>
          <w:tcPr>
            <w:tcW w:w="3827" w:type="dxa"/>
            <w:noWrap/>
            <w:hideMark/>
          </w:tcPr>
          <w:p w14:paraId="5D8758F8" w14:textId="77777777" w:rsidR="005214FD" w:rsidRPr="00865BC4" w:rsidRDefault="005214FD" w:rsidP="00636331">
            <w:pPr>
              <w:rPr>
                <w:color w:val="000000"/>
                <w:sz w:val="20"/>
                <w:szCs w:val="20"/>
              </w:rPr>
            </w:pPr>
            <w:r w:rsidRPr="00865BC4">
              <w:rPr>
                <w:color w:val="000000"/>
                <w:sz w:val="20"/>
                <w:szCs w:val="20"/>
              </w:rPr>
              <w:t>Hawkins R.</w:t>
            </w:r>
          </w:p>
        </w:tc>
        <w:tc>
          <w:tcPr>
            <w:tcW w:w="992" w:type="dxa"/>
            <w:noWrap/>
            <w:hideMark/>
          </w:tcPr>
          <w:p w14:paraId="2C6CFDE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C548E2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5FF1BA1" w14:textId="77777777" w:rsidTr="00636331">
        <w:trPr>
          <w:trHeight w:val="320"/>
        </w:trPr>
        <w:tc>
          <w:tcPr>
            <w:tcW w:w="4679" w:type="dxa"/>
            <w:noWrap/>
            <w:hideMark/>
          </w:tcPr>
          <w:p w14:paraId="08DE049E" w14:textId="77777777" w:rsidR="005214FD" w:rsidRPr="00865BC4" w:rsidRDefault="005214FD" w:rsidP="00636331">
            <w:pPr>
              <w:rPr>
                <w:color w:val="000000"/>
                <w:sz w:val="20"/>
                <w:szCs w:val="20"/>
              </w:rPr>
            </w:pPr>
            <w:r w:rsidRPr="00865BC4">
              <w:rPr>
                <w:color w:val="000000"/>
                <w:sz w:val="20"/>
                <w:szCs w:val="20"/>
              </w:rPr>
              <w:t xml:space="preserve">Degrees and dollars </w:t>
            </w:r>
            <w:r>
              <w:rPr>
                <w:color w:val="000000"/>
                <w:sz w:val="20"/>
                <w:szCs w:val="20"/>
              </w:rPr>
              <w:t>—</w:t>
            </w:r>
            <w:r w:rsidRPr="00865BC4">
              <w:rPr>
                <w:color w:val="000000"/>
                <w:sz w:val="20"/>
                <w:szCs w:val="20"/>
              </w:rPr>
              <w:t xml:space="preserve"> </w:t>
            </w:r>
            <w:r>
              <w:rPr>
                <w:color w:val="000000"/>
                <w:sz w:val="20"/>
                <w:szCs w:val="20"/>
              </w:rPr>
              <w:t>h</w:t>
            </w:r>
            <w:r w:rsidRPr="00865BC4">
              <w:rPr>
                <w:color w:val="000000"/>
                <w:sz w:val="20"/>
                <w:szCs w:val="20"/>
              </w:rPr>
              <w:t>ealth costs associated with suboptimal ambient temperature exposure</w:t>
            </w:r>
          </w:p>
        </w:tc>
        <w:tc>
          <w:tcPr>
            <w:tcW w:w="3827" w:type="dxa"/>
            <w:noWrap/>
            <w:hideMark/>
          </w:tcPr>
          <w:p w14:paraId="4863E549" w14:textId="77777777" w:rsidR="005214FD" w:rsidRPr="00002C2C" w:rsidRDefault="005214FD" w:rsidP="00636331">
            <w:pPr>
              <w:rPr>
                <w:color w:val="000000"/>
                <w:sz w:val="20"/>
                <w:szCs w:val="20"/>
                <w:lang w:val="es-ES"/>
              </w:rPr>
            </w:pPr>
            <w:r w:rsidRPr="00002C2C">
              <w:rPr>
                <w:color w:val="000000"/>
                <w:sz w:val="20"/>
                <w:szCs w:val="20"/>
                <w:lang w:val="es-ES"/>
              </w:rPr>
              <w:t xml:space="preserve">Liu Y, Saha S, Hoppe BO, </w:t>
            </w:r>
            <w:r>
              <w:rPr>
                <w:color w:val="000000"/>
                <w:sz w:val="20"/>
                <w:szCs w:val="20"/>
              </w:rPr>
              <w:t>and</w:t>
            </w:r>
            <w:r w:rsidRPr="00002C2C">
              <w:rPr>
                <w:color w:val="000000"/>
                <w:sz w:val="20"/>
                <w:szCs w:val="20"/>
                <w:lang w:val="es-ES"/>
              </w:rPr>
              <w:t xml:space="preserve"> Convertino M.</w:t>
            </w:r>
          </w:p>
        </w:tc>
        <w:tc>
          <w:tcPr>
            <w:tcW w:w="992" w:type="dxa"/>
            <w:noWrap/>
            <w:hideMark/>
          </w:tcPr>
          <w:p w14:paraId="3B6001B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D2EC31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60BDCBE" w14:textId="77777777" w:rsidTr="00636331">
        <w:trPr>
          <w:trHeight w:val="320"/>
        </w:trPr>
        <w:tc>
          <w:tcPr>
            <w:tcW w:w="4679" w:type="dxa"/>
            <w:noWrap/>
            <w:hideMark/>
          </w:tcPr>
          <w:p w14:paraId="16D3B3E7" w14:textId="77777777" w:rsidR="005214FD" w:rsidRPr="00865BC4" w:rsidRDefault="005214FD" w:rsidP="00636331">
            <w:pPr>
              <w:rPr>
                <w:color w:val="000000"/>
                <w:sz w:val="20"/>
                <w:szCs w:val="20"/>
              </w:rPr>
            </w:pPr>
            <w:r w:rsidRPr="00865BC4">
              <w:rPr>
                <w:color w:val="000000"/>
                <w:sz w:val="20"/>
                <w:szCs w:val="20"/>
              </w:rPr>
              <w:t xml:space="preserve">Delivering environmental sustainability in healthcare for future generations: </w:t>
            </w:r>
            <w:r>
              <w:rPr>
                <w:color w:val="000000"/>
                <w:sz w:val="20"/>
                <w:szCs w:val="20"/>
              </w:rPr>
              <w:t>t</w:t>
            </w:r>
            <w:r w:rsidRPr="00865BC4">
              <w:rPr>
                <w:color w:val="000000"/>
                <w:sz w:val="20"/>
                <w:szCs w:val="20"/>
              </w:rPr>
              <w:t>ime to clean up our own cubby house</w:t>
            </w:r>
          </w:p>
        </w:tc>
        <w:tc>
          <w:tcPr>
            <w:tcW w:w="3827" w:type="dxa"/>
            <w:noWrap/>
            <w:hideMark/>
          </w:tcPr>
          <w:p w14:paraId="52A9522D" w14:textId="77777777" w:rsidR="005214FD" w:rsidRPr="00865BC4" w:rsidRDefault="005214FD" w:rsidP="00636331">
            <w:pPr>
              <w:rPr>
                <w:color w:val="000000"/>
                <w:sz w:val="20"/>
                <w:szCs w:val="20"/>
              </w:rPr>
            </w:pPr>
            <w:r w:rsidRPr="00865BC4">
              <w:rPr>
                <w:color w:val="000000"/>
                <w:sz w:val="20"/>
                <w:szCs w:val="20"/>
              </w:rPr>
              <w:t>Kiang KM</w:t>
            </w:r>
            <w:r>
              <w:rPr>
                <w:color w:val="000000"/>
                <w:sz w:val="20"/>
                <w:szCs w:val="20"/>
              </w:rPr>
              <w:t xml:space="preserve"> and</w:t>
            </w:r>
            <w:r w:rsidRPr="00865BC4">
              <w:rPr>
                <w:color w:val="000000"/>
                <w:sz w:val="20"/>
                <w:szCs w:val="20"/>
              </w:rPr>
              <w:t xml:space="preserve"> Behne C.</w:t>
            </w:r>
          </w:p>
        </w:tc>
        <w:tc>
          <w:tcPr>
            <w:tcW w:w="992" w:type="dxa"/>
            <w:noWrap/>
            <w:hideMark/>
          </w:tcPr>
          <w:p w14:paraId="44C2571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E94303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3BFF58E" w14:textId="77777777" w:rsidTr="00636331">
        <w:trPr>
          <w:trHeight w:val="320"/>
        </w:trPr>
        <w:tc>
          <w:tcPr>
            <w:tcW w:w="4679" w:type="dxa"/>
            <w:noWrap/>
            <w:hideMark/>
          </w:tcPr>
          <w:p w14:paraId="5020489A" w14:textId="77777777" w:rsidR="005214FD" w:rsidRPr="00865BC4" w:rsidRDefault="005214FD" w:rsidP="00636331">
            <w:pPr>
              <w:rPr>
                <w:color w:val="000000"/>
                <w:sz w:val="20"/>
                <w:szCs w:val="20"/>
              </w:rPr>
            </w:pPr>
            <w:r w:rsidRPr="00865BC4">
              <w:rPr>
                <w:color w:val="000000"/>
                <w:sz w:val="20"/>
                <w:szCs w:val="20"/>
              </w:rPr>
              <w:t xml:space="preserve">Denitrification by cystic fibrosis pathogens </w:t>
            </w:r>
            <w:r>
              <w:rPr>
                <w:color w:val="000000"/>
                <w:sz w:val="20"/>
                <w:szCs w:val="20"/>
              </w:rPr>
              <w:t>—</w:t>
            </w:r>
            <w:r w:rsidRPr="00865BC4">
              <w:rPr>
                <w:color w:val="000000"/>
                <w:sz w:val="20"/>
                <w:szCs w:val="20"/>
              </w:rPr>
              <w:t xml:space="preserve"> </w:t>
            </w:r>
            <w:r w:rsidRPr="008B5585">
              <w:rPr>
                <w:i/>
                <w:iCs/>
                <w:color w:val="000000"/>
                <w:sz w:val="20"/>
                <w:szCs w:val="20"/>
              </w:rPr>
              <w:t>Stenotrophomonas maltophilia</w:t>
            </w:r>
            <w:r w:rsidRPr="00865BC4">
              <w:rPr>
                <w:color w:val="000000"/>
                <w:sz w:val="20"/>
                <w:szCs w:val="20"/>
              </w:rPr>
              <w:t xml:space="preserve"> is dormant in sputum</w:t>
            </w:r>
          </w:p>
        </w:tc>
        <w:tc>
          <w:tcPr>
            <w:tcW w:w="3827" w:type="dxa"/>
            <w:noWrap/>
            <w:hideMark/>
          </w:tcPr>
          <w:p w14:paraId="018E2526" w14:textId="77777777" w:rsidR="005214FD" w:rsidRPr="00865BC4" w:rsidRDefault="005214FD" w:rsidP="00636331">
            <w:pPr>
              <w:rPr>
                <w:color w:val="000000"/>
                <w:sz w:val="20"/>
                <w:szCs w:val="20"/>
              </w:rPr>
            </w:pPr>
            <w:r w:rsidRPr="00865BC4">
              <w:rPr>
                <w:color w:val="000000"/>
                <w:sz w:val="20"/>
                <w:szCs w:val="20"/>
              </w:rPr>
              <w:t xml:space="preserve">Kolpen M, Kragh KN, Bjarnsholt T, Line L, Hansen CR, Dalbøge CS, Hansen N, Kühl M, Høiby N, </w:t>
            </w:r>
            <w:r>
              <w:rPr>
                <w:color w:val="000000"/>
                <w:sz w:val="20"/>
                <w:szCs w:val="20"/>
              </w:rPr>
              <w:t>and</w:t>
            </w:r>
            <w:r w:rsidRPr="00865BC4">
              <w:rPr>
                <w:color w:val="000000"/>
                <w:sz w:val="20"/>
                <w:szCs w:val="20"/>
              </w:rPr>
              <w:t xml:space="preserve"> Jensen PØ.</w:t>
            </w:r>
          </w:p>
        </w:tc>
        <w:tc>
          <w:tcPr>
            <w:tcW w:w="992" w:type="dxa"/>
            <w:noWrap/>
            <w:hideMark/>
          </w:tcPr>
          <w:p w14:paraId="4533D72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0D2D84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C2B1112" w14:textId="77777777" w:rsidTr="00636331">
        <w:trPr>
          <w:trHeight w:val="320"/>
        </w:trPr>
        <w:tc>
          <w:tcPr>
            <w:tcW w:w="4679" w:type="dxa"/>
            <w:noWrap/>
            <w:hideMark/>
          </w:tcPr>
          <w:p w14:paraId="563C39A7" w14:textId="77777777" w:rsidR="005214FD" w:rsidRPr="00865BC4" w:rsidRDefault="005214FD" w:rsidP="00636331">
            <w:pPr>
              <w:rPr>
                <w:color w:val="000000"/>
                <w:sz w:val="20"/>
                <w:szCs w:val="20"/>
              </w:rPr>
            </w:pPr>
            <w:r w:rsidRPr="00865BC4">
              <w:rPr>
                <w:color w:val="000000"/>
                <w:sz w:val="20"/>
                <w:szCs w:val="20"/>
              </w:rPr>
              <w:t>Developing and implementing core competencies in children's environmental health for students, trainees and healthcare providers: a narrative review</w:t>
            </w:r>
          </w:p>
        </w:tc>
        <w:tc>
          <w:tcPr>
            <w:tcW w:w="3827" w:type="dxa"/>
            <w:noWrap/>
            <w:hideMark/>
          </w:tcPr>
          <w:p w14:paraId="5F7C992D" w14:textId="77777777" w:rsidR="005214FD" w:rsidRPr="00865BC4" w:rsidRDefault="005214FD" w:rsidP="00636331">
            <w:pPr>
              <w:rPr>
                <w:color w:val="000000"/>
                <w:sz w:val="20"/>
                <w:szCs w:val="20"/>
              </w:rPr>
            </w:pPr>
            <w:r w:rsidRPr="00865BC4">
              <w:rPr>
                <w:color w:val="000000"/>
                <w:sz w:val="20"/>
                <w:szCs w:val="20"/>
              </w:rPr>
              <w:t>Goldman RH, Zajac L, Geller RJ,</w:t>
            </w:r>
            <w:r>
              <w:rPr>
                <w:color w:val="000000"/>
                <w:sz w:val="20"/>
                <w:szCs w:val="20"/>
              </w:rPr>
              <w:t xml:space="preserve"> and</w:t>
            </w:r>
            <w:r w:rsidRPr="00865BC4">
              <w:rPr>
                <w:color w:val="000000"/>
                <w:sz w:val="20"/>
                <w:szCs w:val="20"/>
              </w:rPr>
              <w:t xml:space="preserve"> Miller MD.</w:t>
            </w:r>
          </w:p>
        </w:tc>
        <w:tc>
          <w:tcPr>
            <w:tcW w:w="992" w:type="dxa"/>
            <w:noWrap/>
            <w:hideMark/>
          </w:tcPr>
          <w:p w14:paraId="4A0D479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A7F2E9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5719EED" w14:textId="77777777" w:rsidTr="00636331">
        <w:trPr>
          <w:trHeight w:val="320"/>
        </w:trPr>
        <w:tc>
          <w:tcPr>
            <w:tcW w:w="4679" w:type="dxa"/>
            <w:noWrap/>
            <w:hideMark/>
          </w:tcPr>
          <w:p w14:paraId="1B3AE4FD" w14:textId="77777777" w:rsidR="005214FD" w:rsidRPr="00865BC4" w:rsidRDefault="005214FD" w:rsidP="00636331">
            <w:pPr>
              <w:rPr>
                <w:color w:val="000000"/>
                <w:sz w:val="20"/>
                <w:szCs w:val="20"/>
              </w:rPr>
            </w:pPr>
            <w:r w:rsidRPr="00865BC4">
              <w:rPr>
                <w:color w:val="000000"/>
                <w:sz w:val="20"/>
                <w:szCs w:val="20"/>
              </w:rPr>
              <w:t>Diesel, children and respiratory disease</w:t>
            </w:r>
          </w:p>
        </w:tc>
        <w:tc>
          <w:tcPr>
            <w:tcW w:w="3827" w:type="dxa"/>
            <w:noWrap/>
            <w:hideMark/>
          </w:tcPr>
          <w:p w14:paraId="3D6F84B8" w14:textId="77777777" w:rsidR="005214FD" w:rsidRPr="00865BC4" w:rsidRDefault="005214FD" w:rsidP="00636331">
            <w:pPr>
              <w:rPr>
                <w:color w:val="000000"/>
                <w:sz w:val="20"/>
                <w:szCs w:val="20"/>
              </w:rPr>
            </w:pPr>
            <w:r w:rsidRPr="00865BC4">
              <w:rPr>
                <w:color w:val="000000"/>
                <w:sz w:val="20"/>
                <w:szCs w:val="20"/>
              </w:rPr>
              <w:t xml:space="preserve">Liu NM, </w:t>
            </w:r>
            <w:r>
              <w:rPr>
                <w:color w:val="000000"/>
                <w:sz w:val="20"/>
                <w:szCs w:val="20"/>
              </w:rPr>
              <w:t>and</w:t>
            </w:r>
            <w:r w:rsidRPr="00865BC4">
              <w:rPr>
                <w:color w:val="000000"/>
                <w:sz w:val="20"/>
                <w:szCs w:val="20"/>
              </w:rPr>
              <w:t xml:space="preserve"> Grigg J.</w:t>
            </w:r>
          </w:p>
        </w:tc>
        <w:tc>
          <w:tcPr>
            <w:tcW w:w="992" w:type="dxa"/>
            <w:noWrap/>
            <w:hideMark/>
          </w:tcPr>
          <w:p w14:paraId="7A43534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3DE626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583E053" w14:textId="77777777" w:rsidTr="00636331">
        <w:trPr>
          <w:trHeight w:val="320"/>
        </w:trPr>
        <w:tc>
          <w:tcPr>
            <w:tcW w:w="4679" w:type="dxa"/>
            <w:noWrap/>
            <w:hideMark/>
          </w:tcPr>
          <w:p w14:paraId="72EAA297" w14:textId="77777777" w:rsidR="005214FD" w:rsidRPr="00865BC4" w:rsidRDefault="005214FD" w:rsidP="00636331">
            <w:pPr>
              <w:rPr>
                <w:color w:val="000000"/>
                <w:sz w:val="20"/>
                <w:szCs w:val="20"/>
              </w:rPr>
            </w:pPr>
            <w:r w:rsidRPr="00865BC4">
              <w:rPr>
                <w:color w:val="000000"/>
                <w:sz w:val="20"/>
                <w:szCs w:val="20"/>
              </w:rPr>
              <w:t>Do community demographics, environmental characteristics and access to care affect risks of developing ACOS and mortality in people with asthma?</w:t>
            </w:r>
          </w:p>
        </w:tc>
        <w:tc>
          <w:tcPr>
            <w:tcW w:w="3827" w:type="dxa"/>
            <w:noWrap/>
            <w:hideMark/>
          </w:tcPr>
          <w:p w14:paraId="2E6C7969" w14:textId="77777777" w:rsidR="005214FD" w:rsidRPr="00865BC4" w:rsidRDefault="005214FD" w:rsidP="00636331">
            <w:pPr>
              <w:rPr>
                <w:color w:val="000000"/>
                <w:sz w:val="20"/>
                <w:szCs w:val="20"/>
              </w:rPr>
            </w:pPr>
            <w:r w:rsidRPr="00865BC4">
              <w:rPr>
                <w:color w:val="000000"/>
                <w:sz w:val="20"/>
                <w:szCs w:val="20"/>
              </w:rPr>
              <w:t xml:space="preserve">To T, Zhu J, Carlsten C, Larsen K, Ryckman K, Feldman LY, Crighton E, Lougheed MD, Licskai C, Villeneuve PJ, Su Y, Sadatsafavi M, </w:t>
            </w:r>
            <w:r>
              <w:rPr>
                <w:color w:val="000000"/>
                <w:sz w:val="20"/>
                <w:szCs w:val="20"/>
              </w:rPr>
              <w:t>and</w:t>
            </w:r>
            <w:r w:rsidRPr="00865BC4">
              <w:rPr>
                <w:color w:val="000000"/>
                <w:sz w:val="20"/>
                <w:szCs w:val="20"/>
              </w:rPr>
              <w:t xml:space="preserve"> Gershon A; Canadian Respiratory Research Network.</w:t>
            </w:r>
          </w:p>
        </w:tc>
        <w:tc>
          <w:tcPr>
            <w:tcW w:w="992" w:type="dxa"/>
            <w:noWrap/>
            <w:hideMark/>
          </w:tcPr>
          <w:p w14:paraId="127A830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10204E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CFFAD40" w14:textId="77777777" w:rsidTr="00636331">
        <w:trPr>
          <w:trHeight w:val="320"/>
        </w:trPr>
        <w:tc>
          <w:tcPr>
            <w:tcW w:w="4679" w:type="dxa"/>
            <w:noWrap/>
            <w:hideMark/>
          </w:tcPr>
          <w:p w14:paraId="6F419D07" w14:textId="77777777" w:rsidR="005214FD" w:rsidRPr="00865BC4" w:rsidRDefault="005214FD" w:rsidP="00636331">
            <w:pPr>
              <w:rPr>
                <w:color w:val="000000"/>
                <w:sz w:val="20"/>
                <w:szCs w:val="20"/>
              </w:rPr>
            </w:pPr>
            <w:r w:rsidRPr="00865BC4">
              <w:rPr>
                <w:color w:val="000000"/>
                <w:sz w:val="20"/>
                <w:szCs w:val="20"/>
              </w:rPr>
              <w:t>Do not despair about climate change</w:t>
            </w:r>
          </w:p>
        </w:tc>
        <w:tc>
          <w:tcPr>
            <w:tcW w:w="3827" w:type="dxa"/>
            <w:noWrap/>
            <w:hideMark/>
          </w:tcPr>
          <w:p w14:paraId="433208C8" w14:textId="77777777" w:rsidR="005214FD" w:rsidRPr="00865BC4" w:rsidRDefault="005214FD" w:rsidP="00636331">
            <w:pPr>
              <w:rPr>
                <w:color w:val="000000"/>
                <w:sz w:val="20"/>
                <w:szCs w:val="20"/>
              </w:rPr>
            </w:pPr>
            <w:r w:rsidRPr="00865BC4">
              <w:rPr>
                <w:color w:val="000000"/>
                <w:sz w:val="20"/>
                <w:szCs w:val="20"/>
              </w:rPr>
              <w:t>Isaacs D</w:t>
            </w:r>
            <w:r>
              <w:rPr>
                <w:color w:val="000000"/>
                <w:sz w:val="20"/>
                <w:szCs w:val="20"/>
              </w:rPr>
              <w:t xml:space="preserve"> and</w:t>
            </w:r>
            <w:r w:rsidRPr="00865BC4">
              <w:rPr>
                <w:color w:val="000000"/>
                <w:sz w:val="20"/>
                <w:szCs w:val="20"/>
              </w:rPr>
              <w:t xml:space="preserve"> Stanley F.</w:t>
            </w:r>
          </w:p>
        </w:tc>
        <w:tc>
          <w:tcPr>
            <w:tcW w:w="992" w:type="dxa"/>
            <w:noWrap/>
            <w:hideMark/>
          </w:tcPr>
          <w:p w14:paraId="7187C86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12113C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86B8DC0" w14:textId="77777777" w:rsidTr="00636331">
        <w:trPr>
          <w:trHeight w:val="320"/>
        </w:trPr>
        <w:tc>
          <w:tcPr>
            <w:tcW w:w="4679" w:type="dxa"/>
            <w:noWrap/>
            <w:hideMark/>
          </w:tcPr>
          <w:p w14:paraId="27A65DCC" w14:textId="77777777" w:rsidR="005214FD" w:rsidRPr="00865BC4" w:rsidRDefault="005214FD" w:rsidP="00636331">
            <w:pPr>
              <w:rPr>
                <w:color w:val="000000"/>
                <w:sz w:val="20"/>
                <w:szCs w:val="20"/>
              </w:rPr>
            </w:pPr>
            <w:r w:rsidRPr="00865BC4">
              <w:rPr>
                <w:color w:val="000000"/>
                <w:sz w:val="20"/>
                <w:szCs w:val="20"/>
              </w:rPr>
              <w:t>Do pollution and climate influence respiratory tract infections in children?</w:t>
            </w:r>
          </w:p>
        </w:tc>
        <w:tc>
          <w:tcPr>
            <w:tcW w:w="3827" w:type="dxa"/>
            <w:noWrap/>
            <w:hideMark/>
          </w:tcPr>
          <w:p w14:paraId="34692F8E" w14:textId="77777777" w:rsidR="005214FD" w:rsidRPr="00865BC4" w:rsidRDefault="005214FD" w:rsidP="00636331">
            <w:pPr>
              <w:rPr>
                <w:color w:val="000000"/>
                <w:sz w:val="20"/>
                <w:szCs w:val="20"/>
              </w:rPr>
            </w:pPr>
            <w:r w:rsidRPr="00865BC4">
              <w:rPr>
                <w:color w:val="000000"/>
                <w:sz w:val="20"/>
                <w:szCs w:val="20"/>
              </w:rPr>
              <w:t xml:space="preserve">Passos SD, Gazeta RE, Felgueiras AP, Beneli PC, </w:t>
            </w:r>
            <w:r>
              <w:rPr>
                <w:color w:val="000000"/>
                <w:sz w:val="20"/>
                <w:szCs w:val="20"/>
              </w:rPr>
              <w:t>and</w:t>
            </w:r>
            <w:r w:rsidRPr="00865BC4">
              <w:rPr>
                <w:color w:val="000000"/>
                <w:sz w:val="20"/>
                <w:szCs w:val="20"/>
              </w:rPr>
              <w:t xml:space="preserve"> Coelho S.</w:t>
            </w:r>
          </w:p>
        </w:tc>
        <w:tc>
          <w:tcPr>
            <w:tcW w:w="992" w:type="dxa"/>
            <w:noWrap/>
            <w:hideMark/>
          </w:tcPr>
          <w:p w14:paraId="4252294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505BE8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43F57AD" w14:textId="77777777" w:rsidTr="00636331">
        <w:trPr>
          <w:trHeight w:val="320"/>
        </w:trPr>
        <w:tc>
          <w:tcPr>
            <w:tcW w:w="4679" w:type="dxa"/>
            <w:noWrap/>
            <w:hideMark/>
          </w:tcPr>
          <w:p w14:paraId="4129BB84" w14:textId="77777777" w:rsidR="005214FD" w:rsidRPr="00865BC4" w:rsidRDefault="005214FD" w:rsidP="00636331">
            <w:pPr>
              <w:rPr>
                <w:color w:val="000000"/>
                <w:sz w:val="20"/>
                <w:szCs w:val="20"/>
              </w:rPr>
            </w:pPr>
            <w:r w:rsidRPr="00865BC4">
              <w:rPr>
                <w:color w:val="000000"/>
                <w:sz w:val="20"/>
                <w:szCs w:val="20"/>
              </w:rPr>
              <w:t xml:space="preserve">Doctors and climate change: </w:t>
            </w:r>
            <w:r>
              <w:rPr>
                <w:color w:val="000000"/>
                <w:sz w:val="20"/>
                <w:szCs w:val="20"/>
              </w:rPr>
              <w:t>f</w:t>
            </w:r>
            <w:r w:rsidRPr="00865BC4">
              <w:rPr>
                <w:color w:val="000000"/>
                <w:sz w:val="20"/>
                <w:szCs w:val="20"/>
              </w:rPr>
              <w:t>irst do no harm</w:t>
            </w:r>
          </w:p>
        </w:tc>
        <w:tc>
          <w:tcPr>
            <w:tcW w:w="3827" w:type="dxa"/>
            <w:noWrap/>
            <w:hideMark/>
          </w:tcPr>
          <w:p w14:paraId="790B9CB4" w14:textId="77777777" w:rsidR="005214FD" w:rsidRPr="00865BC4" w:rsidRDefault="005214FD" w:rsidP="00636331">
            <w:pPr>
              <w:rPr>
                <w:color w:val="000000"/>
                <w:sz w:val="20"/>
                <w:szCs w:val="20"/>
              </w:rPr>
            </w:pPr>
            <w:r w:rsidRPr="00865BC4">
              <w:rPr>
                <w:color w:val="000000"/>
                <w:sz w:val="20"/>
                <w:szCs w:val="20"/>
              </w:rPr>
              <w:t>Skinner JR.</w:t>
            </w:r>
          </w:p>
        </w:tc>
        <w:tc>
          <w:tcPr>
            <w:tcW w:w="992" w:type="dxa"/>
            <w:noWrap/>
            <w:hideMark/>
          </w:tcPr>
          <w:p w14:paraId="4D8798D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5FFDFF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8D6961A" w14:textId="77777777" w:rsidTr="00636331">
        <w:trPr>
          <w:trHeight w:val="320"/>
        </w:trPr>
        <w:tc>
          <w:tcPr>
            <w:tcW w:w="4679" w:type="dxa"/>
            <w:noWrap/>
            <w:hideMark/>
          </w:tcPr>
          <w:p w14:paraId="2D135EFE" w14:textId="77777777" w:rsidR="005214FD" w:rsidRPr="00865BC4" w:rsidRDefault="005214FD" w:rsidP="00636331">
            <w:pPr>
              <w:rPr>
                <w:color w:val="000000"/>
                <w:sz w:val="20"/>
                <w:szCs w:val="20"/>
              </w:rPr>
            </w:pPr>
            <w:r w:rsidRPr="00865BC4">
              <w:rPr>
                <w:color w:val="000000"/>
                <w:sz w:val="20"/>
                <w:szCs w:val="20"/>
              </w:rPr>
              <w:t xml:space="preserve">Does economic recession impact newborn health? </w:t>
            </w:r>
            <w:r>
              <w:rPr>
                <w:color w:val="000000"/>
                <w:sz w:val="20"/>
                <w:szCs w:val="20"/>
              </w:rPr>
              <w:t>e</w:t>
            </w:r>
            <w:r w:rsidRPr="00865BC4">
              <w:rPr>
                <w:color w:val="000000"/>
                <w:sz w:val="20"/>
                <w:szCs w:val="20"/>
              </w:rPr>
              <w:t>vidence from Greece</w:t>
            </w:r>
          </w:p>
        </w:tc>
        <w:tc>
          <w:tcPr>
            <w:tcW w:w="3827" w:type="dxa"/>
            <w:noWrap/>
            <w:hideMark/>
          </w:tcPr>
          <w:p w14:paraId="5B2FF344" w14:textId="77777777" w:rsidR="005214FD" w:rsidRPr="00636331" w:rsidRDefault="005214FD" w:rsidP="00636331">
            <w:pPr>
              <w:rPr>
                <w:color w:val="000000"/>
                <w:sz w:val="20"/>
              </w:rPr>
            </w:pPr>
            <w:r w:rsidRPr="00636331">
              <w:rPr>
                <w:color w:val="000000"/>
                <w:sz w:val="20"/>
              </w:rPr>
              <w:t xml:space="preserve">Kyriopoulos I, Nikoloski Z, </w:t>
            </w:r>
            <w:r>
              <w:rPr>
                <w:color w:val="000000"/>
                <w:sz w:val="20"/>
                <w:szCs w:val="20"/>
              </w:rPr>
              <w:t>and</w:t>
            </w:r>
            <w:r w:rsidRPr="00636331">
              <w:rPr>
                <w:color w:val="000000"/>
                <w:sz w:val="20"/>
              </w:rPr>
              <w:t xml:space="preserve"> Mossialos E.</w:t>
            </w:r>
          </w:p>
        </w:tc>
        <w:tc>
          <w:tcPr>
            <w:tcW w:w="992" w:type="dxa"/>
            <w:noWrap/>
            <w:hideMark/>
          </w:tcPr>
          <w:p w14:paraId="59944BF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9345CB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E3CC680" w14:textId="77777777" w:rsidTr="00636331">
        <w:trPr>
          <w:trHeight w:val="320"/>
        </w:trPr>
        <w:tc>
          <w:tcPr>
            <w:tcW w:w="4679" w:type="dxa"/>
            <w:noWrap/>
            <w:hideMark/>
          </w:tcPr>
          <w:p w14:paraId="3B493C50" w14:textId="77777777" w:rsidR="005214FD" w:rsidRPr="00865BC4" w:rsidRDefault="005214FD" w:rsidP="00636331">
            <w:pPr>
              <w:rPr>
                <w:color w:val="000000"/>
                <w:sz w:val="20"/>
                <w:szCs w:val="20"/>
              </w:rPr>
            </w:pPr>
            <w:r w:rsidRPr="00865BC4">
              <w:rPr>
                <w:color w:val="000000"/>
                <w:sz w:val="20"/>
                <w:szCs w:val="20"/>
              </w:rPr>
              <w:t>E-</w:t>
            </w:r>
            <w:r>
              <w:rPr>
                <w:color w:val="000000"/>
                <w:sz w:val="20"/>
                <w:szCs w:val="20"/>
              </w:rPr>
              <w:t>w</w:t>
            </w:r>
            <w:r w:rsidRPr="00865BC4">
              <w:rPr>
                <w:color w:val="000000"/>
                <w:sz w:val="20"/>
                <w:szCs w:val="20"/>
              </w:rPr>
              <w:t>aste in Africa: a serious threat to the health of children</w:t>
            </w:r>
          </w:p>
        </w:tc>
        <w:tc>
          <w:tcPr>
            <w:tcW w:w="3827" w:type="dxa"/>
            <w:noWrap/>
            <w:hideMark/>
          </w:tcPr>
          <w:p w14:paraId="039B8CE0" w14:textId="77777777" w:rsidR="005214FD" w:rsidRPr="00865BC4" w:rsidRDefault="005214FD" w:rsidP="00636331">
            <w:pPr>
              <w:rPr>
                <w:color w:val="000000"/>
                <w:sz w:val="20"/>
                <w:szCs w:val="20"/>
              </w:rPr>
            </w:pPr>
            <w:r w:rsidRPr="00865BC4">
              <w:rPr>
                <w:color w:val="000000"/>
                <w:sz w:val="20"/>
                <w:szCs w:val="20"/>
              </w:rPr>
              <w:t xml:space="preserve">Lebbie TS, Moyebi OD, Asante KA, Fobil J, Brune-Drisse MN, Suk WA, Sly PD, Gorman J, </w:t>
            </w:r>
            <w:r>
              <w:rPr>
                <w:color w:val="000000"/>
                <w:sz w:val="20"/>
                <w:szCs w:val="20"/>
              </w:rPr>
              <w:t>and</w:t>
            </w:r>
            <w:r w:rsidRPr="00865BC4">
              <w:rPr>
                <w:color w:val="000000"/>
                <w:sz w:val="20"/>
                <w:szCs w:val="20"/>
              </w:rPr>
              <w:t xml:space="preserve"> Carpenter DO.</w:t>
            </w:r>
          </w:p>
        </w:tc>
        <w:tc>
          <w:tcPr>
            <w:tcW w:w="992" w:type="dxa"/>
            <w:noWrap/>
            <w:hideMark/>
          </w:tcPr>
          <w:p w14:paraId="01782F9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AC7636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1BFC5F8" w14:textId="77777777" w:rsidTr="00636331">
        <w:trPr>
          <w:trHeight w:val="320"/>
        </w:trPr>
        <w:tc>
          <w:tcPr>
            <w:tcW w:w="4679" w:type="dxa"/>
            <w:noWrap/>
            <w:hideMark/>
          </w:tcPr>
          <w:p w14:paraId="0C97F358" w14:textId="77777777" w:rsidR="005214FD" w:rsidRPr="00865BC4" w:rsidRDefault="005214FD" w:rsidP="00636331">
            <w:pPr>
              <w:rPr>
                <w:color w:val="000000"/>
                <w:sz w:val="20"/>
                <w:szCs w:val="20"/>
              </w:rPr>
            </w:pPr>
            <w:r w:rsidRPr="00865BC4">
              <w:rPr>
                <w:color w:val="000000"/>
                <w:sz w:val="20"/>
                <w:szCs w:val="20"/>
              </w:rPr>
              <w:t xml:space="preserve">Editorial: The climate and ecological mental health emergency </w:t>
            </w:r>
            <w:r>
              <w:rPr>
                <w:color w:val="000000"/>
                <w:sz w:val="20"/>
                <w:szCs w:val="20"/>
              </w:rPr>
              <w:t>—</w:t>
            </w:r>
            <w:r w:rsidRPr="00865BC4">
              <w:rPr>
                <w:color w:val="000000"/>
                <w:sz w:val="20"/>
                <w:szCs w:val="20"/>
              </w:rPr>
              <w:t xml:space="preserve"> evidence and action</w:t>
            </w:r>
          </w:p>
        </w:tc>
        <w:tc>
          <w:tcPr>
            <w:tcW w:w="3827" w:type="dxa"/>
            <w:noWrap/>
            <w:hideMark/>
          </w:tcPr>
          <w:p w14:paraId="3C5F3E73" w14:textId="77777777" w:rsidR="005214FD" w:rsidRPr="00865BC4" w:rsidRDefault="005214FD" w:rsidP="00636331">
            <w:pPr>
              <w:rPr>
                <w:color w:val="000000"/>
                <w:sz w:val="20"/>
                <w:szCs w:val="20"/>
              </w:rPr>
            </w:pPr>
            <w:r w:rsidRPr="00865BC4">
              <w:rPr>
                <w:color w:val="000000"/>
                <w:sz w:val="20"/>
                <w:szCs w:val="20"/>
              </w:rPr>
              <w:t>Sanson A</w:t>
            </w:r>
            <w:r>
              <w:rPr>
                <w:color w:val="000000"/>
                <w:sz w:val="20"/>
                <w:szCs w:val="20"/>
              </w:rPr>
              <w:t xml:space="preserve"> and</w:t>
            </w:r>
            <w:r w:rsidRPr="00865BC4">
              <w:rPr>
                <w:color w:val="000000"/>
                <w:sz w:val="20"/>
                <w:szCs w:val="20"/>
              </w:rPr>
              <w:t xml:space="preserve"> Dubicka B.</w:t>
            </w:r>
          </w:p>
        </w:tc>
        <w:tc>
          <w:tcPr>
            <w:tcW w:w="992" w:type="dxa"/>
            <w:noWrap/>
            <w:hideMark/>
          </w:tcPr>
          <w:p w14:paraId="2CEBA68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7617B3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A3A5224" w14:textId="77777777" w:rsidTr="00636331">
        <w:trPr>
          <w:trHeight w:val="320"/>
        </w:trPr>
        <w:tc>
          <w:tcPr>
            <w:tcW w:w="4679" w:type="dxa"/>
            <w:noWrap/>
            <w:hideMark/>
          </w:tcPr>
          <w:p w14:paraId="551A734A" w14:textId="77777777" w:rsidR="005214FD" w:rsidRPr="00865BC4" w:rsidRDefault="005214FD" w:rsidP="00636331">
            <w:pPr>
              <w:rPr>
                <w:color w:val="000000"/>
                <w:sz w:val="20"/>
                <w:szCs w:val="20"/>
              </w:rPr>
            </w:pPr>
            <w:r w:rsidRPr="00865BC4">
              <w:rPr>
                <w:color w:val="000000"/>
                <w:sz w:val="20"/>
                <w:szCs w:val="20"/>
              </w:rPr>
              <w:t>Effects of extreme weather events on child mood and behavior</w:t>
            </w:r>
          </w:p>
        </w:tc>
        <w:tc>
          <w:tcPr>
            <w:tcW w:w="3827" w:type="dxa"/>
            <w:noWrap/>
            <w:hideMark/>
          </w:tcPr>
          <w:p w14:paraId="72C5C090" w14:textId="77777777" w:rsidR="005214FD" w:rsidRPr="00865BC4" w:rsidRDefault="005214FD" w:rsidP="00636331">
            <w:pPr>
              <w:rPr>
                <w:color w:val="000000"/>
                <w:sz w:val="20"/>
                <w:szCs w:val="20"/>
              </w:rPr>
            </w:pPr>
            <w:r w:rsidRPr="00865BC4">
              <w:rPr>
                <w:color w:val="000000"/>
                <w:sz w:val="20"/>
                <w:szCs w:val="20"/>
              </w:rPr>
              <w:t xml:space="preserve">Barkin JL, Buoli M, Curry CL, von Esenwein SA, Upadhyay S, Kearney MB, </w:t>
            </w:r>
            <w:r>
              <w:rPr>
                <w:color w:val="000000"/>
                <w:sz w:val="20"/>
                <w:szCs w:val="20"/>
              </w:rPr>
              <w:t>and</w:t>
            </w:r>
            <w:r w:rsidRPr="00865BC4">
              <w:rPr>
                <w:color w:val="000000"/>
                <w:sz w:val="20"/>
                <w:szCs w:val="20"/>
              </w:rPr>
              <w:t xml:space="preserve"> Mach K.</w:t>
            </w:r>
          </w:p>
        </w:tc>
        <w:tc>
          <w:tcPr>
            <w:tcW w:w="992" w:type="dxa"/>
            <w:noWrap/>
            <w:hideMark/>
          </w:tcPr>
          <w:p w14:paraId="2779369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031313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8A53EA" w14:textId="77777777" w:rsidTr="00636331">
        <w:trPr>
          <w:trHeight w:val="320"/>
        </w:trPr>
        <w:tc>
          <w:tcPr>
            <w:tcW w:w="4679" w:type="dxa"/>
            <w:noWrap/>
            <w:hideMark/>
          </w:tcPr>
          <w:p w14:paraId="1A6E0147" w14:textId="77777777" w:rsidR="005214FD" w:rsidRPr="00865BC4" w:rsidRDefault="005214FD" w:rsidP="00636331">
            <w:pPr>
              <w:rPr>
                <w:color w:val="000000"/>
                <w:sz w:val="20"/>
                <w:szCs w:val="20"/>
              </w:rPr>
            </w:pPr>
            <w:r w:rsidRPr="00865BC4">
              <w:rPr>
                <w:color w:val="000000"/>
                <w:sz w:val="20"/>
                <w:szCs w:val="20"/>
              </w:rPr>
              <w:t>Effects of trees, gardens, and nature trails on heat index and child health: design and methods of the Green Schoolyards Project</w:t>
            </w:r>
          </w:p>
        </w:tc>
        <w:tc>
          <w:tcPr>
            <w:tcW w:w="3827" w:type="dxa"/>
            <w:noWrap/>
            <w:hideMark/>
          </w:tcPr>
          <w:p w14:paraId="0933BE3D" w14:textId="77777777" w:rsidR="005214FD" w:rsidRPr="00865BC4" w:rsidRDefault="005214FD" w:rsidP="00636331">
            <w:pPr>
              <w:rPr>
                <w:color w:val="000000"/>
                <w:sz w:val="20"/>
                <w:szCs w:val="20"/>
              </w:rPr>
            </w:pPr>
            <w:r w:rsidRPr="00865BC4">
              <w:rPr>
                <w:color w:val="000000"/>
                <w:sz w:val="20"/>
                <w:szCs w:val="20"/>
              </w:rPr>
              <w:t xml:space="preserve">Lanza K, Alcazar M, Hoelscher DM, </w:t>
            </w:r>
            <w:r>
              <w:rPr>
                <w:color w:val="000000"/>
                <w:sz w:val="20"/>
                <w:szCs w:val="20"/>
              </w:rPr>
              <w:t>and</w:t>
            </w:r>
            <w:r w:rsidRPr="00865BC4">
              <w:rPr>
                <w:color w:val="000000"/>
                <w:sz w:val="20"/>
                <w:szCs w:val="20"/>
              </w:rPr>
              <w:t xml:space="preserve"> Kohl HW.</w:t>
            </w:r>
          </w:p>
        </w:tc>
        <w:tc>
          <w:tcPr>
            <w:tcW w:w="992" w:type="dxa"/>
            <w:noWrap/>
            <w:hideMark/>
          </w:tcPr>
          <w:p w14:paraId="2115DB8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E940B8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6E9BEEF" w14:textId="77777777" w:rsidTr="00636331">
        <w:trPr>
          <w:trHeight w:val="320"/>
        </w:trPr>
        <w:tc>
          <w:tcPr>
            <w:tcW w:w="4679" w:type="dxa"/>
            <w:noWrap/>
            <w:hideMark/>
          </w:tcPr>
          <w:p w14:paraId="05C2221C" w14:textId="77777777" w:rsidR="005214FD" w:rsidRPr="00865BC4" w:rsidRDefault="005214FD" w:rsidP="00636331">
            <w:pPr>
              <w:rPr>
                <w:color w:val="000000"/>
                <w:sz w:val="20"/>
                <w:szCs w:val="20"/>
              </w:rPr>
            </w:pPr>
            <w:r w:rsidRPr="00865BC4">
              <w:rPr>
                <w:color w:val="000000"/>
                <w:sz w:val="20"/>
                <w:szCs w:val="20"/>
              </w:rPr>
              <w:t>Efficacy of communication techniques and health outcomes of bushfire smoke exposure: a scoping review</w:t>
            </w:r>
          </w:p>
        </w:tc>
        <w:tc>
          <w:tcPr>
            <w:tcW w:w="3827" w:type="dxa"/>
            <w:noWrap/>
            <w:hideMark/>
          </w:tcPr>
          <w:p w14:paraId="03A34772" w14:textId="77777777" w:rsidR="005214FD" w:rsidRPr="00865BC4" w:rsidRDefault="005214FD" w:rsidP="00636331">
            <w:pPr>
              <w:rPr>
                <w:color w:val="000000"/>
                <w:sz w:val="20"/>
                <w:szCs w:val="20"/>
              </w:rPr>
            </w:pPr>
            <w:r w:rsidRPr="00865BC4">
              <w:rPr>
                <w:color w:val="000000"/>
                <w:sz w:val="20"/>
                <w:szCs w:val="20"/>
              </w:rPr>
              <w:t xml:space="preserve">Heaney E, Hunter L, Clulow A, Bowles D, </w:t>
            </w:r>
            <w:r>
              <w:rPr>
                <w:color w:val="000000"/>
                <w:sz w:val="20"/>
                <w:szCs w:val="20"/>
              </w:rPr>
              <w:t>and</w:t>
            </w:r>
            <w:r w:rsidRPr="00865BC4">
              <w:rPr>
                <w:color w:val="000000"/>
                <w:sz w:val="20"/>
                <w:szCs w:val="20"/>
              </w:rPr>
              <w:t xml:space="preserve"> Vardoulakis S.</w:t>
            </w:r>
          </w:p>
        </w:tc>
        <w:tc>
          <w:tcPr>
            <w:tcW w:w="992" w:type="dxa"/>
            <w:noWrap/>
            <w:hideMark/>
          </w:tcPr>
          <w:p w14:paraId="29F8878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E7418D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5E016AC" w14:textId="77777777" w:rsidTr="00636331">
        <w:trPr>
          <w:trHeight w:val="320"/>
        </w:trPr>
        <w:tc>
          <w:tcPr>
            <w:tcW w:w="4679" w:type="dxa"/>
            <w:noWrap/>
            <w:hideMark/>
          </w:tcPr>
          <w:p w14:paraId="504E8D99" w14:textId="77777777" w:rsidR="005214FD" w:rsidRPr="00865BC4" w:rsidRDefault="005214FD" w:rsidP="00636331">
            <w:pPr>
              <w:rPr>
                <w:color w:val="000000"/>
                <w:sz w:val="20"/>
                <w:szCs w:val="20"/>
              </w:rPr>
            </w:pPr>
            <w:r w:rsidRPr="00865BC4">
              <w:rPr>
                <w:color w:val="000000"/>
                <w:sz w:val="20"/>
                <w:szCs w:val="20"/>
              </w:rPr>
              <w:t>Efficacy, action, and support for reducing climate change risks</w:t>
            </w:r>
          </w:p>
        </w:tc>
        <w:tc>
          <w:tcPr>
            <w:tcW w:w="3827" w:type="dxa"/>
            <w:noWrap/>
            <w:hideMark/>
          </w:tcPr>
          <w:p w14:paraId="709AF7F4" w14:textId="77777777" w:rsidR="005214FD" w:rsidRPr="00865BC4" w:rsidRDefault="005214FD" w:rsidP="00636331">
            <w:pPr>
              <w:rPr>
                <w:color w:val="000000"/>
                <w:sz w:val="20"/>
                <w:szCs w:val="20"/>
              </w:rPr>
            </w:pPr>
            <w:r w:rsidRPr="00865BC4">
              <w:rPr>
                <w:color w:val="000000"/>
                <w:sz w:val="20"/>
                <w:szCs w:val="20"/>
              </w:rPr>
              <w:t xml:space="preserve">Bostrom A, Hayes AL, </w:t>
            </w:r>
            <w:r>
              <w:rPr>
                <w:color w:val="000000"/>
                <w:sz w:val="20"/>
                <w:szCs w:val="20"/>
              </w:rPr>
              <w:t>and</w:t>
            </w:r>
            <w:r w:rsidRPr="00865BC4">
              <w:rPr>
                <w:color w:val="000000"/>
                <w:sz w:val="20"/>
                <w:szCs w:val="20"/>
              </w:rPr>
              <w:t xml:space="preserve"> Crosman KM.</w:t>
            </w:r>
          </w:p>
        </w:tc>
        <w:tc>
          <w:tcPr>
            <w:tcW w:w="992" w:type="dxa"/>
            <w:noWrap/>
            <w:hideMark/>
          </w:tcPr>
          <w:p w14:paraId="04272F8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E56E01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B807958" w14:textId="77777777" w:rsidTr="00636331">
        <w:trPr>
          <w:trHeight w:val="320"/>
        </w:trPr>
        <w:tc>
          <w:tcPr>
            <w:tcW w:w="4679" w:type="dxa"/>
            <w:noWrap/>
            <w:hideMark/>
          </w:tcPr>
          <w:p w14:paraId="50D27410" w14:textId="77777777" w:rsidR="005214FD" w:rsidRPr="00865BC4" w:rsidRDefault="005214FD" w:rsidP="00636331">
            <w:pPr>
              <w:rPr>
                <w:color w:val="000000"/>
                <w:sz w:val="20"/>
                <w:szCs w:val="20"/>
              </w:rPr>
            </w:pPr>
            <w:r w:rsidRPr="00865BC4">
              <w:rPr>
                <w:color w:val="000000"/>
                <w:sz w:val="20"/>
                <w:szCs w:val="20"/>
              </w:rPr>
              <w:lastRenderedPageBreak/>
              <w:t>Emerging issues in the Pacific Basin</w:t>
            </w:r>
          </w:p>
        </w:tc>
        <w:tc>
          <w:tcPr>
            <w:tcW w:w="3827" w:type="dxa"/>
            <w:noWrap/>
            <w:hideMark/>
          </w:tcPr>
          <w:p w14:paraId="34BB70C4" w14:textId="77777777" w:rsidR="005214FD" w:rsidRPr="00865BC4" w:rsidRDefault="005214FD" w:rsidP="00636331">
            <w:pPr>
              <w:rPr>
                <w:color w:val="000000"/>
                <w:sz w:val="20"/>
                <w:szCs w:val="20"/>
              </w:rPr>
            </w:pPr>
            <w:r w:rsidRPr="00865BC4">
              <w:rPr>
                <w:color w:val="000000"/>
                <w:sz w:val="20"/>
                <w:szCs w:val="20"/>
              </w:rPr>
              <w:t>Zosky GR.</w:t>
            </w:r>
          </w:p>
        </w:tc>
        <w:tc>
          <w:tcPr>
            <w:tcW w:w="992" w:type="dxa"/>
            <w:noWrap/>
            <w:hideMark/>
          </w:tcPr>
          <w:p w14:paraId="15E1D8B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44378D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9896F13" w14:textId="77777777" w:rsidTr="00636331">
        <w:trPr>
          <w:trHeight w:val="320"/>
        </w:trPr>
        <w:tc>
          <w:tcPr>
            <w:tcW w:w="4679" w:type="dxa"/>
            <w:noWrap/>
            <w:hideMark/>
          </w:tcPr>
          <w:p w14:paraId="0ABC149E" w14:textId="77777777" w:rsidR="005214FD" w:rsidRPr="00865BC4" w:rsidRDefault="005214FD" w:rsidP="00636331">
            <w:pPr>
              <w:rPr>
                <w:color w:val="000000"/>
                <w:sz w:val="20"/>
                <w:szCs w:val="20"/>
              </w:rPr>
            </w:pPr>
            <w:r w:rsidRPr="00865BC4">
              <w:rPr>
                <w:color w:val="000000"/>
                <w:sz w:val="20"/>
                <w:szCs w:val="20"/>
              </w:rPr>
              <w:t>Entitled to a healthy, thriving future</w:t>
            </w:r>
          </w:p>
        </w:tc>
        <w:tc>
          <w:tcPr>
            <w:tcW w:w="3827" w:type="dxa"/>
            <w:noWrap/>
            <w:hideMark/>
          </w:tcPr>
          <w:p w14:paraId="6C6F973C" w14:textId="77777777" w:rsidR="005214FD" w:rsidRPr="00865BC4" w:rsidRDefault="005214FD" w:rsidP="00636331">
            <w:pPr>
              <w:rPr>
                <w:color w:val="000000"/>
                <w:sz w:val="20"/>
                <w:szCs w:val="20"/>
              </w:rPr>
            </w:pPr>
            <w:r w:rsidRPr="00865BC4">
              <w:rPr>
                <w:color w:val="000000"/>
                <w:sz w:val="20"/>
                <w:szCs w:val="20"/>
              </w:rPr>
              <w:t>The Lancet Global Health.</w:t>
            </w:r>
          </w:p>
        </w:tc>
        <w:tc>
          <w:tcPr>
            <w:tcW w:w="992" w:type="dxa"/>
            <w:noWrap/>
            <w:hideMark/>
          </w:tcPr>
          <w:p w14:paraId="1009CE9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34718A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3331617" w14:textId="77777777" w:rsidTr="00636331">
        <w:trPr>
          <w:trHeight w:val="320"/>
        </w:trPr>
        <w:tc>
          <w:tcPr>
            <w:tcW w:w="4679" w:type="dxa"/>
            <w:noWrap/>
            <w:hideMark/>
          </w:tcPr>
          <w:p w14:paraId="6876EC6A" w14:textId="77777777" w:rsidR="005214FD" w:rsidRPr="00865BC4" w:rsidRDefault="005214FD" w:rsidP="00636331">
            <w:pPr>
              <w:rPr>
                <w:color w:val="000000"/>
                <w:sz w:val="20"/>
                <w:szCs w:val="20"/>
              </w:rPr>
            </w:pPr>
            <w:r w:rsidRPr="00865BC4">
              <w:rPr>
                <w:color w:val="000000"/>
                <w:sz w:val="20"/>
                <w:szCs w:val="20"/>
              </w:rPr>
              <w:t>Environmental heat stress among young working women: a pilot study</w:t>
            </w:r>
          </w:p>
        </w:tc>
        <w:tc>
          <w:tcPr>
            <w:tcW w:w="3827" w:type="dxa"/>
            <w:noWrap/>
            <w:hideMark/>
          </w:tcPr>
          <w:p w14:paraId="35588769" w14:textId="77777777" w:rsidR="005214FD" w:rsidRPr="00865BC4" w:rsidRDefault="005214FD" w:rsidP="00636331">
            <w:pPr>
              <w:rPr>
                <w:color w:val="000000"/>
                <w:sz w:val="20"/>
                <w:szCs w:val="20"/>
              </w:rPr>
            </w:pPr>
            <w:r w:rsidRPr="00865BC4">
              <w:rPr>
                <w:color w:val="000000"/>
                <w:sz w:val="20"/>
                <w:szCs w:val="20"/>
              </w:rPr>
              <w:t xml:space="preserve">Rahman J, Fakhruddin SH, Rahman AK, </w:t>
            </w:r>
            <w:r>
              <w:rPr>
                <w:color w:val="000000"/>
                <w:sz w:val="20"/>
                <w:szCs w:val="20"/>
              </w:rPr>
              <w:t>and</w:t>
            </w:r>
            <w:r w:rsidRPr="00865BC4">
              <w:rPr>
                <w:color w:val="000000"/>
                <w:sz w:val="20"/>
                <w:szCs w:val="20"/>
              </w:rPr>
              <w:t xml:space="preserve"> Halim MA.</w:t>
            </w:r>
          </w:p>
        </w:tc>
        <w:tc>
          <w:tcPr>
            <w:tcW w:w="992" w:type="dxa"/>
            <w:noWrap/>
            <w:hideMark/>
          </w:tcPr>
          <w:p w14:paraId="204F860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5D4E3C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F1AF9C2" w14:textId="77777777" w:rsidTr="00636331">
        <w:trPr>
          <w:trHeight w:val="320"/>
        </w:trPr>
        <w:tc>
          <w:tcPr>
            <w:tcW w:w="4679" w:type="dxa"/>
            <w:noWrap/>
            <w:hideMark/>
          </w:tcPr>
          <w:p w14:paraId="09E37788" w14:textId="77777777" w:rsidR="005214FD" w:rsidRPr="00865BC4" w:rsidRDefault="005214FD" w:rsidP="00636331">
            <w:pPr>
              <w:rPr>
                <w:color w:val="000000"/>
                <w:sz w:val="20"/>
                <w:szCs w:val="20"/>
              </w:rPr>
            </w:pPr>
            <w:r w:rsidRPr="00865BC4">
              <w:rPr>
                <w:color w:val="000000"/>
                <w:sz w:val="20"/>
                <w:szCs w:val="20"/>
              </w:rPr>
              <w:t xml:space="preserve">Environmental temperature and human epigenetic modifications: </w:t>
            </w:r>
            <w:r>
              <w:rPr>
                <w:color w:val="000000"/>
                <w:sz w:val="20"/>
                <w:szCs w:val="20"/>
              </w:rPr>
              <w:t>a</w:t>
            </w:r>
            <w:r w:rsidRPr="00865BC4">
              <w:rPr>
                <w:color w:val="000000"/>
                <w:sz w:val="20"/>
                <w:szCs w:val="20"/>
              </w:rPr>
              <w:t xml:space="preserve"> systematic review</w:t>
            </w:r>
          </w:p>
        </w:tc>
        <w:tc>
          <w:tcPr>
            <w:tcW w:w="3827" w:type="dxa"/>
            <w:noWrap/>
            <w:hideMark/>
          </w:tcPr>
          <w:p w14:paraId="766D4397" w14:textId="77777777" w:rsidR="005214FD" w:rsidRPr="00865BC4" w:rsidRDefault="005214FD" w:rsidP="00636331">
            <w:pPr>
              <w:rPr>
                <w:color w:val="000000"/>
                <w:sz w:val="20"/>
                <w:szCs w:val="20"/>
              </w:rPr>
            </w:pPr>
            <w:r w:rsidRPr="00865BC4">
              <w:rPr>
                <w:color w:val="000000"/>
                <w:sz w:val="20"/>
                <w:szCs w:val="20"/>
              </w:rPr>
              <w:t xml:space="preserve">Xu R, Li S, Guo S, Zhao Q, Abramson MJ, Li S, </w:t>
            </w:r>
            <w:r>
              <w:rPr>
                <w:color w:val="000000"/>
                <w:sz w:val="20"/>
                <w:szCs w:val="20"/>
              </w:rPr>
              <w:t>and</w:t>
            </w:r>
            <w:r w:rsidRPr="00865BC4">
              <w:rPr>
                <w:color w:val="000000"/>
                <w:sz w:val="20"/>
                <w:szCs w:val="20"/>
              </w:rPr>
              <w:t xml:space="preserve"> Guo Y.</w:t>
            </w:r>
          </w:p>
        </w:tc>
        <w:tc>
          <w:tcPr>
            <w:tcW w:w="992" w:type="dxa"/>
            <w:noWrap/>
            <w:hideMark/>
          </w:tcPr>
          <w:p w14:paraId="58C6F7F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424494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C3F7AB7" w14:textId="77777777" w:rsidTr="00636331">
        <w:trPr>
          <w:trHeight w:val="320"/>
        </w:trPr>
        <w:tc>
          <w:tcPr>
            <w:tcW w:w="4679" w:type="dxa"/>
            <w:noWrap/>
            <w:hideMark/>
          </w:tcPr>
          <w:p w14:paraId="28EC7BB1" w14:textId="77777777" w:rsidR="005214FD" w:rsidRPr="00865BC4" w:rsidRDefault="005214FD" w:rsidP="00636331">
            <w:pPr>
              <w:rPr>
                <w:color w:val="000000"/>
                <w:sz w:val="20"/>
                <w:szCs w:val="20"/>
              </w:rPr>
            </w:pPr>
            <w:r w:rsidRPr="00865BC4">
              <w:rPr>
                <w:color w:val="000000"/>
                <w:sz w:val="20"/>
                <w:szCs w:val="20"/>
              </w:rPr>
              <w:t xml:space="preserve">Episodic seasonal </w:t>
            </w:r>
            <w:r>
              <w:rPr>
                <w:color w:val="000000"/>
                <w:sz w:val="20"/>
                <w:szCs w:val="20"/>
              </w:rPr>
              <w:t>p</w:t>
            </w:r>
            <w:r w:rsidRPr="00865BC4">
              <w:rPr>
                <w:color w:val="000000"/>
                <w:sz w:val="20"/>
                <w:szCs w:val="20"/>
              </w:rPr>
              <w:t>seudo-Bartter syndrome in cystic fibrosis</w:t>
            </w:r>
          </w:p>
        </w:tc>
        <w:tc>
          <w:tcPr>
            <w:tcW w:w="3827" w:type="dxa"/>
            <w:noWrap/>
            <w:hideMark/>
          </w:tcPr>
          <w:p w14:paraId="13520494" w14:textId="77777777" w:rsidR="005214FD" w:rsidRPr="00865BC4" w:rsidRDefault="005214FD" w:rsidP="00636331">
            <w:pPr>
              <w:rPr>
                <w:color w:val="000000"/>
                <w:sz w:val="20"/>
                <w:szCs w:val="20"/>
              </w:rPr>
            </w:pPr>
            <w:r w:rsidRPr="00865BC4">
              <w:rPr>
                <w:color w:val="000000"/>
                <w:sz w:val="20"/>
                <w:szCs w:val="20"/>
              </w:rPr>
              <w:t>Kintu B</w:t>
            </w:r>
            <w:r>
              <w:rPr>
                <w:color w:val="000000"/>
                <w:sz w:val="20"/>
                <w:szCs w:val="20"/>
              </w:rPr>
              <w:t xml:space="preserve"> and</w:t>
            </w:r>
            <w:r w:rsidRPr="00865BC4">
              <w:rPr>
                <w:color w:val="000000"/>
                <w:sz w:val="20"/>
                <w:szCs w:val="20"/>
              </w:rPr>
              <w:t xml:space="preserve"> Brightwell A.</w:t>
            </w:r>
          </w:p>
        </w:tc>
        <w:tc>
          <w:tcPr>
            <w:tcW w:w="992" w:type="dxa"/>
            <w:noWrap/>
            <w:hideMark/>
          </w:tcPr>
          <w:p w14:paraId="4C865BF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983B18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5C618A6" w14:textId="77777777" w:rsidTr="00636331">
        <w:trPr>
          <w:trHeight w:val="320"/>
        </w:trPr>
        <w:tc>
          <w:tcPr>
            <w:tcW w:w="4679" w:type="dxa"/>
            <w:noWrap/>
            <w:hideMark/>
          </w:tcPr>
          <w:p w14:paraId="1A538810" w14:textId="77777777" w:rsidR="005214FD" w:rsidRPr="00865BC4" w:rsidRDefault="005214FD" w:rsidP="00636331">
            <w:pPr>
              <w:rPr>
                <w:color w:val="000000"/>
                <w:sz w:val="20"/>
                <w:szCs w:val="20"/>
              </w:rPr>
            </w:pPr>
            <w:r w:rsidRPr="00865BC4">
              <w:rPr>
                <w:color w:val="000000"/>
                <w:sz w:val="20"/>
                <w:szCs w:val="20"/>
              </w:rPr>
              <w:t xml:space="preserve">Epithelial barrier hypothesis: </w:t>
            </w:r>
            <w:r>
              <w:rPr>
                <w:color w:val="000000"/>
                <w:sz w:val="20"/>
                <w:szCs w:val="20"/>
              </w:rPr>
              <w:t>e</w:t>
            </w:r>
            <w:r w:rsidRPr="00865BC4">
              <w:rPr>
                <w:color w:val="000000"/>
                <w:sz w:val="20"/>
                <w:szCs w:val="20"/>
              </w:rPr>
              <w:t>ffect of the external exposome on the microbiome and epithelial barriers in allergic disease</w:t>
            </w:r>
          </w:p>
        </w:tc>
        <w:tc>
          <w:tcPr>
            <w:tcW w:w="3827" w:type="dxa"/>
            <w:noWrap/>
            <w:hideMark/>
          </w:tcPr>
          <w:p w14:paraId="11978F87" w14:textId="77777777" w:rsidR="005214FD" w:rsidRPr="00865BC4" w:rsidRDefault="005214FD" w:rsidP="00636331">
            <w:pPr>
              <w:rPr>
                <w:color w:val="000000"/>
                <w:sz w:val="20"/>
                <w:szCs w:val="20"/>
              </w:rPr>
            </w:pPr>
            <w:r w:rsidRPr="00865BC4">
              <w:rPr>
                <w:color w:val="000000"/>
                <w:sz w:val="20"/>
                <w:szCs w:val="20"/>
              </w:rPr>
              <w:t xml:space="preserve">Celebi Sozener Z, Ozdel Ozturk B, Cerci P, Turk M, Gorgulu Akin B, Akdis M, Altiner S, Ozbey U, Ogulur I, Mitamura Y, Yilmaz I, Nadeau K, Ozdemir C, Mungan D, </w:t>
            </w:r>
            <w:r>
              <w:rPr>
                <w:color w:val="000000"/>
                <w:sz w:val="20"/>
                <w:szCs w:val="20"/>
              </w:rPr>
              <w:t>and</w:t>
            </w:r>
            <w:r w:rsidRPr="00865BC4">
              <w:rPr>
                <w:color w:val="000000"/>
                <w:sz w:val="20"/>
                <w:szCs w:val="20"/>
              </w:rPr>
              <w:t xml:space="preserve"> Akdis CA.</w:t>
            </w:r>
          </w:p>
        </w:tc>
        <w:tc>
          <w:tcPr>
            <w:tcW w:w="992" w:type="dxa"/>
            <w:noWrap/>
            <w:hideMark/>
          </w:tcPr>
          <w:p w14:paraId="7E69ECF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0B5493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97C5489" w14:textId="77777777" w:rsidTr="00636331">
        <w:trPr>
          <w:trHeight w:val="320"/>
        </w:trPr>
        <w:tc>
          <w:tcPr>
            <w:tcW w:w="4679" w:type="dxa"/>
            <w:noWrap/>
            <w:hideMark/>
          </w:tcPr>
          <w:p w14:paraId="1BAC5A18" w14:textId="77777777" w:rsidR="005214FD" w:rsidRPr="00865BC4" w:rsidRDefault="005214FD" w:rsidP="00636331">
            <w:pPr>
              <w:rPr>
                <w:color w:val="000000"/>
                <w:sz w:val="20"/>
                <w:szCs w:val="20"/>
              </w:rPr>
            </w:pPr>
            <w:r w:rsidRPr="00865BC4">
              <w:rPr>
                <w:color w:val="000000"/>
                <w:sz w:val="20"/>
                <w:szCs w:val="20"/>
              </w:rPr>
              <w:t>Estimating burden and disease costs of exposure to endocrine-disrupting chemicals in the European union</w:t>
            </w:r>
          </w:p>
        </w:tc>
        <w:tc>
          <w:tcPr>
            <w:tcW w:w="3827" w:type="dxa"/>
            <w:noWrap/>
            <w:hideMark/>
          </w:tcPr>
          <w:p w14:paraId="3E0910A1" w14:textId="77777777" w:rsidR="005214FD" w:rsidRPr="00865BC4" w:rsidRDefault="005214FD" w:rsidP="00636331">
            <w:pPr>
              <w:rPr>
                <w:color w:val="000000"/>
                <w:sz w:val="20"/>
                <w:szCs w:val="20"/>
              </w:rPr>
            </w:pPr>
            <w:r w:rsidRPr="00865BC4">
              <w:rPr>
                <w:color w:val="000000"/>
                <w:sz w:val="20"/>
                <w:szCs w:val="20"/>
              </w:rPr>
              <w:t xml:space="preserve">Trasande L, Zoeller RT, Hass U, Kortenkamp A, Grandjean P, Myers JP, DiGangi J, Bellanger M, Hauser R, Legler J, Skakkebaek NE, </w:t>
            </w:r>
            <w:r>
              <w:rPr>
                <w:color w:val="000000"/>
                <w:sz w:val="20"/>
                <w:szCs w:val="20"/>
              </w:rPr>
              <w:t>and</w:t>
            </w:r>
            <w:r w:rsidRPr="00865BC4">
              <w:rPr>
                <w:color w:val="000000"/>
                <w:sz w:val="20"/>
                <w:szCs w:val="20"/>
              </w:rPr>
              <w:t xml:space="preserve"> Heindel JJ.</w:t>
            </w:r>
          </w:p>
        </w:tc>
        <w:tc>
          <w:tcPr>
            <w:tcW w:w="992" w:type="dxa"/>
            <w:noWrap/>
            <w:hideMark/>
          </w:tcPr>
          <w:p w14:paraId="7CCFB60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786CD3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739E70B" w14:textId="77777777" w:rsidTr="00636331">
        <w:trPr>
          <w:trHeight w:val="320"/>
        </w:trPr>
        <w:tc>
          <w:tcPr>
            <w:tcW w:w="4679" w:type="dxa"/>
            <w:noWrap/>
            <w:hideMark/>
          </w:tcPr>
          <w:p w14:paraId="51C3C829" w14:textId="77777777" w:rsidR="005214FD" w:rsidRPr="00865BC4" w:rsidRDefault="005214FD" w:rsidP="00636331">
            <w:pPr>
              <w:rPr>
                <w:color w:val="000000"/>
                <w:sz w:val="20"/>
                <w:szCs w:val="20"/>
              </w:rPr>
            </w:pPr>
            <w:r w:rsidRPr="00865BC4">
              <w:rPr>
                <w:color w:val="000000"/>
                <w:sz w:val="20"/>
                <w:szCs w:val="20"/>
              </w:rPr>
              <w:t>Ethical considerations regarding the effects of climate change and planetary health on children</w:t>
            </w:r>
          </w:p>
        </w:tc>
        <w:tc>
          <w:tcPr>
            <w:tcW w:w="3827" w:type="dxa"/>
            <w:noWrap/>
            <w:hideMark/>
          </w:tcPr>
          <w:p w14:paraId="5EE2B62B" w14:textId="77777777" w:rsidR="005214FD" w:rsidRPr="00865BC4" w:rsidRDefault="005214FD" w:rsidP="00636331">
            <w:pPr>
              <w:rPr>
                <w:color w:val="000000"/>
                <w:sz w:val="20"/>
                <w:szCs w:val="20"/>
              </w:rPr>
            </w:pPr>
            <w:r w:rsidRPr="00865BC4">
              <w:rPr>
                <w:color w:val="000000"/>
                <w:sz w:val="20"/>
                <w:szCs w:val="20"/>
              </w:rPr>
              <w:t xml:space="preserve">Williams PC, Marais B, Isaacs D, </w:t>
            </w:r>
            <w:r>
              <w:rPr>
                <w:color w:val="000000"/>
                <w:sz w:val="20"/>
                <w:szCs w:val="20"/>
              </w:rPr>
              <w:t>and</w:t>
            </w:r>
            <w:r w:rsidRPr="00865BC4">
              <w:rPr>
                <w:color w:val="000000"/>
                <w:sz w:val="20"/>
                <w:szCs w:val="20"/>
              </w:rPr>
              <w:t xml:space="preserve"> Preisz A.</w:t>
            </w:r>
          </w:p>
        </w:tc>
        <w:tc>
          <w:tcPr>
            <w:tcW w:w="992" w:type="dxa"/>
            <w:noWrap/>
            <w:hideMark/>
          </w:tcPr>
          <w:p w14:paraId="3A73715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9CF77F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D640AE2" w14:textId="77777777" w:rsidTr="00636331">
        <w:trPr>
          <w:trHeight w:val="320"/>
        </w:trPr>
        <w:tc>
          <w:tcPr>
            <w:tcW w:w="4679" w:type="dxa"/>
            <w:noWrap/>
            <w:hideMark/>
          </w:tcPr>
          <w:p w14:paraId="73616031" w14:textId="77777777" w:rsidR="005214FD" w:rsidRPr="00865BC4" w:rsidRDefault="005214FD" w:rsidP="00636331">
            <w:pPr>
              <w:rPr>
                <w:color w:val="000000"/>
                <w:sz w:val="20"/>
                <w:szCs w:val="20"/>
              </w:rPr>
            </w:pPr>
            <w:r w:rsidRPr="00865BC4">
              <w:rPr>
                <w:color w:val="000000"/>
                <w:sz w:val="20"/>
                <w:szCs w:val="20"/>
              </w:rPr>
              <w:t>Evaluation of Senegal supply chain intervention on contraceptive stockouts using routine stock data</w:t>
            </w:r>
          </w:p>
        </w:tc>
        <w:tc>
          <w:tcPr>
            <w:tcW w:w="3827" w:type="dxa"/>
            <w:noWrap/>
            <w:hideMark/>
          </w:tcPr>
          <w:p w14:paraId="79B437C6" w14:textId="77777777" w:rsidR="005214FD" w:rsidRPr="00865BC4" w:rsidRDefault="005214FD" w:rsidP="00636331">
            <w:pPr>
              <w:rPr>
                <w:color w:val="000000"/>
                <w:sz w:val="20"/>
                <w:szCs w:val="20"/>
              </w:rPr>
            </w:pPr>
            <w:r w:rsidRPr="00865BC4">
              <w:rPr>
                <w:color w:val="000000"/>
                <w:sz w:val="20"/>
                <w:szCs w:val="20"/>
              </w:rPr>
              <w:t xml:space="preserve">Krug C, Cavallaro FL, Wong KLM, Gasparrini A, Faye A, </w:t>
            </w:r>
            <w:r>
              <w:rPr>
                <w:color w:val="000000"/>
                <w:sz w:val="20"/>
                <w:szCs w:val="20"/>
              </w:rPr>
              <w:t>and</w:t>
            </w:r>
            <w:r w:rsidRPr="00865BC4">
              <w:rPr>
                <w:color w:val="000000"/>
                <w:sz w:val="20"/>
                <w:szCs w:val="20"/>
              </w:rPr>
              <w:t xml:space="preserve"> Lynch CA.</w:t>
            </w:r>
          </w:p>
        </w:tc>
        <w:tc>
          <w:tcPr>
            <w:tcW w:w="992" w:type="dxa"/>
            <w:noWrap/>
            <w:hideMark/>
          </w:tcPr>
          <w:p w14:paraId="11CCB06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99050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0F9E3D0" w14:textId="77777777" w:rsidTr="00636331">
        <w:trPr>
          <w:trHeight w:val="320"/>
        </w:trPr>
        <w:tc>
          <w:tcPr>
            <w:tcW w:w="4679" w:type="dxa"/>
            <w:noWrap/>
            <w:hideMark/>
          </w:tcPr>
          <w:p w14:paraId="7202524C" w14:textId="77777777" w:rsidR="005214FD" w:rsidRPr="00865BC4" w:rsidRDefault="005214FD" w:rsidP="00636331">
            <w:pPr>
              <w:rPr>
                <w:color w:val="000000"/>
                <w:sz w:val="20"/>
                <w:szCs w:val="20"/>
              </w:rPr>
            </w:pPr>
            <w:r w:rsidRPr="00865BC4">
              <w:rPr>
                <w:color w:val="000000"/>
                <w:sz w:val="20"/>
                <w:szCs w:val="20"/>
              </w:rPr>
              <w:t>Examining the environmental impacts of the dairy and baby food industries: are first-food systems a crucial missing part of the healthy and sustainable food systems agenda now underway?</w:t>
            </w:r>
          </w:p>
        </w:tc>
        <w:tc>
          <w:tcPr>
            <w:tcW w:w="3827" w:type="dxa"/>
            <w:noWrap/>
            <w:hideMark/>
          </w:tcPr>
          <w:p w14:paraId="5E1C116A" w14:textId="77777777" w:rsidR="005214FD" w:rsidRPr="00865BC4" w:rsidRDefault="005214FD" w:rsidP="00636331">
            <w:pPr>
              <w:rPr>
                <w:color w:val="000000"/>
                <w:sz w:val="20"/>
                <w:szCs w:val="20"/>
              </w:rPr>
            </w:pPr>
            <w:r w:rsidRPr="00865BC4">
              <w:rPr>
                <w:color w:val="000000"/>
                <w:sz w:val="20"/>
                <w:szCs w:val="20"/>
              </w:rPr>
              <w:t xml:space="preserve">Pope DH, Karlsson JO, Baker P, </w:t>
            </w:r>
            <w:r>
              <w:rPr>
                <w:color w:val="000000"/>
                <w:sz w:val="20"/>
                <w:szCs w:val="20"/>
              </w:rPr>
              <w:t>and</w:t>
            </w:r>
            <w:r w:rsidRPr="00865BC4">
              <w:rPr>
                <w:color w:val="000000"/>
                <w:sz w:val="20"/>
                <w:szCs w:val="20"/>
              </w:rPr>
              <w:t xml:space="preserve"> McCoy D.</w:t>
            </w:r>
          </w:p>
        </w:tc>
        <w:tc>
          <w:tcPr>
            <w:tcW w:w="992" w:type="dxa"/>
            <w:noWrap/>
            <w:hideMark/>
          </w:tcPr>
          <w:p w14:paraId="75D4E73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3B850A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32DEDB" w14:textId="77777777" w:rsidTr="00636331">
        <w:trPr>
          <w:trHeight w:val="320"/>
        </w:trPr>
        <w:tc>
          <w:tcPr>
            <w:tcW w:w="4679" w:type="dxa"/>
            <w:noWrap/>
            <w:hideMark/>
          </w:tcPr>
          <w:p w14:paraId="1DA58CAA" w14:textId="77777777" w:rsidR="005214FD" w:rsidRPr="00865BC4" w:rsidRDefault="005214FD" w:rsidP="00636331">
            <w:pPr>
              <w:rPr>
                <w:color w:val="000000"/>
                <w:sz w:val="20"/>
                <w:szCs w:val="20"/>
              </w:rPr>
            </w:pPr>
            <w:r w:rsidRPr="00865BC4">
              <w:rPr>
                <w:color w:val="000000"/>
                <w:sz w:val="20"/>
                <w:szCs w:val="20"/>
              </w:rPr>
              <w:t>Exposure to stress and air pollution from bushfires during pregnancy: could epigenetic changes explain effects on the offspring?</w:t>
            </w:r>
          </w:p>
        </w:tc>
        <w:tc>
          <w:tcPr>
            <w:tcW w:w="3827" w:type="dxa"/>
            <w:noWrap/>
            <w:hideMark/>
          </w:tcPr>
          <w:p w14:paraId="73121106" w14:textId="77777777" w:rsidR="005214FD" w:rsidRPr="00865BC4" w:rsidRDefault="005214FD" w:rsidP="00636331">
            <w:pPr>
              <w:rPr>
                <w:color w:val="000000"/>
                <w:sz w:val="20"/>
                <w:szCs w:val="20"/>
              </w:rPr>
            </w:pPr>
            <w:r w:rsidRPr="00865BC4">
              <w:rPr>
                <w:color w:val="000000"/>
                <w:sz w:val="20"/>
                <w:szCs w:val="20"/>
              </w:rPr>
              <w:t xml:space="preserve">Murphy VE, Karmaus W, Mattes J, Brew BK, Collison A, Holliday E, Jensen ME, Morgan GG, Zosky GR, McDonald VM, Jegasothy E, Robinson PD, </w:t>
            </w:r>
            <w:r>
              <w:rPr>
                <w:color w:val="000000"/>
                <w:sz w:val="20"/>
                <w:szCs w:val="20"/>
              </w:rPr>
              <w:t>and</w:t>
            </w:r>
            <w:r w:rsidRPr="00865BC4">
              <w:rPr>
                <w:color w:val="000000"/>
                <w:sz w:val="20"/>
                <w:szCs w:val="20"/>
              </w:rPr>
              <w:t xml:space="preserve"> Gibson PG.</w:t>
            </w:r>
          </w:p>
        </w:tc>
        <w:tc>
          <w:tcPr>
            <w:tcW w:w="992" w:type="dxa"/>
            <w:noWrap/>
            <w:hideMark/>
          </w:tcPr>
          <w:p w14:paraId="1724070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C2E1D9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712DE55" w14:textId="77777777" w:rsidTr="00636331">
        <w:trPr>
          <w:trHeight w:val="320"/>
        </w:trPr>
        <w:tc>
          <w:tcPr>
            <w:tcW w:w="4679" w:type="dxa"/>
            <w:noWrap/>
            <w:hideMark/>
          </w:tcPr>
          <w:p w14:paraId="6A9C7B0E" w14:textId="77777777" w:rsidR="005214FD" w:rsidRPr="00865BC4" w:rsidRDefault="005214FD" w:rsidP="00636331">
            <w:pPr>
              <w:rPr>
                <w:color w:val="000000"/>
                <w:sz w:val="20"/>
                <w:szCs w:val="20"/>
              </w:rPr>
            </w:pPr>
            <w:r w:rsidRPr="00865BC4">
              <w:rPr>
                <w:color w:val="000000"/>
                <w:sz w:val="20"/>
                <w:szCs w:val="20"/>
              </w:rPr>
              <w:t>Extreme heat and pregnancy outcomes: a scoping review of the epidemiological evidence</w:t>
            </w:r>
          </w:p>
        </w:tc>
        <w:tc>
          <w:tcPr>
            <w:tcW w:w="3827" w:type="dxa"/>
            <w:noWrap/>
            <w:hideMark/>
          </w:tcPr>
          <w:p w14:paraId="1029BFE6" w14:textId="77777777" w:rsidR="005214FD" w:rsidRPr="00865BC4" w:rsidRDefault="005214FD" w:rsidP="00636331">
            <w:pPr>
              <w:rPr>
                <w:color w:val="000000"/>
                <w:sz w:val="20"/>
                <w:szCs w:val="20"/>
              </w:rPr>
            </w:pPr>
            <w:r w:rsidRPr="00865BC4">
              <w:rPr>
                <w:color w:val="000000"/>
                <w:sz w:val="20"/>
                <w:szCs w:val="20"/>
              </w:rPr>
              <w:t xml:space="preserve">Syed S, O'Sullivan TL, </w:t>
            </w:r>
            <w:r>
              <w:rPr>
                <w:color w:val="000000"/>
                <w:sz w:val="20"/>
                <w:szCs w:val="20"/>
              </w:rPr>
              <w:t>and</w:t>
            </w:r>
            <w:r w:rsidRPr="00865BC4">
              <w:rPr>
                <w:color w:val="000000"/>
                <w:sz w:val="20"/>
                <w:szCs w:val="20"/>
              </w:rPr>
              <w:t xml:space="preserve"> Phillips KP.</w:t>
            </w:r>
          </w:p>
        </w:tc>
        <w:tc>
          <w:tcPr>
            <w:tcW w:w="992" w:type="dxa"/>
            <w:noWrap/>
            <w:hideMark/>
          </w:tcPr>
          <w:p w14:paraId="2CB39F0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1E91D3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CE9CFDB" w14:textId="77777777" w:rsidTr="00636331">
        <w:trPr>
          <w:trHeight w:val="320"/>
        </w:trPr>
        <w:tc>
          <w:tcPr>
            <w:tcW w:w="4679" w:type="dxa"/>
            <w:noWrap/>
            <w:hideMark/>
          </w:tcPr>
          <w:p w14:paraId="59E85FC9" w14:textId="77777777" w:rsidR="005214FD" w:rsidRPr="00865BC4" w:rsidRDefault="005214FD" w:rsidP="00636331">
            <w:pPr>
              <w:rPr>
                <w:color w:val="000000"/>
                <w:sz w:val="20"/>
                <w:szCs w:val="20"/>
              </w:rPr>
            </w:pPr>
            <w:r w:rsidRPr="00865BC4">
              <w:rPr>
                <w:color w:val="000000"/>
                <w:sz w:val="20"/>
                <w:szCs w:val="20"/>
              </w:rPr>
              <w:t xml:space="preserve">Extreme weather events in developing countries and related injuries and mental health disorders </w:t>
            </w:r>
            <w:r>
              <w:rPr>
                <w:color w:val="000000"/>
                <w:sz w:val="20"/>
                <w:szCs w:val="20"/>
              </w:rPr>
              <w:t>—</w:t>
            </w:r>
            <w:r w:rsidRPr="00865BC4">
              <w:rPr>
                <w:color w:val="000000"/>
                <w:sz w:val="20"/>
                <w:szCs w:val="20"/>
              </w:rPr>
              <w:t xml:space="preserve"> a systematic review</w:t>
            </w:r>
          </w:p>
        </w:tc>
        <w:tc>
          <w:tcPr>
            <w:tcW w:w="3827" w:type="dxa"/>
            <w:noWrap/>
            <w:hideMark/>
          </w:tcPr>
          <w:p w14:paraId="42AF8AFF" w14:textId="77777777" w:rsidR="005214FD" w:rsidRPr="00865BC4" w:rsidRDefault="005214FD" w:rsidP="00636331">
            <w:pPr>
              <w:rPr>
                <w:color w:val="000000"/>
                <w:sz w:val="20"/>
                <w:szCs w:val="20"/>
              </w:rPr>
            </w:pPr>
            <w:r w:rsidRPr="00865BC4">
              <w:rPr>
                <w:color w:val="000000"/>
                <w:sz w:val="20"/>
                <w:szCs w:val="20"/>
              </w:rPr>
              <w:t xml:space="preserve">Rataj E, Kunzweiler K, </w:t>
            </w:r>
            <w:r>
              <w:rPr>
                <w:color w:val="000000"/>
                <w:sz w:val="20"/>
                <w:szCs w:val="20"/>
              </w:rPr>
              <w:t>and</w:t>
            </w:r>
            <w:r w:rsidRPr="00865BC4">
              <w:rPr>
                <w:color w:val="000000"/>
                <w:sz w:val="20"/>
                <w:szCs w:val="20"/>
              </w:rPr>
              <w:t xml:space="preserve"> Garthus-Niegel S.</w:t>
            </w:r>
          </w:p>
        </w:tc>
        <w:tc>
          <w:tcPr>
            <w:tcW w:w="992" w:type="dxa"/>
            <w:noWrap/>
            <w:hideMark/>
          </w:tcPr>
          <w:p w14:paraId="63741E7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8C1C68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BB29CF2" w14:textId="77777777" w:rsidTr="00636331">
        <w:trPr>
          <w:trHeight w:val="320"/>
        </w:trPr>
        <w:tc>
          <w:tcPr>
            <w:tcW w:w="4679" w:type="dxa"/>
            <w:noWrap/>
            <w:hideMark/>
          </w:tcPr>
          <w:p w14:paraId="70D7E1D7" w14:textId="77777777" w:rsidR="005214FD" w:rsidRPr="00865BC4" w:rsidRDefault="005214FD" w:rsidP="00636331">
            <w:pPr>
              <w:rPr>
                <w:color w:val="000000"/>
                <w:sz w:val="20"/>
                <w:szCs w:val="20"/>
              </w:rPr>
            </w:pPr>
            <w:r w:rsidRPr="00865BC4">
              <w:rPr>
                <w:color w:val="000000"/>
                <w:sz w:val="20"/>
                <w:szCs w:val="20"/>
              </w:rPr>
              <w:t>Extreme weather-driven disasters and children's health</w:t>
            </w:r>
          </w:p>
        </w:tc>
        <w:tc>
          <w:tcPr>
            <w:tcW w:w="3827" w:type="dxa"/>
            <w:noWrap/>
            <w:hideMark/>
          </w:tcPr>
          <w:p w14:paraId="24FFFAC8" w14:textId="77777777" w:rsidR="005214FD" w:rsidRPr="00865BC4" w:rsidRDefault="005214FD" w:rsidP="00636331">
            <w:pPr>
              <w:rPr>
                <w:color w:val="000000"/>
                <w:sz w:val="20"/>
                <w:szCs w:val="20"/>
              </w:rPr>
            </w:pPr>
            <w:r w:rsidRPr="00865BC4">
              <w:rPr>
                <w:color w:val="000000"/>
                <w:sz w:val="20"/>
                <w:szCs w:val="20"/>
              </w:rPr>
              <w:t>Garcia DM</w:t>
            </w:r>
            <w:r>
              <w:rPr>
                <w:color w:val="000000"/>
                <w:sz w:val="20"/>
                <w:szCs w:val="20"/>
              </w:rPr>
              <w:t xml:space="preserve"> and</w:t>
            </w:r>
            <w:r w:rsidRPr="00865BC4">
              <w:rPr>
                <w:color w:val="000000"/>
                <w:sz w:val="20"/>
                <w:szCs w:val="20"/>
              </w:rPr>
              <w:t xml:space="preserve"> Sheehan MC.</w:t>
            </w:r>
          </w:p>
        </w:tc>
        <w:tc>
          <w:tcPr>
            <w:tcW w:w="992" w:type="dxa"/>
            <w:noWrap/>
            <w:hideMark/>
          </w:tcPr>
          <w:p w14:paraId="0B447FE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ECACE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439A43D" w14:textId="77777777" w:rsidTr="00636331">
        <w:trPr>
          <w:trHeight w:val="320"/>
        </w:trPr>
        <w:tc>
          <w:tcPr>
            <w:tcW w:w="4679" w:type="dxa"/>
            <w:noWrap/>
            <w:hideMark/>
          </w:tcPr>
          <w:p w14:paraId="6E3BC721" w14:textId="77777777" w:rsidR="005214FD" w:rsidRPr="00865BC4" w:rsidRDefault="005214FD" w:rsidP="00636331">
            <w:pPr>
              <w:rPr>
                <w:color w:val="000000"/>
                <w:sz w:val="20"/>
                <w:szCs w:val="20"/>
              </w:rPr>
            </w:pPr>
            <w:r w:rsidRPr="00865BC4">
              <w:rPr>
                <w:color w:val="000000"/>
                <w:sz w:val="20"/>
                <w:szCs w:val="20"/>
              </w:rPr>
              <w:t>Factors associated with seasonal food insecurity among small-scale subsistence farming households in rural Honduras</w:t>
            </w:r>
          </w:p>
        </w:tc>
        <w:tc>
          <w:tcPr>
            <w:tcW w:w="3827" w:type="dxa"/>
            <w:noWrap/>
            <w:hideMark/>
          </w:tcPr>
          <w:p w14:paraId="06532751" w14:textId="77777777" w:rsidR="005214FD" w:rsidRPr="00865BC4" w:rsidRDefault="005214FD" w:rsidP="00636331">
            <w:pPr>
              <w:rPr>
                <w:color w:val="000000"/>
                <w:sz w:val="20"/>
                <w:szCs w:val="20"/>
              </w:rPr>
            </w:pPr>
            <w:r w:rsidRPr="00865BC4">
              <w:rPr>
                <w:color w:val="000000"/>
                <w:sz w:val="20"/>
                <w:szCs w:val="20"/>
              </w:rPr>
              <w:t xml:space="preserve">Dodd W, Gómez Cerna M, Orellana P, Humphries S, Sadoine ML, Zombré D, Zinszer K, Kipp A, </w:t>
            </w:r>
            <w:r>
              <w:rPr>
                <w:color w:val="000000"/>
                <w:sz w:val="20"/>
                <w:szCs w:val="20"/>
              </w:rPr>
              <w:t>and</w:t>
            </w:r>
            <w:r w:rsidRPr="00865BC4">
              <w:rPr>
                <w:color w:val="000000"/>
                <w:sz w:val="20"/>
                <w:szCs w:val="20"/>
              </w:rPr>
              <w:t xml:space="preserve"> Cole DC.</w:t>
            </w:r>
          </w:p>
        </w:tc>
        <w:tc>
          <w:tcPr>
            <w:tcW w:w="992" w:type="dxa"/>
            <w:noWrap/>
            <w:hideMark/>
          </w:tcPr>
          <w:p w14:paraId="3F17F85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59DDD2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A282832" w14:textId="77777777" w:rsidTr="00636331">
        <w:trPr>
          <w:trHeight w:val="320"/>
        </w:trPr>
        <w:tc>
          <w:tcPr>
            <w:tcW w:w="4679" w:type="dxa"/>
            <w:noWrap/>
            <w:hideMark/>
          </w:tcPr>
          <w:p w14:paraId="125EA329" w14:textId="77777777" w:rsidR="005214FD" w:rsidRPr="00865BC4" w:rsidRDefault="005214FD" w:rsidP="00636331">
            <w:pPr>
              <w:rPr>
                <w:color w:val="000000"/>
                <w:sz w:val="20"/>
                <w:szCs w:val="20"/>
              </w:rPr>
            </w:pPr>
            <w:r w:rsidRPr="00865BC4">
              <w:rPr>
                <w:color w:val="000000"/>
                <w:sz w:val="20"/>
                <w:szCs w:val="20"/>
              </w:rPr>
              <w:t xml:space="preserve">Family planning and resilience: associations found in a population, health, and environment (PHE) project in </w:t>
            </w:r>
            <w:r>
              <w:rPr>
                <w:color w:val="000000"/>
                <w:sz w:val="20"/>
                <w:szCs w:val="20"/>
              </w:rPr>
              <w:t>w</w:t>
            </w:r>
            <w:r w:rsidRPr="00865BC4">
              <w:rPr>
                <w:color w:val="000000"/>
                <w:sz w:val="20"/>
                <w:szCs w:val="20"/>
              </w:rPr>
              <w:t>estern Tanzania</w:t>
            </w:r>
          </w:p>
        </w:tc>
        <w:tc>
          <w:tcPr>
            <w:tcW w:w="3827" w:type="dxa"/>
            <w:noWrap/>
            <w:hideMark/>
          </w:tcPr>
          <w:p w14:paraId="53A61E0E" w14:textId="77777777" w:rsidR="005214FD" w:rsidRPr="00865BC4" w:rsidRDefault="005214FD" w:rsidP="00636331">
            <w:pPr>
              <w:rPr>
                <w:color w:val="000000"/>
                <w:sz w:val="20"/>
                <w:szCs w:val="20"/>
              </w:rPr>
            </w:pPr>
            <w:r w:rsidRPr="00865BC4">
              <w:rPr>
                <w:color w:val="000000"/>
                <w:sz w:val="20"/>
                <w:szCs w:val="20"/>
              </w:rPr>
              <w:t xml:space="preserve">Hardee K, Patterson KP, Schenck-Fontaine A, Hess S, Leisher C, Mutunga C, Margoluis C, </w:t>
            </w:r>
            <w:r>
              <w:rPr>
                <w:color w:val="000000"/>
                <w:sz w:val="20"/>
                <w:szCs w:val="20"/>
              </w:rPr>
              <w:t>and</w:t>
            </w:r>
            <w:r w:rsidRPr="00865BC4">
              <w:rPr>
                <w:color w:val="000000"/>
                <w:sz w:val="20"/>
                <w:szCs w:val="20"/>
              </w:rPr>
              <w:t xml:space="preserve"> Honzak C.</w:t>
            </w:r>
          </w:p>
        </w:tc>
        <w:tc>
          <w:tcPr>
            <w:tcW w:w="992" w:type="dxa"/>
            <w:noWrap/>
            <w:hideMark/>
          </w:tcPr>
          <w:p w14:paraId="26DBE7D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59D40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699878C" w14:textId="77777777" w:rsidTr="00636331">
        <w:trPr>
          <w:trHeight w:val="320"/>
        </w:trPr>
        <w:tc>
          <w:tcPr>
            <w:tcW w:w="4679" w:type="dxa"/>
            <w:noWrap/>
            <w:hideMark/>
          </w:tcPr>
          <w:p w14:paraId="519AF894" w14:textId="77777777" w:rsidR="005214FD" w:rsidRPr="00865BC4" w:rsidRDefault="005214FD" w:rsidP="00636331">
            <w:pPr>
              <w:rPr>
                <w:color w:val="000000"/>
                <w:sz w:val="20"/>
                <w:szCs w:val="20"/>
              </w:rPr>
            </w:pPr>
            <w:r w:rsidRPr="00865BC4">
              <w:rPr>
                <w:color w:val="000000"/>
                <w:sz w:val="20"/>
                <w:szCs w:val="20"/>
              </w:rPr>
              <w:t>Female reproductive disorders, diseases, and costs of exposure to endocrine disrupting chemicals in the European Union</w:t>
            </w:r>
          </w:p>
        </w:tc>
        <w:tc>
          <w:tcPr>
            <w:tcW w:w="3827" w:type="dxa"/>
            <w:noWrap/>
            <w:hideMark/>
          </w:tcPr>
          <w:p w14:paraId="413F2D9E" w14:textId="77777777" w:rsidR="005214FD" w:rsidRPr="00865BC4" w:rsidRDefault="005214FD" w:rsidP="00636331">
            <w:pPr>
              <w:rPr>
                <w:color w:val="000000"/>
                <w:sz w:val="20"/>
                <w:szCs w:val="20"/>
              </w:rPr>
            </w:pPr>
            <w:r w:rsidRPr="00865BC4">
              <w:rPr>
                <w:color w:val="000000"/>
                <w:sz w:val="20"/>
                <w:szCs w:val="20"/>
              </w:rPr>
              <w:t>Hunt PA, Sathyanarayana S, Fowler PA,</w:t>
            </w:r>
            <w:r>
              <w:rPr>
                <w:color w:val="000000"/>
                <w:sz w:val="20"/>
                <w:szCs w:val="20"/>
              </w:rPr>
              <w:t xml:space="preserve"> and</w:t>
            </w:r>
            <w:r w:rsidRPr="00865BC4">
              <w:rPr>
                <w:color w:val="000000"/>
                <w:sz w:val="20"/>
                <w:szCs w:val="20"/>
              </w:rPr>
              <w:t xml:space="preserve"> Trasande L.</w:t>
            </w:r>
          </w:p>
        </w:tc>
        <w:tc>
          <w:tcPr>
            <w:tcW w:w="992" w:type="dxa"/>
            <w:noWrap/>
            <w:hideMark/>
          </w:tcPr>
          <w:p w14:paraId="2FC5D6C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3CE262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56DB2FE" w14:textId="77777777" w:rsidTr="00636331">
        <w:trPr>
          <w:trHeight w:val="320"/>
        </w:trPr>
        <w:tc>
          <w:tcPr>
            <w:tcW w:w="4679" w:type="dxa"/>
            <w:noWrap/>
            <w:hideMark/>
          </w:tcPr>
          <w:p w14:paraId="6AF1CB3E" w14:textId="77777777" w:rsidR="005214FD" w:rsidRPr="00865BC4" w:rsidRDefault="005214FD" w:rsidP="00636331">
            <w:pPr>
              <w:rPr>
                <w:color w:val="000000"/>
                <w:sz w:val="20"/>
                <w:szCs w:val="20"/>
              </w:rPr>
            </w:pPr>
            <w:r w:rsidRPr="00865BC4">
              <w:rPr>
                <w:color w:val="000000"/>
                <w:sz w:val="20"/>
                <w:szCs w:val="20"/>
              </w:rPr>
              <w:t>Food systems transformation for child health and well-being: the essential role of dairy</w:t>
            </w:r>
          </w:p>
        </w:tc>
        <w:tc>
          <w:tcPr>
            <w:tcW w:w="3827" w:type="dxa"/>
            <w:noWrap/>
            <w:hideMark/>
          </w:tcPr>
          <w:p w14:paraId="590EEB01" w14:textId="77777777" w:rsidR="005214FD" w:rsidRPr="00865BC4" w:rsidRDefault="005214FD" w:rsidP="00636331">
            <w:pPr>
              <w:rPr>
                <w:color w:val="000000"/>
                <w:sz w:val="20"/>
                <w:szCs w:val="20"/>
              </w:rPr>
            </w:pPr>
            <w:r w:rsidRPr="00865BC4">
              <w:rPr>
                <w:color w:val="000000"/>
                <w:sz w:val="20"/>
                <w:szCs w:val="20"/>
              </w:rPr>
              <w:t xml:space="preserve">Miller GD, Kanter M, Rycken L, Comerford KB, Gardner NM, </w:t>
            </w:r>
            <w:r>
              <w:rPr>
                <w:color w:val="000000"/>
                <w:sz w:val="20"/>
                <w:szCs w:val="20"/>
              </w:rPr>
              <w:t>and</w:t>
            </w:r>
            <w:r w:rsidRPr="00865BC4">
              <w:rPr>
                <w:color w:val="000000"/>
                <w:sz w:val="20"/>
                <w:szCs w:val="20"/>
              </w:rPr>
              <w:t xml:space="preserve"> Brown KA.</w:t>
            </w:r>
          </w:p>
        </w:tc>
        <w:tc>
          <w:tcPr>
            <w:tcW w:w="992" w:type="dxa"/>
            <w:noWrap/>
            <w:hideMark/>
          </w:tcPr>
          <w:p w14:paraId="2C5A6B5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3D4CA9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EA67637" w14:textId="77777777" w:rsidTr="00636331">
        <w:trPr>
          <w:trHeight w:val="320"/>
        </w:trPr>
        <w:tc>
          <w:tcPr>
            <w:tcW w:w="4679" w:type="dxa"/>
            <w:noWrap/>
            <w:hideMark/>
          </w:tcPr>
          <w:p w14:paraId="4C787877" w14:textId="77777777" w:rsidR="005214FD" w:rsidRPr="00865BC4" w:rsidRDefault="005214FD" w:rsidP="00636331">
            <w:pPr>
              <w:rPr>
                <w:color w:val="000000"/>
                <w:sz w:val="20"/>
                <w:szCs w:val="20"/>
              </w:rPr>
            </w:pPr>
            <w:r w:rsidRPr="00865BC4">
              <w:rPr>
                <w:color w:val="000000"/>
                <w:sz w:val="20"/>
                <w:szCs w:val="20"/>
              </w:rPr>
              <w:t>From economic crisis and climate change through COVID-19 pandemic to Ukraine war: a cumulative hit-wave on adolescent future thinking and mental well-being</w:t>
            </w:r>
          </w:p>
        </w:tc>
        <w:tc>
          <w:tcPr>
            <w:tcW w:w="3827" w:type="dxa"/>
            <w:noWrap/>
            <w:hideMark/>
          </w:tcPr>
          <w:p w14:paraId="44B23DEE" w14:textId="77777777" w:rsidR="005214FD" w:rsidRPr="00002C2C" w:rsidRDefault="005214FD" w:rsidP="00636331">
            <w:pPr>
              <w:rPr>
                <w:color w:val="000000"/>
                <w:sz w:val="20"/>
                <w:szCs w:val="20"/>
                <w:lang w:val="it-IT"/>
              </w:rPr>
            </w:pPr>
            <w:r w:rsidRPr="00002C2C">
              <w:rPr>
                <w:color w:val="000000"/>
                <w:sz w:val="20"/>
                <w:szCs w:val="20"/>
                <w:lang w:val="it-IT"/>
              </w:rPr>
              <w:t xml:space="preserve">Poletti M, Preti A, </w:t>
            </w:r>
            <w:r w:rsidRPr="00636331">
              <w:rPr>
                <w:color w:val="000000"/>
                <w:sz w:val="20"/>
                <w:lang w:val="it-IT"/>
              </w:rPr>
              <w:t>and</w:t>
            </w:r>
            <w:r w:rsidRPr="00002C2C">
              <w:rPr>
                <w:color w:val="000000"/>
                <w:sz w:val="20"/>
                <w:szCs w:val="20"/>
                <w:lang w:val="it-IT"/>
              </w:rPr>
              <w:t xml:space="preserve"> Raballo A.</w:t>
            </w:r>
          </w:p>
        </w:tc>
        <w:tc>
          <w:tcPr>
            <w:tcW w:w="992" w:type="dxa"/>
            <w:noWrap/>
            <w:hideMark/>
          </w:tcPr>
          <w:p w14:paraId="04FE9EF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7262D5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51D2369" w14:textId="77777777" w:rsidTr="00636331">
        <w:trPr>
          <w:trHeight w:val="320"/>
        </w:trPr>
        <w:tc>
          <w:tcPr>
            <w:tcW w:w="4679" w:type="dxa"/>
            <w:noWrap/>
            <w:hideMark/>
          </w:tcPr>
          <w:p w14:paraId="6311EF60" w14:textId="77777777" w:rsidR="005214FD" w:rsidRPr="00865BC4" w:rsidRDefault="005214FD" w:rsidP="00636331">
            <w:pPr>
              <w:rPr>
                <w:color w:val="000000"/>
                <w:sz w:val="20"/>
                <w:szCs w:val="20"/>
              </w:rPr>
            </w:pPr>
            <w:r w:rsidRPr="00865BC4">
              <w:rPr>
                <w:color w:val="000000"/>
                <w:sz w:val="20"/>
                <w:szCs w:val="20"/>
              </w:rPr>
              <w:t>Global child health is local child health</w:t>
            </w:r>
          </w:p>
        </w:tc>
        <w:tc>
          <w:tcPr>
            <w:tcW w:w="3827" w:type="dxa"/>
            <w:noWrap/>
            <w:hideMark/>
          </w:tcPr>
          <w:p w14:paraId="42191615" w14:textId="77777777" w:rsidR="005214FD" w:rsidRPr="00865BC4" w:rsidRDefault="005214FD" w:rsidP="00636331">
            <w:pPr>
              <w:rPr>
                <w:color w:val="000000"/>
                <w:sz w:val="20"/>
                <w:szCs w:val="20"/>
              </w:rPr>
            </w:pPr>
            <w:r w:rsidRPr="00865BC4">
              <w:rPr>
                <w:color w:val="000000"/>
                <w:sz w:val="20"/>
                <w:szCs w:val="20"/>
              </w:rPr>
              <w:t>Buser JM</w:t>
            </w:r>
            <w:r>
              <w:rPr>
                <w:color w:val="000000"/>
                <w:sz w:val="20"/>
                <w:szCs w:val="20"/>
              </w:rPr>
              <w:t xml:space="preserve"> and</w:t>
            </w:r>
            <w:r w:rsidRPr="00865BC4">
              <w:rPr>
                <w:color w:val="000000"/>
                <w:sz w:val="20"/>
                <w:szCs w:val="20"/>
              </w:rPr>
              <w:t xml:space="preserve"> Taha AA.</w:t>
            </w:r>
          </w:p>
        </w:tc>
        <w:tc>
          <w:tcPr>
            <w:tcW w:w="992" w:type="dxa"/>
            <w:noWrap/>
            <w:hideMark/>
          </w:tcPr>
          <w:p w14:paraId="5771062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606274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B875B54" w14:textId="77777777" w:rsidTr="00636331">
        <w:trPr>
          <w:trHeight w:val="320"/>
        </w:trPr>
        <w:tc>
          <w:tcPr>
            <w:tcW w:w="4679" w:type="dxa"/>
            <w:noWrap/>
            <w:hideMark/>
          </w:tcPr>
          <w:p w14:paraId="59E44677" w14:textId="77777777" w:rsidR="005214FD" w:rsidRPr="00865BC4" w:rsidRDefault="005214FD" w:rsidP="00636331">
            <w:pPr>
              <w:rPr>
                <w:color w:val="000000"/>
                <w:sz w:val="20"/>
                <w:szCs w:val="20"/>
              </w:rPr>
            </w:pPr>
            <w:r w:rsidRPr="00865BC4">
              <w:rPr>
                <w:color w:val="000000"/>
                <w:sz w:val="20"/>
                <w:szCs w:val="20"/>
              </w:rPr>
              <w:t>Global climate change and children's health</w:t>
            </w:r>
          </w:p>
        </w:tc>
        <w:tc>
          <w:tcPr>
            <w:tcW w:w="3827" w:type="dxa"/>
            <w:noWrap/>
            <w:hideMark/>
          </w:tcPr>
          <w:p w14:paraId="25701C79" w14:textId="77777777" w:rsidR="005214FD" w:rsidRPr="00865BC4" w:rsidRDefault="005214FD" w:rsidP="00636331">
            <w:pPr>
              <w:rPr>
                <w:color w:val="000000"/>
                <w:sz w:val="20"/>
                <w:szCs w:val="20"/>
              </w:rPr>
            </w:pPr>
            <w:r w:rsidRPr="00865BC4">
              <w:rPr>
                <w:color w:val="000000"/>
                <w:sz w:val="20"/>
                <w:szCs w:val="20"/>
              </w:rPr>
              <w:t>Ahdoot S</w:t>
            </w:r>
            <w:r>
              <w:rPr>
                <w:color w:val="000000"/>
                <w:sz w:val="20"/>
                <w:szCs w:val="20"/>
              </w:rPr>
              <w:t xml:space="preserve"> and</w:t>
            </w:r>
            <w:r w:rsidRPr="00865BC4">
              <w:rPr>
                <w:color w:val="000000"/>
                <w:sz w:val="20"/>
                <w:szCs w:val="20"/>
              </w:rPr>
              <w:t xml:space="preserve"> Pacheco SE; Council On Environmental Health</w:t>
            </w:r>
          </w:p>
        </w:tc>
        <w:tc>
          <w:tcPr>
            <w:tcW w:w="992" w:type="dxa"/>
            <w:noWrap/>
            <w:hideMark/>
          </w:tcPr>
          <w:p w14:paraId="59010E3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88C5AE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71EE3C" w14:textId="77777777" w:rsidTr="00636331">
        <w:trPr>
          <w:trHeight w:val="320"/>
        </w:trPr>
        <w:tc>
          <w:tcPr>
            <w:tcW w:w="4679" w:type="dxa"/>
            <w:noWrap/>
            <w:hideMark/>
          </w:tcPr>
          <w:p w14:paraId="72C78D70" w14:textId="77777777" w:rsidR="005214FD" w:rsidRPr="00865BC4" w:rsidRDefault="005214FD" w:rsidP="00636331">
            <w:pPr>
              <w:rPr>
                <w:color w:val="000000"/>
                <w:sz w:val="20"/>
                <w:szCs w:val="20"/>
              </w:rPr>
            </w:pPr>
            <w:r w:rsidRPr="00865BC4">
              <w:rPr>
                <w:color w:val="000000"/>
                <w:sz w:val="20"/>
                <w:szCs w:val="20"/>
              </w:rPr>
              <w:t>Global climate change and children's health: threats and strategies for prevention</w:t>
            </w:r>
          </w:p>
        </w:tc>
        <w:tc>
          <w:tcPr>
            <w:tcW w:w="3827" w:type="dxa"/>
            <w:noWrap/>
            <w:hideMark/>
          </w:tcPr>
          <w:p w14:paraId="6C89FF6A" w14:textId="77777777" w:rsidR="005214FD" w:rsidRPr="00865BC4" w:rsidRDefault="005214FD" w:rsidP="00636331">
            <w:pPr>
              <w:rPr>
                <w:color w:val="000000"/>
                <w:sz w:val="20"/>
                <w:szCs w:val="20"/>
              </w:rPr>
            </w:pPr>
            <w:r w:rsidRPr="00865BC4">
              <w:rPr>
                <w:color w:val="000000"/>
                <w:sz w:val="20"/>
                <w:szCs w:val="20"/>
              </w:rPr>
              <w:t>Sheffield PE</w:t>
            </w:r>
            <w:r>
              <w:rPr>
                <w:color w:val="000000"/>
                <w:sz w:val="20"/>
                <w:szCs w:val="20"/>
              </w:rPr>
              <w:t xml:space="preserve"> and</w:t>
            </w:r>
            <w:r w:rsidRPr="00865BC4">
              <w:rPr>
                <w:color w:val="000000"/>
                <w:sz w:val="20"/>
                <w:szCs w:val="20"/>
              </w:rPr>
              <w:t xml:space="preserve"> Landrigan PJ.</w:t>
            </w:r>
          </w:p>
        </w:tc>
        <w:tc>
          <w:tcPr>
            <w:tcW w:w="992" w:type="dxa"/>
            <w:noWrap/>
            <w:hideMark/>
          </w:tcPr>
          <w:p w14:paraId="05187DC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79DB69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DCD75A4" w14:textId="77777777" w:rsidTr="00636331">
        <w:trPr>
          <w:trHeight w:val="320"/>
        </w:trPr>
        <w:tc>
          <w:tcPr>
            <w:tcW w:w="4679" w:type="dxa"/>
            <w:noWrap/>
            <w:hideMark/>
          </w:tcPr>
          <w:p w14:paraId="65CD3C8D" w14:textId="77777777" w:rsidR="005214FD" w:rsidRPr="00865BC4" w:rsidRDefault="005214FD" w:rsidP="00636331">
            <w:pPr>
              <w:rPr>
                <w:color w:val="000000"/>
                <w:sz w:val="20"/>
                <w:szCs w:val="20"/>
              </w:rPr>
            </w:pPr>
            <w:r w:rsidRPr="00865BC4">
              <w:rPr>
                <w:color w:val="000000"/>
                <w:sz w:val="20"/>
                <w:szCs w:val="20"/>
              </w:rPr>
              <w:t>Global climate change and health in Canadian children</w:t>
            </w:r>
          </w:p>
        </w:tc>
        <w:tc>
          <w:tcPr>
            <w:tcW w:w="3827" w:type="dxa"/>
            <w:noWrap/>
            <w:hideMark/>
          </w:tcPr>
          <w:p w14:paraId="0D98D560" w14:textId="77777777" w:rsidR="005214FD" w:rsidRPr="00865BC4" w:rsidRDefault="005214FD" w:rsidP="00636331">
            <w:pPr>
              <w:rPr>
                <w:color w:val="000000"/>
                <w:sz w:val="20"/>
                <w:szCs w:val="20"/>
              </w:rPr>
            </w:pPr>
            <w:r w:rsidRPr="00865BC4">
              <w:rPr>
                <w:color w:val="000000"/>
                <w:sz w:val="20"/>
                <w:szCs w:val="20"/>
              </w:rPr>
              <w:t>Buka I</w:t>
            </w:r>
            <w:r>
              <w:rPr>
                <w:color w:val="000000"/>
                <w:sz w:val="20"/>
                <w:szCs w:val="20"/>
              </w:rPr>
              <w:t xml:space="preserve"> and</w:t>
            </w:r>
            <w:r w:rsidRPr="00865BC4">
              <w:rPr>
                <w:color w:val="000000"/>
                <w:sz w:val="20"/>
                <w:szCs w:val="20"/>
              </w:rPr>
              <w:t xml:space="preserve"> Shea KM.</w:t>
            </w:r>
          </w:p>
        </w:tc>
        <w:tc>
          <w:tcPr>
            <w:tcW w:w="992" w:type="dxa"/>
            <w:noWrap/>
            <w:hideMark/>
          </w:tcPr>
          <w:p w14:paraId="3B3E89C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938A98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4F4E8E0" w14:textId="77777777" w:rsidTr="00636331">
        <w:trPr>
          <w:trHeight w:val="320"/>
        </w:trPr>
        <w:tc>
          <w:tcPr>
            <w:tcW w:w="4679" w:type="dxa"/>
            <w:noWrap/>
            <w:hideMark/>
          </w:tcPr>
          <w:p w14:paraId="0E26F23E" w14:textId="77777777" w:rsidR="005214FD" w:rsidRPr="00865BC4" w:rsidRDefault="005214FD" w:rsidP="00636331">
            <w:pPr>
              <w:rPr>
                <w:color w:val="000000"/>
                <w:sz w:val="20"/>
                <w:szCs w:val="20"/>
              </w:rPr>
            </w:pPr>
            <w:r w:rsidRPr="00865BC4">
              <w:rPr>
                <w:color w:val="000000"/>
                <w:sz w:val="20"/>
                <w:szCs w:val="20"/>
              </w:rPr>
              <w:t>Global health of babies and children</w:t>
            </w:r>
          </w:p>
        </w:tc>
        <w:tc>
          <w:tcPr>
            <w:tcW w:w="3827" w:type="dxa"/>
            <w:noWrap/>
            <w:hideMark/>
          </w:tcPr>
          <w:p w14:paraId="0727E9F3" w14:textId="77777777" w:rsidR="005214FD" w:rsidRPr="00865BC4" w:rsidRDefault="005214FD" w:rsidP="00636331">
            <w:pPr>
              <w:rPr>
                <w:color w:val="000000"/>
                <w:sz w:val="20"/>
                <w:szCs w:val="20"/>
              </w:rPr>
            </w:pPr>
            <w:r w:rsidRPr="00865BC4">
              <w:rPr>
                <w:color w:val="000000"/>
                <w:sz w:val="20"/>
                <w:szCs w:val="20"/>
              </w:rPr>
              <w:t>Gennaro S, OʼConnor C,</w:t>
            </w:r>
            <w:r>
              <w:rPr>
                <w:color w:val="000000"/>
                <w:sz w:val="20"/>
                <w:szCs w:val="20"/>
              </w:rPr>
              <w:t xml:space="preserve"> and</w:t>
            </w:r>
            <w:r w:rsidRPr="00865BC4">
              <w:rPr>
                <w:color w:val="000000"/>
                <w:sz w:val="20"/>
                <w:szCs w:val="20"/>
              </w:rPr>
              <w:t xml:space="preserve"> Marx M.</w:t>
            </w:r>
          </w:p>
        </w:tc>
        <w:tc>
          <w:tcPr>
            <w:tcW w:w="992" w:type="dxa"/>
            <w:noWrap/>
            <w:hideMark/>
          </w:tcPr>
          <w:p w14:paraId="2146D65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598760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B53032B" w14:textId="77777777" w:rsidTr="00636331">
        <w:trPr>
          <w:trHeight w:val="320"/>
        </w:trPr>
        <w:tc>
          <w:tcPr>
            <w:tcW w:w="4679" w:type="dxa"/>
            <w:noWrap/>
            <w:hideMark/>
          </w:tcPr>
          <w:p w14:paraId="3296964B" w14:textId="77777777" w:rsidR="005214FD" w:rsidRPr="00865BC4" w:rsidRDefault="005214FD" w:rsidP="00636331">
            <w:pPr>
              <w:rPr>
                <w:color w:val="000000"/>
                <w:sz w:val="20"/>
                <w:szCs w:val="20"/>
              </w:rPr>
            </w:pPr>
            <w:r w:rsidRPr="00865BC4">
              <w:rPr>
                <w:color w:val="000000"/>
                <w:sz w:val="20"/>
                <w:szCs w:val="20"/>
              </w:rPr>
              <w:lastRenderedPageBreak/>
              <w:t>Global health: chronic diseases and other emergent issues in global health</w:t>
            </w:r>
          </w:p>
        </w:tc>
        <w:tc>
          <w:tcPr>
            <w:tcW w:w="3827" w:type="dxa"/>
            <w:noWrap/>
            <w:hideMark/>
          </w:tcPr>
          <w:p w14:paraId="56108892" w14:textId="77777777" w:rsidR="005214FD" w:rsidRPr="00865BC4" w:rsidRDefault="005214FD" w:rsidP="00636331">
            <w:pPr>
              <w:rPr>
                <w:color w:val="000000"/>
                <w:sz w:val="20"/>
                <w:szCs w:val="20"/>
              </w:rPr>
            </w:pPr>
            <w:r w:rsidRPr="00865BC4">
              <w:rPr>
                <w:color w:val="000000"/>
                <w:sz w:val="20"/>
                <w:szCs w:val="20"/>
              </w:rPr>
              <w:t xml:space="preserve">Koehlmoos TP, Anwar S, </w:t>
            </w:r>
            <w:r>
              <w:rPr>
                <w:color w:val="000000"/>
                <w:sz w:val="20"/>
                <w:szCs w:val="20"/>
              </w:rPr>
              <w:t>and</w:t>
            </w:r>
            <w:r w:rsidRPr="00865BC4">
              <w:rPr>
                <w:color w:val="000000"/>
                <w:sz w:val="20"/>
                <w:szCs w:val="20"/>
              </w:rPr>
              <w:t xml:space="preserve"> Cravioto A.</w:t>
            </w:r>
          </w:p>
        </w:tc>
        <w:tc>
          <w:tcPr>
            <w:tcW w:w="992" w:type="dxa"/>
            <w:noWrap/>
            <w:hideMark/>
          </w:tcPr>
          <w:p w14:paraId="5354344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065C56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49598EB" w14:textId="77777777" w:rsidTr="00636331">
        <w:trPr>
          <w:trHeight w:val="320"/>
        </w:trPr>
        <w:tc>
          <w:tcPr>
            <w:tcW w:w="4679" w:type="dxa"/>
            <w:noWrap/>
            <w:hideMark/>
          </w:tcPr>
          <w:p w14:paraId="7AAD6109" w14:textId="77777777" w:rsidR="005214FD" w:rsidRPr="00865BC4" w:rsidRDefault="005214FD" w:rsidP="00636331">
            <w:pPr>
              <w:rPr>
                <w:color w:val="000000"/>
                <w:sz w:val="20"/>
                <w:szCs w:val="20"/>
              </w:rPr>
            </w:pPr>
            <w:r w:rsidRPr="00865BC4">
              <w:rPr>
                <w:color w:val="000000"/>
                <w:sz w:val="20"/>
                <w:szCs w:val="20"/>
              </w:rPr>
              <w:t>Global, regional, and national mortality among young people aged 10</w:t>
            </w:r>
            <w:r>
              <w:rPr>
                <w:color w:val="000000"/>
                <w:sz w:val="20"/>
                <w:szCs w:val="20"/>
              </w:rPr>
              <w:t>–</w:t>
            </w:r>
            <w:r w:rsidRPr="00865BC4">
              <w:rPr>
                <w:color w:val="000000"/>
                <w:sz w:val="20"/>
                <w:szCs w:val="20"/>
              </w:rPr>
              <w:t>24 years, 1950</w:t>
            </w:r>
            <w:r>
              <w:rPr>
                <w:color w:val="000000"/>
                <w:sz w:val="20"/>
                <w:szCs w:val="20"/>
              </w:rPr>
              <w:t>–</w:t>
            </w:r>
            <w:r w:rsidRPr="00865BC4">
              <w:rPr>
                <w:color w:val="000000"/>
                <w:sz w:val="20"/>
                <w:szCs w:val="20"/>
              </w:rPr>
              <w:t>2019: a systematic analysis for the Global Burden of Disease Study 2019</w:t>
            </w:r>
          </w:p>
        </w:tc>
        <w:tc>
          <w:tcPr>
            <w:tcW w:w="3827" w:type="dxa"/>
            <w:noWrap/>
            <w:hideMark/>
          </w:tcPr>
          <w:p w14:paraId="68707CFE" w14:textId="77777777" w:rsidR="005214FD" w:rsidRPr="00865BC4" w:rsidRDefault="005214FD" w:rsidP="00636331">
            <w:pPr>
              <w:rPr>
                <w:color w:val="000000"/>
                <w:sz w:val="20"/>
                <w:szCs w:val="20"/>
              </w:rPr>
            </w:pPr>
            <w:r w:rsidRPr="00865BC4">
              <w:rPr>
                <w:color w:val="000000"/>
                <w:sz w:val="20"/>
                <w:szCs w:val="20"/>
              </w:rPr>
              <w:t>GBD 2019 Adolescent Mortality Collaborators.</w:t>
            </w:r>
          </w:p>
        </w:tc>
        <w:tc>
          <w:tcPr>
            <w:tcW w:w="992" w:type="dxa"/>
            <w:noWrap/>
            <w:hideMark/>
          </w:tcPr>
          <w:p w14:paraId="3E781DA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11743E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8EF830" w14:textId="77777777" w:rsidTr="00636331">
        <w:trPr>
          <w:trHeight w:val="320"/>
        </w:trPr>
        <w:tc>
          <w:tcPr>
            <w:tcW w:w="4679" w:type="dxa"/>
            <w:noWrap/>
            <w:hideMark/>
          </w:tcPr>
          <w:p w14:paraId="4A181D3A" w14:textId="77777777" w:rsidR="005214FD" w:rsidRPr="00865BC4" w:rsidRDefault="005214FD" w:rsidP="00636331">
            <w:pPr>
              <w:rPr>
                <w:color w:val="000000"/>
                <w:sz w:val="20"/>
                <w:szCs w:val="20"/>
              </w:rPr>
            </w:pPr>
            <w:r w:rsidRPr="00865BC4">
              <w:rPr>
                <w:color w:val="000000"/>
                <w:sz w:val="20"/>
                <w:szCs w:val="20"/>
              </w:rPr>
              <w:t>Health and climate change MJA-Lancet Countdown report: Australia gets another failing grade in 2020 but shows signs of progress</w:t>
            </w:r>
          </w:p>
        </w:tc>
        <w:tc>
          <w:tcPr>
            <w:tcW w:w="3827" w:type="dxa"/>
            <w:noWrap/>
            <w:hideMark/>
          </w:tcPr>
          <w:p w14:paraId="1A261A35" w14:textId="77777777" w:rsidR="005214FD" w:rsidRPr="00865BC4" w:rsidRDefault="005214FD" w:rsidP="00636331">
            <w:pPr>
              <w:rPr>
                <w:color w:val="000000"/>
                <w:sz w:val="20"/>
                <w:szCs w:val="20"/>
              </w:rPr>
            </w:pPr>
            <w:r w:rsidRPr="00865BC4">
              <w:rPr>
                <w:color w:val="000000"/>
                <w:sz w:val="20"/>
                <w:szCs w:val="20"/>
              </w:rPr>
              <w:t xml:space="preserve">Talley NJ, Stanley F, Lucas T, </w:t>
            </w:r>
            <w:r>
              <w:rPr>
                <w:color w:val="000000"/>
                <w:sz w:val="20"/>
                <w:szCs w:val="20"/>
              </w:rPr>
              <w:t>and</w:t>
            </w:r>
            <w:r w:rsidRPr="00865BC4">
              <w:rPr>
                <w:color w:val="000000"/>
                <w:sz w:val="20"/>
                <w:szCs w:val="20"/>
              </w:rPr>
              <w:t xml:space="preserve"> Horton R.</w:t>
            </w:r>
          </w:p>
        </w:tc>
        <w:tc>
          <w:tcPr>
            <w:tcW w:w="992" w:type="dxa"/>
            <w:noWrap/>
            <w:hideMark/>
          </w:tcPr>
          <w:p w14:paraId="42C8187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15EF2A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0B74569" w14:textId="77777777" w:rsidTr="00636331">
        <w:trPr>
          <w:trHeight w:val="320"/>
        </w:trPr>
        <w:tc>
          <w:tcPr>
            <w:tcW w:w="4679" w:type="dxa"/>
            <w:noWrap/>
            <w:hideMark/>
          </w:tcPr>
          <w:p w14:paraId="41D3F9EB" w14:textId="77777777" w:rsidR="005214FD" w:rsidRPr="00865BC4" w:rsidRDefault="005214FD" w:rsidP="00636331">
            <w:pPr>
              <w:rPr>
                <w:color w:val="000000"/>
                <w:sz w:val="20"/>
                <w:szCs w:val="20"/>
              </w:rPr>
            </w:pPr>
            <w:r w:rsidRPr="00865BC4">
              <w:rPr>
                <w:color w:val="000000"/>
                <w:sz w:val="20"/>
                <w:szCs w:val="20"/>
              </w:rPr>
              <w:t>Health and climate change: science calls for global action</w:t>
            </w:r>
          </w:p>
        </w:tc>
        <w:tc>
          <w:tcPr>
            <w:tcW w:w="3827" w:type="dxa"/>
            <w:noWrap/>
            <w:hideMark/>
          </w:tcPr>
          <w:p w14:paraId="7C2773DA" w14:textId="77777777" w:rsidR="005214FD" w:rsidRPr="00002C2C" w:rsidRDefault="005214FD" w:rsidP="00636331">
            <w:pPr>
              <w:rPr>
                <w:color w:val="000000"/>
                <w:sz w:val="20"/>
                <w:szCs w:val="20"/>
                <w:lang w:val="it-IT"/>
              </w:rPr>
            </w:pPr>
            <w:r w:rsidRPr="00002C2C">
              <w:rPr>
                <w:color w:val="000000"/>
                <w:sz w:val="20"/>
                <w:szCs w:val="20"/>
                <w:lang w:val="it-IT"/>
              </w:rPr>
              <w:t xml:space="preserve">Ricciardi W, Marcheggiani S, Puccinelli C, Carere M, Sofia T, Giuliano F, Dogliotti E, Mancini L, Agrimi U, Alleva E, Busani L, De Castro P, Gaudi S, Michelozzi P, Rezza G, Testai E, </w:t>
            </w:r>
            <w:r w:rsidRPr="00636331">
              <w:rPr>
                <w:color w:val="000000"/>
                <w:sz w:val="20"/>
                <w:lang w:val="it-IT"/>
              </w:rPr>
              <w:t>and</w:t>
            </w:r>
            <w:r w:rsidRPr="00002C2C">
              <w:rPr>
                <w:color w:val="000000"/>
                <w:sz w:val="20"/>
                <w:szCs w:val="20"/>
                <w:lang w:val="it-IT"/>
              </w:rPr>
              <w:t xml:space="preserve"> Vella S.</w:t>
            </w:r>
          </w:p>
        </w:tc>
        <w:tc>
          <w:tcPr>
            <w:tcW w:w="992" w:type="dxa"/>
            <w:noWrap/>
            <w:hideMark/>
          </w:tcPr>
          <w:p w14:paraId="10946DF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94BEC5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1D10F2E" w14:textId="77777777" w:rsidTr="00636331">
        <w:trPr>
          <w:trHeight w:val="320"/>
        </w:trPr>
        <w:tc>
          <w:tcPr>
            <w:tcW w:w="4679" w:type="dxa"/>
            <w:noWrap/>
            <w:hideMark/>
          </w:tcPr>
          <w:p w14:paraId="71EEABA0" w14:textId="77777777" w:rsidR="005214FD" w:rsidRPr="00865BC4" w:rsidRDefault="005214FD" w:rsidP="00636331">
            <w:pPr>
              <w:rPr>
                <w:color w:val="000000"/>
                <w:sz w:val="20"/>
                <w:szCs w:val="20"/>
              </w:rPr>
            </w:pPr>
            <w:r w:rsidRPr="00865BC4">
              <w:rPr>
                <w:color w:val="000000"/>
                <w:sz w:val="20"/>
                <w:szCs w:val="20"/>
              </w:rPr>
              <w:t>Health benefits of air pollution reduction</w:t>
            </w:r>
          </w:p>
        </w:tc>
        <w:tc>
          <w:tcPr>
            <w:tcW w:w="3827" w:type="dxa"/>
            <w:noWrap/>
            <w:hideMark/>
          </w:tcPr>
          <w:p w14:paraId="6C3B1B33" w14:textId="77777777" w:rsidR="005214FD" w:rsidRPr="00865BC4" w:rsidRDefault="005214FD" w:rsidP="00636331">
            <w:pPr>
              <w:rPr>
                <w:color w:val="000000"/>
                <w:sz w:val="20"/>
                <w:szCs w:val="20"/>
              </w:rPr>
            </w:pPr>
            <w:r w:rsidRPr="00865BC4">
              <w:rPr>
                <w:color w:val="000000"/>
                <w:sz w:val="20"/>
                <w:szCs w:val="20"/>
              </w:rPr>
              <w:t xml:space="preserve">Schraufnagel DE, Balmes JR, De Matteis S, Hoffman B, Kim WJ, Perez-Padilla R, Rice M, Sood A, Vanker A, </w:t>
            </w:r>
            <w:r>
              <w:rPr>
                <w:color w:val="000000"/>
                <w:sz w:val="20"/>
                <w:szCs w:val="20"/>
              </w:rPr>
              <w:t>and</w:t>
            </w:r>
            <w:r w:rsidRPr="00865BC4">
              <w:rPr>
                <w:color w:val="000000"/>
                <w:sz w:val="20"/>
                <w:szCs w:val="20"/>
              </w:rPr>
              <w:t xml:space="preserve"> Wuebbles DJ.</w:t>
            </w:r>
          </w:p>
        </w:tc>
        <w:tc>
          <w:tcPr>
            <w:tcW w:w="992" w:type="dxa"/>
            <w:noWrap/>
            <w:hideMark/>
          </w:tcPr>
          <w:p w14:paraId="328F59F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07ACB2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2EFC35B" w14:textId="77777777" w:rsidTr="00636331">
        <w:trPr>
          <w:trHeight w:val="320"/>
        </w:trPr>
        <w:tc>
          <w:tcPr>
            <w:tcW w:w="4679" w:type="dxa"/>
            <w:noWrap/>
            <w:hideMark/>
          </w:tcPr>
          <w:p w14:paraId="0C403A65" w14:textId="77777777" w:rsidR="005214FD" w:rsidRPr="00865BC4" w:rsidRDefault="005214FD" w:rsidP="00636331">
            <w:pPr>
              <w:rPr>
                <w:color w:val="000000"/>
                <w:sz w:val="20"/>
                <w:szCs w:val="20"/>
              </w:rPr>
            </w:pPr>
            <w:r w:rsidRPr="00865BC4">
              <w:rPr>
                <w:color w:val="000000"/>
                <w:sz w:val="20"/>
                <w:szCs w:val="20"/>
              </w:rPr>
              <w:t>Health consequences of exposure to e-waste: an updated systematic review</w:t>
            </w:r>
          </w:p>
        </w:tc>
        <w:tc>
          <w:tcPr>
            <w:tcW w:w="3827" w:type="dxa"/>
            <w:noWrap/>
            <w:hideMark/>
          </w:tcPr>
          <w:p w14:paraId="170CF0A3" w14:textId="77777777" w:rsidR="005214FD" w:rsidRPr="00865BC4" w:rsidRDefault="005214FD" w:rsidP="00636331">
            <w:pPr>
              <w:rPr>
                <w:color w:val="000000"/>
                <w:sz w:val="20"/>
                <w:szCs w:val="20"/>
              </w:rPr>
            </w:pPr>
            <w:r w:rsidRPr="00865BC4">
              <w:rPr>
                <w:color w:val="000000"/>
                <w:sz w:val="20"/>
                <w:szCs w:val="20"/>
              </w:rPr>
              <w:t>Parvez SM, Jahan F, Brune MN, Gorman JF, Rahman MJ, Carpenter D, Islam Z, Rahman M, Aich N, Knibbs LD,</w:t>
            </w:r>
            <w:r>
              <w:rPr>
                <w:color w:val="000000"/>
                <w:sz w:val="20"/>
                <w:szCs w:val="20"/>
              </w:rPr>
              <w:t xml:space="preserve"> and</w:t>
            </w:r>
            <w:r w:rsidRPr="00865BC4">
              <w:rPr>
                <w:color w:val="000000"/>
                <w:sz w:val="20"/>
                <w:szCs w:val="20"/>
              </w:rPr>
              <w:t xml:space="preserve"> Sly PD.</w:t>
            </w:r>
          </w:p>
        </w:tc>
        <w:tc>
          <w:tcPr>
            <w:tcW w:w="992" w:type="dxa"/>
            <w:noWrap/>
            <w:hideMark/>
          </w:tcPr>
          <w:p w14:paraId="66785CA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288534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E017E9E" w14:textId="77777777" w:rsidTr="00636331">
        <w:trPr>
          <w:trHeight w:val="320"/>
        </w:trPr>
        <w:tc>
          <w:tcPr>
            <w:tcW w:w="4679" w:type="dxa"/>
            <w:noWrap/>
            <w:hideMark/>
          </w:tcPr>
          <w:p w14:paraId="33263780" w14:textId="77777777" w:rsidR="005214FD" w:rsidRPr="00865BC4" w:rsidRDefault="005214FD" w:rsidP="00636331">
            <w:pPr>
              <w:rPr>
                <w:color w:val="000000"/>
                <w:sz w:val="20"/>
                <w:szCs w:val="20"/>
              </w:rPr>
            </w:pPr>
            <w:r w:rsidRPr="00865BC4">
              <w:rPr>
                <w:color w:val="000000"/>
                <w:sz w:val="20"/>
                <w:szCs w:val="20"/>
              </w:rPr>
              <w:t>Healthy air, healthy brains: advancing air pollution policy to protect children's health</w:t>
            </w:r>
          </w:p>
        </w:tc>
        <w:tc>
          <w:tcPr>
            <w:tcW w:w="3827" w:type="dxa"/>
            <w:noWrap/>
            <w:hideMark/>
          </w:tcPr>
          <w:p w14:paraId="5C2C013D" w14:textId="77777777" w:rsidR="005214FD" w:rsidRPr="00865BC4" w:rsidRDefault="005214FD" w:rsidP="00636331">
            <w:pPr>
              <w:rPr>
                <w:color w:val="000000"/>
                <w:sz w:val="20"/>
                <w:szCs w:val="20"/>
              </w:rPr>
            </w:pPr>
            <w:r w:rsidRPr="00865BC4">
              <w:rPr>
                <w:color w:val="000000"/>
                <w:sz w:val="20"/>
                <w:szCs w:val="20"/>
              </w:rPr>
              <w:t xml:space="preserve">Payne-Sturges DC, Marty MA, Perera F, Miller MD, Swanson M, Ellickson K, Cory-Slechta DA, Ritz B, Balmes J, Anderko L, Talbott EO, Gould R, </w:t>
            </w:r>
            <w:r>
              <w:rPr>
                <w:color w:val="000000"/>
                <w:sz w:val="20"/>
                <w:szCs w:val="20"/>
              </w:rPr>
              <w:t>and</w:t>
            </w:r>
            <w:r w:rsidRPr="00865BC4">
              <w:rPr>
                <w:color w:val="000000"/>
                <w:sz w:val="20"/>
                <w:szCs w:val="20"/>
              </w:rPr>
              <w:t xml:space="preserve"> Hertz-Picciotto I.</w:t>
            </w:r>
          </w:p>
        </w:tc>
        <w:tc>
          <w:tcPr>
            <w:tcW w:w="992" w:type="dxa"/>
            <w:noWrap/>
            <w:hideMark/>
          </w:tcPr>
          <w:p w14:paraId="1F3875E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40FD23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3EC7401" w14:textId="77777777" w:rsidTr="00636331">
        <w:trPr>
          <w:trHeight w:val="320"/>
        </w:trPr>
        <w:tc>
          <w:tcPr>
            <w:tcW w:w="4679" w:type="dxa"/>
            <w:noWrap/>
            <w:hideMark/>
          </w:tcPr>
          <w:p w14:paraId="1A637B65" w14:textId="77777777" w:rsidR="005214FD" w:rsidRPr="00865BC4" w:rsidRDefault="005214FD" w:rsidP="00636331">
            <w:pPr>
              <w:rPr>
                <w:color w:val="000000"/>
                <w:sz w:val="20"/>
                <w:szCs w:val="20"/>
              </w:rPr>
            </w:pPr>
            <w:r w:rsidRPr="00865BC4">
              <w:rPr>
                <w:color w:val="000000"/>
                <w:sz w:val="20"/>
                <w:szCs w:val="20"/>
              </w:rPr>
              <w:t>High environmental temperature and preterm birth: a review of the evidence</w:t>
            </w:r>
          </w:p>
        </w:tc>
        <w:tc>
          <w:tcPr>
            <w:tcW w:w="3827" w:type="dxa"/>
            <w:noWrap/>
            <w:hideMark/>
          </w:tcPr>
          <w:p w14:paraId="75819F3D" w14:textId="77777777" w:rsidR="005214FD" w:rsidRPr="00865BC4" w:rsidRDefault="005214FD" w:rsidP="00636331">
            <w:pPr>
              <w:rPr>
                <w:color w:val="000000"/>
                <w:sz w:val="20"/>
                <w:szCs w:val="20"/>
              </w:rPr>
            </w:pPr>
            <w:r w:rsidRPr="00865BC4">
              <w:rPr>
                <w:color w:val="000000"/>
                <w:sz w:val="20"/>
                <w:szCs w:val="20"/>
              </w:rPr>
              <w:t>Carolan-Olah M</w:t>
            </w:r>
            <w:r>
              <w:rPr>
                <w:color w:val="000000"/>
                <w:sz w:val="20"/>
                <w:szCs w:val="20"/>
              </w:rPr>
              <w:t xml:space="preserve"> and</w:t>
            </w:r>
            <w:r w:rsidRPr="00865BC4">
              <w:rPr>
                <w:color w:val="000000"/>
                <w:sz w:val="20"/>
                <w:szCs w:val="20"/>
              </w:rPr>
              <w:t xml:space="preserve"> Frankowska D.</w:t>
            </w:r>
          </w:p>
        </w:tc>
        <w:tc>
          <w:tcPr>
            <w:tcW w:w="992" w:type="dxa"/>
            <w:noWrap/>
            <w:hideMark/>
          </w:tcPr>
          <w:p w14:paraId="08C6E74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1A3CC9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C172E1D" w14:textId="77777777" w:rsidTr="00636331">
        <w:trPr>
          <w:trHeight w:val="320"/>
        </w:trPr>
        <w:tc>
          <w:tcPr>
            <w:tcW w:w="4679" w:type="dxa"/>
            <w:noWrap/>
            <w:hideMark/>
          </w:tcPr>
          <w:p w14:paraId="712B1836" w14:textId="77777777" w:rsidR="005214FD" w:rsidRPr="00865BC4" w:rsidRDefault="005214FD" w:rsidP="00636331">
            <w:pPr>
              <w:rPr>
                <w:color w:val="000000"/>
                <w:sz w:val="20"/>
                <w:szCs w:val="20"/>
              </w:rPr>
            </w:pPr>
            <w:r w:rsidRPr="00865BC4">
              <w:rPr>
                <w:color w:val="000000"/>
                <w:sz w:val="20"/>
                <w:szCs w:val="20"/>
              </w:rPr>
              <w:t>Household cereal crop harvest and children's nutritional status in rural Burkina Faso</w:t>
            </w:r>
          </w:p>
        </w:tc>
        <w:tc>
          <w:tcPr>
            <w:tcW w:w="3827" w:type="dxa"/>
            <w:noWrap/>
            <w:hideMark/>
          </w:tcPr>
          <w:p w14:paraId="1D4CC542" w14:textId="77777777" w:rsidR="005214FD" w:rsidRPr="00865BC4" w:rsidRDefault="005214FD" w:rsidP="00636331">
            <w:pPr>
              <w:rPr>
                <w:color w:val="000000"/>
                <w:sz w:val="20"/>
                <w:szCs w:val="20"/>
              </w:rPr>
            </w:pPr>
            <w:r w:rsidRPr="00865BC4">
              <w:rPr>
                <w:color w:val="000000"/>
                <w:sz w:val="20"/>
                <w:szCs w:val="20"/>
              </w:rPr>
              <w:t xml:space="preserve">Belesova K, Gasparrini A, Sié A, Sauerborn R, </w:t>
            </w:r>
            <w:r>
              <w:rPr>
                <w:color w:val="000000"/>
                <w:sz w:val="20"/>
                <w:szCs w:val="20"/>
              </w:rPr>
              <w:t>and</w:t>
            </w:r>
            <w:r w:rsidRPr="00865BC4">
              <w:rPr>
                <w:color w:val="000000"/>
                <w:sz w:val="20"/>
                <w:szCs w:val="20"/>
              </w:rPr>
              <w:t xml:space="preserve"> Wilkinson P.</w:t>
            </w:r>
          </w:p>
        </w:tc>
        <w:tc>
          <w:tcPr>
            <w:tcW w:w="992" w:type="dxa"/>
            <w:noWrap/>
            <w:hideMark/>
          </w:tcPr>
          <w:p w14:paraId="25382F3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777702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42AED5E" w14:textId="77777777" w:rsidTr="00636331">
        <w:trPr>
          <w:trHeight w:val="320"/>
        </w:trPr>
        <w:tc>
          <w:tcPr>
            <w:tcW w:w="4679" w:type="dxa"/>
            <w:noWrap/>
            <w:hideMark/>
          </w:tcPr>
          <w:p w14:paraId="6050D830" w14:textId="77777777" w:rsidR="005214FD" w:rsidRPr="00865BC4" w:rsidRDefault="005214FD" w:rsidP="00636331">
            <w:pPr>
              <w:rPr>
                <w:color w:val="000000"/>
                <w:sz w:val="20"/>
                <w:szCs w:val="20"/>
              </w:rPr>
            </w:pPr>
            <w:r w:rsidRPr="00865BC4">
              <w:rPr>
                <w:color w:val="000000"/>
                <w:sz w:val="20"/>
                <w:szCs w:val="20"/>
              </w:rPr>
              <w:t>How addressing menstrual health and hygiene may enable progress across the Sustainable Development Goals</w:t>
            </w:r>
          </w:p>
        </w:tc>
        <w:tc>
          <w:tcPr>
            <w:tcW w:w="3827" w:type="dxa"/>
            <w:noWrap/>
            <w:hideMark/>
          </w:tcPr>
          <w:p w14:paraId="1882987C" w14:textId="77777777" w:rsidR="005214FD" w:rsidRPr="00865BC4" w:rsidRDefault="005214FD" w:rsidP="00636331">
            <w:pPr>
              <w:rPr>
                <w:color w:val="000000"/>
                <w:sz w:val="20"/>
                <w:szCs w:val="20"/>
              </w:rPr>
            </w:pPr>
            <w:r w:rsidRPr="00865BC4">
              <w:rPr>
                <w:color w:val="000000"/>
                <w:sz w:val="20"/>
                <w:szCs w:val="20"/>
              </w:rPr>
              <w:t xml:space="preserve">Sommer M, Torondel B, Hennegan J, Phillips-Howard PA, Mahon T, Motivans A, Zulaika G, Gruer C, Haver J, </w:t>
            </w:r>
            <w:r>
              <w:rPr>
                <w:color w:val="000000"/>
                <w:sz w:val="20"/>
                <w:szCs w:val="20"/>
              </w:rPr>
              <w:t>and</w:t>
            </w:r>
            <w:r w:rsidRPr="00865BC4">
              <w:rPr>
                <w:color w:val="000000"/>
                <w:sz w:val="20"/>
                <w:szCs w:val="20"/>
              </w:rPr>
              <w:t xml:space="preserve"> Caruso BA; Monitoring Menstrual Health and Hygiene Group.</w:t>
            </w:r>
          </w:p>
        </w:tc>
        <w:tc>
          <w:tcPr>
            <w:tcW w:w="992" w:type="dxa"/>
            <w:noWrap/>
            <w:hideMark/>
          </w:tcPr>
          <w:p w14:paraId="652087D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C0919A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24444F0" w14:textId="77777777" w:rsidTr="00636331">
        <w:trPr>
          <w:trHeight w:val="320"/>
        </w:trPr>
        <w:tc>
          <w:tcPr>
            <w:tcW w:w="4679" w:type="dxa"/>
            <w:noWrap/>
            <w:hideMark/>
          </w:tcPr>
          <w:p w14:paraId="2DE12217" w14:textId="77777777" w:rsidR="005214FD" w:rsidRPr="00865BC4" w:rsidRDefault="005214FD" w:rsidP="00636331">
            <w:pPr>
              <w:rPr>
                <w:color w:val="000000"/>
                <w:sz w:val="20"/>
                <w:szCs w:val="20"/>
              </w:rPr>
            </w:pPr>
            <w:r w:rsidRPr="00865BC4">
              <w:rPr>
                <w:color w:val="000000"/>
                <w:sz w:val="20"/>
                <w:szCs w:val="20"/>
              </w:rPr>
              <w:t>How climate change affects children's health</w:t>
            </w:r>
          </w:p>
        </w:tc>
        <w:tc>
          <w:tcPr>
            <w:tcW w:w="3827" w:type="dxa"/>
            <w:noWrap/>
            <w:hideMark/>
          </w:tcPr>
          <w:p w14:paraId="30E59842" w14:textId="77777777" w:rsidR="005214FD" w:rsidRPr="00865BC4" w:rsidRDefault="005214FD" w:rsidP="00636331">
            <w:pPr>
              <w:rPr>
                <w:color w:val="000000"/>
                <w:sz w:val="20"/>
                <w:szCs w:val="20"/>
              </w:rPr>
            </w:pPr>
            <w:r w:rsidRPr="00865BC4">
              <w:rPr>
                <w:color w:val="000000"/>
                <w:sz w:val="20"/>
                <w:szCs w:val="20"/>
              </w:rPr>
              <w:t>McBride DL.</w:t>
            </w:r>
          </w:p>
        </w:tc>
        <w:tc>
          <w:tcPr>
            <w:tcW w:w="992" w:type="dxa"/>
            <w:noWrap/>
            <w:hideMark/>
          </w:tcPr>
          <w:p w14:paraId="730EF5E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FFC047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CFBC661" w14:textId="77777777" w:rsidTr="00636331">
        <w:trPr>
          <w:trHeight w:val="320"/>
        </w:trPr>
        <w:tc>
          <w:tcPr>
            <w:tcW w:w="4679" w:type="dxa"/>
            <w:noWrap/>
            <w:hideMark/>
          </w:tcPr>
          <w:p w14:paraId="301580C2" w14:textId="77777777" w:rsidR="005214FD" w:rsidRPr="00865BC4" w:rsidRDefault="005214FD" w:rsidP="00636331">
            <w:pPr>
              <w:rPr>
                <w:color w:val="000000"/>
                <w:sz w:val="20"/>
                <w:szCs w:val="20"/>
              </w:rPr>
            </w:pPr>
            <w:r w:rsidRPr="00865BC4">
              <w:rPr>
                <w:color w:val="000000"/>
                <w:sz w:val="20"/>
                <w:szCs w:val="20"/>
              </w:rPr>
              <w:t>Impact evaluation of malaria control interventions on morbidity and all-cause child mortality in Mali, 2000-2012</w:t>
            </w:r>
          </w:p>
        </w:tc>
        <w:tc>
          <w:tcPr>
            <w:tcW w:w="3827" w:type="dxa"/>
            <w:noWrap/>
            <w:hideMark/>
          </w:tcPr>
          <w:p w14:paraId="43F95696" w14:textId="77777777" w:rsidR="005214FD" w:rsidRPr="00865BC4" w:rsidRDefault="005214FD" w:rsidP="00636331">
            <w:pPr>
              <w:rPr>
                <w:color w:val="000000"/>
                <w:sz w:val="20"/>
                <w:szCs w:val="20"/>
              </w:rPr>
            </w:pPr>
            <w:r w:rsidRPr="00865BC4">
              <w:rPr>
                <w:color w:val="000000"/>
                <w:sz w:val="20"/>
                <w:szCs w:val="20"/>
              </w:rPr>
              <w:t xml:space="preserve">Kayentao K, Florey LS, Mihigo J, Doumbia A, Diallo A, Koné D, Doumbo O, </w:t>
            </w:r>
            <w:r>
              <w:rPr>
                <w:color w:val="000000"/>
                <w:sz w:val="20"/>
                <w:szCs w:val="20"/>
              </w:rPr>
              <w:t>and</w:t>
            </w:r>
            <w:r w:rsidRPr="00865BC4">
              <w:rPr>
                <w:color w:val="000000"/>
                <w:sz w:val="20"/>
                <w:szCs w:val="20"/>
              </w:rPr>
              <w:t xml:space="preserve"> Eckert E.</w:t>
            </w:r>
          </w:p>
        </w:tc>
        <w:tc>
          <w:tcPr>
            <w:tcW w:w="992" w:type="dxa"/>
            <w:noWrap/>
            <w:hideMark/>
          </w:tcPr>
          <w:p w14:paraId="4F7B969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34D712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F38E9FE" w14:textId="77777777" w:rsidTr="00636331">
        <w:trPr>
          <w:trHeight w:val="320"/>
        </w:trPr>
        <w:tc>
          <w:tcPr>
            <w:tcW w:w="4679" w:type="dxa"/>
            <w:noWrap/>
            <w:hideMark/>
          </w:tcPr>
          <w:p w14:paraId="41F65AD1" w14:textId="77777777" w:rsidR="005214FD" w:rsidRPr="00865BC4" w:rsidRDefault="005214FD" w:rsidP="00636331">
            <w:pPr>
              <w:rPr>
                <w:color w:val="000000"/>
                <w:sz w:val="20"/>
                <w:szCs w:val="20"/>
              </w:rPr>
            </w:pPr>
            <w:r w:rsidRPr="00865BC4">
              <w:rPr>
                <w:color w:val="000000"/>
                <w:sz w:val="20"/>
                <w:szCs w:val="20"/>
              </w:rPr>
              <w:t>Impact of ambient humidity on child health: a systematic review</w:t>
            </w:r>
          </w:p>
        </w:tc>
        <w:tc>
          <w:tcPr>
            <w:tcW w:w="3827" w:type="dxa"/>
            <w:noWrap/>
            <w:hideMark/>
          </w:tcPr>
          <w:p w14:paraId="2306ED21" w14:textId="77777777" w:rsidR="005214FD" w:rsidRPr="00002C2C" w:rsidRDefault="005214FD" w:rsidP="00636331">
            <w:pPr>
              <w:rPr>
                <w:color w:val="000000"/>
                <w:sz w:val="20"/>
                <w:szCs w:val="20"/>
                <w:lang w:val="es-ES"/>
              </w:rPr>
            </w:pPr>
            <w:r w:rsidRPr="00002C2C">
              <w:rPr>
                <w:color w:val="000000"/>
                <w:sz w:val="20"/>
                <w:szCs w:val="20"/>
                <w:lang w:val="es-ES"/>
              </w:rPr>
              <w:t xml:space="preserve">Gao J, Sun Y, Lu Y, </w:t>
            </w:r>
            <w:r w:rsidRPr="00636331">
              <w:rPr>
                <w:color w:val="000000"/>
                <w:sz w:val="20"/>
                <w:lang w:val="es-ES"/>
              </w:rPr>
              <w:t>and</w:t>
            </w:r>
            <w:r w:rsidRPr="00002C2C">
              <w:rPr>
                <w:color w:val="000000"/>
                <w:sz w:val="20"/>
                <w:szCs w:val="20"/>
                <w:lang w:val="es-ES"/>
              </w:rPr>
              <w:t xml:space="preserve"> Li L.</w:t>
            </w:r>
          </w:p>
        </w:tc>
        <w:tc>
          <w:tcPr>
            <w:tcW w:w="992" w:type="dxa"/>
            <w:noWrap/>
            <w:hideMark/>
          </w:tcPr>
          <w:p w14:paraId="5BC3BF5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F912B5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1EEC8D2" w14:textId="77777777" w:rsidTr="00636331">
        <w:trPr>
          <w:trHeight w:val="320"/>
        </w:trPr>
        <w:tc>
          <w:tcPr>
            <w:tcW w:w="4679" w:type="dxa"/>
            <w:noWrap/>
            <w:hideMark/>
          </w:tcPr>
          <w:p w14:paraId="4575AE6F" w14:textId="77777777" w:rsidR="005214FD" w:rsidRPr="00865BC4" w:rsidRDefault="005214FD" w:rsidP="00636331">
            <w:pPr>
              <w:rPr>
                <w:color w:val="000000"/>
                <w:sz w:val="20"/>
                <w:szCs w:val="20"/>
              </w:rPr>
            </w:pPr>
            <w:r w:rsidRPr="00865BC4">
              <w:rPr>
                <w:color w:val="000000"/>
                <w:sz w:val="20"/>
                <w:szCs w:val="20"/>
              </w:rPr>
              <w:t>Impact of ambient temperature on children's health: a systematic review</w:t>
            </w:r>
          </w:p>
        </w:tc>
        <w:tc>
          <w:tcPr>
            <w:tcW w:w="3827" w:type="dxa"/>
            <w:noWrap/>
            <w:hideMark/>
          </w:tcPr>
          <w:p w14:paraId="4EB1A739" w14:textId="77777777" w:rsidR="005214FD" w:rsidRPr="00002C2C" w:rsidRDefault="005214FD" w:rsidP="00636331">
            <w:pPr>
              <w:rPr>
                <w:color w:val="000000"/>
                <w:sz w:val="20"/>
                <w:szCs w:val="20"/>
                <w:lang w:val="es-ES"/>
              </w:rPr>
            </w:pPr>
            <w:r w:rsidRPr="00002C2C">
              <w:rPr>
                <w:color w:val="000000"/>
                <w:sz w:val="20"/>
                <w:szCs w:val="20"/>
                <w:lang w:val="es-ES"/>
              </w:rPr>
              <w:t xml:space="preserve">Xu Z, Etzel RA, Su H, Huang C, Guo Y, </w:t>
            </w:r>
            <w:r w:rsidRPr="00636331">
              <w:rPr>
                <w:color w:val="000000"/>
                <w:sz w:val="20"/>
                <w:lang w:val="es-ES"/>
              </w:rPr>
              <w:t>and</w:t>
            </w:r>
            <w:r w:rsidRPr="00002C2C">
              <w:rPr>
                <w:color w:val="000000"/>
                <w:sz w:val="20"/>
                <w:szCs w:val="20"/>
                <w:lang w:val="es-ES"/>
              </w:rPr>
              <w:t xml:space="preserve"> Tong S.</w:t>
            </w:r>
          </w:p>
        </w:tc>
        <w:tc>
          <w:tcPr>
            <w:tcW w:w="992" w:type="dxa"/>
            <w:noWrap/>
            <w:hideMark/>
          </w:tcPr>
          <w:p w14:paraId="106919D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B100DD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BBE325A" w14:textId="77777777" w:rsidTr="00636331">
        <w:trPr>
          <w:trHeight w:val="320"/>
        </w:trPr>
        <w:tc>
          <w:tcPr>
            <w:tcW w:w="4679" w:type="dxa"/>
            <w:noWrap/>
            <w:hideMark/>
          </w:tcPr>
          <w:p w14:paraId="609AD51D" w14:textId="77777777" w:rsidR="005214FD" w:rsidRPr="00865BC4" w:rsidRDefault="005214FD" w:rsidP="00636331">
            <w:pPr>
              <w:rPr>
                <w:color w:val="000000"/>
                <w:sz w:val="20"/>
                <w:szCs w:val="20"/>
              </w:rPr>
            </w:pPr>
            <w:r w:rsidRPr="00865BC4">
              <w:rPr>
                <w:color w:val="000000"/>
                <w:sz w:val="20"/>
                <w:szCs w:val="20"/>
              </w:rPr>
              <w:t>Impact of awareness and concerns of climate change on children's mental health: a scoping review protocol</w:t>
            </w:r>
          </w:p>
        </w:tc>
        <w:tc>
          <w:tcPr>
            <w:tcW w:w="3827" w:type="dxa"/>
            <w:noWrap/>
            <w:hideMark/>
          </w:tcPr>
          <w:p w14:paraId="2EEE958C" w14:textId="77777777" w:rsidR="005214FD" w:rsidRPr="00865BC4" w:rsidRDefault="005214FD" w:rsidP="00636331">
            <w:pPr>
              <w:rPr>
                <w:color w:val="000000"/>
                <w:sz w:val="20"/>
                <w:szCs w:val="20"/>
              </w:rPr>
            </w:pPr>
            <w:r w:rsidRPr="00865BC4">
              <w:rPr>
                <w:color w:val="000000"/>
                <w:sz w:val="20"/>
                <w:szCs w:val="20"/>
              </w:rPr>
              <w:t xml:space="preserve">Martin G, Reilly KC, </w:t>
            </w:r>
            <w:r>
              <w:rPr>
                <w:color w:val="000000"/>
                <w:sz w:val="20"/>
                <w:szCs w:val="20"/>
              </w:rPr>
              <w:t>and</w:t>
            </w:r>
            <w:r w:rsidRPr="00865BC4">
              <w:rPr>
                <w:color w:val="000000"/>
                <w:sz w:val="20"/>
                <w:szCs w:val="20"/>
              </w:rPr>
              <w:t xml:space="preserve"> Gilliland JA.</w:t>
            </w:r>
          </w:p>
        </w:tc>
        <w:tc>
          <w:tcPr>
            <w:tcW w:w="992" w:type="dxa"/>
            <w:noWrap/>
            <w:hideMark/>
          </w:tcPr>
          <w:p w14:paraId="11EBF7C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48E221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D547BEF" w14:textId="77777777" w:rsidTr="00636331">
        <w:trPr>
          <w:trHeight w:val="320"/>
        </w:trPr>
        <w:tc>
          <w:tcPr>
            <w:tcW w:w="4679" w:type="dxa"/>
            <w:noWrap/>
            <w:hideMark/>
          </w:tcPr>
          <w:p w14:paraId="4A9EA5C6" w14:textId="77777777" w:rsidR="005214FD" w:rsidRPr="00865BC4" w:rsidRDefault="005214FD" w:rsidP="00636331">
            <w:pPr>
              <w:rPr>
                <w:color w:val="000000"/>
                <w:sz w:val="20"/>
                <w:szCs w:val="20"/>
              </w:rPr>
            </w:pPr>
            <w:r w:rsidRPr="00865BC4">
              <w:rPr>
                <w:color w:val="000000"/>
                <w:sz w:val="20"/>
                <w:szCs w:val="20"/>
              </w:rPr>
              <w:t>Impact of climate change and biodiversity collapse on the global emergence and spread of infectious diseases</w:t>
            </w:r>
          </w:p>
        </w:tc>
        <w:tc>
          <w:tcPr>
            <w:tcW w:w="3827" w:type="dxa"/>
            <w:noWrap/>
            <w:hideMark/>
          </w:tcPr>
          <w:p w14:paraId="434A792B" w14:textId="77777777" w:rsidR="005214FD" w:rsidRPr="00865BC4" w:rsidRDefault="005214FD" w:rsidP="00636331">
            <w:pPr>
              <w:rPr>
                <w:color w:val="000000"/>
                <w:sz w:val="20"/>
                <w:szCs w:val="20"/>
              </w:rPr>
            </w:pPr>
            <w:r w:rsidRPr="00865BC4">
              <w:rPr>
                <w:color w:val="000000"/>
                <w:sz w:val="20"/>
                <w:szCs w:val="20"/>
              </w:rPr>
              <w:t xml:space="preserve">Williams PC, Bartlett AW, Howard-Jones A, McMullan B, Khatami A, Britton PN, </w:t>
            </w:r>
            <w:r>
              <w:rPr>
                <w:color w:val="000000"/>
                <w:sz w:val="20"/>
                <w:szCs w:val="20"/>
              </w:rPr>
              <w:t>and</w:t>
            </w:r>
            <w:r w:rsidRPr="00865BC4">
              <w:rPr>
                <w:color w:val="000000"/>
                <w:sz w:val="20"/>
                <w:szCs w:val="20"/>
              </w:rPr>
              <w:t xml:space="preserve"> Marais BJ.</w:t>
            </w:r>
          </w:p>
        </w:tc>
        <w:tc>
          <w:tcPr>
            <w:tcW w:w="992" w:type="dxa"/>
            <w:noWrap/>
            <w:hideMark/>
          </w:tcPr>
          <w:p w14:paraId="1B17311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3C37B0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52F67D9" w14:textId="77777777" w:rsidTr="00636331">
        <w:trPr>
          <w:trHeight w:val="320"/>
        </w:trPr>
        <w:tc>
          <w:tcPr>
            <w:tcW w:w="4679" w:type="dxa"/>
            <w:noWrap/>
            <w:hideMark/>
          </w:tcPr>
          <w:p w14:paraId="0D237457" w14:textId="77777777" w:rsidR="005214FD" w:rsidRPr="00865BC4" w:rsidRDefault="005214FD" w:rsidP="00636331">
            <w:pPr>
              <w:rPr>
                <w:color w:val="000000"/>
                <w:sz w:val="20"/>
                <w:szCs w:val="20"/>
              </w:rPr>
            </w:pPr>
            <w:r w:rsidRPr="00865BC4">
              <w:rPr>
                <w:color w:val="000000"/>
                <w:sz w:val="20"/>
                <w:szCs w:val="20"/>
              </w:rPr>
              <w:t>Impact of diurnal temperature range on human health: a systematic review</w:t>
            </w:r>
          </w:p>
        </w:tc>
        <w:tc>
          <w:tcPr>
            <w:tcW w:w="3827" w:type="dxa"/>
            <w:noWrap/>
            <w:hideMark/>
          </w:tcPr>
          <w:p w14:paraId="2432F264" w14:textId="77777777" w:rsidR="005214FD" w:rsidRPr="00636331" w:rsidRDefault="005214FD" w:rsidP="00636331">
            <w:pPr>
              <w:rPr>
                <w:color w:val="000000"/>
                <w:sz w:val="20"/>
              </w:rPr>
            </w:pPr>
            <w:r w:rsidRPr="00636331">
              <w:rPr>
                <w:color w:val="000000"/>
                <w:sz w:val="20"/>
              </w:rPr>
              <w:t xml:space="preserve">Cheng J, Xu Z, Zhu R, Wang X, Jin L, Song J, </w:t>
            </w:r>
            <w:r>
              <w:rPr>
                <w:color w:val="000000"/>
                <w:sz w:val="20"/>
                <w:szCs w:val="20"/>
              </w:rPr>
              <w:t>and</w:t>
            </w:r>
            <w:r w:rsidRPr="00636331">
              <w:rPr>
                <w:color w:val="000000"/>
                <w:sz w:val="20"/>
              </w:rPr>
              <w:t xml:space="preserve"> Su H.</w:t>
            </w:r>
          </w:p>
        </w:tc>
        <w:tc>
          <w:tcPr>
            <w:tcW w:w="992" w:type="dxa"/>
            <w:noWrap/>
            <w:hideMark/>
          </w:tcPr>
          <w:p w14:paraId="5189B66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B28541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71465ED" w14:textId="77777777" w:rsidTr="00636331">
        <w:trPr>
          <w:trHeight w:val="320"/>
        </w:trPr>
        <w:tc>
          <w:tcPr>
            <w:tcW w:w="4679" w:type="dxa"/>
            <w:noWrap/>
            <w:hideMark/>
          </w:tcPr>
          <w:p w14:paraId="46AFDA15" w14:textId="77777777" w:rsidR="005214FD" w:rsidRPr="00865BC4" w:rsidRDefault="005214FD" w:rsidP="00636331">
            <w:pPr>
              <w:rPr>
                <w:color w:val="000000"/>
                <w:sz w:val="20"/>
                <w:szCs w:val="20"/>
              </w:rPr>
            </w:pPr>
            <w:r w:rsidRPr="00865BC4">
              <w:rPr>
                <w:color w:val="000000"/>
                <w:sz w:val="20"/>
                <w:szCs w:val="20"/>
              </w:rPr>
              <w:t>Impact of environmental injustice on children's health-interaction between air pollution and socioeconomic status</w:t>
            </w:r>
          </w:p>
        </w:tc>
        <w:tc>
          <w:tcPr>
            <w:tcW w:w="3827" w:type="dxa"/>
            <w:noWrap/>
            <w:hideMark/>
          </w:tcPr>
          <w:p w14:paraId="634E20D5" w14:textId="77777777" w:rsidR="005214FD" w:rsidRPr="00865BC4" w:rsidRDefault="005214FD" w:rsidP="00636331">
            <w:pPr>
              <w:rPr>
                <w:color w:val="000000"/>
                <w:sz w:val="20"/>
                <w:szCs w:val="20"/>
              </w:rPr>
            </w:pPr>
            <w:r w:rsidRPr="00865BC4">
              <w:rPr>
                <w:color w:val="000000"/>
                <w:sz w:val="20"/>
                <w:szCs w:val="20"/>
              </w:rPr>
              <w:t>Mathiarasan S</w:t>
            </w:r>
            <w:r>
              <w:rPr>
                <w:color w:val="000000"/>
                <w:sz w:val="20"/>
                <w:szCs w:val="20"/>
              </w:rPr>
              <w:t xml:space="preserve"> and</w:t>
            </w:r>
            <w:r w:rsidRPr="00865BC4">
              <w:rPr>
                <w:color w:val="000000"/>
                <w:sz w:val="20"/>
                <w:szCs w:val="20"/>
              </w:rPr>
              <w:t xml:space="preserve"> Hüls A.</w:t>
            </w:r>
          </w:p>
        </w:tc>
        <w:tc>
          <w:tcPr>
            <w:tcW w:w="992" w:type="dxa"/>
            <w:noWrap/>
            <w:hideMark/>
          </w:tcPr>
          <w:p w14:paraId="474E76F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37285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61DD9C6" w14:textId="77777777" w:rsidTr="00636331">
        <w:trPr>
          <w:trHeight w:val="320"/>
        </w:trPr>
        <w:tc>
          <w:tcPr>
            <w:tcW w:w="4679" w:type="dxa"/>
            <w:noWrap/>
            <w:hideMark/>
          </w:tcPr>
          <w:p w14:paraId="149735C1" w14:textId="77777777" w:rsidR="005214FD" w:rsidRPr="00865BC4" w:rsidRDefault="005214FD" w:rsidP="00636331">
            <w:pPr>
              <w:rPr>
                <w:color w:val="000000"/>
                <w:sz w:val="20"/>
                <w:szCs w:val="20"/>
              </w:rPr>
            </w:pPr>
            <w:r w:rsidRPr="00865BC4">
              <w:rPr>
                <w:color w:val="000000"/>
                <w:sz w:val="20"/>
                <w:szCs w:val="20"/>
              </w:rPr>
              <w:t>Impacts of climate change and heat stress on farmworkers' health: a scoping review</w:t>
            </w:r>
          </w:p>
        </w:tc>
        <w:tc>
          <w:tcPr>
            <w:tcW w:w="3827" w:type="dxa"/>
            <w:noWrap/>
            <w:hideMark/>
          </w:tcPr>
          <w:p w14:paraId="07F5DBDF" w14:textId="77777777" w:rsidR="005214FD" w:rsidRPr="00002C2C" w:rsidRDefault="005214FD" w:rsidP="00636331">
            <w:pPr>
              <w:rPr>
                <w:color w:val="000000"/>
                <w:sz w:val="20"/>
                <w:szCs w:val="20"/>
                <w:lang w:val="it-IT"/>
              </w:rPr>
            </w:pPr>
            <w:r w:rsidRPr="00002C2C">
              <w:rPr>
                <w:color w:val="000000"/>
                <w:sz w:val="20"/>
                <w:szCs w:val="20"/>
                <w:lang w:val="it-IT"/>
              </w:rPr>
              <w:t xml:space="preserve">El Khayat M, Halwani DA, Hneiny L, Alameddine I, Haidar MA, </w:t>
            </w:r>
            <w:r>
              <w:rPr>
                <w:color w:val="000000"/>
                <w:sz w:val="20"/>
                <w:szCs w:val="20"/>
              </w:rPr>
              <w:t>and</w:t>
            </w:r>
            <w:r w:rsidRPr="00002C2C">
              <w:rPr>
                <w:color w:val="000000"/>
                <w:sz w:val="20"/>
                <w:szCs w:val="20"/>
                <w:lang w:val="it-IT"/>
              </w:rPr>
              <w:t xml:space="preserve"> Habib RR.</w:t>
            </w:r>
          </w:p>
        </w:tc>
        <w:tc>
          <w:tcPr>
            <w:tcW w:w="992" w:type="dxa"/>
            <w:noWrap/>
            <w:hideMark/>
          </w:tcPr>
          <w:p w14:paraId="7E00BAA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D064F5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C054F76" w14:textId="77777777" w:rsidTr="00636331">
        <w:trPr>
          <w:trHeight w:val="320"/>
        </w:trPr>
        <w:tc>
          <w:tcPr>
            <w:tcW w:w="4679" w:type="dxa"/>
            <w:noWrap/>
            <w:hideMark/>
          </w:tcPr>
          <w:p w14:paraId="72386ACD" w14:textId="77777777" w:rsidR="005214FD" w:rsidRPr="00865BC4" w:rsidRDefault="005214FD" w:rsidP="00636331">
            <w:pPr>
              <w:rPr>
                <w:color w:val="000000"/>
                <w:sz w:val="20"/>
                <w:szCs w:val="20"/>
              </w:rPr>
            </w:pPr>
            <w:r w:rsidRPr="00865BC4">
              <w:rPr>
                <w:color w:val="000000"/>
                <w:sz w:val="20"/>
                <w:szCs w:val="20"/>
              </w:rPr>
              <w:t>Impacts of climate change on inequities in child health</w:t>
            </w:r>
          </w:p>
        </w:tc>
        <w:tc>
          <w:tcPr>
            <w:tcW w:w="3827" w:type="dxa"/>
            <w:noWrap/>
            <w:hideMark/>
          </w:tcPr>
          <w:p w14:paraId="79662DA2" w14:textId="77777777" w:rsidR="005214FD" w:rsidRPr="00865BC4" w:rsidRDefault="005214FD" w:rsidP="00636331">
            <w:pPr>
              <w:rPr>
                <w:color w:val="000000"/>
                <w:sz w:val="20"/>
                <w:szCs w:val="20"/>
              </w:rPr>
            </w:pPr>
            <w:r w:rsidRPr="00865BC4">
              <w:rPr>
                <w:color w:val="000000"/>
                <w:sz w:val="20"/>
                <w:szCs w:val="20"/>
              </w:rPr>
              <w:t>Bennett CM</w:t>
            </w:r>
            <w:r>
              <w:rPr>
                <w:color w:val="000000"/>
                <w:sz w:val="20"/>
                <w:szCs w:val="20"/>
              </w:rPr>
              <w:t xml:space="preserve"> and</w:t>
            </w:r>
            <w:r w:rsidRPr="00865BC4">
              <w:rPr>
                <w:color w:val="000000"/>
                <w:sz w:val="20"/>
                <w:szCs w:val="20"/>
              </w:rPr>
              <w:t xml:space="preserve"> Friel S.</w:t>
            </w:r>
          </w:p>
        </w:tc>
        <w:tc>
          <w:tcPr>
            <w:tcW w:w="992" w:type="dxa"/>
            <w:noWrap/>
            <w:hideMark/>
          </w:tcPr>
          <w:p w14:paraId="5FF1A71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4A43EA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FFBF5B" w14:textId="77777777" w:rsidTr="00636331">
        <w:trPr>
          <w:trHeight w:val="320"/>
        </w:trPr>
        <w:tc>
          <w:tcPr>
            <w:tcW w:w="4679" w:type="dxa"/>
            <w:noWrap/>
            <w:hideMark/>
          </w:tcPr>
          <w:p w14:paraId="32C628D3" w14:textId="77777777" w:rsidR="005214FD" w:rsidRPr="00865BC4" w:rsidRDefault="005214FD" w:rsidP="00636331">
            <w:pPr>
              <w:rPr>
                <w:color w:val="000000"/>
                <w:sz w:val="20"/>
                <w:szCs w:val="20"/>
              </w:rPr>
            </w:pPr>
            <w:r w:rsidRPr="00865BC4">
              <w:rPr>
                <w:color w:val="000000"/>
                <w:sz w:val="20"/>
                <w:szCs w:val="20"/>
              </w:rPr>
              <w:t>Indigenous values and health systems stewardship in circumpolar countries</w:t>
            </w:r>
          </w:p>
        </w:tc>
        <w:tc>
          <w:tcPr>
            <w:tcW w:w="3827" w:type="dxa"/>
            <w:noWrap/>
            <w:hideMark/>
          </w:tcPr>
          <w:p w14:paraId="77190103" w14:textId="77777777" w:rsidR="005214FD" w:rsidRPr="00865BC4" w:rsidRDefault="005214FD" w:rsidP="00636331">
            <w:pPr>
              <w:rPr>
                <w:color w:val="000000"/>
                <w:sz w:val="20"/>
                <w:szCs w:val="20"/>
              </w:rPr>
            </w:pPr>
            <w:r w:rsidRPr="00865BC4">
              <w:rPr>
                <w:color w:val="000000"/>
                <w:sz w:val="20"/>
                <w:szCs w:val="20"/>
              </w:rPr>
              <w:t xml:space="preserve">Chatwood S, Paulette F, Baker GR, Eriksen AMA, Hansen KL, Eriksen H, Hiratsuka V, Lavoie J, Lou W, Mauro I, Orbinski J, Pambrun N, Retallack H, </w:t>
            </w:r>
            <w:r>
              <w:rPr>
                <w:color w:val="000000"/>
                <w:sz w:val="20"/>
                <w:szCs w:val="20"/>
              </w:rPr>
              <w:t>and</w:t>
            </w:r>
            <w:r w:rsidRPr="00865BC4">
              <w:rPr>
                <w:color w:val="000000"/>
                <w:sz w:val="20"/>
                <w:szCs w:val="20"/>
              </w:rPr>
              <w:t xml:space="preserve"> Brown A.</w:t>
            </w:r>
          </w:p>
        </w:tc>
        <w:tc>
          <w:tcPr>
            <w:tcW w:w="992" w:type="dxa"/>
            <w:noWrap/>
            <w:hideMark/>
          </w:tcPr>
          <w:p w14:paraId="1548D28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5C1DB1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09B6C69" w14:textId="77777777" w:rsidTr="00636331">
        <w:trPr>
          <w:trHeight w:val="320"/>
        </w:trPr>
        <w:tc>
          <w:tcPr>
            <w:tcW w:w="4679" w:type="dxa"/>
            <w:noWrap/>
            <w:hideMark/>
          </w:tcPr>
          <w:p w14:paraId="265CB50A" w14:textId="77777777" w:rsidR="005214FD" w:rsidRPr="00865BC4" w:rsidRDefault="005214FD" w:rsidP="00636331">
            <w:pPr>
              <w:rPr>
                <w:color w:val="000000"/>
                <w:sz w:val="20"/>
                <w:szCs w:val="20"/>
              </w:rPr>
            </w:pPr>
            <w:r w:rsidRPr="00865BC4">
              <w:rPr>
                <w:color w:val="000000"/>
                <w:sz w:val="20"/>
                <w:szCs w:val="20"/>
              </w:rPr>
              <w:lastRenderedPageBreak/>
              <w:t>Indonesia: country report on children's environmental health</w:t>
            </w:r>
          </w:p>
        </w:tc>
        <w:tc>
          <w:tcPr>
            <w:tcW w:w="3827" w:type="dxa"/>
            <w:noWrap/>
            <w:hideMark/>
          </w:tcPr>
          <w:p w14:paraId="4D9A1633" w14:textId="77777777" w:rsidR="005214FD" w:rsidRPr="00865BC4" w:rsidRDefault="005214FD" w:rsidP="00636331">
            <w:pPr>
              <w:rPr>
                <w:color w:val="000000"/>
                <w:sz w:val="20"/>
                <w:szCs w:val="20"/>
              </w:rPr>
            </w:pPr>
            <w:r w:rsidRPr="00865BC4">
              <w:rPr>
                <w:color w:val="000000"/>
                <w:sz w:val="20"/>
                <w:szCs w:val="20"/>
              </w:rPr>
              <w:t>Haryanto B.</w:t>
            </w:r>
          </w:p>
        </w:tc>
        <w:tc>
          <w:tcPr>
            <w:tcW w:w="992" w:type="dxa"/>
            <w:noWrap/>
            <w:hideMark/>
          </w:tcPr>
          <w:p w14:paraId="2B528D0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8F8171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C58131" w14:textId="77777777" w:rsidTr="00636331">
        <w:trPr>
          <w:trHeight w:val="320"/>
        </w:trPr>
        <w:tc>
          <w:tcPr>
            <w:tcW w:w="4679" w:type="dxa"/>
            <w:noWrap/>
            <w:hideMark/>
          </w:tcPr>
          <w:p w14:paraId="659AA673" w14:textId="77777777" w:rsidR="005214FD" w:rsidRPr="00865BC4" w:rsidRDefault="005214FD" w:rsidP="00636331">
            <w:pPr>
              <w:rPr>
                <w:color w:val="000000"/>
                <w:sz w:val="20"/>
                <w:szCs w:val="20"/>
              </w:rPr>
            </w:pPr>
            <w:r w:rsidRPr="00865BC4">
              <w:rPr>
                <w:color w:val="000000"/>
                <w:sz w:val="20"/>
                <w:szCs w:val="20"/>
              </w:rPr>
              <w:t>Indoor air quality in Montréal area day-care centres, Canada</w:t>
            </w:r>
          </w:p>
        </w:tc>
        <w:tc>
          <w:tcPr>
            <w:tcW w:w="3827" w:type="dxa"/>
            <w:noWrap/>
            <w:hideMark/>
          </w:tcPr>
          <w:p w14:paraId="78F06D5B" w14:textId="77777777" w:rsidR="005214FD" w:rsidRPr="00865BC4" w:rsidRDefault="005214FD" w:rsidP="00636331">
            <w:pPr>
              <w:rPr>
                <w:color w:val="000000"/>
                <w:sz w:val="20"/>
                <w:szCs w:val="20"/>
              </w:rPr>
            </w:pPr>
            <w:r w:rsidRPr="00865BC4">
              <w:rPr>
                <w:color w:val="000000"/>
                <w:sz w:val="20"/>
                <w:szCs w:val="20"/>
              </w:rPr>
              <w:t xml:space="preserve">St-Jean M, St-Amand A, Gilbert NL, Soto JC, Guay M, Davis K, </w:t>
            </w:r>
            <w:r>
              <w:rPr>
                <w:color w:val="000000"/>
                <w:sz w:val="20"/>
                <w:szCs w:val="20"/>
              </w:rPr>
              <w:t>and</w:t>
            </w:r>
            <w:r w:rsidRPr="00865BC4">
              <w:rPr>
                <w:color w:val="000000"/>
                <w:sz w:val="20"/>
                <w:szCs w:val="20"/>
              </w:rPr>
              <w:t xml:space="preserve"> Gyorkos TW.</w:t>
            </w:r>
          </w:p>
        </w:tc>
        <w:tc>
          <w:tcPr>
            <w:tcW w:w="992" w:type="dxa"/>
            <w:noWrap/>
            <w:hideMark/>
          </w:tcPr>
          <w:p w14:paraId="3AA030B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E79FC0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BD765C5" w14:textId="77777777" w:rsidTr="00636331">
        <w:trPr>
          <w:trHeight w:val="320"/>
        </w:trPr>
        <w:tc>
          <w:tcPr>
            <w:tcW w:w="4679" w:type="dxa"/>
            <w:noWrap/>
            <w:hideMark/>
          </w:tcPr>
          <w:p w14:paraId="6BF9EB92" w14:textId="77777777" w:rsidR="005214FD" w:rsidRPr="00865BC4" w:rsidRDefault="005214FD" w:rsidP="00636331">
            <w:pPr>
              <w:rPr>
                <w:color w:val="000000"/>
                <w:sz w:val="20"/>
                <w:szCs w:val="20"/>
              </w:rPr>
            </w:pPr>
            <w:r w:rsidRPr="00865BC4">
              <w:rPr>
                <w:color w:val="000000"/>
                <w:sz w:val="20"/>
                <w:szCs w:val="20"/>
              </w:rPr>
              <w:t>Inequity in child health as a global issue</w:t>
            </w:r>
          </w:p>
        </w:tc>
        <w:tc>
          <w:tcPr>
            <w:tcW w:w="3827" w:type="dxa"/>
            <w:noWrap/>
            <w:hideMark/>
          </w:tcPr>
          <w:p w14:paraId="6DCF37C6" w14:textId="77777777" w:rsidR="005214FD" w:rsidRPr="00865BC4" w:rsidRDefault="005214FD" w:rsidP="00636331">
            <w:pPr>
              <w:rPr>
                <w:color w:val="000000"/>
                <w:sz w:val="20"/>
                <w:szCs w:val="20"/>
              </w:rPr>
            </w:pPr>
            <w:r w:rsidRPr="00865BC4">
              <w:rPr>
                <w:color w:val="000000"/>
                <w:sz w:val="20"/>
                <w:szCs w:val="20"/>
              </w:rPr>
              <w:t>Waterston T.</w:t>
            </w:r>
          </w:p>
        </w:tc>
        <w:tc>
          <w:tcPr>
            <w:tcW w:w="992" w:type="dxa"/>
            <w:noWrap/>
            <w:hideMark/>
          </w:tcPr>
          <w:p w14:paraId="419B8AC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72905F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D37CC6A" w14:textId="77777777" w:rsidTr="00636331">
        <w:trPr>
          <w:trHeight w:val="320"/>
        </w:trPr>
        <w:tc>
          <w:tcPr>
            <w:tcW w:w="4679" w:type="dxa"/>
            <w:noWrap/>
            <w:hideMark/>
          </w:tcPr>
          <w:p w14:paraId="21680C83" w14:textId="77777777" w:rsidR="005214FD" w:rsidRPr="00865BC4" w:rsidRDefault="005214FD" w:rsidP="00636331">
            <w:pPr>
              <w:rPr>
                <w:color w:val="000000"/>
                <w:sz w:val="20"/>
                <w:szCs w:val="20"/>
              </w:rPr>
            </w:pPr>
            <w:r w:rsidRPr="00865BC4">
              <w:rPr>
                <w:color w:val="000000"/>
                <w:sz w:val="20"/>
                <w:szCs w:val="20"/>
              </w:rPr>
              <w:t xml:space="preserve">Infant and young child feeding during natural disasters: </w:t>
            </w:r>
            <w:r>
              <w:rPr>
                <w:color w:val="000000"/>
                <w:sz w:val="20"/>
                <w:szCs w:val="20"/>
              </w:rPr>
              <w:t>a</w:t>
            </w:r>
            <w:r w:rsidRPr="00865BC4">
              <w:rPr>
                <w:color w:val="000000"/>
                <w:sz w:val="20"/>
                <w:szCs w:val="20"/>
              </w:rPr>
              <w:t xml:space="preserve"> systematic integrative literature review</w:t>
            </w:r>
          </w:p>
        </w:tc>
        <w:tc>
          <w:tcPr>
            <w:tcW w:w="3827" w:type="dxa"/>
            <w:noWrap/>
            <w:hideMark/>
          </w:tcPr>
          <w:p w14:paraId="2FB4BE2E" w14:textId="77777777" w:rsidR="005214FD" w:rsidRPr="00865BC4" w:rsidRDefault="005214FD" w:rsidP="00636331">
            <w:pPr>
              <w:rPr>
                <w:color w:val="000000"/>
                <w:sz w:val="20"/>
                <w:szCs w:val="20"/>
              </w:rPr>
            </w:pPr>
            <w:r w:rsidRPr="00865BC4">
              <w:rPr>
                <w:color w:val="000000"/>
                <w:sz w:val="20"/>
                <w:szCs w:val="20"/>
              </w:rPr>
              <w:t xml:space="preserve">Ratnayake Mudiyanselage S, Davis D, Kurz E, </w:t>
            </w:r>
            <w:r>
              <w:rPr>
                <w:color w:val="000000"/>
                <w:sz w:val="20"/>
                <w:szCs w:val="20"/>
              </w:rPr>
              <w:t>and</w:t>
            </w:r>
            <w:r w:rsidRPr="00865BC4">
              <w:rPr>
                <w:color w:val="000000"/>
                <w:sz w:val="20"/>
                <w:szCs w:val="20"/>
              </w:rPr>
              <w:t xml:space="preserve"> Atchan M.</w:t>
            </w:r>
          </w:p>
        </w:tc>
        <w:tc>
          <w:tcPr>
            <w:tcW w:w="992" w:type="dxa"/>
            <w:noWrap/>
            <w:hideMark/>
          </w:tcPr>
          <w:p w14:paraId="43F0B43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43E831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97E8EBD" w14:textId="77777777" w:rsidTr="00636331">
        <w:trPr>
          <w:trHeight w:val="320"/>
        </w:trPr>
        <w:tc>
          <w:tcPr>
            <w:tcW w:w="4679" w:type="dxa"/>
            <w:noWrap/>
            <w:hideMark/>
          </w:tcPr>
          <w:p w14:paraId="10A9EE27" w14:textId="77777777" w:rsidR="005214FD" w:rsidRPr="00865BC4" w:rsidRDefault="005214FD" w:rsidP="00636331">
            <w:pPr>
              <w:rPr>
                <w:color w:val="000000"/>
                <w:sz w:val="20"/>
                <w:szCs w:val="20"/>
              </w:rPr>
            </w:pPr>
            <w:r w:rsidRPr="00865BC4">
              <w:rPr>
                <w:color w:val="000000"/>
                <w:sz w:val="20"/>
                <w:szCs w:val="20"/>
              </w:rPr>
              <w:t>It is time to protect our children from climate change with a national school-based heatwave policy</w:t>
            </w:r>
          </w:p>
        </w:tc>
        <w:tc>
          <w:tcPr>
            <w:tcW w:w="3827" w:type="dxa"/>
            <w:noWrap/>
            <w:hideMark/>
          </w:tcPr>
          <w:p w14:paraId="62221A5E" w14:textId="77777777" w:rsidR="005214FD" w:rsidRPr="00865BC4" w:rsidRDefault="005214FD" w:rsidP="00636331">
            <w:pPr>
              <w:rPr>
                <w:color w:val="000000"/>
                <w:sz w:val="20"/>
                <w:szCs w:val="20"/>
              </w:rPr>
            </w:pPr>
            <w:r w:rsidRPr="00865BC4">
              <w:rPr>
                <w:color w:val="000000"/>
                <w:sz w:val="20"/>
                <w:szCs w:val="20"/>
              </w:rPr>
              <w:t>McNicol L.</w:t>
            </w:r>
          </w:p>
        </w:tc>
        <w:tc>
          <w:tcPr>
            <w:tcW w:w="992" w:type="dxa"/>
            <w:noWrap/>
            <w:hideMark/>
          </w:tcPr>
          <w:p w14:paraId="515A7DE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79E285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BEE3E7A" w14:textId="77777777" w:rsidTr="00636331">
        <w:trPr>
          <w:trHeight w:val="320"/>
        </w:trPr>
        <w:tc>
          <w:tcPr>
            <w:tcW w:w="4679" w:type="dxa"/>
            <w:noWrap/>
            <w:hideMark/>
          </w:tcPr>
          <w:p w14:paraId="7736A92C" w14:textId="77777777" w:rsidR="005214FD" w:rsidRPr="00865BC4" w:rsidRDefault="005214FD" w:rsidP="00636331">
            <w:pPr>
              <w:rPr>
                <w:color w:val="000000"/>
                <w:sz w:val="20"/>
                <w:szCs w:val="20"/>
              </w:rPr>
            </w:pPr>
            <w:r w:rsidRPr="00865BC4">
              <w:rPr>
                <w:color w:val="000000"/>
                <w:sz w:val="20"/>
                <w:szCs w:val="20"/>
              </w:rPr>
              <w:t>Letter to the editor</w:t>
            </w:r>
          </w:p>
        </w:tc>
        <w:tc>
          <w:tcPr>
            <w:tcW w:w="3827" w:type="dxa"/>
            <w:noWrap/>
            <w:hideMark/>
          </w:tcPr>
          <w:p w14:paraId="0704E5E3" w14:textId="77777777" w:rsidR="005214FD" w:rsidRPr="00865BC4" w:rsidRDefault="005214FD" w:rsidP="00636331">
            <w:pPr>
              <w:rPr>
                <w:color w:val="000000"/>
                <w:sz w:val="20"/>
                <w:szCs w:val="20"/>
              </w:rPr>
            </w:pPr>
            <w:r w:rsidRPr="00865BC4">
              <w:rPr>
                <w:color w:val="000000"/>
                <w:sz w:val="20"/>
                <w:szCs w:val="20"/>
              </w:rPr>
              <w:t>Kiang KM.</w:t>
            </w:r>
          </w:p>
        </w:tc>
        <w:tc>
          <w:tcPr>
            <w:tcW w:w="992" w:type="dxa"/>
            <w:noWrap/>
            <w:hideMark/>
          </w:tcPr>
          <w:p w14:paraId="61F3F45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6F1239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AA3547D" w14:textId="77777777" w:rsidTr="00636331">
        <w:trPr>
          <w:trHeight w:val="320"/>
        </w:trPr>
        <w:tc>
          <w:tcPr>
            <w:tcW w:w="4679" w:type="dxa"/>
            <w:noWrap/>
            <w:hideMark/>
          </w:tcPr>
          <w:p w14:paraId="0DDFAF22" w14:textId="77777777" w:rsidR="005214FD" w:rsidRPr="00865BC4" w:rsidRDefault="005214FD" w:rsidP="00636331">
            <w:pPr>
              <w:rPr>
                <w:color w:val="000000"/>
                <w:sz w:val="20"/>
                <w:szCs w:val="20"/>
              </w:rPr>
            </w:pPr>
            <w:r w:rsidRPr="00865BC4">
              <w:rPr>
                <w:color w:val="000000"/>
                <w:sz w:val="20"/>
                <w:szCs w:val="20"/>
              </w:rPr>
              <w:t>Letter to the editor (January 1, 2019) concerning the paper "Impact of air pollution on depression and suicide"</w:t>
            </w:r>
          </w:p>
        </w:tc>
        <w:tc>
          <w:tcPr>
            <w:tcW w:w="3827" w:type="dxa"/>
            <w:noWrap/>
            <w:hideMark/>
          </w:tcPr>
          <w:p w14:paraId="594E528A" w14:textId="77777777" w:rsidR="005214FD" w:rsidRPr="00865BC4" w:rsidRDefault="005214FD" w:rsidP="00636331">
            <w:pPr>
              <w:rPr>
                <w:color w:val="000000"/>
                <w:sz w:val="20"/>
                <w:szCs w:val="20"/>
              </w:rPr>
            </w:pPr>
            <w:r w:rsidRPr="00865BC4">
              <w:rPr>
                <w:color w:val="000000"/>
                <w:sz w:val="20"/>
                <w:szCs w:val="20"/>
              </w:rPr>
              <w:t>Chirico F</w:t>
            </w:r>
            <w:r>
              <w:rPr>
                <w:color w:val="000000"/>
                <w:sz w:val="20"/>
                <w:szCs w:val="20"/>
              </w:rPr>
              <w:t xml:space="preserve"> and</w:t>
            </w:r>
            <w:r w:rsidRPr="00865BC4">
              <w:rPr>
                <w:color w:val="000000"/>
                <w:sz w:val="20"/>
                <w:szCs w:val="20"/>
              </w:rPr>
              <w:t xml:space="preserve"> Magnavita N.</w:t>
            </w:r>
          </w:p>
        </w:tc>
        <w:tc>
          <w:tcPr>
            <w:tcW w:w="992" w:type="dxa"/>
            <w:noWrap/>
            <w:hideMark/>
          </w:tcPr>
          <w:p w14:paraId="2CC151E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F6FAF4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08AF0DB" w14:textId="77777777" w:rsidTr="00636331">
        <w:trPr>
          <w:trHeight w:val="320"/>
        </w:trPr>
        <w:tc>
          <w:tcPr>
            <w:tcW w:w="4679" w:type="dxa"/>
            <w:noWrap/>
            <w:hideMark/>
          </w:tcPr>
          <w:p w14:paraId="76ED0D42" w14:textId="77777777" w:rsidR="005214FD" w:rsidRPr="00865BC4" w:rsidRDefault="005214FD" w:rsidP="00636331">
            <w:pPr>
              <w:rPr>
                <w:color w:val="000000"/>
                <w:sz w:val="20"/>
                <w:szCs w:val="20"/>
              </w:rPr>
            </w:pPr>
            <w:r w:rsidRPr="00865BC4">
              <w:rPr>
                <w:color w:val="000000"/>
                <w:sz w:val="20"/>
                <w:szCs w:val="20"/>
              </w:rPr>
              <w:t xml:space="preserve">Local weather, flooding history and childhood diarrhoea caused by the parasite </w:t>
            </w:r>
            <w:r w:rsidRPr="00081797">
              <w:rPr>
                <w:i/>
                <w:iCs/>
                <w:color w:val="000000"/>
                <w:sz w:val="20"/>
                <w:szCs w:val="20"/>
              </w:rPr>
              <w:t>Cryptosporidium</w:t>
            </w:r>
            <w:r w:rsidRPr="00865BC4">
              <w:rPr>
                <w:color w:val="000000"/>
                <w:sz w:val="20"/>
                <w:szCs w:val="20"/>
              </w:rPr>
              <w:t xml:space="preserve"> spp.: </w:t>
            </w:r>
            <w:r>
              <w:rPr>
                <w:color w:val="000000"/>
                <w:sz w:val="20"/>
                <w:szCs w:val="20"/>
              </w:rPr>
              <w:t>a</w:t>
            </w:r>
            <w:r w:rsidRPr="00865BC4">
              <w:rPr>
                <w:color w:val="000000"/>
                <w:sz w:val="20"/>
                <w:szCs w:val="20"/>
              </w:rPr>
              <w:t xml:space="preserve"> systematic review and meta-analysis</w:t>
            </w:r>
          </w:p>
        </w:tc>
        <w:tc>
          <w:tcPr>
            <w:tcW w:w="3827" w:type="dxa"/>
            <w:noWrap/>
            <w:hideMark/>
          </w:tcPr>
          <w:p w14:paraId="7F22929C" w14:textId="77777777" w:rsidR="005214FD" w:rsidRPr="00865BC4" w:rsidRDefault="005214FD" w:rsidP="00636331">
            <w:pPr>
              <w:rPr>
                <w:color w:val="000000"/>
                <w:sz w:val="20"/>
                <w:szCs w:val="20"/>
              </w:rPr>
            </w:pPr>
            <w:r w:rsidRPr="00865BC4">
              <w:rPr>
                <w:color w:val="000000"/>
                <w:sz w:val="20"/>
                <w:szCs w:val="20"/>
              </w:rPr>
              <w:t xml:space="preserve">Lal A, Fearnley E, </w:t>
            </w:r>
            <w:r>
              <w:rPr>
                <w:color w:val="000000"/>
                <w:sz w:val="20"/>
                <w:szCs w:val="20"/>
              </w:rPr>
              <w:t>and</w:t>
            </w:r>
            <w:r w:rsidRPr="00865BC4">
              <w:rPr>
                <w:color w:val="000000"/>
                <w:sz w:val="20"/>
                <w:szCs w:val="20"/>
              </w:rPr>
              <w:t xml:space="preserve"> Wilford E.</w:t>
            </w:r>
          </w:p>
        </w:tc>
        <w:tc>
          <w:tcPr>
            <w:tcW w:w="992" w:type="dxa"/>
            <w:noWrap/>
            <w:hideMark/>
          </w:tcPr>
          <w:p w14:paraId="6C5F719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496997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6BCDFEC" w14:textId="77777777" w:rsidTr="00636331">
        <w:trPr>
          <w:trHeight w:val="320"/>
        </w:trPr>
        <w:tc>
          <w:tcPr>
            <w:tcW w:w="4679" w:type="dxa"/>
            <w:noWrap/>
            <w:hideMark/>
          </w:tcPr>
          <w:p w14:paraId="2D46CDFD" w14:textId="77777777" w:rsidR="005214FD" w:rsidRPr="00865BC4" w:rsidRDefault="005214FD" w:rsidP="00636331">
            <w:pPr>
              <w:rPr>
                <w:color w:val="000000"/>
                <w:sz w:val="20"/>
                <w:szCs w:val="20"/>
              </w:rPr>
            </w:pPr>
            <w:r w:rsidRPr="00865BC4">
              <w:rPr>
                <w:color w:val="000000"/>
                <w:sz w:val="20"/>
                <w:szCs w:val="20"/>
              </w:rPr>
              <w:t xml:space="preserve">Maternal and newborn health risks of climate change: </w:t>
            </w:r>
            <w:r>
              <w:rPr>
                <w:color w:val="000000"/>
                <w:sz w:val="20"/>
                <w:szCs w:val="20"/>
              </w:rPr>
              <w:t>a</w:t>
            </w:r>
            <w:r w:rsidRPr="00865BC4">
              <w:rPr>
                <w:color w:val="000000"/>
                <w:sz w:val="20"/>
                <w:szCs w:val="20"/>
              </w:rPr>
              <w:t xml:space="preserve"> call for awareness and global action</w:t>
            </w:r>
          </w:p>
        </w:tc>
        <w:tc>
          <w:tcPr>
            <w:tcW w:w="3827" w:type="dxa"/>
            <w:noWrap/>
            <w:hideMark/>
          </w:tcPr>
          <w:p w14:paraId="105920E1" w14:textId="77777777" w:rsidR="005214FD" w:rsidRPr="00865BC4" w:rsidRDefault="005214FD" w:rsidP="00636331">
            <w:pPr>
              <w:rPr>
                <w:color w:val="000000"/>
                <w:sz w:val="20"/>
                <w:szCs w:val="20"/>
              </w:rPr>
            </w:pPr>
            <w:r w:rsidRPr="00865BC4">
              <w:rPr>
                <w:color w:val="000000"/>
                <w:sz w:val="20"/>
                <w:szCs w:val="20"/>
              </w:rPr>
              <w:t xml:space="preserve">Roos N, Kovats S, Hajat S, Filippi V, Chersich M, Luchters S, Scorgie F, Nakstad B, </w:t>
            </w:r>
            <w:r>
              <w:rPr>
                <w:color w:val="000000"/>
                <w:sz w:val="20"/>
                <w:szCs w:val="20"/>
              </w:rPr>
              <w:t>and</w:t>
            </w:r>
            <w:r w:rsidRPr="00865BC4">
              <w:rPr>
                <w:color w:val="000000"/>
                <w:sz w:val="20"/>
                <w:szCs w:val="20"/>
              </w:rPr>
              <w:t xml:space="preserve"> Stephansson O; CHAMNHA Consortium.</w:t>
            </w:r>
          </w:p>
        </w:tc>
        <w:tc>
          <w:tcPr>
            <w:tcW w:w="992" w:type="dxa"/>
            <w:noWrap/>
            <w:hideMark/>
          </w:tcPr>
          <w:p w14:paraId="464F138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2AD204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92E0C61" w14:textId="77777777" w:rsidTr="00636331">
        <w:trPr>
          <w:trHeight w:val="320"/>
        </w:trPr>
        <w:tc>
          <w:tcPr>
            <w:tcW w:w="4679" w:type="dxa"/>
            <w:noWrap/>
            <w:hideMark/>
          </w:tcPr>
          <w:p w14:paraId="36E7322F" w14:textId="77777777" w:rsidR="005214FD" w:rsidRPr="00865BC4" w:rsidRDefault="005214FD" w:rsidP="00636331">
            <w:pPr>
              <w:rPr>
                <w:color w:val="000000"/>
                <w:sz w:val="20"/>
                <w:szCs w:val="20"/>
              </w:rPr>
            </w:pPr>
            <w:r w:rsidRPr="00865BC4">
              <w:rPr>
                <w:color w:val="000000"/>
                <w:sz w:val="20"/>
                <w:szCs w:val="20"/>
              </w:rPr>
              <w:t>Maternal anthropometry and pregnancy outcomes: a proposal for the monitoring of pregnancy weight gain in outpatient clinics in South Africa</w:t>
            </w:r>
          </w:p>
        </w:tc>
        <w:tc>
          <w:tcPr>
            <w:tcW w:w="3827" w:type="dxa"/>
            <w:noWrap/>
            <w:hideMark/>
          </w:tcPr>
          <w:p w14:paraId="5E7CF98F" w14:textId="77777777" w:rsidR="005214FD" w:rsidRPr="00865BC4" w:rsidRDefault="005214FD" w:rsidP="00636331">
            <w:pPr>
              <w:rPr>
                <w:color w:val="000000"/>
                <w:sz w:val="20"/>
                <w:szCs w:val="20"/>
              </w:rPr>
            </w:pPr>
            <w:r w:rsidRPr="00865BC4">
              <w:rPr>
                <w:color w:val="000000"/>
                <w:sz w:val="20"/>
                <w:szCs w:val="20"/>
              </w:rPr>
              <w:t>Kruger HS.</w:t>
            </w:r>
          </w:p>
        </w:tc>
        <w:tc>
          <w:tcPr>
            <w:tcW w:w="992" w:type="dxa"/>
            <w:noWrap/>
            <w:hideMark/>
          </w:tcPr>
          <w:p w14:paraId="7B7EBD8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3A21C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37B2B19" w14:textId="77777777" w:rsidTr="00636331">
        <w:trPr>
          <w:trHeight w:val="320"/>
        </w:trPr>
        <w:tc>
          <w:tcPr>
            <w:tcW w:w="4679" w:type="dxa"/>
            <w:noWrap/>
            <w:hideMark/>
          </w:tcPr>
          <w:p w14:paraId="769DDD92" w14:textId="77777777" w:rsidR="005214FD" w:rsidRPr="00865BC4" w:rsidRDefault="005214FD" w:rsidP="00636331">
            <w:pPr>
              <w:rPr>
                <w:color w:val="000000"/>
                <w:sz w:val="20"/>
                <w:szCs w:val="20"/>
              </w:rPr>
            </w:pPr>
            <w:r w:rsidRPr="00865BC4">
              <w:rPr>
                <w:color w:val="000000"/>
                <w:sz w:val="20"/>
                <w:szCs w:val="20"/>
              </w:rPr>
              <w:t>Maternal mycotoxin exposure and adverse pregnancy outcomes: a systematic review</w:t>
            </w:r>
          </w:p>
        </w:tc>
        <w:tc>
          <w:tcPr>
            <w:tcW w:w="3827" w:type="dxa"/>
            <w:noWrap/>
            <w:hideMark/>
          </w:tcPr>
          <w:p w14:paraId="214A1F4E" w14:textId="77777777" w:rsidR="005214FD" w:rsidRPr="00865BC4" w:rsidRDefault="005214FD" w:rsidP="00636331">
            <w:pPr>
              <w:rPr>
                <w:color w:val="000000"/>
                <w:sz w:val="20"/>
                <w:szCs w:val="20"/>
              </w:rPr>
            </w:pPr>
            <w:r w:rsidRPr="00865BC4">
              <w:rPr>
                <w:color w:val="000000"/>
                <w:sz w:val="20"/>
                <w:szCs w:val="20"/>
              </w:rPr>
              <w:t xml:space="preserve">Kyei NNA, Boakye D, </w:t>
            </w:r>
            <w:r>
              <w:rPr>
                <w:color w:val="000000"/>
                <w:sz w:val="20"/>
                <w:szCs w:val="20"/>
              </w:rPr>
              <w:t>and</w:t>
            </w:r>
            <w:r w:rsidRPr="00865BC4">
              <w:rPr>
                <w:color w:val="000000"/>
                <w:sz w:val="20"/>
                <w:szCs w:val="20"/>
              </w:rPr>
              <w:t xml:space="preserve"> Gabrysch S.</w:t>
            </w:r>
          </w:p>
        </w:tc>
        <w:tc>
          <w:tcPr>
            <w:tcW w:w="992" w:type="dxa"/>
            <w:noWrap/>
            <w:hideMark/>
          </w:tcPr>
          <w:p w14:paraId="339FB12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05BF96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8F643DC" w14:textId="77777777" w:rsidTr="00636331">
        <w:trPr>
          <w:trHeight w:val="320"/>
        </w:trPr>
        <w:tc>
          <w:tcPr>
            <w:tcW w:w="4679" w:type="dxa"/>
            <w:noWrap/>
            <w:hideMark/>
          </w:tcPr>
          <w:p w14:paraId="173139A6" w14:textId="77777777" w:rsidR="005214FD" w:rsidRPr="00865BC4" w:rsidRDefault="005214FD" w:rsidP="00636331">
            <w:pPr>
              <w:rPr>
                <w:color w:val="000000"/>
                <w:sz w:val="20"/>
                <w:szCs w:val="20"/>
              </w:rPr>
            </w:pPr>
            <w:r w:rsidRPr="00865BC4">
              <w:rPr>
                <w:color w:val="000000"/>
                <w:sz w:val="20"/>
                <w:szCs w:val="20"/>
              </w:rPr>
              <w:t>Measuring and monitoring child health and wellbeing: recommendations for tracking progress with a core set of indicators in the Sustainable Development Goals era</w:t>
            </w:r>
          </w:p>
        </w:tc>
        <w:tc>
          <w:tcPr>
            <w:tcW w:w="3827" w:type="dxa"/>
            <w:noWrap/>
            <w:hideMark/>
          </w:tcPr>
          <w:p w14:paraId="567D476E" w14:textId="77777777" w:rsidR="005214FD" w:rsidRPr="00865BC4" w:rsidRDefault="005214FD" w:rsidP="00636331">
            <w:pPr>
              <w:rPr>
                <w:color w:val="000000"/>
                <w:sz w:val="20"/>
                <w:szCs w:val="20"/>
              </w:rPr>
            </w:pPr>
            <w:r w:rsidRPr="00865BC4">
              <w:rPr>
                <w:color w:val="000000"/>
                <w:sz w:val="20"/>
                <w:szCs w:val="20"/>
              </w:rPr>
              <w:t xml:space="preserve">Requejo J, Strong K, Agweyu A, Billah SM, Boschi-Pinto C, Horiuchi S, Jamaluddine Z, Lazzerini M, Maiga A, McKerrow N, Munos M, Park L, Schellenberg J, </w:t>
            </w:r>
            <w:r>
              <w:rPr>
                <w:color w:val="000000"/>
                <w:sz w:val="20"/>
                <w:szCs w:val="20"/>
              </w:rPr>
              <w:t>and</w:t>
            </w:r>
            <w:r w:rsidRPr="00865BC4">
              <w:rPr>
                <w:color w:val="000000"/>
                <w:sz w:val="20"/>
                <w:szCs w:val="20"/>
              </w:rPr>
              <w:t xml:space="preserve"> Weigel R.</w:t>
            </w:r>
          </w:p>
        </w:tc>
        <w:tc>
          <w:tcPr>
            <w:tcW w:w="992" w:type="dxa"/>
            <w:noWrap/>
            <w:hideMark/>
          </w:tcPr>
          <w:p w14:paraId="1F2A34A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132E7E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73E21D8" w14:textId="77777777" w:rsidTr="00636331">
        <w:trPr>
          <w:trHeight w:val="320"/>
        </w:trPr>
        <w:tc>
          <w:tcPr>
            <w:tcW w:w="4679" w:type="dxa"/>
            <w:noWrap/>
            <w:hideMark/>
          </w:tcPr>
          <w:p w14:paraId="6A960D56" w14:textId="77777777" w:rsidR="005214FD" w:rsidRPr="00865BC4" w:rsidRDefault="005214FD" w:rsidP="00636331">
            <w:pPr>
              <w:rPr>
                <w:color w:val="000000"/>
                <w:sz w:val="20"/>
                <w:szCs w:val="20"/>
              </w:rPr>
            </w:pPr>
            <w:r w:rsidRPr="00865BC4">
              <w:rPr>
                <w:color w:val="000000"/>
                <w:sz w:val="20"/>
                <w:szCs w:val="20"/>
              </w:rPr>
              <w:t>Measuring the environmental burden of disease in South Korea: a population-based study</w:t>
            </w:r>
          </w:p>
        </w:tc>
        <w:tc>
          <w:tcPr>
            <w:tcW w:w="3827" w:type="dxa"/>
            <w:noWrap/>
            <w:hideMark/>
          </w:tcPr>
          <w:p w14:paraId="198A81D9" w14:textId="77777777" w:rsidR="005214FD" w:rsidRPr="00865BC4" w:rsidRDefault="005214FD" w:rsidP="00636331">
            <w:pPr>
              <w:rPr>
                <w:color w:val="000000"/>
                <w:sz w:val="20"/>
                <w:szCs w:val="20"/>
              </w:rPr>
            </w:pPr>
            <w:r w:rsidRPr="00865BC4">
              <w:rPr>
                <w:color w:val="000000"/>
                <w:sz w:val="20"/>
                <w:szCs w:val="20"/>
              </w:rPr>
              <w:t xml:space="preserve">Yoon SJ, Kim HS, Ha J, </w:t>
            </w:r>
            <w:r>
              <w:rPr>
                <w:color w:val="000000"/>
                <w:sz w:val="20"/>
                <w:szCs w:val="20"/>
              </w:rPr>
              <w:t>and</w:t>
            </w:r>
            <w:r w:rsidRPr="00865BC4">
              <w:rPr>
                <w:color w:val="000000"/>
                <w:sz w:val="20"/>
                <w:szCs w:val="20"/>
              </w:rPr>
              <w:t xml:space="preserve"> Kim EJ.</w:t>
            </w:r>
          </w:p>
        </w:tc>
        <w:tc>
          <w:tcPr>
            <w:tcW w:w="992" w:type="dxa"/>
            <w:noWrap/>
            <w:hideMark/>
          </w:tcPr>
          <w:p w14:paraId="71A420F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092B53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B06ADE4" w14:textId="77777777" w:rsidTr="00636331">
        <w:trPr>
          <w:trHeight w:val="320"/>
        </w:trPr>
        <w:tc>
          <w:tcPr>
            <w:tcW w:w="4679" w:type="dxa"/>
            <w:noWrap/>
            <w:hideMark/>
          </w:tcPr>
          <w:p w14:paraId="05A53DC7" w14:textId="77777777" w:rsidR="005214FD" w:rsidRPr="00865BC4" w:rsidRDefault="005214FD" w:rsidP="00636331">
            <w:pPr>
              <w:rPr>
                <w:color w:val="000000"/>
                <w:sz w:val="20"/>
                <w:szCs w:val="20"/>
              </w:rPr>
            </w:pPr>
            <w:r w:rsidRPr="00865BC4">
              <w:rPr>
                <w:color w:val="000000"/>
                <w:sz w:val="20"/>
                <w:szCs w:val="20"/>
              </w:rPr>
              <w:t>Metabolic features and renal outcomes of urolithiasis in children</w:t>
            </w:r>
          </w:p>
        </w:tc>
        <w:tc>
          <w:tcPr>
            <w:tcW w:w="3827" w:type="dxa"/>
            <w:noWrap/>
            <w:hideMark/>
          </w:tcPr>
          <w:p w14:paraId="2F3FBAC2" w14:textId="77777777" w:rsidR="005214FD" w:rsidRPr="00865BC4" w:rsidRDefault="005214FD" w:rsidP="00636331">
            <w:pPr>
              <w:rPr>
                <w:color w:val="000000"/>
                <w:sz w:val="20"/>
                <w:szCs w:val="20"/>
              </w:rPr>
            </w:pPr>
            <w:r w:rsidRPr="00865BC4">
              <w:rPr>
                <w:color w:val="000000"/>
                <w:sz w:val="20"/>
                <w:szCs w:val="20"/>
              </w:rPr>
              <w:t>Lee ST, Cho H.</w:t>
            </w:r>
          </w:p>
        </w:tc>
        <w:tc>
          <w:tcPr>
            <w:tcW w:w="992" w:type="dxa"/>
            <w:noWrap/>
            <w:hideMark/>
          </w:tcPr>
          <w:p w14:paraId="3AEC788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D9650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81D65D8" w14:textId="77777777" w:rsidTr="00636331">
        <w:trPr>
          <w:trHeight w:val="320"/>
        </w:trPr>
        <w:tc>
          <w:tcPr>
            <w:tcW w:w="4679" w:type="dxa"/>
            <w:noWrap/>
            <w:hideMark/>
          </w:tcPr>
          <w:p w14:paraId="2A49DB92" w14:textId="77777777" w:rsidR="005214FD" w:rsidRPr="00865BC4" w:rsidRDefault="005214FD" w:rsidP="00636331">
            <w:pPr>
              <w:rPr>
                <w:color w:val="000000"/>
                <w:sz w:val="20"/>
                <w:szCs w:val="20"/>
              </w:rPr>
            </w:pPr>
            <w:r w:rsidRPr="00865BC4">
              <w:rPr>
                <w:color w:val="000000"/>
                <w:sz w:val="20"/>
                <w:szCs w:val="20"/>
              </w:rPr>
              <w:t xml:space="preserve">Migration and </w:t>
            </w:r>
            <w:r>
              <w:rPr>
                <w:color w:val="000000"/>
                <w:sz w:val="20"/>
                <w:szCs w:val="20"/>
              </w:rPr>
              <w:t>a</w:t>
            </w:r>
            <w:r w:rsidRPr="00865BC4">
              <w:rPr>
                <w:color w:val="000000"/>
                <w:sz w:val="20"/>
                <w:szCs w:val="20"/>
              </w:rPr>
              <w:t xml:space="preserve">dolescent </w:t>
            </w:r>
            <w:r>
              <w:rPr>
                <w:color w:val="000000"/>
                <w:sz w:val="20"/>
                <w:szCs w:val="20"/>
              </w:rPr>
              <w:t>h</w:t>
            </w:r>
            <w:r w:rsidRPr="00865BC4">
              <w:rPr>
                <w:color w:val="000000"/>
                <w:sz w:val="20"/>
                <w:szCs w:val="20"/>
              </w:rPr>
              <w:t>ealth</w:t>
            </w:r>
          </w:p>
        </w:tc>
        <w:tc>
          <w:tcPr>
            <w:tcW w:w="3827" w:type="dxa"/>
            <w:noWrap/>
            <w:hideMark/>
          </w:tcPr>
          <w:p w14:paraId="6E793E69" w14:textId="77777777" w:rsidR="005214FD" w:rsidRPr="00865BC4" w:rsidRDefault="005214FD" w:rsidP="00636331">
            <w:pPr>
              <w:rPr>
                <w:color w:val="000000"/>
                <w:sz w:val="20"/>
                <w:szCs w:val="20"/>
              </w:rPr>
            </w:pPr>
            <w:r w:rsidRPr="00865BC4">
              <w:rPr>
                <w:color w:val="000000"/>
                <w:sz w:val="20"/>
                <w:szCs w:val="20"/>
              </w:rPr>
              <w:t>Gilmore K.</w:t>
            </w:r>
          </w:p>
        </w:tc>
        <w:tc>
          <w:tcPr>
            <w:tcW w:w="992" w:type="dxa"/>
            <w:noWrap/>
            <w:hideMark/>
          </w:tcPr>
          <w:p w14:paraId="3C5C423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A64625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707C05" w14:textId="77777777" w:rsidTr="00636331">
        <w:trPr>
          <w:trHeight w:val="320"/>
        </w:trPr>
        <w:tc>
          <w:tcPr>
            <w:tcW w:w="4679" w:type="dxa"/>
            <w:noWrap/>
            <w:hideMark/>
          </w:tcPr>
          <w:p w14:paraId="5AD8D8D2" w14:textId="77777777" w:rsidR="005214FD" w:rsidRPr="00865BC4" w:rsidRDefault="005214FD" w:rsidP="00636331">
            <w:pPr>
              <w:rPr>
                <w:color w:val="000000"/>
                <w:sz w:val="20"/>
                <w:szCs w:val="20"/>
              </w:rPr>
            </w:pPr>
            <w:r>
              <w:rPr>
                <w:color w:val="000000"/>
                <w:sz w:val="20"/>
                <w:szCs w:val="20"/>
              </w:rPr>
              <w:t>C</w:t>
            </w:r>
            <w:r w:rsidRPr="00865BC4">
              <w:rPr>
                <w:color w:val="000000"/>
                <w:sz w:val="20"/>
                <w:szCs w:val="20"/>
              </w:rPr>
              <w:t>hildhood obesity and its impact on respiratory wellbeing: editorial title: Childhood obesity is the global warming of healthcare</w:t>
            </w:r>
          </w:p>
        </w:tc>
        <w:tc>
          <w:tcPr>
            <w:tcW w:w="3827" w:type="dxa"/>
            <w:noWrap/>
            <w:hideMark/>
          </w:tcPr>
          <w:p w14:paraId="4C02E9D3" w14:textId="77777777" w:rsidR="005214FD" w:rsidRPr="00865BC4" w:rsidRDefault="005214FD" w:rsidP="00636331">
            <w:pPr>
              <w:rPr>
                <w:color w:val="000000"/>
                <w:sz w:val="20"/>
                <w:szCs w:val="20"/>
              </w:rPr>
            </w:pPr>
            <w:r w:rsidRPr="00865BC4">
              <w:rPr>
                <w:color w:val="000000"/>
                <w:sz w:val="20"/>
                <w:szCs w:val="20"/>
              </w:rPr>
              <w:t>Fitzgerald DA.</w:t>
            </w:r>
          </w:p>
        </w:tc>
        <w:tc>
          <w:tcPr>
            <w:tcW w:w="992" w:type="dxa"/>
            <w:noWrap/>
            <w:hideMark/>
          </w:tcPr>
          <w:p w14:paraId="26D10EF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D37958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C506FAA" w14:textId="77777777" w:rsidTr="00636331">
        <w:trPr>
          <w:trHeight w:val="320"/>
        </w:trPr>
        <w:tc>
          <w:tcPr>
            <w:tcW w:w="4679" w:type="dxa"/>
            <w:noWrap/>
            <w:hideMark/>
          </w:tcPr>
          <w:p w14:paraId="2E5277BA" w14:textId="77777777" w:rsidR="005214FD" w:rsidRPr="00865BC4" w:rsidRDefault="005214FD" w:rsidP="00636331">
            <w:pPr>
              <w:rPr>
                <w:color w:val="000000"/>
                <w:sz w:val="20"/>
                <w:szCs w:val="20"/>
              </w:rPr>
            </w:pPr>
            <w:r w:rsidRPr="00865BC4">
              <w:rPr>
                <w:color w:val="000000"/>
                <w:sz w:val="20"/>
                <w:szCs w:val="20"/>
              </w:rPr>
              <w:t>Monitoring climate change and child health: The case for putting children in all policies</w:t>
            </w:r>
          </w:p>
        </w:tc>
        <w:tc>
          <w:tcPr>
            <w:tcW w:w="3827" w:type="dxa"/>
            <w:noWrap/>
            <w:hideMark/>
          </w:tcPr>
          <w:p w14:paraId="2CC7DEFB" w14:textId="77777777" w:rsidR="005214FD" w:rsidRPr="00865BC4" w:rsidRDefault="005214FD" w:rsidP="00636331">
            <w:pPr>
              <w:rPr>
                <w:color w:val="000000"/>
                <w:sz w:val="20"/>
                <w:szCs w:val="20"/>
              </w:rPr>
            </w:pPr>
            <w:r w:rsidRPr="00865BC4">
              <w:rPr>
                <w:color w:val="000000"/>
                <w:sz w:val="20"/>
                <w:szCs w:val="20"/>
              </w:rPr>
              <w:t xml:space="preserve">Romanello M, McGushin A, MacGuire FAS, Sly PD, Jennings B, Requejo J, </w:t>
            </w:r>
            <w:r>
              <w:rPr>
                <w:color w:val="000000"/>
                <w:sz w:val="20"/>
                <w:szCs w:val="20"/>
              </w:rPr>
              <w:t>and</w:t>
            </w:r>
            <w:r w:rsidRPr="00865BC4">
              <w:rPr>
                <w:color w:val="000000"/>
                <w:sz w:val="20"/>
                <w:szCs w:val="20"/>
              </w:rPr>
              <w:t xml:space="preserve"> Costello A.</w:t>
            </w:r>
          </w:p>
        </w:tc>
        <w:tc>
          <w:tcPr>
            <w:tcW w:w="992" w:type="dxa"/>
            <w:noWrap/>
            <w:hideMark/>
          </w:tcPr>
          <w:p w14:paraId="0AC216C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2F1AB9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5BC5848" w14:textId="77777777" w:rsidTr="00636331">
        <w:trPr>
          <w:trHeight w:val="320"/>
        </w:trPr>
        <w:tc>
          <w:tcPr>
            <w:tcW w:w="4679" w:type="dxa"/>
            <w:noWrap/>
            <w:hideMark/>
          </w:tcPr>
          <w:p w14:paraId="54D87BE3" w14:textId="77777777" w:rsidR="005214FD" w:rsidRPr="00865BC4" w:rsidRDefault="005214FD" w:rsidP="00636331">
            <w:pPr>
              <w:rPr>
                <w:color w:val="000000"/>
                <w:sz w:val="20"/>
                <w:szCs w:val="20"/>
              </w:rPr>
            </w:pPr>
            <w:r w:rsidRPr="00865BC4">
              <w:rPr>
                <w:color w:val="000000"/>
                <w:sz w:val="20"/>
                <w:szCs w:val="20"/>
              </w:rPr>
              <w:t>Multiple threats to child health from fossil fuel combustion: impacts of air pollution and climate change</w:t>
            </w:r>
          </w:p>
        </w:tc>
        <w:tc>
          <w:tcPr>
            <w:tcW w:w="3827" w:type="dxa"/>
            <w:noWrap/>
            <w:hideMark/>
          </w:tcPr>
          <w:p w14:paraId="101596F9" w14:textId="77777777" w:rsidR="005214FD" w:rsidRPr="00865BC4" w:rsidRDefault="005214FD" w:rsidP="00636331">
            <w:pPr>
              <w:rPr>
                <w:color w:val="000000"/>
                <w:sz w:val="20"/>
                <w:szCs w:val="20"/>
              </w:rPr>
            </w:pPr>
            <w:r w:rsidRPr="00865BC4">
              <w:rPr>
                <w:color w:val="000000"/>
                <w:sz w:val="20"/>
                <w:szCs w:val="20"/>
              </w:rPr>
              <w:t>Perera FP.</w:t>
            </w:r>
          </w:p>
        </w:tc>
        <w:tc>
          <w:tcPr>
            <w:tcW w:w="992" w:type="dxa"/>
            <w:noWrap/>
            <w:hideMark/>
          </w:tcPr>
          <w:p w14:paraId="274D8A5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4C0710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3C03E67" w14:textId="77777777" w:rsidTr="00636331">
        <w:trPr>
          <w:trHeight w:val="320"/>
        </w:trPr>
        <w:tc>
          <w:tcPr>
            <w:tcW w:w="4679" w:type="dxa"/>
            <w:noWrap/>
            <w:hideMark/>
          </w:tcPr>
          <w:p w14:paraId="659393FA" w14:textId="77777777" w:rsidR="005214FD" w:rsidRPr="00865BC4" w:rsidRDefault="005214FD" w:rsidP="00636331">
            <w:pPr>
              <w:rPr>
                <w:color w:val="000000"/>
                <w:sz w:val="20"/>
                <w:szCs w:val="20"/>
              </w:rPr>
            </w:pPr>
            <w:r w:rsidRPr="00865BC4">
              <w:rPr>
                <w:color w:val="000000"/>
                <w:sz w:val="20"/>
                <w:szCs w:val="20"/>
              </w:rPr>
              <w:t>Nepal: country report on children's environmental health</w:t>
            </w:r>
          </w:p>
        </w:tc>
        <w:tc>
          <w:tcPr>
            <w:tcW w:w="3827" w:type="dxa"/>
            <w:noWrap/>
            <w:hideMark/>
          </w:tcPr>
          <w:p w14:paraId="69A0C525" w14:textId="77777777" w:rsidR="005214FD" w:rsidRPr="00865BC4" w:rsidRDefault="005214FD" w:rsidP="00636331">
            <w:pPr>
              <w:rPr>
                <w:color w:val="000000"/>
                <w:sz w:val="20"/>
                <w:szCs w:val="20"/>
              </w:rPr>
            </w:pPr>
            <w:r w:rsidRPr="00865BC4">
              <w:rPr>
                <w:color w:val="000000"/>
                <w:sz w:val="20"/>
                <w:szCs w:val="20"/>
              </w:rPr>
              <w:t>Pathak KP</w:t>
            </w:r>
            <w:r>
              <w:rPr>
                <w:color w:val="000000"/>
                <w:sz w:val="20"/>
                <w:szCs w:val="20"/>
              </w:rPr>
              <w:t xml:space="preserve"> and</w:t>
            </w:r>
            <w:r w:rsidRPr="00865BC4">
              <w:rPr>
                <w:color w:val="000000"/>
                <w:sz w:val="20"/>
                <w:szCs w:val="20"/>
              </w:rPr>
              <w:t xml:space="preserve"> Gaire T.</w:t>
            </w:r>
          </w:p>
        </w:tc>
        <w:tc>
          <w:tcPr>
            <w:tcW w:w="992" w:type="dxa"/>
            <w:noWrap/>
            <w:hideMark/>
          </w:tcPr>
          <w:p w14:paraId="57B808C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A35F9E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9277151" w14:textId="77777777" w:rsidTr="00636331">
        <w:trPr>
          <w:trHeight w:val="320"/>
        </w:trPr>
        <w:tc>
          <w:tcPr>
            <w:tcW w:w="4679" w:type="dxa"/>
            <w:noWrap/>
            <w:hideMark/>
          </w:tcPr>
          <w:p w14:paraId="5126AD17" w14:textId="77777777" w:rsidR="005214FD" w:rsidRPr="00865BC4" w:rsidRDefault="005214FD" w:rsidP="00636331">
            <w:pPr>
              <w:rPr>
                <w:color w:val="000000"/>
                <w:sz w:val="20"/>
                <w:szCs w:val="20"/>
              </w:rPr>
            </w:pPr>
            <w:r w:rsidRPr="00865BC4">
              <w:rPr>
                <w:color w:val="000000"/>
                <w:sz w:val="20"/>
                <w:szCs w:val="20"/>
              </w:rPr>
              <w:t>Next steps for interventions targeting adolescent dietary behaviour</w:t>
            </w:r>
          </w:p>
        </w:tc>
        <w:tc>
          <w:tcPr>
            <w:tcW w:w="3827" w:type="dxa"/>
            <w:noWrap/>
            <w:hideMark/>
          </w:tcPr>
          <w:p w14:paraId="53CB239F" w14:textId="77777777" w:rsidR="005214FD" w:rsidRPr="00865BC4" w:rsidRDefault="005214FD" w:rsidP="00636331">
            <w:pPr>
              <w:rPr>
                <w:color w:val="000000"/>
                <w:sz w:val="20"/>
                <w:szCs w:val="20"/>
              </w:rPr>
            </w:pPr>
            <w:r w:rsidRPr="00865BC4">
              <w:rPr>
                <w:color w:val="000000"/>
                <w:sz w:val="20"/>
                <w:szCs w:val="20"/>
              </w:rPr>
              <w:t>Evans CEL.</w:t>
            </w:r>
          </w:p>
        </w:tc>
        <w:tc>
          <w:tcPr>
            <w:tcW w:w="992" w:type="dxa"/>
            <w:noWrap/>
            <w:hideMark/>
          </w:tcPr>
          <w:p w14:paraId="3322638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951FB6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4F27F32" w14:textId="77777777" w:rsidTr="00636331">
        <w:trPr>
          <w:trHeight w:val="320"/>
        </w:trPr>
        <w:tc>
          <w:tcPr>
            <w:tcW w:w="4679" w:type="dxa"/>
            <w:noWrap/>
            <w:hideMark/>
          </w:tcPr>
          <w:p w14:paraId="29331FC5" w14:textId="77777777" w:rsidR="005214FD" w:rsidRPr="00865BC4" w:rsidRDefault="005214FD" w:rsidP="00636331">
            <w:pPr>
              <w:rPr>
                <w:color w:val="000000"/>
                <w:sz w:val="20"/>
                <w:szCs w:val="20"/>
              </w:rPr>
            </w:pPr>
            <w:r w:rsidRPr="00865BC4">
              <w:rPr>
                <w:color w:val="000000"/>
                <w:sz w:val="20"/>
                <w:szCs w:val="20"/>
              </w:rPr>
              <w:t>No fire without smoke (particles)</w:t>
            </w:r>
          </w:p>
        </w:tc>
        <w:tc>
          <w:tcPr>
            <w:tcW w:w="3827" w:type="dxa"/>
            <w:noWrap/>
            <w:hideMark/>
          </w:tcPr>
          <w:p w14:paraId="29569F43" w14:textId="77777777" w:rsidR="005214FD" w:rsidRPr="00865BC4" w:rsidRDefault="005214FD" w:rsidP="00636331">
            <w:pPr>
              <w:rPr>
                <w:color w:val="000000"/>
                <w:sz w:val="20"/>
                <w:szCs w:val="20"/>
              </w:rPr>
            </w:pPr>
            <w:r w:rsidRPr="00865BC4">
              <w:rPr>
                <w:color w:val="000000"/>
                <w:sz w:val="20"/>
                <w:szCs w:val="20"/>
              </w:rPr>
              <w:t>Holm SM, Balmes J.</w:t>
            </w:r>
          </w:p>
        </w:tc>
        <w:tc>
          <w:tcPr>
            <w:tcW w:w="992" w:type="dxa"/>
            <w:noWrap/>
            <w:hideMark/>
          </w:tcPr>
          <w:p w14:paraId="7B2886E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CCB791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DDF373A" w14:textId="77777777" w:rsidTr="00636331">
        <w:trPr>
          <w:trHeight w:val="320"/>
        </w:trPr>
        <w:tc>
          <w:tcPr>
            <w:tcW w:w="4679" w:type="dxa"/>
            <w:noWrap/>
            <w:hideMark/>
          </w:tcPr>
          <w:p w14:paraId="660647FA" w14:textId="77777777" w:rsidR="005214FD" w:rsidRPr="00865BC4" w:rsidRDefault="005214FD" w:rsidP="00636331">
            <w:pPr>
              <w:rPr>
                <w:color w:val="000000"/>
                <w:sz w:val="20"/>
                <w:szCs w:val="20"/>
              </w:rPr>
            </w:pPr>
            <w:r w:rsidRPr="00865BC4">
              <w:rPr>
                <w:color w:val="000000"/>
                <w:sz w:val="20"/>
                <w:szCs w:val="20"/>
              </w:rPr>
              <w:t>Not just a 'burden of developing countries'</w:t>
            </w:r>
          </w:p>
        </w:tc>
        <w:tc>
          <w:tcPr>
            <w:tcW w:w="3827" w:type="dxa"/>
            <w:noWrap/>
            <w:hideMark/>
          </w:tcPr>
          <w:p w14:paraId="1A041F1C" w14:textId="77777777" w:rsidR="005214FD" w:rsidRPr="00865BC4" w:rsidRDefault="005214FD" w:rsidP="00636331">
            <w:pPr>
              <w:rPr>
                <w:color w:val="000000"/>
                <w:sz w:val="20"/>
                <w:szCs w:val="20"/>
              </w:rPr>
            </w:pPr>
            <w:r w:rsidRPr="00865BC4">
              <w:rPr>
                <w:color w:val="000000"/>
                <w:sz w:val="20"/>
                <w:szCs w:val="20"/>
              </w:rPr>
              <w:t>Dalmau M.</w:t>
            </w:r>
          </w:p>
        </w:tc>
        <w:tc>
          <w:tcPr>
            <w:tcW w:w="992" w:type="dxa"/>
            <w:noWrap/>
            <w:hideMark/>
          </w:tcPr>
          <w:p w14:paraId="2B2A2E1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C38108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7690C69" w14:textId="77777777" w:rsidTr="00636331">
        <w:trPr>
          <w:trHeight w:val="320"/>
        </w:trPr>
        <w:tc>
          <w:tcPr>
            <w:tcW w:w="4679" w:type="dxa"/>
            <w:noWrap/>
            <w:hideMark/>
          </w:tcPr>
          <w:p w14:paraId="575695A5" w14:textId="77777777" w:rsidR="005214FD" w:rsidRPr="00865BC4" w:rsidRDefault="005214FD" w:rsidP="00636331">
            <w:pPr>
              <w:rPr>
                <w:color w:val="000000"/>
                <w:sz w:val="20"/>
                <w:szCs w:val="20"/>
              </w:rPr>
            </w:pPr>
            <w:r w:rsidRPr="00865BC4">
              <w:rPr>
                <w:color w:val="000000"/>
                <w:sz w:val="20"/>
                <w:szCs w:val="20"/>
              </w:rPr>
              <w:t>Open letter to the Hon Tony Abbott MP</w:t>
            </w:r>
          </w:p>
        </w:tc>
        <w:tc>
          <w:tcPr>
            <w:tcW w:w="3827" w:type="dxa"/>
            <w:noWrap/>
            <w:hideMark/>
          </w:tcPr>
          <w:p w14:paraId="2FB7B229" w14:textId="77777777" w:rsidR="005214FD" w:rsidRPr="00865BC4" w:rsidRDefault="005214FD" w:rsidP="00636331">
            <w:pPr>
              <w:rPr>
                <w:color w:val="000000"/>
                <w:sz w:val="20"/>
                <w:szCs w:val="20"/>
              </w:rPr>
            </w:pPr>
            <w:r w:rsidRPr="00865BC4">
              <w:rPr>
                <w:color w:val="000000"/>
                <w:sz w:val="20"/>
                <w:szCs w:val="20"/>
              </w:rPr>
              <w:t xml:space="preserve">McMichael AJ, Leeder SR, Armstrong BK, Basten A, Doherty PC, Douglas RM, Green AC, Nossal GJ, Shearman DJ, Stanley FJ, Vimpani GV, </w:t>
            </w:r>
            <w:r>
              <w:rPr>
                <w:color w:val="000000"/>
                <w:sz w:val="20"/>
                <w:szCs w:val="20"/>
              </w:rPr>
              <w:t>and</w:t>
            </w:r>
            <w:r w:rsidRPr="00865BC4">
              <w:rPr>
                <w:color w:val="000000"/>
                <w:sz w:val="20"/>
                <w:szCs w:val="20"/>
              </w:rPr>
              <w:t xml:space="preserve"> Wodak AD.</w:t>
            </w:r>
          </w:p>
        </w:tc>
        <w:tc>
          <w:tcPr>
            <w:tcW w:w="992" w:type="dxa"/>
            <w:noWrap/>
            <w:hideMark/>
          </w:tcPr>
          <w:p w14:paraId="353A92D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320ABB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DF0CB48" w14:textId="77777777" w:rsidTr="00636331">
        <w:trPr>
          <w:trHeight w:val="320"/>
        </w:trPr>
        <w:tc>
          <w:tcPr>
            <w:tcW w:w="4679" w:type="dxa"/>
            <w:noWrap/>
            <w:hideMark/>
          </w:tcPr>
          <w:p w14:paraId="540DEC10" w14:textId="77777777" w:rsidR="005214FD" w:rsidRPr="00865BC4" w:rsidRDefault="005214FD" w:rsidP="00636331">
            <w:pPr>
              <w:rPr>
                <w:color w:val="000000"/>
                <w:sz w:val="20"/>
                <w:szCs w:val="20"/>
              </w:rPr>
            </w:pPr>
            <w:r w:rsidRPr="00865BC4">
              <w:rPr>
                <w:color w:val="000000"/>
                <w:sz w:val="20"/>
                <w:szCs w:val="20"/>
              </w:rPr>
              <w:t>Operation Navajeevan: a public-private partnership model for disaster relief in Kozhikode, India</w:t>
            </w:r>
          </w:p>
        </w:tc>
        <w:tc>
          <w:tcPr>
            <w:tcW w:w="3827" w:type="dxa"/>
            <w:noWrap/>
            <w:hideMark/>
          </w:tcPr>
          <w:p w14:paraId="35260C70" w14:textId="77777777" w:rsidR="005214FD" w:rsidRPr="00865BC4" w:rsidRDefault="005214FD" w:rsidP="00636331">
            <w:pPr>
              <w:rPr>
                <w:color w:val="000000"/>
                <w:sz w:val="20"/>
                <w:szCs w:val="20"/>
              </w:rPr>
            </w:pPr>
            <w:r w:rsidRPr="00865BC4">
              <w:rPr>
                <w:color w:val="000000"/>
                <w:sz w:val="20"/>
                <w:szCs w:val="20"/>
              </w:rPr>
              <w:t xml:space="preserve">Haris S, Poovathumparambil V, Anaswara N, Noll S, Ghatak-Roy A, Dreyer N, Naik N, Douglass K, Blanchard J, </w:t>
            </w:r>
            <w:r>
              <w:rPr>
                <w:color w:val="000000"/>
                <w:sz w:val="20"/>
                <w:szCs w:val="20"/>
              </w:rPr>
              <w:t>and</w:t>
            </w:r>
            <w:r w:rsidRPr="00865BC4">
              <w:rPr>
                <w:color w:val="000000"/>
                <w:sz w:val="20"/>
                <w:szCs w:val="20"/>
              </w:rPr>
              <w:t xml:space="preserve"> Davey K.</w:t>
            </w:r>
          </w:p>
        </w:tc>
        <w:tc>
          <w:tcPr>
            <w:tcW w:w="992" w:type="dxa"/>
            <w:noWrap/>
            <w:hideMark/>
          </w:tcPr>
          <w:p w14:paraId="0FB7EA6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DA7158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E9B032A" w14:textId="77777777" w:rsidTr="00636331">
        <w:trPr>
          <w:trHeight w:val="320"/>
        </w:trPr>
        <w:tc>
          <w:tcPr>
            <w:tcW w:w="4679" w:type="dxa"/>
            <w:noWrap/>
            <w:hideMark/>
          </w:tcPr>
          <w:p w14:paraId="09B365B2" w14:textId="77777777" w:rsidR="005214FD" w:rsidRPr="00865BC4" w:rsidRDefault="005214FD" w:rsidP="00636331">
            <w:pPr>
              <w:rPr>
                <w:color w:val="000000"/>
                <w:sz w:val="20"/>
                <w:szCs w:val="20"/>
              </w:rPr>
            </w:pPr>
            <w:r w:rsidRPr="00865BC4">
              <w:rPr>
                <w:color w:val="000000"/>
                <w:sz w:val="20"/>
                <w:szCs w:val="20"/>
              </w:rPr>
              <w:lastRenderedPageBreak/>
              <w:t>Outcome of heat stroke patients referred to a tertiary hospital in Pakistan: a retrospective study</w:t>
            </w:r>
          </w:p>
        </w:tc>
        <w:tc>
          <w:tcPr>
            <w:tcW w:w="3827" w:type="dxa"/>
            <w:noWrap/>
            <w:hideMark/>
          </w:tcPr>
          <w:p w14:paraId="42511DA7" w14:textId="77777777" w:rsidR="005214FD" w:rsidRPr="00865BC4" w:rsidRDefault="005214FD" w:rsidP="00636331">
            <w:pPr>
              <w:rPr>
                <w:color w:val="000000"/>
                <w:sz w:val="20"/>
                <w:szCs w:val="20"/>
              </w:rPr>
            </w:pPr>
            <w:r w:rsidRPr="00865BC4">
              <w:rPr>
                <w:color w:val="000000"/>
                <w:sz w:val="20"/>
                <w:szCs w:val="20"/>
              </w:rPr>
              <w:t xml:space="preserve">Tabassum S, Raza N, </w:t>
            </w:r>
            <w:r>
              <w:rPr>
                <w:color w:val="000000"/>
                <w:sz w:val="20"/>
                <w:szCs w:val="20"/>
              </w:rPr>
              <w:t>and</w:t>
            </w:r>
            <w:r w:rsidRPr="00865BC4">
              <w:rPr>
                <w:color w:val="000000"/>
                <w:sz w:val="20"/>
                <w:szCs w:val="20"/>
              </w:rPr>
              <w:t xml:space="preserve"> Shah SZ.</w:t>
            </w:r>
          </w:p>
        </w:tc>
        <w:tc>
          <w:tcPr>
            <w:tcW w:w="992" w:type="dxa"/>
            <w:noWrap/>
            <w:hideMark/>
          </w:tcPr>
          <w:p w14:paraId="3CEB6E2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EEDA9E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F9AD44D" w14:textId="77777777" w:rsidTr="00636331">
        <w:trPr>
          <w:trHeight w:val="320"/>
        </w:trPr>
        <w:tc>
          <w:tcPr>
            <w:tcW w:w="4679" w:type="dxa"/>
            <w:noWrap/>
            <w:hideMark/>
          </w:tcPr>
          <w:p w14:paraId="4BD547B6" w14:textId="77777777" w:rsidR="005214FD" w:rsidRPr="00865BC4" w:rsidRDefault="005214FD" w:rsidP="00636331">
            <w:pPr>
              <w:rPr>
                <w:color w:val="000000"/>
                <w:sz w:val="20"/>
                <w:szCs w:val="20"/>
              </w:rPr>
            </w:pPr>
            <w:r w:rsidRPr="00865BC4">
              <w:rPr>
                <w:color w:val="000000"/>
                <w:sz w:val="20"/>
                <w:szCs w:val="20"/>
              </w:rPr>
              <w:t>Outdoor pollen is a trigger of child and adolescent asthma emergency department presentations: A systematic review and meta-analysis</w:t>
            </w:r>
          </w:p>
        </w:tc>
        <w:tc>
          <w:tcPr>
            <w:tcW w:w="3827" w:type="dxa"/>
            <w:noWrap/>
            <w:hideMark/>
          </w:tcPr>
          <w:p w14:paraId="502CE8B5" w14:textId="77777777" w:rsidR="005214FD" w:rsidRPr="00865BC4" w:rsidRDefault="005214FD" w:rsidP="00636331">
            <w:pPr>
              <w:rPr>
                <w:color w:val="000000"/>
                <w:sz w:val="20"/>
                <w:szCs w:val="20"/>
              </w:rPr>
            </w:pPr>
            <w:r w:rsidRPr="00865BC4">
              <w:rPr>
                <w:color w:val="000000"/>
                <w:sz w:val="20"/>
                <w:szCs w:val="20"/>
              </w:rPr>
              <w:t xml:space="preserve">Erbas B, Jazayeri M, Lambert KA, Katelaris CH, Prendergast LA, Tham R, Parrodi MJ, Davies J, Newbigin E, Abramson MJ, </w:t>
            </w:r>
            <w:r>
              <w:rPr>
                <w:color w:val="000000"/>
                <w:sz w:val="20"/>
                <w:szCs w:val="20"/>
              </w:rPr>
              <w:t>and</w:t>
            </w:r>
            <w:r w:rsidRPr="00865BC4">
              <w:rPr>
                <w:color w:val="000000"/>
                <w:sz w:val="20"/>
                <w:szCs w:val="20"/>
              </w:rPr>
              <w:t xml:space="preserve"> Dharmage SC.</w:t>
            </w:r>
          </w:p>
        </w:tc>
        <w:tc>
          <w:tcPr>
            <w:tcW w:w="992" w:type="dxa"/>
            <w:noWrap/>
            <w:hideMark/>
          </w:tcPr>
          <w:p w14:paraId="65E84E8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1A7F8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FD63271" w14:textId="77777777" w:rsidTr="00636331">
        <w:trPr>
          <w:trHeight w:val="320"/>
        </w:trPr>
        <w:tc>
          <w:tcPr>
            <w:tcW w:w="4679" w:type="dxa"/>
            <w:noWrap/>
            <w:hideMark/>
          </w:tcPr>
          <w:p w14:paraId="31CF76A6" w14:textId="77777777" w:rsidR="005214FD" w:rsidRPr="00865BC4" w:rsidRDefault="005214FD" w:rsidP="00636331">
            <w:pPr>
              <w:rPr>
                <w:color w:val="000000"/>
                <w:sz w:val="20"/>
                <w:szCs w:val="20"/>
              </w:rPr>
            </w:pPr>
            <w:r w:rsidRPr="00865BC4">
              <w:rPr>
                <w:color w:val="000000"/>
                <w:sz w:val="20"/>
                <w:szCs w:val="20"/>
              </w:rPr>
              <w:t>Outside looking in: the lived experience of adults with prematurely born siblings</w:t>
            </w:r>
          </w:p>
        </w:tc>
        <w:tc>
          <w:tcPr>
            <w:tcW w:w="3827" w:type="dxa"/>
            <w:noWrap/>
            <w:hideMark/>
          </w:tcPr>
          <w:p w14:paraId="7F078EA0" w14:textId="77777777" w:rsidR="005214FD" w:rsidRPr="00865BC4" w:rsidRDefault="005214FD" w:rsidP="00636331">
            <w:pPr>
              <w:rPr>
                <w:color w:val="000000"/>
                <w:sz w:val="20"/>
                <w:szCs w:val="20"/>
              </w:rPr>
            </w:pPr>
            <w:r w:rsidRPr="00865BC4">
              <w:rPr>
                <w:color w:val="000000"/>
                <w:sz w:val="20"/>
                <w:szCs w:val="20"/>
              </w:rPr>
              <w:t xml:space="preserve">Gaal BJ, Pinelli J, Crooks D, Saigal S, Streiner DL, </w:t>
            </w:r>
            <w:r>
              <w:rPr>
                <w:color w:val="000000"/>
                <w:sz w:val="20"/>
                <w:szCs w:val="20"/>
              </w:rPr>
              <w:t>and</w:t>
            </w:r>
            <w:r w:rsidRPr="00865BC4">
              <w:rPr>
                <w:color w:val="000000"/>
                <w:sz w:val="20"/>
                <w:szCs w:val="20"/>
              </w:rPr>
              <w:t xml:space="preserve"> Boyle M.</w:t>
            </w:r>
          </w:p>
        </w:tc>
        <w:tc>
          <w:tcPr>
            <w:tcW w:w="992" w:type="dxa"/>
            <w:noWrap/>
            <w:hideMark/>
          </w:tcPr>
          <w:p w14:paraId="5FF7858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5CACAE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F0F4B64" w14:textId="77777777" w:rsidTr="00636331">
        <w:trPr>
          <w:trHeight w:val="320"/>
        </w:trPr>
        <w:tc>
          <w:tcPr>
            <w:tcW w:w="4679" w:type="dxa"/>
            <w:noWrap/>
            <w:hideMark/>
          </w:tcPr>
          <w:p w14:paraId="1759F9F0" w14:textId="77777777" w:rsidR="005214FD" w:rsidRPr="00865BC4" w:rsidRDefault="005214FD" w:rsidP="00636331">
            <w:pPr>
              <w:rPr>
                <w:color w:val="000000"/>
                <w:sz w:val="20"/>
                <w:szCs w:val="20"/>
              </w:rPr>
            </w:pPr>
            <w:r w:rsidRPr="00865BC4">
              <w:rPr>
                <w:color w:val="000000"/>
                <w:sz w:val="20"/>
                <w:szCs w:val="20"/>
              </w:rPr>
              <w:t>Pacific island health inequities forecast to grow unless profound changes are made to health systems in the region</w:t>
            </w:r>
          </w:p>
        </w:tc>
        <w:tc>
          <w:tcPr>
            <w:tcW w:w="3827" w:type="dxa"/>
            <w:noWrap/>
            <w:hideMark/>
          </w:tcPr>
          <w:p w14:paraId="71D61A57" w14:textId="77777777" w:rsidR="005214FD" w:rsidRPr="00865BC4" w:rsidRDefault="005214FD" w:rsidP="00636331">
            <w:pPr>
              <w:rPr>
                <w:color w:val="000000"/>
                <w:sz w:val="20"/>
                <w:szCs w:val="20"/>
              </w:rPr>
            </w:pPr>
            <w:r w:rsidRPr="00865BC4">
              <w:rPr>
                <w:color w:val="000000"/>
                <w:sz w:val="20"/>
                <w:szCs w:val="20"/>
              </w:rPr>
              <w:t xml:space="preserve">Matheson D, Park K, </w:t>
            </w:r>
            <w:r>
              <w:rPr>
                <w:color w:val="000000"/>
                <w:sz w:val="20"/>
                <w:szCs w:val="20"/>
              </w:rPr>
              <w:t>and</w:t>
            </w:r>
            <w:r w:rsidRPr="00865BC4">
              <w:rPr>
                <w:color w:val="000000"/>
                <w:sz w:val="20"/>
                <w:szCs w:val="20"/>
              </w:rPr>
              <w:t xml:space="preserve"> Soakai TS.</w:t>
            </w:r>
          </w:p>
        </w:tc>
        <w:tc>
          <w:tcPr>
            <w:tcW w:w="992" w:type="dxa"/>
            <w:noWrap/>
            <w:hideMark/>
          </w:tcPr>
          <w:p w14:paraId="3DBD779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A28D3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523730E" w14:textId="77777777" w:rsidTr="00636331">
        <w:trPr>
          <w:trHeight w:val="320"/>
        </w:trPr>
        <w:tc>
          <w:tcPr>
            <w:tcW w:w="4679" w:type="dxa"/>
            <w:noWrap/>
            <w:hideMark/>
          </w:tcPr>
          <w:p w14:paraId="08CC3D2F" w14:textId="77777777" w:rsidR="005214FD" w:rsidRPr="00865BC4" w:rsidRDefault="005214FD" w:rsidP="00636331">
            <w:pPr>
              <w:rPr>
                <w:color w:val="000000"/>
                <w:sz w:val="20"/>
                <w:szCs w:val="20"/>
              </w:rPr>
            </w:pPr>
            <w:r w:rsidRPr="00865BC4">
              <w:rPr>
                <w:color w:val="000000"/>
                <w:sz w:val="20"/>
                <w:szCs w:val="20"/>
              </w:rPr>
              <w:t>Panel studies of air pollution on children's lung function and respiratory symptoms: a literature review</w:t>
            </w:r>
          </w:p>
        </w:tc>
        <w:tc>
          <w:tcPr>
            <w:tcW w:w="3827" w:type="dxa"/>
            <w:noWrap/>
            <w:hideMark/>
          </w:tcPr>
          <w:p w14:paraId="1E53DF4F" w14:textId="77777777" w:rsidR="005214FD" w:rsidRPr="00865BC4" w:rsidRDefault="005214FD" w:rsidP="00636331">
            <w:pPr>
              <w:rPr>
                <w:color w:val="000000"/>
                <w:sz w:val="20"/>
                <w:szCs w:val="20"/>
              </w:rPr>
            </w:pPr>
            <w:r w:rsidRPr="00865BC4">
              <w:rPr>
                <w:color w:val="000000"/>
                <w:sz w:val="20"/>
                <w:szCs w:val="20"/>
              </w:rPr>
              <w:t xml:space="preserve">Li S, Williams G, Jalaludin B, </w:t>
            </w:r>
            <w:r>
              <w:rPr>
                <w:color w:val="000000"/>
                <w:sz w:val="20"/>
                <w:szCs w:val="20"/>
              </w:rPr>
              <w:t>and</w:t>
            </w:r>
            <w:r w:rsidRPr="00865BC4">
              <w:rPr>
                <w:color w:val="000000"/>
                <w:sz w:val="20"/>
                <w:szCs w:val="20"/>
              </w:rPr>
              <w:t xml:space="preserve"> Baker P.</w:t>
            </w:r>
          </w:p>
        </w:tc>
        <w:tc>
          <w:tcPr>
            <w:tcW w:w="992" w:type="dxa"/>
            <w:noWrap/>
            <w:hideMark/>
          </w:tcPr>
          <w:p w14:paraId="12AAAC2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899F39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7489E56" w14:textId="77777777" w:rsidTr="00636331">
        <w:trPr>
          <w:trHeight w:val="320"/>
        </w:trPr>
        <w:tc>
          <w:tcPr>
            <w:tcW w:w="4679" w:type="dxa"/>
            <w:noWrap/>
            <w:hideMark/>
          </w:tcPr>
          <w:p w14:paraId="3C018939" w14:textId="77777777" w:rsidR="005214FD" w:rsidRPr="00865BC4" w:rsidRDefault="005214FD" w:rsidP="00636331">
            <w:pPr>
              <w:rPr>
                <w:color w:val="000000"/>
                <w:sz w:val="20"/>
                <w:szCs w:val="20"/>
              </w:rPr>
            </w:pPr>
            <w:r w:rsidRPr="00865BC4">
              <w:rPr>
                <w:color w:val="000000"/>
                <w:sz w:val="20"/>
                <w:szCs w:val="20"/>
              </w:rPr>
              <w:t>Parents' healthcare-seeking behavior for their children among the climate-related displaced population of rural Bangladesh</w:t>
            </w:r>
          </w:p>
        </w:tc>
        <w:tc>
          <w:tcPr>
            <w:tcW w:w="3827" w:type="dxa"/>
            <w:noWrap/>
            <w:hideMark/>
          </w:tcPr>
          <w:p w14:paraId="21FA1ED5" w14:textId="77777777" w:rsidR="005214FD" w:rsidRPr="00865BC4" w:rsidRDefault="005214FD" w:rsidP="00636331">
            <w:pPr>
              <w:rPr>
                <w:color w:val="000000"/>
                <w:sz w:val="20"/>
                <w:szCs w:val="20"/>
              </w:rPr>
            </w:pPr>
            <w:r w:rsidRPr="00865BC4">
              <w:rPr>
                <w:color w:val="000000"/>
                <w:sz w:val="20"/>
                <w:szCs w:val="20"/>
              </w:rPr>
              <w:t xml:space="preserve">Haque MR, Parr N, </w:t>
            </w:r>
            <w:r>
              <w:rPr>
                <w:color w:val="000000"/>
                <w:sz w:val="20"/>
                <w:szCs w:val="20"/>
              </w:rPr>
              <w:t>and</w:t>
            </w:r>
            <w:r w:rsidRPr="00865BC4">
              <w:rPr>
                <w:color w:val="000000"/>
                <w:sz w:val="20"/>
                <w:szCs w:val="20"/>
              </w:rPr>
              <w:t xml:space="preserve"> Muhidin S.</w:t>
            </w:r>
          </w:p>
        </w:tc>
        <w:tc>
          <w:tcPr>
            <w:tcW w:w="992" w:type="dxa"/>
            <w:noWrap/>
            <w:hideMark/>
          </w:tcPr>
          <w:p w14:paraId="137DA40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60A616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934A862" w14:textId="77777777" w:rsidTr="00636331">
        <w:trPr>
          <w:trHeight w:val="320"/>
        </w:trPr>
        <w:tc>
          <w:tcPr>
            <w:tcW w:w="4679" w:type="dxa"/>
            <w:noWrap/>
            <w:hideMark/>
          </w:tcPr>
          <w:p w14:paraId="67EF403A" w14:textId="77777777" w:rsidR="005214FD" w:rsidRPr="00865BC4" w:rsidRDefault="005214FD" w:rsidP="00636331">
            <w:pPr>
              <w:rPr>
                <w:color w:val="000000"/>
                <w:sz w:val="20"/>
                <w:szCs w:val="20"/>
              </w:rPr>
            </w:pPr>
            <w:r w:rsidRPr="00865BC4">
              <w:rPr>
                <w:color w:val="000000"/>
                <w:sz w:val="20"/>
                <w:szCs w:val="20"/>
              </w:rPr>
              <w:t>Pediatric critical care and the climate emergency: our responsibilities and a call for change</w:t>
            </w:r>
          </w:p>
        </w:tc>
        <w:tc>
          <w:tcPr>
            <w:tcW w:w="3827" w:type="dxa"/>
            <w:noWrap/>
            <w:hideMark/>
          </w:tcPr>
          <w:p w14:paraId="607FDBFE" w14:textId="77777777" w:rsidR="005214FD" w:rsidRPr="00865BC4" w:rsidRDefault="005214FD" w:rsidP="00636331">
            <w:pPr>
              <w:rPr>
                <w:color w:val="000000"/>
                <w:sz w:val="20"/>
                <w:szCs w:val="20"/>
              </w:rPr>
            </w:pPr>
            <w:r w:rsidRPr="00865BC4">
              <w:rPr>
                <w:color w:val="000000"/>
                <w:sz w:val="20"/>
                <w:szCs w:val="20"/>
              </w:rPr>
              <w:t>Wooldridge G</w:t>
            </w:r>
            <w:r>
              <w:rPr>
                <w:color w:val="000000"/>
                <w:sz w:val="20"/>
                <w:szCs w:val="20"/>
              </w:rPr>
              <w:t xml:space="preserve"> and</w:t>
            </w:r>
            <w:r w:rsidRPr="00865BC4">
              <w:rPr>
                <w:color w:val="000000"/>
                <w:sz w:val="20"/>
                <w:szCs w:val="20"/>
              </w:rPr>
              <w:t xml:space="preserve"> Murthy S.</w:t>
            </w:r>
          </w:p>
        </w:tc>
        <w:tc>
          <w:tcPr>
            <w:tcW w:w="992" w:type="dxa"/>
            <w:noWrap/>
            <w:hideMark/>
          </w:tcPr>
          <w:p w14:paraId="242780D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A8631E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65BA2DD" w14:textId="77777777" w:rsidTr="00636331">
        <w:trPr>
          <w:trHeight w:val="320"/>
        </w:trPr>
        <w:tc>
          <w:tcPr>
            <w:tcW w:w="4679" w:type="dxa"/>
            <w:noWrap/>
            <w:hideMark/>
          </w:tcPr>
          <w:p w14:paraId="642C860D" w14:textId="77777777" w:rsidR="005214FD" w:rsidRPr="00865BC4" w:rsidRDefault="005214FD" w:rsidP="00636331">
            <w:pPr>
              <w:rPr>
                <w:color w:val="000000"/>
                <w:sz w:val="20"/>
                <w:szCs w:val="20"/>
              </w:rPr>
            </w:pPr>
            <w:r w:rsidRPr="00865BC4">
              <w:rPr>
                <w:color w:val="000000"/>
                <w:sz w:val="20"/>
                <w:szCs w:val="20"/>
              </w:rPr>
              <w:t xml:space="preserve">understanding the intersection of climate/environmental change, health, agriculture, and improved nutrition </w:t>
            </w:r>
            <w:r>
              <w:rPr>
                <w:color w:val="000000"/>
                <w:sz w:val="20"/>
                <w:szCs w:val="20"/>
              </w:rPr>
              <w:t>—</w:t>
            </w:r>
            <w:r w:rsidRPr="00865BC4">
              <w:rPr>
                <w:color w:val="000000"/>
                <w:sz w:val="20"/>
                <w:szCs w:val="20"/>
              </w:rPr>
              <w:t xml:space="preserve"> a case study: type 2 diabetes</w:t>
            </w:r>
          </w:p>
        </w:tc>
        <w:tc>
          <w:tcPr>
            <w:tcW w:w="3827" w:type="dxa"/>
            <w:noWrap/>
            <w:hideMark/>
          </w:tcPr>
          <w:p w14:paraId="1B1F8162" w14:textId="77777777" w:rsidR="005214FD" w:rsidRPr="00865BC4" w:rsidRDefault="005214FD" w:rsidP="00636331">
            <w:pPr>
              <w:rPr>
                <w:color w:val="000000"/>
                <w:sz w:val="20"/>
                <w:szCs w:val="20"/>
              </w:rPr>
            </w:pPr>
            <w:r w:rsidRPr="00865BC4">
              <w:rPr>
                <w:color w:val="000000"/>
                <w:sz w:val="20"/>
                <w:szCs w:val="20"/>
              </w:rPr>
              <w:t>Finley J, Jaacks LM, Peters CJ, Ort DR, Aimone AM, Conrad Z,</w:t>
            </w:r>
            <w:r>
              <w:rPr>
                <w:color w:val="000000"/>
                <w:sz w:val="20"/>
                <w:szCs w:val="20"/>
              </w:rPr>
              <w:t xml:space="preserve"> and</w:t>
            </w:r>
            <w:r w:rsidRPr="00865BC4">
              <w:rPr>
                <w:color w:val="000000"/>
                <w:sz w:val="20"/>
                <w:szCs w:val="20"/>
              </w:rPr>
              <w:t xml:space="preserve"> Raiten DJ.</w:t>
            </w:r>
          </w:p>
        </w:tc>
        <w:tc>
          <w:tcPr>
            <w:tcW w:w="992" w:type="dxa"/>
            <w:noWrap/>
            <w:hideMark/>
          </w:tcPr>
          <w:p w14:paraId="22B34C3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37FBBF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1560897" w14:textId="77777777" w:rsidTr="00636331">
        <w:trPr>
          <w:trHeight w:val="320"/>
        </w:trPr>
        <w:tc>
          <w:tcPr>
            <w:tcW w:w="4679" w:type="dxa"/>
            <w:noWrap/>
            <w:hideMark/>
          </w:tcPr>
          <w:p w14:paraId="6483DCD6" w14:textId="77777777" w:rsidR="005214FD" w:rsidRPr="00865BC4" w:rsidRDefault="005214FD" w:rsidP="00636331">
            <w:pPr>
              <w:rPr>
                <w:color w:val="000000"/>
                <w:sz w:val="20"/>
                <w:szCs w:val="20"/>
              </w:rPr>
            </w:pPr>
            <w:r w:rsidRPr="00865BC4">
              <w:rPr>
                <w:color w:val="000000"/>
                <w:sz w:val="20"/>
                <w:szCs w:val="20"/>
              </w:rPr>
              <w:t>Physiological mechanisms of the impact of heat during pregnancy and the clinical implications: review of the evidence from an expert group meeting</w:t>
            </w:r>
          </w:p>
        </w:tc>
        <w:tc>
          <w:tcPr>
            <w:tcW w:w="3827" w:type="dxa"/>
            <w:noWrap/>
            <w:hideMark/>
          </w:tcPr>
          <w:p w14:paraId="31BBF4CE" w14:textId="77777777" w:rsidR="005214FD" w:rsidRPr="00865BC4" w:rsidRDefault="005214FD" w:rsidP="00636331">
            <w:pPr>
              <w:rPr>
                <w:color w:val="000000"/>
                <w:sz w:val="20"/>
                <w:szCs w:val="20"/>
              </w:rPr>
            </w:pPr>
            <w:r w:rsidRPr="00865BC4">
              <w:rPr>
                <w:color w:val="000000"/>
                <w:sz w:val="20"/>
                <w:szCs w:val="20"/>
              </w:rPr>
              <w:t>Samuels L, Nakstad B, Roos N, Bonell A, Chersich M, Havenith G, Luchters S, Day LT, Hirst JE, Singh T, Elliott-Sale K, Hetem R, Part C, Sawry S, Le Roux J,</w:t>
            </w:r>
            <w:r>
              <w:rPr>
                <w:color w:val="000000"/>
                <w:sz w:val="20"/>
                <w:szCs w:val="20"/>
              </w:rPr>
              <w:t xml:space="preserve"> and</w:t>
            </w:r>
            <w:r w:rsidRPr="00865BC4">
              <w:rPr>
                <w:color w:val="000000"/>
                <w:sz w:val="20"/>
                <w:szCs w:val="20"/>
              </w:rPr>
              <w:t xml:space="preserve"> Kovats S.</w:t>
            </w:r>
          </w:p>
        </w:tc>
        <w:tc>
          <w:tcPr>
            <w:tcW w:w="992" w:type="dxa"/>
            <w:noWrap/>
            <w:hideMark/>
          </w:tcPr>
          <w:p w14:paraId="12AB4E5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0EA233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E663D49" w14:textId="77777777" w:rsidTr="00636331">
        <w:trPr>
          <w:trHeight w:val="320"/>
        </w:trPr>
        <w:tc>
          <w:tcPr>
            <w:tcW w:w="4679" w:type="dxa"/>
            <w:noWrap/>
            <w:hideMark/>
          </w:tcPr>
          <w:p w14:paraId="1C945C41" w14:textId="77777777" w:rsidR="005214FD" w:rsidRPr="00865BC4" w:rsidRDefault="005214FD" w:rsidP="00636331">
            <w:pPr>
              <w:rPr>
                <w:color w:val="000000"/>
                <w:sz w:val="20"/>
                <w:szCs w:val="20"/>
              </w:rPr>
            </w:pPr>
            <w:r w:rsidRPr="00865BC4">
              <w:rPr>
                <w:color w:val="000000"/>
                <w:sz w:val="20"/>
                <w:szCs w:val="20"/>
              </w:rPr>
              <w:t>Pollution from fossil-fuel combustion is the leading environmental threat to global pediatric health and equity: solutions exist</w:t>
            </w:r>
          </w:p>
        </w:tc>
        <w:tc>
          <w:tcPr>
            <w:tcW w:w="3827" w:type="dxa"/>
            <w:noWrap/>
            <w:hideMark/>
          </w:tcPr>
          <w:p w14:paraId="02A3E376" w14:textId="77777777" w:rsidR="005214FD" w:rsidRPr="00865BC4" w:rsidRDefault="005214FD" w:rsidP="00636331">
            <w:pPr>
              <w:rPr>
                <w:color w:val="000000"/>
                <w:sz w:val="20"/>
                <w:szCs w:val="20"/>
              </w:rPr>
            </w:pPr>
            <w:r w:rsidRPr="00865BC4">
              <w:rPr>
                <w:color w:val="000000"/>
                <w:sz w:val="20"/>
                <w:szCs w:val="20"/>
              </w:rPr>
              <w:t>Perera F.</w:t>
            </w:r>
          </w:p>
        </w:tc>
        <w:tc>
          <w:tcPr>
            <w:tcW w:w="992" w:type="dxa"/>
            <w:noWrap/>
            <w:hideMark/>
          </w:tcPr>
          <w:p w14:paraId="6459E20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74147A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91DC0FB" w14:textId="77777777" w:rsidTr="00636331">
        <w:trPr>
          <w:trHeight w:val="320"/>
        </w:trPr>
        <w:tc>
          <w:tcPr>
            <w:tcW w:w="4679" w:type="dxa"/>
            <w:noWrap/>
            <w:hideMark/>
          </w:tcPr>
          <w:p w14:paraId="434A0A23" w14:textId="77777777" w:rsidR="005214FD" w:rsidRPr="00865BC4" w:rsidRDefault="005214FD" w:rsidP="00636331">
            <w:pPr>
              <w:rPr>
                <w:color w:val="000000"/>
                <w:sz w:val="20"/>
                <w:szCs w:val="20"/>
              </w:rPr>
            </w:pPr>
            <w:r w:rsidRPr="00865BC4">
              <w:rPr>
                <w:color w:val="000000"/>
                <w:sz w:val="20"/>
                <w:szCs w:val="20"/>
              </w:rPr>
              <w:t>Pollution, climate change, and childhood asthma in Australia</w:t>
            </w:r>
          </w:p>
        </w:tc>
        <w:tc>
          <w:tcPr>
            <w:tcW w:w="3827" w:type="dxa"/>
            <w:noWrap/>
            <w:hideMark/>
          </w:tcPr>
          <w:p w14:paraId="0A73BAC8" w14:textId="77777777" w:rsidR="005214FD" w:rsidRPr="00865BC4" w:rsidRDefault="005214FD" w:rsidP="00636331">
            <w:pPr>
              <w:rPr>
                <w:color w:val="000000"/>
                <w:sz w:val="20"/>
                <w:szCs w:val="20"/>
              </w:rPr>
            </w:pPr>
            <w:r w:rsidRPr="00865BC4">
              <w:rPr>
                <w:color w:val="000000"/>
                <w:sz w:val="20"/>
                <w:szCs w:val="20"/>
              </w:rPr>
              <w:t xml:space="preserve">Sly PD, </w:t>
            </w:r>
            <w:r>
              <w:rPr>
                <w:color w:val="000000"/>
                <w:sz w:val="20"/>
                <w:szCs w:val="20"/>
              </w:rPr>
              <w:t>and</w:t>
            </w:r>
            <w:r w:rsidRPr="00865BC4">
              <w:rPr>
                <w:color w:val="000000"/>
                <w:sz w:val="20"/>
                <w:szCs w:val="20"/>
              </w:rPr>
              <w:t xml:space="preserve"> Holt PG.</w:t>
            </w:r>
          </w:p>
        </w:tc>
        <w:tc>
          <w:tcPr>
            <w:tcW w:w="992" w:type="dxa"/>
            <w:noWrap/>
            <w:hideMark/>
          </w:tcPr>
          <w:p w14:paraId="14D14AD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C321A0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CAF991E" w14:textId="77777777" w:rsidTr="00636331">
        <w:trPr>
          <w:trHeight w:val="320"/>
        </w:trPr>
        <w:tc>
          <w:tcPr>
            <w:tcW w:w="4679" w:type="dxa"/>
            <w:noWrap/>
            <w:hideMark/>
          </w:tcPr>
          <w:p w14:paraId="358144BC" w14:textId="77777777" w:rsidR="005214FD" w:rsidRPr="00865BC4" w:rsidRDefault="005214FD" w:rsidP="00636331">
            <w:pPr>
              <w:rPr>
                <w:color w:val="000000"/>
                <w:sz w:val="20"/>
                <w:szCs w:val="20"/>
              </w:rPr>
            </w:pPr>
            <w:r w:rsidRPr="00865BC4">
              <w:rPr>
                <w:color w:val="000000"/>
                <w:sz w:val="20"/>
                <w:szCs w:val="20"/>
              </w:rPr>
              <w:t>Polycyclic aromatic hydrocarbons (</w:t>
            </w:r>
            <w:r>
              <w:rPr>
                <w:color w:val="000000"/>
                <w:sz w:val="20"/>
                <w:szCs w:val="20"/>
              </w:rPr>
              <w:t>PAHS</w:t>
            </w:r>
            <w:r w:rsidRPr="00865BC4">
              <w:rPr>
                <w:color w:val="000000"/>
                <w:sz w:val="20"/>
                <w:szCs w:val="20"/>
              </w:rPr>
              <w:t>) may explain the paradoxical effects of cigarette use on preeclampsia (PE)</w:t>
            </w:r>
          </w:p>
        </w:tc>
        <w:tc>
          <w:tcPr>
            <w:tcW w:w="3827" w:type="dxa"/>
            <w:noWrap/>
            <w:hideMark/>
          </w:tcPr>
          <w:p w14:paraId="3B36BB2F" w14:textId="77777777" w:rsidR="005214FD" w:rsidRPr="00865BC4" w:rsidRDefault="005214FD" w:rsidP="00636331">
            <w:pPr>
              <w:rPr>
                <w:color w:val="000000"/>
                <w:sz w:val="20"/>
                <w:szCs w:val="20"/>
              </w:rPr>
            </w:pPr>
            <w:r w:rsidRPr="00865BC4">
              <w:rPr>
                <w:color w:val="000000"/>
                <w:sz w:val="20"/>
                <w:szCs w:val="20"/>
              </w:rPr>
              <w:t xml:space="preserve">Holme JA, Valen H, Brinchmann BC, Vist GE, Grimsrud TK, Becher R, Holme AM, Øvrevik J, </w:t>
            </w:r>
            <w:r>
              <w:rPr>
                <w:color w:val="000000"/>
                <w:sz w:val="20"/>
                <w:szCs w:val="20"/>
              </w:rPr>
              <w:t>and</w:t>
            </w:r>
            <w:r w:rsidRPr="00865BC4">
              <w:rPr>
                <w:color w:val="000000"/>
                <w:sz w:val="20"/>
                <w:szCs w:val="20"/>
              </w:rPr>
              <w:t xml:space="preserve"> Alexander J.</w:t>
            </w:r>
          </w:p>
        </w:tc>
        <w:tc>
          <w:tcPr>
            <w:tcW w:w="992" w:type="dxa"/>
            <w:noWrap/>
            <w:hideMark/>
          </w:tcPr>
          <w:p w14:paraId="3DB7E09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22F53D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255A7B4" w14:textId="77777777" w:rsidTr="00636331">
        <w:trPr>
          <w:trHeight w:val="320"/>
        </w:trPr>
        <w:tc>
          <w:tcPr>
            <w:tcW w:w="4679" w:type="dxa"/>
            <w:noWrap/>
            <w:hideMark/>
          </w:tcPr>
          <w:p w14:paraId="7792216F" w14:textId="77777777" w:rsidR="005214FD" w:rsidRPr="00865BC4" w:rsidRDefault="005214FD" w:rsidP="00636331">
            <w:pPr>
              <w:rPr>
                <w:color w:val="000000"/>
                <w:sz w:val="20"/>
                <w:szCs w:val="20"/>
              </w:rPr>
            </w:pPr>
            <w:r w:rsidRPr="00865BC4">
              <w:rPr>
                <w:color w:val="000000"/>
                <w:sz w:val="20"/>
                <w:szCs w:val="20"/>
              </w:rPr>
              <w:t>Predicted increase in need for comprehensive refugee/migrant health services as climate change provokes further population displacement</w:t>
            </w:r>
          </w:p>
        </w:tc>
        <w:tc>
          <w:tcPr>
            <w:tcW w:w="3827" w:type="dxa"/>
            <w:noWrap/>
            <w:hideMark/>
          </w:tcPr>
          <w:p w14:paraId="3C19A42C" w14:textId="77777777" w:rsidR="005214FD" w:rsidRPr="00865BC4" w:rsidRDefault="005214FD" w:rsidP="00636331">
            <w:pPr>
              <w:rPr>
                <w:color w:val="000000"/>
                <w:sz w:val="20"/>
                <w:szCs w:val="20"/>
              </w:rPr>
            </w:pPr>
            <w:r w:rsidRPr="00865BC4">
              <w:rPr>
                <w:color w:val="000000"/>
                <w:sz w:val="20"/>
                <w:szCs w:val="20"/>
              </w:rPr>
              <w:t>Kiang K.</w:t>
            </w:r>
          </w:p>
        </w:tc>
        <w:tc>
          <w:tcPr>
            <w:tcW w:w="992" w:type="dxa"/>
            <w:noWrap/>
            <w:hideMark/>
          </w:tcPr>
          <w:p w14:paraId="3EBC07C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E82FDF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786BE9B" w14:textId="77777777" w:rsidTr="00636331">
        <w:trPr>
          <w:trHeight w:val="320"/>
        </w:trPr>
        <w:tc>
          <w:tcPr>
            <w:tcW w:w="4679" w:type="dxa"/>
            <w:noWrap/>
            <w:hideMark/>
          </w:tcPr>
          <w:p w14:paraId="7B0F55FD" w14:textId="77777777" w:rsidR="005214FD" w:rsidRPr="00865BC4" w:rsidRDefault="005214FD" w:rsidP="00636331">
            <w:pPr>
              <w:rPr>
                <w:color w:val="000000"/>
                <w:sz w:val="20"/>
                <w:szCs w:val="20"/>
              </w:rPr>
            </w:pPr>
            <w:r w:rsidRPr="00865BC4">
              <w:rPr>
                <w:color w:val="000000"/>
                <w:sz w:val="20"/>
                <w:szCs w:val="20"/>
              </w:rPr>
              <w:t>Preparing children for climate-related disasters</w:t>
            </w:r>
          </w:p>
        </w:tc>
        <w:tc>
          <w:tcPr>
            <w:tcW w:w="3827" w:type="dxa"/>
            <w:noWrap/>
            <w:hideMark/>
          </w:tcPr>
          <w:p w14:paraId="1662D48E" w14:textId="77777777" w:rsidR="005214FD" w:rsidRPr="00865BC4" w:rsidRDefault="005214FD" w:rsidP="00636331">
            <w:pPr>
              <w:rPr>
                <w:color w:val="000000"/>
                <w:sz w:val="20"/>
                <w:szCs w:val="20"/>
              </w:rPr>
            </w:pPr>
            <w:r w:rsidRPr="00865BC4">
              <w:rPr>
                <w:color w:val="000000"/>
                <w:sz w:val="20"/>
                <w:szCs w:val="20"/>
              </w:rPr>
              <w:t xml:space="preserve">Seddighi H, Yousefzadeh S, López López M, </w:t>
            </w:r>
            <w:r>
              <w:rPr>
                <w:color w:val="000000"/>
                <w:sz w:val="20"/>
                <w:szCs w:val="20"/>
              </w:rPr>
              <w:t>and</w:t>
            </w:r>
            <w:r w:rsidRPr="00865BC4">
              <w:rPr>
                <w:color w:val="000000"/>
                <w:sz w:val="20"/>
                <w:szCs w:val="20"/>
              </w:rPr>
              <w:t xml:space="preserve"> Sajjadi H.</w:t>
            </w:r>
          </w:p>
        </w:tc>
        <w:tc>
          <w:tcPr>
            <w:tcW w:w="992" w:type="dxa"/>
            <w:noWrap/>
            <w:hideMark/>
          </w:tcPr>
          <w:p w14:paraId="688118F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BA86DB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66AC11D" w14:textId="77777777" w:rsidTr="00636331">
        <w:trPr>
          <w:trHeight w:val="320"/>
        </w:trPr>
        <w:tc>
          <w:tcPr>
            <w:tcW w:w="4679" w:type="dxa"/>
            <w:noWrap/>
            <w:hideMark/>
          </w:tcPr>
          <w:p w14:paraId="174B1D13" w14:textId="77777777" w:rsidR="005214FD" w:rsidRPr="00865BC4" w:rsidRDefault="005214FD" w:rsidP="00636331">
            <w:pPr>
              <w:rPr>
                <w:color w:val="000000"/>
                <w:sz w:val="20"/>
                <w:szCs w:val="20"/>
              </w:rPr>
            </w:pPr>
            <w:r w:rsidRPr="00865BC4">
              <w:rPr>
                <w:color w:val="000000"/>
                <w:sz w:val="20"/>
                <w:szCs w:val="20"/>
              </w:rPr>
              <w:t>Present state of Japanese cedar pollinosis: the national affliction</w:t>
            </w:r>
          </w:p>
        </w:tc>
        <w:tc>
          <w:tcPr>
            <w:tcW w:w="3827" w:type="dxa"/>
            <w:noWrap/>
            <w:hideMark/>
          </w:tcPr>
          <w:p w14:paraId="37A7106F" w14:textId="77777777" w:rsidR="005214FD" w:rsidRPr="00002C2C" w:rsidRDefault="005214FD" w:rsidP="00636331">
            <w:pPr>
              <w:rPr>
                <w:color w:val="000000"/>
                <w:sz w:val="20"/>
                <w:szCs w:val="20"/>
                <w:lang w:val="es-ES"/>
              </w:rPr>
            </w:pPr>
            <w:r w:rsidRPr="00002C2C">
              <w:rPr>
                <w:color w:val="000000"/>
                <w:sz w:val="20"/>
                <w:szCs w:val="20"/>
                <w:lang w:val="es-ES"/>
              </w:rPr>
              <w:t xml:space="preserve">Yamada T, Saito H, </w:t>
            </w:r>
            <w:r>
              <w:rPr>
                <w:color w:val="000000"/>
                <w:sz w:val="20"/>
                <w:szCs w:val="20"/>
              </w:rPr>
              <w:t>and</w:t>
            </w:r>
            <w:r w:rsidRPr="00002C2C">
              <w:rPr>
                <w:color w:val="000000"/>
                <w:sz w:val="20"/>
                <w:szCs w:val="20"/>
                <w:lang w:val="es-ES"/>
              </w:rPr>
              <w:t xml:space="preserve"> Fujieda S.</w:t>
            </w:r>
          </w:p>
        </w:tc>
        <w:tc>
          <w:tcPr>
            <w:tcW w:w="992" w:type="dxa"/>
            <w:noWrap/>
            <w:hideMark/>
          </w:tcPr>
          <w:p w14:paraId="1F2E447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D04A64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DEECFC5" w14:textId="77777777" w:rsidTr="00636331">
        <w:trPr>
          <w:trHeight w:val="320"/>
        </w:trPr>
        <w:tc>
          <w:tcPr>
            <w:tcW w:w="4679" w:type="dxa"/>
            <w:noWrap/>
            <w:hideMark/>
          </w:tcPr>
          <w:p w14:paraId="087F438A" w14:textId="77777777" w:rsidR="005214FD" w:rsidRPr="00865BC4" w:rsidRDefault="005214FD" w:rsidP="00636331">
            <w:pPr>
              <w:rPr>
                <w:color w:val="000000"/>
                <w:sz w:val="20"/>
                <w:szCs w:val="20"/>
              </w:rPr>
            </w:pPr>
            <w:r w:rsidRPr="00865BC4">
              <w:rPr>
                <w:color w:val="000000"/>
                <w:sz w:val="20"/>
                <w:szCs w:val="20"/>
              </w:rPr>
              <w:t>Prioritizing the needs of children in a changing climate</w:t>
            </w:r>
          </w:p>
        </w:tc>
        <w:tc>
          <w:tcPr>
            <w:tcW w:w="3827" w:type="dxa"/>
            <w:noWrap/>
            <w:hideMark/>
          </w:tcPr>
          <w:p w14:paraId="154EBBFC" w14:textId="77777777" w:rsidR="005214FD" w:rsidRPr="00865BC4" w:rsidRDefault="005214FD" w:rsidP="00636331">
            <w:pPr>
              <w:rPr>
                <w:color w:val="000000"/>
                <w:sz w:val="20"/>
                <w:szCs w:val="20"/>
              </w:rPr>
            </w:pPr>
            <w:r w:rsidRPr="00865BC4">
              <w:rPr>
                <w:color w:val="000000"/>
                <w:sz w:val="20"/>
                <w:szCs w:val="20"/>
              </w:rPr>
              <w:t>Stanberry LR, Thomson MC, James W.</w:t>
            </w:r>
          </w:p>
        </w:tc>
        <w:tc>
          <w:tcPr>
            <w:tcW w:w="992" w:type="dxa"/>
            <w:noWrap/>
            <w:hideMark/>
          </w:tcPr>
          <w:p w14:paraId="088E648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9B3487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AE0E370" w14:textId="77777777" w:rsidTr="00636331">
        <w:trPr>
          <w:trHeight w:val="320"/>
        </w:trPr>
        <w:tc>
          <w:tcPr>
            <w:tcW w:w="4679" w:type="dxa"/>
            <w:noWrap/>
            <w:hideMark/>
          </w:tcPr>
          <w:p w14:paraId="5DA5A5A9" w14:textId="77777777" w:rsidR="005214FD" w:rsidRPr="00865BC4" w:rsidRDefault="005214FD" w:rsidP="00636331">
            <w:pPr>
              <w:rPr>
                <w:color w:val="000000"/>
                <w:sz w:val="20"/>
                <w:szCs w:val="20"/>
              </w:rPr>
            </w:pPr>
            <w:r w:rsidRPr="00865BC4">
              <w:rPr>
                <w:color w:val="000000"/>
                <w:sz w:val="20"/>
                <w:szCs w:val="20"/>
              </w:rPr>
              <w:t>Procedure volume and mortality after surgical lung biopsy in interstitial lung disease</w:t>
            </w:r>
          </w:p>
        </w:tc>
        <w:tc>
          <w:tcPr>
            <w:tcW w:w="3827" w:type="dxa"/>
            <w:noWrap/>
            <w:hideMark/>
          </w:tcPr>
          <w:p w14:paraId="36D13038" w14:textId="77777777" w:rsidR="005214FD" w:rsidRPr="00865BC4" w:rsidRDefault="005214FD" w:rsidP="00636331">
            <w:pPr>
              <w:rPr>
                <w:color w:val="000000"/>
                <w:sz w:val="20"/>
                <w:szCs w:val="20"/>
              </w:rPr>
            </w:pPr>
            <w:r w:rsidRPr="00865BC4">
              <w:rPr>
                <w:color w:val="000000"/>
                <w:sz w:val="20"/>
                <w:szCs w:val="20"/>
              </w:rPr>
              <w:t>Fisher JH, Shapera S, To T, Marras TK, Gershon A,</w:t>
            </w:r>
            <w:r>
              <w:rPr>
                <w:color w:val="000000"/>
                <w:sz w:val="20"/>
                <w:szCs w:val="20"/>
              </w:rPr>
              <w:t xml:space="preserve"> and</w:t>
            </w:r>
            <w:r w:rsidRPr="00865BC4">
              <w:rPr>
                <w:color w:val="000000"/>
                <w:sz w:val="20"/>
                <w:szCs w:val="20"/>
              </w:rPr>
              <w:t xml:space="preserve"> Dell S.</w:t>
            </w:r>
          </w:p>
        </w:tc>
        <w:tc>
          <w:tcPr>
            <w:tcW w:w="992" w:type="dxa"/>
            <w:noWrap/>
            <w:hideMark/>
          </w:tcPr>
          <w:p w14:paraId="1233966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01EDBB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704D7A2" w14:textId="77777777" w:rsidTr="00636331">
        <w:trPr>
          <w:trHeight w:val="320"/>
        </w:trPr>
        <w:tc>
          <w:tcPr>
            <w:tcW w:w="4679" w:type="dxa"/>
            <w:noWrap/>
            <w:hideMark/>
          </w:tcPr>
          <w:p w14:paraId="40820A3E" w14:textId="77777777" w:rsidR="005214FD" w:rsidRPr="00865BC4" w:rsidRDefault="005214FD" w:rsidP="00636331">
            <w:pPr>
              <w:rPr>
                <w:color w:val="000000"/>
                <w:sz w:val="20"/>
                <w:szCs w:val="20"/>
              </w:rPr>
            </w:pPr>
            <w:r w:rsidRPr="00865BC4">
              <w:rPr>
                <w:color w:val="000000"/>
                <w:sz w:val="20"/>
                <w:szCs w:val="20"/>
              </w:rPr>
              <w:t>progression from asthma to chronic obstructive pulmonary disease. is air pollution a risk factor?</w:t>
            </w:r>
          </w:p>
        </w:tc>
        <w:tc>
          <w:tcPr>
            <w:tcW w:w="3827" w:type="dxa"/>
            <w:noWrap/>
            <w:hideMark/>
          </w:tcPr>
          <w:p w14:paraId="57CFBC19" w14:textId="77777777" w:rsidR="005214FD" w:rsidRPr="00865BC4" w:rsidRDefault="005214FD" w:rsidP="00636331">
            <w:pPr>
              <w:rPr>
                <w:color w:val="000000"/>
                <w:sz w:val="20"/>
                <w:szCs w:val="20"/>
              </w:rPr>
            </w:pPr>
            <w:r w:rsidRPr="00865BC4">
              <w:rPr>
                <w:color w:val="000000"/>
                <w:sz w:val="20"/>
                <w:szCs w:val="20"/>
              </w:rPr>
              <w:t xml:space="preserve">To T, Zhu J, Larsen K, Simatovic J, Feldman L, Ryckman K, Gershon A, Lougheed MD, Licskai C, Chen H, Villeneuve PJ, Crighton E, Su Y, Sadatsafavi M, Williams D, </w:t>
            </w:r>
            <w:r>
              <w:rPr>
                <w:color w:val="000000"/>
                <w:sz w:val="20"/>
                <w:szCs w:val="20"/>
              </w:rPr>
              <w:t>and</w:t>
            </w:r>
            <w:r w:rsidRPr="00865BC4">
              <w:rPr>
                <w:color w:val="000000"/>
                <w:sz w:val="20"/>
                <w:szCs w:val="20"/>
              </w:rPr>
              <w:t xml:space="preserve"> Carlsten C; Canadian Respiratory Research Network.</w:t>
            </w:r>
          </w:p>
        </w:tc>
        <w:tc>
          <w:tcPr>
            <w:tcW w:w="992" w:type="dxa"/>
            <w:noWrap/>
            <w:hideMark/>
          </w:tcPr>
          <w:p w14:paraId="576FE12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A1E49D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0A02A2F" w14:textId="77777777" w:rsidTr="00636331">
        <w:trPr>
          <w:trHeight w:val="320"/>
        </w:trPr>
        <w:tc>
          <w:tcPr>
            <w:tcW w:w="4679" w:type="dxa"/>
            <w:noWrap/>
            <w:hideMark/>
          </w:tcPr>
          <w:p w14:paraId="0FD16A26" w14:textId="77777777" w:rsidR="005214FD" w:rsidRPr="00865BC4" w:rsidRDefault="005214FD" w:rsidP="00636331">
            <w:pPr>
              <w:rPr>
                <w:color w:val="000000"/>
                <w:sz w:val="20"/>
                <w:szCs w:val="20"/>
              </w:rPr>
            </w:pPr>
            <w:r w:rsidRPr="00865BC4">
              <w:rPr>
                <w:color w:val="000000"/>
                <w:sz w:val="20"/>
                <w:szCs w:val="20"/>
              </w:rPr>
              <w:t>Projecting heat-related excess mortality under climate change scenarios in China</w:t>
            </w:r>
          </w:p>
        </w:tc>
        <w:tc>
          <w:tcPr>
            <w:tcW w:w="3827" w:type="dxa"/>
            <w:noWrap/>
            <w:hideMark/>
          </w:tcPr>
          <w:p w14:paraId="6FE1F6DD" w14:textId="77777777" w:rsidR="005214FD" w:rsidRPr="00865BC4" w:rsidRDefault="005214FD" w:rsidP="00636331">
            <w:pPr>
              <w:rPr>
                <w:color w:val="000000"/>
                <w:sz w:val="20"/>
                <w:szCs w:val="20"/>
              </w:rPr>
            </w:pPr>
            <w:r w:rsidRPr="00865BC4">
              <w:rPr>
                <w:color w:val="000000"/>
                <w:sz w:val="20"/>
                <w:szCs w:val="20"/>
              </w:rPr>
              <w:t>Yang J, Zhou M, Ren Z, Li M, Wang B, Liu L, Ou CQ, Yin P, Sun J, Tong S, Wang H, Zhang C, Wang J, Guo Y,</w:t>
            </w:r>
            <w:r>
              <w:rPr>
                <w:color w:val="000000"/>
                <w:sz w:val="20"/>
                <w:szCs w:val="20"/>
              </w:rPr>
              <w:t xml:space="preserve"> and</w:t>
            </w:r>
            <w:r w:rsidRPr="00865BC4">
              <w:rPr>
                <w:color w:val="000000"/>
                <w:sz w:val="20"/>
                <w:szCs w:val="20"/>
              </w:rPr>
              <w:t xml:space="preserve"> Liu Q.</w:t>
            </w:r>
          </w:p>
        </w:tc>
        <w:tc>
          <w:tcPr>
            <w:tcW w:w="992" w:type="dxa"/>
            <w:noWrap/>
            <w:hideMark/>
          </w:tcPr>
          <w:p w14:paraId="4AC86BE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5E155A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1C4AEA7" w14:textId="77777777" w:rsidTr="00636331">
        <w:trPr>
          <w:trHeight w:val="320"/>
        </w:trPr>
        <w:tc>
          <w:tcPr>
            <w:tcW w:w="4679" w:type="dxa"/>
            <w:noWrap/>
            <w:hideMark/>
          </w:tcPr>
          <w:p w14:paraId="0B7F153C" w14:textId="77777777" w:rsidR="005214FD" w:rsidRPr="00865BC4" w:rsidRDefault="005214FD" w:rsidP="00636331">
            <w:pPr>
              <w:rPr>
                <w:color w:val="000000"/>
                <w:sz w:val="20"/>
                <w:szCs w:val="20"/>
              </w:rPr>
            </w:pPr>
            <w:r w:rsidRPr="00865BC4">
              <w:rPr>
                <w:color w:val="000000"/>
                <w:sz w:val="20"/>
                <w:szCs w:val="20"/>
              </w:rPr>
              <w:t>Protecting health in dry cities: considerations for policy makers</w:t>
            </w:r>
          </w:p>
        </w:tc>
        <w:tc>
          <w:tcPr>
            <w:tcW w:w="3827" w:type="dxa"/>
            <w:noWrap/>
            <w:hideMark/>
          </w:tcPr>
          <w:p w14:paraId="255E4F34" w14:textId="77777777" w:rsidR="005214FD" w:rsidRPr="00865BC4" w:rsidRDefault="005214FD" w:rsidP="00636331">
            <w:pPr>
              <w:rPr>
                <w:color w:val="000000"/>
                <w:sz w:val="20"/>
                <w:szCs w:val="20"/>
              </w:rPr>
            </w:pPr>
            <w:r w:rsidRPr="00865BC4">
              <w:rPr>
                <w:color w:val="000000"/>
                <w:sz w:val="20"/>
                <w:szCs w:val="20"/>
              </w:rPr>
              <w:t>Frumkin H, Das MB, Negev M, Rogers BC, Bertollini R, Dora C,</w:t>
            </w:r>
            <w:r>
              <w:rPr>
                <w:color w:val="000000"/>
                <w:sz w:val="20"/>
                <w:szCs w:val="20"/>
              </w:rPr>
              <w:t xml:space="preserve"> and</w:t>
            </w:r>
            <w:r w:rsidRPr="00865BC4">
              <w:rPr>
                <w:color w:val="000000"/>
                <w:sz w:val="20"/>
                <w:szCs w:val="20"/>
              </w:rPr>
              <w:t xml:space="preserve"> Desai S.</w:t>
            </w:r>
          </w:p>
        </w:tc>
        <w:tc>
          <w:tcPr>
            <w:tcW w:w="992" w:type="dxa"/>
            <w:noWrap/>
            <w:hideMark/>
          </w:tcPr>
          <w:p w14:paraId="2E113E6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693DE5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2F490F3" w14:textId="77777777" w:rsidTr="00636331">
        <w:trPr>
          <w:trHeight w:val="320"/>
        </w:trPr>
        <w:tc>
          <w:tcPr>
            <w:tcW w:w="4679" w:type="dxa"/>
            <w:noWrap/>
            <w:hideMark/>
          </w:tcPr>
          <w:p w14:paraId="016D25B9" w14:textId="77777777" w:rsidR="005214FD" w:rsidRPr="00865BC4" w:rsidRDefault="005214FD" w:rsidP="00636331">
            <w:pPr>
              <w:rPr>
                <w:color w:val="000000"/>
                <w:sz w:val="20"/>
                <w:szCs w:val="20"/>
              </w:rPr>
            </w:pPr>
            <w:r w:rsidRPr="00865BC4">
              <w:rPr>
                <w:color w:val="000000"/>
                <w:sz w:val="20"/>
                <w:szCs w:val="20"/>
              </w:rPr>
              <w:t xml:space="preserve">Protecting youth mental health: the </w:t>
            </w:r>
            <w:r>
              <w:rPr>
                <w:color w:val="000000"/>
                <w:sz w:val="20"/>
                <w:szCs w:val="20"/>
              </w:rPr>
              <w:t>U.S.</w:t>
            </w:r>
            <w:r w:rsidRPr="00865BC4">
              <w:rPr>
                <w:color w:val="000000"/>
                <w:sz w:val="20"/>
                <w:szCs w:val="20"/>
              </w:rPr>
              <w:t xml:space="preserve"> Surgeon </w:t>
            </w:r>
            <w:r>
              <w:rPr>
                <w:color w:val="000000"/>
                <w:sz w:val="20"/>
                <w:szCs w:val="20"/>
              </w:rPr>
              <w:t>G</w:t>
            </w:r>
            <w:r w:rsidRPr="00865BC4">
              <w:rPr>
                <w:color w:val="000000"/>
                <w:sz w:val="20"/>
                <w:szCs w:val="20"/>
              </w:rPr>
              <w:t>eneral’s advisory</w:t>
            </w:r>
          </w:p>
        </w:tc>
        <w:tc>
          <w:tcPr>
            <w:tcW w:w="3827" w:type="dxa"/>
            <w:noWrap/>
            <w:hideMark/>
          </w:tcPr>
          <w:p w14:paraId="534CD0A5" w14:textId="77777777" w:rsidR="005214FD" w:rsidRPr="00865BC4" w:rsidRDefault="005214FD" w:rsidP="00636331">
            <w:pPr>
              <w:rPr>
                <w:color w:val="000000"/>
                <w:sz w:val="20"/>
                <w:szCs w:val="20"/>
              </w:rPr>
            </w:pPr>
            <w:r w:rsidRPr="00865BC4">
              <w:rPr>
                <w:color w:val="000000"/>
                <w:sz w:val="20"/>
                <w:szCs w:val="20"/>
              </w:rPr>
              <w:t>Office of the Surgeon General (OSG).</w:t>
            </w:r>
          </w:p>
        </w:tc>
        <w:tc>
          <w:tcPr>
            <w:tcW w:w="992" w:type="dxa"/>
            <w:noWrap/>
            <w:hideMark/>
          </w:tcPr>
          <w:p w14:paraId="44ED2AC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98DE0C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DCDE82F" w14:textId="77777777" w:rsidTr="00636331">
        <w:trPr>
          <w:trHeight w:val="320"/>
        </w:trPr>
        <w:tc>
          <w:tcPr>
            <w:tcW w:w="4679" w:type="dxa"/>
            <w:noWrap/>
            <w:hideMark/>
          </w:tcPr>
          <w:p w14:paraId="6B699AA2" w14:textId="77777777" w:rsidR="005214FD" w:rsidRPr="00865BC4" w:rsidRDefault="005214FD" w:rsidP="00636331">
            <w:pPr>
              <w:rPr>
                <w:color w:val="000000"/>
                <w:sz w:val="20"/>
                <w:szCs w:val="20"/>
              </w:rPr>
            </w:pPr>
            <w:r w:rsidRPr="00865BC4">
              <w:rPr>
                <w:color w:val="000000"/>
                <w:sz w:val="20"/>
                <w:szCs w:val="20"/>
              </w:rPr>
              <w:t>Public health round-up</w:t>
            </w:r>
          </w:p>
        </w:tc>
        <w:tc>
          <w:tcPr>
            <w:tcW w:w="3827" w:type="dxa"/>
          </w:tcPr>
          <w:p w14:paraId="4D5E2952" w14:textId="77777777" w:rsidR="005214FD" w:rsidRPr="00865BC4" w:rsidRDefault="005214FD" w:rsidP="00636331">
            <w:pPr>
              <w:rPr>
                <w:color w:val="000000"/>
                <w:sz w:val="20"/>
                <w:szCs w:val="20"/>
              </w:rPr>
            </w:pPr>
            <w:r w:rsidRPr="0041251F">
              <w:rPr>
                <w:color w:val="000000"/>
                <w:sz w:val="20"/>
                <w:szCs w:val="20"/>
              </w:rPr>
              <w:t>Bulletin of the World Health Organization</w:t>
            </w:r>
            <w:r>
              <w:rPr>
                <w:color w:val="000000"/>
                <w:sz w:val="20"/>
                <w:szCs w:val="20"/>
              </w:rPr>
              <w:t>.</w:t>
            </w:r>
          </w:p>
        </w:tc>
        <w:tc>
          <w:tcPr>
            <w:tcW w:w="992" w:type="dxa"/>
            <w:noWrap/>
            <w:hideMark/>
          </w:tcPr>
          <w:p w14:paraId="3063FAF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6A0B1B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D29A19B" w14:textId="77777777" w:rsidTr="00636331">
        <w:trPr>
          <w:trHeight w:val="320"/>
        </w:trPr>
        <w:tc>
          <w:tcPr>
            <w:tcW w:w="4679" w:type="dxa"/>
            <w:noWrap/>
            <w:hideMark/>
          </w:tcPr>
          <w:p w14:paraId="3F5129D7" w14:textId="77777777" w:rsidR="005214FD" w:rsidRPr="00865BC4" w:rsidRDefault="005214FD" w:rsidP="00636331">
            <w:pPr>
              <w:rPr>
                <w:color w:val="000000"/>
                <w:sz w:val="20"/>
                <w:szCs w:val="20"/>
              </w:rPr>
            </w:pPr>
            <w:r w:rsidRPr="00865BC4">
              <w:rPr>
                <w:color w:val="000000"/>
                <w:sz w:val="20"/>
                <w:szCs w:val="20"/>
              </w:rPr>
              <w:lastRenderedPageBreak/>
              <w:t>Public perception of climate change and its impact on health and environment in rural southwestern Nigeria</w:t>
            </w:r>
          </w:p>
        </w:tc>
        <w:tc>
          <w:tcPr>
            <w:tcW w:w="3827" w:type="dxa"/>
            <w:noWrap/>
            <w:hideMark/>
          </w:tcPr>
          <w:p w14:paraId="27BF03FC" w14:textId="77777777" w:rsidR="005214FD" w:rsidRPr="00865BC4" w:rsidRDefault="005214FD" w:rsidP="00636331">
            <w:pPr>
              <w:rPr>
                <w:color w:val="000000"/>
                <w:sz w:val="20"/>
                <w:szCs w:val="20"/>
              </w:rPr>
            </w:pPr>
            <w:r w:rsidRPr="00865BC4">
              <w:rPr>
                <w:color w:val="000000"/>
                <w:sz w:val="20"/>
                <w:szCs w:val="20"/>
              </w:rPr>
              <w:t xml:space="preserve">Asekun-Olarinmoye EO, Bamidele JO, Odu OO, Olugbenga-Bello AI, Abodurin OL, Adebimpe WO, Oladele EA, Adeomi AA, Adeoye OA, </w:t>
            </w:r>
            <w:r>
              <w:rPr>
                <w:color w:val="000000"/>
                <w:sz w:val="20"/>
                <w:szCs w:val="20"/>
              </w:rPr>
              <w:t xml:space="preserve">and </w:t>
            </w:r>
            <w:r w:rsidRPr="00865BC4">
              <w:rPr>
                <w:color w:val="000000"/>
                <w:sz w:val="20"/>
                <w:szCs w:val="20"/>
              </w:rPr>
              <w:t>Ojofeitimi EO.</w:t>
            </w:r>
          </w:p>
        </w:tc>
        <w:tc>
          <w:tcPr>
            <w:tcW w:w="992" w:type="dxa"/>
            <w:noWrap/>
            <w:hideMark/>
          </w:tcPr>
          <w:p w14:paraId="66089D1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37F13D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6592D8A" w14:textId="77777777" w:rsidTr="00636331">
        <w:trPr>
          <w:trHeight w:val="320"/>
        </w:trPr>
        <w:tc>
          <w:tcPr>
            <w:tcW w:w="4679" w:type="dxa"/>
            <w:noWrap/>
            <w:hideMark/>
          </w:tcPr>
          <w:p w14:paraId="7129AA79" w14:textId="77777777" w:rsidR="005214FD" w:rsidRPr="00865BC4" w:rsidRDefault="005214FD" w:rsidP="00636331">
            <w:pPr>
              <w:rPr>
                <w:color w:val="000000"/>
                <w:sz w:val="20"/>
                <w:szCs w:val="20"/>
              </w:rPr>
            </w:pPr>
            <w:r w:rsidRPr="00865BC4">
              <w:rPr>
                <w:color w:val="000000"/>
                <w:sz w:val="20"/>
                <w:szCs w:val="20"/>
              </w:rPr>
              <w:t xml:space="preserve">Reducing prenatal exposure to toxic environmental agents: ACOG Committee </w:t>
            </w:r>
            <w:r>
              <w:rPr>
                <w:color w:val="000000"/>
                <w:sz w:val="20"/>
                <w:szCs w:val="20"/>
              </w:rPr>
              <w:t>o</w:t>
            </w:r>
            <w:r w:rsidRPr="00865BC4">
              <w:rPr>
                <w:color w:val="000000"/>
                <w:sz w:val="20"/>
                <w:szCs w:val="20"/>
              </w:rPr>
              <w:t xml:space="preserve">pinion, </w:t>
            </w:r>
            <w:r>
              <w:rPr>
                <w:color w:val="000000"/>
                <w:sz w:val="20"/>
                <w:szCs w:val="20"/>
              </w:rPr>
              <w:t>n</w:t>
            </w:r>
            <w:r w:rsidRPr="00865BC4">
              <w:rPr>
                <w:color w:val="000000"/>
                <w:sz w:val="20"/>
                <w:szCs w:val="20"/>
              </w:rPr>
              <w:t>umber 832</w:t>
            </w:r>
          </w:p>
        </w:tc>
        <w:tc>
          <w:tcPr>
            <w:tcW w:w="3827" w:type="dxa"/>
            <w:noWrap/>
            <w:hideMark/>
          </w:tcPr>
          <w:p w14:paraId="667DC4D6" w14:textId="77777777" w:rsidR="005214FD" w:rsidRPr="00865BC4" w:rsidRDefault="005214FD" w:rsidP="00636331">
            <w:pPr>
              <w:rPr>
                <w:color w:val="000000"/>
                <w:sz w:val="20"/>
                <w:szCs w:val="20"/>
              </w:rPr>
            </w:pPr>
            <w:r w:rsidRPr="00865BC4">
              <w:rPr>
                <w:color w:val="000000"/>
                <w:sz w:val="20"/>
                <w:szCs w:val="20"/>
              </w:rPr>
              <w:t>American College of Obstetricians and Gynecologists’ Committee on Obstetric Practice.</w:t>
            </w:r>
          </w:p>
        </w:tc>
        <w:tc>
          <w:tcPr>
            <w:tcW w:w="992" w:type="dxa"/>
            <w:noWrap/>
            <w:hideMark/>
          </w:tcPr>
          <w:p w14:paraId="01F540B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8BFEFA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B3D95EC" w14:textId="77777777" w:rsidTr="00636331">
        <w:trPr>
          <w:trHeight w:val="320"/>
        </w:trPr>
        <w:tc>
          <w:tcPr>
            <w:tcW w:w="4679" w:type="dxa"/>
            <w:noWrap/>
            <w:hideMark/>
          </w:tcPr>
          <w:p w14:paraId="1634D224" w14:textId="77777777" w:rsidR="005214FD" w:rsidRPr="00865BC4" w:rsidRDefault="005214FD" w:rsidP="00636331">
            <w:pPr>
              <w:rPr>
                <w:color w:val="000000"/>
                <w:sz w:val="20"/>
                <w:szCs w:val="20"/>
              </w:rPr>
            </w:pPr>
            <w:r w:rsidRPr="00865BC4">
              <w:rPr>
                <w:color w:val="000000"/>
                <w:sz w:val="20"/>
                <w:szCs w:val="20"/>
              </w:rPr>
              <w:t>Report of the intergovernmental panel on climate change: implications for the mental health policy of children and adolescents in Europe</w:t>
            </w:r>
            <w:r>
              <w:rPr>
                <w:color w:val="000000"/>
                <w:sz w:val="20"/>
                <w:szCs w:val="20"/>
              </w:rPr>
              <w:t xml:space="preserve"> — </w:t>
            </w:r>
            <w:r w:rsidRPr="00865BC4">
              <w:rPr>
                <w:color w:val="000000"/>
                <w:sz w:val="20"/>
                <w:szCs w:val="20"/>
              </w:rPr>
              <w:t>a scoping review</w:t>
            </w:r>
          </w:p>
        </w:tc>
        <w:tc>
          <w:tcPr>
            <w:tcW w:w="3827" w:type="dxa"/>
            <w:noWrap/>
            <w:hideMark/>
          </w:tcPr>
          <w:p w14:paraId="036E5BBD" w14:textId="77777777" w:rsidR="005214FD" w:rsidRPr="00865BC4" w:rsidRDefault="005214FD" w:rsidP="00636331">
            <w:pPr>
              <w:rPr>
                <w:color w:val="000000"/>
                <w:sz w:val="20"/>
                <w:szCs w:val="20"/>
              </w:rPr>
            </w:pPr>
            <w:r w:rsidRPr="00865BC4">
              <w:rPr>
                <w:color w:val="000000"/>
                <w:sz w:val="20"/>
                <w:szCs w:val="20"/>
              </w:rPr>
              <w:t>Clemens V, von Hirschhausen E,</w:t>
            </w:r>
            <w:r>
              <w:rPr>
                <w:color w:val="000000"/>
                <w:sz w:val="20"/>
                <w:szCs w:val="20"/>
              </w:rPr>
              <w:t xml:space="preserve"> and</w:t>
            </w:r>
            <w:r w:rsidRPr="00865BC4">
              <w:rPr>
                <w:color w:val="000000"/>
                <w:sz w:val="20"/>
                <w:szCs w:val="20"/>
              </w:rPr>
              <w:t xml:space="preserve"> Fegert JM.</w:t>
            </w:r>
          </w:p>
        </w:tc>
        <w:tc>
          <w:tcPr>
            <w:tcW w:w="992" w:type="dxa"/>
            <w:noWrap/>
            <w:hideMark/>
          </w:tcPr>
          <w:p w14:paraId="3BC21F0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12D205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5F6E021" w14:textId="77777777" w:rsidTr="00636331">
        <w:trPr>
          <w:trHeight w:val="320"/>
        </w:trPr>
        <w:tc>
          <w:tcPr>
            <w:tcW w:w="4679" w:type="dxa"/>
            <w:noWrap/>
            <w:hideMark/>
          </w:tcPr>
          <w:p w14:paraId="64AD580C" w14:textId="77777777" w:rsidR="005214FD" w:rsidRPr="00865BC4" w:rsidRDefault="005214FD" w:rsidP="00636331">
            <w:pPr>
              <w:rPr>
                <w:color w:val="000000"/>
                <w:sz w:val="20"/>
                <w:szCs w:val="20"/>
              </w:rPr>
            </w:pPr>
            <w:r w:rsidRPr="00865BC4">
              <w:rPr>
                <w:color w:val="000000"/>
                <w:sz w:val="20"/>
                <w:szCs w:val="20"/>
              </w:rPr>
              <w:t xml:space="preserve">Residential greenness positively associated with the cortisol to DHEA ratio among urban-dwelling African American </w:t>
            </w:r>
            <w:r>
              <w:rPr>
                <w:color w:val="000000"/>
                <w:sz w:val="20"/>
                <w:szCs w:val="20"/>
              </w:rPr>
              <w:t>w</w:t>
            </w:r>
            <w:r w:rsidRPr="00865BC4">
              <w:rPr>
                <w:color w:val="000000"/>
                <w:sz w:val="20"/>
                <w:szCs w:val="20"/>
              </w:rPr>
              <w:t>omen at Risk for HIV</w:t>
            </w:r>
          </w:p>
        </w:tc>
        <w:tc>
          <w:tcPr>
            <w:tcW w:w="3827" w:type="dxa"/>
            <w:noWrap/>
            <w:hideMark/>
          </w:tcPr>
          <w:p w14:paraId="6917B1FA" w14:textId="77777777" w:rsidR="005214FD" w:rsidRPr="00865BC4" w:rsidRDefault="005214FD" w:rsidP="00636331">
            <w:pPr>
              <w:rPr>
                <w:color w:val="000000"/>
                <w:sz w:val="20"/>
                <w:szCs w:val="20"/>
              </w:rPr>
            </w:pPr>
            <w:r w:rsidRPr="00865BC4">
              <w:rPr>
                <w:color w:val="000000"/>
                <w:sz w:val="20"/>
                <w:szCs w:val="20"/>
              </w:rPr>
              <w:t>Mancus G, Cimino AN, Hasan MZ, Campbell JC, Winch PJ, Sharps P, Tsuyuki K, Granger DA,</w:t>
            </w:r>
            <w:r>
              <w:rPr>
                <w:color w:val="000000"/>
                <w:sz w:val="20"/>
                <w:szCs w:val="20"/>
              </w:rPr>
              <w:t xml:space="preserve"> and</w:t>
            </w:r>
            <w:r w:rsidRPr="00865BC4">
              <w:rPr>
                <w:color w:val="000000"/>
                <w:sz w:val="20"/>
                <w:szCs w:val="20"/>
              </w:rPr>
              <w:t xml:space="preserve"> Stockman JK.</w:t>
            </w:r>
          </w:p>
        </w:tc>
        <w:tc>
          <w:tcPr>
            <w:tcW w:w="992" w:type="dxa"/>
            <w:noWrap/>
            <w:hideMark/>
          </w:tcPr>
          <w:p w14:paraId="4D13BA0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8D59D0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FE84520" w14:textId="77777777" w:rsidTr="00636331">
        <w:trPr>
          <w:trHeight w:val="320"/>
        </w:trPr>
        <w:tc>
          <w:tcPr>
            <w:tcW w:w="4679" w:type="dxa"/>
            <w:noWrap/>
            <w:hideMark/>
          </w:tcPr>
          <w:p w14:paraId="6B0114BF" w14:textId="77777777" w:rsidR="005214FD" w:rsidRPr="00865BC4" w:rsidRDefault="005214FD" w:rsidP="00636331">
            <w:pPr>
              <w:rPr>
                <w:color w:val="000000"/>
                <w:sz w:val="20"/>
                <w:szCs w:val="20"/>
              </w:rPr>
            </w:pPr>
            <w:r w:rsidRPr="00865BC4">
              <w:rPr>
                <w:color w:val="000000"/>
                <w:sz w:val="20"/>
                <w:szCs w:val="20"/>
              </w:rPr>
              <w:t>Restrictive sub-federal immigration policy climates and very preterm birth risk among US-born and foreign-born Hispanic mothers in the United States, 2005</w:t>
            </w:r>
            <w:r>
              <w:rPr>
                <w:color w:val="000000"/>
                <w:sz w:val="20"/>
                <w:szCs w:val="20"/>
              </w:rPr>
              <w:t>–</w:t>
            </w:r>
            <w:r w:rsidRPr="00865BC4">
              <w:rPr>
                <w:color w:val="000000"/>
                <w:sz w:val="20"/>
                <w:szCs w:val="20"/>
              </w:rPr>
              <w:t>2016</w:t>
            </w:r>
          </w:p>
        </w:tc>
        <w:tc>
          <w:tcPr>
            <w:tcW w:w="3827" w:type="dxa"/>
            <w:noWrap/>
            <w:hideMark/>
          </w:tcPr>
          <w:p w14:paraId="2385DD86" w14:textId="77777777" w:rsidR="005214FD" w:rsidRPr="00865BC4" w:rsidRDefault="005214FD" w:rsidP="00636331">
            <w:pPr>
              <w:rPr>
                <w:color w:val="000000"/>
                <w:sz w:val="20"/>
                <w:szCs w:val="20"/>
              </w:rPr>
            </w:pPr>
            <w:r w:rsidRPr="00865BC4">
              <w:rPr>
                <w:color w:val="000000"/>
                <w:sz w:val="20"/>
                <w:szCs w:val="20"/>
              </w:rPr>
              <w:t>Stanhope KK, Hogue CR, Suglia SF, Leon JS,</w:t>
            </w:r>
            <w:r>
              <w:rPr>
                <w:color w:val="000000"/>
                <w:sz w:val="20"/>
                <w:szCs w:val="20"/>
              </w:rPr>
              <w:t xml:space="preserve"> and</w:t>
            </w:r>
            <w:r w:rsidRPr="00865BC4">
              <w:rPr>
                <w:color w:val="000000"/>
                <w:sz w:val="20"/>
                <w:szCs w:val="20"/>
              </w:rPr>
              <w:t xml:space="preserve"> Kramer MR.</w:t>
            </w:r>
          </w:p>
        </w:tc>
        <w:tc>
          <w:tcPr>
            <w:tcW w:w="992" w:type="dxa"/>
            <w:noWrap/>
            <w:hideMark/>
          </w:tcPr>
          <w:p w14:paraId="6190140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F5C384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7017022" w14:textId="77777777" w:rsidTr="00636331">
        <w:trPr>
          <w:trHeight w:val="320"/>
        </w:trPr>
        <w:tc>
          <w:tcPr>
            <w:tcW w:w="4679" w:type="dxa"/>
            <w:noWrap/>
            <w:hideMark/>
          </w:tcPr>
          <w:p w14:paraId="4CB0B929" w14:textId="77777777" w:rsidR="005214FD" w:rsidRPr="00865BC4" w:rsidRDefault="005214FD" w:rsidP="00636331">
            <w:pPr>
              <w:rPr>
                <w:color w:val="000000"/>
                <w:sz w:val="20"/>
                <w:szCs w:val="20"/>
              </w:rPr>
            </w:pPr>
            <w:r w:rsidRPr="00865BC4">
              <w:rPr>
                <w:color w:val="000000"/>
                <w:sz w:val="20"/>
                <w:szCs w:val="20"/>
              </w:rPr>
              <w:t xml:space="preserve">Ecological awareness, anxiety, and actions among youth and their parents </w:t>
            </w:r>
            <w:r>
              <w:rPr>
                <w:color w:val="000000"/>
                <w:sz w:val="20"/>
                <w:szCs w:val="20"/>
              </w:rPr>
              <w:t>—</w:t>
            </w:r>
            <w:r w:rsidRPr="00865BC4">
              <w:rPr>
                <w:color w:val="000000"/>
                <w:sz w:val="20"/>
                <w:szCs w:val="20"/>
              </w:rPr>
              <w:t xml:space="preserve"> a qualitative study of newspaper narratives</w:t>
            </w:r>
          </w:p>
        </w:tc>
        <w:tc>
          <w:tcPr>
            <w:tcW w:w="3827" w:type="dxa"/>
            <w:noWrap/>
            <w:hideMark/>
          </w:tcPr>
          <w:p w14:paraId="32BC403F" w14:textId="77777777" w:rsidR="005214FD" w:rsidRPr="00865BC4" w:rsidRDefault="005214FD" w:rsidP="00636331">
            <w:pPr>
              <w:rPr>
                <w:color w:val="000000"/>
                <w:sz w:val="20"/>
                <w:szCs w:val="20"/>
              </w:rPr>
            </w:pPr>
            <w:r w:rsidRPr="00865BC4">
              <w:rPr>
                <w:color w:val="000000"/>
                <w:sz w:val="20"/>
                <w:szCs w:val="20"/>
              </w:rPr>
              <w:t>Benoit L, Thomas I,</w:t>
            </w:r>
            <w:r>
              <w:rPr>
                <w:color w:val="000000"/>
                <w:sz w:val="20"/>
                <w:szCs w:val="20"/>
              </w:rPr>
              <w:t xml:space="preserve"> and</w:t>
            </w:r>
            <w:r w:rsidRPr="00865BC4">
              <w:rPr>
                <w:color w:val="000000"/>
                <w:sz w:val="20"/>
                <w:szCs w:val="20"/>
              </w:rPr>
              <w:t xml:space="preserve"> Martin A.</w:t>
            </w:r>
          </w:p>
        </w:tc>
        <w:tc>
          <w:tcPr>
            <w:tcW w:w="992" w:type="dxa"/>
            <w:noWrap/>
            <w:hideMark/>
          </w:tcPr>
          <w:p w14:paraId="7AF98F5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2FE0B3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703D5E5" w14:textId="77777777" w:rsidTr="00636331">
        <w:trPr>
          <w:trHeight w:val="320"/>
        </w:trPr>
        <w:tc>
          <w:tcPr>
            <w:tcW w:w="4679" w:type="dxa"/>
            <w:noWrap/>
            <w:hideMark/>
          </w:tcPr>
          <w:p w14:paraId="0D37ADCF" w14:textId="77777777" w:rsidR="005214FD" w:rsidRPr="00865BC4" w:rsidRDefault="005214FD" w:rsidP="00636331">
            <w:pPr>
              <w:rPr>
                <w:color w:val="000000"/>
                <w:sz w:val="20"/>
                <w:szCs w:val="20"/>
              </w:rPr>
            </w:pPr>
            <w:r w:rsidRPr="00865BC4">
              <w:rPr>
                <w:color w:val="000000"/>
                <w:sz w:val="20"/>
                <w:szCs w:val="20"/>
              </w:rPr>
              <w:t xml:space="preserve">The impact of climate change awareness on children's mental well-being and negative emotions </w:t>
            </w:r>
            <w:r>
              <w:rPr>
                <w:color w:val="000000"/>
                <w:sz w:val="20"/>
                <w:szCs w:val="20"/>
              </w:rPr>
              <w:t>—</w:t>
            </w:r>
            <w:r w:rsidRPr="00865BC4">
              <w:rPr>
                <w:color w:val="000000"/>
                <w:sz w:val="20"/>
                <w:szCs w:val="20"/>
              </w:rPr>
              <w:t xml:space="preserve"> a scoping review</w:t>
            </w:r>
          </w:p>
        </w:tc>
        <w:tc>
          <w:tcPr>
            <w:tcW w:w="3827" w:type="dxa"/>
            <w:noWrap/>
            <w:hideMark/>
          </w:tcPr>
          <w:p w14:paraId="2C138F6E" w14:textId="77777777" w:rsidR="005214FD" w:rsidRPr="00865BC4" w:rsidRDefault="005214FD" w:rsidP="00636331">
            <w:pPr>
              <w:rPr>
                <w:color w:val="000000"/>
                <w:sz w:val="20"/>
                <w:szCs w:val="20"/>
              </w:rPr>
            </w:pPr>
            <w:r w:rsidRPr="00865BC4">
              <w:rPr>
                <w:color w:val="000000"/>
                <w:sz w:val="20"/>
                <w:szCs w:val="20"/>
              </w:rPr>
              <w:t>Martin G, Reilly K, Everitt H,</w:t>
            </w:r>
            <w:r>
              <w:rPr>
                <w:color w:val="000000"/>
                <w:sz w:val="20"/>
                <w:szCs w:val="20"/>
              </w:rPr>
              <w:t xml:space="preserve"> and</w:t>
            </w:r>
            <w:r w:rsidRPr="00865BC4">
              <w:rPr>
                <w:color w:val="000000"/>
                <w:sz w:val="20"/>
                <w:szCs w:val="20"/>
              </w:rPr>
              <w:t xml:space="preserve"> Gilliland JA.</w:t>
            </w:r>
          </w:p>
        </w:tc>
        <w:tc>
          <w:tcPr>
            <w:tcW w:w="992" w:type="dxa"/>
            <w:noWrap/>
            <w:hideMark/>
          </w:tcPr>
          <w:p w14:paraId="05722F6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8913DF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6884C3C" w14:textId="77777777" w:rsidTr="00636331">
        <w:trPr>
          <w:trHeight w:val="320"/>
        </w:trPr>
        <w:tc>
          <w:tcPr>
            <w:tcW w:w="4679" w:type="dxa"/>
            <w:noWrap/>
            <w:hideMark/>
          </w:tcPr>
          <w:p w14:paraId="79319ADD" w14:textId="77777777" w:rsidR="005214FD" w:rsidRPr="00865BC4" w:rsidRDefault="005214FD" w:rsidP="00636331">
            <w:pPr>
              <w:rPr>
                <w:color w:val="000000"/>
                <w:sz w:val="20"/>
                <w:szCs w:val="20"/>
              </w:rPr>
            </w:pPr>
            <w:r w:rsidRPr="00865BC4">
              <w:rPr>
                <w:color w:val="000000"/>
                <w:sz w:val="20"/>
                <w:szCs w:val="20"/>
              </w:rPr>
              <w:t>Revitalizing child health: lessons from the past</w:t>
            </w:r>
          </w:p>
        </w:tc>
        <w:tc>
          <w:tcPr>
            <w:tcW w:w="3827" w:type="dxa"/>
            <w:noWrap/>
            <w:hideMark/>
          </w:tcPr>
          <w:p w14:paraId="7F0F06F8" w14:textId="77777777" w:rsidR="005214FD" w:rsidRPr="00865BC4" w:rsidRDefault="005214FD" w:rsidP="00636331">
            <w:pPr>
              <w:rPr>
                <w:color w:val="000000"/>
                <w:sz w:val="20"/>
                <w:szCs w:val="20"/>
              </w:rPr>
            </w:pPr>
            <w:r w:rsidRPr="00865BC4">
              <w:rPr>
                <w:color w:val="000000"/>
                <w:sz w:val="20"/>
                <w:szCs w:val="20"/>
              </w:rPr>
              <w:t>Strong KL, Requejo J, Agweyu A, Billah SM, Boschi-Pinto C, Horiuchi S, Jamaluddine Z, Lazzerini M, Maiga A, McKerrow N, Munos M, Schellenberg J,</w:t>
            </w:r>
            <w:r>
              <w:rPr>
                <w:color w:val="000000"/>
                <w:sz w:val="20"/>
                <w:szCs w:val="20"/>
              </w:rPr>
              <w:t xml:space="preserve"> and</w:t>
            </w:r>
            <w:r w:rsidRPr="00865BC4">
              <w:rPr>
                <w:color w:val="000000"/>
                <w:sz w:val="20"/>
                <w:szCs w:val="20"/>
              </w:rPr>
              <w:t xml:space="preserve"> Weigel R.</w:t>
            </w:r>
          </w:p>
        </w:tc>
        <w:tc>
          <w:tcPr>
            <w:tcW w:w="992" w:type="dxa"/>
            <w:noWrap/>
            <w:hideMark/>
          </w:tcPr>
          <w:p w14:paraId="7E8B4D8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1293FF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479DDA" w14:textId="77777777" w:rsidTr="00636331">
        <w:trPr>
          <w:trHeight w:val="320"/>
        </w:trPr>
        <w:tc>
          <w:tcPr>
            <w:tcW w:w="4679" w:type="dxa"/>
            <w:noWrap/>
            <w:hideMark/>
          </w:tcPr>
          <w:p w14:paraId="15E181A6" w14:textId="77777777" w:rsidR="005214FD" w:rsidRPr="00865BC4" w:rsidRDefault="005214FD" w:rsidP="00636331">
            <w:pPr>
              <w:rPr>
                <w:color w:val="000000"/>
                <w:sz w:val="20"/>
                <w:szCs w:val="20"/>
              </w:rPr>
            </w:pPr>
            <w:r w:rsidRPr="00865BC4">
              <w:rPr>
                <w:color w:val="000000"/>
                <w:sz w:val="20"/>
                <w:szCs w:val="20"/>
              </w:rPr>
              <w:t>Rights, justice, and equity: a global agenda for child health and wellbeing</w:t>
            </w:r>
          </w:p>
        </w:tc>
        <w:tc>
          <w:tcPr>
            <w:tcW w:w="3827" w:type="dxa"/>
            <w:noWrap/>
            <w:hideMark/>
          </w:tcPr>
          <w:p w14:paraId="07378DB5" w14:textId="77777777" w:rsidR="005214FD" w:rsidRPr="00865BC4" w:rsidRDefault="005214FD" w:rsidP="00636331">
            <w:pPr>
              <w:rPr>
                <w:color w:val="000000"/>
                <w:sz w:val="20"/>
                <w:szCs w:val="20"/>
              </w:rPr>
            </w:pPr>
            <w:r w:rsidRPr="00865BC4">
              <w:rPr>
                <w:color w:val="000000"/>
                <w:sz w:val="20"/>
                <w:szCs w:val="20"/>
              </w:rPr>
              <w:t>Goldhagen JL, Shenoda S, Oberg C, Mercer R, Kadir A, Raman S, Waterston T,</w:t>
            </w:r>
            <w:r>
              <w:rPr>
                <w:color w:val="000000"/>
                <w:sz w:val="20"/>
                <w:szCs w:val="20"/>
              </w:rPr>
              <w:t xml:space="preserve"> and</w:t>
            </w:r>
            <w:r w:rsidRPr="00865BC4">
              <w:rPr>
                <w:color w:val="000000"/>
                <w:sz w:val="20"/>
                <w:szCs w:val="20"/>
              </w:rPr>
              <w:t xml:space="preserve"> Spencer NJ.</w:t>
            </w:r>
          </w:p>
        </w:tc>
        <w:tc>
          <w:tcPr>
            <w:tcW w:w="992" w:type="dxa"/>
            <w:noWrap/>
            <w:hideMark/>
          </w:tcPr>
          <w:p w14:paraId="7944086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2036BB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1123326" w14:textId="77777777" w:rsidTr="00636331">
        <w:trPr>
          <w:trHeight w:val="320"/>
        </w:trPr>
        <w:tc>
          <w:tcPr>
            <w:tcW w:w="4679" w:type="dxa"/>
            <w:noWrap/>
            <w:hideMark/>
          </w:tcPr>
          <w:p w14:paraId="0E7F7649" w14:textId="77777777" w:rsidR="005214FD" w:rsidRPr="00865BC4" w:rsidRDefault="005214FD" w:rsidP="00636331">
            <w:pPr>
              <w:rPr>
                <w:color w:val="000000"/>
                <w:sz w:val="20"/>
                <w:szCs w:val="20"/>
              </w:rPr>
            </w:pPr>
            <w:r w:rsidRPr="00865BC4">
              <w:rPr>
                <w:color w:val="000000"/>
                <w:sz w:val="20"/>
                <w:szCs w:val="20"/>
              </w:rPr>
              <w:t>Rising global temperatures is likely to exacerbate persistent disparities in preterm birth</w:t>
            </w:r>
          </w:p>
        </w:tc>
        <w:tc>
          <w:tcPr>
            <w:tcW w:w="3827" w:type="dxa"/>
            <w:noWrap/>
            <w:hideMark/>
          </w:tcPr>
          <w:p w14:paraId="4AE989F0" w14:textId="77777777" w:rsidR="005214FD" w:rsidRPr="00865BC4" w:rsidRDefault="005214FD" w:rsidP="00636331">
            <w:pPr>
              <w:rPr>
                <w:color w:val="000000"/>
                <w:sz w:val="20"/>
                <w:szCs w:val="20"/>
              </w:rPr>
            </w:pPr>
            <w:r w:rsidRPr="00865BC4">
              <w:rPr>
                <w:color w:val="000000"/>
                <w:sz w:val="20"/>
                <w:szCs w:val="20"/>
              </w:rPr>
              <w:t>Clougherty JE</w:t>
            </w:r>
            <w:r>
              <w:rPr>
                <w:color w:val="000000"/>
                <w:sz w:val="20"/>
                <w:szCs w:val="20"/>
              </w:rPr>
              <w:t xml:space="preserve"> and</w:t>
            </w:r>
            <w:r w:rsidRPr="00865BC4">
              <w:rPr>
                <w:color w:val="000000"/>
                <w:sz w:val="20"/>
                <w:szCs w:val="20"/>
              </w:rPr>
              <w:t xml:space="preserve"> Burris HH.</w:t>
            </w:r>
          </w:p>
        </w:tc>
        <w:tc>
          <w:tcPr>
            <w:tcW w:w="992" w:type="dxa"/>
            <w:noWrap/>
            <w:hideMark/>
          </w:tcPr>
          <w:p w14:paraId="7C5D979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D8DB98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19175A" w14:textId="77777777" w:rsidTr="00636331">
        <w:trPr>
          <w:trHeight w:val="320"/>
        </w:trPr>
        <w:tc>
          <w:tcPr>
            <w:tcW w:w="4679" w:type="dxa"/>
            <w:noWrap/>
            <w:hideMark/>
          </w:tcPr>
          <w:p w14:paraId="224115DE" w14:textId="77777777" w:rsidR="005214FD" w:rsidRPr="00865BC4" w:rsidRDefault="005214FD" w:rsidP="00636331">
            <w:pPr>
              <w:rPr>
                <w:color w:val="000000"/>
                <w:sz w:val="20"/>
                <w:szCs w:val="20"/>
              </w:rPr>
            </w:pPr>
            <w:r w:rsidRPr="00865BC4">
              <w:rPr>
                <w:color w:val="000000"/>
                <w:sz w:val="20"/>
                <w:szCs w:val="20"/>
              </w:rPr>
              <w:t>Role of climate goals and clean-air policies on reducing future air pollution deaths in China: a modelling study</w:t>
            </w:r>
          </w:p>
        </w:tc>
        <w:tc>
          <w:tcPr>
            <w:tcW w:w="3827" w:type="dxa"/>
            <w:noWrap/>
            <w:hideMark/>
          </w:tcPr>
          <w:p w14:paraId="35F0B00E" w14:textId="77777777" w:rsidR="005214FD" w:rsidRPr="00865BC4" w:rsidRDefault="005214FD" w:rsidP="00636331">
            <w:pPr>
              <w:rPr>
                <w:color w:val="000000"/>
                <w:sz w:val="20"/>
                <w:szCs w:val="20"/>
              </w:rPr>
            </w:pPr>
            <w:r w:rsidRPr="00865BC4">
              <w:rPr>
                <w:color w:val="000000"/>
                <w:sz w:val="20"/>
                <w:szCs w:val="20"/>
              </w:rPr>
              <w:t>Liu Y, Tong D, Cheng J, Davis SJ, Yu S, Yarlagadda B, Clarke LE, Brauer M, Cohen AJ, Kan H, Xue T,</w:t>
            </w:r>
            <w:r>
              <w:rPr>
                <w:color w:val="000000"/>
                <w:sz w:val="20"/>
                <w:szCs w:val="20"/>
              </w:rPr>
              <w:t xml:space="preserve"> and</w:t>
            </w:r>
            <w:r w:rsidRPr="00865BC4">
              <w:rPr>
                <w:color w:val="000000"/>
                <w:sz w:val="20"/>
                <w:szCs w:val="20"/>
              </w:rPr>
              <w:t xml:space="preserve"> Zhang Q.</w:t>
            </w:r>
          </w:p>
        </w:tc>
        <w:tc>
          <w:tcPr>
            <w:tcW w:w="992" w:type="dxa"/>
            <w:noWrap/>
            <w:hideMark/>
          </w:tcPr>
          <w:p w14:paraId="6D9ECAB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FD3F98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430D665" w14:textId="77777777" w:rsidTr="00636331">
        <w:trPr>
          <w:trHeight w:val="320"/>
        </w:trPr>
        <w:tc>
          <w:tcPr>
            <w:tcW w:w="4679" w:type="dxa"/>
            <w:noWrap/>
            <w:hideMark/>
          </w:tcPr>
          <w:p w14:paraId="17A180AF" w14:textId="77777777" w:rsidR="005214FD" w:rsidRPr="00865BC4" w:rsidRDefault="005214FD" w:rsidP="00636331">
            <w:pPr>
              <w:rPr>
                <w:color w:val="000000"/>
                <w:sz w:val="20"/>
                <w:szCs w:val="20"/>
              </w:rPr>
            </w:pPr>
            <w:r w:rsidRPr="00865BC4">
              <w:rPr>
                <w:color w:val="000000"/>
                <w:sz w:val="20"/>
                <w:szCs w:val="20"/>
              </w:rPr>
              <w:t>Scoping review on trauma and recovery in youth after natural disasters: what Europe can learn from natural disasters around the world</w:t>
            </w:r>
          </w:p>
        </w:tc>
        <w:tc>
          <w:tcPr>
            <w:tcW w:w="3827" w:type="dxa"/>
            <w:noWrap/>
            <w:hideMark/>
          </w:tcPr>
          <w:p w14:paraId="29D27AC4" w14:textId="77777777" w:rsidR="005214FD" w:rsidRPr="00865BC4" w:rsidRDefault="005214FD" w:rsidP="00636331">
            <w:pPr>
              <w:rPr>
                <w:color w:val="000000"/>
                <w:sz w:val="20"/>
                <w:szCs w:val="20"/>
              </w:rPr>
            </w:pPr>
            <w:r w:rsidRPr="00865BC4">
              <w:rPr>
                <w:color w:val="000000"/>
                <w:sz w:val="20"/>
                <w:szCs w:val="20"/>
              </w:rPr>
              <w:t xml:space="preserve">Witt A, Sachser C, </w:t>
            </w:r>
            <w:r>
              <w:rPr>
                <w:color w:val="000000"/>
                <w:sz w:val="20"/>
                <w:szCs w:val="20"/>
              </w:rPr>
              <w:t>and</w:t>
            </w:r>
            <w:r w:rsidRPr="00865BC4">
              <w:rPr>
                <w:color w:val="000000"/>
                <w:sz w:val="20"/>
                <w:szCs w:val="20"/>
              </w:rPr>
              <w:t xml:space="preserve"> Fegert JM.</w:t>
            </w:r>
          </w:p>
        </w:tc>
        <w:tc>
          <w:tcPr>
            <w:tcW w:w="992" w:type="dxa"/>
            <w:noWrap/>
            <w:hideMark/>
          </w:tcPr>
          <w:p w14:paraId="0ABC7CB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C09EF5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3D5C236" w14:textId="77777777" w:rsidTr="00636331">
        <w:trPr>
          <w:trHeight w:val="320"/>
        </w:trPr>
        <w:tc>
          <w:tcPr>
            <w:tcW w:w="4679" w:type="dxa"/>
            <w:noWrap/>
            <w:hideMark/>
          </w:tcPr>
          <w:p w14:paraId="009DB417" w14:textId="77777777" w:rsidR="005214FD" w:rsidRPr="00865BC4" w:rsidRDefault="005214FD" w:rsidP="00636331">
            <w:pPr>
              <w:rPr>
                <w:color w:val="000000"/>
                <w:sz w:val="20"/>
                <w:szCs w:val="20"/>
              </w:rPr>
            </w:pPr>
            <w:r w:rsidRPr="00865BC4">
              <w:rPr>
                <w:color w:val="000000"/>
                <w:sz w:val="20"/>
                <w:szCs w:val="20"/>
              </w:rPr>
              <w:t xml:space="preserve">Scrambling for safety in the eye of </w:t>
            </w:r>
            <w:r>
              <w:rPr>
                <w:color w:val="000000"/>
                <w:sz w:val="20"/>
                <w:szCs w:val="20"/>
              </w:rPr>
              <w:t>D</w:t>
            </w:r>
            <w:r w:rsidRPr="00865BC4">
              <w:rPr>
                <w:color w:val="000000"/>
                <w:sz w:val="20"/>
                <w:szCs w:val="20"/>
              </w:rPr>
              <w:t>orian: mental health consequences of exposure to a climate-driven hurricane</w:t>
            </w:r>
          </w:p>
        </w:tc>
        <w:tc>
          <w:tcPr>
            <w:tcW w:w="3827" w:type="dxa"/>
            <w:noWrap/>
            <w:hideMark/>
          </w:tcPr>
          <w:p w14:paraId="3D129033" w14:textId="77777777" w:rsidR="005214FD" w:rsidRPr="00865BC4" w:rsidRDefault="005214FD" w:rsidP="00636331">
            <w:pPr>
              <w:rPr>
                <w:color w:val="000000"/>
                <w:sz w:val="20"/>
                <w:szCs w:val="20"/>
              </w:rPr>
            </w:pPr>
            <w:r w:rsidRPr="00865BC4">
              <w:rPr>
                <w:color w:val="000000"/>
                <w:sz w:val="20"/>
                <w:szCs w:val="20"/>
              </w:rPr>
              <w:t>Shultz JM, Sands DE, Holder-Hamilton N, Hamilton W, Goud S, Nottage KM, Espinel Z, Friedman S, Fugate C, Kossin JP,</w:t>
            </w:r>
            <w:r>
              <w:rPr>
                <w:color w:val="000000"/>
                <w:sz w:val="20"/>
                <w:szCs w:val="20"/>
              </w:rPr>
              <w:t xml:space="preserve"> and</w:t>
            </w:r>
            <w:r w:rsidRPr="00865BC4">
              <w:rPr>
                <w:color w:val="000000"/>
                <w:sz w:val="20"/>
                <w:szCs w:val="20"/>
              </w:rPr>
              <w:t xml:space="preserve"> Galea S.</w:t>
            </w:r>
          </w:p>
        </w:tc>
        <w:tc>
          <w:tcPr>
            <w:tcW w:w="992" w:type="dxa"/>
            <w:noWrap/>
            <w:hideMark/>
          </w:tcPr>
          <w:p w14:paraId="0C32D71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5713A4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74B4FD4" w14:textId="77777777" w:rsidTr="00636331">
        <w:trPr>
          <w:trHeight w:val="320"/>
        </w:trPr>
        <w:tc>
          <w:tcPr>
            <w:tcW w:w="4679" w:type="dxa"/>
            <w:noWrap/>
            <w:hideMark/>
          </w:tcPr>
          <w:p w14:paraId="2A88543B" w14:textId="77777777" w:rsidR="005214FD" w:rsidRPr="00865BC4" w:rsidRDefault="005214FD" w:rsidP="00636331">
            <w:pPr>
              <w:rPr>
                <w:color w:val="000000"/>
                <w:sz w:val="20"/>
                <w:szCs w:val="20"/>
              </w:rPr>
            </w:pPr>
            <w:r w:rsidRPr="00865BC4">
              <w:rPr>
                <w:color w:val="000000"/>
                <w:sz w:val="20"/>
                <w:szCs w:val="20"/>
              </w:rPr>
              <w:t>Seasonality of infectious diseases</w:t>
            </w:r>
          </w:p>
        </w:tc>
        <w:tc>
          <w:tcPr>
            <w:tcW w:w="3827" w:type="dxa"/>
            <w:noWrap/>
            <w:hideMark/>
          </w:tcPr>
          <w:p w14:paraId="4B142144" w14:textId="77777777" w:rsidR="005214FD" w:rsidRPr="00865BC4" w:rsidRDefault="005214FD" w:rsidP="00636331">
            <w:pPr>
              <w:rPr>
                <w:color w:val="000000"/>
                <w:sz w:val="20"/>
                <w:szCs w:val="20"/>
              </w:rPr>
            </w:pPr>
            <w:r w:rsidRPr="00865BC4">
              <w:rPr>
                <w:color w:val="000000"/>
                <w:sz w:val="20"/>
                <w:szCs w:val="20"/>
              </w:rPr>
              <w:t>Fisman DN.</w:t>
            </w:r>
          </w:p>
        </w:tc>
        <w:tc>
          <w:tcPr>
            <w:tcW w:w="992" w:type="dxa"/>
            <w:noWrap/>
            <w:hideMark/>
          </w:tcPr>
          <w:p w14:paraId="5E4D12A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DD09E0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76C1352" w14:textId="77777777" w:rsidTr="00636331">
        <w:trPr>
          <w:trHeight w:val="320"/>
        </w:trPr>
        <w:tc>
          <w:tcPr>
            <w:tcW w:w="4679" w:type="dxa"/>
            <w:noWrap/>
            <w:hideMark/>
          </w:tcPr>
          <w:p w14:paraId="7F425752" w14:textId="77777777" w:rsidR="005214FD" w:rsidRPr="00865BC4" w:rsidRDefault="005214FD" w:rsidP="00636331">
            <w:pPr>
              <w:rPr>
                <w:color w:val="000000"/>
                <w:sz w:val="20"/>
                <w:szCs w:val="20"/>
              </w:rPr>
            </w:pPr>
            <w:r w:rsidRPr="00865BC4">
              <w:rPr>
                <w:color w:val="000000"/>
                <w:sz w:val="20"/>
                <w:szCs w:val="20"/>
              </w:rPr>
              <w:t>Selecting exposure data and identifying relevant exposure windows for birth outcome studies</w:t>
            </w:r>
          </w:p>
        </w:tc>
        <w:tc>
          <w:tcPr>
            <w:tcW w:w="3827" w:type="dxa"/>
            <w:noWrap/>
            <w:hideMark/>
          </w:tcPr>
          <w:p w14:paraId="2F1CE6CA" w14:textId="77777777" w:rsidR="005214FD" w:rsidRPr="00865BC4" w:rsidRDefault="005214FD" w:rsidP="00636331">
            <w:pPr>
              <w:rPr>
                <w:color w:val="000000"/>
                <w:sz w:val="20"/>
                <w:szCs w:val="20"/>
              </w:rPr>
            </w:pPr>
            <w:r w:rsidRPr="00865BC4">
              <w:rPr>
                <w:color w:val="000000"/>
                <w:sz w:val="20"/>
                <w:szCs w:val="20"/>
              </w:rPr>
              <w:t>Ebisu K</w:t>
            </w:r>
            <w:r>
              <w:rPr>
                <w:color w:val="000000"/>
                <w:sz w:val="20"/>
                <w:szCs w:val="20"/>
              </w:rPr>
              <w:t xml:space="preserve"> and</w:t>
            </w:r>
            <w:r w:rsidRPr="00865BC4">
              <w:rPr>
                <w:color w:val="000000"/>
                <w:sz w:val="20"/>
                <w:szCs w:val="20"/>
              </w:rPr>
              <w:t xml:space="preserve"> Basu R.</w:t>
            </w:r>
          </w:p>
        </w:tc>
        <w:tc>
          <w:tcPr>
            <w:tcW w:w="992" w:type="dxa"/>
            <w:noWrap/>
            <w:hideMark/>
          </w:tcPr>
          <w:p w14:paraId="02CEB2E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EB2AB8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5629685" w14:textId="77777777" w:rsidTr="00636331">
        <w:trPr>
          <w:trHeight w:val="320"/>
        </w:trPr>
        <w:tc>
          <w:tcPr>
            <w:tcW w:w="4679" w:type="dxa"/>
            <w:noWrap/>
            <w:hideMark/>
          </w:tcPr>
          <w:p w14:paraId="482E0C20" w14:textId="77777777" w:rsidR="005214FD" w:rsidRPr="00865BC4" w:rsidRDefault="005214FD" w:rsidP="00636331">
            <w:pPr>
              <w:rPr>
                <w:color w:val="000000"/>
                <w:sz w:val="20"/>
                <w:szCs w:val="20"/>
              </w:rPr>
            </w:pPr>
            <w:r w:rsidRPr="00865BC4">
              <w:rPr>
                <w:color w:val="000000"/>
                <w:sz w:val="20"/>
                <w:szCs w:val="20"/>
              </w:rPr>
              <w:t xml:space="preserve">Severe dioxin-like compound (DLC) contamination in e-waste recycling areas: </w:t>
            </w:r>
            <w:r>
              <w:rPr>
                <w:color w:val="000000"/>
                <w:sz w:val="20"/>
                <w:szCs w:val="20"/>
              </w:rPr>
              <w:t>a</w:t>
            </w:r>
            <w:r w:rsidRPr="00865BC4">
              <w:rPr>
                <w:color w:val="000000"/>
                <w:sz w:val="20"/>
                <w:szCs w:val="20"/>
              </w:rPr>
              <w:t>n under-recognized threat to local health</w:t>
            </w:r>
          </w:p>
        </w:tc>
        <w:tc>
          <w:tcPr>
            <w:tcW w:w="3827" w:type="dxa"/>
            <w:noWrap/>
            <w:hideMark/>
          </w:tcPr>
          <w:p w14:paraId="29941193" w14:textId="77777777" w:rsidR="005214FD" w:rsidRPr="00865BC4" w:rsidRDefault="005214FD" w:rsidP="00636331">
            <w:pPr>
              <w:rPr>
                <w:color w:val="000000"/>
                <w:sz w:val="20"/>
                <w:szCs w:val="20"/>
              </w:rPr>
            </w:pPr>
            <w:r w:rsidRPr="00865BC4">
              <w:rPr>
                <w:color w:val="000000"/>
                <w:sz w:val="20"/>
                <w:szCs w:val="20"/>
              </w:rPr>
              <w:t>Dai Q, Xu X, Eskenazi B, Asante KA, Chen A, Fobil J, Bergman Å, Brennan L, Sly PD, Nnorom IC, Pascale A, Wang Q, Zeng EY, Zeng Z, Landrigan PJ, Bruné Drisse MN,</w:t>
            </w:r>
            <w:r>
              <w:rPr>
                <w:color w:val="000000"/>
                <w:sz w:val="20"/>
                <w:szCs w:val="20"/>
              </w:rPr>
              <w:t xml:space="preserve"> and</w:t>
            </w:r>
            <w:r w:rsidRPr="00865BC4">
              <w:rPr>
                <w:color w:val="000000"/>
                <w:sz w:val="20"/>
                <w:szCs w:val="20"/>
              </w:rPr>
              <w:t xml:space="preserve"> Huo X.</w:t>
            </w:r>
          </w:p>
        </w:tc>
        <w:tc>
          <w:tcPr>
            <w:tcW w:w="992" w:type="dxa"/>
            <w:noWrap/>
            <w:hideMark/>
          </w:tcPr>
          <w:p w14:paraId="3073081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0A7CC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6C016DF" w14:textId="77777777" w:rsidTr="00636331">
        <w:trPr>
          <w:trHeight w:val="320"/>
        </w:trPr>
        <w:tc>
          <w:tcPr>
            <w:tcW w:w="4679" w:type="dxa"/>
            <w:noWrap/>
            <w:hideMark/>
          </w:tcPr>
          <w:p w14:paraId="4235422F" w14:textId="77777777" w:rsidR="005214FD" w:rsidRPr="00865BC4" w:rsidRDefault="005214FD" w:rsidP="00636331">
            <w:pPr>
              <w:rPr>
                <w:color w:val="000000"/>
                <w:sz w:val="20"/>
                <w:szCs w:val="20"/>
              </w:rPr>
            </w:pPr>
            <w:r w:rsidRPr="00865BC4">
              <w:rPr>
                <w:color w:val="000000"/>
                <w:sz w:val="20"/>
                <w:szCs w:val="20"/>
              </w:rPr>
              <w:t>Spatial variation in very preterm birth to hispanic women across the United States: the role of intensified immigration enforcement</w:t>
            </w:r>
          </w:p>
        </w:tc>
        <w:tc>
          <w:tcPr>
            <w:tcW w:w="3827" w:type="dxa"/>
            <w:noWrap/>
            <w:hideMark/>
          </w:tcPr>
          <w:p w14:paraId="1038E510" w14:textId="77777777" w:rsidR="005214FD" w:rsidRPr="00865BC4" w:rsidRDefault="005214FD" w:rsidP="00636331">
            <w:pPr>
              <w:rPr>
                <w:color w:val="000000"/>
                <w:sz w:val="20"/>
                <w:szCs w:val="20"/>
              </w:rPr>
            </w:pPr>
            <w:r w:rsidRPr="00865BC4">
              <w:rPr>
                <w:color w:val="000000"/>
                <w:sz w:val="20"/>
                <w:szCs w:val="20"/>
              </w:rPr>
              <w:t>Stanhope KK, Suglia SF, Hogue CJR, Leon JS, Comeau DL,</w:t>
            </w:r>
            <w:r>
              <w:rPr>
                <w:color w:val="000000"/>
                <w:sz w:val="20"/>
                <w:szCs w:val="20"/>
              </w:rPr>
              <w:t xml:space="preserve"> and</w:t>
            </w:r>
            <w:r w:rsidRPr="00865BC4">
              <w:rPr>
                <w:color w:val="000000"/>
                <w:sz w:val="20"/>
                <w:szCs w:val="20"/>
              </w:rPr>
              <w:t xml:space="preserve"> Kramer MR.</w:t>
            </w:r>
          </w:p>
        </w:tc>
        <w:tc>
          <w:tcPr>
            <w:tcW w:w="992" w:type="dxa"/>
            <w:noWrap/>
            <w:hideMark/>
          </w:tcPr>
          <w:p w14:paraId="71B83E1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4323FA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96643EC" w14:textId="77777777" w:rsidTr="00636331">
        <w:trPr>
          <w:trHeight w:val="320"/>
        </w:trPr>
        <w:tc>
          <w:tcPr>
            <w:tcW w:w="4679" w:type="dxa"/>
            <w:noWrap/>
            <w:hideMark/>
          </w:tcPr>
          <w:p w14:paraId="223A4DDE" w14:textId="77777777" w:rsidR="005214FD" w:rsidRPr="00865BC4" w:rsidRDefault="005214FD" w:rsidP="00636331">
            <w:pPr>
              <w:rPr>
                <w:color w:val="000000"/>
                <w:sz w:val="20"/>
                <w:szCs w:val="20"/>
              </w:rPr>
            </w:pPr>
            <w:r w:rsidRPr="00865BC4">
              <w:rPr>
                <w:color w:val="000000"/>
                <w:sz w:val="20"/>
                <w:szCs w:val="20"/>
              </w:rPr>
              <w:t>Spatially explicit analyses of environmental and health data to determine past, emerging and future threats to child health</w:t>
            </w:r>
          </w:p>
        </w:tc>
        <w:tc>
          <w:tcPr>
            <w:tcW w:w="3827" w:type="dxa"/>
            <w:noWrap/>
            <w:hideMark/>
          </w:tcPr>
          <w:p w14:paraId="31CA03DC" w14:textId="77777777" w:rsidR="005214FD" w:rsidRPr="00865BC4" w:rsidRDefault="005214FD" w:rsidP="00636331">
            <w:pPr>
              <w:rPr>
                <w:color w:val="000000"/>
                <w:sz w:val="20"/>
                <w:szCs w:val="20"/>
              </w:rPr>
            </w:pPr>
            <w:r w:rsidRPr="00865BC4">
              <w:rPr>
                <w:color w:val="000000"/>
                <w:sz w:val="20"/>
                <w:szCs w:val="20"/>
              </w:rPr>
              <w:t xml:space="preserve">Le Souëf PN, Saraswati CM, Judge M, </w:t>
            </w:r>
            <w:r>
              <w:rPr>
                <w:color w:val="000000"/>
                <w:sz w:val="20"/>
                <w:szCs w:val="20"/>
              </w:rPr>
              <w:t>and</w:t>
            </w:r>
            <w:r w:rsidRPr="00865BC4">
              <w:rPr>
                <w:color w:val="000000"/>
                <w:sz w:val="20"/>
                <w:szCs w:val="20"/>
              </w:rPr>
              <w:t xml:space="preserve"> Bradshaw CJ.</w:t>
            </w:r>
          </w:p>
        </w:tc>
        <w:tc>
          <w:tcPr>
            <w:tcW w:w="992" w:type="dxa"/>
            <w:noWrap/>
            <w:hideMark/>
          </w:tcPr>
          <w:p w14:paraId="2E02C9F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C0AE7A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059B2E1" w14:textId="77777777" w:rsidTr="00636331">
        <w:trPr>
          <w:trHeight w:val="320"/>
        </w:trPr>
        <w:tc>
          <w:tcPr>
            <w:tcW w:w="4679" w:type="dxa"/>
            <w:noWrap/>
            <w:hideMark/>
          </w:tcPr>
          <w:p w14:paraId="33485C13" w14:textId="77777777" w:rsidR="005214FD" w:rsidRPr="00865BC4" w:rsidRDefault="005214FD" w:rsidP="00636331">
            <w:pPr>
              <w:rPr>
                <w:color w:val="000000"/>
                <w:sz w:val="20"/>
                <w:szCs w:val="20"/>
              </w:rPr>
            </w:pPr>
            <w:r w:rsidRPr="00865BC4">
              <w:rPr>
                <w:color w:val="000000"/>
                <w:sz w:val="20"/>
                <w:szCs w:val="20"/>
              </w:rPr>
              <w:t>Stronger efforts are needed to safeguard the nutrition of school aged children</w:t>
            </w:r>
          </w:p>
        </w:tc>
        <w:tc>
          <w:tcPr>
            <w:tcW w:w="3827" w:type="dxa"/>
            <w:noWrap/>
            <w:hideMark/>
          </w:tcPr>
          <w:p w14:paraId="7A01063D" w14:textId="77777777" w:rsidR="005214FD" w:rsidRPr="00865BC4" w:rsidRDefault="005214FD" w:rsidP="00636331">
            <w:pPr>
              <w:rPr>
                <w:color w:val="000000"/>
                <w:sz w:val="20"/>
                <w:szCs w:val="20"/>
              </w:rPr>
            </w:pPr>
            <w:r w:rsidRPr="00865BC4">
              <w:rPr>
                <w:color w:val="000000"/>
                <w:sz w:val="20"/>
                <w:szCs w:val="20"/>
              </w:rPr>
              <w:t xml:space="preserve">Nilsson M, Emilsson C, Jonsson A, Tomson G, Meijer S, Östman L, </w:t>
            </w:r>
            <w:r>
              <w:rPr>
                <w:color w:val="000000"/>
                <w:sz w:val="20"/>
                <w:szCs w:val="20"/>
              </w:rPr>
              <w:t>and</w:t>
            </w:r>
            <w:r w:rsidRPr="00865BC4">
              <w:rPr>
                <w:color w:val="000000"/>
                <w:sz w:val="20"/>
                <w:szCs w:val="20"/>
              </w:rPr>
              <w:t xml:space="preserve"> Magnusson U.</w:t>
            </w:r>
          </w:p>
        </w:tc>
        <w:tc>
          <w:tcPr>
            <w:tcW w:w="992" w:type="dxa"/>
            <w:noWrap/>
            <w:hideMark/>
          </w:tcPr>
          <w:p w14:paraId="14593AF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E38B3E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928A22F" w14:textId="77777777" w:rsidTr="00636331">
        <w:trPr>
          <w:trHeight w:val="320"/>
        </w:trPr>
        <w:tc>
          <w:tcPr>
            <w:tcW w:w="4679" w:type="dxa"/>
            <w:noWrap/>
            <w:hideMark/>
          </w:tcPr>
          <w:p w14:paraId="2C302A0C" w14:textId="77777777" w:rsidR="005214FD" w:rsidRPr="00865BC4" w:rsidRDefault="005214FD" w:rsidP="00636331">
            <w:pPr>
              <w:rPr>
                <w:color w:val="000000"/>
                <w:sz w:val="20"/>
                <w:szCs w:val="20"/>
              </w:rPr>
            </w:pPr>
            <w:r w:rsidRPr="00865BC4">
              <w:rPr>
                <w:color w:val="000000"/>
                <w:sz w:val="20"/>
                <w:szCs w:val="20"/>
              </w:rPr>
              <w:lastRenderedPageBreak/>
              <w:t>Student nurses' knowledge and skills of children's environmental health: Instrument development and psychometric analysis using item response theory</w:t>
            </w:r>
          </w:p>
        </w:tc>
        <w:tc>
          <w:tcPr>
            <w:tcW w:w="3827" w:type="dxa"/>
            <w:noWrap/>
            <w:hideMark/>
          </w:tcPr>
          <w:p w14:paraId="4EC9CCB3" w14:textId="77777777" w:rsidR="005214FD" w:rsidRPr="00636331" w:rsidRDefault="005214FD" w:rsidP="00636331">
            <w:pPr>
              <w:rPr>
                <w:color w:val="000000"/>
                <w:sz w:val="20"/>
              </w:rPr>
            </w:pPr>
            <w:r w:rsidRPr="00636331">
              <w:rPr>
                <w:color w:val="000000"/>
                <w:sz w:val="20"/>
              </w:rPr>
              <w:t>Álvarez-García C, Álvarez-Nieto C, Pancorbo-Hidalgo PL, Sanz-Martos S,</w:t>
            </w:r>
            <w:r>
              <w:rPr>
                <w:color w:val="000000"/>
                <w:sz w:val="20"/>
                <w:szCs w:val="20"/>
              </w:rPr>
              <w:t xml:space="preserve"> and</w:t>
            </w:r>
            <w:r w:rsidRPr="00636331">
              <w:rPr>
                <w:color w:val="000000"/>
                <w:sz w:val="20"/>
              </w:rPr>
              <w:t xml:space="preserve"> López-Medina IM.</w:t>
            </w:r>
          </w:p>
        </w:tc>
        <w:tc>
          <w:tcPr>
            <w:tcW w:w="992" w:type="dxa"/>
            <w:noWrap/>
            <w:hideMark/>
          </w:tcPr>
          <w:p w14:paraId="2EBECDA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8E4B60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07E64B2" w14:textId="77777777" w:rsidTr="00636331">
        <w:trPr>
          <w:trHeight w:val="320"/>
        </w:trPr>
        <w:tc>
          <w:tcPr>
            <w:tcW w:w="4679" w:type="dxa"/>
            <w:noWrap/>
            <w:hideMark/>
          </w:tcPr>
          <w:p w14:paraId="16E2A4EA" w14:textId="77777777" w:rsidR="005214FD" w:rsidRPr="00865BC4" w:rsidRDefault="005214FD" w:rsidP="00636331">
            <w:pPr>
              <w:rPr>
                <w:color w:val="000000"/>
                <w:sz w:val="20"/>
                <w:szCs w:val="20"/>
              </w:rPr>
            </w:pPr>
            <w:r w:rsidRPr="00865BC4">
              <w:rPr>
                <w:color w:val="000000"/>
                <w:sz w:val="20"/>
                <w:szCs w:val="20"/>
              </w:rPr>
              <w:t>Systematic mapping of global research on climate and health: a machine learning review</w:t>
            </w:r>
          </w:p>
        </w:tc>
        <w:tc>
          <w:tcPr>
            <w:tcW w:w="3827" w:type="dxa"/>
            <w:noWrap/>
            <w:hideMark/>
          </w:tcPr>
          <w:p w14:paraId="0FDD758F" w14:textId="77777777" w:rsidR="005214FD" w:rsidRPr="00865BC4" w:rsidRDefault="005214FD" w:rsidP="00636331">
            <w:pPr>
              <w:rPr>
                <w:color w:val="000000"/>
                <w:sz w:val="20"/>
                <w:szCs w:val="20"/>
              </w:rPr>
            </w:pPr>
            <w:r w:rsidRPr="00865BC4">
              <w:rPr>
                <w:color w:val="000000"/>
                <w:sz w:val="20"/>
                <w:szCs w:val="20"/>
              </w:rPr>
              <w:t>Berrang-Ford L, Sietsma AJ, Callaghan M, Minx JC, Scheelbeek PFD, Haddaway NR, Haines A,</w:t>
            </w:r>
            <w:r>
              <w:rPr>
                <w:color w:val="000000"/>
                <w:sz w:val="20"/>
                <w:szCs w:val="20"/>
              </w:rPr>
              <w:t xml:space="preserve"> and</w:t>
            </w:r>
            <w:r w:rsidRPr="00865BC4">
              <w:rPr>
                <w:color w:val="000000"/>
                <w:sz w:val="20"/>
                <w:szCs w:val="20"/>
              </w:rPr>
              <w:t xml:space="preserve"> Dangour AD.</w:t>
            </w:r>
          </w:p>
        </w:tc>
        <w:tc>
          <w:tcPr>
            <w:tcW w:w="992" w:type="dxa"/>
            <w:noWrap/>
            <w:hideMark/>
          </w:tcPr>
          <w:p w14:paraId="3DF3AC8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2F0FC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ED333D6" w14:textId="77777777" w:rsidTr="00636331">
        <w:trPr>
          <w:trHeight w:val="320"/>
        </w:trPr>
        <w:tc>
          <w:tcPr>
            <w:tcW w:w="4679" w:type="dxa"/>
            <w:noWrap/>
            <w:hideMark/>
          </w:tcPr>
          <w:p w14:paraId="1BE9DB1B" w14:textId="77777777" w:rsidR="005214FD" w:rsidRPr="00865BC4" w:rsidRDefault="005214FD" w:rsidP="00636331">
            <w:pPr>
              <w:rPr>
                <w:color w:val="000000"/>
                <w:sz w:val="20"/>
                <w:szCs w:val="20"/>
              </w:rPr>
            </w:pPr>
            <w:r w:rsidRPr="00865BC4">
              <w:rPr>
                <w:color w:val="000000"/>
                <w:sz w:val="20"/>
                <w:szCs w:val="20"/>
              </w:rPr>
              <w:t>Systematic review on adverse birth outcomes of climate change</w:t>
            </w:r>
          </w:p>
        </w:tc>
        <w:tc>
          <w:tcPr>
            <w:tcW w:w="3827" w:type="dxa"/>
            <w:noWrap/>
            <w:hideMark/>
          </w:tcPr>
          <w:p w14:paraId="7587577F" w14:textId="77777777" w:rsidR="005214FD" w:rsidRPr="00865BC4" w:rsidRDefault="005214FD" w:rsidP="00636331">
            <w:pPr>
              <w:rPr>
                <w:color w:val="000000"/>
                <w:sz w:val="20"/>
                <w:szCs w:val="20"/>
              </w:rPr>
            </w:pPr>
            <w:r w:rsidRPr="00865BC4">
              <w:rPr>
                <w:color w:val="000000"/>
                <w:sz w:val="20"/>
                <w:szCs w:val="20"/>
              </w:rPr>
              <w:t xml:space="preserve">Poursafa P, Keikha M, </w:t>
            </w:r>
            <w:r>
              <w:rPr>
                <w:color w:val="000000"/>
                <w:sz w:val="20"/>
                <w:szCs w:val="20"/>
              </w:rPr>
              <w:t>and</w:t>
            </w:r>
            <w:r w:rsidRPr="00865BC4">
              <w:rPr>
                <w:color w:val="000000"/>
                <w:sz w:val="20"/>
                <w:szCs w:val="20"/>
              </w:rPr>
              <w:t xml:space="preserve"> Kelishadi R.</w:t>
            </w:r>
          </w:p>
        </w:tc>
        <w:tc>
          <w:tcPr>
            <w:tcW w:w="992" w:type="dxa"/>
            <w:noWrap/>
            <w:hideMark/>
          </w:tcPr>
          <w:p w14:paraId="6434A84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328C9D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048C19F" w14:textId="77777777" w:rsidTr="00636331">
        <w:trPr>
          <w:trHeight w:val="320"/>
        </w:trPr>
        <w:tc>
          <w:tcPr>
            <w:tcW w:w="4679" w:type="dxa"/>
            <w:noWrap/>
            <w:hideMark/>
          </w:tcPr>
          <w:p w14:paraId="67787B92" w14:textId="77777777" w:rsidR="005214FD" w:rsidRPr="00865BC4" w:rsidRDefault="005214FD" w:rsidP="00636331">
            <w:pPr>
              <w:rPr>
                <w:color w:val="000000"/>
                <w:sz w:val="20"/>
                <w:szCs w:val="20"/>
              </w:rPr>
            </w:pPr>
            <w:r w:rsidRPr="00865BC4">
              <w:rPr>
                <w:color w:val="000000"/>
                <w:sz w:val="20"/>
                <w:szCs w:val="20"/>
              </w:rPr>
              <w:t xml:space="preserve">Temperature exposure during pregnancy and birth outcomes: </w:t>
            </w:r>
            <w:r>
              <w:rPr>
                <w:color w:val="000000"/>
                <w:sz w:val="20"/>
                <w:szCs w:val="20"/>
              </w:rPr>
              <w:t>a</w:t>
            </w:r>
            <w:r w:rsidRPr="00865BC4">
              <w:rPr>
                <w:color w:val="000000"/>
                <w:sz w:val="20"/>
                <w:szCs w:val="20"/>
              </w:rPr>
              <w:t>n updated systematic review of epidemiological evidence</w:t>
            </w:r>
          </w:p>
        </w:tc>
        <w:tc>
          <w:tcPr>
            <w:tcW w:w="3827" w:type="dxa"/>
            <w:noWrap/>
            <w:hideMark/>
          </w:tcPr>
          <w:p w14:paraId="14298049" w14:textId="77777777" w:rsidR="005214FD" w:rsidRPr="00636331" w:rsidRDefault="005214FD" w:rsidP="00636331">
            <w:pPr>
              <w:rPr>
                <w:color w:val="000000"/>
                <w:sz w:val="20"/>
              </w:rPr>
            </w:pPr>
            <w:r w:rsidRPr="00636331">
              <w:rPr>
                <w:color w:val="000000"/>
                <w:sz w:val="20"/>
              </w:rPr>
              <w:t>Zhang Y, Yu C,</w:t>
            </w:r>
            <w:r>
              <w:rPr>
                <w:color w:val="000000"/>
                <w:sz w:val="20"/>
                <w:szCs w:val="20"/>
              </w:rPr>
              <w:t xml:space="preserve"> and</w:t>
            </w:r>
            <w:r w:rsidRPr="00636331">
              <w:rPr>
                <w:color w:val="000000"/>
                <w:sz w:val="20"/>
              </w:rPr>
              <w:t xml:space="preserve"> Wang L.</w:t>
            </w:r>
          </w:p>
        </w:tc>
        <w:tc>
          <w:tcPr>
            <w:tcW w:w="992" w:type="dxa"/>
            <w:noWrap/>
            <w:hideMark/>
          </w:tcPr>
          <w:p w14:paraId="172B27B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DA078D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6C66FDA" w14:textId="77777777" w:rsidTr="00636331">
        <w:trPr>
          <w:trHeight w:val="320"/>
        </w:trPr>
        <w:tc>
          <w:tcPr>
            <w:tcW w:w="4679" w:type="dxa"/>
            <w:noWrap/>
            <w:hideMark/>
          </w:tcPr>
          <w:p w14:paraId="4238D1CB" w14:textId="77777777" w:rsidR="005214FD" w:rsidRPr="00865BC4" w:rsidRDefault="005214FD" w:rsidP="00636331">
            <w:pPr>
              <w:rPr>
                <w:color w:val="000000"/>
                <w:sz w:val="20"/>
                <w:szCs w:val="20"/>
              </w:rPr>
            </w:pPr>
            <w:r w:rsidRPr="00865BC4">
              <w:rPr>
                <w:color w:val="000000"/>
                <w:sz w:val="20"/>
                <w:szCs w:val="20"/>
              </w:rPr>
              <w:t xml:space="preserve">Temperature-related morbidity and mortality in Sub-Saharan Africa: </w:t>
            </w:r>
            <w:r>
              <w:rPr>
                <w:color w:val="000000"/>
                <w:sz w:val="20"/>
                <w:szCs w:val="20"/>
              </w:rPr>
              <w:t>a</w:t>
            </w:r>
            <w:r w:rsidRPr="00865BC4">
              <w:rPr>
                <w:color w:val="000000"/>
                <w:sz w:val="20"/>
                <w:szCs w:val="20"/>
              </w:rPr>
              <w:t xml:space="preserve"> systematic review of the empirical evidence</w:t>
            </w:r>
          </w:p>
        </w:tc>
        <w:tc>
          <w:tcPr>
            <w:tcW w:w="3827" w:type="dxa"/>
            <w:noWrap/>
            <w:hideMark/>
          </w:tcPr>
          <w:p w14:paraId="18D53B34" w14:textId="77777777" w:rsidR="005214FD" w:rsidRPr="00865BC4" w:rsidRDefault="005214FD" w:rsidP="00636331">
            <w:pPr>
              <w:rPr>
                <w:color w:val="000000"/>
                <w:sz w:val="20"/>
                <w:szCs w:val="20"/>
              </w:rPr>
            </w:pPr>
            <w:r w:rsidRPr="00865BC4">
              <w:rPr>
                <w:color w:val="000000"/>
                <w:sz w:val="20"/>
                <w:szCs w:val="20"/>
              </w:rPr>
              <w:t>Amegah AK, Rezza G,</w:t>
            </w:r>
            <w:r>
              <w:rPr>
                <w:color w:val="000000"/>
                <w:sz w:val="20"/>
                <w:szCs w:val="20"/>
              </w:rPr>
              <w:t xml:space="preserve"> and</w:t>
            </w:r>
            <w:r w:rsidRPr="00865BC4">
              <w:rPr>
                <w:color w:val="000000"/>
                <w:sz w:val="20"/>
                <w:szCs w:val="20"/>
              </w:rPr>
              <w:t xml:space="preserve"> Jaakkola JJ.</w:t>
            </w:r>
          </w:p>
        </w:tc>
        <w:tc>
          <w:tcPr>
            <w:tcW w:w="992" w:type="dxa"/>
            <w:noWrap/>
            <w:hideMark/>
          </w:tcPr>
          <w:p w14:paraId="474D074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11D941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75036E2" w14:textId="77777777" w:rsidTr="00636331">
        <w:trPr>
          <w:trHeight w:val="320"/>
        </w:trPr>
        <w:tc>
          <w:tcPr>
            <w:tcW w:w="4679" w:type="dxa"/>
            <w:noWrap/>
            <w:hideMark/>
          </w:tcPr>
          <w:p w14:paraId="55BDB4AB" w14:textId="77777777" w:rsidR="005214FD" w:rsidRPr="00865BC4" w:rsidRDefault="005214FD" w:rsidP="00636331">
            <w:pPr>
              <w:rPr>
                <w:color w:val="000000"/>
                <w:sz w:val="20"/>
                <w:szCs w:val="20"/>
              </w:rPr>
            </w:pPr>
            <w:r w:rsidRPr="00865BC4">
              <w:rPr>
                <w:color w:val="000000"/>
                <w:sz w:val="20"/>
                <w:szCs w:val="20"/>
              </w:rPr>
              <w:t>Thailand: country report on children's environmental health</w:t>
            </w:r>
          </w:p>
        </w:tc>
        <w:tc>
          <w:tcPr>
            <w:tcW w:w="3827" w:type="dxa"/>
            <w:noWrap/>
            <w:hideMark/>
          </w:tcPr>
          <w:p w14:paraId="69C8DFFB" w14:textId="77777777" w:rsidR="005214FD" w:rsidRPr="00865BC4" w:rsidRDefault="005214FD" w:rsidP="00636331">
            <w:pPr>
              <w:rPr>
                <w:color w:val="000000"/>
                <w:sz w:val="20"/>
                <w:szCs w:val="20"/>
              </w:rPr>
            </w:pPr>
            <w:r w:rsidRPr="00865BC4">
              <w:rPr>
                <w:color w:val="000000"/>
                <w:sz w:val="20"/>
                <w:szCs w:val="20"/>
              </w:rPr>
              <w:t>Chandanachulaka S.</w:t>
            </w:r>
          </w:p>
        </w:tc>
        <w:tc>
          <w:tcPr>
            <w:tcW w:w="992" w:type="dxa"/>
            <w:noWrap/>
            <w:hideMark/>
          </w:tcPr>
          <w:p w14:paraId="5A45948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A609C1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6F828AC" w14:textId="77777777" w:rsidTr="00636331">
        <w:trPr>
          <w:trHeight w:val="320"/>
        </w:trPr>
        <w:tc>
          <w:tcPr>
            <w:tcW w:w="4679" w:type="dxa"/>
            <w:noWrap/>
            <w:hideMark/>
          </w:tcPr>
          <w:p w14:paraId="4B56357F" w14:textId="77777777" w:rsidR="005214FD" w:rsidRPr="00865BC4" w:rsidRDefault="005214FD" w:rsidP="00636331">
            <w:pPr>
              <w:rPr>
                <w:color w:val="000000"/>
                <w:sz w:val="20"/>
                <w:szCs w:val="20"/>
              </w:rPr>
            </w:pPr>
            <w:r w:rsidRPr="00865BC4">
              <w:rPr>
                <w:color w:val="000000"/>
                <w:sz w:val="20"/>
                <w:szCs w:val="20"/>
              </w:rPr>
              <w:t>The "regulator" function of viruses on ecosystem carbon cycling in the Anthropocene</w:t>
            </w:r>
          </w:p>
        </w:tc>
        <w:tc>
          <w:tcPr>
            <w:tcW w:w="3827" w:type="dxa"/>
            <w:noWrap/>
            <w:hideMark/>
          </w:tcPr>
          <w:p w14:paraId="454F2839" w14:textId="77777777" w:rsidR="005214FD" w:rsidRPr="00865BC4" w:rsidRDefault="005214FD" w:rsidP="00636331">
            <w:pPr>
              <w:rPr>
                <w:color w:val="000000"/>
                <w:sz w:val="20"/>
                <w:szCs w:val="20"/>
              </w:rPr>
            </w:pPr>
            <w:r w:rsidRPr="00865BC4">
              <w:rPr>
                <w:color w:val="000000"/>
                <w:sz w:val="20"/>
                <w:szCs w:val="20"/>
              </w:rPr>
              <w:t>Gao Y, Lu Y, Dungait JAJ, Liu J, Lin S, Jia J,</w:t>
            </w:r>
            <w:r>
              <w:rPr>
                <w:color w:val="000000"/>
                <w:sz w:val="20"/>
                <w:szCs w:val="20"/>
              </w:rPr>
              <w:t xml:space="preserve"> and</w:t>
            </w:r>
            <w:r w:rsidRPr="00865BC4">
              <w:rPr>
                <w:color w:val="000000"/>
                <w:sz w:val="20"/>
                <w:szCs w:val="20"/>
              </w:rPr>
              <w:t xml:space="preserve"> Yu G.</w:t>
            </w:r>
          </w:p>
        </w:tc>
        <w:tc>
          <w:tcPr>
            <w:tcW w:w="992" w:type="dxa"/>
            <w:noWrap/>
            <w:hideMark/>
          </w:tcPr>
          <w:p w14:paraId="08C6D97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F90898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5EFD9B3" w14:textId="77777777" w:rsidTr="00636331">
        <w:trPr>
          <w:trHeight w:val="320"/>
        </w:trPr>
        <w:tc>
          <w:tcPr>
            <w:tcW w:w="4679" w:type="dxa"/>
            <w:noWrap/>
            <w:hideMark/>
          </w:tcPr>
          <w:p w14:paraId="293D56A1" w14:textId="77777777" w:rsidR="005214FD" w:rsidRPr="00865BC4" w:rsidRDefault="005214FD" w:rsidP="00636331">
            <w:pPr>
              <w:rPr>
                <w:color w:val="000000"/>
                <w:sz w:val="20"/>
                <w:szCs w:val="20"/>
              </w:rPr>
            </w:pPr>
            <w:r w:rsidRPr="00865BC4">
              <w:rPr>
                <w:color w:val="000000"/>
                <w:sz w:val="20"/>
                <w:szCs w:val="20"/>
              </w:rPr>
              <w:t>The 2019 report of The Lancet Countdown on health and climate change: ensuring that the health of a child born today is not defined by a changing climate</w:t>
            </w:r>
          </w:p>
        </w:tc>
        <w:tc>
          <w:tcPr>
            <w:tcW w:w="3827" w:type="dxa"/>
            <w:noWrap/>
            <w:hideMark/>
          </w:tcPr>
          <w:p w14:paraId="313139FA" w14:textId="77777777" w:rsidR="005214FD" w:rsidRPr="00865BC4" w:rsidRDefault="005214FD" w:rsidP="00636331">
            <w:pPr>
              <w:rPr>
                <w:color w:val="000000"/>
                <w:sz w:val="20"/>
                <w:szCs w:val="20"/>
              </w:rPr>
            </w:pPr>
            <w:r w:rsidRPr="00865BC4">
              <w:rPr>
                <w:color w:val="000000"/>
                <w:sz w:val="20"/>
                <w:szCs w:val="20"/>
              </w:rPr>
              <w:t>Watts N, Amann M, Arnell N, Ayeb-Karlsson S, Belesova K, Boykoff M, Byass P, Cai W, Campbell-Lendrum D, Capstick S, Chambers J, Dalin C, Daly M, Dasandi N, Davies M, Drummond P, Dubrow R, Ebi KL, Eckelman M, Ekins P, Escobar LE, Fernandez Montoya L, Georgeson L, Graham H, Haggar P, Hamilton I, Hartinger S, Hess J, Kelman I, Kiesewetter G, Kjellstrom T, Kniveton D, Lemke B, Liu Y, Lott M, Lowe R, Sewe MO, Martinez-Urtaza J, Maslin M, McAllister L, McGushin A, Jankin Mikhaylov S, Milner J, Moradi-Lakeh M, Morrissey K, Murray K, Munzert S, Nilsson M, Neville T, Oreszczyn T, Owfi F, Pearman O, Pencheon D, Phung D, Pye S, Quinn R, Rabbaniha M, Robinson E, Rocklöv J, Semenza JC, Sherman J, Shumake-Guillemot J, Tabatabaei M, Taylor J, Trinanes J, Wilkinson P, Costello A, Gong P,</w:t>
            </w:r>
            <w:r>
              <w:rPr>
                <w:color w:val="000000"/>
                <w:sz w:val="20"/>
                <w:szCs w:val="20"/>
              </w:rPr>
              <w:t xml:space="preserve"> and</w:t>
            </w:r>
            <w:r w:rsidRPr="00865BC4">
              <w:rPr>
                <w:color w:val="000000"/>
                <w:sz w:val="20"/>
                <w:szCs w:val="20"/>
              </w:rPr>
              <w:t xml:space="preserve"> Montgomery H.</w:t>
            </w:r>
          </w:p>
        </w:tc>
        <w:tc>
          <w:tcPr>
            <w:tcW w:w="992" w:type="dxa"/>
            <w:noWrap/>
            <w:hideMark/>
          </w:tcPr>
          <w:p w14:paraId="4889FD5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0C8E46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EB5D0CE" w14:textId="77777777" w:rsidTr="00636331">
        <w:trPr>
          <w:trHeight w:val="320"/>
        </w:trPr>
        <w:tc>
          <w:tcPr>
            <w:tcW w:w="4679" w:type="dxa"/>
            <w:noWrap/>
            <w:hideMark/>
          </w:tcPr>
          <w:p w14:paraId="3D7F9965" w14:textId="77777777" w:rsidR="005214FD" w:rsidRPr="00865BC4" w:rsidRDefault="005214FD" w:rsidP="00636331">
            <w:pPr>
              <w:rPr>
                <w:color w:val="000000"/>
                <w:sz w:val="20"/>
                <w:szCs w:val="20"/>
              </w:rPr>
            </w:pPr>
            <w:r w:rsidRPr="00865BC4">
              <w:rPr>
                <w:color w:val="000000"/>
                <w:sz w:val="20"/>
                <w:szCs w:val="20"/>
              </w:rPr>
              <w:t>The Asia Pacific Disaster Mental Health Network: setting a mental health agenda for the region</w:t>
            </w:r>
          </w:p>
        </w:tc>
        <w:tc>
          <w:tcPr>
            <w:tcW w:w="3827" w:type="dxa"/>
            <w:noWrap/>
            <w:hideMark/>
          </w:tcPr>
          <w:p w14:paraId="632C8AB6" w14:textId="77777777" w:rsidR="005214FD" w:rsidRPr="00865BC4" w:rsidRDefault="005214FD" w:rsidP="00636331">
            <w:pPr>
              <w:rPr>
                <w:color w:val="000000"/>
                <w:sz w:val="20"/>
                <w:szCs w:val="20"/>
              </w:rPr>
            </w:pPr>
            <w:r w:rsidRPr="00865BC4">
              <w:rPr>
                <w:color w:val="000000"/>
                <w:sz w:val="20"/>
                <w:szCs w:val="20"/>
              </w:rPr>
              <w:t>Newnham EA, Dzidic PL, Mergelsberg ELP, Guragain B, Chan EYY, Kim Y, Leaning J, Kayano R, Wright M, Kaththiriarachchi L, Kato H, Osawa T,</w:t>
            </w:r>
            <w:r>
              <w:rPr>
                <w:color w:val="000000"/>
                <w:sz w:val="20"/>
                <w:szCs w:val="20"/>
              </w:rPr>
              <w:t xml:space="preserve"> and</w:t>
            </w:r>
            <w:r w:rsidRPr="00865BC4">
              <w:rPr>
                <w:color w:val="000000"/>
                <w:sz w:val="20"/>
                <w:szCs w:val="20"/>
              </w:rPr>
              <w:t xml:space="preserve"> Gibbs L.</w:t>
            </w:r>
          </w:p>
        </w:tc>
        <w:tc>
          <w:tcPr>
            <w:tcW w:w="992" w:type="dxa"/>
            <w:noWrap/>
            <w:hideMark/>
          </w:tcPr>
          <w:p w14:paraId="3ED24BD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4B4949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F1F5B5A" w14:textId="77777777" w:rsidTr="00636331">
        <w:trPr>
          <w:trHeight w:val="320"/>
        </w:trPr>
        <w:tc>
          <w:tcPr>
            <w:tcW w:w="4679" w:type="dxa"/>
            <w:noWrap/>
            <w:hideMark/>
          </w:tcPr>
          <w:p w14:paraId="60184826" w14:textId="77777777" w:rsidR="005214FD" w:rsidRPr="00865BC4" w:rsidRDefault="005214FD" w:rsidP="00636331">
            <w:pPr>
              <w:rPr>
                <w:color w:val="000000"/>
                <w:sz w:val="20"/>
                <w:szCs w:val="20"/>
              </w:rPr>
            </w:pPr>
            <w:r w:rsidRPr="00865BC4">
              <w:rPr>
                <w:color w:val="000000"/>
                <w:sz w:val="20"/>
                <w:szCs w:val="20"/>
              </w:rPr>
              <w:t>The Birkenhead drill suggests 'women and children first': government and society's reversal of the drill during the COVID-19 pandemic, left children last and cannot be allowed to continue</w:t>
            </w:r>
          </w:p>
        </w:tc>
        <w:tc>
          <w:tcPr>
            <w:tcW w:w="3827" w:type="dxa"/>
            <w:noWrap/>
            <w:hideMark/>
          </w:tcPr>
          <w:p w14:paraId="1E94C76D" w14:textId="77777777" w:rsidR="005214FD" w:rsidRPr="00865BC4" w:rsidRDefault="005214FD" w:rsidP="00636331">
            <w:pPr>
              <w:rPr>
                <w:color w:val="000000"/>
                <w:sz w:val="20"/>
                <w:szCs w:val="20"/>
              </w:rPr>
            </w:pPr>
            <w:r w:rsidRPr="00865BC4">
              <w:rPr>
                <w:color w:val="000000"/>
                <w:sz w:val="20"/>
                <w:szCs w:val="20"/>
              </w:rPr>
              <w:t>Brierley J</w:t>
            </w:r>
            <w:r>
              <w:rPr>
                <w:color w:val="000000"/>
                <w:sz w:val="20"/>
                <w:szCs w:val="20"/>
              </w:rPr>
              <w:t xml:space="preserve"> and</w:t>
            </w:r>
            <w:r w:rsidRPr="00865BC4">
              <w:rPr>
                <w:color w:val="000000"/>
                <w:sz w:val="20"/>
                <w:szCs w:val="20"/>
              </w:rPr>
              <w:t xml:space="preserve"> Larcher V.</w:t>
            </w:r>
          </w:p>
        </w:tc>
        <w:tc>
          <w:tcPr>
            <w:tcW w:w="992" w:type="dxa"/>
            <w:noWrap/>
            <w:hideMark/>
          </w:tcPr>
          <w:p w14:paraId="4CB3707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AEE9D9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2062E02" w14:textId="77777777" w:rsidTr="00636331">
        <w:trPr>
          <w:trHeight w:val="320"/>
        </w:trPr>
        <w:tc>
          <w:tcPr>
            <w:tcW w:w="4679" w:type="dxa"/>
            <w:noWrap/>
            <w:hideMark/>
          </w:tcPr>
          <w:p w14:paraId="010074D3" w14:textId="77777777" w:rsidR="005214FD" w:rsidRPr="00865BC4" w:rsidRDefault="005214FD" w:rsidP="00636331">
            <w:pPr>
              <w:rPr>
                <w:color w:val="000000"/>
                <w:sz w:val="20"/>
                <w:szCs w:val="20"/>
              </w:rPr>
            </w:pPr>
            <w:r w:rsidRPr="00865BC4">
              <w:rPr>
                <w:color w:val="000000"/>
                <w:sz w:val="20"/>
                <w:szCs w:val="20"/>
              </w:rPr>
              <w:t>The case-crossover design under changing baseline outcome risk: a simulation of ambient temperature and preterm birth</w:t>
            </w:r>
          </w:p>
        </w:tc>
        <w:tc>
          <w:tcPr>
            <w:tcW w:w="3827" w:type="dxa"/>
            <w:noWrap/>
            <w:hideMark/>
          </w:tcPr>
          <w:p w14:paraId="098E7010" w14:textId="77777777" w:rsidR="005214FD" w:rsidRPr="00865BC4" w:rsidRDefault="005214FD" w:rsidP="00636331">
            <w:pPr>
              <w:rPr>
                <w:color w:val="000000"/>
                <w:sz w:val="20"/>
                <w:szCs w:val="20"/>
              </w:rPr>
            </w:pPr>
            <w:r w:rsidRPr="00865BC4">
              <w:rPr>
                <w:color w:val="000000"/>
                <w:sz w:val="20"/>
                <w:szCs w:val="20"/>
              </w:rPr>
              <w:t>Carrión D, Rush J, Colicino E,</w:t>
            </w:r>
            <w:r>
              <w:rPr>
                <w:color w:val="000000"/>
                <w:sz w:val="20"/>
                <w:szCs w:val="20"/>
              </w:rPr>
              <w:t xml:space="preserve"> and</w:t>
            </w:r>
            <w:r w:rsidRPr="00865BC4">
              <w:rPr>
                <w:color w:val="000000"/>
                <w:sz w:val="20"/>
                <w:szCs w:val="20"/>
              </w:rPr>
              <w:t xml:space="preserve"> Just AC.</w:t>
            </w:r>
          </w:p>
        </w:tc>
        <w:tc>
          <w:tcPr>
            <w:tcW w:w="992" w:type="dxa"/>
            <w:noWrap/>
            <w:hideMark/>
          </w:tcPr>
          <w:p w14:paraId="386DCC2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73D342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878AB7" w14:textId="77777777" w:rsidTr="00636331">
        <w:trPr>
          <w:trHeight w:val="320"/>
        </w:trPr>
        <w:tc>
          <w:tcPr>
            <w:tcW w:w="4679" w:type="dxa"/>
            <w:noWrap/>
            <w:hideMark/>
          </w:tcPr>
          <w:p w14:paraId="321FCFE7" w14:textId="77777777" w:rsidR="005214FD" w:rsidRPr="00865BC4" w:rsidRDefault="005214FD" w:rsidP="00636331">
            <w:pPr>
              <w:rPr>
                <w:color w:val="000000"/>
                <w:sz w:val="20"/>
                <w:szCs w:val="20"/>
              </w:rPr>
            </w:pPr>
            <w:r w:rsidRPr="00865BC4">
              <w:rPr>
                <w:color w:val="000000"/>
                <w:sz w:val="20"/>
                <w:szCs w:val="20"/>
              </w:rPr>
              <w:t>The changing climate and pregnancy health</w:t>
            </w:r>
          </w:p>
        </w:tc>
        <w:tc>
          <w:tcPr>
            <w:tcW w:w="3827" w:type="dxa"/>
            <w:noWrap/>
            <w:hideMark/>
          </w:tcPr>
          <w:p w14:paraId="0977AE35" w14:textId="77777777" w:rsidR="005214FD" w:rsidRPr="00865BC4" w:rsidRDefault="005214FD" w:rsidP="00636331">
            <w:pPr>
              <w:rPr>
                <w:color w:val="000000"/>
                <w:sz w:val="20"/>
                <w:szCs w:val="20"/>
              </w:rPr>
            </w:pPr>
            <w:r w:rsidRPr="00865BC4">
              <w:rPr>
                <w:color w:val="000000"/>
                <w:sz w:val="20"/>
                <w:szCs w:val="20"/>
              </w:rPr>
              <w:t>Ha S.</w:t>
            </w:r>
          </w:p>
        </w:tc>
        <w:tc>
          <w:tcPr>
            <w:tcW w:w="992" w:type="dxa"/>
            <w:noWrap/>
            <w:hideMark/>
          </w:tcPr>
          <w:p w14:paraId="4F62E03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F3FE02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9D07356" w14:textId="77777777" w:rsidTr="00636331">
        <w:trPr>
          <w:trHeight w:val="320"/>
        </w:trPr>
        <w:tc>
          <w:tcPr>
            <w:tcW w:w="4679" w:type="dxa"/>
            <w:noWrap/>
            <w:hideMark/>
          </w:tcPr>
          <w:p w14:paraId="1AE1780F" w14:textId="77777777" w:rsidR="005214FD" w:rsidRPr="00865BC4" w:rsidRDefault="005214FD" w:rsidP="00636331">
            <w:pPr>
              <w:rPr>
                <w:color w:val="000000"/>
                <w:sz w:val="20"/>
                <w:szCs w:val="20"/>
              </w:rPr>
            </w:pPr>
            <w:r w:rsidRPr="00865BC4">
              <w:rPr>
                <w:color w:val="000000"/>
                <w:sz w:val="20"/>
                <w:szCs w:val="20"/>
              </w:rPr>
              <w:t xml:space="preserve">The COVID-19 pandemic and serious psychological consequences in Bangladesh: </w:t>
            </w:r>
            <w:r>
              <w:rPr>
                <w:color w:val="000000"/>
                <w:sz w:val="20"/>
                <w:szCs w:val="20"/>
              </w:rPr>
              <w:t>a</w:t>
            </w:r>
            <w:r w:rsidRPr="00865BC4">
              <w:rPr>
                <w:color w:val="000000"/>
                <w:sz w:val="20"/>
                <w:szCs w:val="20"/>
              </w:rPr>
              <w:t xml:space="preserve"> population-based nationwide study</w:t>
            </w:r>
          </w:p>
        </w:tc>
        <w:tc>
          <w:tcPr>
            <w:tcW w:w="3827" w:type="dxa"/>
            <w:noWrap/>
            <w:hideMark/>
          </w:tcPr>
          <w:p w14:paraId="56C78860" w14:textId="77777777" w:rsidR="005214FD" w:rsidRPr="00865BC4" w:rsidRDefault="005214FD" w:rsidP="00636331">
            <w:pPr>
              <w:rPr>
                <w:color w:val="000000"/>
                <w:sz w:val="20"/>
                <w:szCs w:val="20"/>
              </w:rPr>
            </w:pPr>
            <w:r w:rsidRPr="00865BC4">
              <w:rPr>
                <w:color w:val="000000"/>
                <w:sz w:val="20"/>
                <w:szCs w:val="20"/>
              </w:rPr>
              <w:t>Mamun MA, Sakib N, Gozal D, Bhuiyan AI, Hossain S, Bodrud-Doza M, Al Mamun F, Hosen I, Safiq MB, Abdullah AH, Sarker MA, Rayhan I, Sikder MT, Muhit M, Lin CY, Griffiths MD,</w:t>
            </w:r>
            <w:r>
              <w:rPr>
                <w:color w:val="000000"/>
                <w:sz w:val="20"/>
                <w:szCs w:val="20"/>
              </w:rPr>
              <w:t xml:space="preserve"> and</w:t>
            </w:r>
            <w:r w:rsidRPr="00865BC4">
              <w:rPr>
                <w:color w:val="000000"/>
                <w:sz w:val="20"/>
                <w:szCs w:val="20"/>
              </w:rPr>
              <w:t xml:space="preserve"> Pakpour AH.</w:t>
            </w:r>
          </w:p>
        </w:tc>
        <w:tc>
          <w:tcPr>
            <w:tcW w:w="992" w:type="dxa"/>
            <w:noWrap/>
            <w:hideMark/>
          </w:tcPr>
          <w:p w14:paraId="3FC7BC2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C8A89A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1CF965A" w14:textId="77777777" w:rsidTr="00636331">
        <w:trPr>
          <w:trHeight w:val="320"/>
        </w:trPr>
        <w:tc>
          <w:tcPr>
            <w:tcW w:w="4679" w:type="dxa"/>
            <w:noWrap/>
            <w:hideMark/>
          </w:tcPr>
          <w:p w14:paraId="6CE57AA3" w14:textId="77777777" w:rsidR="005214FD" w:rsidRPr="00865BC4" w:rsidRDefault="005214FD" w:rsidP="00636331">
            <w:pPr>
              <w:rPr>
                <w:color w:val="000000"/>
                <w:sz w:val="20"/>
                <w:szCs w:val="20"/>
              </w:rPr>
            </w:pPr>
            <w:r w:rsidRPr="00865BC4">
              <w:rPr>
                <w:color w:val="000000"/>
                <w:sz w:val="20"/>
                <w:szCs w:val="20"/>
              </w:rPr>
              <w:t xml:space="preserve">The effectiveness of narrative versus didactic information formats on pregnant women's knowledge, </w:t>
            </w:r>
            <w:r w:rsidRPr="00865BC4">
              <w:rPr>
                <w:color w:val="000000"/>
                <w:sz w:val="20"/>
                <w:szCs w:val="20"/>
              </w:rPr>
              <w:lastRenderedPageBreak/>
              <w:t>risk perception, self-efficacy, and information seeking related to climate change health risks</w:t>
            </w:r>
          </w:p>
        </w:tc>
        <w:tc>
          <w:tcPr>
            <w:tcW w:w="3827" w:type="dxa"/>
            <w:noWrap/>
            <w:hideMark/>
          </w:tcPr>
          <w:p w14:paraId="3A9EBB99" w14:textId="77777777" w:rsidR="005214FD" w:rsidRPr="00865BC4" w:rsidRDefault="005214FD" w:rsidP="00636331">
            <w:pPr>
              <w:rPr>
                <w:color w:val="000000"/>
                <w:sz w:val="20"/>
                <w:szCs w:val="20"/>
              </w:rPr>
            </w:pPr>
            <w:r w:rsidRPr="00865BC4">
              <w:rPr>
                <w:color w:val="000000"/>
                <w:sz w:val="20"/>
                <w:szCs w:val="20"/>
              </w:rPr>
              <w:lastRenderedPageBreak/>
              <w:t>Adebayo AL, Davidson Mhonde R, DeNicola N,</w:t>
            </w:r>
            <w:r>
              <w:rPr>
                <w:color w:val="000000"/>
                <w:sz w:val="20"/>
                <w:szCs w:val="20"/>
              </w:rPr>
              <w:t xml:space="preserve"> and</w:t>
            </w:r>
            <w:r w:rsidRPr="00865BC4">
              <w:rPr>
                <w:color w:val="000000"/>
                <w:sz w:val="20"/>
                <w:szCs w:val="20"/>
              </w:rPr>
              <w:t xml:space="preserve"> Maibach E.</w:t>
            </w:r>
          </w:p>
        </w:tc>
        <w:tc>
          <w:tcPr>
            <w:tcW w:w="992" w:type="dxa"/>
            <w:noWrap/>
            <w:hideMark/>
          </w:tcPr>
          <w:p w14:paraId="768FA42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F98BE7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AB57E65" w14:textId="77777777" w:rsidTr="00636331">
        <w:trPr>
          <w:trHeight w:val="320"/>
        </w:trPr>
        <w:tc>
          <w:tcPr>
            <w:tcW w:w="4679" w:type="dxa"/>
            <w:noWrap/>
            <w:hideMark/>
          </w:tcPr>
          <w:p w14:paraId="33C7BA4F" w14:textId="77777777" w:rsidR="005214FD" w:rsidRPr="00865BC4" w:rsidRDefault="005214FD" w:rsidP="00636331">
            <w:pPr>
              <w:rPr>
                <w:color w:val="000000"/>
                <w:sz w:val="20"/>
                <w:szCs w:val="20"/>
              </w:rPr>
            </w:pPr>
            <w:r w:rsidRPr="00865BC4">
              <w:rPr>
                <w:color w:val="000000"/>
                <w:sz w:val="20"/>
                <w:szCs w:val="20"/>
              </w:rPr>
              <w:t>The effects of climate change on child and adolescent mental health: clinical considerations</w:t>
            </w:r>
          </w:p>
        </w:tc>
        <w:tc>
          <w:tcPr>
            <w:tcW w:w="3827" w:type="dxa"/>
            <w:noWrap/>
            <w:hideMark/>
          </w:tcPr>
          <w:p w14:paraId="10434AB5" w14:textId="77777777" w:rsidR="005214FD" w:rsidRPr="00865BC4" w:rsidRDefault="005214FD" w:rsidP="00636331">
            <w:pPr>
              <w:rPr>
                <w:color w:val="000000"/>
                <w:sz w:val="20"/>
                <w:szCs w:val="20"/>
              </w:rPr>
            </w:pPr>
            <w:r w:rsidRPr="00865BC4">
              <w:rPr>
                <w:color w:val="000000"/>
                <w:sz w:val="20"/>
                <w:szCs w:val="20"/>
              </w:rPr>
              <w:t xml:space="preserve">van Nieuwenhuizen A, Hudson K, Chen X, </w:t>
            </w:r>
            <w:r>
              <w:rPr>
                <w:color w:val="000000"/>
                <w:sz w:val="20"/>
                <w:szCs w:val="20"/>
              </w:rPr>
              <w:t xml:space="preserve">and </w:t>
            </w:r>
            <w:r w:rsidRPr="00865BC4">
              <w:rPr>
                <w:color w:val="000000"/>
                <w:sz w:val="20"/>
                <w:szCs w:val="20"/>
              </w:rPr>
              <w:t>Hwong AR.</w:t>
            </w:r>
          </w:p>
        </w:tc>
        <w:tc>
          <w:tcPr>
            <w:tcW w:w="992" w:type="dxa"/>
            <w:noWrap/>
            <w:hideMark/>
          </w:tcPr>
          <w:p w14:paraId="0095CBB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DB4C35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B1B307E" w14:textId="77777777" w:rsidTr="00636331">
        <w:trPr>
          <w:trHeight w:val="320"/>
        </w:trPr>
        <w:tc>
          <w:tcPr>
            <w:tcW w:w="4679" w:type="dxa"/>
            <w:noWrap/>
            <w:hideMark/>
          </w:tcPr>
          <w:p w14:paraId="4FBEE615" w14:textId="77777777" w:rsidR="005214FD" w:rsidRPr="00865BC4" w:rsidRDefault="005214FD" w:rsidP="00636331">
            <w:pPr>
              <w:rPr>
                <w:color w:val="000000"/>
                <w:sz w:val="20"/>
                <w:szCs w:val="20"/>
              </w:rPr>
            </w:pPr>
            <w:r w:rsidRPr="00865BC4">
              <w:rPr>
                <w:color w:val="000000"/>
                <w:sz w:val="20"/>
                <w:szCs w:val="20"/>
              </w:rPr>
              <w:t>The effects on public health of climate change adaptation responses: a systematic review of evidence from low- and middle-income countries</w:t>
            </w:r>
          </w:p>
        </w:tc>
        <w:tc>
          <w:tcPr>
            <w:tcW w:w="3827" w:type="dxa"/>
            <w:noWrap/>
            <w:hideMark/>
          </w:tcPr>
          <w:p w14:paraId="698D9FC0" w14:textId="77777777" w:rsidR="005214FD" w:rsidRPr="00865BC4" w:rsidRDefault="005214FD" w:rsidP="00636331">
            <w:pPr>
              <w:rPr>
                <w:color w:val="000000"/>
                <w:sz w:val="20"/>
                <w:szCs w:val="20"/>
              </w:rPr>
            </w:pPr>
            <w:r w:rsidRPr="00865BC4">
              <w:rPr>
                <w:color w:val="000000"/>
                <w:sz w:val="20"/>
                <w:szCs w:val="20"/>
              </w:rPr>
              <w:t xml:space="preserve">Scheelbeek PFD, Dangour AD, Jarmul S, Turner G, Sietsma AJ, Minx JC, Callaghan M, Ajibade I, Austin SE, Biesbroek R, Bowen KJ, Chen T, Davis K, Ensor T, Ford JD, Galappaththi EK, Joe ET, Musah-Surugu IJ, Alverio GN, Schwerdtle PN, Pokharel P, Salubi EA, Scarpa G, Segnon AC, Siña M, Templeman S, Xu J, Zavaleta-Cortijo C, </w:t>
            </w:r>
            <w:r>
              <w:rPr>
                <w:color w:val="000000"/>
                <w:sz w:val="20"/>
                <w:szCs w:val="20"/>
              </w:rPr>
              <w:t xml:space="preserve">and </w:t>
            </w:r>
            <w:r w:rsidRPr="00865BC4">
              <w:rPr>
                <w:color w:val="000000"/>
                <w:sz w:val="20"/>
                <w:szCs w:val="20"/>
              </w:rPr>
              <w:t>Berrang-Ford L.</w:t>
            </w:r>
          </w:p>
        </w:tc>
        <w:tc>
          <w:tcPr>
            <w:tcW w:w="992" w:type="dxa"/>
            <w:noWrap/>
            <w:hideMark/>
          </w:tcPr>
          <w:p w14:paraId="793666B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70F256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717468B" w14:textId="77777777" w:rsidTr="00636331">
        <w:trPr>
          <w:trHeight w:val="320"/>
        </w:trPr>
        <w:tc>
          <w:tcPr>
            <w:tcW w:w="4679" w:type="dxa"/>
            <w:noWrap/>
            <w:hideMark/>
          </w:tcPr>
          <w:p w14:paraId="3D203B93" w14:textId="77777777" w:rsidR="005214FD" w:rsidRPr="00865BC4" w:rsidRDefault="005214FD" w:rsidP="00636331">
            <w:pPr>
              <w:rPr>
                <w:color w:val="000000"/>
                <w:sz w:val="20"/>
                <w:szCs w:val="20"/>
              </w:rPr>
            </w:pPr>
            <w:r w:rsidRPr="00865BC4">
              <w:rPr>
                <w:color w:val="000000"/>
                <w:sz w:val="20"/>
                <w:szCs w:val="20"/>
              </w:rPr>
              <w:t>The future of maternal and child health</w:t>
            </w:r>
          </w:p>
        </w:tc>
        <w:tc>
          <w:tcPr>
            <w:tcW w:w="3827" w:type="dxa"/>
            <w:noWrap/>
            <w:hideMark/>
          </w:tcPr>
          <w:p w14:paraId="189A3C2A" w14:textId="77777777" w:rsidR="005214FD" w:rsidRPr="00865BC4" w:rsidRDefault="005214FD" w:rsidP="00636331">
            <w:pPr>
              <w:rPr>
                <w:color w:val="000000"/>
                <w:sz w:val="20"/>
                <w:szCs w:val="20"/>
              </w:rPr>
            </w:pPr>
            <w:r w:rsidRPr="00865BC4">
              <w:rPr>
                <w:color w:val="000000"/>
                <w:sz w:val="20"/>
                <w:szCs w:val="20"/>
              </w:rPr>
              <w:t>Lu MC.</w:t>
            </w:r>
          </w:p>
        </w:tc>
        <w:tc>
          <w:tcPr>
            <w:tcW w:w="992" w:type="dxa"/>
            <w:noWrap/>
            <w:hideMark/>
          </w:tcPr>
          <w:p w14:paraId="7002CED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6C678D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97F3C81" w14:textId="77777777" w:rsidTr="00636331">
        <w:trPr>
          <w:trHeight w:val="320"/>
        </w:trPr>
        <w:tc>
          <w:tcPr>
            <w:tcW w:w="4679" w:type="dxa"/>
            <w:noWrap/>
            <w:hideMark/>
          </w:tcPr>
          <w:p w14:paraId="52FA2C4B" w14:textId="77777777" w:rsidR="005214FD" w:rsidRPr="00865BC4" w:rsidRDefault="005214FD" w:rsidP="00636331">
            <w:pPr>
              <w:rPr>
                <w:color w:val="000000"/>
                <w:sz w:val="20"/>
                <w:szCs w:val="20"/>
              </w:rPr>
            </w:pPr>
            <w:r w:rsidRPr="00865BC4">
              <w:rPr>
                <w:color w:val="000000"/>
                <w:sz w:val="20"/>
                <w:szCs w:val="20"/>
              </w:rPr>
              <w:t>The green nephrology survey of sustainability in renal units in England, Scotland and Wales</w:t>
            </w:r>
          </w:p>
        </w:tc>
        <w:tc>
          <w:tcPr>
            <w:tcW w:w="3827" w:type="dxa"/>
            <w:noWrap/>
            <w:hideMark/>
          </w:tcPr>
          <w:p w14:paraId="6282255E" w14:textId="77777777" w:rsidR="005214FD" w:rsidRPr="00865BC4" w:rsidRDefault="005214FD" w:rsidP="00636331">
            <w:pPr>
              <w:rPr>
                <w:color w:val="000000"/>
                <w:sz w:val="20"/>
                <w:szCs w:val="20"/>
              </w:rPr>
            </w:pPr>
            <w:r w:rsidRPr="00865BC4">
              <w:rPr>
                <w:color w:val="000000"/>
                <w:sz w:val="20"/>
                <w:szCs w:val="20"/>
              </w:rPr>
              <w:t>Connor A</w:t>
            </w:r>
            <w:r>
              <w:rPr>
                <w:color w:val="000000"/>
                <w:sz w:val="20"/>
                <w:szCs w:val="20"/>
              </w:rPr>
              <w:t xml:space="preserve"> and </w:t>
            </w:r>
            <w:r w:rsidRPr="00865BC4">
              <w:rPr>
                <w:color w:val="000000"/>
                <w:sz w:val="20"/>
                <w:szCs w:val="20"/>
              </w:rPr>
              <w:t>Mortimer F.</w:t>
            </w:r>
          </w:p>
        </w:tc>
        <w:tc>
          <w:tcPr>
            <w:tcW w:w="992" w:type="dxa"/>
            <w:noWrap/>
            <w:hideMark/>
          </w:tcPr>
          <w:p w14:paraId="35E0651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C93B47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7245BEF" w14:textId="77777777" w:rsidTr="00636331">
        <w:trPr>
          <w:trHeight w:val="320"/>
        </w:trPr>
        <w:tc>
          <w:tcPr>
            <w:tcW w:w="4679" w:type="dxa"/>
            <w:noWrap/>
            <w:hideMark/>
          </w:tcPr>
          <w:p w14:paraId="314103B2" w14:textId="77777777" w:rsidR="005214FD" w:rsidRPr="00865BC4" w:rsidRDefault="005214FD" w:rsidP="00636331">
            <w:pPr>
              <w:rPr>
                <w:color w:val="000000"/>
                <w:sz w:val="20"/>
                <w:szCs w:val="20"/>
              </w:rPr>
            </w:pPr>
            <w:r w:rsidRPr="00865BC4">
              <w:rPr>
                <w:color w:val="000000"/>
                <w:sz w:val="20"/>
                <w:szCs w:val="20"/>
              </w:rPr>
              <w:t>The Helsinki Declaration 2020: Europe that protects</w:t>
            </w:r>
          </w:p>
        </w:tc>
        <w:tc>
          <w:tcPr>
            <w:tcW w:w="3827" w:type="dxa"/>
            <w:noWrap/>
            <w:hideMark/>
          </w:tcPr>
          <w:p w14:paraId="26378D8C" w14:textId="77777777" w:rsidR="005214FD" w:rsidRPr="00865BC4" w:rsidRDefault="005214FD" w:rsidP="00636331">
            <w:pPr>
              <w:rPr>
                <w:color w:val="000000"/>
                <w:sz w:val="20"/>
                <w:szCs w:val="20"/>
              </w:rPr>
            </w:pPr>
            <w:r w:rsidRPr="00865BC4">
              <w:rPr>
                <w:color w:val="000000"/>
                <w:sz w:val="20"/>
                <w:szCs w:val="20"/>
              </w:rPr>
              <w:t>Halonen JI, Erhola M, Furman E, Haahtela T, Jousilahti P, Barouki R, Bergman Å, Billo NE, Fuller R, Haines A, Kogevinas M, Kolossa-Gehring M, Krauze K, Lanki T, Vicente JL, Messerli P, Nieuwenhuijsen M, Paloniemi R, Peters A, Posch KH, Timonen P, Vermeulen R, Virtanen SM, Bousquet J,</w:t>
            </w:r>
            <w:r>
              <w:rPr>
                <w:color w:val="000000"/>
                <w:sz w:val="20"/>
                <w:szCs w:val="20"/>
              </w:rPr>
              <w:t xml:space="preserve"> and</w:t>
            </w:r>
            <w:r w:rsidRPr="00865BC4">
              <w:rPr>
                <w:color w:val="000000"/>
                <w:sz w:val="20"/>
                <w:szCs w:val="20"/>
              </w:rPr>
              <w:t xml:space="preserve"> Antó JM.</w:t>
            </w:r>
          </w:p>
        </w:tc>
        <w:tc>
          <w:tcPr>
            <w:tcW w:w="992" w:type="dxa"/>
            <w:noWrap/>
            <w:hideMark/>
          </w:tcPr>
          <w:p w14:paraId="3C3DEB1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E70597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F77779D" w14:textId="77777777" w:rsidTr="00636331">
        <w:trPr>
          <w:trHeight w:val="320"/>
        </w:trPr>
        <w:tc>
          <w:tcPr>
            <w:tcW w:w="4679" w:type="dxa"/>
            <w:noWrap/>
            <w:hideMark/>
          </w:tcPr>
          <w:p w14:paraId="38E79A6B" w14:textId="77777777" w:rsidR="005214FD" w:rsidRPr="00865BC4" w:rsidRDefault="005214FD" w:rsidP="00636331">
            <w:pPr>
              <w:rPr>
                <w:color w:val="000000"/>
                <w:sz w:val="20"/>
                <w:szCs w:val="20"/>
              </w:rPr>
            </w:pPr>
            <w:r w:rsidRPr="00865BC4">
              <w:rPr>
                <w:color w:val="000000"/>
                <w:sz w:val="20"/>
                <w:szCs w:val="20"/>
              </w:rPr>
              <w:t>The impact of climate change and aeroallergens on children's health</w:t>
            </w:r>
          </w:p>
        </w:tc>
        <w:tc>
          <w:tcPr>
            <w:tcW w:w="3827" w:type="dxa"/>
            <w:noWrap/>
            <w:hideMark/>
          </w:tcPr>
          <w:p w14:paraId="281BD65C" w14:textId="77777777" w:rsidR="005214FD" w:rsidRPr="00865BC4" w:rsidRDefault="005214FD" w:rsidP="00636331">
            <w:pPr>
              <w:rPr>
                <w:color w:val="000000"/>
                <w:sz w:val="20"/>
                <w:szCs w:val="20"/>
              </w:rPr>
            </w:pPr>
            <w:r w:rsidRPr="00865BC4">
              <w:rPr>
                <w:color w:val="000000"/>
                <w:sz w:val="20"/>
                <w:szCs w:val="20"/>
              </w:rPr>
              <w:t>Schmier JK</w:t>
            </w:r>
            <w:r>
              <w:rPr>
                <w:color w:val="000000"/>
                <w:sz w:val="20"/>
                <w:szCs w:val="20"/>
              </w:rPr>
              <w:t xml:space="preserve"> and </w:t>
            </w:r>
            <w:r w:rsidRPr="00865BC4">
              <w:rPr>
                <w:color w:val="000000"/>
                <w:sz w:val="20"/>
                <w:szCs w:val="20"/>
              </w:rPr>
              <w:t>Ebi KL.</w:t>
            </w:r>
          </w:p>
        </w:tc>
        <w:tc>
          <w:tcPr>
            <w:tcW w:w="992" w:type="dxa"/>
            <w:noWrap/>
            <w:hideMark/>
          </w:tcPr>
          <w:p w14:paraId="4EFB58F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B90075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B932AA4" w14:textId="77777777" w:rsidTr="00636331">
        <w:trPr>
          <w:trHeight w:val="320"/>
        </w:trPr>
        <w:tc>
          <w:tcPr>
            <w:tcW w:w="4679" w:type="dxa"/>
            <w:noWrap/>
            <w:hideMark/>
          </w:tcPr>
          <w:p w14:paraId="2534B367" w14:textId="77777777" w:rsidR="005214FD" w:rsidRPr="00865BC4" w:rsidRDefault="005214FD" w:rsidP="00636331">
            <w:pPr>
              <w:rPr>
                <w:color w:val="000000"/>
                <w:sz w:val="20"/>
                <w:szCs w:val="20"/>
              </w:rPr>
            </w:pPr>
            <w:r w:rsidRPr="00865BC4">
              <w:rPr>
                <w:color w:val="000000"/>
                <w:sz w:val="20"/>
                <w:szCs w:val="20"/>
              </w:rPr>
              <w:t>The impact of climate change on child health</w:t>
            </w:r>
          </w:p>
        </w:tc>
        <w:tc>
          <w:tcPr>
            <w:tcW w:w="3827" w:type="dxa"/>
            <w:noWrap/>
            <w:hideMark/>
          </w:tcPr>
          <w:p w14:paraId="71D34983" w14:textId="77777777" w:rsidR="005214FD" w:rsidRPr="00865BC4" w:rsidRDefault="005214FD" w:rsidP="00636331">
            <w:pPr>
              <w:rPr>
                <w:color w:val="000000"/>
                <w:sz w:val="20"/>
                <w:szCs w:val="20"/>
              </w:rPr>
            </w:pPr>
            <w:r w:rsidRPr="00865BC4">
              <w:rPr>
                <w:color w:val="000000"/>
                <w:sz w:val="20"/>
                <w:szCs w:val="20"/>
              </w:rPr>
              <w:t xml:space="preserve">Bunyavanich S, Landrigan CP, McMichael AJ, </w:t>
            </w:r>
            <w:r>
              <w:rPr>
                <w:color w:val="000000"/>
                <w:sz w:val="20"/>
                <w:szCs w:val="20"/>
              </w:rPr>
              <w:t xml:space="preserve">and </w:t>
            </w:r>
            <w:r w:rsidRPr="00865BC4">
              <w:rPr>
                <w:color w:val="000000"/>
                <w:sz w:val="20"/>
                <w:szCs w:val="20"/>
              </w:rPr>
              <w:t>Epstein PR.</w:t>
            </w:r>
          </w:p>
        </w:tc>
        <w:tc>
          <w:tcPr>
            <w:tcW w:w="992" w:type="dxa"/>
            <w:noWrap/>
            <w:hideMark/>
          </w:tcPr>
          <w:p w14:paraId="51B8114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D7C108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3F12421" w14:textId="77777777" w:rsidTr="00636331">
        <w:trPr>
          <w:trHeight w:val="320"/>
        </w:trPr>
        <w:tc>
          <w:tcPr>
            <w:tcW w:w="4679" w:type="dxa"/>
            <w:noWrap/>
            <w:hideMark/>
          </w:tcPr>
          <w:p w14:paraId="17D7AB60" w14:textId="77777777" w:rsidR="005214FD" w:rsidRPr="00865BC4" w:rsidRDefault="005214FD" w:rsidP="00636331">
            <w:pPr>
              <w:rPr>
                <w:color w:val="000000"/>
                <w:sz w:val="20"/>
                <w:szCs w:val="20"/>
              </w:rPr>
            </w:pPr>
            <w:r w:rsidRPr="00865BC4">
              <w:rPr>
                <w:color w:val="000000"/>
                <w:sz w:val="20"/>
                <w:szCs w:val="20"/>
              </w:rPr>
              <w:t>The impact of climate change on youth depression and mental health</w:t>
            </w:r>
          </w:p>
        </w:tc>
        <w:tc>
          <w:tcPr>
            <w:tcW w:w="3827" w:type="dxa"/>
            <w:noWrap/>
            <w:hideMark/>
          </w:tcPr>
          <w:p w14:paraId="47D63487" w14:textId="77777777" w:rsidR="005214FD" w:rsidRPr="00865BC4" w:rsidRDefault="005214FD" w:rsidP="00636331">
            <w:pPr>
              <w:rPr>
                <w:color w:val="000000"/>
                <w:sz w:val="20"/>
                <w:szCs w:val="20"/>
              </w:rPr>
            </w:pPr>
            <w:r w:rsidRPr="00865BC4">
              <w:rPr>
                <w:color w:val="000000"/>
                <w:sz w:val="20"/>
                <w:szCs w:val="20"/>
              </w:rPr>
              <w:t>Majeed H</w:t>
            </w:r>
            <w:r>
              <w:rPr>
                <w:color w:val="000000"/>
                <w:sz w:val="20"/>
                <w:szCs w:val="20"/>
              </w:rPr>
              <w:t xml:space="preserve"> and</w:t>
            </w:r>
            <w:r w:rsidRPr="00865BC4">
              <w:rPr>
                <w:color w:val="000000"/>
                <w:sz w:val="20"/>
                <w:szCs w:val="20"/>
              </w:rPr>
              <w:t xml:space="preserve"> Lee J.</w:t>
            </w:r>
          </w:p>
        </w:tc>
        <w:tc>
          <w:tcPr>
            <w:tcW w:w="992" w:type="dxa"/>
            <w:noWrap/>
            <w:hideMark/>
          </w:tcPr>
          <w:p w14:paraId="7FA9F0C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58755B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D58CC24" w14:textId="77777777" w:rsidTr="00636331">
        <w:trPr>
          <w:trHeight w:val="320"/>
        </w:trPr>
        <w:tc>
          <w:tcPr>
            <w:tcW w:w="4679" w:type="dxa"/>
            <w:noWrap/>
            <w:hideMark/>
          </w:tcPr>
          <w:p w14:paraId="7503D21D" w14:textId="77777777" w:rsidR="005214FD" w:rsidRPr="00865BC4" w:rsidRDefault="005214FD" w:rsidP="00636331">
            <w:pPr>
              <w:rPr>
                <w:color w:val="000000"/>
                <w:sz w:val="20"/>
                <w:szCs w:val="20"/>
              </w:rPr>
            </w:pPr>
            <w:r w:rsidRPr="00865BC4">
              <w:rPr>
                <w:color w:val="000000"/>
                <w:sz w:val="20"/>
                <w:szCs w:val="20"/>
              </w:rPr>
              <w:t>The impact of heat waves on children's health: a systematic review</w:t>
            </w:r>
          </w:p>
        </w:tc>
        <w:tc>
          <w:tcPr>
            <w:tcW w:w="3827" w:type="dxa"/>
            <w:noWrap/>
            <w:hideMark/>
          </w:tcPr>
          <w:p w14:paraId="2EA0915B" w14:textId="77777777" w:rsidR="005214FD" w:rsidRPr="00865BC4" w:rsidRDefault="005214FD" w:rsidP="00636331">
            <w:pPr>
              <w:rPr>
                <w:color w:val="000000"/>
                <w:sz w:val="20"/>
                <w:szCs w:val="20"/>
              </w:rPr>
            </w:pPr>
            <w:r w:rsidRPr="00865BC4">
              <w:rPr>
                <w:color w:val="000000"/>
                <w:sz w:val="20"/>
                <w:szCs w:val="20"/>
              </w:rPr>
              <w:t xml:space="preserve">Xu Z, Sheffield PE, Su H, Wang X, Bi Y, </w:t>
            </w:r>
            <w:r>
              <w:rPr>
                <w:color w:val="000000"/>
                <w:sz w:val="20"/>
                <w:szCs w:val="20"/>
              </w:rPr>
              <w:t xml:space="preserve">and </w:t>
            </w:r>
            <w:r w:rsidRPr="00865BC4">
              <w:rPr>
                <w:color w:val="000000"/>
                <w:sz w:val="20"/>
                <w:szCs w:val="20"/>
              </w:rPr>
              <w:t>Tong S.</w:t>
            </w:r>
          </w:p>
        </w:tc>
        <w:tc>
          <w:tcPr>
            <w:tcW w:w="992" w:type="dxa"/>
            <w:noWrap/>
            <w:hideMark/>
          </w:tcPr>
          <w:p w14:paraId="60F51C6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64FC58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7F5181D" w14:textId="77777777" w:rsidTr="00636331">
        <w:trPr>
          <w:trHeight w:val="320"/>
        </w:trPr>
        <w:tc>
          <w:tcPr>
            <w:tcW w:w="4679" w:type="dxa"/>
            <w:noWrap/>
            <w:hideMark/>
          </w:tcPr>
          <w:p w14:paraId="429C5898" w14:textId="77777777" w:rsidR="005214FD" w:rsidRPr="00865BC4" w:rsidRDefault="005214FD" w:rsidP="00636331">
            <w:pPr>
              <w:rPr>
                <w:color w:val="000000"/>
                <w:sz w:val="20"/>
                <w:szCs w:val="20"/>
              </w:rPr>
            </w:pPr>
            <w:r w:rsidRPr="00865BC4">
              <w:rPr>
                <w:color w:val="000000"/>
                <w:sz w:val="20"/>
                <w:szCs w:val="20"/>
              </w:rPr>
              <w:t>The International Society for Children's Health and the Environment commits to reduce its carbon footprint to safeguard children's health</w:t>
            </w:r>
          </w:p>
        </w:tc>
        <w:tc>
          <w:tcPr>
            <w:tcW w:w="3827" w:type="dxa"/>
            <w:noWrap/>
            <w:hideMark/>
          </w:tcPr>
          <w:p w14:paraId="02FF9F0E" w14:textId="77777777" w:rsidR="005214FD" w:rsidRPr="00865BC4" w:rsidRDefault="005214FD" w:rsidP="00636331">
            <w:pPr>
              <w:rPr>
                <w:color w:val="000000"/>
                <w:sz w:val="20"/>
                <w:szCs w:val="20"/>
              </w:rPr>
            </w:pPr>
            <w:r w:rsidRPr="00865BC4">
              <w:rPr>
                <w:color w:val="000000"/>
                <w:sz w:val="20"/>
                <w:szCs w:val="20"/>
              </w:rPr>
              <w:t xml:space="preserve">Eskenazi B, Etzel RA, Sripada K, Cairns MR, Hertz-Picciotto I, Kordas K, Machado Torres JP, Mielke HW, Oulhote Y, Quirós-Alcalá L, Suárez-López JR, </w:t>
            </w:r>
            <w:r>
              <w:rPr>
                <w:color w:val="000000"/>
                <w:sz w:val="20"/>
                <w:szCs w:val="20"/>
              </w:rPr>
              <w:t xml:space="preserve">and </w:t>
            </w:r>
            <w:r w:rsidRPr="00865BC4">
              <w:rPr>
                <w:color w:val="000000"/>
                <w:sz w:val="20"/>
                <w:szCs w:val="20"/>
              </w:rPr>
              <w:t>Zlatnik MG.</w:t>
            </w:r>
          </w:p>
        </w:tc>
        <w:tc>
          <w:tcPr>
            <w:tcW w:w="992" w:type="dxa"/>
            <w:noWrap/>
            <w:hideMark/>
          </w:tcPr>
          <w:p w14:paraId="23859BC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7B5E3E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CFBAF5" w14:textId="77777777" w:rsidTr="00636331">
        <w:trPr>
          <w:trHeight w:val="320"/>
        </w:trPr>
        <w:tc>
          <w:tcPr>
            <w:tcW w:w="4679" w:type="dxa"/>
            <w:noWrap/>
            <w:hideMark/>
          </w:tcPr>
          <w:p w14:paraId="10AB12C4" w14:textId="77777777" w:rsidR="005214FD" w:rsidRPr="00865BC4" w:rsidRDefault="005214FD" w:rsidP="00636331">
            <w:pPr>
              <w:rPr>
                <w:color w:val="000000"/>
                <w:sz w:val="20"/>
                <w:szCs w:val="20"/>
              </w:rPr>
            </w:pPr>
            <w:r w:rsidRPr="00865BC4">
              <w:rPr>
                <w:color w:val="000000"/>
                <w:sz w:val="20"/>
                <w:szCs w:val="20"/>
              </w:rPr>
              <w:t>The interplay between social and ecological determinants of mental health for children and youth in the climate crisis</w:t>
            </w:r>
          </w:p>
        </w:tc>
        <w:tc>
          <w:tcPr>
            <w:tcW w:w="3827" w:type="dxa"/>
            <w:noWrap/>
            <w:hideMark/>
          </w:tcPr>
          <w:p w14:paraId="0DFB90D8" w14:textId="77777777" w:rsidR="005214FD" w:rsidRPr="00865BC4" w:rsidRDefault="005214FD" w:rsidP="00636331">
            <w:pPr>
              <w:rPr>
                <w:color w:val="000000"/>
                <w:sz w:val="20"/>
                <w:szCs w:val="20"/>
              </w:rPr>
            </w:pPr>
            <w:r w:rsidRPr="00865BC4">
              <w:rPr>
                <w:color w:val="000000"/>
                <w:sz w:val="20"/>
                <w:szCs w:val="20"/>
              </w:rPr>
              <w:t xml:space="preserve">Gislason MK, Kennedy AM, </w:t>
            </w:r>
            <w:r>
              <w:rPr>
                <w:color w:val="000000"/>
                <w:sz w:val="20"/>
                <w:szCs w:val="20"/>
              </w:rPr>
              <w:t xml:space="preserve">and </w:t>
            </w:r>
            <w:r w:rsidRPr="00865BC4">
              <w:rPr>
                <w:color w:val="000000"/>
                <w:sz w:val="20"/>
                <w:szCs w:val="20"/>
              </w:rPr>
              <w:t>Witham SM.</w:t>
            </w:r>
          </w:p>
        </w:tc>
        <w:tc>
          <w:tcPr>
            <w:tcW w:w="992" w:type="dxa"/>
            <w:noWrap/>
            <w:hideMark/>
          </w:tcPr>
          <w:p w14:paraId="06F0655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F6BACC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83603E3" w14:textId="77777777" w:rsidTr="00636331">
        <w:trPr>
          <w:trHeight w:val="320"/>
        </w:trPr>
        <w:tc>
          <w:tcPr>
            <w:tcW w:w="4679" w:type="dxa"/>
            <w:noWrap/>
            <w:hideMark/>
          </w:tcPr>
          <w:p w14:paraId="6C444E73" w14:textId="77777777" w:rsidR="005214FD" w:rsidRPr="00865BC4" w:rsidRDefault="005214FD" w:rsidP="00636331">
            <w:pPr>
              <w:rPr>
                <w:color w:val="000000"/>
                <w:sz w:val="20"/>
                <w:szCs w:val="20"/>
              </w:rPr>
            </w:pPr>
            <w:r w:rsidRPr="00865BC4">
              <w:rPr>
                <w:color w:val="000000"/>
                <w:sz w:val="20"/>
                <w:szCs w:val="20"/>
              </w:rPr>
              <w:t xml:space="preserve">The intersection of pediatrics, climate change, and structural racism: </w:t>
            </w:r>
            <w:r>
              <w:rPr>
                <w:color w:val="000000"/>
                <w:sz w:val="20"/>
                <w:szCs w:val="20"/>
              </w:rPr>
              <w:t>e</w:t>
            </w:r>
            <w:r w:rsidRPr="00865BC4">
              <w:rPr>
                <w:color w:val="000000"/>
                <w:sz w:val="20"/>
                <w:szCs w:val="20"/>
              </w:rPr>
              <w:t>nsuring health equity through climate justice</w:t>
            </w:r>
          </w:p>
        </w:tc>
        <w:tc>
          <w:tcPr>
            <w:tcW w:w="3827" w:type="dxa"/>
            <w:noWrap/>
            <w:hideMark/>
          </w:tcPr>
          <w:p w14:paraId="13827EF3" w14:textId="77777777" w:rsidR="005214FD" w:rsidRPr="00865BC4" w:rsidRDefault="005214FD" w:rsidP="00636331">
            <w:pPr>
              <w:rPr>
                <w:color w:val="000000"/>
                <w:sz w:val="20"/>
                <w:szCs w:val="20"/>
              </w:rPr>
            </w:pPr>
            <w:r w:rsidRPr="00865BC4">
              <w:rPr>
                <w:color w:val="000000"/>
                <w:sz w:val="20"/>
                <w:szCs w:val="20"/>
              </w:rPr>
              <w:t xml:space="preserve">Gutschow B, Gray B, Ragavan MI, Sheffield PE, Philipsborn RP, </w:t>
            </w:r>
            <w:r>
              <w:rPr>
                <w:color w:val="000000"/>
                <w:sz w:val="20"/>
                <w:szCs w:val="20"/>
              </w:rPr>
              <w:t xml:space="preserve">and </w:t>
            </w:r>
            <w:r w:rsidRPr="00865BC4">
              <w:rPr>
                <w:color w:val="000000"/>
                <w:sz w:val="20"/>
                <w:szCs w:val="20"/>
              </w:rPr>
              <w:t>Jee SH.</w:t>
            </w:r>
          </w:p>
        </w:tc>
        <w:tc>
          <w:tcPr>
            <w:tcW w:w="992" w:type="dxa"/>
            <w:noWrap/>
            <w:hideMark/>
          </w:tcPr>
          <w:p w14:paraId="104CFCC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8A499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C682F21" w14:textId="77777777" w:rsidTr="00636331">
        <w:trPr>
          <w:trHeight w:val="320"/>
        </w:trPr>
        <w:tc>
          <w:tcPr>
            <w:tcW w:w="4679" w:type="dxa"/>
            <w:noWrap/>
            <w:hideMark/>
          </w:tcPr>
          <w:p w14:paraId="4B401A2B" w14:textId="77777777" w:rsidR="005214FD" w:rsidRPr="00865BC4" w:rsidRDefault="005214FD" w:rsidP="00636331">
            <w:pPr>
              <w:rPr>
                <w:color w:val="000000"/>
                <w:sz w:val="20"/>
                <w:szCs w:val="20"/>
              </w:rPr>
            </w:pPr>
            <w:r w:rsidRPr="00865BC4">
              <w:rPr>
                <w:color w:val="000000"/>
                <w:sz w:val="20"/>
                <w:szCs w:val="20"/>
              </w:rPr>
              <w:t>The Lancet Countdown on health and climate change: from 25 years of inaction to a global transformation for public health</w:t>
            </w:r>
          </w:p>
        </w:tc>
        <w:tc>
          <w:tcPr>
            <w:tcW w:w="3827" w:type="dxa"/>
            <w:noWrap/>
            <w:hideMark/>
          </w:tcPr>
          <w:p w14:paraId="7538C374" w14:textId="77777777" w:rsidR="005214FD" w:rsidRPr="00865BC4" w:rsidRDefault="005214FD" w:rsidP="00636331">
            <w:pPr>
              <w:rPr>
                <w:color w:val="000000"/>
                <w:sz w:val="20"/>
                <w:szCs w:val="20"/>
              </w:rPr>
            </w:pPr>
            <w:r w:rsidRPr="00865BC4">
              <w:rPr>
                <w:color w:val="000000"/>
                <w:sz w:val="20"/>
                <w:szCs w:val="20"/>
              </w:rPr>
              <w:t xml:space="preserve">Watts N, Amann M, Ayeb-Karlsson S, Belesova K, Bouley T, Boykoff M, Byass P, Cai W, Campbell-Lendrum D, Chambers J, Cox PM, Daly M, Dasandi N, Davies M, Depledge M, Depoux A, Dominguez-Salas P, Drummond P, Ekins P, Flahault A, Frumkin H, Georgeson L, Ghanei M, Grace D, Graham H, Grojsman R, Haines A, Hamilton I, Hartinger S, Johnson A, Kelman I, Kiesewetter G, Kniveton D, Liang L, Lott M, Lowe R, Mace G, Odhiambo Sewe M, Maslin M, Mikhaylov S, Milner J, Latifi AM, Moradi-Lakeh M, Morrissey K, Murray K, Neville T, Nilsson M, Oreszczyn T, Owfi F, Pencheon D, Pye S, Rabbaniha M, Robinson E, Rocklöv J, Schütte S, Shumake-Guillemot J, Steinbach R, </w:t>
            </w:r>
            <w:r w:rsidRPr="00865BC4">
              <w:rPr>
                <w:color w:val="000000"/>
                <w:sz w:val="20"/>
                <w:szCs w:val="20"/>
              </w:rPr>
              <w:lastRenderedPageBreak/>
              <w:t xml:space="preserve">Tabatabaei M, Wheeler N, Wilkinson P, Gong P, Montgomery H, </w:t>
            </w:r>
            <w:r>
              <w:rPr>
                <w:color w:val="000000"/>
                <w:sz w:val="20"/>
                <w:szCs w:val="20"/>
              </w:rPr>
              <w:t xml:space="preserve">and </w:t>
            </w:r>
            <w:r w:rsidRPr="00865BC4">
              <w:rPr>
                <w:color w:val="000000"/>
                <w:sz w:val="20"/>
                <w:szCs w:val="20"/>
              </w:rPr>
              <w:t>Costello A.</w:t>
            </w:r>
          </w:p>
        </w:tc>
        <w:tc>
          <w:tcPr>
            <w:tcW w:w="992" w:type="dxa"/>
            <w:noWrap/>
            <w:hideMark/>
          </w:tcPr>
          <w:p w14:paraId="1DAF1F32" w14:textId="77777777" w:rsidR="005214FD" w:rsidRPr="00865BC4" w:rsidRDefault="005214FD" w:rsidP="00636331">
            <w:pPr>
              <w:rPr>
                <w:color w:val="000000"/>
                <w:sz w:val="20"/>
                <w:szCs w:val="20"/>
              </w:rPr>
            </w:pPr>
            <w:r w:rsidRPr="00865BC4">
              <w:rPr>
                <w:color w:val="000000"/>
                <w:sz w:val="20"/>
                <w:szCs w:val="20"/>
              </w:rPr>
              <w:lastRenderedPageBreak/>
              <w:t>no</w:t>
            </w:r>
          </w:p>
        </w:tc>
        <w:tc>
          <w:tcPr>
            <w:tcW w:w="1418" w:type="dxa"/>
            <w:noWrap/>
            <w:hideMark/>
          </w:tcPr>
          <w:p w14:paraId="624C83C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BA34B76" w14:textId="77777777" w:rsidTr="00636331">
        <w:trPr>
          <w:trHeight w:val="320"/>
        </w:trPr>
        <w:tc>
          <w:tcPr>
            <w:tcW w:w="4679" w:type="dxa"/>
            <w:noWrap/>
            <w:hideMark/>
          </w:tcPr>
          <w:p w14:paraId="33E4C38E" w14:textId="77777777" w:rsidR="005214FD" w:rsidRPr="00865BC4" w:rsidRDefault="005214FD" w:rsidP="00636331">
            <w:pPr>
              <w:rPr>
                <w:color w:val="000000"/>
                <w:sz w:val="20"/>
                <w:szCs w:val="20"/>
              </w:rPr>
            </w:pPr>
            <w:r w:rsidRPr="00865BC4">
              <w:rPr>
                <w:color w:val="000000"/>
                <w:sz w:val="20"/>
                <w:szCs w:val="20"/>
              </w:rPr>
              <w:t>The Lancet Countdown: tracking progress on health and climate change</w:t>
            </w:r>
          </w:p>
        </w:tc>
        <w:tc>
          <w:tcPr>
            <w:tcW w:w="3827" w:type="dxa"/>
            <w:noWrap/>
            <w:hideMark/>
          </w:tcPr>
          <w:p w14:paraId="6A2EEBC3" w14:textId="77777777" w:rsidR="005214FD" w:rsidRPr="00865BC4" w:rsidRDefault="005214FD" w:rsidP="00636331">
            <w:pPr>
              <w:rPr>
                <w:color w:val="000000"/>
                <w:sz w:val="20"/>
                <w:szCs w:val="20"/>
              </w:rPr>
            </w:pPr>
            <w:r w:rsidRPr="00865BC4">
              <w:rPr>
                <w:color w:val="000000"/>
                <w:sz w:val="20"/>
                <w:szCs w:val="20"/>
              </w:rPr>
              <w:t>Watts N, Adger WN, Ayeb-Karlsson S, Bai Y, Byass P, Campbell-Lendrum D, Colbourn T, Cox P, Davies M, Depledge M, Depoux A, Dominguez-Salas P, Drummond P, Ekins P, Flahault A, Grace D, Graham H, Haines A, Hamilton I, Johnson A, Kelman I, Kovats S, Liang L, Lott M, Lowe R, Luo Y, Mace G, Maslin M, Morrissey K, Murray K, Neville T, Nilsson M, Oreszczyn T, Parthemore C, Pencheon D, Robinson E, Schütte S, Shumake-Guillemot J, Vineis P, Wilkinson P, Wheeler N, Xu B, Yang J, Yin Y, Yu C, Gong P, Montgomery H,</w:t>
            </w:r>
            <w:r>
              <w:rPr>
                <w:color w:val="000000"/>
                <w:sz w:val="20"/>
                <w:szCs w:val="20"/>
              </w:rPr>
              <w:t xml:space="preserve"> and</w:t>
            </w:r>
            <w:r w:rsidRPr="00865BC4">
              <w:rPr>
                <w:color w:val="000000"/>
                <w:sz w:val="20"/>
                <w:szCs w:val="20"/>
              </w:rPr>
              <w:t xml:space="preserve"> Costello A.</w:t>
            </w:r>
          </w:p>
        </w:tc>
        <w:tc>
          <w:tcPr>
            <w:tcW w:w="992" w:type="dxa"/>
            <w:noWrap/>
            <w:hideMark/>
          </w:tcPr>
          <w:p w14:paraId="2517752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FF52BF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2C24524" w14:textId="77777777" w:rsidTr="00636331">
        <w:trPr>
          <w:trHeight w:val="320"/>
        </w:trPr>
        <w:tc>
          <w:tcPr>
            <w:tcW w:w="4679" w:type="dxa"/>
            <w:noWrap/>
            <w:hideMark/>
          </w:tcPr>
          <w:p w14:paraId="5292CD53" w14:textId="77777777" w:rsidR="005214FD" w:rsidRPr="00865BC4" w:rsidRDefault="005214FD" w:rsidP="00636331">
            <w:pPr>
              <w:rPr>
                <w:color w:val="000000"/>
                <w:sz w:val="20"/>
                <w:szCs w:val="20"/>
              </w:rPr>
            </w:pPr>
            <w:r w:rsidRPr="00865BC4">
              <w:rPr>
                <w:color w:val="000000"/>
                <w:sz w:val="20"/>
                <w:szCs w:val="20"/>
              </w:rPr>
              <w:t>The MEDEA childhood asthma study design for mitigation of desert dust health effects: implementation of novel methods for assessment of air pollution exposure and lessons learned</w:t>
            </w:r>
          </w:p>
        </w:tc>
        <w:tc>
          <w:tcPr>
            <w:tcW w:w="3827" w:type="dxa"/>
            <w:noWrap/>
            <w:hideMark/>
          </w:tcPr>
          <w:p w14:paraId="64DBD2B9" w14:textId="77777777" w:rsidR="005214FD" w:rsidRPr="00865BC4" w:rsidRDefault="005214FD" w:rsidP="00636331">
            <w:pPr>
              <w:rPr>
                <w:color w:val="000000"/>
                <w:sz w:val="20"/>
                <w:szCs w:val="20"/>
              </w:rPr>
            </w:pPr>
            <w:r w:rsidRPr="00865BC4">
              <w:rPr>
                <w:color w:val="000000"/>
                <w:sz w:val="20"/>
                <w:szCs w:val="20"/>
              </w:rPr>
              <w:t xml:space="preserve">Kouis P, Papatheodorou SI, Kakkoura MG, Middleton N, Galanakis E, Michaelidi E, Achilleos S, Mihalopoulos N, Neophytou M, Stamatelatos G, Kaniklides C, Revvas E, Tymvios F, Savvides C, Koutrakis P, </w:t>
            </w:r>
            <w:r>
              <w:rPr>
                <w:color w:val="000000"/>
                <w:sz w:val="20"/>
                <w:szCs w:val="20"/>
              </w:rPr>
              <w:t xml:space="preserve">and </w:t>
            </w:r>
            <w:r w:rsidRPr="00865BC4">
              <w:rPr>
                <w:color w:val="000000"/>
                <w:sz w:val="20"/>
                <w:szCs w:val="20"/>
              </w:rPr>
              <w:t>Yiallouros PK.</w:t>
            </w:r>
          </w:p>
        </w:tc>
        <w:tc>
          <w:tcPr>
            <w:tcW w:w="992" w:type="dxa"/>
            <w:noWrap/>
            <w:hideMark/>
          </w:tcPr>
          <w:p w14:paraId="603000C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C9B095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4BB53FF" w14:textId="77777777" w:rsidTr="00636331">
        <w:trPr>
          <w:trHeight w:val="320"/>
        </w:trPr>
        <w:tc>
          <w:tcPr>
            <w:tcW w:w="4679" w:type="dxa"/>
            <w:noWrap/>
            <w:hideMark/>
          </w:tcPr>
          <w:p w14:paraId="01E35D8F" w14:textId="77777777" w:rsidR="005214FD" w:rsidRPr="00865BC4" w:rsidRDefault="005214FD" w:rsidP="00636331">
            <w:pPr>
              <w:rPr>
                <w:color w:val="000000"/>
                <w:sz w:val="20"/>
                <w:szCs w:val="20"/>
              </w:rPr>
            </w:pPr>
            <w:r w:rsidRPr="00865BC4">
              <w:rPr>
                <w:color w:val="000000"/>
                <w:sz w:val="20"/>
                <w:szCs w:val="20"/>
              </w:rPr>
              <w:t xml:space="preserve">The need for clean air: </w:t>
            </w:r>
            <w:r>
              <w:rPr>
                <w:color w:val="000000"/>
                <w:sz w:val="20"/>
                <w:szCs w:val="20"/>
              </w:rPr>
              <w:t>t</w:t>
            </w:r>
            <w:r w:rsidRPr="00865BC4">
              <w:rPr>
                <w:color w:val="000000"/>
                <w:sz w:val="20"/>
                <w:szCs w:val="20"/>
              </w:rPr>
              <w:t>he way air pollution and climate change affect allergic rhinitis and asthma</w:t>
            </w:r>
          </w:p>
        </w:tc>
        <w:tc>
          <w:tcPr>
            <w:tcW w:w="3827" w:type="dxa"/>
            <w:noWrap/>
            <w:hideMark/>
          </w:tcPr>
          <w:p w14:paraId="0A88E482" w14:textId="77777777" w:rsidR="005214FD" w:rsidRPr="00865BC4" w:rsidRDefault="005214FD" w:rsidP="00636331">
            <w:pPr>
              <w:rPr>
                <w:color w:val="000000"/>
                <w:sz w:val="20"/>
                <w:szCs w:val="20"/>
              </w:rPr>
            </w:pPr>
            <w:r w:rsidRPr="00865BC4">
              <w:rPr>
                <w:color w:val="000000"/>
                <w:sz w:val="20"/>
                <w:szCs w:val="20"/>
              </w:rPr>
              <w:t xml:space="preserve">Eguiluz-Gracia I, Mathioudakis AG, Bartel S, Vijverberg SJH, Fuertes E, Comberiati P, Cai YS, Tomazic PV, Diamant Z, Vestbo J, Galan C, </w:t>
            </w:r>
            <w:r>
              <w:rPr>
                <w:color w:val="000000"/>
                <w:sz w:val="20"/>
                <w:szCs w:val="20"/>
              </w:rPr>
              <w:t xml:space="preserve">and </w:t>
            </w:r>
            <w:r w:rsidRPr="00865BC4">
              <w:rPr>
                <w:color w:val="000000"/>
                <w:sz w:val="20"/>
                <w:szCs w:val="20"/>
              </w:rPr>
              <w:t>Hoffmann B.</w:t>
            </w:r>
          </w:p>
        </w:tc>
        <w:tc>
          <w:tcPr>
            <w:tcW w:w="992" w:type="dxa"/>
            <w:noWrap/>
            <w:hideMark/>
          </w:tcPr>
          <w:p w14:paraId="40B3137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0FF7F1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185BF42" w14:textId="77777777" w:rsidTr="00636331">
        <w:trPr>
          <w:trHeight w:val="320"/>
        </w:trPr>
        <w:tc>
          <w:tcPr>
            <w:tcW w:w="4679" w:type="dxa"/>
            <w:noWrap/>
            <w:hideMark/>
          </w:tcPr>
          <w:p w14:paraId="319231C8" w14:textId="77777777" w:rsidR="005214FD" w:rsidRPr="00865BC4" w:rsidRDefault="005214FD" w:rsidP="00636331">
            <w:pPr>
              <w:rPr>
                <w:color w:val="000000"/>
                <w:sz w:val="20"/>
                <w:szCs w:val="20"/>
              </w:rPr>
            </w:pPr>
            <w:r w:rsidRPr="00865BC4">
              <w:rPr>
                <w:color w:val="000000"/>
                <w:sz w:val="20"/>
                <w:szCs w:val="20"/>
              </w:rPr>
              <w:t>The need for collective awareness of attempted suicide rates in a warming climate</w:t>
            </w:r>
          </w:p>
        </w:tc>
        <w:tc>
          <w:tcPr>
            <w:tcW w:w="3827" w:type="dxa"/>
            <w:noWrap/>
            <w:hideMark/>
          </w:tcPr>
          <w:p w14:paraId="508C9ED2" w14:textId="77777777" w:rsidR="005214FD" w:rsidRPr="00002C2C" w:rsidRDefault="005214FD" w:rsidP="00636331">
            <w:pPr>
              <w:rPr>
                <w:color w:val="000000"/>
                <w:sz w:val="20"/>
                <w:szCs w:val="20"/>
                <w:lang w:val="it-IT"/>
              </w:rPr>
            </w:pPr>
            <w:r w:rsidRPr="00002C2C">
              <w:rPr>
                <w:color w:val="000000"/>
                <w:sz w:val="20"/>
                <w:szCs w:val="20"/>
                <w:lang w:val="it-IT"/>
              </w:rPr>
              <w:t xml:space="preserve">Giacomini G, Aguglia A, Amerio A, Escelsior A, Capello M, Cutroneo L, Ferretti G, Scafidi D, Serafini G, </w:t>
            </w:r>
            <w:r>
              <w:rPr>
                <w:color w:val="000000"/>
                <w:sz w:val="20"/>
                <w:szCs w:val="20"/>
                <w:lang w:val="it-IT"/>
              </w:rPr>
              <w:t xml:space="preserve">and </w:t>
            </w:r>
            <w:r w:rsidRPr="00002C2C">
              <w:rPr>
                <w:color w:val="000000"/>
                <w:sz w:val="20"/>
                <w:szCs w:val="20"/>
                <w:lang w:val="it-IT"/>
              </w:rPr>
              <w:t>Amore M.</w:t>
            </w:r>
          </w:p>
        </w:tc>
        <w:tc>
          <w:tcPr>
            <w:tcW w:w="992" w:type="dxa"/>
            <w:noWrap/>
            <w:hideMark/>
          </w:tcPr>
          <w:p w14:paraId="3DB5BDF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045D19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9EBD478" w14:textId="77777777" w:rsidTr="00636331">
        <w:trPr>
          <w:trHeight w:val="320"/>
        </w:trPr>
        <w:tc>
          <w:tcPr>
            <w:tcW w:w="4679" w:type="dxa"/>
            <w:noWrap/>
            <w:hideMark/>
          </w:tcPr>
          <w:p w14:paraId="53070C10" w14:textId="77777777" w:rsidR="005214FD" w:rsidRPr="00865BC4" w:rsidRDefault="005214FD" w:rsidP="00636331">
            <w:pPr>
              <w:rPr>
                <w:color w:val="000000"/>
                <w:sz w:val="20"/>
                <w:szCs w:val="20"/>
              </w:rPr>
            </w:pPr>
            <w:r w:rsidRPr="00865BC4">
              <w:rPr>
                <w:color w:val="000000"/>
                <w:sz w:val="20"/>
                <w:szCs w:val="20"/>
              </w:rPr>
              <w:t>The psychological effects of climate change on children</w:t>
            </w:r>
          </w:p>
        </w:tc>
        <w:tc>
          <w:tcPr>
            <w:tcW w:w="3827" w:type="dxa"/>
            <w:noWrap/>
            <w:hideMark/>
          </w:tcPr>
          <w:p w14:paraId="506695CA" w14:textId="77777777" w:rsidR="005214FD" w:rsidRPr="00865BC4" w:rsidRDefault="005214FD" w:rsidP="00636331">
            <w:pPr>
              <w:rPr>
                <w:color w:val="000000"/>
                <w:sz w:val="20"/>
                <w:szCs w:val="20"/>
              </w:rPr>
            </w:pPr>
            <w:r w:rsidRPr="00865BC4">
              <w:rPr>
                <w:color w:val="000000"/>
                <w:sz w:val="20"/>
                <w:szCs w:val="20"/>
              </w:rPr>
              <w:t xml:space="preserve">Burke SEL, Sanson AV, </w:t>
            </w:r>
            <w:r>
              <w:rPr>
                <w:color w:val="000000"/>
                <w:sz w:val="20"/>
                <w:szCs w:val="20"/>
              </w:rPr>
              <w:t xml:space="preserve">and </w:t>
            </w:r>
            <w:r w:rsidRPr="00865BC4">
              <w:rPr>
                <w:color w:val="000000"/>
                <w:sz w:val="20"/>
                <w:szCs w:val="20"/>
              </w:rPr>
              <w:t>Van Hoorn J.</w:t>
            </w:r>
          </w:p>
        </w:tc>
        <w:tc>
          <w:tcPr>
            <w:tcW w:w="992" w:type="dxa"/>
            <w:noWrap/>
            <w:hideMark/>
          </w:tcPr>
          <w:p w14:paraId="0A8D397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6E2E80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8553E01" w14:textId="77777777" w:rsidTr="00636331">
        <w:trPr>
          <w:trHeight w:val="320"/>
        </w:trPr>
        <w:tc>
          <w:tcPr>
            <w:tcW w:w="4679" w:type="dxa"/>
            <w:noWrap/>
            <w:hideMark/>
          </w:tcPr>
          <w:p w14:paraId="5742D277" w14:textId="77777777" w:rsidR="005214FD" w:rsidRPr="00865BC4" w:rsidRDefault="005214FD" w:rsidP="00636331">
            <w:pPr>
              <w:rPr>
                <w:color w:val="000000"/>
                <w:sz w:val="20"/>
                <w:szCs w:val="20"/>
              </w:rPr>
            </w:pPr>
            <w:r w:rsidRPr="00865BC4">
              <w:rPr>
                <w:color w:val="000000"/>
                <w:sz w:val="20"/>
                <w:szCs w:val="20"/>
              </w:rPr>
              <w:t>The risks of acute exposure to black carbon in Southern Europe: results from the MED-PARTICLES project</w:t>
            </w:r>
          </w:p>
        </w:tc>
        <w:tc>
          <w:tcPr>
            <w:tcW w:w="3827" w:type="dxa"/>
            <w:noWrap/>
            <w:hideMark/>
          </w:tcPr>
          <w:p w14:paraId="3990F506" w14:textId="77777777" w:rsidR="005214FD" w:rsidRPr="00865BC4" w:rsidRDefault="005214FD" w:rsidP="00636331">
            <w:pPr>
              <w:rPr>
                <w:color w:val="000000"/>
                <w:sz w:val="20"/>
                <w:szCs w:val="20"/>
              </w:rPr>
            </w:pPr>
            <w:r w:rsidRPr="00865BC4">
              <w:rPr>
                <w:color w:val="000000"/>
                <w:sz w:val="20"/>
                <w:szCs w:val="20"/>
              </w:rPr>
              <w:t xml:space="preserve">Ostro B, Tobias A, Karanasiou A, Samoli E, Querol X, Rodopoulou S, Basagaña X, Eleftheriadis K, Diapouli E, Vratolis S, Jacquemin B, Katsouyanni K, Sunyer J, Forastiere F, </w:t>
            </w:r>
            <w:r>
              <w:rPr>
                <w:color w:val="000000"/>
                <w:sz w:val="20"/>
                <w:szCs w:val="20"/>
              </w:rPr>
              <w:t xml:space="preserve">and </w:t>
            </w:r>
            <w:r w:rsidRPr="00865BC4">
              <w:rPr>
                <w:color w:val="000000"/>
                <w:sz w:val="20"/>
                <w:szCs w:val="20"/>
              </w:rPr>
              <w:t>Stafoggia M; MED-PARTICLES Study Group.</w:t>
            </w:r>
          </w:p>
        </w:tc>
        <w:tc>
          <w:tcPr>
            <w:tcW w:w="992" w:type="dxa"/>
            <w:noWrap/>
            <w:hideMark/>
          </w:tcPr>
          <w:p w14:paraId="0914C03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C1E0FE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6081FAA" w14:textId="77777777" w:rsidTr="00636331">
        <w:trPr>
          <w:trHeight w:val="320"/>
        </w:trPr>
        <w:tc>
          <w:tcPr>
            <w:tcW w:w="4679" w:type="dxa"/>
            <w:noWrap/>
            <w:hideMark/>
          </w:tcPr>
          <w:p w14:paraId="69387677" w14:textId="77777777" w:rsidR="005214FD" w:rsidRPr="00865BC4" w:rsidRDefault="005214FD" w:rsidP="00636331">
            <w:pPr>
              <w:rPr>
                <w:color w:val="000000"/>
                <w:sz w:val="20"/>
                <w:szCs w:val="20"/>
              </w:rPr>
            </w:pPr>
            <w:r w:rsidRPr="00865BC4">
              <w:rPr>
                <w:color w:val="000000"/>
                <w:sz w:val="20"/>
                <w:szCs w:val="20"/>
              </w:rPr>
              <w:t>The role of environmental risk factors on the development of childhood allergic rhinitis</w:t>
            </w:r>
          </w:p>
        </w:tc>
        <w:tc>
          <w:tcPr>
            <w:tcW w:w="3827" w:type="dxa"/>
            <w:noWrap/>
            <w:hideMark/>
          </w:tcPr>
          <w:p w14:paraId="3625A5B9" w14:textId="77777777" w:rsidR="005214FD" w:rsidRPr="00865BC4" w:rsidRDefault="005214FD" w:rsidP="00636331">
            <w:pPr>
              <w:rPr>
                <w:color w:val="000000"/>
                <w:sz w:val="20"/>
                <w:szCs w:val="20"/>
              </w:rPr>
            </w:pPr>
            <w:r w:rsidRPr="00865BC4">
              <w:rPr>
                <w:color w:val="000000"/>
                <w:sz w:val="20"/>
                <w:szCs w:val="20"/>
              </w:rPr>
              <w:t xml:space="preserve">Wu AC, Dahlin A, </w:t>
            </w:r>
            <w:r>
              <w:rPr>
                <w:color w:val="000000"/>
                <w:sz w:val="20"/>
                <w:szCs w:val="20"/>
              </w:rPr>
              <w:t xml:space="preserve">and </w:t>
            </w:r>
            <w:r w:rsidRPr="00865BC4">
              <w:rPr>
                <w:color w:val="000000"/>
                <w:sz w:val="20"/>
                <w:szCs w:val="20"/>
              </w:rPr>
              <w:t>Wang AL.</w:t>
            </w:r>
          </w:p>
        </w:tc>
        <w:tc>
          <w:tcPr>
            <w:tcW w:w="992" w:type="dxa"/>
            <w:noWrap/>
            <w:hideMark/>
          </w:tcPr>
          <w:p w14:paraId="5D5372A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562B00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355003B" w14:textId="77777777" w:rsidTr="00636331">
        <w:trPr>
          <w:trHeight w:val="320"/>
        </w:trPr>
        <w:tc>
          <w:tcPr>
            <w:tcW w:w="4679" w:type="dxa"/>
            <w:noWrap/>
            <w:hideMark/>
          </w:tcPr>
          <w:p w14:paraId="50B380CB" w14:textId="77777777" w:rsidR="005214FD" w:rsidRPr="00865BC4" w:rsidRDefault="005214FD" w:rsidP="00636331">
            <w:pPr>
              <w:rPr>
                <w:color w:val="000000"/>
                <w:sz w:val="20"/>
                <w:szCs w:val="20"/>
              </w:rPr>
            </w:pPr>
            <w:r w:rsidRPr="00865BC4">
              <w:rPr>
                <w:color w:val="000000"/>
                <w:sz w:val="20"/>
                <w:szCs w:val="20"/>
              </w:rPr>
              <w:t>The upside: coping and psychological resilience in Australian adolescents during the COVID-19 pandemic</w:t>
            </w:r>
          </w:p>
        </w:tc>
        <w:tc>
          <w:tcPr>
            <w:tcW w:w="3827" w:type="dxa"/>
            <w:noWrap/>
            <w:hideMark/>
          </w:tcPr>
          <w:p w14:paraId="1160C2E4" w14:textId="77777777" w:rsidR="005214FD" w:rsidRPr="00865BC4" w:rsidRDefault="005214FD" w:rsidP="00636331">
            <w:pPr>
              <w:rPr>
                <w:color w:val="000000"/>
                <w:sz w:val="20"/>
                <w:szCs w:val="20"/>
              </w:rPr>
            </w:pPr>
            <w:r w:rsidRPr="00865BC4">
              <w:rPr>
                <w:color w:val="000000"/>
                <w:sz w:val="20"/>
                <w:szCs w:val="20"/>
              </w:rPr>
              <w:t xml:space="preserve">Beames JR, Li SH, Newby JM, Maston K, Christensen H, </w:t>
            </w:r>
            <w:r>
              <w:rPr>
                <w:color w:val="000000"/>
                <w:sz w:val="20"/>
                <w:szCs w:val="20"/>
              </w:rPr>
              <w:t xml:space="preserve">and </w:t>
            </w:r>
            <w:r w:rsidRPr="00865BC4">
              <w:rPr>
                <w:color w:val="000000"/>
                <w:sz w:val="20"/>
                <w:szCs w:val="20"/>
              </w:rPr>
              <w:t>Werner-Seidler A.</w:t>
            </w:r>
          </w:p>
        </w:tc>
        <w:tc>
          <w:tcPr>
            <w:tcW w:w="992" w:type="dxa"/>
            <w:noWrap/>
            <w:hideMark/>
          </w:tcPr>
          <w:p w14:paraId="482161D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3B2899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B34709" w14:textId="77777777" w:rsidTr="00636331">
        <w:trPr>
          <w:trHeight w:val="320"/>
        </w:trPr>
        <w:tc>
          <w:tcPr>
            <w:tcW w:w="4679" w:type="dxa"/>
            <w:noWrap/>
            <w:hideMark/>
          </w:tcPr>
          <w:p w14:paraId="5EF6AEE0" w14:textId="77777777" w:rsidR="005214FD" w:rsidRPr="00865BC4" w:rsidRDefault="005214FD" w:rsidP="00636331">
            <w:pPr>
              <w:rPr>
                <w:color w:val="000000"/>
                <w:sz w:val="20"/>
                <w:szCs w:val="20"/>
              </w:rPr>
            </w:pPr>
            <w:r w:rsidRPr="00865BC4">
              <w:rPr>
                <w:color w:val="000000"/>
                <w:sz w:val="20"/>
                <w:szCs w:val="20"/>
              </w:rPr>
              <w:t>The use of syndromic surveillance to monitor the incidence of arthropod bites requiring healthcare in England, 2000</w:t>
            </w:r>
            <w:r>
              <w:rPr>
                <w:color w:val="000000"/>
                <w:sz w:val="20"/>
                <w:szCs w:val="20"/>
              </w:rPr>
              <w:t>–</w:t>
            </w:r>
            <w:r w:rsidRPr="00865BC4">
              <w:rPr>
                <w:color w:val="000000"/>
                <w:sz w:val="20"/>
                <w:szCs w:val="20"/>
              </w:rPr>
              <w:t>2013: a retrospective ecological study</w:t>
            </w:r>
          </w:p>
        </w:tc>
        <w:tc>
          <w:tcPr>
            <w:tcW w:w="3827" w:type="dxa"/>
            <w:noWrap/>
            <w:hideMark/>
          </w:tcPr>
          <w:p w14:paraId="389FA03E" w14:textId="77777777" w:rsidR="005214FD" w:rsidRPr="00865BC4" w:rsidRDefault="005214FD" w:rsidP="00636331">
            <w:pPr>
              <w:rPr>
                <w:color w:val="000000"/>
                <w:sz w:val="20"/>
                <w:szCs w:val="20"/>
              </w:rPr>
            </w:pPr>
            <w:r w:rsidRPr="00865BC4">
              <w:rPr>
                <w:color w:val="000000"/>
                <w:sz w:val="20"/>
                <w:szCs w:val="20"/>
              </w:rPr>
              <w:t xml:space="preserve">Newitt S, Elliot AJ, Morbey R, Durnall H, Pietzsch ME, Medlock JM, Leach S, </w:t>
            </w:r>
            <w:r>
              <w:rPr>
                <w:color w:val="000000"/>
                <w:sz w:val="20"/>
                <w:szCs w:val="20"/>
              </w:rPr>
              <w:t xml:space="preserve">and </w:t>
            </w:r>
            <w:r w:rsidRPr="00865BC4">
              <w:rPr>
                <w:color w:val="000000"/>
                <w:sz w:val="20"/>
                <w:szCs w:val="20"/>
              </w:rPr>
              <w:t>Smith GE.</w:t>
            </w:r>
          </w:p>
        </w:tc>
        <w:tc>
          <w:tcPr>
            <w:tcW w:w="992" w:type="dxa"/>
            <w:noWrap/>
            <w:hideMark/>
          </w:tcPr>
          <w:p w14:paraId="5ED32E5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6A55B7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2DCE4A5" w14:textId="77777777" w:rsidTr="00636331">
        <w:trPr>
          <w:trHeight w:val="320"/>
        </w:trPr>
        <w:tc>
          <w:tcPr>
            <w:tcW w:w="4679" w:type="dxa"/>
            <w:noWrap/>
            <w:hideMark/>
          </w:tcPr>
          <w:p w14:paraId="28B91DCE" w14:textId="77777777" w:rsidR="005214FD" w:rsidRPr="00865BC4" w:rsidRDefault="005214FD" w:rsidP="00636331">
            <w:pPr>
              <w:rPr>
                <w:color w:val="000000"/>
                <w:sz w:val="20"/>
                <w:szCs w:val="20"/>
              </w:rPr>
            </w:pPr>
            <w:r w:rsidRPr="00865BC4">
              <w:rPr>
                <w:color w:val="000000"/>
                <w:sz w:val="20"/>
                <w:szCs w:val="20"/>
              </w:rPr>
              <w:t>Thermal comfort in school classes in the era of global warming: a prospective multicenter study</w:t>
            </w:r>
          </w:p>
        </w:tc>
        <w:tc>
          <w:tcPr>
            <w:tcW w:w="3827" w:type="dxa"/>
            <w:noWrap/>
            <w:hideMark/>
          </w:tcPr>
          <w:p w14:paraId="60B93323" w14:textId="77777777" w:rsidR="005214FD" w:rsidRPr="00865BC4" w:rsidRDefault="005214FD" w:rsidP="00636331">
            <w:pPr>
              <w:rPr>
                <w:color w:val="000000"/>
                <w:sz w:val="20"/>
                <w:szCs w:val="20"/>
              </w:rPr>
            </w:pPr>
            <w:r w:rsidRPr="00865BC4">
              <w:rPr>
                <w:color w:val="000000"/>
                <w:sz w:val="20"/>
                <w:szCs w:val="20"/>
              </w:rPr>
              <w:t>Golshan T, Lande S, Nickfardjam K, Cohensedgh S, Roitblat Y, Nehuliaieva L, Khabie D, Stillman R, Volynsky-Lauson A, Mametov K,</w:t>
            </w:r>
            <w:r>
              <w:rPr>
                <w:color w:val="000000"/>
                <w:sz w:val="20"/>
                <w:szCs w:val="20"/>
              </w:rPr>
              <w:t xml:space="preserve"> and</w:t>
            </w:r>
            <w:r w:rsidRPr="00865BC4">
              <w:rPr>
                <w:color w:val="000000"/>
                <w:sz w:val="20"/>
                <w:szCs w:val="20"/>
              </w:rPr>
              <w:t xml:space="preserve"> Shterenshis M.</w:t>
            </w:r>
          </w:p>
        </w:tc>
        <w:tc>
          <w:tcPr>
            <w:tcW w:w="992" w:type="dxa"/>
            <w:noWrap/>
            <w:hideMark/>
          </w:tcPr>
          <w:p w14:paraId="3BEBB49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C7C97E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3B5E572" w14:textId="77777777" w:rsidTr="00636331">
        <w:trPr>
          <w:trHeight w:val="320"/>
        </w:trPr>
        <w:tc>
          <w:tcPr>
            <w:tcW w:w="4679" w:type="dxa"/>
            <w:noWrap/>
            <w:hideMark/>
          </w:tcPr>
          <w:p w14:paraId="5F3C5259" w14:textId="77777777" w:rsidR="005214FD" w:rsidRPr="00865BC4" w:rsidRDefault="005214FD" w:rsidP="00636331">
            <w:pPr>
              <w:rPr>
                <w:color w:val="000000"/>
                <w:sz w:val="20"/>
                <w:szCs w:val="20"/>
              </w:rPr>
            </w:pPr>
            <w:r w:rsidRPr="00865BC4">
              <w:rPr>
                <w:color w:val="000000"/>
                <w:sz w:val="20"/>
                <w:szCs w:val="20"/>
              </w:rPr>
              <w:t>Thinking honestly about climate change: intergenerational ethics and the limits of rationality</w:t>
            </w:r>
          </w:p>
        </w:tc>
        <w:tc>
          <w:tcPr>
            <w:tcW w:w="3827" w:type="dxa"/>
            <w:noWrap/>
            <w:hideMark/>
          </w:tcPr>
          <w:p w14:paraId="28301A51" w14:textId="77777777" w:rsidR="005214FD" w:rsidRPr="00865BC4" w:rsidRDefault="005214FD" w:rsidP="00636331">
            <w:pPr>
              <w:rPr>
                <w:color w:val="000000"/>
                <w:sz w:val="20"/>
                <w:szCs w:val="20"/>
              </w:rPr>
            </w:pPr>
            <w:r w:rsidRPr="00865BC4">
              <w:rPr>
                <w:color w:val="000000"/>
                <w:sz w:val="20"/>
                <w:szCs w:val="20"/>
              </w:rPr>
              <w:t>Kerridge I</w:t>
            </w:r>
            <w:r>
              <w:rPr>
                <w:color w:val="000000"/>
                <w:sz w:val="20"/>
                <w:szCs w:val="20"/>
              </w:rPr>
              <w:t xml:space="preserve"> and</w:t>
            </w:r>
            <w:r w:rsidRPr="00865BC4">
              <w:rPr>
                <w:color w:val="000000"/>
                <w:sz w:val="20"/>
                <w:szCs w:val="20"/>
              </w:rPr>
              <w:t xml:space="preserve"> Komesaroff P.</w:t>
            </w:r>
          </w:p>
        </w:tc>
        <w:tc>
          <w:tcPr>
            <w:tcW w:w="992" w:type="dxa"/>
            <w:noWrap/>
            <w:hideMark/>
          </w:tcPr>
          <w:p w14:paraId="586E642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05E88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045515D" w14:textId="77777777" w:rsidTr="00636331">
        <w:trPr>
          <w:trHeight w:val="320"/>
        </w:trPr>
        <w:tc>
          <w:tcPr>
            <w:tcW w:w="4679" w:type="dxa"/>
            <w:noWrap/>
            <w:hideMark/>
          </w:tcPr>
          <w:p w14:paraId="543029EB" w14:textId="77777777" w:rsidR="005214FD" w:rsidRPr="00865BC4" w:rsidRDefault="005214FD" w:rsidP="00636331">
            <w:pPr>
              <w:rPr>
                <w:color w:val="000000"/>
                <w:sz w:val="20"/>
                <w:szCs w:val="20"/>
              </w:rPr>
            </w:pPr>
            <w:r w:rsidRPr="00865BC4">
              <w:rPr>
                <w:color w:val="000000"/>
                <w:sz w:val="20"/>
                <w:szCs w:val="20"/>
              </w:rPr>
              <w:t>Time to act on climate change</w:t>
            </w:r>
          </w:p>
        </w:tc>
        <w:tc>
          <w:tcPr>
            <w:tcW w:w="3827" w:type="dxa"/>
            <w:noWrap/>
            <w:hideMark/>
          </w:tcPr>
          <w:p w14:paraId="56C4FE9A" w14:textId="77777777" w:rsidR="005214FD" w:rsidRPr="00865BC4" w:rsidRDefault="005214FD" w:rsidP="00636331">
            <w:pPr>
              <w:rPr>
                <w:color w:val="000000"/>
                <w:sz w:val="20"/>
                <w:szCs w:val="20"/>
              </w:rPr>
            </w:pPr>
            <w:r w:rsidRPr="00865BC4">
              <w:rPr>
                <w:color w:val="000000"/>
                <w:sz w:val="20"/>
                <w:szCs w:val="20"/>
              </w:rPr>
              <w:t xml:space="preserve">Isaacs D, Kiang K, </w:t>
            </w:r>
            <w:r>
              <w:rPr>
                <w:color w:val="000000"/>
                <w:sz w:val="20"/>
                <w:szCs w:val="20"/>
              </w:rPr>
              <w:t xml:space="preserve">and </w:t>
            </w:r>
            <w:r w:rsidRPr="00865BC4">
              <w:rPr>
                <w:color w:val="000000"/>
                <w:sz w:val="20"/>
                <w:szCs w:val="20"/>
              </w:rPr>
              <w:t>Skinner JR.</w:t>
            </w:r>
          </w:p>
        </w:tc>
        <w:tc>
          <w:tcPr>
            <w:tcW w:w="992" w:type="dxa"/>
            <w:noWrap/>
            <w:hideMark/>
          </w:tcPr>
          <w:p w14:paraId="5E6838C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F580F0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B11B5BD" w14:textId="77777777" w:rsidTr="00636331">
        <w:trPr>
          <w:trHeight w:val="320"/>
        </w:trPr>
        <w:tc>
          <w:tcPr>
            <w:tcW w:w="4679" w:type="dxa"/>
            <w:noWrap/>
            <w:hideMark/>
          </w:tcPr>
          <w:p w14:paraId="0E4F441D" w14:textId="77777777" w:rsidR="005214FD" w:rsidRPr="00865BC4" w:rsidRDefault="005214FD" w:rsidP="00636331">
            <w:pPr>
              <w:rPr>
                <w:color w:val="000000"/>
                <w:sz w:val="20"/>
                <w:szCs w:val="20"/>
              </w:rPr>
            </w:pPr>
            <w:r w:rsidRPr="00865BC4">
              <w:rPr>
                <w:color w:val="000000"/>
                <w:sz w:val="20"/>
                <w:szCs w:val="20"/>
              </w:rPr>
              <w:t>To probiotic or not to probiotic: a metagenomic comparison of the discharge gut microbiome of infants supplemented with probiotics in NICU and those who are not</w:t>
            </w:r>
          </w:p>
        </w:tc>
        <w:tc>
          <w:tcPr>
            <w:tcW w:w="3827" w:type="dxa"/>
            <w:noWrap/>
            <w:hideMark/>
          </w:tcPr>
          <w:p w14:paraId="11F4D285" w14:textId="77777777" w:rsidR="005214FD" w:rsidRPr="00865BC4" w:rsidRDefault="005214FD" w:rsidP="00636331">
            <w:pPr>
              <w:rPr>
                <w:color w:val="000000"/>
                <w:sz w:val="20"/>
                <w:szCs w:val="20"/>
              </w:rPr>
            </w:pPr>
            <w:r w:rsidRPr="00865BC4">
              <w:rPr>
                <w:color w:val="000000"/>
                <w:sz w:val="20"/>
                <w:szCs w:val="20"/>
              </w:rPr>
              <w:t>Westaway JAF, Huerlimann R, Kandasamy Y, Miller CM, Norton R, Watson D, Infante-Vilamil S,</w:t>
            </w:r>
            <w:r>
              <w:rPr>
                <w:color w:val="000000"/>
                <w:sz w:val="20"/>
                <w:szCs w:val="20"/>
              </w:rPr>
              <w:t xml:space="preserve"> and</w:t>
            </w:r>
            <w:r w:rsidRPr="00865BC4">
              <w:rPr>
                <w:color w:val="000000"/>
                <w:sz w:val="20"/>
                <w:szCs w:val="20"/>
              </w:rPr>
              <w:t xml:space="preserve"> Rudd D.</w:t>
            </w:r>
          </w:p>
        </w:tc>
        <w:tc>
          <w:tcPr>
            <w:tcW w:w="992" w:type="dxa"/>
            <w:noWrap/>
            <w:hideMark/>
          </w:tcPr>
          <w:p w14:paraId="783D04D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7EEB13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8ED3044" w14:textId="77777777" w:rsidTr="00636331">
        <w:trPr>
          <w:trHeight w:val="320"/>
        </w:trPr>
        <w:tc>
          <w:tcPr>
            <w:tcW w:w="4679" w:type="dxa"/>
            <w:noWrap/>
            <w:hideMark/>
          </w:tcPr>
          <w:p w14:paraId="71761249" w14:textId="77777777" w:rsidR="005214FD" w:rsidRPr="00865BC4" w:rsidRDefault="005214FD" w:rsidP="00636331">
            <w:pPr>
              <w:rPr>
                <w:color w:val="000000"/>
                <w:sz w:val="20"/>
                <w:szCs w:val="20"/>
              </w:rPr>
            </w:pPr>
            <w:r w:rsidRPr="00865BC4">
              <w:rPr>
                <w:color w:val="000000"/>
                <w:sz w:val="20"/>
                <w:szCs w:val="20"/>
              </w:rPr>
              <w:t>Toward an economic analysis of the environmental burden of disease among Canadian children</w:t>
            </w:r>
          </w:p>
        </w:tc>
        <w:tc>
          <w:tcPr>
            <w:tcW w:w="3827" w:type="dxa"/>
            <w:noWrap/>
            <w:hideMark/>
          </w:tcPr>
          <w:p w14:paraId="59A879AC" w14:textId="77777777" w:rsidR="005214FD" w:rsidRPr="00865BC4" w:rsidRDefault="005214FD" w:rsidP="00636331">
            <w:pPr>
              <w:rPr>
                <w:color w:val="000000"/>
                <w:sz w:val="20"/>
                <w:szCs w:val="20"/>
              </w:rPr>
            </w:pPr>
            <w:r w:rsidRPr="00865BC4">
              <w:rPr>
                <w:color w:val="000000"/>
                <w:sz w:val="20"/>
                <w:szCs w:val="20"/>
              </w:rPr>
              <w:t>Bérubé A.</w:t>
            </w:r>
          </w:p>
        </w:tc>
        <w:tc>
          <w:tcPr>
            <w:tcW w:w="992" w:type="dxa"/>
            <w:noWrap/>
            <w:hideMark/>
          </w:tcPr>
          <w:p w14:paraId="2F509EC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2E7928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FD82686" w14:textId="77777777" w:rsidTr="00636331">
        <w:trPr>
          <w:trHeight w:val="320"/>
        </w:trPr>
        <w:tc>
          <w:tcPr>
            <w:tcW w:w="4679" w:type="dxa"/>
            <w:noWrap/>
            <w:hideMark/>
          </w:tcPr>
          <w:p w14:paraId="4E6177C5" w14:textId="77777777" w:rsidR="005214FD" w:rsidRPr="00865BC4" w:rsidRDefault="005214FD" w:rsidP="00636331">
            <w:pPr>
              <w:rPr>
                <w:color w:val="000000"/>
                <w:sz w:val="20"/>
                <w:szCs w:val="20"/>
              </w:rPr>
            </w:pPr>
            <w:r w:rsidRPr="00865BC4">
              <w:rPr>
                <w:color w:val="000000"/>
                <w:sz w:val="20"/>
                <w:szCs w:val="20"/>
              </w:rPr>
              <w:lastRenderedPageBreak/>
              <w:t>Towards a fuller assessment of benefits to children's health of reducing air pollution and mitigating climate change due to fossil fuel combustion</w:t>
            </w:r>
          </w:p>
        </w:tc>
        <w:tc>
          <w:tcPr>
            <w:tcW w:w="3827" w:type="dxa"/>
            <w:noWrap/>
            <w:hideMark/>
          </w:tcPr>
          <w:p w14:paraId="0C3C9CF5" w14:textId="77777777" w:rsidR="005214FD" w:rsidRPr="00865BC4" w:rsidRDefault="005214FD" w:rsidP="00636331">
            <w:pPr>
              <w:rPr>
                <w:color w:val="000000"/>
                <w:sz w:val="20"/>
                <w:szCs w:val="20"/>
              </w:rPr>
            </w:pPr>
            <w:r w:rsidRPr="00865BC4">
              <w:rPr>
                <w:color w:val="000000"/>
                <w:sz w:val="20"/>
                <w:szCs w:val="20"/>
              </w:rPr>
              <w:t>Perera F, Ashrafi A, Kinney P,</w:t>
            </w:r>
            <w:r>
              <w:rPr>
                <w:color w:val="000000"/>
                <w:sz w:val="20"/>
                <w:szCs w:val="20"/>
              </w:rPr>
              <w:t xml:space="preserve"> and</w:t>
            </w:r>
            <w:r w:rsidRPr="00865BC4">
              <w:rPr>
                <w:color w:val="000000"/>
                <w:sz w:val="20"/>
                <w:szCs w:val="20"/>
              </w:rPr>
              <w:t xml:space="preserve"> Mills D.</w:t>
            </w:r>
          </w:p>
        </w:tc>
        <w:tc>
          <w:tcPr>
            <w:tcW w:w="992" w:type="dxa"/>
            <w:noWrap/>
            <w:hideMark/>
          </w:tcPr>
          <w:p w14:paraId="0C5E150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05AA0D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83A7529" w14:textId="77777777" w:rsidTr="00636331">
        <w:trPr>
          <w:trHeight w:val="320"/>
        </w:trPr>
        <w:tc>
          <w:tcPr>
            <w:tcW w:w="4679" w:type="dxa"/>
            <w:noWrap/>
            <w:hideMark/>
          </w:tcPr>
          <w:p w14:paraId="224AD027" w14:textId="77777777" w:rsidR="005214FD" w:rsidRPr="00865BC4" w:rsidRDefault="005214FD" w:rsidP="00636331">
            <w:pPr>
              <w:rPr>
                <w:color w:val="000000"/>
                <w:sz w:val="20"/>
                <w:szCs w:val="20"/>
              </w:rPr>
            </w:pPr>
            <w:r w:rsidRPr="00865BC4">
              <w:rPr>
                <w:color w:val="000000"/>
                <w:sz w:val="20"/>
                <w:szCs w:val="20"/>
              </w:rPr>
              <w:t xml:space="preserve">Towards a fuller assessment of the economic benefits of reducing air pollution from fossil fuel combustion: </w:t>
            </w:r>
            <w:r>
              <w:rPr>
                <w:color w:val="000000"/>
                <w:sz w:val="20"/>
                <w:szCs w:val="20"/>
              </w:rPr>
              <w:t>p</w:t>
            </w:r>
            <w:r w:rsidRPr="00865BC4">
              <w:rPr>
                <w:color w:val="000000"/>
                <w:sz w:val="20"/>
                <w:szCs w:val="20"/>
              </w:rPr>
              <w:t>er-case monetary estimates for children's health outcomes</w:t>
            </w:r>
          </w:p>
        </w:tc>
        <w:tc>
          <w:tcPr>
            <w:tcW w:w="3827" w:type="dxa"/>
            <w:noWrap/>
            <w:hideMark/>
          </w:tcPr>
          <w:p w14:paraId="2B202A2E" w14:textId="77777777" w:rsidR="005214FD" w:rsidRPr="00636331" w:rsidRDefault="005214FD" w:rsidP="00636331">
            <w:pPr>
              <w:rPr>
                <w:color w:val="000000"/>
                <w:sz w:val="20"/>
              </w:rPr>
            </w:pPr>
            <w:r w:rsidRPr="00636331">
              <w:rPr>
                <w:color w:val="000000"/>
                <w:sz w:val="20"/>
              </w:rPr>
              <w:t>Shea E, Perera F, and Mills D.</w:t>
            </w:r>
          </w:p>
        </w:tc>
        <w:tc>
          <w:tcPr>
            <w:tcW w:w="992" w:type="dxa"/>
            <w:noWrap/>
            <w:hideMark/>
          </w:tcPr>
          <w:p w14:paraId="0BFF018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0EA513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25563D8" w14:textId="77777777" w:rsidTr="00636331">
        <w:trPr>
          <w:trHeight w:val="320"/>
        </w:trPr>
        <w:tc>
          <w:tcPr>
            <w:tcW w:w="4679" w:type="dxa"/>
            <w:noWrap/>
            <w:hideMark/>
          </w:tcPr>
          <w:p w14:paraId="05AD78FE" w14:textId="77777777" w:rsidR="005214FD" w:rsidRPr="00865BC4" w:rsidRDefault="005214FD" w:rsidP="00636331">
            <w:pPr>
              <w:rPr>
                <w:color w:val="000000"/>
                <w:sz w:val="20"/>
                <w:szCs w:val="20"/>
              </w:rPr>
            </w:pPr>
            <w:r w:rsidRPr="00865BC4">
              <w:rPr>
                <w:color w:val="000000"/>
                <w:sz w:val="20"/>
                <w:szCs w:val="20"/>
              </w:rPr>
              <w:t>Trauma-focused cognitive behavioral therapy with Puerto Rican youth in a post-disaster context: Tailoring, implementation, and program evaluation outcomes</w:t>
            </w:r>
          </w:p>
        </w:tc>
        <w:tc>
          <w:tcPr>
            <w:tcW w:w="3827" w:type="dxa"/>
            <w:noWrap/>
            <w:hideMark/>
          </w:tcPr>
          <w:p w14:paraId="6B076C9B" w14:textId="77777777" w:rsidR="005214FD" w:rsidRPr="00865BC4" w:rsidRDefault="005214FD" w:rsidP="00636331">
            <w:pPr>
              <w:rPr>
                <w:color w:val="000000"/>
                <w:sz w:val="20"/>
                <w:szCs w:val="20"/>
              </w:rPr>
            </w:pPr>
            <w:r w:rsidRPr="00865BC4">
              <w:rPr>
                <w:color w:val="000000"/>
                <w:sz w:val="20"/>
                <w:szCs w:val="20"/>
              </w:rPr>
              <w:t xml:space="preserve">Orengo-Aguayo R, Dueweke AR, Nicasio A, de Arellano MA, Rivera S, Cohen JA, Mannarino AP, </w:t>
            </w:r>
            <w:r>
              <w:rPr>
                <w:color w:val="000000"/>
                <w:sz w:val="20"/>
                <w:szCs w:val="20"/>
              </w:rPr>
              <w:t xml:space="preserve">and </w:t>
            </w:r>
            <w:r w:rsidRPr="00865BC4">
              <w:rPr>
                <w:color w:val="000000"/>
                <w:sz w:val="20"/>
                <w:szCs w:val="20"/>
              </w:rPr>
              <w:t>Stewart RW.</w:t>
            </w:r>
          </w:p>
        </w:tc>
        <w:tc>
          <w:tcPr>
            <w:tcW w:w="992" w:type="dxa"/>
            <w:noWrap/>
            <w:hideMark/>
          </w:tcPr>
          <w:p w14:paraId="16DE695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D7B681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D9030D6" w14:textId="77777777" w:rsidTr="00636331">
        <w:trPr>
          <w:trHeight w:val="320"/>
        </w:trPr>
        <w:tc>
          <w:tcPr>
            <w:tcW w:w="4679" w:type="dxa"/>
            <w:noWrap/>
            <w:hideMark/>
          </w:tcPr>
          <w:p w14:paraId="10E42A5E" w14:textId="77777777" w:rsidR="005214FD" w:rsidRPr="00865BC4" w:rsidRDefault="005214FD" w:rsidP="00636331">
            <w:pPr>
              <w:rPr>
                <w:color w:val="000000"/>
                <w:sz w:val="20"/>
                <w:szCs w:val="20"/>
              </w:rPr>
            </w:pPr>
            <w:r w:rsidRPr="00865BC4">
              <w:rPr>
                <w:color w:val="000000"/>
                <w:sz w:val="20"/>
                <w:szCs w:val="20"/>
              </w:rPr>
              <w:t>Under-explored 'third dimension' of medical ethics</w:t>
            </w:r>
          </w:p>
        </w:tc>
        <w:tc>
          <w:tcPr>
            <w:tcW w:w="3827" w:type="dxa"/>
            <w:noWrap/>
            <w:hideMark/>
          </w:tcPr>
          <w:p w14:paraId="1C3A03E9" w14:textId="77777777" w:rsidR="005214FD" w:rsidRPr="00636331" w:rsidRDefault="005214FD" w:rsidP="00636331">
            <w:pPr>
              <w:rPr>
                <w:color w:val="000000"/>
                <w:sz w:val="20"/>
              </w:rPr>
            </w:pPr>
            <w:r w:rsidRPr="00636331">
              <w:rPr>
                <w:color w:val="000000"/>
                <w:sz w:val="20"/>
              </w:rPr>
              <w:t>Marais BJ, Preisz A, and Isaacs D.</w:t>
            </w:r>
          </w:p>
        </w:tc>
        <w:tc>
          <w:tcPr>
            <w:tcW w:w="992" w:type="dxa"/>
            <w:noWrap/>
            <w:hideMark/>
          </w:tcPr>
          <w:p w14:paraId="78B4B81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0832C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59A9EDF" w14:textId="77777777" w:rsidTr="00636331">
        <w:trPr>
          <w:trHeight w:val="320"/>
        </w:trPr>
        <w:tc>
          <w:tcPr>
            <w:tcW w:w="4679" w:type="dxa"/>
            <w:noWrap/>
            <w:hideMark/>
          </w:tcPr>
          <w:p w14:paraId="1FAE8552" w14:textId="77777777" w:rsidR="005214FD" w:rsidRPr="00865BC4" w:rsidRDefault="005214FD" w:rsidP="00636331">
            <w:pPr>
              <w:rPr>
                <w:color w:val="000000"/>
                <w:sz w:val="20"/>
                <w:szCs w:val="20"/>
              </w:rPr>
            </w:pPr>
            <w:r w:rsidRPr="00865BC4">
              <w:rPr>
                <w:color w:val="000000"/>
                <w:sz w:val="20"/>
                <w:szCs w:val="20"/>
              </w:rPr>
              <w:t>Under-mining health: environmental justice and mining in India</w:t>
            </w:r>
          </w:p>
        </w:tc>
        <w:tc>
          <w:tcPr>
            <w:tcW w:w="3827" w:type="dxa"/>
            <w:noWrap/>
            <w:hideMark/>
          </w:tcPr>
          <w:p w14:paraId="053D4CC5" w14:textId="77777777" w:rsidR="005214FD" w:rsidRPr="00865BC4" w:rsidRDefault="005214FD" w:rsidP="00636331">
            <w:pPr>
              <w:rPr>
                <w:color w:val="000000"/>
                <w:sz w:val="20"/>
                <w:szCs w:val="20"/>
              </w:rPr>
            </w:pPr>
            <w:r w:rsidRPr="00865BC4">
              <w:rPr>
                <w:color w:val="000000"/>
                <w:sz w:val="20"/>
                <w:szCs w:val="20"/>
              </w:rPr>
              <w:t xml:space="preserve">Saha S, Pattanayak SK, Sills EO, </w:t>
            </w:r>
            <w:r>
              <w:rPr>
                <w:color w:val="000000"/>
                <w:sz w:val="20"/>
                <w:szCs w:val="20"/>
              </w:rPr>
              <w:t xml:space="preserve">and </w:t>
            </w:r>
            <w:r w:rsidRPr="00865BC4">
              <w:rPr>
                <w:color w:val="000000"/>
                <w:sz w:val="20"/>
                <w:szCs w:val="20"/>
              </w:rPr>
              <w:t>Singha AK.</w:t>
            </w:r>
          </w:p>
        </w:tc>
        <w:tc>
          <w:tcPr>
            <w:tcW w:w="992" w:type="dxa"/>
            <w:noWrap/>
            <w:hideMark/>
          </w:tcPr>
          <w:p w14:paraId="1BB6DAF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0FAEE7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E04693B" w14:textId="77777777" w:rsidTr="00636331">
        <w:trPr>
          <w:trHeight w:val="320"/>
        </w:trPr>
        <w:tc>
          <w:tcPr>
            <w:tcW w:w="4679" w:type="dxa"/>
            <w:noWrap/>
            <w:hideMark/>
          </w:tcPr>
          <w:p w14:paraId="57CDBCD5" w14:textId="77777777" w:rsidR="005214FD" w:rsidRPr="00865BC4" w:rsidRDefault="005214FD" w:rsidP="00636331">
            <w:pPr>
              <w:rPr>
                <w:color w:val="000000"/>
                <w:sz w:val="20"/>
                <w:szCs w:val="20"/>
              </w:rPr>
            </w:pPr>
            <w:r w:rsidRPr="00865BC4">
              <w:rPr>
                <w:color w:val="000000"/>
                <w:sz w:val="20"/>
                <w:szCs w:val="20"/>
              </w:rPr>
              <w:t>Undernutrition among children in South and South-East Asia</w:t>
            </w:r>
          </w:p>
        </w:tc>
        <w:tc>
          <w:tcPr>
            <w:tcW w:w="3827" w:type="dxa"/>
            <w:noWrap/>
            <w:hideMark/>
          </w:tcPr>
          <w:p w14:paraId="0AD21FD5" w14:textId="77777777" w:rsidR="005214FD" w:rsidRPr="00865BC4" w:rsidRDefault="005214FD" w:rsidP="00636331">
            <w:pPr>
              <w:rPr>
                <w:color w:val="000000"/>
                <w:sz w:val="20"/>
                <w:szCs w:val="20"/>
              </w:rPr>
            </w:pPr>
            <w:r w:rsidRPr="00865BC4">
              <w:rPr>
                <w:color w:val="000000"/>
                <w:sz w:val="20"/>
                <w:szCs w:val="20"/>
              </w:rPr>
              <w:t>Pasricha SR</w:t>
            </w:r>
            <w:r>
              <w:rPr>
                <w:color w:val="000000"/>
                <w:sz w:val="20"/>
                <w:szCs w:val="20"/>
              </w:rPr>
              <w:t xml:space="preserve"> and </w:t>
            </w:r>
            <w:r w:rsidRPr="00865BC4">
              <w:rPr>
                <w:color w:val="000000"/>
                <w:sz w:val="20"/>
                <w:szCs w:val="20"/>
              </w:rPr>
              <w:t>Biggs BA.</w:t>
            </w:r>
          </w:p>
        </w:tc>
        <w:tc>
          <w:tcPr>
            <w:tcW w:w="992" w:type="dxa"/>
            <w:noWrap/>
            <w:hideMark/>
          </w:tcPr>
          <w:p w14:paraId="3A1BE9C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BE5128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DE9E338" w14:textId="77777777" w:rsidTr="00636331">
        <w:trPr>
          <w:trHeight w:val="320"/>
        </w:trPr>
        <w:tc>
          <w:tcPr>
            <w:tcW w:w="4679" w:type="dxa"/>
            <w:noWrap/>
            <w:hideMark/>
          </w:tcPr>
          <w:p w14:paraId="0A45F260" w14:textId="77777777" w:rsidR="005214FD" w:rsidRPr="00865BC4" w:rsidRDefault="005214FD" w:rsidP="00636331">
            <w:pPr>
              <w:rPr>
                <w:color w:val="000000"/>
                <w:sz w:val="20"/>
                <w:szCs w:val="20"/>
              </w:rPr>
            </w:pPr>
            <w:r w:rsidRPr="00865BC4">
              <w:rPr>
                <w:color w:val="000000"/>
                <w:sz w:val="20"/>
                <w:szCs w:val="20"/>
              </w:rPr>
              <w:t xml:space="preserve">Use and attitudes of obstetricians toward 3 high-risk interventions in MFMU </w:t>
            </w:r>
            <w:r>
              <w:rPr>
                <w:color w:val="000000"/>
                <w:sz w:val="20"/>
                <w:szCs w:val="20"/>
              </w:rPr>
              <w:t>n</w:t>
            </w:r>
            <w:r w:rsidRPr="00865BC4">
              <w:rPr>
                <w:color w:val="000000"/>
                <w:sz w:val="20"/>
                <w:szCs w:val="20"/>
              </w:rPr>
              <w:t>etwork hospitals</w:t>
            </w:r>
          </w:p>
        </w:tc>
        <w:tc>
          <w:tcPr>
            <w:tcW w:w="3827" w:type="dxa"/>
            <w:noWrap/>
            <w:hideMark/>
          </w:tcPr>
          <w:p w14:paraId="386FFC9B" w14:textId="77777777" w:rsidR="005214FD" w:rsidRPr="00865BC4" w:rsidRDefault="005214FD" w:rsidP="00636331">
            <w:pPr>
              <w:rPr>
                <w:color w:val="000000"/>
                <w:sz w:val="20"/>
                <w:szCs w:val="20"/>
              </w:rPr>
            </w:pPr>
            <w:r w:rsidRPr="00865BC4">
              <w:rPr>
                <w:color w:val="000000"/>
                <w:sz w:val="20"/>
                <w:szCs w:val="20"/>
              </w:rPr>
              <w:t>Bousleiman SZ, Rice MM, Moss J, Todd A, Rincon M, Mallett G, Milluzzi C, Allard D, Dorman K, Ortiz F, Johnson F, Reed P,</w:t>
            </w:r>
            <w:r>
              <w:rPr>
                <w:color w:val="000000"/>
                <w:sz w:val="20"/>
                <w:szCs w:val="20"/>
              </w:rPr>
              <w:t xml:space="preserve"> and</w:t>
            </w:r>
            <w:r w:rsidRPr="00865BC4">
              <w:rPr>
                <w:color w:val="000000"/>
                <w:sz w:val="20"/>
                <w:szCs w:val="20"/>
              </w:rPr>
              <w:t xml:space="preserve"> Tolivaisa S; Eunice Kennedy Shriver National Institute of Child Health and Human Development Maternal-Fetal Medicine Units Network.</w:t>
            </w:r>
          </w:p>
        </w:tc>
        <w:tc>
          <w:tcPr>
            <w:tcW w:w="992" w:type="dxa"/>
            <w:noWrap/>
            <w:hideMark/>
          </w:tcPr>
          <w:p w14:paraId="3B3A94D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16C970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FEC0B23" w14:textId="77777777" w:rsidTr="00636331">
        <w:trPr>
          <w:trHeight w:val="320"/>
        </w:trPr>
        <w:tc>
          <w:tcPr>
            <w:tcW w:w="4679" w:type="dxa"/>
            <w:noWrap/>
            <w:hideMark/>
          </w:tcPr>
          <w:p w14:paraId="20BEBDBA" w14:textId="77777777" w:rsidR="005214FD" w:rsidRPr="00865BC4" w:rsidRDefault="005214FD" w:rsidP="00636331">
            <w:pPr>
              <w:rPr>
                <w:color w:val="000000"/>
                <w:sz w:val="20"/>
                <w:szCs w:val="20"/>
              </w:rPr>
            </w:pPr>
            <w:r w:rsidRPr="00865BC4">
              <w:rPr>
                <w:color w:val="000000"/>
                <w:sz w:val="20"/>
                <w:szCs w:val="20"/>
              </w:rPr>
              <w:t xml:space="preserve">Use of </w:t>
            </w:r>
            <w:r>
              <w:rPr>
                <w:color w:val="000000"/>
                <w:sz w:val="20"/>
                <w:szCs w:val="20"/>
              </w:rPr>
              <w:t>E</w:t>
            </w:r>
            <w:r w:rsidRPr="00865BC4">
              <w:rPr>
                <w:color w:val="000000"/>
                <w:sz w:val="20"/>
                <w:szCs w:val="20"/>
              </w:rPr>
              <w:t>arth observation-derived hydrometeorological variables to model and predict rotavirus infection (MAL-ED): a multisite cohort study</w:t>
            </w:r>
          </w:p>
        </w:tc>
        <w:tc>
          <w:tcPr>
            <w:tcW w:w="3827" w:type="dxa"/>
            <w:noWrap/>
            <w:hideMark/>
          </w:tcPr>
          <w:p w14:paraId="50814F01" w14:textId="77777777" w:rsidR="005214FD" w:rsidRPr="00865BC4" w:rsidRDefault="005214FD" w:rsidP="00636331">
            <w:pPr>
              <w:rPr>
                <w:color w:val="000000"/>
                <w:sz w:val="20"/>
                <w:szCs w:val="20"/>
              </w:rPr>
            </w:pPr>
            <w:r w:rsidRPr="00865BC4">
              <w:rPr>
                <w:color w:val="000000"/>
                <w:sz w:val="20"/>
                <w:szCs w:val="20"/>
              </w:rPr>
              <w:t xml:space="preserve">Colston JM, Zaitchik B, Kang G, Peñataro Yori P, Ahmed T, Lima A, Turab A, Mduma E, Sunder Shrestha P, Bessong P, Peng RD, Black RE, Moulton LH, </w:t>
            </w:r>
            <w:r>
              <w:rPr>
                <w:color w:val="000000"/>
                <w:sz w:val="20"/>
                <w:szCs w:val="20"/>
              </w:rPr>
              <w:t xml:space="preserve">and </w:t>
            </w:r>
            <w:r w:rsidRPr="00865BC4">
              <w:rPr>
                <w:color w:val="000000"/>
                <w:sz w:val="20"/>
                <w:szCs w:val="20"/>
              </w:rPr>
              <w:t>Kosek MN.</w:t>
            </w:r>
          </w:p>
        </w:tc>
        <w:tc>
          <w:tcPr>
            <w:tcW w:w="992" w:type="dxa"/>
            <w:noWrap/>
            <w:hideMark/>
          </w:tcPr>
          <w:p w14:paraId="0BC0A95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92C34A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8979A32" w14:textId="77777777" w:rsidTr="00636331">
        <w:trPr>
          <w:trHeight w:val="320"/>
        </w:trPr>
        <w:tc>
          <w:tcPr>
            <w:tcW w:w="4679" w:type="dxa"/>
            <w:noWrap/>
            <w:hideMark/>
          </w:tcPr>
          <w:p w14:paraId="0D7400EE" w14:textId="77777777" w:rsidR="005214FD" w:rsidRPr="00865BC4" w:rsidRDefault="005214FD" w:rsidP="00636331">
            <w:pPr>
              <w:rPr>
                <w:color w:val="000000"/>
                <w:sz w:val="20"/>
                <w:szCs w:val="20"/>
              </w:rPr>
            </w:pPr>
            <w:r w:rsidRPr="00865BC4">
              <w:rPr>
                <w:color w:val="000000"/>
                <w:sz w:val="20"/>
                <w:szCs w:val="20"/>
              </w:rPr>
              <w:t>Use of mobile phones for improving vaccination coverage among children living in rural hard-to-reach areas and urban streets of Bangladesh</w:t>
            </w:r>
          </w:p>
        </w:tc>
        <w:tc>
          <w:tcPr>
            <w:tcW w:w="3827" w:type="dxa"/>
            <w:noWrap/>
            <w:hideMark/>
          </w:tcPr>
          <w:p w14:paraId="36545B51" w14:textId="77777777" w:rsidR="005214FD" w:rsidRPr="00865BC4" w:rsidRDefault="005214FD" w:rsidP="00636331">
            <w:pPr>
              <w:rPr>
                <w:color w:val="000000"/>
                <w:sz w:val="20"/>
                <w:szCs w:val="20"/>
              </w:rPr>
            </w:pPr>
            <w:r w:rsidRPr="00865BC4">
              <w:rPr>
                <w:color w:val="000000"/>
                <w:sz w:val="20"/>
                <w:szCs w:val="20"/>
              </w:rPr>
              <w:t xml:space="preserve">Uddin MJ, Shamsuzzaman M, Horng L, Labrique A, Vasudevan L, Zeller K, Chowdhury M, Larson CP, Bishai D, </w:t>
            </w:r>
            <w:r>
              <w:rPr>
                <w:color w:val="000000"/>
                <w:sz w:val="20"/>
                <w:szCs w:val="20"/>
              </w:rPr>
              <w:t xml:space="preserve">and </w:t>
            </w:r>
            <w:r w:rsidRPr="00865BC4">
              <w:rPr>
                <w:color w:val="000000"/>
                <w:sz w:val="20"/>
                <w:szCs w:val="20"/>
              </w:rPr>
              <w:t>Alam N.</w:t>
            </w:r>
          </w:p>
        </w:tc>
        <w:tc>
          <w:tcPr>
            <w:tcW w:w="992" w:type="dxa"/>
            <w:noWrap/>
            <w:hideMark/>
          </w:tcPr>
          <w:p w14:paraId="5D3FF66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9DC042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2B9D04F" w14:textId="77777777" w:rsidTr="00636331">
        <w:trPr>
          <w:trHeight w:val="320"/>
        </w:trPr>
        <w:tc>
          <w:tcPr>
            <w:tcW w:w="4679" w:type="dxa"/>
            <w:noWrap/>
            <w:hideMark/>
          </w:tcPr>
          <w:p w14:paraId="3B031DCC" w14:textId="77777777" w:rsidR="005214FD" w:rsidRPr="00865BC4" w:rsidRDefault="005214FD" w:rsidP="00636331">
            <w:pPr>
              <w:rPr>
                <w:color w:val="000000"/>
                <w:sz w:val="20"/>
                <w:szCs w:val="20"/>
              </w:rPr>
            </w:pPr>
            <w:r w:rsidRPr="00865BC4">
              <w:rPr>
                <w:color w:val="000000"/>
                <w:sz w:val="20"/>
                <w:szCs w:val="20"/>
              </w:rPr>
              <w:t>Vietnam: country report on children's environmental health</w:t>
            </w:r>
          </w:p>
        </w:tc>
        <w:tc>
          <w:tcPr>
            <w:tcW w:w="3827" w:type="dxa"/>
            <w:noWrap/>
            <w:hideMark/>
          </w:tcPr>
          <w:p w14:paraId="019AE657" w14:textId="77777777" w:rsidR="005214FD" w:rsidRPr="00865BC4" w:rsidRDefault="005214FD" w:rsidP="00636331">
            <w:pPr>
              <w:rPr>
                <w:color w:val="000000"/>
                <w:sz w:val="20"/>
                <w:szCs w:val="20"/>
              </w:rPr>
            </w:pPr>
            <w:r w:rsidRPr="00865BC4">
              <w:rPr>
                <w:color w:val="000000"/>
                <w:sz w:val="20"/>
                <w:szCs w:val="20"/>
              </w:rPr>
              <w:t>Thai Ha L.</w:t>
            </w:r>
          </w:p>
        </w:tc>
        <w:tc>
          <w:tcPr>
            <w:tcW w:w="992" w:type="dxa"/>
            <w:noWrap/>
            <w:hideMark/>
          </w:tcPr>
          <w:p w14:paraId="2E83592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0009DF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E10020D" w14:textId="77777777" w:rsidTr="00636331">
        <w:trPr>
          <w:trHeight w:val="320"/>
        </w:trPr>
        <w:tc>
          <w:tcPr>
            <w:tcW w:w="4679" w:type="dxa"/>
            <w:noWrap/>
            <w:hideMark/>
          </w:tcPr>
          <w:p w14:paraId="1D793D48" w14:textId="77777777" w:rsidR="005214FD" w:rsidRPr="00865BC4" w:rsidRDefault="005214FD" w:rsidP="00636331">
            <w:pPr>
              <w:rPr>
                <w:color w:val="000000"/>
                <w:sz w:val="20"/>
                <w:szCs w:val="20"/>
              </w:rPr>
            </w:pPr>
            <w:r w:rsidRPr="00865BC4">
              <w:rPr>
                <w:color w:val="000000"/>
                <w:sz w:val="20"/>
                <w:szCs w:val="20"/>
              </w:rPr>
              <w:t>Visions for the 20th International Epidemiological Association's World Congress of Epidemiology (WCE 2014)</w:t>
            </w:r>
          </w:p>
        </w:tc>
        <w:tc>
          <w:tcPr>
            <w:tcW w:w="3827" w:type="dxa"/>
            <w:noWrap/>
            <w:hideMark/>
          </w:tcPr>
          <w:p w14:paraId="4F30C337" w14:textId="77777777" w:rsidR="005214FD" w:rsidRPr="00865BC4" w:rsidRDefault="005214FD" w:rsidP="00636331">
            <w:pPr>
              <w:rPr>
                <w:color w:val="000000"/>
                <w:sz w:val="20"/>
                <w:szCs w:val="20"/>
              </w:rPr>
            </w:pPr>
            <w:r w:rsidRPr="00865BC4">
              <w:rPr>
                <w:color w:val="000000"/>
                <w:sz w:val="20"/>
                <w:szCs w:val="20"/>
              </w:rPr>
              <w:t xml:space="preserve">Monsour BB, Johnston JM, Hennessy TW, Schmidt MI, </w:t>
            </w:r>
            <w:r>
              <w:rPr>
                <w:color w:val="000000"/>
                <w:sz w:val="20"/>
                <w:szCs w:val="20"/>
              </w:rPr>
              <w:t xml:space="preserve">and </w:t>
            </w:r>
            <w:r w:rsidRPr="00865BC4">
              <w:rPr>
                <w:color w:val="000000"/>
                <w:sz w:val="20"/>
                <w:szCs w:val="20"/>
              </w:rPr>
              <w:t>Krieger N.</w:t>
            </w:r>
          </w:p>
        </w:tc>
        <w:tc>
          <w:tcPr>
            <w:tcW w:w="992" w:type="dxa"/>
            <w:noWrap/>
            <w:hideMark/>
          </w:tcPr>
          <w:p w14:paraId="1CBE053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0D9C96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3D56475" w14:textId="77777777" w:rsidTr="00636331">
        <w:trPr>
          <w:trHeight w:val="320"/>
        </w:trPr>
        <w:tc>
          <w:tcPr>
            <w:tcW w:w="4679" w:type="dxa"/>
            <w:noWrap/>
            <w:hideMark/>
          </w:tcPr>
          <w:p w14:paraId="472BAF2C" w14:textId="77777777" w:rsidR="005214FD" w:rsidRPr="00865BC4" w:rsidRDefault="005214FD" w:rsidP="00636331">
            <w:pPr>
              <w:rPr>
                <w:color w:val="000000"/>
                <w:sz w:val="20"/>
                <w:szCs w:val="20"/>
              </w:rPr>
            </w:pPr>
            <w:r w:rsidRPr="00865BC4">
              <w:rPr>
                <w:color w:val="000000"/>
                <w:sz w:val="20"/>
                <w:szCs w:val="20"/>
              </w:rPr>
              <w:t>West Nile virus in the context of climate change</w:t>
            </w:r>
          </w:p>
        </w:tc>
        <w:tc>
          <w:tcPr>
            <w:tcW w:w="3827" w:type="dxa"/>
          </w:tcPr>
          <w:p w14:paraId="71EC0DF6" w14:textId="77777777" w:rsidR="005214FD" w:rsidRPr="00865BC4" w:rsidRDefault="005214FD" w:rsidP="00636331">
            <w:pPr>
              <w:rPr>
                <w:color w:val="000000"/>
                <w:sz w:val="20"/>
                <w:szCs w:val="20"/>
              </w:rPr>
            </w:pPr>
            <w:r>
              <w:rPr>
                <w:color w:val="000000"/>
                <w:sz w:val="20"/>
                <w:szCs w:val="20"/>
              </w:rPr>
              <w:t>MacDonald NE.</w:t>
            </w:r>
          </w:p>
        </w:tc>
        <w:tc>
          <w:tcPr>
            <w:tcW w:w="992" w:type="dxa"/>
            <w:noWrap/>
            <w:hideMark/>
          </w:tcPr>
          <w:p w14:paraId="07E0948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DAF943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E2C5876" w14:textId="77777777" w:rsidTr="00636331">
        <w:trPr>
          <w:trHeight w:val="320"/>
        </w:trPr>
        <w:tc>
          <w:tcPr>
            <w:tcW w:w="4679" w:type="dxa"/>
            <w:noWrap/>
            <w:hideMark/>
          </w:tcPr>
          <w:p w14:paraId="0C7BC6FB" w14:textId="77777777" w:rsidR="005214FD" w:rsidRPr="00865BC4" w:rsidRDefault="005214FD" w:rsidP="00636331">
            <w:pPr>
              <w:rPr>
                <w:color w:val="000000"/>
                <w:sz w:val="20"/>
                <w:szCs w:val="20"/>
              </w:rPr>
            </w:pPr>
            <w:r w:rsidRPr="00865BC4">
              <w:rPr>
                <w:color w:val="000000"/>
                <w:sz w:val="20"/>
                <w:szCs w:val="20"/>
              </w:rPr>
              <w:t>What are the implications of climate change for speech and language therapists?</w:t>
            </w:r>
          </w:p>
        </w:tc>
        <w:tc>
          <w:tcPr>
            <w:tcW w:w="3827" w:type="dxa"/>
            <w:noWrap/>
            <w:hideMark/>
          </w:tcPr>
          <w:p w14:paraId="038D42EF" w14:textId="77777777" w:rsidR="005214FD" w:rsidRPr="00865BC4" w:rsidRDefault="005214FD" w:rsidP="00636331">
            <w:pPr>
              <w:rPr>
                <w:color w:val="000000"/>
                <w:sz w:val="20"/>
                <w:szCs w:val="20"/>
              </w:rPr>
            </w:pPr>
            <w:r w:rsidRPr="00865BC4">
              <w:rPr>
                <w:color w:val="000000"/>
                <w:sz w:val="20"/>
                <w:szCs w:val="20"/>
              </w:rPr>
              <w:t>Sherratt S.</w:t>
            </w:r>
          </w:p>
        </w:tc>
        <w:tc>
          <w:tcPr>
            <w:tcW w:w="992" w:type="dxa"/>
            <w:noWrap/>
            <w:hideMark/>
          </w:tcPr>
          <w:p w14:paraId="5D4D83B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1C2185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7B4FD61" w14:textId="77777777" w:rsidTr="00636331">
        <w:trPr>
          <w:trHeight w:val="320"/>
        </w:trPr>
        <w:tc>
          <w:tcPr>
            <w:tcW w:w="4679" w:type="dxa"/>
            <w:noWrap/>
            <w:hideMark/>
          </w:tcPr>
          <w:p w14:paraId="564A69B4" w14:textId="77777777" w:rsidR="005214FD" w:rsidRPr="00865BC4" w:rsidRDefault="005214FD" w:rsidP="00636331">
            <w:pPr>
              <w:rPr>
                <w:color w:val="000000"/>
                <w:sz w:val="20"/>
                <w:szCs w:val="20"/>
              </w:rPr>
            </w:pPr>
            <w:r w:rsidRPr="00865BC4">
              <w:rPr>
                <w:color w:val="000000"/>
                <w:sz w:val="20"/>
                <w:szCs w:val="20"/>
              </w:rPr>
              <w:t>Where Have All the Children Gone?</w:t>
            </w:r>
          </w:p>
        </w:tc>
        <w:tc>
          <w:tcPr>
            <w:tcW w:w="3827" w:type="dxa"/>
            <w:noWrap/>
            <w:hideMark/>
          </w:tcPr>
          <w:p w14:paraId="7FC61021" w14:textId="77777777" w:rsidR="005214FD" w:rsidRPr="00865BC4" w:rsidRDefault="005214FD" w:rsidP="00636331">
            <w:pPr>
              <w:rPr>
                <w:color w:val="000000"/>
                <w:sz w:val="20"/>
                <w:szCs w:val="20"/>
              </w:rPr>
            </w:pPr>
            <w:r w:rsidRPr="00865BC4">
              <w:rPr>
                <w:color w:val="000000"/>
                <w:sz w:val="20"/>
                <w:szCs w:val="20"/>
              </w:rPr>
              <w:t>Dervin D.</w:t>
            </w:r>
          </w:p>
        </w:tc>
        <w:tc>
          <w:tcPr>
            <w:tcW w:w="992" w:type="dxa"/>
            <w:noWrap/>
            <w:hideMark/>
          </w:tcPr>
          <w:p w14:paraId="6C65B7D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54AF56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2046FFD" w14:textId="77777777" w:rsidTr="00636331">
        <w:trPr>
          <w:trHeight w:val="320"/>
        </w:trPr>
        <w:tc>
          <w:tcPr>
            <w:tcW w:w="4679" w:type="dxa"/>
            <w:noWrap/>
            <w:hideMark/>
          </w:tcPr>
          <w:p w14:paraId="75695C55" w14:textId="77777777" w:rsidR="005214FD" w:rsidRPr="00865BC4" w:rsidRDefault="005214FD" w:rsidP="00636331">
            <w:pPr>
              <w:rPr>
                <w:color w:val="000000"/>
                <w:sz w:val="20"/>
                <w:szCs w:val="20"/>
              </w:rPr>
            </w:pPr>
            <w:r w:rsidRPr="00865BC4">
              <w:rPr>
                <w:color w:val="000000"/>
                <w:sz w:val="20"/>
                <w:szCs w:val="20"/>
              </w:rPr>
              <w:t>Whole-genome sequencing analysis of semi-supercentenarians</w:t>
            </w:r>
          </w:p>
        </w:tc>
        <w:tc>
          <w:tcPr>
            <w:tcW w:w="3827" w:type="dxa"/>
            <w:noWrap/>
            <w:hideMark/>
          </w:tcPr>
          <w:p w14:paraId="660830DF" w14:textId="77777777" w:rsidR="005214FD" w:rsidRPr="00865BC4" w:rsidRDefault="005214FD" w:rsidP="00636331">
            <w:pPr>
              <w:rPr>
                <w:color w:val="000000"/>
                <w:sz w:val="20"/>
                <w:szCs w:val="20"/>
              </w:rPr>
            </w:pPr>
            <w:r w:rsidRPr="00865BC4">
              <w:rPr>
                <w:color w:val="000000"/>
                <w:sz w:val="20"/>
                <w:szCs w:val="20"/>
              </w:rPr>
              <w:t xml:space="preserve">Garagnani P, Marquis J, Delledonne M, Pirazzini C, Marasco E, Kwiatkowska KM, Iannuzzi V, Bacalini MG, Valsesia A, Carayol J, Raymond F, Ferrarini A, Xumerle L, Collino S, Mari D, Arosio B, Casati M, Ferri E, Monti D, Nacmias B, Sorbi S, Luiselli D, Pettener D, Castellani G, Sala C, Passarino G, De Rango F, D'Aquila P, Bertamini L, Martinelli N, Girelli D, Olivieri O, Giuliani C, Descombes P, </w:t>
            </w:r>
            <w:r>
              <w:rPr>
                <w:color w:val="000000"/>
                <w:sz w:val="20"/>
                <w:szCs w:val="20"/>
              </w:rPr>
              <w:t xml:space="preserve">and </w:t>
            </w:r>
            <w:r w:rsidRPr="00865BC4">
              <w:rPr>
                <w:color w:val="000000"/>
                <w:sz w:val="20"/>
                <w:szCs w:val="20"/>
              </w:rPr>
              <w:t>Franceschi C.</w:t>
            </w:r>
          </w:p>
        </w:tc>
        <w:tc>
          <w:tcPr>
            <w:tcW w:w="992" w:type="dxa"/>
            <w:noWrap/>
            <w:hideMark/>
          </w:tcPr>
          <w:p w14:paraId="6347CEE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4DA33D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FF07187" w14:textId="77777777" w:rsidTr="00636331">
        <w:trPr>
          <w:trHeight w:val="320"/>
        </w:trPr>
        <w:tc>
          <w:tcPr>
            <w:tcW w:w="4679" w:type="dxa"/>
            <w:noWrap/>
            <w:hideMark/>
          </w:tcPr>
          <w:p w14:paraId="0F491A6D" w14:textId="77777777" w:rsidR="005214FD" w:rsidRPr="00865BC4" w:rsidRDefault="005214FD" w:rsidP="00636331">
            <w:pPr>
              <w:rPr>
                <w:color w:val="000000"/>
                <w:sz w:val="20"/>
                <w:szCs w:val="20"/>
              </w:rPr>
            </w:pPr>
            <w:r w:rsidRPr="00865BC4">
              <w:rPr>
                <w:color w:val="000000"/>
                <w:sz w:val="20"/>
                <w:szCs w:val="20"/>
              </w:rPr>
              <w:t>Why carry out a longitudinal birth survey?</w:t>
            </w:r>
          </w:p>
        </w:tc>
        <w:tc>
          <w:tcPr>
            <w:tcW w:w="3827" w:type="dxa"/>
            <w:noWrap/>
            <w:hideMark/>
          </w:tcPr>
          <w:p w14:paraId="02876F17" w14:textId="77777777" w:rsidR="005214FD" w:rsidRPr="00865BC4" w:rsidRDefault="005214FD" w:rsidP="00636331">
            <w:pPr>
              <w:rPr>
                <w:color w:val="000000"/>
                <w:sz w:val="20"/>
                <w:szCs w:val="20"/>
              </w:rPr>
            </w:pPr>
            <w:r w:rsidRPr="00865BC4">
              <w:rPr>
                <w:color w:val="000000"/>
                <w:sz w:val="20"/>
                <w:szCs w:val="20"/>
              </w:rPr>
              <w:t xml:space="preserve">Golding J, Jones R, Bruné MN, </w:t>
            </w:r>
            <w:r>
              <w:rPr>
                <w:color w:val="000000"/>
                <w:sz w:val="20"/>
                <w:szCs w:val="20"/>
              </w:rPr>
              <w:t xml:space="preserve">and </w:t>
            </w:r>
            <w:r w:rsidRPr="00865BC4">
              <w:rPr>
                <w:color w:val="000000"/>
                <w:sz w:val="20"/>
                <w:szCs w:val="20"/>
              </w:rPr>
              <w:t>Pronczuk J.</w:t>
            </w:r>
          </w:p>
        </w:tc>
        <w:tc>
          <w:tcPr>
            <w:tcW w:w="992" w:type="dxa"/>
            <w:noWrap/>
            <w:hideMark/>
          </w:tcPr>
          <w:p w14:paraId="20BD6E4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3C074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444D001" w14:textId="77777777" w:rsidTr="00636331">
        <w:trPr>
          <w:trHeight w:val="320"/>
        </w:trPr>
        <w:tc>
          <w:tcPr>
            <w:tcW w:w="4679" w:type="dxa"/>
            <w:noWrap/>
            <w:hideMark/>
          </w:tcPr>
          <w:p w14:paraId="46404B78" w14:textId="77777777" w:rsidR="005214FD" w:rsidRPr="00865BC4" w:rsidRDefault="005214FD" w:rsidP="00636331">
            <w:pPr>
              <w:rPr>
                <w:color w:val="000000"/>
                <w:sz w:val="20"/>
                <w:szCs w:val="20"/>
              </w:rPr>
            </w:pPr>
            <w:r w:rsidRPr="00865BC4">
              <w:rPr>
                <w:color w:val="000000"/>
                <w:sz w:val="20"/>
                <w:szCs w:val="20"/>
              </w:rPr>
              <w:t>Will global climate change alter fundamental human immune reactivity: implications for child health?</w:t>
            </w:r>
          </w:p>
        </w:tc>
        <w:tc>
          <w:tcPr>
            <w:tcW w:w="3827" w:type="dxa"/>
            <w:noWrap/>
            <w:hideMark/>
          </w:tcPr>
          <w:p w14:paraId="2B9C0500" w14:textId="77777777" w:rsidR="005214FD" w:rsidRPr="00865BC4" w:rsidRDefault="005214FD" w:rsidP="00636331">
            <w:pPr>
              <w:rPr>
                <w:color w:val="000000"/>
                <w:sz w:val="20"/>
                <w:szCs w:val="20"/>
              </w:rPr>
            </w:pPr>
            <w:r w:rsidRPr="00865BC4">
              <w:rPr>
                <w:color w:val="000000"/>
                <w:sz w:val="20"/>
                <w:szCs w:val="20"/>
              </w:rPr>
              <w:t xml:space="preserve">Swaminathan A, Lucas RM, Harley D, </w:t>
            </w:r>
            <w:r>
              <w:rPr>
                <w:color w:val="000000"/>
                <w:sz w:val="20"/>
                <w:szCs w:val="20"/>
              </w:rPr>
              <w:t xml:space="preserve">and </w:t>
            </w:r>
            <w:r w:rsidRPr="00865BC4">
              <w:rPr>
                <w:color w:val="000000"/>
                <w:sz w:val="20"/>
                <w:szCs w:val="20"/>
              </w:rPr>
              <w:t>McMichael AJ.</w:t>
            </w:r>
          </w:p>
        </w:tc>
        <w:tc>
          <w:tcPr>
            <w:tcW w:w="992" w:type="dxa"/>
            <w:noWrap/>
            <w:hideMark/>
          </w:tcPr>
          <w:p w14:paraId="1B7892A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B9E558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D475BE0" w14:textId="77777777" w:rsidTr="00636331">
        <w:trPr>
          <w:trHeight w:val="320"/>
        </w:trPr>
        <w:tc>
          <w:tcPr>
            <w:tcW w:w="4679" w:type="dxa"/>
            <w:noWrap/>
            <w:hideMark/>
          </w:tcPr>
          <w:p w14:paraId="5EEC584E" w14:textId="77777777" w:rsidR="005214FD" w:rsidRPr="00865BC4" w:rsidRDefault="005214FD" w:rsidP="00636331">
            <w:pPr>
              <w:rPr>
                <w:color w:val="000000"/>
                <w:sz w:val="20"/>
                <w:szCs w:val="20"/>
              </w:rPr>
            </w:pPr>
            <w:r w:rsidRPr="00865BC4">
              <w:rPr>
                <w:color w:val="000000"/>
                <w:sz w:val="20"/>
                <w:szCs w:val="20"/>
              </w:rPr>
              <w:t xml:space="preserve">Young people's engagement with climate change issues through digital media </w:t>
            </w:r>
            <w:r>
              <w:rPr>
                <w:color w:val="000000"/>
                <w:sz w:val="20"/>
                <w:szCs w:val="20"/>
              </w:rPr>
              <w:t>—</w:t>
            </w:r>
            <w:r w:rsidRPr="00865BC4">
              <w:rPr>
                <w:color w:val="000000"/>
                <w:sz w:val="20"/>
                <w:szCs w:val="20"/>
              </w:rPr>
              <w:t xml:space="preserve"> a content analysis</w:t>
            </w:r>
          </w:p>
        </w:tc>
        <w:tc>
          <w:tcPr>
            <w:tcW w:w="3827" w:type="dxa"/>
            <w:noWrap/>
            <w:hideMark/>
          </w:tcPr>
          <w:p w14:paraId="2C048D0B" w14:textId="77777777" w:rsidR="005214FD" w:rsidRPr="00865BC4" w:rsidRDefault="005214FD" w:rsidP="00636331">
            <w:pPr>
              <w:rPr>
                <w:color w:val="000000"/>
                <w:sz w:val="20"/>
                <w:szCs w:val="20"/>
              </w:rPr>
            </w:pPr>
            <w:r w:rsidRPr="00865BC4">
              <w:rPr>
                <w:color w:val="000000"/>
                <w:sz w:val="20"/>
                <w:szCs w:val="20"/>
              </w:rPr>
              <w:t xml:space="preserve">Parry S, McCarthy SR, </w:t>
            </w:r>
            <w:r>
              <w:rPr>
                <w:color w:val="000000"/>
                <w:sz w:val="20"/>
                <w:szCs w:val="20"/>
              </w:rPr>
              <w:t xml:space="preserve">and </w:t>
            </w:r>
            <w:r w:rsidRPr="00865BC4">
              <w:rPr>
                <w:color w:val="000000"/>
                <w:sz w:val="20"/>
                <w:szCs w:val="20"/>
              </w:rPr>
              <w:t>Clark J.</w:t>
            </w:r>
          </w:p>
        </w:tc>
        <w:tc>
          <w:tcPr>
            <w:tcW w:w="992" w:type="dxa"/>
            <w:noWrap/>
            <w:hideMark/>
          </w:tcPr>
          <w:p w14:paraId="45A3974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FEEF55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BF9C368" w14:textId="77777777" w:rsidTr="00636331">
        <w:trPr>
          <w:trHeight w:val="320"/>
        </w:trPr>
        <w:tc>
          <w:tcPr>
            <w:tcW w:w="4679" w:type="dxa"/>
            <w:noWrap/>
            <w:hideMark/>
          </w:tcPr>
          <w:p w14:paraId="359CACF1" w14:textId="77777777" w:rsidR="005214FD" w:rsidRPr="00865BC4" w:rsidRDefault="005214FD" w:rsidP="00636331">
            <w:pPr>
              <w:rPr>
                <w:color w:val="000000"/>
                <w:sz w:val="20"/>
                <w:szCs w:val="20"/>
              </w:rPr>
            </w:pPr>
            <w:r w:rsidRPr="00865BC4">
              <w:rPr>
                <w:color w:val="000000"/>
                <w:sz w:val="20"/>
                <w:szCs w:val="20"/>
              </w:rPr>
              <w:lastRenderedPageBreak/>
              <w:t>Youth well-being predicts later academic success</w:t>
            </w:r>
          </w:p>
        </w:tc>
        <w:tc>
          <w:tcPr>
            <w:tcW w:w="3827" w:type="dxa"/>
            <w:noWrap/>
            <w:hideMark/>
          </w:tcPr>
          <w:p w14:paraId="56A36A19" w14:textId="77777777" w:rsidR="005214FD" w:rsidRPr="00865BC4" w:rsidRDefault="005214FD" w:rsidP="00636331">
            <w:pPr>
              <w:rPr>
                <w:color w:val="000000"/>
                <w:sz w:val="20"/>
                <w:szCs w:val="20"/>
              </w:rPr>
            </w:pPr>
            <w:r w:rsidRPr="00865BC4">
              <w:rPr>
                <w:color w:val="000000"/>
                <w:sz w:val="20"/>
                <w:szCs w:val="20"/>
              </w:rPr>
              <w:t>Cárdenas D, Lattimore F, Steinberg D,</w:t>
            </w:r>
            <w:r>
              <w:rPr>
                <w:color w:val="000000"/>
                <w:sz w:val="20"/>
                <w:szCs w:val="20"/>
              </w:rPr>
              <w:t xml:space="preserve"> and</w:t>
            </w:r>
            <w:r w:rsidRPr="00865BC4">
              <w:rPr>
                <w:color w:val="000000"/>
                <w:sz w:val="20"/>
                <w:szCs w:val="20"/>
              </w:rPr>
              <w:t xml:space="preserve"> Reynolds KJ.</w:t>
            </w:r>
          </w:p>
        </w:tc>
        <w:tc>
          <w:tcPr>
            <w:tcW w:w="992" w:type="dxa"/>
            <w:noWrap/>
            <w:hideMark/>
          </w:tcPr>
          <w:p w14:paraId="562A250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9DBAFF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443B7A9" w14:textId="77777777" w:rsidTr="00636331">
        <w:trPr>
          <w:trHeight w:val="320"/>
        </w:trPr>
        <w:tc>
          <w:tcPr>
            <w:tcW w:w="4679" w:type="dxa"/>
            <w:noWrap/>
            <w:hideMark/>
          </w:tcPr>
          <w:p w14:paraId="67CA6D95" w14:textId="77777777" w:rsidR="005214FD" w:rsidRPr="00865BC4" w:rsidRDefault="005214FD" w:rsidP="00636331">
            <w:pPr>
              <w:rPr>
                <w:color w:val="000000"/>
                <w:sz w:val="20"/>
                <w:szCs w:val="20"/>
              </w:rPr>
            </w:pPr>
            <w:r w:rsidRPr="00865BC4">
              <w:rPr>
                <w:color w:val="000000"/>
                <w:sz w:val="20"/>
                <w:szCs w:val="20"/>
              </w:rPr>
              <w:t>An analysis of tax abuse, debt, and climate change risk in low-income and lower-middle-income countries</w:t>
            </w:r>
          </w:p>
        </w:tc>
        <w:tc>
          <w:tcPr>
            <w:tcW w:w="3827" w:type="dxa"/>
            <w:noWrap/>
            <w:hideMark/>
          </w:tcPr>
          <w:p w14:paraId="5BDAD042" w14:textId="77777777" w:rsidR="005214FD" w:rsidRPr="00865BC4" w:rsidRDefault="005214FD" w:rsidP="00636331">
            <w:pPr>
              <w:rPr>
                <w:color w:val="000000"/>
                <w:sz w:val="20"/>
                <w:szCs w:val="20"/>
              </w:rPr>
            </w:pPr>
            <w:r w:rsidRPr="00865BC4">
              <w:rPr>
                <w:color w:val="000000"/>
                <w:sz w:val="20"/>
                <w:szCs w:val="20"/>
              </w:rPr>
              <w:t>Lopez</w:t>
            </w:r>
            <w:r>
              <w:rPr>
                <w:color w:val="000000"/>
                <w:sz w:val="20"/>
                <w:szCs w:val="20"/>
              </w:rPr>
              <w:t xml:space="preserve"> MJ</w:t>
            </w:r>
            <w:r w:rsidRPr="00865BC4">
              <w:rPr>
                <w:color w:val="000000"/>
                <w:sz w:val="20"/>
                <w:szCs w:val="20"/>
              </w:rPr>
              <w:t>, O'Hare</w:t>
            </w:r>
            <w:r>
              <w:rPr>
                <w:color w:val="000000"/>
                <w:sz w:val="20"/>
                <w:szCs w:val="20"/>
              </w:rPr>
              <w:t xml:space="preserve"> BA</w:t>
            </w:r>
            <w:r w:rsidRPr="00865BC4">
              <w:rPr>
                <w:color w:val="000000"/>
                <w:sz w:val="20"/>
                <w:szCs w:val="20"/>
              </w:rPr>
              <w:t>, Hannah</w:t>
            </w:r>
            <w:r>
              <w:rPr>
                <w:color w:val="000000"/>
                <w:sz w:val="20"/>
                <w:szCs w:val="20"/>
              </w:rPr>
              <w:t xml:space="preserve"> E,</w:t>
            </w:r>
            <w:r w:rsidRPr="00865BC4">
              <w:rPr>
                <w:color w:val="000000"/>
                <w:sz w:val="20"/>
                <w:szCs w:val="20"/>
              </w:rPr>
              <w:t xml:space="preserve"> and Hall</w:t>
            </w:r>
            <w:r>
              <w:rPr>
                <w:color w:val="000000"/>
                <w:sz w:val="20"/>
                <w:szCs w:val="20"/>
              </w:rPr>
              <w:t xml:space="preserve"> S.</w:t>
            </w:r>
          </w:p>
        </w:tc>
        <w:tc>
          <w:tcPr>
            <w:tcW w:w="992" w:type="dxa"/>
            <w:noWrap/>
            <w:hideMark/>
          </w:tcPr>
          <w:p w14:paraId="747459B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EA3280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672220" w14:textId="77777777" w:rsidTr="00636331">
        <w:trPr>
          <w:trHeight w:val="320"/>
        </w:trPr>
        <w:tc>
          <w:tcPr>
            <w:tcW w:w="4679" w:type="dxa"/>
            <w:noWrap/>
            <w:hideMark/>
          </w:tcPr>
          <w:p w14:paraId="74E9B8CA" w14:textId="77777777" w:rsidR="005214FD" w:rsidRPr="00865BC4" w:rsidRDefault="005214FD" w:rsidP="00636331">
            <w:pPr>
              <w:rPr>
                <w:color w:val="000000"/>
                <w:sz w:val="20"/>
                <w:szCs w:val="20"/>
              </w:rPr>
            </w:pPr>
            <w:r w:rsidRPr="00865BC4">
              <w:rPr>
                <w:color w:val="000000"/>
                <w:sz w:val="20"/>
                <w:szCs w:val="20"/>
              </w:rPr>
              <w:t>Bayesian models and methods in public policy and government settings</w:t>
            </w:r>
          </w:p>
        </w:tc>
        <w:tc>
          <w:tcPr>
            <w:tcW w:w="3827" w:type="dxa"/>
            <w:noWrap/>
            <w:hideMark/>
          </w:tcPr>
          <w:p w14:paraId="45631AE3" w14:textId="77777777" w:rsidR="005214FD" w:rsidRPr="00865BC4" w:rsidRDefault="005214FD" w:rsidP="00636331">
            <w:pPr>
              <w:rPr>
                <w:color w:val="000000"/>
                <w:sz w:val="20"/>
                <w:szCs w:val="20"/>
              </w:rPr>
            </w:pPr>
            <w:r w:rsidRPr="00865BC4">
              <w:rPr>
                <w:color w:val="000000"/>
                <w:sz w:val="20"/>
                <w:szCs w:val="20"/>
              </w:rPr>
              <w:t>Fienberg</w:t>
            </w:r>
            <w:r>
              <w:rPr>
                <w:color w:val="000000"/>
                <w:sz w:val="20"/>
                <w:szCs w:val="20"/>
              </w:rPr>
              <w:t xml:space="preserve"> SE.</w:t>
            </w:r>
          </w:p>
        </w:tc>
        <w:tc>
          <w:tcPr>
            <w:tcW w:w="992" w:type="dxa"/>
            <w:noWrap/>
            <w:hideMark/>
          </w:tcPr>
          <w:p w14:paraId="060B59E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C84817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88E1FC4" w14:textId="77777777" w:rsidTr="00636331">
        <w:trPr>
          <w:trHeight w:val="320"/>
        </w:trPr>
        <w:tc>
          <w:tcPr>
            <w:tcW w:w="4679" w:type="dxa"/>
            <w:noWrap/>
            <w:hideMark/>
          </w:tcPr>
          <w:p w14:paraId="4994D727" w14:textId="77777777" w:rsidR="005214FD" w:rsidRPr="00865BC4" w:rsidRDefault="005214FD" w:rsidP="00636331">
            <w:pPr>
              <w:rPr>
                <w:color w:val="000000"/>
                <w:sz w:val="20"/>
                <w:szCs w:val="20"/>
              </w:rPr>
            </w:pPr>
            <w:r w:rsidRPr="00865BC4">
              <w:rPr>
                <w:color w:val="000000"/>
                <w:sz w:val="20"/>
                <w:szCs w:val="20"/>
              </w:rPr>
              <w:t>Can we advance individual-level heat-health research through the application of stochastic weather generators?</w:t>
            </w:r>
          </w:p>
        </w:tc>
        <w:tc>
          <w:tcPr>
            <w:tcW w:w="3827" w:type="dxa"/>
            <w:noWrap/>
            <w:hideMark/>
          </w:tcPr>
          <w:p w14:paraId="6E0ECF7B" w14:textId="77777777" w:rsidR="005214FD" w:rsidRPr="00865BC4" w:rsidRDefault="005214FD" w:rsidP="00636331">
            <w:pPr>
              <w:rPr>
                <w:color w:val="000000"/>
                <w:sz w:val="20"/>
                <w:szCs w:val="20"/>
              </w:rPr>
            </w:pPr>
            <w:r w:rsidRPr="00865BC4">
              <w:rPr>
                <w:color w:val="000000"/>
                <w:sz w:val="20"/>
                <w:szCs w:val="20"/>
              </w:rPr>
              <w:t>Verdin</w:t>
            </w:r>
            <w:r>
              <w:rPr>
                <w:color w:val="000000"/>
                <w:sz w:val="20"/>
                <w:szCs w:val="20"/>
              </w:rPr>
              <w:t xml:space="preserve"> A</w:t>
            </w:r>
            <w:r w:rsidRPr="00865BC4">
              <w:rPr>
                <w:color w:val="000000"/>
                <w:sz w:val="20"/>
                <w:szCs w:val="20"/>
              </w:rPr>
              <w:t>, Grace</w:t>
            </w:r>
            <w:r>
              <w:rPr>
                <w:color w:val="000000"/>
                <w:sz w:val="20"/>
                <w:szCs w:val="20"/>
              </w:rPr>
              <w:t xml:space="preserve"> K</w:t>
            </w:r>
            <w:r w:rsidRPr="00865BC4">
              <w:rPr>
                <w:color w:val="000000"/>
                <w:sz w:val="20"/>
                <w:szCs w:val="20"/>
              </w:rPr>
              <w:t>, Davenport</w:t>
            </w:r>
            <w:r>
              <w:rPr>
                <w:color w:val="000000"/>
                <w:sz w:val="20"/>
                <w:szCs w:val="20"/>
              </w:rPr>
              <w:t xml:space="preserve"> F</w:t>
            </w:r>
            <w:r w:rsidRPr="00865BC4">
              <w:rPr>
                <w:color w:val="000000"/>
                <w:sz w:val="20"/>
                <w:szCs w:val="20"/>
              </w:rPr>
              <w:t>, Funk</w:t>
            </w:r>
            <w:r>
              <w:rPr>
                <w:color w:val="000000"/>
                <w:sz w:val="20"/>
                <w:szCs w:val="20"/>
              </w:rPr>
              <w:t xml:space="preserve"> C,</w:t>
            </w:r>
            <w:r w:rsidRPr="00865BC4">
              <w:rPr>
                <w:color w:val="000000"/>
                <w:sz w:val="20"/>
                <w:szCs w:val="20"/>
              </w:rPr>
              <w:t xml:space="preserve"> and Husak</w:t>
            </w:r>
            <w:r>
              <w:rPr>
                <w:color w:val="000000"/>
                <w:sz w:val="20"/>
                <w:szCs w:val="20"/>
              </w:rPr>
              <w:t xml:space="preserve"> G.</w:t>
            </w:r>
          </w:p>
        </w:tc>
        <w:tc>
          <w:tcPr>
            <w:tcW w:w="992" w:type="dxa"/>
            <w:noWrap/>
            <w:hideMark/>
          </w:tcPr>
          <w:p w14:paraId="493A8A2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5D21C2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DCB6167" w14:textId="77777777" w:rsidTr="00636331">
        <w:trPr>
          <w:trHeight w:val="320"/>
        </w:trPr>
        <w:tc>
          <w:tcPr>
            <w:tcW w:w="4679" w:type="dxa"/>
            <w:noWrap/>
            <w:hideMark/>
          </w:tcPr>
          <w:p w14:paraId="0F656CC3" w14:textId="77777777" w:rsidR="005214FD" w:rsidRPr="00865BC4" w:rsidRDefault="005214FD" w:rsidP="00636331">
            <w:pPr>
              <w:rPr>
                <w:color w:val="000000"/>
                <w:sz w:val="20"/>
                <w:szCs w:val="20"/>
              </w:rPr>
            </w:pPr>
            <w:r w:rsidRPr="00865BC4">
              <w:rPr>
                <w:color w:val="000000"/>
                <w:sz w:val="20"/>
                <w:szCs w:val="20"/>
              </w:rPr>
              <w:t>Comparing temperature-related mortality impacts of cool roofs in winter and summer in a highly urbanized European region for present and future climate</w:t>
            </w:r>
          </w:p>
        </w:tc>
        <w:tc>
          <w:tcPr>
            <w:tcW w:w="3827" w:type="dxa"/>
            <w:noWrap/>
            <w:hideMark/>
          </w:tcPr>
          <w:p w14:paraId="410A1E0D" w14:textId="77777777" w:rsidR="005214FD" w:rsidRPr="00865BC4" w:rsidRDefault="005214FD" w:rsidP="00636331">
            <w:pPr>
              <w:rPr>
                <w:color w:val="000000"/>
                <w:sz w:val="20"/>
                <w:szCs w:val="20"/>
              </w:rPr>
            </w:pPr>
            <w:r w:rsidRPr="00865BC4">
              <w:rPr>
                <w:color w:val="000000"/>
                <w:sz w:val="20"/>
                <w:szCs w:val="20"/>
              </w:rPr>
              <w:t>Macintyre</w:t>
            </w:r>
            <w:r>
              <w:rPr>
                <w:color w:val="000000"/>
                <w:sz w:val="20"/>
                <w:szCs w:val="20"/>
              </w:rPr>
              <w:t xml:space="preserve"> HL</w:t>
            </w:r>
            <w:r w:rsidRPr="00865BC4">
              <w:rPr>
                <w:color w:val="000000"/>
                <w:sz w:val="20"/>
                <w:szCs w:val="20"/>
              </w:rPr>
              <w:t>, Heaviside</w:t>
            </w:r>
            <w:r>
              <w:rPr>
                <w:color w:val="000000"/>
                <w:sz w:val="20"/>
                <w:szCs w:val="20"/>
              </w:rPr>
              <w:t xml:space="preserve"> C</w:t>
            </w:r>
            <w:r w:rsidRPr="00865BC4">
              <w:rPr>
                <w:color w:val="000000"/>
                <w:sz w:val="20"/>
                <w:szCs w:val="20"/>
              </w:rPr>
              <w:t xml:space="preserve">, Cai </w:t>
            </w:r>
            <w:r>
              <w:rPr>
                <w:color w:val="000000"/>
                <w:sz w:val="20"/>
                <w:szCs w:val="20"/>
              </w:rPr>
              <w:t xml:space="preserve">X, </w:t>
            </w:r>
            <w:r w:rsidRPr="00865BC4">
              <w:rPr>
                <w:color w:val="000000"/>
                <w:sz w:val="20"/>
                <w:szCs w:val="20"/>
              </w:rPr>
              <w:t>and Phalkey</w:t>
            </w:r>
            <w:r>
              <w:rPr>
                <w:color w:val="000000"/>
                <w:sz w:val="20"/>
                <w:szCs w:val="20"/>
              </w:rPr>
              <w:t xml:space="preserve"> R.</w:t>
            </w:r>
          </w:p>
        </w:tc>
        <w:tc>
          <w:tcPr>
            <w:tcW w:w="992" w:type="dxa"/>
            <w:noWrap/>
            <w:hideMark/>
          </w:tcPr>
          <w:p w14:paraId="3C2FAED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C52567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0E47D10" w14:textId="77777777" w:rsidTr="00636331">
        <w:trPr>
          <w:trHeight w:val="320"/>
        </w:trPr>
        <w:tc>
          <w:tcPr>
            <w:tcW w:w="4679" w:type="dxa"/>
            <w:noWrap/>
            <w:hideMark/>
          </w:tcPr>
          <w:p w14:paraId="0E648E47" w14:textId="77777777" w:rsidR="005214FD" w:rsidRPr="00865BC4" w:rsidRDefault="005214FD" w:rsidP="00636331">
            <w:pPr>
              <w:rPr>
                <w:color w:val="000000"/>
                <w:sz w:val="20"/>
                <w:szCs w:val="20"/>
              </w:rPr>
            </w:pPr>
            <w:r w:rsidRPr="00865BC4">
              <w:rPr>
                <w:color w:val="000000"/>
                <w:sz w:val="20"/>
                <w:szCs w:val="20"/>
              </w:rPr>
              <w:t>Epidemic dynamics of respiratory syncytial virus in current and future climates</w:t>
            </w:r>
          </w:p>
        </w:tc>
        <w:tc>
          <w:tcPr>
            <w:tcW w:w="3827" w:type="dxa"/>
            <w:noWrap/>
            <w:hideMark/>
          </w:tcPr>
          <w:p w14:paraId="42B2F5D0" w14:textId="77777777" w:rsidR="005214FD" w:rsidRPr="00865BC4" w:rsidRDefault="005214FD" w:rsidP="00636331">
            <w:pPr>
              <w:rPr>
                <w:color w:val="000000"/>
                <w:sz w:val="20"/>
                <w:szCs w:val="20"/>
              </w:rPr>
            </w:pPr>
            <w:r w:rsidRPr="00865BC4">
              <w:rPr>
                <w:color w:val="000000"/>
                <w:sz w:val="20"/>
                <w:szCs w:val="20"/>
              </w:rPr>
              <w:t>Baker</w:t>
            </w:r>
            <w:r>
              <w:rPr>
                <w:color w:val="000000"/>
                <w:sz w:val="20"/>
                <w:szCs w:val="20"/>
              </w:rPr>
              <w:t xml:space="preserve"> RE</w:t>
            </w:r>
            <w:r w:rsidRPr="00865BC4">
              <w:rPr>
                <w:color w:val="000000"/>
                <w:sz w:val="20"/>
                <w:szCs w:val="20"/>
              </w:rPr>
              <w:t>, Mahmud</w:t>
            </w:r>
            <w:r>
              <w:rPr>
                <w:color w:val="000000"/>
                <w:sz w:val="20"/>
                <w:szCs w:val="20"/>
              </w:rPr>
              <w:t xml:space="preserve"> AS</w:t>
            </w:r>
            <w:r w:rsidRPr="00865BC4">
              <w:rPr>
                <w:color w:val="000000"/>
                <w:sz w:val="20"/>
                <w:szCs w:val="20"/>
              </w:rPr>
              <w:t>, Wagner</w:t>
            </w:r>
            <w:r>
              <w:rPr>
                <w:color w:val="000000"/>
                <w:sz w:val="20"/>
                <w:szCs w:val="20"/>
              </w:rPr>
              <w:t xml:space="preserve"> CE</w:t>
            </w:r>
            <w:r w:rsidRPr="00865BC4">
              <w:rPr>
                <w:color w:val="000000"/>
                <w:sz w:val="20"/>
                <w:szCs w:val="20"/>
              </w:rPr>
              <w:t>, Yang</w:t>
            </w:r>
            <w:r>
              <w:rPr>
                <w:color w:val="000000"/>
                <w:sz w:val="20"/>
                <w:szCs w:val="20"/>
              </w:rPr>
              <w:t xml:space="preserve"> W</w:t>
            </w:r>
            <w:r w:rsidRPr="00865BC4">
              <w:rPr>
                <w:color w:val="000000"/>
                <w:sz w:val="20"/>
                <w:szCs w:val="20"/>
              </w:rPr>
              <w:t>, Pitzer</w:t>
            </w:r>
            <w:r>
              <w:rPr>
                <w:color w:val="000000"/>
                <w:sz w:val="20"/>
                <w:szCs w:val="20"/>
              </w:rPr>
              <w:t xml:space="preserve"> VE</w:t>
            </w:r>
            <w:r w:rsidRPr="00865BC4">
              <w:rPr>
                <w:color w:val="000000"/>
                <w:sz w:val="20"/>
                <w:szCs w:val="20"/>
              </w:rPr>
              <w:t>, Viboud</w:t>
            </w:r>
            <w:r>
              <w:rPr>
                <w:color w:val="000000"/>
                <w:sz w:val="20"/>
                <w:szCs w:val="20"/>
              </w:rPr>
              <w:t xml:space="preserve"> C</w:t>
            </w:r>
            <w:r w:rsidRPr="00865BC4">
              <w:rPr>
                <w:color w:val="000000"/>
                <w:sz w:val="20"/>
                <w:szCs w:val="20"/>
              </w:rPr>
              <w:t>, Vecchi</w:t>
            </w:r>
            <w:r>
              <w:rPr>
                <w:color w:val="000000"/>
                <w:sz w:val="20"/>
                <w:szCs w:val="20"/>
              </w:rPr>
              <w:t xml:space="preserve"> GA</w:t>
            </w:r>
            <w:r w:rsidRPr="00865BC4">
              <w:rPr>
                <w:color w:val="000000"/>
                <w:sz w:val="20"/>
                <w:szCs w:val="20"/>
              </w:rPr>
              <w:t>, Metcalf</w:t>
            </w:r>
            <w:r>
              <w:rPr>
                <w:color w:val="000000"/>
                <w:sz w:val="20"/>
                <w:szCs w:val="20"/>
              </w:rPr>
              <w:t xml:space="preserve"> CJE,</w:t>
            </w:r>
            <w:r w:rsidRPr="00865BC4">
              <w:rPr>
                <w:color w:val="000000"/>
                <w:sz w:val="20"/>
                <w:szCs w:val="20"/>
              </w:rPr>
              <w:t xml:space="preserve"> and Grenfell</w:t>
            </w:r>
            <w:r>
              <w:rPr>
                <w:color w:val="000000"/>
                <w:sz w:val="20"/>
                <w:szCs w:val="20"/>
              </w:rPr>
              <w:t xml:space="preserve"> BT.</w:t>
            </w:r>
          </w:p>
        </w:tc>
        <w:tc>
          <w:tcPr>
            <w:tcW w:w="992" w:type="dxa"/>
            <w:noWrap/>
            <w:hideMark/>
          </w:tcPr>
          <w:p w14:paraId="668CF2F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52F09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A1F89C6" w14:textId="77777777" w:rsidTr="00636331">
        <w:trPr>
          <w:trHeight w:val="320"/>
        </w:trPr>
        <w:tc>
          <w:tcPr>
            <w:tcW w:w="4679" w:type="dxa"/>
            <w:noWrap/>
            <w:hideMark/>
          </w:tcPr>
          <w:p w14:paraId="489EAF18" w14:textId="77777777" w:rsidR="005214FD" w:rsidRPr="00865BC4" w:rsidRDefault="005214FD" w:rsidP="00636331">
            <w:pPr>
              <w:rPr>
                <w:color w:val="000000"/>
                <w:sz w:val="20"/>
                <w:szCs w:val="20"/>
              </w:rPr>
            </w:pPr>
            <w:r w:rsidRPr="00865BC4">
              <w:rPr>
                <w:color w:val="000000"/>
                <w:sz w:val="20"/>
                <w:szCs w:val="20"/>
              </w:rPr>
              <w:t>Probabilistic projections of increased heat stress driven by climate change</w:t>
            </w:r>
          </w:p>
        </w:tc>
        <w:tc>
          <w:tcPr>
            <w:tcW w:w="3827" w:type="dxa"/>
            <w:noWrap/>
            <w:hideMark/>
          </w:tcPr>
          <w:p w14:paraId="0AB01539" w14:textId="77777777" w:rsidR="005214FD" w:rsidRPr="00865BC4" w:rsidRDefault="005214FD" w:rsidP="00636331">
            <w:pPr>
              <w:rPr>
                <w:color w:val="000000"/>
                <w:sz w:val="20"/>
                <w:szCs w:val="20"/>
              </w:rPr>
            </w:pPr>
            <w:r w:rsidRPr="00865BC4">
              <w:rPr>
                <w:color w:val="000000"/>
                <w:sz w:val="20"/>
                <w:szCs w:val="20"/>
              </w:rPr>
              <w:t>Zeppetello</w:t>
            </w:r>
            <w:r>
              <w:rPr>
                <w:color w:val="000000"/>
                <w:sz w:val="20"/>
                <w:szCs w:val="20"/>
              </w:rPr>
              <w:t xml:space="preserve"> LRV</w:t>
            </w:r>
            <w:r w:rsidRPr="00865BC4">
              <w:rPr>
                <w:color w:val="000000"/>
                <w:sz w:val="20"/>
                <w:szCs w:val="20"/>
              </w:rPr>
              <w:t xml:space="preserve">, Raftery </w:t>
            </w:r>
            <w:r>
              <w:rPr>
                <w:color w:val="000000"/>
                <w:sz w:val="20"/>
                <w:szCs w:val="20"/>
              </w:rPr>
              <w:t xml:space="preserve">AE, </w:t>
            </w:r>
            <w:r w:rsidRPr="00865BC4">
              <w:rPr>
                <w:color w:val="000000"/>
                <w:sz w:val="20"/>
                <w:szCs w:val="20"/>
              </w:rPr>
              <w:t>and Battisti</w:t>
            </w:r>
            <w:r>
              <w:rPr>
                <w:color w:val="000000"/>
                <w:sz w:val="20"/>
                <w:szCs w:val="20"/>
              </w:rPr>
              <w:t xml:space="preserve"> DS.</w:t>
            </w:r>
          </w:p>
        </w:tc>
        <w:tc>
          <w:tcPr>
            <w:tcW w:w="992" w:type="dxa"/>
            <w:noWrap/>
            <w:hideMark/>
          </w:tcPr>
          <w:p w14:paraId="202AD59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650F04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D43F0FF" w14:textId="77777777" w:rsidTr="00636331">
        <w:trPr>
          <w:trHeight w:val="320"/>
        </w:trPr>
        <w:tc>
          <w:tcPr>
            <w:tcW w:w="4679" w:type="dxa"/>
            <w:noWrap/>
            <w:hideMark/>
          </w:tcPr>
          <w:p w14:paraId="76F53590" w14:textId="77777777" w:rsidR="005214FD" w:rsidRPr="00865BC4" w:rsidRDefault="005214FD" w:rsidP="00636331">
            <w:pPr>
              <w:rPr>
                <w:color w:val="000000"/>
                <w:sz w:val="20"/>
                <w:szCs w:val="20"/>
              </w:rPr>
            </w:pPr>
            <w:r w:rsidRPr="00865BC4">
              <w:rPr>
                <w:color w:val="000000"/>
                <w:sz w:val="20"/>
                <w:szCs w:val="20"/>
              </w:rPr>
              <w:t>Climate change as a social determinant of health</w:t>
            </w:r>
          </w:p>
        </w:tc>
        <w:tc>
          <w:tcPr>
            <w:tcW w:w="3827" w:type="dxa"/>
            <w:noWrap/>
            <w:hideMark/>
          </w:tcPr>
          <w:p w14:paraId="3814BDD7" w14:textId="77777777" w:rsidR="005214FD" w:rsidRPr="00636331" w:rsidRDefault="005214FD" w:rsidP="00636331">
            <w:pPr>
              <w:rPr>
                <w:color w:val="000000"/>
                <w:sz w:val="20"/>
                <w:lang w:val="it-IT"/>
              </w:rPr>
            </w:pPr>
            <w:r w:rsidRPr="00636331">
              <w:rPr>
                <w:color w:val="000000"/>
                <w:sz w:val="20"/>
                <w:lang w:val="it-IT"/>
              </w:rPr>
              <w:t>Ragavan MI, Marcil LE, and Garg A.</w:t>
            </w:r>
          </w:p>
        </w:tc>
        <w:tc>
          <w:tcPr>
            <w:tcW w:w="992" w:type="dxa"/>
            <w:noWrap/>
            <w:hideMark/>
          </w:tcPr>
          <w:p w14:paraId="0EC3A39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266CFF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B189F80" w14:textId="77777777" w:rsidTr="00636331">
        <w:trPr>
          <w:trHeight w:val="320"/>
        </w:trPr>
        <w:tc>
          <w:tcPr>
            <w:tcW w:w="4679" w:type="dxa"/>
            <w:noWrap/>
            <w:hideMark/>
          </w:tcPr>
          <w:p w14:paraId="72813310" w14:textId="77777777" w:rsidR="005214FD" w:rsidRPr="00865BC4" w:rsidRDefault="005214FD" w:rsidP="00636331">
            <w:pPr>
              <w:rPr>
                <w:color w:val="000000"/>
                <w:sz w:val="20"/>
                <w:szCs w:val="20"/>
              </w:rPr>
            </w:pPr>
            <w:r w:rsidRPr="00865BC4">
              <w:rPr>
                <w:color w:val="000000"/>
                <w:sz w:val="20"/>
                <w:szCs w:val="20"/>
              </w:rPr>
              <w:t>Climate change as a social determinant of the quality of public health</w:t>
            </w:r>
          </w:p>
        </w:tc>
        <w:tc>
          <w:tcPr>
            <w:tcW w:w="3827" w:type="dxa"/>
            <w:noWrap/>
            <w:hideMark/>
          </w:tcPr>
          <w:p w14:paraId="6190E825" w14:textId="77777777" w:rsidR="005214FD" w:rsidRPr="00865BC4" w:rsidRDefault="005214FD" w:rsidP="00636331">
            <w:pPr>
              <w:rPr>
                <w:color w:val="000000"/>
                <w:sz w:val="20"/>
                <w:szCs w:val="20"/>
              </w:rPr>
            </w:pPr>
            <w:r w:rsidRPr="00865BC4">
              <w:rPr>
                <w:color w:val="000000"/>
                <w:sz w:val="20"/>
                <w:szCs w:val="20"/>
              </w:rPr>
              <w:t>Tzavella</w:t>
            </w:r>
            <w:r>
              <w:rPr>
                <w:color w:val="000000"/>
                <w:sz w:val="20"/>
                <w:szCs w:val="20"/>
              </w:rPr>
              <w:t xml:space="preserve"> F</w:t>
            </w:r>
            <w:r w:rsidRPr="00865BC4">
              <w:rPr>
                <w:color w:val="000000"/>
                <w:sz w:val="20"/>
                <w:szCs w:val="20"/>
              </w:rPr>
              <w:t xml:space="preserve">, Vgenopoulou </w:t>
            </w:r>
            <w:r>
              <w:rPr>
                <w:color w:val="000000"/>
                <w:sz w:val="20"/>
                <w:szCs w:val="20"/>
              </w:rPr>
              <w:t xml:space="preserve">I, </w:t>
            </w:r>
            <w:r w:rsidRPr="00865BC4">
              <w:rPr>
                <w:color w:val="000000"/>
                <w:sz w:val="20"/>
                <w:szCs w:val="20"/>
              </w:rPr>
              <w:t>and Fradelos</w:t>
            </w:r>
            <w:r>
              <w:rPr>
                <w:color w:val="000000"/>
                <w:sz w:val="20"/>
                <w:szCs w:val="20"/>
              </w:rPr>
              <w:t xml:space="preserve"> EC.</w:t>
            </w:r>
          </w:p>
        </w:tc>
        <w:tc>
          <w:tcPr>
            <w:tcW w:w="992" w:type="dxa"/>
            <w:noWrap/>
            <w:hideMark/>
          </w:tcPr>
          <w:p w14:paraId="0F26AC8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9B5B61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4F8DB15" w14:textId="77777777" w:rsidTr="00636331">
        <w:trPr>
          <w:trHeight w:val="320"/>
        </w:trPr>
        <w:tc>
          <w:tcPr>
            <w:tcW w:w="4679" w:type="dxa"/>
            <w:noWrap/>
            <w:hideMark/>
          </w:tcPr>
          <w:p w14:paraId="6AABBBFA" w14:textId="77777777" w:rsidR="005214FD" w:rsidRPr="00865BC4" w:rsidRDefault="005214FD" w:rsidP="00636331">
            <w:pPr>
              <w:rPr>
                <w:color w:val="000000"/>
                <w:sz w:val="20"/>
                <w:szCs w:val="20"/>
              </w:rPr>
            </w:pPr>
            <w:r w:rsidRPr="00865BC4">
              <w:rPr>
                <w:color w:val="000000"/>
                <w:sz w:val="20"/>
                <w:szCs w:val="20"/>
              </w:rPr>
              <w:t xml:space="preserve">Climate change is catchy </w:t>
            </w:r>
            <w:r>
              <w:rPr>
                <w:color w:val="000000"/>
                <w:sz w:val="20"/>
                <w:szCs w:val="20"/>
              </w:rPr>
              <w:t>—</w:t>
            </w:r>
            <w:r w:rsidRPr="00865BC4">
              <w:rPr>
                <w:color w:val="000000"/>
                <w:sz w:val="20"/>
                <w:szCs w:val="20"/>
              </w:rPr>
              <w:t xml:space="preserve"> but when will it really hurt?</w:t>
            </w:r>
          </w:p>
        </w:tc>
        <w:tc>
          <w:tcPr>
            <w:tcW w:w="3827" w:type="dxa"/>
            <w:noWrap/>
            <w:hideMark/>
          </w:tcPr>
          <w:p w14:paraId="595754CA" w14:textId="77777777" w:rsidR="005214FD" w:rsidRPr="00865BC4" w:rsidRDefault="005214FD" w:rsidP="00636331">
            <w:pPr>
              <w:rPr>
                <w:color w:val="000000"/>
                <w:sz w:val="20"/>
                <w:szCs w:val="20"/>
              </w:rPr>
            </w:pPr>
            <w:r w:rsidRPr="00865BC4">
              <w:rPr>
                <w:color w:val="000000"/>
                <w:sz w:val="20"/>
                <w:szCs w:val="20"/>
              </w:rPr>
              <w:t>Sweijd</w:t>
            </w:r>
            <w:r>
              <w:rPr>
                <w:color w:val="000000"/>
                <w:sz w:val="20"/>
                <w:szCs w:val="20"/>
              </w:rPr>
              <w:t xml:space="preserve"> NA</w:t>
            </w:r>
            <w:r w:rsidRPr="00865BC4">
              <w:rPr>
                <w:color w:val="000000"/>
                <w:sz w:val="20"/>
                <w:szCs w:val="20"/>
              </w:rPr>
              <w:t>, Wright</w:t>
            </w:r>
            <w:r>
              <w:rPr>
                <w:color w:val="000000"/>
                <w:sz w:val="20"/>
                <w:szCs w:val="20"/>
              </w:rPr>
              <w:t xml:space="preserve"> CY</w:t>
            </w:r>
            <w:r w:rsidRPr="00865BC4">
              <w:rPr>
                <w:color w:val="000000"/>
                <w:sz w:val="20"/>
                <w:szCs w:val="20"/>
              </w:rPr>
              <w:t>, Westwood</w:t>
            </w:r>
            <w:r>
              <w:rPr>
                <w:color w:val="000000"/>
                <w:sz w:val="20"/>
                <w:szCs w:val="20"/>
              </w:rPr>
              <w:t xml:space="preserve"> A</w:t>
            </w:r>
            <w:r w:rsidRPr="00865BC4">
              <w:rPr>
                <w:color w:val="000000"/>
                <w:sz w:val="20"/>
                <w:szCs w:val="20"/>
              </w:rPr>
              <w:t>,</w:t>
            </w:r>
            <w:r>
              <w:rPr>
                <w:color w:val="000000"/>
                <w:sz w:val="20"/>
                <w:szCs w:val="20"/>
              </w:rPr>
              <w:t xml:space="preserve"> </w:t>
            </w:r>
            <w:r w:rsidRPr="00865BC4">
              <w:rPr>
                <w:color w:val="000000"/>
                <w:sz w:val="20"/>
                <w:szCs w:val="20"/>
              </w:rPr>
              <w:t>Rouault</w:t>
            </w:r>
            <w:r>
              <w:rPr>
                <w:color w:val="000000"/>
                <w:sz w:val="20"/>
                <w:szCs w:val="20"/>
              </w:rPr>
              <w:t xml:space="preserve"> M</w:t>
            </w:r>
            <w:r w:rsidRPr="00865BC4">
              <w:rPr>
                <w:color w:val="000000"/>
                <w:sz w:val="20"/>
                <w:szCs w:val="20"/>
              </w:rPr>
              <w:t>, Landman</w:t>
            </w:r>
            <w:r>
              <w:rPr>
                <w:color w:val="000000"/>
                <w:sz w:val="20"/>
                <w:szCs w:val="20"/>
              </w:rPr>
              <w:t xml:space="preserve"> WA</w:t>
            </w:r>
            <w:r w:rsidRPr="00865BC4">
              <w:rPr>
                <w:color w:val="000000"/>
                <w:sz w:val="20"/>
                <w:szCs w:val="20"/>
              </w:rPr>
              <w:t>, MacKenzie</w:t>
            </w:r>
            <w:r>
              <w:rPr>
                <w:color w:val="000000"/>
                <w:sz w:val="20"/>
                <w:szCs w:val="20"/>
              </w:rPr>
              <w:t xml:space="preserve"> ML</w:t>
            </w:r>
            <w:r w:rsidRPr="00865BC4">
              <w:rPr>
                <w:color w:val="000000"/>
                <w:sz w:val="20"/>
                <w:szCs w:val="20"/>
              </w:rPr>
              <w:t>, Nuttall</w:t>
            </w:r>
            <w:r>
              <w:rPr>
                <w:color w:val="000000"/>
                <w:sz w:val="20"/>
                <w:szCs w:val="20"/>
              </w:rPr>
              <w:t xml:space="preserve"> JJC</w:t>
            </w:r>
            <w:r w:rsidRPr="00865BC4">
              <w:rPr>
                <w:color w:val="000000"/>
                <w:sz w:val="20"/>
                <w:szCs w:val="20"/>
              </w:rPr>
              <w:t>, Mahomed</w:t>
            </w:r>
            <w:r>
              <w:rPr>
                <w:color w:val="000000"/>
                <w:sz w:val="20"/>
                <w:szCs w:val="20"/>
              </w:rPr>
              <w:t xml:space="preserve"> H</w:t>
            </w:r>
            <w:r w:rsidRPr="00865BC4">
              <w:rPr>
                <w:color w:val="000000"/>
                <w:sz w:val="20"/>
                <w:szCs w:val="20"/>
              </w:rPr>
              <w:t>, Cousins</w:t>
            </w:r>
            <w:r>
              <w:rPr>
                <w:color w:val="000000"/>
                <w:sz w:val="20"/>
                <w:szCs w:val="20"/>
              </w:rPr>
              <w:t xml:space="preserve"> T</w:t>
            </w:r>
            <w:r w:rsidRPr="00865BC4">
              <w:rPr>
                <w:color w:val="000000"/>
                <w:sz w:val="20"/>
                <w:szCs w:val="20"/>
              </w:rPr>
              <w:t>, Winter</w:t>
            </w:r>
            <w:r>
              <w:rPr>
                <w:color w:val="000000"/>
                <w:sz w:val="20"/>
                <w:szCs w:val="20"/>
              </w:rPr>
              <w:t xml:space="preserve"> K</w:t>
            </w:r>
            <w:r w:rsidRPr="00865BC4">
              <w:rPr>
                <w:color w:val="000000"/>
                <w:sz w:val="20"/>
                <w:szCs w:val="20"/>
              </w:rPr>
              <w:t>, Berhoozi</w:t>
            </w:r>
            <w:r>
              <w:rPr>
                <w:color w:val="000000"/>
                <w:sz w:val="20"/>
                <w:szCs w:val="20"/>
              </w:rPr>
              <w:t xml:space="preserve"> F</w:t>
            </w:r>
            <w:r w:rsidRPr="00865BC4">
              <w:rPr>
                <w:color w:val="000000"/>
                <w:sz w:val="20"/>
                <w:szCs w:val="20"/>
              </w:rPr>
              <w:t>, Kalule</w:t>
            </w:r>
            <w:r>
              <w:rPr>
                <w:color w:val="000000"/>
                <w:sz w:val="20"/>
                <w:szCs w:val="20"/>
              </w:rPr>
              <w:t xml:space="preserve"> B</w:t>
            </w:r>
            <w:r w:rsidRPr="00865BC4">
              <w:rPr>
                <w:color w:val="000000"/>
                <w:sz w:val="20"/>
                <w:szCs w:val="20"/>
              </w:rPr>
              <w:t>, Kruger</w:t>
            </w:r>
            <w:r>
              <w:rPr>
                <w:color w:val="000000"/>
                <w:sz w:val="20"/>
                <w:szCs w:val="20"/>
              </w:rPr>
              <w:t xml:space="preserve"> P</w:t>
            </w:r>
            <w:r w:rsidRPr="00865BC4">
              <w:rPr>
                <w:color w:val="000000"/>
                <w:sz w:val="20"/>
                <w:szCs w:val="20"/>
              </w:rPr>
              <w:t>, Govender</w:t>
            </w:r>
            <w:r>
              <w:rPr>
                <w:color w:val="000000"/>
                <w:sz w:val="20"/>
                <w:szCs w:val="20"/>
              </w:rPr>
              <w:t xml:space="preserve"> T,</w:t>
            </w:r>
            <w:r w:rsidRPr="00865BC4">
              <w:rPr>
                <w:color w:val="000000"/>
                <w:sz w:val="20"/>
                <w:szCs w:val="20"/>
              </w:rPr>
              <w:t xml:space="preserve"> and</w:t>
            </w:r>
            <w:r>
              <w:rPr>
                <w:color w:val="000000"/>
                <w:sz w:val="20"/>
                <w:szCs w:val="20"/>
              </w:rPr>
              <w:t xml:space="preserve"> </w:t>
            </w:r>
            <w:r w:rsidRPr="00865BC4">
              <w:rPr>
                <w:color w:val="000000"/>
                <w:sz w:val="20"/>
                <w:szCs w:val="20"/>
              </w:rPr>
              <w:t>Minakawa</w:t>
            </w:r>
            <w:r>
              <w:rPr>
                <w:color w:val="000000"/>
                <w:sz w:val="20"/>
                <w:szCs w:val="20"/>
              </w:rPr>
              <w:t xml:space="preserve"> N.</w:t>
            </w:r>
          </w:p>
        </w:tc>
        <w:tc>
          <w:tcPr>
            <w:tcW w:w="992" w:type="dxa"/>
            <w:noWrap/>
            <w:hideMark/>
          </w:tcPr>
          <w:p w14:paraId="065CA39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AFCF2B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AB688B3" w14:textId="77777777" w:rsidTr="00636331">
        <w:trPr>
          <w:trHeight w:val="320"/>
        </w:trPr>
        <w:tc>
          <w:tcPr>
            <w:tcW w:w="4679" w:type="dxa"/>
            <w:noWrap/>
            <w:hideMark/>
          </w:tcPr>
          <w:p w14:paraId="19F984BB" w14:textId="77777777" w:rsidR="005214FD" w:rsidRPr="00865BC4" w:rsidRDefault="005214FD" w:rsidP="00636331">
            <w:pPr>
              <w:rPr>
                <w:color w:val="000000"/>
                <w:sz w:val="20"/>
                <w:szCs w:val="20"/>
              </w:rPr>
            </w:pPr>
            <w:r w:rsidRPr="00865BC4">
              <w:rPr>
                <w:color w:val="000000"/>
                <w:sz w:val="20"/>
                <w:szCs w:val="20"/>
              </w:rPr>
              <w:t>Climate change issue invite</w:t>
            </w:r>
          </w:p>
        </w:tc>
        <w:tc>
          <w:tcPr>
            <w:tcW w:w="3827" w:type="dxa"/>
            <w:noWrap/>
            <w:hideMark/>
          </w:tcPr>
          <w:p w14:paraId="1465B415" w14:textId="77777777" w:rsidR="005214FD" w:rsidRPr="00865BC4" w:rsidRDefault="005214FD" w:rsidP="00636331">
            <w:pPr>
              <w:rPr>
                <w:color w:val="000000"/>
                <w:sz w:val="20"/>
                <w:szCs w:val="20"/>
              </w:rPr>
            </w:pPr>
            <w:r w:rsidRPr="00865BC4">
              <w:rPr>
                <w:color w:val="000000"/>
                <w:sz w:val="20"/>
                <w:szCs w:val="20"/>
              </w:rPr>
              <w:t>Anonymous</w:t>
            </w:r>
          </w:p>
        </w:tc>
        <w:tc>
          <w:tcPr>
            <w:tcW w:w="992" w:type="dxa"/>
            <w:noWrap/>
            <w:hideMark/>
          </w:tcPr>
          <w:p w14:paraId="1CBA3B4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F82099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51A4F78" w14:textId="77777777" w:rsidTr="00636331">
        <w:trPr>
          <w:trHeight w:val="320"/>
        </w:trPr>
        <w:tc>
          <w:tcPr>
            <w:tcW w:w="4679" w:type="dxa"/>
            <w:noWrap/>
            <w:hideMark/>
          </w:tcPr>
          <w:p w14:paraId="37A70043" w14:textId="77777777" w:rsidR="005214FD" w:rsidRPr="00865BC4" w:rsidRDefault="005214FD" w:rsidP="00636331">
            <w:pPr>
              <w:rPr>
                <w:color w:val="000000"/>
                <w:sz w:val="20"/>
                <w:szCs w:val="20"/>
              </w:rPr>
            </w:pPr>
            <w:r w:rsidRPr="00865BC4">
              <w:rPr>
                <w:color w:val="000000"/>
                <w:sz w:val="20"/>
                <w:szCs w:val="20"/>
              </w:rPr>
              <w:t xml:space="preserve">climate change, drought and rural suicide in </w:t>
            </w:r>
            <w:r>
              <w:rPr>
                <w:color w:val="000000"/>
                <w:sz w:val="20"/>
                <w:szCs w:val="20"/>
              </w:rPr>
              <w:t>N</w:t>
            </w:r>
            <w:r w:rsidRPr="00865BC4">
              <w:rPr>
                <w:color w:val="000000"/>
                <w:sz w:val="20"/>
                <w:szCs w:val="20"/>
              </w:rPr>
              <w:t xml:space="preserve">ew </w:t>
            </w:r>
            <w:r>
              <w:rPr>
                <w:color w:val="000000"/>
                <w:sz w:val="20"/>
                <w:szCs w:val="20"/>
              </w:rPr>
              <w:t>S</w:t>
            </w:r>
            <w:r w:rsidRPr="00865BC4">
              <w:rPr>
                <w:color w:val="000000"/>
                <w:sz w:val="20"/>
                <w:szCs w:val="20"/>
              </w:rPr>
              <w:t xml:space="preserve">outh </w:t>
            </w:r>
            <w:r>
              <w:rPr>
                <w:color w:val="000000"/>
                <w:sz w:val="20"/>
                <w:szCs w:val="20"/>
              </w:rPr>
              <w:t>W</w:t>
            </w:r>
            <w:r w:rsidRPr="00865BC4">
              <w:rPr>
                <w:color w:val="000000"/>
                <w:sz w:val="20"/>
                <w:szCs w:val="20"/>
              </w:rPr>
              <w:t xml:space="preserve">ales, </w:t>
            </w:r>
            <w:r>
              <w:rPr>
                <w:color w:val="000000"/>
                <w:sz w:val="20"/>
                <w:szCs w:val="20"/>
              </w:rPr>
              <w:t>A</w:t>
            </w:r>
            <w:r w:rsidRPr="00865BC4">
              <w:rPr>
                <w:color w:val="000000"/>
                <w:sz w:val="20"/>
                <w:szCs w:val="20"/>
              </w:rPr>
              <w:t>ustralia: future impact scenario projections to 2099</w:t>
            </w:r>
          </w:p>
        </w:tc>
        <w:tc>
          <w:tcPr>
            <w:tcW w:w="3827" w:type="dxa"/>
            <w:noWrap/>
            <w:hideMark/>
          </w:tcPr>
          <w:p w14:paraId="1CC1DDE3" w14:textId="77777777" w:rsidR="005214FD" w:rsidRPr="00865BC4" w:rsidRDefault="005214FD" w:rsidP="00636331">
            <w:pPr>
              <w:rPr>
                <w:color w:val="000000"/>
                <w:sz w:val="20"/>
                <w:szCs w:val="20"/>
              </w:rPr>
            </w:pPr>
            <w:r w:rsidRPr="00865BC4">
              <w:rPr>
                <w:color w:val="000000"/>
                <w:sz w:val="20"/>
                <w:szCs w:val="20"/>
              </w:rPr>
              <w:t>Hanigan</w:t>
            </w:r>
            <w:r>
              <w:rPr>
                <w:color w:val="000000"/>
                <w:sz w:val="20"/>
                <w:szCs w:val="20"/>
              </w:rPr>
              <w:t xml:space="preserve"> IC</w:t>
            </w:r>
            <w:r w:rsidRPr="00865BC4">
              <w:rPr>
                <w:color w:val="000000"/>
                <w:sz w:val="20"/>
                <w:szCs w:val="20"/>
              </w:rPr>
              <w:t xml:space="preserve"> and Chaston</w:t>
            </w:r>
            <w:r>
              <w:rPr>
                <w:color w:val="000000"/>
                <w:sz w:val="20"/>
                <w:szCs w:val="20"/>
              </w:rPr>
              <w:t xml:space="preserve"> TB.</w:t>
            </w:r>
          </w:p>
        </w:tc>
        <w:tc>
          <w:tcPr>
            <w:tcW w:w="992" w:type="dxa"/>
            <w:noWrap/>
            <w:hideMark/>
          </w:tcPr>
          <w:p w14:paraId="546A153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4BDEC2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404AE57" w14:textId="77777777" w:rsidTr="00636331">
        <w:trPr>
          <w:trHeight w:val="320"/>
        </w:trPr>
        <w:tc>
          <w:tcPr>
            <w:tcW w:w="4679" w:type="dxa"/>
            <w:noWrap/>
            <w:hideMark/>
          </w:tcPr>
          <w:p w14:paraId="5D676F41" w14:textId="77777777" w:rsidR="005214FD" w:rsidRPr="00865BC4" w:rsidRDefault="005214FD" w:rsidP="00636331">
            <w:pPr>
              <w:rPr>
                <w:color w:val="000000"/>
                <w:sz w:val="20"/>
                <w:szCs w:val="20"/>
              </w:rPr>
            </w:pPr>
            <w:r w:rsidRPr="00865BC4">
              <w:rPr>
                <w:color w:val="000000"/>
                <w:sz w:val="20"/>
                <w:szCs w:val="20"/>
              </w:rPr>
              <w:t>Climate change, fossil-fuel pollution, and children's health</w:t>
            </w:r>
          </w:p>
        </w:tc>
        <w:tc>
          <w:tcPr>
            <w:tcW w:w="3827" w:type="dxa"/>
            <w:noWrap/>
            <w:hideMark/>
          </w:tcPr>
          <w:p w14:paraId="64240773" w14:textId="77777777" w:rsidR="005214FD" w:rsidRPr="00865BC4" w:rsidRDefault="005214FD" w:rsidP="00636331">
            <w:pPr>
              <w:rPr>
                <w:color w:val="000000"/>
                <w:sz w:val="20"/>
                <w:szCs w:val="20"/>
              </w:rPr>
            </w:pPr>
            <w:r w:rsidRPr="00865BC4">
              <w:rPr>
                <w:color w:val="000000"/>
                <w:sz w:val="20"/>
                <w:szCs w:val="20"/>
              </w:rPr>
              <w:t xml:space="preserve">Perera </w:t>
            </w:r>
            <w:r>
              <w:rPr>
                <w:color w:val="000000"/>
                <w:sz w:val="20"/>
                <w:szCs w:val="20"/>
              </w:rPr>
              <w:t xml:space="preserve">F </w:t>
            </w:r>
            <w:r w:rsidRPr="00865BC4">
              <w:rPr>
                <w:color w:val="000000"/>
                <w:sz w:val="20"/>
                <w:szCs w:val="20"/>
              </w:rPr>
              <w:t>and Nadeau</w:t>
            </w:r>
            <w:r>
              <w:rPr>
                <w:color w:val="000000"/>
                <w:sz w:val="20"/>
                <w:szCs w:val="20"/>
              </w:rPr>
              <w:t xml:space="preserve"> K.</w:t>
            </w:r>
          </w:p>
        </w:tc>
        <w:tc>
          <w:tcPr>
            <w:tcW w:w="992" w:type="dxa"/>
            <w:noWrap/>
            <w:hideMark/>
          </w:tcPr>
          <w:p w14:paraId="553EA3C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F1D59A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9367B37" w14:textId="77777777" w:rsidTr="00636331">
        <w:trPr>
          <w:trHeight w:val="320"/>
        </w:trPr>
        <w:tc>
          <w:tcPr>
            <w:tcW w:w="4679" w:type="dxa"/>
            <w:noWrap/>
            <w:hideMark/>
          </w:tcPr>
          <w:p w14:paraId="42A0F734" w14:textId="77777777" w:rsidR="005214FD" w:rsidRPr="00865BC4" w:rsidRDefault="005214FD" w:rsidP="00636331">
            <w:pPr>
              <w:rPr>
                <w:color w:val="000000"/>
                <w:sz w:val="20"/>
                <w:szCs w:val="20"/>
              </w:rPr>
            </w:pPr>
            <w:r w:rsidRPr="00865BC4">
              <w:rPr>
                <w:color w:val="000000"/>
                <w:sz w:val="20"/>
                <w:szCs w:val="20"/>
              </w:rPr>
              <w:t xml:space="preserve">Climate crisis impact on AIDS, IRIS and </w:t>
            </w:r>
            <w:r>
              <w:rPr>
                <w:color w:val="000000"/>
                <w:sz w:val="20"/>
                <w:szCs w:val="20"/>
              </w:rPr>
              <w:t>n</w:t>
            </w:r>
            <w:r w:rsidRPr="00865BC4">
              <w:rPr>
                <w:color w:val="000000"/>
                <w:sz w:val="20"/>
                <w:szCs w:val="20"/>
              </w:rPr>
              <w:t>euro-AIDS</w:t>
            </w:r>
          </w:p>
        </w:tc>
        <w:tc>
          <w:tcPr>
            <w:tcW w:w="3827" w:type="dxa"/>
            <w:noWrap/>
            <w:hideMark/>
          </w:tcPr>
          <w:p w14:paraId="34385730" w14:textId="77777777" w:rsidR="005214FD" w:rsidRPr="00865BC4" w:rsidRDefault="005214FD" w:rsidP="00636331">
            <w:pPr>
              <w:rPr>
                <w:color w:val="000000"/>
                <w:sz w:val="20"/>
                <w:szCs w:val="20"/>
              </w:rPr>
            </w:pPr>
            <w:r w:rsidRPr="00865BC4">
              <w:rPr>
                <w:color w:val="000000"/>
                <w:sz w:val="20"/>
                <w:szCs w:val="20"/>
              </w:rPr>
              <w:t>Chiappelli</w:t>
            </w:r>
            <w:r>
              <w:rPr>
                <w:color w:val="000000"/>
                <w:sz w:val="20"/>
                <w:szCs w:val="20"/>
              </w:rPr>
              <w:t xml:space="preserve"> F</w:t>
            </w:r>
            <w:r w:rsidRPr="00865BC4">
              <w:rPr>
                <w:color w:val="000000"/>
                <w:sz w:val="20"/>
                <w:szCs w:val="20"/>
              </w:rPr>
              <w:t>, Reyes</w:t>
            </w:r>
            <w:r>
              <w:rPr>
                <w:color w:val="000000"/>
                <w:sz w:val="20"/>
                <w:szCs w:val="20"/>
              </w:rPr>
              <w:t xml:space="preserve"> E,</w:t>
            </w:r>
            <w:r w:rsidRPr="00865BC4">
              <w:rPr>
                <w:color w:val="000000"/>
                <w:sz w:val="20"/>
                <w:szCs w:val="20"/>
              </w:rPr>
              <w:t xml:space="preserve"> and Toruno</w:t>
            </w:r>
            <w:r>
              <w:rPr>
                <w:color w:val="000000"/>
                <w:sz w:val="20"/>
                <w:szCs w:val="20"/>
              </w:rPr>
              <w:t xml:space="preserve"> R.</w:t>
            </w:r>
          </w:p>
        </w:tc>
        <w:tc>
          <w:tcPr>
            <w:tcW w:w="992" w:type="dxa"/>
            <w:noWrap/>
            <w:hideMark/>
          </w:tcPr>
          <w:p w14:paraId="7075A95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CEE9E2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8F0865A" w14:textId="77777777" w:rsidTr="00636331">
        <w:trPr>
          <w:trHeight w:val="320"/>
        </w:trPr>
        <w:tc>
          <w:tcPr>
            <w:tcW w:w="4679" w:type="dxa"/>
            <w:noWrap/>
            <w:hideMark/>
          </w:tcPr>
          <w:p w14:paraId="5A21AB3F" w14:textId="77777777" w:rsidR="005214FD" w:rsidRPr="00865BC4" w:rsidRDefault="005214FD" w:rsidP="00636331">
            <w:pPr>
              <w:rPr>
                <w:color w:val="000000"/>
                <w:sz w:val="20"/>
                <w:szCs w:val="20"/>
              </w:rPr>
            </w:pPr>
            <w:r w:rsidRPr="00865BC4">
              <w:rPr>
                <w:color w:val="000000"/>
                <w:sz w:val="20"/>
                <w:szCs w:val="20"/>
              </w:rPr>
              <w:t>Climate emergency, young people and mental health: time for justice and health professional action</w:t>
            </w:r>
          </w:p>
        </w:tc>
        <w:tc>
          <w:tcPr>
            <w:tcW w:w="3827" w:type="dxa"/>
            <w:noWrap/>
            <w:hideMark/>
          </w:tcPr>
          <w:p w14:paraId="58B3678D" w14:textId="77777777" w:rsidR="005214FD" w:rsidRPr="00865BC4" w:rsidRDefault="005214FD" w:rsidP="00636331">
            <w:pPr>
              <w:rPr>
                <w:color w:val="000000"/>
                <w:sz w:val="20"/>
                <w:szCs w:val="20"/>
              </w:rPr>
            </w:pPr>
            <w:r w:rsidRPr="00865BC4">
              <w:rPr>
                <w:color w:val="000000"/>
                <w:sz w:val="20"/>
                <w:szCs w:val="20"/>
              </w:rPr>
              <w:t>Singh</w:t>
            </w:r>
            <w:r>
              <w:rPr>
                <w:color w:val="000000"/>
                <w:sz w:val="20"/>
                <w:szCs w:val="20"/>
              </w:rPr>
              <w:t xml:space="preserve"> G</w:t>
            </w:r>
            <w:r w:rsidRPr="00865BC4">
              <w:rPr>
                <w:color w:val="000000"/>
                <w:sz w:val="20"/>
                <w:szCs w:val="20"/>
              </w:rPr>
              <w:t>, Xue</w:t>
            </w:r>
            <w:r>
              <w:rPr>
                <w:color w:val="000000"/>
                <w:sz w:val="20"/>
                <w:szCs w:val="20"/>
              </w:rPr>
              <w:t xml:space="preserve"> S,</w:t>
            </w:r>
            <w:r w:rsidRPr="00865BC4">
              <w:rPr>
                <w:color w:val="000000"/>
                <w:sz w:val="20"/>
                <w:szCs w:val="20"/>
              </w:rPr>
              <w:t xml:space="preserve"> and Poukhovski-Sheremetyev</w:t>
            </w:r>
            <w:r>
              <w:rPr>
                <w:color w:val="000000"/>
                <w:sz w:val="20"/>
                <w:szCs w:val="20"/>
              </w:rPr>
              <w:t xml:space="preserve"> F.</w:t>
            </w:r>
          </w:p>
        </w:tc>
        <w:tc>
          <w:tcPr>
            <w:tcW w:w="992" w:type="dxa"/>
            <w:noWrap/>
            <w:hideMark/>
          </w:tcPr>
          <w:p w14:paraId="759879F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58CE31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3DA01A3" w14:textId="77777777" w:rsidTr="00636331">
        <w:trPr>
          <w:trHeight w:val="320"/>
        </w:trPr>
        <w:tc>
          <w:tcPr>
            <w:tcW w:w="4679" w:type="dxa"/>
            <w:noWrap/>
            <w:hideMark/>
          </w:tcPr>
          <w:p w14:paraId="7E5F0FEC" w14:textId="77777777" w:rsidR="005214FD" w:rsidRPr="00865BC4" w:rsidRDefault="005214FD" w:rsidP="00636331">
            <w:pPr>
              <w:rPr>
                <w:color w:val="000000"/>
                <w:sz w:val="20"/>
                <w:szCs w:val="20"/>
              </w:rPr>
            </w:pPr>
            <w:r w:rsidRPr="00865BC4">
              <w:rPr>
                <w:color w:val="000000"/>
                <w:sz w:val="20"/>
                <w:szCs w:val="20"/>
              </w:rPr>
              <w:t>Effects of the global ecological crisis on the mental health of children and adolescents: an international perspective</w:t>
            </w:r>
          </w:p>
        </w:tc>
        <w:tc>
          <w:tcPr>
            <w:tcW w:w="3827" w:type="dxa"/>
            <w:noWrap/>
            <w:hideMark/>
          </w:tcPr>
          <w:p w14:paraId="1FF2B9C9" w14:textId="77777777" w:rsidR="005214FD" w:rsidRPr="00865BC4" w:rsidRDefault="005214FD" w:rsidP="00636331">
            <w:pPr>
              <w:rPr>
                <w:color w:val="000000"/>
                <w:sz w:val="20"/>
                <w:szCs w:val="20"/>
              </w:rPr>
            </w:pPr>
            <w:r w:rsidRPr="00865BC4">
              <w:rPr>
                <w:color w:val="000000"/>
                <w:sz w:val="20"/>
                <w:szCs w:val="20"/>
              </w:rPr>
              <w:t>Karaliuniene</w:t>
            </w:r>
            <w:r>
              <w:rPr>
                <w:color w:val="000000"/>
                <w:sz w:val="20"/>
                <w:szCs w:val="20"/>
              </w:rPr>
              <w:t xml:space="preserve"> R</w:t>
            </w:r>
            <w:r w:rsidRPr="00865BC4">
              <w:rPr>
                <w:color w:val="000000"/>
                <w:sz w:val="20"/>
                <w:szCs w:val="20"/>
              </w:rPr>
              <w:t>, Campana</w:t>
            </w:r>
            <w:r>
              <w:rPr>
                <w:color w:val="000000"/>
                <w:sz w:val="20"/>
                <w:szCs w:val="20"/>
              </w:rPr>
              <w:t xml:space="preserve"> AM</w:t>
            </w:r>
            <w:r w:rsidRPr="00865BC4">
              <w:rPr>
                <w:color w:val="000000"/>
                <w:sz w:val="20"/>
                <w:szCs w:val="20"/>
              </w:rPr>
              <w:t>, Ori</w:t>
            </w:r>
            <w:r>
              <w:rPr>
                <w:color w:val="000000"/>
                <w:sz w:val="20"/>
                <w:szCs w:val="20"/>
              </w:rPr>
              <w:t xml:space="preserve"> D</w:t>
            </w:r>
            <w:r w:rsidRPr="00865BC4">
              <w:rPr>
                <w:color w:val="000000"/>
                <w:sz w:val="20"/>
                <w:szCs w:val="20"/>
              </w:rPr>
              <w:t>, de Filippis</w:t>
            </w:r>
            <w:r>
              <w:rPr>
                <w:color w:val="000000"/>
                <w:sz w:val="20"/>
                <w:szCs w:val="20"/>
              </w:rPr>
              <w:t xml:space="preserve"> R</w:t>
            </w:r>
            <w:r w:rsidRPr="00865BC4">
              <w:rPr>
                <w:color w:val="000000"/>
                <w:sz w:val="20"/>
                <w:szCs w:val="20"/>
              </w:rPr>
              <w:t>, Shoib</w:t>
            </w:r>
            <w:r>
              <w:rPr>
                <w:color w:val="000000"/>
                <w:sz w:val="20"/>
                <w:szCs w:val="20"/>
              </w:rPr>
              <w:t xml:space="preserve"> S</w:t>
            </w:r>
            <w:r w:rsidRPr="00865BC4">
              <w:rPr>
                <w:color w:val="000000"/>
                <w:sz w:val="20"/>
                <w:szCs w:val="20"/>
              </w:rPr>
              <w:t>, Saeed</w:t>
            </w:r>
            <w:r>
              <w:rPr>
                <w:color w:val="000000"/>
                <w:sz w:val="20"/>
                <w:szCs w:val="20"/>
              </w:rPr>
              <w:t xml:space="preserve"> F</w:t>
            </w:r>
            <w:r w:rsidRPr="00865BC4">
              <w:rPr>
                <w:color w:val="000000"/>
                <w:sz w:val="20"/>
                <w:szCs w:val="20"/>
              </w:rPr>
              <w:t>, Mohammed</w:t>
            </w:r>
            <w:r>
              <w:rPr>
                <w:color w:val="000000"/>
                <w:sz w:val="20"/>
                <w:szCs w:val="20"/>
              </w:rPr>
              <w:t xml:space="preserve"> M</w:t>
            </w:r>
            <w:r w:rsidRPr="00865BC4">
              <w:rPr>
                <w:color w:val="000000"/>
                <w:sz w:val="20"/>
                <w:szCs w:val="20"/>
              </w:rPr>
              <w:t>, Handuleh</w:t>
            </w:r>
            <w:r>
              <w:rPr>
                <w:color w:val="000000"/>
                <w:sz w:val="20"/>
                <w:szCs w:val="20"/>
              </w:rPr>
              <w:t xml:space="preserve"> J</w:t>
            </w:r>
            <w:r w:rsidRPr="00865BC4">
              <w:rPr>
                <w:color w:val="000000"/>
                <w:sz w:val="20"/>
                <w:szCs w:val="20"/>
              </w:rPr>
              <w:t>, Ransing</w:t>
            </w:r>
            <w:r>
              <w:rPr>
                <w:color w:val="000000"/>
                <w:sz w:val="20"/>
                <w:szCs w:val="20"/>
              </w:rPr>
              <w:t xml:space="preserve"> R</w:t>
            </w:r>
            <w:r w:rsidRPr="00865BC4">
              <w:rPr>
                <w:color w:val="000000"/>
                <w:sz w:val="20"/>
                <w:szCs w:val="20"/>
              </w:rPr>
              <w:t>, Codati</w:t>
            </w:r>
            <w:r>
              <w:rPr>
                <w:color w:val="000000"/>
                <w:sz w:val="20"/>
                <w:szCs w:val="20"/>
              </w:rPr>
              <w:t xml:space="preserve"> A</w:t>
            </w:r>
            <w:r w:rsidRPr="00865BC4">
              <w:rPr>
                <w:color w:val="000000"/>
                <w:sz w:val="20"/>
                <w:szCs w:val="20"/>
              </w:rPr>
              <w:t>, Pinto da Costa</w:t>
            </w:r>
            <w:r>
              <w:rPr>
                <w:color w:val="000000"/>
                <w:sz w:val="20"/>
                <w:szCs w:val="20"/>
              </w:rPr>
              <w:t xml:space="preserve"> M</w:t>
            </w:r>
            <w:r w:rsidRPr="00865BC4">
              <w:rPr>
                <w:color w:val="000000"/>
                <w:sz w:val="20"/>
                <w:szCs w:val="20"/>
              </w:rPr>
              <w:t>, Ojeahere</w:t>
            </w:r>
            <w:r>
              <w:rPr>
                <w:color w:val="000000"/>
                <w:sz w:val="20"/>
                <w:szCs w:val="20"/>
              </w:rPr>
              <w:t xml:space="preserve"> M</w:t>
            </w:r>
            <w:r w:rsidRPr="00865BC4">
              <w:rPr>
                <w:color w:val="000000"/>
                <w:sz w:val="20"/>
                <w:szCs w:val="20"/>
              </w:rPr>
              <w:t xml:space="preserve">, Orsolini </w:t>
            </w:r>
            <w:r>
              <w:rPr>
                <w:color w:val="000000"/>
                <w:sz w:val="20"/>
                <w:szCs w:val="20"/>
              </w:rPr>
              <w:t xml:space="preserve">L, </w:t>
            </w:r>
            <w:r w:rsidRPr="00865BC4">
              <w:rPr>
                <w:color w:val="000000"/>
                <w:sz w:val="20"/>
                <w:szCs w:val="20"/>
              </w:rPr>
              <w:t>and</w:t>
            </w:r>
            <w:r>
              <w:rPr>
                <w:color w:val="000000"/>
                <w:sz w:val="20"/>
                <w:szCs w:val="20"/>
              </w:rPr>
              <w:t xml:space="preserve"> </w:t>
            </w:r>
            <w:r w:rsidRPr="00865BC4">
              <w:rPr>
                <w:color w:val="000000"/>
                <w:sz w:val="20"/>
                <w:szCs w:val="20"/>
              </w:rPr>
              <w:t>Pereira-Sanchez</w:t>
            </w:r>
            <w:r>
              <w:rPr>
                <w:color w:val="000000"/>
                <w:sz w:val="20"/>
                <w:szCs w:val="20"/>
              </w:rPr>
              <w:t xml:space="preserve"> V.</w:t>
            </w:r>
          </w:p>
        </w:tc>
        <w:tc>
          <w:tcPr>
            <w:tcW w:w="992" w:type="dxa"/>
            <w:noWrap/>
            <w:hideMark/>
          </w:tcPr>
          <w:p w14:paraId="3DCE20D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7CDF91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F9FB5BA" w14:textId="77777777" w:rsidTr="00636331">
        <w:trPr>
          <w:trHeight w:val="320"/>
        </w:trPr>
        <w:tc>
          <w:tcPr>
            <w:tcW w:w="4679" w:type="dxa"/>
            <w:noWrap/>
            <w:hideMark/>
          </w:tcPr>
          <w:p w14:paraId="7D7D7D9D" w14:textId="77777777" w:rsidR="005214FD" w:rsidRPr="00865BC4" w:rsidRDefault="005214FD" w:rsidP="00636331">
            <w:pPr>
              <w:rPr>
                <w:color w:val="000000"/>
                <w:sz w:val="20"/>
                <w:szCs w:val="20"/>
              </w:rPr>
            </w:pPr>
            <w:r w:rsidRPr="00865BC4">
              <w:rPr>
                <w:color w:val="000000"/>
                <w:sz w:val="20"/>
                <w:szCs w:val="20"/>
              </w:rPr>
              <w:t xml:space="preserve">Eighth annual conference of in VIVO planetary health: </w:t>
            </w:r>
            <w:r>
              <w:rPr>
                <w:color w:val="000000"/>
                <w:sz w:val="20"/>
                <w:szCs w:val="20"/>
              </w:rPr>
              <w:t>f</w:t>
            </w:r>
            <w:r w:rsidRPr="00865BC4">
              <w:rPr>
                <w:color w:val="000000"/>
                <w:sz w:val="20"/>
                <w:szCs w:val="20"/>
              </w:rPr>
              <w:t>rom challenges to opportunities</w:t>
            </w:r>
          </w:p>
        </w:tc>
        <w:tc>
          <w:tcPr>
            <w:tcW w:w="3827" w:type="dxa"/>
            <w:noWrap/>
            <w:hideMark/>
          </w:tcPr>
          <w:p w14:paraId="5248E11A" w14:textId="77777777" w:rsidR="005214FD" w:rsidRPr="00865BC4" w:rsidRDefault="005214FD" w:rsidP="00636331">
            <w:pPr>
              <w:rPr>
                <w:color w:val="000000"/>
                <w:sz w:val="20"/>
                <w:szCs w:val="20"/>
              </w:rPr>
            </w:pPr>
            <w:r w:rsidRPr="00865BC4">
              <w:rPr>
                <w:color w:val="000000"/>
                <w:sz w:val="20"/>
                <w:szCs w:val="20"/>
              </w:rPr>
              <w:t>Prescott</w:t>
            </w:r>
            <w:r>
              <w:rPr>
                <w:color w:val="000000"/>
                <w:sz w:val="20"/>
                <w:szCs w:val="20"/>
              </w:rPr>
              <w:t xml:space="preserve"> SL</w:t>
            </w:r>
            <w:r w:rsidRPr="00865BC4">
              <w:rPr>
                <w:color w:val="000000"/>
                <w:sz w:val="20"/>
                <w:szCs w:val="20"/>
              </w:rPr>
              <w:t>, Hancock</w:t>
            </w:r>
            <w:r>
              <w:rPr>
                <w:color w:val="000000"/>
                <w:sz w:val="20"/>
                <w:szCs w:val="20"/>
              </w:rPr>
              <w:t xml:space="preserve"> T</w:t>
            </w:r>
            <w:r w:rsidRPr="00865BC4">
              <w:rPr>
                <w:color w:val="000000"/>
                <w:sz w:val="20"/>
                <w:szCs w:val="20"/>
              </w:rPr>
              <w:t>, Bland</w:t>
            </w:r>
            <w:r>
              <w:rPr>
                <w:color w:val="000000"/>
                <w:sz w:val="20"/>
                <w:szCs w:val="20"/>
              </w:rPr>
              <w:t xml:space="preserve"> J</w:t>
            </w:r>
            <w:r w:rsidRPr="00865BC4">
              <w:rPr>
                <w:color w:val="000000"/>
                <w:sz w:val="20"/>
                <w:szCs w:val="20"/>
              </w:rPr>
              <w:t>, van den Bosch</w:t>
            </w:r>
            <w:r>
              <w:rPr>
                <w:color w:val="000000"/>
                <w:sz w:val="20"/>
                <w:szCs w:val="20"/>
              </w:rPr>
              <w:t xml:space="preserve"> M</w:t>
            </w:r>
            <w:r w:rsidRPr="00865BC4">
              <w:rPr>
                <w:color w:val="000000"/>
                <w:sz w:val="20"/>
                <w:szCs w:val="20"/>
              </w:rPr>
              <w:t>, Jansson</w:t>
            </w:r>
            <w:r>
              <w:rPr>
                <w:color w:val="000000"/>
                <w:sz w:val="20"/>
                <w:szCs w:val="20"/>
              </w:rPr>
              <w:t xml:space="preserve"> JK</w:t>
            </w:r>
            <w:r w:rsidRPr="00865BC4">
              <w:rPr>
                <w:color w:val="000000"/>
                <w:sz w:val="20"/>
                <w:szCs w:val="20"/>
              </w:rPr>
              <w:t>, Johnson</w:t>
            </w:r>
            <w:r>
              <w:rPr>
                <w:color w:val="000000"/>
                <w:sz w:val="20"/>
                <w:szCs w:val="20"/>
              </w:rPr>
              <w:t xml:space="preserve"> CC</w:t>
            </w:r>
            <w:r w:rsidRPr="00865BC4">
              <w:rPr>
                <w:color w:val="000000"/>
                <w:sz w:val="20"/>
                <w:szCs w:val="20"/>
              </w:rPr>
              <w:t>, Kondo</w:t>
            </w:r>
            <w:r>
              <w:rPr>
                <w:color w:val="000000"/>
                <w:sz w:val="20"/>
                <w:szCs w:val="20"/>
              </w:rPr>
              <w:t xml:space="preserve"> M</w:t>
            </w:r>
            <w:r w:rsidRPr="00865BC4">
              <w:rPr>
                <w:color w:val="000000"/>
                <w:sz w:val="20"/>
                <w:szCs w:val="20"/>
              </w:rPr>
              <w:t>, Katz</w:t>
            </w:r>
            <w:r>
              <w:rPr>
                <w:color w:val="000000"/>
                <w:sz w:val="20"/>
                <w:szCs w:val="20"/>
              </w:rPr>
              <w:t xml:space="preserve"> D</w:t>
            </w:r>
            <w:r w:rsidRPr="00865BC4">
              <w:rPr>
                <w:color w:val="000000"/>
                <w:sz w:val="20"/>
                <w:szCs w:val="20"/>
              </w:rPr>
              <w:t>, Kort</w:t>
            </w:r>
            <w:r>
              <w:rPr>
                <w:color w:val="000000"/>
                <w:sz w:val="20"/>
                <w:szCs w:val="20"/>
              </w:rPr>
              <w:t xml:space="preserve"> R</w:t>
            </w:r>
            <w:r w:rsidRPr="00865BC4">
              <w:rPr>
                <w:color w:val="000000"/>
                <w:sz w:val="20"/>
                <w:szCs w:val="20"/>
              </w:rPr>
              <w:t>,</w:t>
            </w:r>
            <w:r>
              <w:rPr>
                <w:color w:val="000000"/>
                <w:sz w:val="20"/>
                <w:szCs w:val="20"/>
              </w:rPr>
              <w:t xml:space="preserve"> </w:t>
            </w:r>
            <w:r w:rsidRPr="00865BC4">
              <w:rPr>
                <w:color w:val="000000"/>
                <w:sz w:val="20"/>
                <w:szCs w:val="20"/>
              </w:rPr>
              <w:t>Kozyrskyj</w:t>
            </w:r>
            <w:r>
              <w:rPr>
                <w:color w:val="000000"/>
                <w:sz w:val="20"/>
                <w:szCs w:val="20"/>
              </w:rPr>
              <w:t xml:space="preserve"> A</w:t>
            </w:r>
            <w:r w:rsidRPr="00865BC4">
              <w:rPr>
                <w:color w:val="000000"/>
                <w:sz w:val="20"/>
                <w:szCs w:val="20"/>
              </w:rPr>
              <w:t>, Logan</w:t>
            </w:r>
            <w:r>
              <w:rPr>
                <w:color w:val="000000"/>
                <w:sz w:val="20"/>
                <w:szCs w:val="20"/>
              </w:rPr>
              <w:t xml:space="preserve"> AC</w:t>
            </w:r>
            <w:r w:rsidRPr="00865BC4">
              <w:rPr>
                <w:color w:val="000000"/>
                <w:sz w:val="20"/>
                <w:szCs w:val="20"/>
              </w:rPr>
              <w:t>, Lowry</w:t>
            </w:r>
            <w:r>
              <w:rPr>
                <w:color w:val="000000"/>
                <w:sz w:val="20"/>
                <w:szCs w:val="20"/>
              </w:rPr>
              <w:t xml:space="preserve"> CA</w:t>
            </w:r>
            <w:r w:rsidRPr="00865BC4">
              <w:rPr>
                <w:color w:val="000000"/>
                <w:sz w:val="20"/>
                <w:szCs w:val="20"/>
              </w:rPr>
              <w:t>, Nanan</w:t>
            </w:r>
            <w:r>
              <w:rPr>
                <w:color w:val="000000"/>
                <w:sz w:val="20"/>
                <w:szCs w:val="20"/>
              </w:rPr>
              <w:t xml:space="preserve"> R</w:t>
            </w:r>
            <w:r w:rsidRPr="00865BC4">
              <w:rPr>
                <w:color w:val="000000"/>
                <w:sz w:val="20"/>
                <w:szCs w:val="20"/>
              </w:rPr>
              <w:t>, Poland</w:t>
            </w:r>
            <w:r>
              <w:rPr>
                <w:color w:val="000000"/>
                <w:sz w:val="20"/>
                <w:szCs w:val="20"/>
              </w:rPr>
              <w:t xml:space="preserve"> B</w:t>
            </w:r>
            <w:r w:rsidRPr="00865BC4">
              <w:rPr>
                <w:color w:val="000000"/>
                <w:sz w:val="20"/>
                <w:szCs w:val="20"/>
              </w:rPr>
              <w:t>,</w:t>
            </w:r>
            <w:r>
              <w:rPr>
                <w:color w:val="000000"/>
                <w:sz w:val="20"/>
                <w:szCs w:val="20"/>
              </w:rPr>
              <w:t xml:space="preserve"> </w:t>
            </w:r>
            <w:r w:rsidRPr="00865BC4">
              <w:rPr>
                <w:color w:val="000000"/>
                <w:sz w:val="20"/>
                <w:szCs w:val="20"/>
              </w:rPr>
              <w:t>Robinson</w:t>
            </w:r>
            <w:r>
              <w:rPr>
                <w:color w:val="000000"/>
                <w:sz w:val="20"/>
                <w:szCs w:val="20"/>
              </w:rPr>
              <w:t xml:space="preserve"> J</w:t>
            </w:r>
            <w:r w:rsidRPr="00865BC4">
              <w:rPr>
                <w:color w:val="000000"/>
                <w:sz w:val="20"/>
                <w:szCs w:val="20"/>
              </w:rPr>
              <w:t>, Schroeck</w:t>
            </w:r>
            <w:r>
              <w:rPr>
                <w:color w:val="000000"/>
                <w:sz w:val="20"/>
                <w:szCs w:val="20"/>
              </w:rPr>
              <w:t xml:space="preserve"> N</w:t>
            </w:r>
            <w:r w:rsidRPr="00865BC4">
              <w:rPr>
                <w:color w:val="000000"/>
                <w:sz w:val="20"/>
                <w:szCs w:val="20"/>
              </w:rPr>
              <w:t>, Sinkkonen</w:t>
            </w:r>
            <w:r>
              <w:rPr>
                <w:color w:val="000000"/>
                <w:sz w:val="20"/>
                <w:szCs w:val="20"/>
              </w:rPr>
              <w:t xml:space="preserve"> A</w:t>
            </w:r>
            <w:r w:rsidRPr="00865BC4">
              <w:rPr>
                <w:color w:val="000000"/>
                <w:sz w:val="20"/>
                <w:szCs w:val="20"/>
              </w:rPr>
              <w:t>, Springmann</w:t>
            </w:r>
            <w:r>
              <w:rPr>
                <w:color w:val="000000"/>
                <w:sz w:val="20"/>
                <w:szCs w:val="20"/>
              </w:rPr>
              <w:t xml:space="preserve"> M</w:t>
            </w:r>
            <w:r w:rsidRPr="00865BC4">
              <w:rPr>
                <w:color w:val="000000"/>
                <w:sz w:val="20"/>
                <w:szCs w:val="20"/>
              </w:rPr>
              <w:t>, Wright</w:t>
            </w:r>
            <w:r>
              <w:rPr>
                <w:color w:val="000000"/>
                <w:sz w:val="20"/>
                <w:szCs w:val="20"/>
              </w:rPr>
              <w:t xml:space="preserve"> RO,</w:t>
            </w:r>
            <w:r w:rsidRPr="00865BC4">
              <w:rPr>
                <w:color w:val="000000"/>
                <w:sz w:val="20"/>
                <w:szCs w:val="20"/>
              </w:rPr>
              <w:t xml:space="preserve"> and Wegienka</w:t>
            </w:r>
            <w:r>
              <w:rPr>
                <w:color w:val="000000"/>
                <w:sz w:val="20"/>
                <w:szCs w:val="20"/>
              </w:rPr>
              <w:t xml:space="preserve"> G.</w:t>
            </w:r>
          </w:p>
        </w:tc>
        <w:tc>
          <w:tcPr>
            <w:tcW w:w="992" w:type="dxa"/>
            <w:noWrap/>
            <w:hideMark/>
          </w:tcPr>
          <w:p w14:paraId="50F0800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56C87B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294AC8D" w14:textId="77777777" w:rsidTr="00636331">
        <w:trPr>
          <w:trHeight w:val="320"/>
        </w:trPr>
        <w:tc>
          <w:tcPr>
            <w:tcW w:w="4679" w:type="dxa"/>
            <w:noWrap/>
            <w:hideMark/>
          </w:tcPr>
          <w:p w14:paraId="4D0B5B2A" w14:textId="77777777" w:rsidR="005214FD" w:rsidRPr="00865BC4" w:rsidRDefault="005214FD" w:rsidP="00636331">
            <w:pPr>
              <w:rPr>
                <w:color w:val="000000"/>
                <w:sz w:val="20"/>
                <w:szCs w:val="20"/>
              </w:rPr>
            </w:pPr>
            <w:r w:rsidRPr="00865BC4">
              <w:rPr>
                <w:color w:val="000000"/>
                <w:sz w:val="20"/>
                <w:szCs w:val="20"/>
              </w:rPr>
              <w:t xml:space="preserve">Environmental risks to children: </w:t>
            </w:r>
            <w:r>
              <w:rPr>
                <w:color w:val="000000"/>
                <w:sz w:val="20"/>
                <w:szCs w:val="20"/>
              </w:rPr>
              <w:t>p</w:t>
            </w:r>
            <w:r w:rsidRPr="00865BC4">
              <w:rPr>
                <w:color w:val="000000"/>
                <w:sz w:val="20"/>
                <w:szCs w:val="20"/>
              </w:rPr>
              <w:t>rioritizing health messages in pediatric practice</w:t>
            </w:r>
          </w:p>
        </w:tc>
        <w:tc>
          <w:tcPr>
            <w:tcW w:w="3827" w:type="dxa"/>
            <w:noWrap/>
            <w:hideMark/>
          </w:tcPr>
          <w:p w14:paraId="47B535BF" w14:textId="77777777" w:rsidR="005214FD" w:rsidRPr="00865BC4" w:rsidRDefault="005214FD" w:rsidP="00636331">
            <w:pPr>
              <w:rPr>
                <w:color w:val="000000"/>
                <w:sz w:val="20"/>
                <w:szCs w:val="20"/>
              </w:rPr>
            </w:pPr>
            <w:r w:rsidRPr="00865BC4">
              <w:rPr>
                <w:color w:val="000000"/>
                <w:sz w:val="20"/>
                <w:szCs w:val="20"/>
              </w:rPr>
              <w:t>Galvez</w:t>
            </w:r>
            <w:r>
              <w:rPr>
                <w:color w:val="000000"/>
                <w:sz w:val="20"/>
                <w:szCs w:val="20"/>
              </w:rPr>
              <w:t xml:space="preserve"> MP</w:t>
            </w:r>
            <w:r w:rsidRPr="00865BC4">
              <w:rPr>
                <w:color w:val="000000"/>
                <w:sz w:val="20"/>
                <w:szCs w:val="20"/>
              </w:rPr>
              <w:t xml:space="preserve"> and Balk</w:t>
            </w:r>
            <w:r>
              <w:rPr>
                <w:color w:val="000000"/>
                <w:sz w:val="20"/>
                <w:szCs w:val="20"/>
              </w:rPr>
              <w:t xml:space="preserve"> SJ.</w:t>
            </w:r>
          </w:p>
        </w:tc>
        <w:tc>
          <w:tcPr>
            <w:tcW w:w="992" w:type="dxa"/>
            <w:noWrap/>
            <w:hideMark/>
          </w:tcPr>
          <w:p w14:paraId="0DDBB1E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045031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6A25FB3" w14:textId="77777777" w:rsidTr="00636331">
        <w:trPr>
          <w:trHeight w:val="320"/>
        </w:trPr>
        <w:tc>
          <w:tcPr>
            <w:tcW w:w="4679" w:type="dxa"/>
            <w:noWrap/>
            <w:hideMark/>
          </w:tcPr>
          <w:p w14:paraId="0CAC683B" w14:textId="77777777" w:rsidR="005214FD" w:rsidRPr="00865BC4" w:rsidRDefault="005214FD" w:rsidP="00636331">
            <w:pPr>
              <w:rPr>
                <w:color w:val="000000"/>
                <w:sz w:val="20"/>
                <w:szCs w:val="20"/>
              </w:rPr>
            </w:pPr>
            <w:r w:rsidRPr="00865BC4">
              <w:rPr>
                <w:color w:val="000000"/>
                <w:sz w:val="20"/>
                <w:szCs w:val="20"/>
              </w:rPr>
              <w:t>Essential strategies for school nurses to move upstream in support of healthy students and a healthy planet</w:t>
            </w:r>
          </w:p>
        </w:tc>
        <w:tc>
          <w:tcPr>
            <w:tcW w:w="3827" w:type="dxa"/>
            <w:noWrap/>
            <w:hideMark/>
          </w:tcPr>
          <w:p w14:paraId="4D274C17" w14:textId="77777777" w:rsidR="005214FD" w:rsidRPr="00865BC4" w:rsidRDefault="005214FD" w:rsidP="00636331">
            <w:pPr>
              <w:rPr>
                <w:color w:val="000000"/>
                <w:sz w:val="20"/>
                <w:szCs w:val="20"/>
              </w:rPr>
            </w:pPr>
            <w:r w:rsidRPr="00865BC4">
              <w:rPr>
                <w:color w:val="000000"/>
                <w:sz w:val="20"/>
                <w:szCs w:val="20"/>
              </w:rPr>
              <w:t xml:space="preserve">Reiner </w:t>
            </w:r>
            <w:r>
              <w:rPr>
                <w:color w:val="000000"/>
                <w:sz w:val="20"/>
                <w:szCs w:val="20"/>
              </w:rPr>
              <w:t xml:space="preserve">KL </w:t>
            </w:r>
            <w:r w:rsidRPr="00865BC4">
              <w:rPr>
                <w:color w:val="000000"/>
                <w:sz w:val="20"/>
                <w:szCs w:val="20"/>
              </w:rPr>
              <w:t>and Haas-Howard</w:t>
            </w:r>
            <w:r>
              <w:rPr>
                <w:color w:val="000000"/>
                <w:sz w:val="20"/>
                <w:szCs w:val="20"/>
              </w:rPr>
              <w:t xml:space="preserve"> C.</w:t>
            </w:r>
          </w:p>
        </w:tc>
        <w:tc>
          <w:tcPr>
            <w:tcW w:w="992" w:type="dxa"/>
            <w:noWrap/>
            <w:hideMark/>
          </w:tcPr>
          <w:p w14:paraId="779EF21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7BA06C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B5D15C" w14:textId="77777777" w:rsidTr="00636331">
        <w:trPr>
          <w:trHeight w:val="320"/>
        </w:trPr>
        <w:tc>
          <w:tcPr>
            <w:tcW w:w="4679" w:type="dxa"/>
            <w:noWrap/>
            <w:hideMark/>
          </w:tcPr>
          <w:p w14:paraId="3E3E2F58" w14:textId="77777777" w:rsidR="005214FD" w:rsidRPr="00865BC4" w:rsidRDefault="005214FD" w:rsidP="00636331">
            <w:pPr>
              <w:rPr>
                <w:color w:val="000000"/>
                <w:sz w:val="20"/>
                <w:szCs w:val="20"/>
              </w:rPr>
            </w:pPr>
            <w:r w:rsidRPr="00865BC4">
              <w:rPr>
                <w:color w:val="000000"/>
                <w:sz w:val="20"/>
                <w:szCs w:val="20"/>
              </w:rPr>
              <w:t xml:space="preserve">Family doctors to connect global concerns due to climate change with local actions: </w:t>
            </w:r>
            <w:r>
              <w:rPr>
                <w:color w:val="000000"/>
                <w:sz w:val="20"/>
                <w:szCs w:val="20"/>
              </w:rPr>
              <w:t>s</w:t>
            </w:r>
            <w:r w:rsidRPr="00865BC4">
              <w:rPr>
                <w:color w:val="000000"/>
                <w:sz w:val="20"/>
                <w:szCs w:val="20"/>
              </w:rPr>
              <w:t>tate-of-the art and some proposals</w:t>
            </w:r>
          </w:p>
        </w:tc>
        <w:tc>
          <w:tcPr>
            <w:tcW w:w="3827" w:type="dxa"/>
            <w:noWrap/>
            <w:hideMark/>
          </w:tcPr>
          <w:p w14:paraId="72AB0A39" w14:textId="77777777" w:rsidR="005214FD" w:rsidRPr="00636331" w:rsidRDefault="005214FD" w:rsidP="00636331">
            <w:pPr>
              <w:rPr>
                <w:color w:val="000000"/>
                <w:sz w:val="20"/>
                <w:lang w:val="it-IT"/>
              </w:rPr>
            </w:pPr>
            <w:r w:rsidRPr="00636331">
              <w:rPr>
                <w:color w:val="000000"/>
                <w:sz w:val="20"/>
                <w:lang w:val="it-IT"/>
              </w:rPr>
              <w:t>Lauriola P, Serafini A, Santamaria M, Guicciardi S, Kurotschka PK, Leonardi GS, Zeka A, Segredo E, Bassi MC, Gokdemir O, de Tommasi F, Vinci E, Romizi R, McGushin A, Barros E, Abelsohn A, and Pegoraro S.</w:t>
            </w:r>
          </w:p>
        </w:tc>
        <w:tc>
          <w:tcPr>
            <w:tcW w:w="992" w:type="dxa"/>
            <w:noWrap/>
            <w:hideMark/>
          </w:tcPr>
          <w:p w14:paraId="26B422F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7AD698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55FE92F" w14:textId="77777777" w:rsidTr="00636331">
        <w:trPr>
          <w:trHeight w:val="320"/>
        </w:trPr>
        <w:tc>
          <w:tcPr>
            <w:tcW w:w="4679" w:type="dxa"/>
            <w:noWrap/>
            <w:hideMark/>
          </w:tcPr>
          <w:p w14:paraId="142D7930" w14:textId="77777777" w:rsidR="005214FD" w:rsidRPr="00865BC4" w:rsidRDefault="005214FD" w:rsidP="00636331">
            <w:pPr>
              <w:rPr>
                <w:color w:val="000000"/>
                <w:sz w:val="20"/>
                <w:szCs w:val="20"/>
              </w:rPr>
            </w:pPr>
            <w:r w:rsidRPr="00865BC4">
              <w:rPr>
                <w:color w:val="000000"/>
                <w:sz w:val="20"/>
                <w:szCs w:val="20"/>
              </w:rPr>
              <w:lastRenderedPageBreak/>
              <w:t xml:space="preserve">Gathering the evidence and identifying opportunities for future research in climate, heat and health in South Africa: </w:t>
            </w:r>
            <w:r>
              <w:rPr>
                <w:color w:val="000000"/>
                <w:sz w:val="20"/>
                <w:szCs w:val="20"/>
              </w:rPr>
              <w:t>t</w:t>
            </w:r>
            <w:r w:rsidRPr="00865BC4">
              <w:rPr>
                <w:color w:val="000000"/>
                <w:sz w:val="20"/>
                <w:szCs w:val="20"/>
              </w:rPr>
              <w:t>he role of the South African Medical Research Council</w:t>
            </w:r>
          </w:p>
        </w:tc>
        <w:tc>
          <w:tcPr>
            <w:tcW w:w="3827" w:type="dxa"/>
            <w:noWrap/>
            <w:hideMark/>
          </w:tcPr>
          <w:p w14:paraId="2F8ED3D9" w14:textId="77777777" w:rsidR="005214FD" w:rsidRPr="00865BC4" w:rsidRDefault="005214FD" w:rsidP="00636331">
            <w:pPr>
              <w:rPr>
                <w:color w:val="000000"/>
                <w:sz w:val="20"/>
                <w:szCs w:val="20"/>
              </w:rPr>
            </w:pPr>
            <w:r w:rsidRPr="00865BC4">
              <w:rPr>
                <w:color w:val="000000"/>
                <w:sz w:val="20"/>
                <w:szCs w:val="20"/>
              </w:rPr>
              <w:t>Wright</w:t>
            </w:r>
            <w:r>
              <w:rPr>
                <w:color w:val="000000"/>
                <w:sz w:val="20"/>
                <w:szCs w:val="20"/>
              </w:rPr>
              <w:t xml:space="preserve"> CY</w:t>
            </w:r>
            <w:r w:rsidRPr="00865BC4">
              <w:rPr>
                <w:color w:val="000000"/>
                <w:sz w:val="20"/>
                <w:szCs w:val="20"/>
              </w:rPr>
              <w:t>, Kapwata</w:t>
            </w:r>
            <w:r>
              <w:rPr>
                <w:color w:val="000000"/>
                <w:sz w:val="20"/>
                <w:szCs w:val="20"/>
              </w:rPr>
              <w:t xml:space="preserve"> T</w:t>
            </w:r>
            <w:r w:rsidRPr="00865BC4">
              <w:rPr>
                <w:color w:val="000000"/>
                <w:sz w:val="20"/>
                <w:szCs w:val="20"/>
              </w:rPr>
              <w:t>, Wernecke</w:t>
            </w:r>
            <w:r>
              <w:rPr>
                <w:color w:val="000000"/>
                <w:sz w:val="20"/>
                <w:szCs w:val="20"/>
              </w:rPr>
              <w:t xml:space="preserve"> B</w:t>
            </w:r>
            <w:r w:rsidRPr="00865BC4">
              <w:rPr>
                <w:color w:val="000000"/>
                <w:sz w:val="20"/>
                <w:szCs w:val="20"/>
              </w:rPr>
              <w:t>, Garland</w:t>
            </w:r>
            <w:r>
              <w:rPr>
                <w:color w:val="000000"/>
                <w:sz w:val="20"/>
                <w:szCs w:val="20"/>
              </w:rPr>
              <w:t xml:space="preserve"> RM</w:t>
            </w:r>
            <w:r w:rsidRPr="00865BC4">
              <w:rPr>
                <w:color w:val="000000"/>
                <w:sz w:val="20"/>
                <w:szCs w:val="20"/>
              </w:rPr>
              <w:t>, Nkosi</w:t>
            </w:r>
            <w:r>
              <w:rPr>
                <w:color w:val="000000"/>
                <w:sz w:val="20"/>
                <w:szCs w:val="20"/>
              </w:rPr>
              <w:t xml:space="preserve"> V</w:t>
            </w:r>
            <w:r w:rsidRPr="00865BC4">
              <w:rPr>
                <w:color w:val="000000"/>
                <w:sz w:val="20"/>
                <w:szCs w:val="20"/>
              </w:rPr>
              <w:t>, Shezi</w:t>
            </w:r>
            <w:r>
              <w:rPr>
                <w:color w:val="000000"/>
                <w:sz w:val="20"/>
                <w:szCs w:val="20"/>
              </w:rPr>
              <w:t xml:space="preserve"> B</w:t>
            </w:r>
            <w:r w:rsidRPr="00865BC4">
              <w:rPr>
                <w:color w:val="000000"/>
                <w:sz w:val="20"/>
                <w:szCs w:val="20"/>
              </w:rPr>
              <w:t>, Landman</w:t>
            </w:r>
            <w:r>
              <w:rPr>
                <w:color w:val="000000"/>
                <w:sz w:val="20"/>
                <w:szCs w:val="20"/>
              </w:rPr>
              <w:t xml:space="preserve"> WA,</w:t>
            </w:r>
            <w:r w:rsidRPr="00865BC4">
              <w:rPr>
                <w:color w:val="000000"/>
                <w:sz w:val="20"/>
                <w:szCs w:val="20"/>
              </w:rPr>
              <w:t xml:space="preserve"> and Mathee</w:t>
            </w:r>
            <w:r>
              <w:rPr>
                <w:color w:val="000000"/>
                <w:sz w:val="20"/>
                <w:szCs w:val="20"/>
              </w:rPr>
              <w:t xml:space="preserve"> A.</w:t>
            </w:r>
          </w:p>
        </w:tc>
        <w:tc>
          <w:tcPr>
            <w:tcW w:w="992" w:type="dxa"/>
            <w:noWrap/>
            <w:hideMark/>
          </w:tcPr>
          <w:p w14:paraId="1561F92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AA05EC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580EA5B" w14:textId="77777777" w:rsidTr="00636331">
        <w:trPr>
          <w:trHeight w:val="320"/>
        </w:trPr>
        <w:tc>
          <w:tcPr>
            <w:tcW w:w="4679" w:type="dxa"/>
            <w:noWrap/>
            <w:hideMark/>
          </w:tcPr>
          <w:p w14:paraId="6B816618" w14:textId="77777777" w:rsidR="005214FD" w:rsidRPr="00865BC4" w:rsidRDefault="005214FD" w:rsidP="00636331">
            <w:pPr>
              <w:rPr>
                <w:color w:val="000000"/>
                <w:sz w:val="20"/>
                <w:szCs w:val="20"/>
              </w:rPr>
            </w:pPr>
            <w:r w:rsidRPr="00865BC4">
              <w:rPr>
                <w:color w:val="000000"/>
                <w:sz w:val="20"/>
                <w:szCs w:val="20"/>
              </w:rPr>
              <w:t>Global advocacy needed for sepsis in children</w:t>
            </w:r>
          </w:p>
        </w:tc>
        <w:tc>
          <w:tcPr>
            <w:tcW w:w="3827" w:type="dxa"/>
            <w:noWrap/>
            <w:hideMark/>
          </w:tcPr>
          <w:p w14:paraId="5E36A57F" w14:textId="77777777" w:rsidR="005214FD" w:rsidRPr="00865BC4" w:rsidRDefault="005214FD" w:rsidP="00636331">
            <w:pPr>
              <w:rPr>
                <w:color w:val="000000"/>
                <w:sz w:val="20"/>
                <w:szCs w:val="20"/>
              </w:rPr>
            </w:pPr>
            <w:r w:rsidRPr="00865BC4">
              <w:rPr>
                <w:color w:val="000000"/>
                <w:sz w:val="20"/>
                <w:szCs w:val="20"/>
              </w:rPr>
              <w:t xml:space="preserve">Dugani </w:t>
            </w:r>
            <w:r>
              <w:rPr>
                <w:color w:val="000000"/>
                <w:sz w:val="20"/>
                <w:szCs w:val="20"/>
              </w:rPr>
              <w:t xml:space="preserve">S </w:t>
            </w:r>
            <w:r w:rsidRPr="00865BC4">
              <w:rPr>
                <w:color w:val="000000"/>
                <w:sz w:val="20"/>
                <w:szCs w:val="20"/>
              </w:rPr>
              <w:t>and Kissoon</w:t>
            </w:r>
            <w:r>
              <w:rPr>
                <w:color w:val="000000"/>
                <w:sz w:val="20"/>
                <w:szCs w:val="20"/>
              </w:rPr>
              <w:t xml:space="preserve"> N.</w:t>
            </w:r>
          </w:p>
        </w:tc>
        <w:tc>
          <w:tcPr>
            <w:tcW w:w="992" w:type="dxa"/>
            <w:noWrap/>
            <w:hideMark/>
          </w:tcPr>
          <w:p w14:paraId="7177DFD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D3FC4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6AE3A95" w14:textId="77777777" w:rsidTr="00636331">
        <w:trPr>
          <w:trHeight w:val="320"/>
        </w:trPr>
        <w:tc>
          <w:tcPr>
            <w:tcW w:w="4679" w:type="dxa"/>
            <w:noWrap/>
            <w:hideMark/>
          </w:tcPr>
          <w:p w14:paraId="7DAB8D5B" w14:textId="77777777" w:rsidR="005214FD" w:rsidRPr="00865BC4" w:rsidRDefault="005214FD" w:rsidP="00636331">
            <w:pPr>
              <w:rPr>
                <w:color w:val="000000"/>
                <w:sz w:val="20"/>
                <w:szCs w:val="20"/>
              </w:rPr>
            </w:pPr>
            <w:r w:rsidRPr="00865BC4">
              <w:rPr>
                <w:color w:val="000000"/>
                <w:sz w:val="20"/>
                <w:szCs w:val="20"/>
              </w:rPr>
              <w:t>Global climate change and children's health</w:t>
            </w:r>
          </w:p>
        </w:tc>
        <w:tc>
          <w:tcPr>
            <w:tcW w:w="3827" w:type="dxa"/>
            <w:noWrap/>
            <w:hideMark/>
          </w:tcPr>
          <w:p w14:paraId="395AD644" w14:textId="77777777" w:rsidR="005214FD" w:rsidRPr="00865BC4" w:rsidRDefault="005214FD" w:rsidP="00636331">
            <w:pPr>
              <w:rPr>
                <w:color w:val="000000"/>
                <w:sz w:val="20"/>
                <w:szCs w:val="20"/>
              </w:rPr>
            </w:pPr>
            <w:r w:rsidRPr="00865BC4">
              <w:rPr>
                <w:color w:val="000000"/>
                <w:sz w:val="20"/>
                <w:szCs w:val="20"/>
              </w:rPr>
              <w:t>Shannon</w:t>
            </w:r>
            <w:r>
              <w:rPr>
                <w:color w:val="000000"/>
                <w:sz w:val="20"/>
                <w:szCs w:val="20"/>
              </w:rPr>
              <w:t xml:space="preserve"> MW</w:t>
            </w:r>
            <w:r w:rsidRPr="00865BC4">
              <w:rPr>
                <w:color w:val="000000"/>
                <w:sz w:val="20"/>
                <w:szCs w:val="20"/>
              </w:rPr>
              <w:t>, Best</w:t>
            </w:r>
            <w:r>
              <w:rPr>
                <w:color w:val="000000"/>
                <w:sz w:val="20"/>
                <w:szCs w:val="20"/>
              </w:rPr>
              <w:t xml:space="preserve"> D</w:t>
            </w:r>
            <w:r w:rsidRPr="00865BC4">
              <w:rPr>
                <w:color w:val="000000"/>
                <w:sz w:val="20"/>
                <w:szCs w:val="20"/>
              </w:rPr>
              <w:t>, Binns</w:t>
            </w:r>
            <w:r>
              <w:rPr>
                <w:color w:val="000000"/>
                <w:sz w:val="20"/>
                <w:szCs w:val="20"/>
              </w:rPr>
              <w:t xml:space="preserve"> HJ</w:t>
            </w:r>
            <w:r w:rsidRPr="00865BC4">
              <w:rPr>
                <w:color w:val="000000"/>
                <w:sz w:val="20"/>
                <w:szCs w:val="20"/>
              </w:rPr>
              <w:t>, Forman</w:t>
            </w:r>
            <w:r>
              <w:rPr>
                <w:color w:val="000000"/>
                <w:sz w:val="20"/>
                <w:szCs w:val="20"/>
              </w:rPr>
              <w:t xml:space="preserve"> JA</w:t>
            </w:r>
            <w:r w:rsidRPr="00865BC4">
              <w:rPr>
                <w:color w:val="000000"/>
                <w:sz w:val="20"/>
                <w:szCs w:val="20"/>
              </w:rPr>
              <w:t>, Johnson</w:t>
            </w:r>
            <w:r>
              <w:rPr>
                <w:color w:val="000000"/>
                <w:sz w:val="20"/>
                <w:szCs w:val="20"/>
              </w:rPr>
              <w:t xml:space="preserve"> CL</w:t>
            </w:r>
            <w:r w:rsidRPr="00865BC4">
              <w:rPr>
                <w:color w:val="000000"/>
                <w:sz w:val="20"/>
                <w:szCs w:val="20"/>
              </w:rPr>
              <w:t>, Karr</w:t>
            </w:r>
            <w:r>
              <w:rPr>
                <w:color w:val="000000"/>
                <w:sz w:val="20"/>
                <w:szCs w:val="20"/>
              </w:rPr>
              <w:t xml:space="preserve"> CJ</w:t>
            </w:r>
            <w:r w:rsidRPr="00865BC4">
              <w:rPr>
                <w:color w:val="000000"/>
                <w:sz w:val="20"/>
                <w:szCs w:val="20"/>
              </w:rPr>
              <w:t>, Kim</w:t>
            </w:r>
            <w:r>
              <w:rPr>
                <w:color w:val="000000"/>
                <w:sz w:val="20"/>
                <w:szCs w:val="20"/>
              </w:rPr>
              <w:t xml:space="preserve"> JJ</w:t>
            </w:r>
            <w:r w:rsidRPr="00865BC4">
              <w:rPr>
                <w:color w:val="000000"/>
                <w:sz w:val="20"/>
                <w:szCs w:val="20"/>
              </w:rPr>
              <w:t>, Mazur</w:t>
            </w:r>
            <w:r>
              <w:rPr>
                <w:color w:val="000000"/>
                <w:sz w:val="20"/>
                <w:szCs w:val="20"/>
              </w:rPr>
              <w:t xml:space="preserve"> LJ</w:t>
            </w:r>
            <w:r w:rsidRPr="00865BC4">
              <w:rPr>
                <w:color w:val="000000"/>
                <w:sz w:val="20"/>
                <w:szCs w:val="20"/>
              </w:rPr>
              <w:t>, Roberts</w:t>
            </w:r>
            <w:r>
              <w:rPr>
                <w:color w:val="000000"/>
                <w:sz w:val="20"/>
                <w:szCs w:val="20"/>
              </w:rPr>
              <w:t xml:space="preserve"> JR,</w:t>
            </w:r>
            <w:r w:rsidRPr="00865BC4">
              <w:rPr>
                <w:color w:val="000000"/>
                <w:sz w:val="20"/>
                <w:szCs w:val="20"/>
              </w:rPr>
              <w:t xml:space="preserve"> and Shea</w:t>
            </w:r>
            <w:r>
              <w:rPr>
                <w:color w:val="000000"/>
                <w:sz w:val="20"/>
                <w:szCs w:val="20"/>
              </w:rPr>
              <w:t xml:space="preserve"> KM.</w:t>
            </w:r>
          </w:p>
        </w:tc>
        <w:tc>
          <w:tcPr>
            <w:tcW w:w="992" w:type="dxa"/>
            <w:noWrap/>
            <w:hideMark/>
          </w:tcPr>
          <w:p w14:paraId="6CDAD26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1C7BD1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85AAFA9" w14:textId="77777777" w:rsidTr="00636331">
        <w:trPr>
          <w:trHeight w:val="320"/>
        </w:trPr>
        <w:tc>
          <w:tcPr>
            <w:tcW w:w="4679" w:type="dxa"/>
            <w:noWrap/>
            <w:hideMark/>
          </w:tcPr>
          <w:p w14:paraId="650A1914" w14:textId="77777777" w:rsidR="005214FD" w:rsidRPr="00865BC4" w:rsidRDefault="005214FD" w:rsidP="00636331">
            <w:pPr>
              <w:rPr>
                <w:color w:val="000000"/>
                <w:sz w:val="20"/>
                <w:szCs w:val="20"/>
              </w:rPr>
            </w:pPr>
            <w:r w:rsidRPr="00865BC4">
              <w:rPr>
                <w:color w:val="000000"/>
                <w:sz w:val="20"/>
                <w:szCs w:val="20"/>
              </w:rPr>
              <w:t>Global projections of temperature-attributable mortality due to enteric infections: a modelling study</w:t>
            </w:r>
          </w:p>
        </w:tc>
        <w:tc>
          <w:tcPr>
            <w:tcW w:w="3827" w:type="dxa"/>
            <w:noWrap/>
            <w:hideMark/>
          </w:tcPr>
          <w:p w14:paraId="4F7101E3" w14:textId="77777777" w:rsidR="005214FD" w:rsidRPr="00865BC4" w:rsidRDefault="005214FD" w:rsidP="00636331">
            <w:pPr>
              <w:rPr>
                <w:color w:val="000000"/>
                <w:sz w:val="20"/>
                <w:szCs w:val="20"/>
              </w:rPr>
            </w:pPr>
            <w:r w:rsidRPr="00865BC4">
              <w:rPr>
                <w:color w:val="000000"/>
                <w:sz w:val="20"/>
                <w:szCs w:val="20"/>
              </w:rPr>
              <w:t>Chua</w:t>
            </w:r>
            <w:r>
              <w:rPr>
                <w:color w:val="000000"/>
                <w:sz w:val="20"/>
                <w:szCs w:val="20"/>
              </w:rPr>
              <w:t xml:space="preserve"> PLC</w:t>
            </w:r>
            <w:r w:rsidRPr="00865BC4">
              <w:rPr>
                <w:color w:val="000000"/>
                <w:sz w:val="20"/>
                <w:szCs w:val="20"/>
              </w:rPr>
              <w:t>, Huber</w:t>
            </w:r>
            <w:r>
              <w:rPr>
                <w:color w:val="000000"/>
                <w:sz w:val="20"/>
                <w:szCs w:val="20"/>
              </w:rPr>
              <w:t xml:space="preserve"> V</w:t>
            </w:r>
            <w:r w:rsidRPr="00865BC4">
              <w:rPr>
                <w:color w:val="000000"/>
                <w:sz w:val="20"/>
                <w:szCs w:val="20"/>
              </w:rPr>
              <w:t>, Ng</w:t>
            </w:r>
            <w:r>
              <w:rPr>
                <w:color w:val="000000"/>
                <w:sz w:val="20"/>
                <w:szCs w:val="20"/>
              </w:rPr>
              <w:t xml:space="preserve"> CFS</w:t>
            </w:r>
            <w:r w:rsidRPr="00865BC4">
              <w:rPr>
                <w:color w:val="000000"/>
                <w:sz w:val="20"/>
                <w:szCs w:val="20"/>
              </w:rPr>
              <w:t>, Seposo</w:t>
            </w:r>
            <w:r>
              <w:rPr>
                <w:color w:val="000000"/>
                <w:sz w:val="20"/>
                <w:szCs w:val="20"/>
              </w:rPr>
              <w:t xml:space="preserve"> XT</w:t>
            </w:r>
            <w:r w:rsidRPr="00865BC4">
              <w:rPr>
                <w:color w:val="000000"/>
                <w:sz w:val="20"/>
                <w:szCs w:val="20"/>
              </w:rPr>
              <w:t>, Madaniyazi</w:t>
            </w:r>
            <w:r>
              <w:rPr>
                <w:color w:val="000000"/>
                <w:sz w:val="20"/>
                <w:szCs w:val="20"/>
              </w:rPr>
              <w:t xml:space="preserve"> L</w:t>
            </w:r>
            <w:r w:rsidRPr="00865BC4">
              <w:rPr>
                <w:color w:val="000000"/>
                <w:sz w:val="20"/>
                <w:szCs w:val="20"/>
              </w:rPr>
              <w:t>, Hales</w:t>
            </w:r>
            <w:r>
              <w:rPr>
                <w:color w:val="000000"/>
                <w:sz w:val="20"/>
                <w:szCs w:val="20"/>
              </w:rPr>
              <w:t xml:space="preserve"> S</w:t>
            </w:r>
            <w:r w:rsidRPr="00865BC4">
              <w:rPr>
                <w:color w:val="000000"/>
                <w:sz w:val="20"/>
                <w:szCs w:val="20"/>
              </w:rPr>
              <w:t xml:space="preserve">, Woodward </w:t>
            </w:r>
            <w:r>
              <w:rPr>
                <w:color w:val="000000"/>
                <w:sz w:val="20"/>
                <w:szCs w:val="20"/>
              </w:rPr>
              <w:t xml:space="preserve">A, </w:t>
            </w:r>
            <w:r w:rsidRPr="00865BC4">
              <w:rPr>
                <w:color w:val="000000"/>
                <w:sz w:val="20"/>
                <w:szCs w:val="20"/>
              </w:rPr>
              <w:t>and Hashizume</w:t>
            </w:r>
            <w:r>
              <w:rPr>
                <w:color w:val="000000"/>
                <w:sz w:val="20"/>
                <w:szCs w:val="20"/>
              </w:rPr>
              <w:t xml:space="preserve"> M.</w:t>
            </w:r>
          </w:p>
        </w:tc>
        <w:tc>
          <w:tcPr>
            <w:tcW w:w="992" w:type="dxa"/>
            <w:noWrap/>
            <w:hideMark/>
          </w:tcPr>
          <w:p w14:paraId="3D62315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B0BA23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9274608" w14:textId="77777777" w:rsidTr="00636331">
        <w:trPr>
          <w:trHeight w:val="320"/>
        </w:trPr>
        <w:tc>
          <w:tcPr>
            <w:tcW w:w="4679" w:type="dxa"/>
            <w:noWrap/>
            <w:hideMark/>
          </w:tcPr>
          <w:p w14:paraId="1A11A929" w14:textId="77777777" w:rsidR="005214FD" w:rsidRPr="00865BC4" w:rsidRDefault="005214FD" w:rsidP="00636331">
            <w:pPr>
              <w:rPr>
                <w:color w:val="000000"/>
                <w:sz w:val="20"/>
                <w:szCs w:val="20"/>
              </w:rPr>
            </w:pPr>
            <w:r w:rsidRPr="00865BC4">
              <w:rPr>
                <w:color w:val="000000"/>
                <w:sz w:val="20"/>
                <w:szCs w:val="20"/>
              </w:rPr>
              <w:t>Global public health disease surveillance systems, now and in the future</w:t>
            </w:r>
          </w:p>
        </w:tc>
        <w:tc>
          <w:tcPr>
            <w:tcW w:w="3827" w:type="dxa"/>
            <w:noWrap/>
            <w:hideMark/>
          </w:tcPr>
          <w:p w14:paraId="3293374D" w14:textId="77777777" w:rsidR="005214FD" w:rsidRPr="00865BC4" w:rsidRDefault="005214FD" w:rsidP="00636331">
            <w:pPr>
              <w:rPr>
                <w:color w:val="000000"/>
                <w:sz w:val="20"/>
                <w:szCs w:val="20"/>
              </w:rPr>
            </w:pPr>
            <w:r w:rsidRPr="00865BC4">
              <w:rPr>
                <w:color w:val="000000"/>
                <w:sz w:val="20"/>
                <w:szCs w:val="20"/>
              </w:rPr>
              <w:t>Casey</w:t>
            </w:r>
            <w:r>
              <w:rPr>
                <w:color w:val="000000"/>
                <w:sz w:val="20"/>
                <w:szCs w:val="20"/>
              </w:rPr>
              <w:t xml:space="preserve"> M</w:t>
            </w:r>
            <w:r w:rsidRPr="00865BC4">
              <w:rPr>
                <w:color w:val="000000"/>
                <w:sz w:val="20"/>
                <w:szCs w:val="20"/>
              </w:rPr>
              <w:t xml:space="preserve"> and Donohue</w:t>
            </w:r>
            <w:r>
              <w:rPr>
                <w:color w:val="000000"/>
                <w:sz w:val="20"/>
                <w:szCs w:val="20"/>
              </w:rPr>
              <w:t xml:space="preserve"> F.</w:t>
            </w:r>
          </w:p>
        </w:tc>
        <w:tc>
          <w:tcPr>
            <w:tcW w:w="992" w:type="dxa"/>
            <w:noWrap/>
            <w:hideMark/>
          </w:tcPr>
          <w:p w14:paraId="54BD61A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0585E5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34AF67B" w14:textId="77777777" w:rsidTr="00636331">
        <w:trPr>
          <w:trHeight w:val="320"/>
        </w:trPr>
        <w:tc>
          <w:tcPr>
            <w:tcW w:w="4679" w:type="dxa"/>
            <w:noWrap/>
            <w:hideMark/>
          </w:tcPr>
          <w:p w14:paraId="52B67D5E" w14:textId="77777777" w:rsidR="005214FD" w:rsidRPr="00865BC4" w:rsidRDefault="005214FD" w:rsidP="00636331">
            <w:pPr>
              <w:rPr>
                <w:color w:val="000000"/>
                <w:sz w:val="20"/>
                <w:szCs w:val="20"/>
              </w:rPr>
            </w:pPr>
            <w:r w:rsidRPr="00865BC4">
              <w:rPr>
                <w:color w:val="000000"/>
                <w:sz w:val="20"/>
                <w:szCs w:val="20"/>
              </w:rPr>
              <w:t>Global warming and reproductive health</w:t>
            </w:r>
          </w:p>
        </w:tc>
        <w:tc>
          <w:tcPr>
            <w:tcW w:w="3827" w:type="dxa"/>
            <w:noWrap/>
            <w:hideMark/>
          </w:tcPr>
          <w:p w14:paraId="3DF46CEB" w14:textId="77777777" w:rsidR="005214FD" w:rsidRPr="00865BC4" w:rsidRDefault="005214FD" w:rsidP="00636331">
            <w:pPr>
              <w:rPr>
                <w:color w:val="000000"/>
                <w:sz w:val="20"/>
                <w:szCs w:val="20"/>
              </w:rPr>
            </w:pPr>
            <w:r w:rsidRPr="00865BC4">
              <w:rPr>
                <w:color w:val="000000"/>
                <w:sz w:val="20"/>
                <w:szCs w:val="20"/>
              </w:rPr>
              <w:t>Potts</w:t>
            </w:r>
            <w:r>
              <w:rPr>
                <w:color w:val="000000"/>
                <w:sz w:val="20"/>
                <w:szCs w:val="20"/>
              </w:rPr>
              <w:t xml:space="preserve"> M</w:t>
            </w:r>
            <w:r w:rsidRPr="00865BC4">
              <w:rPr>
                <w:color w:val="000000"/>
                <w:sz w:val="20"/>
                <w:szCs w:val="20"/>
              </w:rPr>
              <w:t xml:space="preserve"> and Henderson</w:t>
            </w:r>
            <w:r>
              <w:rPr>
                <w:color w:val="000000"/>
                <w:sz w:val="20"/>
                <w:szCs w:val="20"/>
              </w:rPr>
              <w:t xml:space="preserve"> CE.</w:t>
            </w:r>
          </w:p>
        </w:tc>
        <w:tc>
          <w:tcPr>
            <w:tcW w:w="992" w:type="dxa"/>
            <w:noWrap/>
            <w:hideMark/>
          </w:tcPr>
          <w:p w14:paraId="6503512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B4E3B6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347F9C2" w14:textId="77777777" w:rsidTr="00636331">
        <w:trPr>
          <w:trHeight w:val="320"/>
        </w:trPr>
        <w:tc>
          <w:tcPr>
            <w:tcW w:w="4679" w:type="dxa"/>
            <w:noWrap/>
            <w:hideMark/>
          </w:tcPr>
          <w:p w14:paraId="3DDE8867" w14:textId="77777777" w:rsidR="005214FD" w:rsidRPr="00865BC4" w:rsidRDefault="005214FD" w:rsidP="00636331">
            <w:pPr>
              <w:rPr>
                <w:color w:val="000000"/>
                <w:sz w:val="20"/>
                <w:szCs w:val="20"/>
              </w:rPr>
            </w:pPr>
            <w:r w:rsidRPr="00865BC4">
              <w:rPr>
                <w:color w:val="000000"/>
                <w:sz w:val="20"/>
                <w:szCs w:val="20"/>
              </w:rPr>
              <w:t xml:space="preserve">Green returns to education: does schooling contribute to pro-environmental behaviours? </w:t>
            </w:r>
            <w:r>
              <w:rPr>
                <w:color w:val="000000"/>
                <w:sz w:val="20"/>
                <w:szCs w:val="20"/>
              </w:rPr>
              <w:t>E</w:t>
            </w:r>
            <w:r w:rsidRPr="00865BC4">
              <w:rPr>
                <w:color w:val="000000"/>
                <w:sz w:val="20"/>
                <w:szCs w:val="20"/>
              </w:rPr>
              <w:t>vidence from Thailand</w:t>
            </w:r>
          </w:p>
        </w:tc>
        <w:tc>
          <w:tcPr>
            <w:tcW w:w="3827" w:type="dxa"/>
            <w:noWrap/>
            <w:hideMark/>
          </w:tcPr>
          <w:p w14:paraId="1D23A858" w14:textId="77777777" w:rsidR="005214FD" w:rsidRPr="00865BC4" w:rsidRDefault="005214FD" w:rsidP="00636331">
            <w:pPr>
              <w:rPr>
                <w:color w:val="000000"/>
                <w:sz w:val="20"/>
                <w:szCs w:val="20"/>
              </w:rPr>
            </w:pPr>
            <w:r w:rsidRPr="00865BC4">
              <w:rPr>
                <w:color w:val="000000"/>
                <w:sz w:val="20"/>
                <w:szCs w:val="20"/>
              </w:rPr>
              <w:t>Chankrajang</w:t>
            </w:r>
            <w:r>
              <w:rPr>
                <w:color w:val="000000"/>
                <w:sz w:val="20"/>
                <w:szCs w:val="20"/>
              </w:rPr>
              <w:t xml:space="preserve"> T</w:t>
            </w:r>
            <w:r w:rsidRPr="00865BC4">
              <w:rPr>
                <w:color w:val="000000"/>
                <w:sz w:val="20"/>
                <w:szCs w:val="20"/>
              </w:rPr>
              <w:t xml:space="preserve"> and Muttarak</w:t>
            </w:r>
            <w:r>
              <w:rPr>
                <w:color w:val="000000"/>
                <w:sz w:val="20"/>
                <w:szCs w:val="20"/>
              </w:rPr>
              <w:t xml:space="preserve"> R.</w:t>
            </w:r>
          </w:p>
        </w:tc>
        <w:tc>
          <w:tcPr>
            <w:tcW w:w="992" w:type="dxa"/>
            <w:noWrap/>
            <w:hideMark/>
          </w:tcPr>
          <w:p w14:paraId="7BFDF20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83B3AB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9D01D11" w14:textId="77777777" w:rsidTr="00636331">
        <w:trPr>
          <w:trHeight w:val="320"/>
        </w:trPr>
        <w:tc>
          <w:tcPr>
            <w:tcW w:w="4679" w:type="dxa"/>
            <w:noWrap/>
            <w:hideMark/>
          </w:tcPr>
          <w:p w14:paraId="2B4576AC" w14:textId="77777777" w:rsidR="005214FD" w:rsidRPr="00865BC4" w:rsidRDefault="005214FD" w:rsidP="00636331">
            <w:pPr>
              <w:rPr>
                <w:color w:val="000000"/>
                <w:sz w:val="20"/>
                <w:szCs w:val="20"/>
              </w:rPr>
            </w:pPr>
            <w:r w:rsidRPr="00865BC4">
              <w:rPr>
                <w:color w:val="000000"/>
                <w:sz w:val="20"/>
                <w:szCs w:val="20"/>
              </w:rPr>
              <w:t xml:space="preserve">Health and Climate Change 5 </w:t>
            </w:r>
            <w:r>
              <w:rPr>
                <w:color w:val="000000"/>
                <w:sz w:val="20"/>
                <w:szCs w:val="20"/>
              </w:rPr>
              <w:t>p</w:t>
            </w:r>
            <w:r w:rsidRPr="00865BC4">
              <w:rPr>
                <w:color w:val="000000"/>
                <w:sz w:val="20"/>
                <w:szCs w:val="20"/>
              </w:rPr>
              <w:t>ublic health benefits of strategies to reduce greenhouse-gas emissions: health implications of short-lived greenhouse pollutants</w:t>
            </w:r>
          </w:p>
        </w:tc>
        <w:tc>
          <w:tcPr>
            <w:tcW w:w="3827" w:type="dxa"/>
            <w:noWrap/>
            <w:hideMark/>
          </w:tcPr>
          <w:p w14:paraId="22E66D3E" w14:textId="77777777" w:rsidR="005214FD" w:rsidRPr="00865BC4" w:rsidRDefault="005214FD" w:rsidP="00636331">
            <w:pPr>
              <w:rPr>
                <w:color w:val="000000"/>
                <w:sz w:val="20"/>
                <w:szCs w:val="20"/>
              </w:rPr>
            </w:pPr>
            <w:r w:rsidRPr="00865BC4">
              <w:rPr>
                <w:color w:val="000000"/>
                <w:sz w:val="20"/>
                <w:szCs w:val="20"/>
              </w:rPr>
              <w:t>Smith</w:t>
            </w:r>
            <w:r>
              <w:rPr>
                <w:color w:val="000000"/>
                <w:sz w:val="20"/>
                <w:szCs w:val="20"/>
              </w:rPr>
              <w:t xml:space="preserve"> KR</w:t>
            </w:r>
            <w:r w:rsidRPr="00865BC4">
              <w:rPr>
                <w:color w:val="000000"/>
                <w:sz w:val="20"/>
                <w:szCs w:val="20"/>
              </w:rPr>
              <w:t>, Jerrett</w:t>
            </w:r>
            <w:r>
              <w:rPr>
                <w:color w:val="000000"/>
                <w:sz w:val="20"/>
                <w:szCs w:val="20"/>
              </w:rPr>
              <w:t xml:space="preserve"> M</w:t>
            </w:r>
            <w:r w:rsidRPr="00865BC4">
              <w:rPr>
                <w:color w:val="000000"/>
                <w:sz w:val="20"/>
                <w:szCs w:val="20"/>
              </w:rPr>
              <w:t>, Anderson</w:t>
            </w:r>
            <w:r>
              <w:rPr>
                <w:color w:val="000000"/>
                <w:sz w:val="20"/>
                <w:szCs w:val="20"/>
              </w:rPr>
              <w:t xml:space="preserve"> HR</w:t>
            </w:r>
            <w:r w:rsidRPr="00865BC4">
              <w:rPr>
                <w:color w:val="000000"/>
                <w:sz w:val="20"/>
                <w:szCs w:val="20"/>
              </w:rPr>
              <w:t>, Burnett</w:t>
            </w:r>
            <w:r>
              <w:rPr>
                <w:color w:val="000000"/>
                <w:sz w:val="20"/>
                <w:szCs w:val="20"/>
              </w:rPr>
              <w:t xml:space="preserve"> RT</w:t>
            </w:r>
            <w:r w:rsidRPr="00865BC4">
              <w:rPr>
                <w:color w:val="000000"/>
                <w:sz w:val="20"/>
                <w:szCs w:val="20"/>
              </w:rPr>
              <w:t>, Stone</w:t>
            </w:r>
            <w:r>
              <w:rPr>
                <w:color w:val="000000"/>
                <w:sz w:val="20"/>
                <w:szCs w:val="20"/>
              </w:rPr>
              <w:t xml:space="preserve"> V</w:t>
            </w:r>
            <w:r w:rsidRPr="00865BC4">
              <w:rPr>
                <w:color w:val="000000"/>
                <w:sz w:val="20"/>
                <w:szCs w:val="20"/>
              </w:rPr>
              <w:t>, Derwent</w:t>
            </w:r>
            <w:r>
              <w:rPr>
                <w:color w:val="000000"/>
                <w:sz w:val="20"/>
                <w:szCs w:val="20"/>
              </w:rPr>
              <w:t xml:space="preserve"> R</w:t>
            </w:r>
            <w:r w:rsidRPr="00865BC4">
              <w:rPr>
                <w:color w:val="000000"/>
                <w:sz w:val="20"/>
                <w:szCs w:val="20"/>
              </w:rPr>
              <w:t>, Atkinson</w:t>
            </w:r>
            <w:r>
              <w:rPr>
                <w:color w:val="000000"/>
                <w:sz w:val="20"/>
                <w:szCs w:val="20"/>
              </w:rPr>
              <w:t xml:space="preserve"> RW</w:t>
            </w:r>
            <w:r w:rsidRPr="00865BC4">
              <w:rPr>
                <w:color w:val="000000"/>
                <w:sz w:val="20"/>
                <w:szCs w:val="20"/>
              </w:rPr>
              <w:t>, Cohen</w:t>
            </w:r>
            <w:r>
              <w:rPr>
                <w:color w:val="000000"/>
                <w:sz w:val="20"/>
                <w:szCs w:val="20"/>
              </w:rPr>
              <w:t xml:space="preserve"> A</w:t>
            </w:r>
            <w:r w:rsidRPr="00865BC4">
              <w:rPr>
                <w:color w:val="000000"/>
                <w:sz w:val="20"/>
                <w:szCs w:val="20"/>
              </w:rPr>
              <w:t>, Shonkoff</w:t>
            </w:r>
            <w:r>
              <w:rPr>
                <w:color w:val="000000"/>
                <w:sz w:val="20"/>
                <w:szCs w:val="20"/>
              </w:rPr>
              <w:t xml:space="preserve"> SB</w:t>
            </w:r>
            <w:r w:rsidRPr="00865BC4">
              <w:rPr>
                <w:color w:val="000000"/>
                <w:sz w:val="20"/>
                <w:szCs w:val="20"/>
              </w:rPr>
              <w:t>, Krewski</w:t>
            </w:r>
            <w:r>
              <w:rPr>
                <w:color w:val="000000"/>
                <w:sz w:val="20"/>
                <w:szCs w:val="20"/>
              </w:rPr>
              <w:t xml:space="preserve"> D</w:t>
            </w:r>
            <w:r w:rsidRPr="00865BC4">
              <w:rPr>
                <w:color w:val="000000"/>
                <w:sz w:val="20"/>
                <w:szCs w:val="20"/>
              </w:rPr>
              <w:t>, Pope</w:t>
            </w:r>
            <w:r>
              <w:rPr>
                <w:color w:val="000000"/>
                <w:sz w:val="20"/>
                <w:szCs w:val="20"/>
              </w:rPr>
              <w:t xml:space="preserve"> CA</w:t>
            </w:r>
            <w:r w:rsidRPr="00865BC4">
              <w:rPr>
                <w:color w:val="000000"/>
                <w:sz w:val="20"/>
                <w:szCs w:val="20"/>
              </w:rPr>
              <w:t>, Thun</w:t>
            </w:r>
            <w:r>
              <w:rPr>
                <w:color w:val="000000"/>
                <w:sz w:val="20"/>
                <w:szCs w:val="20"/>
              </w:rPr>
              <w:t xml:space="preserve"> MJ,</w:t>
            </w:r>
            <w:r w:rsidRPr="00865BC4">
              <w:rPr>
                <w:color w:val="000000"/>
                <w:sz w:val="20"/>
                <w:szCs w:val="20"/>
              </w:rPr>
              <w:t xml:space="preserve"> and Thurston</w:t>
            </w:r>
            <w:r>
              <w:rPr>
                <w:color w:val="000000"/>
                <w:sz w:val="20"/>
                <w:szCs w:val="20"/>
              </w:rPr>
              <w:t xml:space="preserve"> G.</w:t>
            </w:r>
          </w:p>
        </w:tc>
        <w:tc>
          <w:tcPr>
            <w:tcW w:w="992" w:type="dxa"/>
            <w:noWrap/>
            <w:hideMark/>
          </w:tcPr>
          <w:p w14:paraId="7CF9A54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047B3F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91AD79F" w14:textId="77777777" w:rsidTr="00636331">
        <w:trPr>
          <w:trHeight w:val="320"/>
        </w:trPr>
        <w:tc>
          <w:tcPr>
            <w:tcW w:w="4679" w:type="dxa"/>
            <w:noWrap/>
            <w:hideMark/>
          </w:tcPr>
          <w:p w14:paraId="2FF7E533" w14:textId="77777777" w:rsidR="005214FD" w:rsidRPr="00865BC4" w:rsidRDefault="005214FD" w:rsidP="00636331">
            <w:pPr>
              <w:rPr>
                <w:color w:val="000000"/>
                <w:sz w:val="20"/>
                <w:szCs w:val="20"/>
              </w:rPr>
            </w:pPr>
            <w:r w:rsidRPr="00865BC4">
              <w:rPr>
                <w:color w:val="000000"/>
                <w:sz w:val="20"/>
                <w:szCs w:val="20"/>
              </w:rPr>
              <w:t>Health, safety, and well-being of adolescents and young adults in the United States: what is at stake beyond 2021?</w:t>
            </w:r>
          </w:p>
        </w:tc>
        <w:tc>
          <w:tcPr>
            <w:tcW w:w="3827" w:type="dxa"/>
            <w:noWrap/>
            <w:hideMark/>
          </w:tcPr>
          <w:p w14:paraId="5420AF11" w14:textId="77777777" w:rsidR="005214FD" w:rsidRPr="00865BC4" w:rsidRDefault="005214FD" w:rsidP="00636331">
            <w:pPr>
              <w:rPr>
                <w:color w:val="000000"/>
                <w:sz w:val="20"/>
                <w:szCs w:val="20"/>
              </w:rPr>
            </w:pPr>
            <w:r w:rsidRPr="00865BC4">
              <w:rPr>
                <w:color w:val="000000"/>
                <w:sz w:val="20"/>
                <w:szCs w:val="20"/>
              </w:rPr>
              <w:t>English</w:t>
            </w:r>
            <w:r>
              <w:rPr>
                <w:color w:val="000000"/>
                <w:sz w:val="20"/>
                <w:szCs w:val="20"/>
              </w:rPr>
              <w:t xml:space="preserve"> A</w:t>
            </w:r>
            <w:r w:rsidRPr="00865BC4">
              <w:rPr>
                <w:color w:val="000000"/>
                <w:sz w:val="20"/>
                <w:szCs w:val="20"/>
              </w:rPr>
              <w:t xml:space="preserve"> and Brindis</w:t>
            </w:r>
            <w:r>
              <w:rPr>
                <w:color w:val="000000"/>
                <w:sz w:val="20"/>
                <w:szCs w:val="20"/>
              </w:rPr>
              <w:t xml:space="preserve"> CD.</w:t>
            </w:r>
          </w:p>
        </w:tc>
        <w:tc>
          <w:tcPr>
            <w:tcW w:w="992" w:type="dxa"/>
            <w:noWrap/>
            <w:hideMark/>
          </w:tcPr>
          <w:p w14:paraId="04E8FB5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8FEFC1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2CAC759" w14:textId="77777777" w:rsidTr="00636331">
        <w:trPr>
          <w:trHeight w:val="320"/>
        </w:trPr>
        <w:tc>
          <w:tcPr>
            <w:tcW w:w="4679" w:type="dxa"/>
            <w:noWrap/>
            <w:hideMark/>
          </w:tcPr>
          <w:p w14:paraId="45CEEEF7" w14:textId="77777777" w:rsidR="005214FD" w:rsidRPr="00865BC4" w:rsidRDefault="005214FD" w:rsidP="00636331">
            <w:pPr>
              <w:rPr>
                <w:color w:val="000000"/>
                <w:sz w:val="20"/>
                <w:szCs w:val="20"/>
              </w:rPr>
            </w:pPr>
            <w:r w:rsidRPr="00865BC4">
              <w:rPr>
                <w:color w:val="000000"/>
                <w:sz w:val="20"/>
                <w:szCs w:val="20"/>
              </w:rPr>
              <w:t>Holidaymakers at the German North Sea coast with internal diseases requiring in-patient care</w:t>
            </w:r>
          </w:p>
        </w:tc>
        <w:tc>
          <w:tcPr>
            <w:tcW w:w="3827" w:type="dxa"/>
            <w:noWrap/>
            <w:hideMark/>
          </w:tcPr>
          <w:p w14:paraId="2EB24B67" w14:textId="77777777" w:rsidR="005214FD" w:rsidRPr="00865BC4" w:rsidRDefault="005214FD" w:rsidP="00636331">
            <w:pPr>
              <w:rPr>
                <w:color w:val="000000"/>
                <w:sz w:val="20"/>
                <w:szCs w:val="20"/>
              </w:rPr>
            </w:pPr>
            <w:r w:rsidRPr="00865BC4">
              <w:rPr>
                <w:color w:val="000000"/>
                <w:sz w:val="20"/>
                <w:szCs w:val="20"/>
              </w:rPr>
              <w:t>Klewer</w:t>
            </w:r>
            <w:r>
              <w:rPr>
                <w:color w:val="000000"/>
                <w:sz w:val="20"/>
                <w:szCs w:val="20"/>
              </w:rPr>
              <w:t xml:space="preserve"> J</w:t>
            </w:r>
            <w:r w:rsidRPr="00865BC4">
              <w:rPr>
                <w:color w:val="000000"/>
                <w:sz w:val="20"/>
                <w:szCs w:val="20"/>
              </w:rPr>
              <w:t>, Von Graefe</w:t>
            </w:r>
            <w:r>
              <w:rPr>
                <w:color w:val="000000"/>
                <w:sz w:val="20"/>
                <w:szCs w:val="20"/>
              </w:rPr>
              <w:t xml:space="preserve"> R,</w:t>
            </w:r>
            <w:r w:rsidRPr="00865BC4">
              <w:rPr>
                <w:color w:val="000000"/>
                <w:sz w:val="20"/>
                <w:szCs w:val="20"/>
              </w:rPr>
              <w:t xml:space="preserve"> and Kugler</w:t>
            </w:r>
            <w:r>
              <w:rPr>
                <w:color w:val="000000"/>
                <w:sz w:val="20"/>
                <w:szCs w:val="20"/>
              </w:rPr>
              <w:t xml:space="preserve"> J.</w:t>
            </w:r>
          </w:p>
        </w:tc>
        <w:tc>
          <w:tcPr>
            <w:tcW w:w="992" w:type="dxa"/>
            <w:noWrap/>
            <w:hideMark/>
          </w:tcPr>
          <w:p w14:paraId="090387D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77DDE6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EE8AB5C" w14:textId="77777777" w:rsidTr="00636331">
        <w:trPr>
          <w:trHeight w:val="320"/>
        </w:trPr>
        <w:tc>
          <w:tcPr>
            <w:tcW w:w="4679" w:type="dxa"/>
            <w:noWrap/>
            <w:hideMark/>
          </w:tcPr>
          <w:p w14:paraId="184E93AD" w14:textId="77777777" w:rsidR="005214FD" w:rsidRPr="00865BC4" w:rsidRDefault="005214FD" w:rsidP="00636331">
            <w:pPr>
              <w:rPr>
                <w:color w:val="000000"/>
                <w:sz w:val="20"/>
                <w:szCs w:val="20"/>
              </w:rPr>
            </w:pPr>
            <w:r w:rsidRPr="00865BC4">
              <w:rPr>
                <w:color w:val="000000"/>
                <w:sz w:val="20"/>
                <w:szCs w:val="20"/>
              </w:rPr>
              <w:t>Honesty, not forgetting, and our fragile world Linking ecological action and clinical encounters</w:t>
            </w:r>
          </w:p>
        </w:tc>
        <w:tc>
          <w:tcPr>
            <w:tcW w:w="3827" w:type="dxa"/>
            <w:noWrap/>
            <w:hideMark/>
          </w:tcPr>
          <w:p w14:paraId="19840E5F" w14:textId="77777777" w:rsidR="005214FD" w:rsidRPr="00865BC4" w:rsidRDefault="005214FD" w:rsidP="00636331">
            <w:pPr>
              <w:rPr>
                <w:color w:val="000000"/>
                <w:sz w:val="20"/>
                <w:szCs w:val="20"/>
              </w:rPr>
            </w:pPr>
            <w:r w:rsidRPr="00865BC4">
              <w:rPr>
                <w:color w:val="000000"/>
                <w:sz w:val="20"/>
                <w:szCs w:val="20"/>
              </w:rPr>
              <w:t>De Leeuw</w:t>
            </w:r>
            <w:r>
              <w:rPr>
                <w:color w:val="000000"/>
                <w:sz w:val="20"/>
                <w:szCs w:val="20"/>
              </w:rPr>
              <w:t xml:space="preserve"> S.</w:t>
            </w:r>
          </w:p>
        </w:tc>
        <w:tc>
          <w:tcPr>
            <w:tcW w:w="992" w:type="dxa"/>
            <w:noWrap/>
            <w:hideMark/>
          </w:tcPr>
          <w:p w14:paraId="7A2800A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BAE75C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A3FF9E5" w14:textId="77777777" w:rsidTr="00636331">
        <w:trPr>
          <w:trHeight w:val="320"/>
        </w:trPr>
        <w:tc>
          <w:tcPr>
            <w:tcW w:w="4679" w:type="dxa"/>
            <w:noWrap/>
            <w:hideMark/>
          </w:tcPr>
          <w:p w14:paraId="5F02A317" w14:textId="77777777" w:rsidR="005214FD" w:rsidRPr="00865BC4" w:rsidRDefault="005214FD" w:rsidP="00636331">
            <w:pPr>
              <w:rPr>
                <w:color w:val="000000"/>
                <w:sz w:val="20"/>
                <w:szCs w:val="20"/>
              </w:rPr>
            </w:pPr>
            <w:r w:rsidRPr="00865BC4">
              <w:rPr>
                <w:color w:val="000000"/>
                <w:sz w:val="20"/>
                <w:szCs w:val="20"/>
              </w:rPr>
              <w:t xml:space="preserve">How climate change may threaten progress in neonatal health in the African </w:t>
            </w:r>
            <w:r>
              <w:rPr>
                <w:color w:val="000000"/>
                <w:sz w:val="20"/>
                <w:szCs w:val="20"/>
              </w:rPr>
              <w:t>r</w:t>
            </w:r>
            <w:r w:rsidRPr="00865BC4">
              <w:rPr>
                <w:color w:val="000000"/>
                <w:sz w:val="20"/>
                <w:szCs w:val="20"/>
              </w:rPr>
              <w:t>egion</w:t>
            </w:r>
          </w:p>
        </w:tc>
        <w:tc>
          <w:tcPr>
            <w:tcW w:w="3827" w:type="dxa"/>
            <w:noWrap/>
            <w:hideMark/>
          </w:tcPr>
          <w:p w14:paraId="03378BD1" w14:textId="77777777" w:rsidR="005214FD" w:rsidRPr="00865BC4" w:rsidRDefault="005214FD" w:rsidP="00636331">
            <w:pPr>
              <w:rPr>
                <w:color w:val="000000"/>
                <w:sz w:val="20"/>
                <w:szCs w:val="20"/>
              </w:rPr>
            </w:pPr>
            <w:r w:rsidRPr="00865BC4">
              <w:rPr>
                <w:color w:val="000000"/>
                <w:sz w:val="20"/>
                <w:szCs w:val="20"/>
              </w:rPr>
              <w:t>Nakstad</w:t>
            </w:r>
            <w:r>
              <w:rPr>
                <w:color w:val="000000"/>
                <w:sz w:val="20"/>
                <w:szCs w:val="20"/>
              </w:rPr>
              <w:t xml:space="preserve"> B</w:t>
            </w:r>
            <w:r w:rsidRPr="00865BC4">
              <w:rPr>
                <w:color w:val="000000"/>
                <w:sz w:val="20"/>
                <w:szCs w:val="20"/>
              </w:rPr>
              <w:t>, Filippi</w:t>
            </w:r>
            <w:r>
              <w:rPr>
                <w:color w:val="000000"/>
                <w:sz w:val="20"/>
                <w:szCs w:val="20"/>
              </w:rPr>
              <w:t xml:space="preserve"> V</w:t>
            </w:r>
            <w:r w:rsidRPr="00865BC4">
              <w:rPr>
                <w:color w:val="000000"/>
                <w:sz w:val="20"/>
                <w:szCs w:val="20"/>
              </w:rPr>
              <w:t>, Lusambili</w:t>
            </w:r>
            <w:r>
              <w:rPr>
                <w:color w:val="000000"/>
                <w:sz w:val="20"/>
                <w:szCs w:val="20"/>
              </w:rPr>
              <w:t xml:space="preserve"> A</w:t>
            </w:r>
            <w:r w:rsidRPr="00865BC4">
              <w:rPr>
                <w:color w:val="000000"/>
                <w:sz w:val="20"/>
                <w:szCs w:val="20"/>
              </w:rPr>
              <w:t>, Roos</w:t>
            </w:r>
            <w:r>
              <w:rPr>
                <w:color w:val="000000"/>
                <w:sz w:val="20"/>
                <w:szCs w:val="20"/>
              </w:rPr>
              <w:t xml:space="preserve"> N</w:t>
            </w:r>
            <w:r w:rsidRPr="00865BC4">
              <w:rPr>
                <w:color w:val="000000"/>
                <w:sz w:val="20"/>
                <w:szCs w:val="20"/>
              </w:rPr>
              <w:t>, Scorgie</w:t>
            </w:r>
            <w:r>
              <w:rPr>
                <w:color w:val="000000"/>
                <w:sz w:val="20"/>
                <w:szCs w:val="20"/>
              </w:rPr>
              <w:t xml:space="preserve"> F</w:t>
            </w:r>
            <w:r w:rsidRPr="00865BC4">
              <w:rPr>
                <w:color w:val="000000"/>
                <w:sz w:val="20"/>
                <w:szCs w:val="20"/>
              </w:rPr>
              <w:t>, Chersich</w:t>
            </w:r>
            <w:r>
              <w:rPr>
                <w:color w:val="000000"/>
                <w:sz w:val="20"/>
                <w:szCs w:val="20"/>
              </w:rPr>
              <w:t xml:space="preserve"> MF</w:t>
            </w:r>
            <w:r w:rsidRPr="00865BC4">
              <w:rPr>
                <w:color w:val="000000"/>
                <w:sz w:val="20"/>
                <w:szCs w:val="20"/>
              </w:rPr>
              <w:t>, Luchters</w:t>
            </w:r>
            <w:r>
              <w:rPr>
                <w:color w:val="000000"/>
                <w:sz w:val="20"/>
                <w:szCs w:val="20"/>
              </w:rPr>
              <w:t xml:space="preserve"> S,</w:t>
            </w:r>
            <w:r w:rsidRPr="00865BC4">
              <w:rPr>
                <w:color w:val="000000"/>
                <w:sz w:val="20"/>
                <w:szCs w:val="20"/>
              </w:rPr>
              <w:t xml:space="preserve"> and Kovats</w:t>
            </w:r>
            <w:r>
              <w:rPr>
                <w:color w:val="000000"/>
                <w:sz w:val="20"/>
                <w:szCs w:val="20"/>
              </w:rPr>
              <w:t xml:space="preserve"> S.</w:t>
            </w:r>
          </w:p>
        </w:tc>
        <w:tc>
          <w:tcPr>
            <w:tcW w:w="992" w:type="dxa"/>
            <w:noWrap/>
            <w:hideMark/>
          </w:tcPr>
          <w:p w14:paraId="04FB77F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E360A9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3A16155" w14:textId="77777777" w:rsidTr="00636331">
        <w:trPr>
          <w:trHeight w:val="320"/>
        </w:trPr>
        <w:tc>
          <w:tcPr>
            <w:tcW w:w="4679" w:type="dxa"/>
            <w:noWrap/>
            <w:hideMark/>
          </w:tcPr>
          <w:p w14:paraId="4362923E" w14:textId="77777777" w:rsidR="005214FD" w:rsidRPr="00865BC4" w:rsidRDefault="005214FD" w:rsidP="00636331">
            <w:pPr>
              <w:rPr>
                <w:color w:val="000000"/>
                <w:sz w:val="20"/>
                <w:szCs w:val="20"/>
              </w:rPr>
            </w:pPr>
            <w:r w:rsidRPr="00865BC4">
              <w:rPr>
                <w:color w:val="000000"/>
                <w:sz w:val="20"/>
                <w:szCs w:val="20"/>
              </w:rPr>
              <w:t>Human Rights and Climate Finance-How Does the Normative Framework Affect Taiwan?</w:t>
            </w:r>
          </w:p>
        </w:tc>
        <w:tc>
          <w:tcPr>
            <w:tcW w:w="3827" w:type="dxa"/>
            <w:noWrap/>
            <w:hideMark/>
          </w:tcPr>
          <w:p w14:paraId="37913C60" w14:textId="77777777" w:rsidR="005214FD" w:rsidRPr="00865BC4" w:rsidRDefault="005214FD" w:rsidP="00636331">
            <w:pPr>
              <w:rPr>
                <w:color w:val="000000"/>
                <w:sz w:val="20"/>
                <w:szCs w:val="20"/>
              </w:rPr>
            </w:pPr>
            <w:r w:rsidRPr="00865BC4">
              <w:rPr>
                <w:color w:val="000000"/>
                <w:sz w:val="20"/>
                <w:szCs w:val="20"/>
              </w:rPr>
              <w:t>Shih</w:t>
            </w:r>
            <w:r>
              <w:rPr>
                <w:color w:val="000000"/>
                <w:sz w:val="20"/>
                <w:szCs w:val="20"/>
              </w:rPr>
              <w:t xml:space="preserve"> WC.</w:t>
            </w:r>
          </w:p>
        </w:tc>
        <w:tc>
          <w:tcPr>
            <w:tcW w:w="992" w:type="dxa"/>
            <w:noWrap/>
            <w:hideMark/>
          </w:tcPr>
          <w:p w14:paraId="59C5FF4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BDEF67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AF18ADD" w14:textId="77777777" w:rsidTr="00636331">
        <w:trPr>
          <w:trHeight w:val="320"/>
        </w:trPr>
        <w:tc>
          <w:tcPr>
            <w:tcW w:w="4679" w:type="dxa"/>
            <w:noWrap/>
            <w:hideMark/>
          </w:tcPr>
          <w:p w14:paraId="711FE5A0" w14:textId="77777777" w:rsidR="005214FD" w:rsidRPr="00865BC4" w:rsidRDefault="005214FD" w:rsidP="00636331">
            <w:pPr>
              <w:rPr>
                <w:color w:val="000000"/>
                <w:sz w:val="20"/>
                <w:szCs w:val="20"/>
              </w:rPr>
            </w:pPr>
            <w:r w:rsidRPr="00865BC4">
              <w:rPr>
                <w:color w:val="000000"/>
                <w:sz w:val="20"/>
                <w:szCs w:val="20"/>
              </w:rPr>
              <w:t>Improving evaluation of energy policies with multiple goals: comparing ex ante and ex post approaches</w:t>
            </w:r>
          </w:p>
        </w:tc>
        <w:tc>
          <w:tcPr>
            <w:tcW w:w="3827" w:type="dxa"/>
            <w:noWrap/>
            <w:hideMark/>
          </w:tcPr>
          <w:p w14:paraId="6FB90C9B" w14:textId="77777777" w:rsidR="005214FD" w:rsidRPr="00865BC4" w:rsidRDefault="005214FD" w:rsidP="00636331">
            <w:pPr>
              <w:rPr>
                <w:color w:val="000000"/>
                <w:sz w:val="20"/>
                <w:szCs w:val="20"/>
              </w:rPr>
            </w:pPr>
            <w:r w:rsidRPr="00865BC4">
              <w:rPr>
                <w:color w:val="000000"/>
                <w:sz w:val="20"/>
                <w:szCs w:val="20"/>
              </w:rPr>
              <w:t>Qiu</w:t>
            </w:r>
            <w:r>
              <w:rPr>
                <w:color w:val="000000"/>
                <w:sz w:val="20"/>
                <w:szCs w:val="20"/>
              </w:rPr>
              <w:t xml:space="preserve"> M</w:t>
            </w:r>
            <w:r w:rsidRPr="00865BC4">
              <w:rPr>
                <w:color w:val="000000"/>
                <w:sz w:val="20"/>
                <w:szCs w:val="20"/>
              </w:rPr>
              <w:t>, Weng</w:t>
            </w:r>
            <w:r>
              <w:rPr>
                <w:color w:val="000000"/>
                <w:sz w:val="20"/>
                <w:szCs w:val="20"/>
              </w:rPr>
              <w:t xml:space="preserve"> Y</w:t>
            </w:r>
            <w:r w:rsidRPr="00865BC4">
              <w:rPr>
                <w:color w:val="000000"/>
                <w:sz w:val="20"/>
                <w:szCs w:val="20"/>
              </w:rPr>
              <w:t>, Cao</w:t>
            </w:r>
            <w:r>
              <w:rPr>
                <w:color w:val="000000"/>
                <w:sz w:val="20"/>
                <w:szCs w:val="20"/>
              </w:rPr>
              <w:t xml:space="preserve"> J</w:t>
            </w:r>
            <w:r w:rsidRPr="00865BC4">
              <w:rPr>
                <w:color w:val="000000"/>
                <w:sz w:val="20"/>
                <w:szCs w:val="20"/>
              </w:rPr>
              <w:t xml:space="preserve">, Selin </w:t>
            </w:r>
            <w:r>
              <w:rPr>
                <w:color w:val="000000"/>
                <w:sz w:val="20"/>
                <w:szCs w:val="20"/>
              </w:rPr>
              <w:t xml:space="preserve">NE </w:t>
            </w:r>
            <w:r w:rsidRPr="00865BC4">
              <w:rPr>
                <w:color w:val="000000"/>
                <w:sz w:val="20"/>
                <w:szCs w:val="20"/>
              </w:rPr>
              <w:t>and Karplus</w:t>
            </w:r>
            <w:r>
              <w:rPr>
                <w:color w:val="000000"/>
                <w:sz w:val="20"/>
                <w:szCs w:val="20"/>
              </w:rPr>
              <w:t xml:space="preserve"> VJ.</w:t>
            </w:r>
          </w:p>
        </w:tc>
        <w:tc>
          <w:tcPr>
            <w:tcW w:w="992" w:type="dxa"/>
            <w:noWrap/>
            <w:hideMark/>
          </w:tcPr>
          <w:p w14:paraId="29257C4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1DDE9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EEA986C" w14:textId="77777777" w:rsidTr="00636331">
        <w:trPr>
          <w:trHeight w:val="320"/>
        </w:trPr>
        <w:tc>
          <w:tcPr>
            <w:tcW w:w="4679" w:type="dxa"/>
            <w:noWrap/>
            <w:hideMark/>
          </w:tcPr>
          <w:p w14:paraId="1F694715" w14:textId="77777777" w:rsidR="005214FD" w:rsidRPr="00865BC4" w:rsidRDefault="005214FD" w:rsidP="00636331">
            <w:pPr>
              <w:rPr>
                <w:color w:val="000000"/>
                <w:sz w:val="20"/>
                <w:szCs w:val="20"/>
              </w:rPr>
            </w:pPr>
            <w:r w:rsidRPr="00865BC4">
              <w:rPr>
                <w:color w:val="000000"/>
                <w:sz w:val="20"/>
                <w:szCs w:val="20"/>
              </w:rPr>
              <w:t>Improving the environmental sustainability of paediatric care</w:t>
            </w:r>
          </w:p>
        </w:tc>
        <w:tc>
          <w:tcPr>
            <w:tcW w:w="3827" w:type="dxa"/>
            <w:noWrap/>
            <w:hideMark/>
          </w:tcPr>
          <w:p w14:paraId="24D8C1C7" w14:textId="77777777" w:rsidR="005214FD" w:rsidRPr="00865BC4" w:rsidRDefault="005214FD" w:rsidP="00636331">
            <w:pPr>
              <w:rPr>
                <w:color w:val="000000"/>
                <w:sz w:val="20"/>
                <w:szCs w:val="20"/>
              </w:rPr>
            </w:pPr>
            <w:r w:rsidRPr="00865BC4">
              <w:rPr>
                <w:color w:val="000000"/>
                <w:sz w:val="20"/>
                <w:szCs w:val="20"/>
              </w:rPr>
              <w:t>Spooner</w:t>
            </w:r>
            <w:r>
              <w:rPr>
                <w:color w:val="000000"/>
                <w:sz w:val="20"/>
                <w:szCs w:val="20"/>
              </w:rPr>
              <w:t xml:space="preserve"> R</w:t>
            </w:r>
            <w:r w:rsidRPr="00865BC4">
              <w:rPr>
                <w:color w:val="000000"/>
                <w:sz w:val="20"/>
                <w:szCs w:val="20"/>
              </w:rPr>
              <w:t>, Glover Williams</w:t>
            </w:r>
            <w:r>
              <w:rPr>
                <w:color w:val="000000"/>
                <w:sz w:val="20"/>
                <w:szCs w:val="20"/>
              </w:rPr>
              <w:t xml:space="preserve"> A,</w:t>
            </w:r>
            <w:r w:rsidRPr="00865BC4">
              <w:rPr>
                <w:color w:val="000000"/>
                <w:sz w:val="20"/>
                <w:szCs w:val="20"/>
              </w:rPr>
              <w:t xml:space="preserve"> and Roome</w:t>
            </w:r>
            <w:r>
              <w:rPr>
                <w:color w:val="000000"/>
                <w:sz w:val="20"/>
                <w:szCs w:val="20"/>
              </w:rPr>
              <w:t xml:space="preserve"> C.</w:t>
            </w:r>
          </w:p>
        </w:tc>
        <w:tc>
          <w:tcPr>
            <w:tcW w:w="992" w:type="dxa"/>
            <w:noWrap/>
            <w:hideMark/>
          </w:tcPr>
          <w:p w14:paraId="2A8EBE4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12621C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A23899F" w14:textId="77777777" w:rsidTr="00636331">
        <w:trPr>
          <w:trHeight w:val="320"/>
        </w:trPr>
        <w:tc>
          <w:tcPr>
            <w:tcW w:w="4679" w:type="dxa"/>
            <w:noWrap/>
            <w:hideMark/>
          </w:tcPr>
          <w:p w14:paraId="38E64BDD" w14:textId="77777777" w:rsidR="005214FD" w:rsidRPr="00865BC4" w:rsidRDefault="005214FD" w:rsidP="00636331">
            <w:pPr>
              <w:rPr>
                <w:color w:val="000000"/>
                <w:sz w:val="20"/>
                <w:szCs w:val="20"/>
              </w:rPr>
            </w:pPr>
            <w:r w:rsidRPr="00865BC4">
              <w:rPr>
                <w:color w:val="000000"/>
                <w:sz w:val="20"/>
                <w:szCs w:val="20"/>
              </w:rPr>
              <w:t>In the subtropical monsoon climate high-density city, what features of the neighborhood environment matter most for public health?</w:t>
            </w:r>
          </w:p>
        </w:tc>
        <w:tc>
          <w:tcPr>
            <w:tcW w:w="3827" w:type="dxa"/>
            <w:noWrap/>
            <w:hideMark/>
          </w:tcPr>
          <w:p w14:paraId="75F93506" w14:textId="77777777" w:rsidR="005214FD" w:rsidRPr="00865BC4" w:rsidRDefault="005214FD" w:rsidP="00636331">
            <w:pPr>
              <w:rPr>
                <w:color w:val="000000"/>
                <w:sz w:val="20"/>
                <w:szCs w:val="20"/>
              </w:rPr>
            </w:pPr>
            <w:r w:rsidRPr="00865BC4">
              <w:rPr>
                <w:color w:val="000000"/>
                <w:sz w:val="20"/>
                <w:szCs w:val="20"/>
              </w:rPr>
              <w:t>Gao</w:t>
            </w:r>
            <w:r>
              <w:rPr>
                <w:color w:val="000000"/>
                <w:sz w:val="20"/>
                <w:szCs w:val="20"/>
              </w:rPr>
              <w:t xml:space="preserve"> W</w:t>
            </w:r>
            <w:r w:rsidRPr="00865BC4">
              <w:rPr>
                <w:color w:val="000000"/>
                <w:sz w:val="20"/>
                <w:szCs w:val="20"/>
              </w:rPr>
              <w:t>, Tu</w:t>
            </w:r>
            <w:r>
              <w:rPr>
                <w:color w:val="000000"/>
                <w:sz w:val="20"/>
                <w:szCs w:val="20"/>
              </w:rPr>
              <w:t xml:space="preserve"> R</w:t>
            </w:r>
            <w:r w:rsidRPr="00865BC4">
              <w:rPr>
                <w:color w:val="000000"/>
                <w:sz w:val="20"/>
                <w:szCs w:val="20"/>
              </w:rPr>
              <w:t>, Li</w:t>
            </w:r>
            <w:r>
              <w:rPr>
                <w:color w:val="000000"/>
                <w:sz w:val="20"/>
                <w:szCs w:val="20"/>
              </w:rPr>
              <w:t xml:space="preserve"> H</w:t>
            </w:r>
            <w:r w:rsidRPr="00865BC4">
              <w:rPr>
                <w:color w:val="000000"/>
                <w:sz w:val="20"/>
                <w:szCs w:val="20"/>
              </w:rPr>
              <w:t>, Fang</w:t>
            </w:r>
            <w:r>
              <w:rPr>
                <w:color w:val="000000"/>
                <w:sz w:val="20"/>
                <w:szCs w:val="20"/>
              </w:rPr>
              <w:t xml:space="preserve"> Y,</w:t>
            </w:r>
            <w:r w:rsidRPr="00865BC4">
              <w:rPr>
                <w:color w:val="000000"/>
                <w:sz w:val="20"/>
                <w:szCs w:val="20"/>
              </w:rPr>
              <w:t xml:space="preserve"> and Que</w:t>
            </w:r>
            <w:r>
              <w:rPr>
                <w:color w:val="000000"/>
                <w:sz w:val="20"/>
                <w:szCs w:val="20"/>
              </w:rPr>
              <w:t xml:space="preserve"> Q.</w:t>
            </w:r>
          </w:p>
        </w:tc>
        <w:tc>
          <w:tcPr>
            <w:tcW w:w="992" w:type="dxa"/>
            <w:noWrap/>
            <w:hideMark/>
          </w:tcPr>
          <w:p w14:paraId="74741BE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55FE01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CECFA01" w14:textId="77777777" w:rsidTr="00636331">
        <w:trPr>
          <w:trHeight w:val="320"/>
        </w:trPr>
        <w:tc>
          <w:tcPr>
            <w:tcW w:w="4679" w:type="dxa"/>
            <w:noWrap/>
            <w:hideMark/>
          </w:tcPr>
          <w:p w14:paraId="7063815C" w14:textId="77777777" w:rsidR="005214FD" w:rsidRPr="00865BC4" w:rsidRDefault="005214FD" w:rsidP="00636331">
            <w:pPr>
              <w:rPr>
                <w:color w:val="000000"/>
                <w:sz w:val="20"/>
                <w:szCs w:val="20"/>
              </w:rPr>
            </w:pPr>
            <w:r w:rsidRPr="00865BC4">
              <w:rPr>
                <w:color w:val="000000"/>
                <w:sz w:val="20"/>
                <w:szCs w:val="20"/>
              </w:rPr>
              <w:t xml:space="preserve">Increasing global temperatures threaten gains in maternal and newborn health in Africa: </w:t>
            </w:r>
            <w:r>
              <w:rPr>
                <w:color w:val="000000"/>
                <w:sz w:val="20"/>
                <w:szCs w:val="20"/>
              </w:rPr>
              <w:t>a</w:t>
            </w:r>
            <w:r w:rsidRPr="00865BC4">
              <w:rPr>
                <w:color w:val="000000"/>
                <w:sz w:val="20"/>
                <w:szCs w:val="20"/>
              </w:rPr>
              <w:t xml:space="preserve"> review of impacts and an adaptation framework</w:t>
            </w:r>
          </w:p>
        </w:tc>
        <w:tc>
          <w:tcPr>
            <w:tcW w:w="3827" w:type="dxa"/>
            <w:noWrap/>
            <w:hideMark/>
          </w:tcPr>
          <w:p w14:paraId="34669624" w14:textId="77777777" w:rsidR="005214FD" w:rsidRPr="00865BC4" w:rsidRDefault="005214FD" w:rsidP="00636331">
            <w:pPr>
              <w:rPr>
                <w:color w:val="000000"/>
                <w:sz w:val="20"/>
                <w:szCs w:val="20"/>
              </w:rPr>
            </w:pPr>
            <w:r w:rsidRPr="00865BC4">
              <w:rPr>
                <w:color w:val="000000"/>
                <w:sz w:val="20"/>
                <w:szCs w:val="20"/>
              </w:rPr>
              <w:t>Chersich</w:t>
            </w:r>
            <w:r>
              <w:rPr>
                <w:color w:val="000000"/>
                <w:sz w:val="20"/>
                <w:szCs w:val="20"/>
              </w:rPr>
              <w:t xml:space="preserve"> MF</w:t>
            </w:r>
            <w:r w:rsidRPr="00865BC4">
              <w:rPr>
                <w:color w:val="000000"/>
                <w:sz w:val="20"/>
                <w:szCs w:val="20"/>
              </w:rPr>
              <w:t>, Scorgie</w:t>
            </w:r>
            <w:r>
              <w:rPr>
                <w:color w:val="000000"/>
                <w:sz w:val="20"/>
                <w:szCs w:val="20"/>
              </w:rPr>
              <w:t xml:space="preserve"> F</w:t>
            </w:r>
            <w:r w:rsidRPr="00865BC4">
              <w:rPr>
                <w:color w:val="000000"/>
                <w:sz w:val="20"/>
                <w:szCs w:val="20"/>
              </w:rPr>
              <w:t>, Filippi</w:t>
            </w:r>
            <w:r>
              <w:rPr>
                <w:color w:val="000000"/>
                <w:sz w:val="20"/>
                <w:szCs w:val="20"/>
              </w:rPr>
              <w:t xml:space="preserve"> V, and</w:t>
            </w:r>
            <w:r w:rsidRPr="00865BC4">
              <w:rPr>
                <w:color w:val="000000"/>
                <w:sz w:val="20"/>
                <w:szCs w:val="20"/>
              </w:rPr>
              <w:t xml:space="preserve"> Luchters</w:t>
            </w:r>
            <w:r>
              <w:rPr>
                <w:color w:val="000000"/>
                <w:sz w:val="20"/>
                <w:szCs w:val="20"/>
              </w:rPr>
              <w:t xml:space="preserve"> S.</w:t>
            </w:r>
          </w:p>
        </w:tc>
        <w:tc>
          <w:tcPr>
            <w:tcW w:w="992" w:type="dxa"/>
            <w:noWrap/>
            <w:hideMark/>
          </w:tcPr>
          <w:p w14:paraId="5E9AB65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051606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1F7E806" w14:textId="77777777" w:rsidTr="00636331">
        <w:trPr>
          <w:trHeight w:val="320"/>
        </w:trPr>
        <w:tc>
          <w:tcPr>
            <w:tcW w:w="4679" w:type="dxa"/>
            <w:noWrap/>
            <w:hideMark/>
          </w:tcPr>
          <w:p w14:paraId="2A3FF26C" w14:textId="77777777" w:rsidR="005214FD" w:rsidRPr="00865BC4" w:rsidRDefault="005214FD" w:rsidP="00636331">
            <w:pPr>
              <w:rPr>
                <w:color w:val="000000"/>
                <w:sz w:val="20"/>
                <w:szCs w:val="20"/>
              </w:rPr>
            </w:pPr>
            <w:r w:rsidRPr="00865BC4">
              <w:rPr>
                <w:color w:val="000000"/>
                <w:sz w:val="20"/>
                <w:szCs w:val="20"/>
              </w:rPr>
              <w:t xml:space="preserve">Knowledge, attitudes, and practices (KAP) of the relationship between air pollution and children's respiratory health in </w:t>
            </w:r>
            <w:r>
              <w:rPr>
                <w:color w:val="000000"/>
                <w:sz w:val="20"/>
                <w:szCs w:val="20"/>
              </w:rPr>
              <w:t>S</w:t>
            </w:r>
            <w:r w:rsidRPr="00865BC4">
              <w:rPr>
                <w:color w:val="000000"/>
                <w:sz w:val="20"/>
                <w:szCs w:val="20"/>
              </w:rPr>
              <w:t xml:space="preserve">hanghai, </w:t>
            </w:r>
            <w:r>
              <w:rPr>
                <w:color w:val="000000"/>
                <w:sz w:val="20"/>
                <w:szCs w:val="20"/>
              </w:rPr>
              <w:t>C</w:t>
            </w:r>
            <w:r w:rsidRPr="00865BC4">
              <w:rPr>
                <w:color w:val="000000"/>
                <w:sz w:val="20"/>
                <w:szCs w:val="20"/>
              </w:rPr>
              <w:t>hina</w:t>
            </w:r>
          </w:p>
        </w:tc>
        <w:tc>
          <w:tcPr>
            <w:tcW w:w="3827" w:type="dxa"/>
            <w:noWrap/>
            <w:hideMark/>
          </w:tcPr>
          <w:p w14:paraId="7243EF06" w14:textId="77777777" w:rsidR="005214FD" w:rsidRPr="00865BC4" w:rsidRDefault="005214FD" w:rsidP="00636331">
            <w:pPr>
              <w:rPr>
                <w:color w:val="000000"/>
                <w:sz w:val="20"/>
                <w:szCs w:val="20"/>
              </w:rPr>
            </w:pPr>
            <w:r w:rsidRPr="00865BC4">
              <w:rPr>
                <w:color w:val="000000"/>
                <w:sz w:val="20"/>
                <w:szCs w:val="20"/>
              </w:rPr>
              <w:t>Wang</w:t>
            </w:r>
            <w:r>
              <w:rPr>
                <w:color w:val="000000"/>
                <w:sz w:val="20"/>
                <w:szCs w:val="20"/>
              </w:rPr>
              <w:t xml:space="preserve"> R</w:t>
            </w:r>
            <w:r w:rsidRPr="00865BC4">
              <w:rPr>
                <w:color w:val="000000"/>
                <w:sz w:val="20"/>
                <w:szCs w:val="20"/>
              </w:rPr>
              <w:t>, Yang</w:t>
            </w:r>
            <w:r>
              <w:rPr>
                <w:color w:val="000000"/>
                <w:sz w:val="20"/>
                <w:szCs w:val="20"/>
              </w:rPr>
              <w:t xml:space="preserve"> Y</w:t>
            </w:r>
            <w:r w:rsidRPr="00865BC4">
              <w:rPr>
                <w:color w:val="000000"/>
                <w:sz w:val="20"/>
                <w:szCs w:val="20"/>
              </w:rPr>
              <w:t>, Chen</w:t>
            </w:r>
            <w:r>
              <w:rPr>
                <w:color w:val="000000"/>
                <w:sz w:val="20"/>
                <w:szCs w:val="20"/>
              </w:rPr>
              <w:t xml:space="preserve"> R</w:t>
            </w:r>
            <w:r w:rsidRPr="00865BC4">
              <w:rPr>
                <w:color w:val="000000"/>
                <w:sz w:val="20"/>
                <w:szCs w:val="20"/>
              </w:rPr>
              <w:t>, Kan</w:t>
            </w:r>
            <w:r>
              <w:rPr>
                <w:color w:val="000000"/>
                <w:sz w:val="20"/>
                <w:szCs w:val="20"/>
              </w:rPr>
              <w:t xml:space="preserve"> H</w:t>
            </w:r>
            <w:r w:rsidRPr="00865BC4">
              <w:rPr>
                <w:color w:val="000000"/>
                <w:sz w:val="20"/>
                <w:szCs w:val="20"/>
              </w:rPr>
              <w:t>,</w:t>
            </w:r>
            <w:r>
              <w:rPr>
                <w:color w:val="000000"/>
                <w:sz w:val="20"/>
                <w:szCs w:val="20"/>
              </w:rPr>
              <w:t xml:space="preserve"> </w:t>
            </w:r>
            <w:r w:rsidRPr="00865BC4">
              <w:rPr>
                <w:color w:val="000000"/>
                <w:sz w:val="20"/>
                <w:szCs w:val="20"/>
              </w:rPr>
              <w:t>Wu</w:t>
            </w:r>
            <w:r>
              <w:rPr>
                <w:color w:val="000000"/>
                <w:sz w:val="20"/>
                <w:szCs w:val="20"/>
              </w:rPr>
              <w:t xml:space="preserve"> J</w:t>
            </w:r>
            <w:r w:rsidRPr="00865BC4">
              <w:rPr>
                <w:color w:val="000000"/>
                <w:sz w:val="20"/>
                <w:szCs w:val="20"/>
              </w:rPr>
              <w:t>, Wang</w:t>
            </w:r>
            <w:r>
              <w:rPr>
                <w:color w:val="000000"/>
                <w:sz w:val="20"/>
                <w:szCs w:val="20"/>
              </w:rPr>
              <w:t xml:space="preserve"> K</w:t>
            </w:r>
            <w:r w:rsidRPr="00865BC4">
              <w:rPr>
                <w:color w:val="000000"/>
                <w:sz w:val="20"/>
                <w:szCs w:val="20"/>
              </w:rPr>
              <w:t>, Maddock</w:t>
            </w:r>
            <w:r>
              <w:rPr>
                <w:color w:val="000000"/>
                <w:sz w:val="20"/>
                <w:szCs w:val="20"/>
              </w:rPr>
              <w:t xml:space="preserve"> JE,</w:t>
            </w:r>
            <w:r w:rsidRPr="00865BC4">
              <w:rPr>
                <w:color w:val="000000"/>
                <w:sz w:val="20"/>
                <w:szCs w:val="20"/>
              </w:rPr>
              <w:t xml:space="preserve"> and Lu</w:t>
            </w:r>
            <w:r>
              <w:rPr>
                <w:color w:val="000000"/>
                <w:sz w:val="20"/>
                <w:szCs w:val="20"/>
              </w:rPr>
              <w:t xml:space="preserve"> Y.</w:t>
            </w:r>
          </w:p>
        </w:tc>
        <w:tc>
          <w:tcPr>
            <w:tcW w:w="992" w:type="dxa"/>
            <w:noWrap/>
            <w:hideMark/>
          </w:tcPr>
          <w:p w14:paraId="3335B88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EF617B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AE1324B" w14:textId="77777777" w:rsidTr="00636331">
        <w:trPr>
          <w:trHeight w:val="320"/>
        </w:trPr>
        <w:tc>
          <w:tcPr>
            <w:tcW w:w="4679" w:type="dxa"/>
            <w:noWrap/>
            <w:hideMark/>
          </w:tcPr>
          <w:p w14:paraId="0E8CF84A" w14:textId="77777777" w:rsidR="005214FD" w:rsidRPr="00865BC4" w:rsidRDefault="005214FD" w:rsidP="00636331">
            <w:pPr>
              <w:rPr>
                <w:color w:val="000000"/>
                <w:sz w:val="20"/>
                <w:szCs w:val="20"/>
              </w:rPr>
            </w:pPr>
            <w:r w:rsidRPr="00865BC4">
              <w:rPr>
                <w:color w:val="000000"/>
                <w:sz w:val="20"/>
                <w:szCs w:val="20"/>
              </w:rPr>
              <w:t xml:space="preserve">Land rights and health outcomes in American </w:t>
            </w:r>
            <w:r>
              <w:rPr>
                <w:color w:val="000000"/>
                <w:sz w:val="20"/>
                <w:szCs w:val="20"/>
              </w:rPr>
              <w:t>I</w:t>
            </w:r>
            <w:r w:rsidRPr="00865BC4">
              <w:rPr>
                <w:color w:val="000000"/>
                <w:sz w:val="20"/>
                <w:szCs w:val="20"/>
              </w:rPr>
              <w:t>ndia</w:t>
            </w:r>
            <w:r>
              <w:rPr>
                <w:color w:val="000000"/>
                <w:sz w:val="20"/>
                <w:szCs w:val="20"/>
              </w:rPr>
              <w:t>na</w:t>
            </w:r>
            <w:r w:rsidRPr="00865BC4">
              <w:rPr>
                <w:color w:val="000000"/>
                <w:sz w:val="20"/>
                <w:szCs w:val="20"/>
              </w:rPr>
              <w:t xml:space="preserve">laska </w:t>
            </w:r>
            <w:r>
              <w:rPr>
                <w:color w:val="000000"/>
                <w:sz w:val="20"/>
                <w:szCs w:val="20"/>
              </w:rPr>
              <w:t>n</w:t>
            </w:r>
            <w:r w:rsidRPr="00865BC4">
              <w:rPr>
                <w:color w:val="000000"/>
                <w:sz w:val="20"/>
                <w:szCs w:val="20"/>
              </w:rPr>
              <w:t>ative Children</w:t>
            </w:r>
          </w:p>
        </w:tc>
        <w:tc>
          <w:tcPr>
            <w:tcW w:w="3827" w:type="dxa"/>
            <w:noWrap/>
            <w:hideMark/>
          </w:tcPr>
          <w:p w14:paraId="511DD4A5" w14:textId="77777777" w:rsidR="005214FD" w:rsidRPr="00865BC4" w:rsidRDefault="005214FD" w:rsidP="00636331">
            <w:pPr>
              <w:rPr>
                <w:color w:val="000000"/>
                <w:sz w:val="20"/>
                <w:szCs w:val="20"/>
              </w:rPr>
            </w:pPr>
            <w:r w:rsidRPr="00865BC4">
              <w:rPr>
                <w:color w:val="000000"/>
                <w:sz w:val="20"/>
                <w:szCs w:val="20"/>
              </w:rPr>
              <w:t>Burns</w:t>
            </w:r>
            <w:r>
              <w:rPr>
                <w:color w:val="000000"/>
                <w:sz w:val="20"/>
                <w:szCs w:val="20"/>
              </w:rPr>
              <w:t xml:space="preserve"> J</w:t>
            </w:r>
            <w:r w:rsidRPr="00865BC4">
              <w:rPr>
                <w:color w:val="000000"/>
                <w:sz w:val="20"/>
                <w:szCs w:val="20"/>
              </w:rPr>
              <w:t>, Angelino</w:t>
            </w:r>
            <w:r>
              <w:rPr>
                <w:color w:val="000000"/>
                <w:sz w:val="20"/>
                <w:szCs w:val="20"/>
              </w:rPr>
              <w:t xml:space="preserve"> AC</w:t>
            </w:r>
            <w:r w:rsidRPr="00865BC4">
              <w:rPr>
                <w:color w:val="000000"/>
                <w:sz w:val="20"/>
                <w:szCs w:val="20"/>
              </w:rPr>
              <w:t>, Lewis</w:t>
            </w:r>
            <w:r>
              <w:rPr>
                <w:color w:val="000000"/>
                <w:sz w:val="20"/>
                <w:szCs w:val="20"/>
              </w:rPr>
              <w:t xml:space="preserve"> K</w:t>
            </w:r>
            <w:r w:rsidRPr="00865BC4">
              <w:rPr>
                <w:color w:val="000000"/>
                <w:sz w:val="20"/>
                <w:szCs w:val="20"/>
              </w:rPr>
              <w:t>, Gotcsik</w:t>
            </w:r>
            <w:r>
              <w:rPr>
                <w:color w:val="000000"/>
                <w:sz w:val="20"/>
                <w:szCs w:val="20"/>
              </w:rPr>
              <w:t xml:space="preserve"> ME</w:t>
            </w:r>
            <w:r w:rsidRPr="00865BC4">
              <w:rPr>
                <w:color w:val="000000"/>
                <w:sz w:val="20"/>
                <w:szCs w:val="20"/>
              </w:rPr>
              <w:t>, Bell</w:t>
            </w:r>
            <w:r>
              <w:rPr>
                <w:color w:val="000000"/>
                <w:sz w:val="20"/>
                <w:szCs w:val="20"/>
              </w:rPr>
              <w:t xml:space="preserve"> RA</w:t>
            </w:r>
            <w:r w:rsidRPr="00865BC4">
              <w:rPr>
                <w:color w:val="000000"/>
                <w:sz w:val="20"/>
                <w:szCs w:val="20"/>
              </w:rPr>
              <w:t>, Bell</w:t>
            </w:r>
            <w:r>
              <w:rPr>
                <w:color w:val="000000"/>
                <w:sz w:val="20"/>
                <w:szCs w:val="20"/>
              </w:rPr>
              <w:t xml:space="preserve"> J,</w:t>
            </w:r>
            <w:r w:rsidRPr="00865BC4">
              <w:rPr>
                <w:color w:val="000000"/>
                <w:sz w:val="20"/>
                <w:szCs w:val="20"/>
              </w:rPr>
              <w:t xml:space="preserve"> and Empey</w:t>
            </w:r>
            <w:r>
              <w:rPr>
                <w:color w:val="000000"/>
                <w:sz w:val="20"/>
                <w:szCs w:val="20"/>
              </w:rPr>
              <w:t xml:space="preserve"> A.</w:t>
            </w:r>
          </w:p>
        </w:tc>
        <w:tc>
          <w:tcPr>
            <w:tcW w:w="992" w:type="dxa"/>
            <w:noWrap/>
            <w:hideMark/>
          </w:tcPr>
          <w:p w14:paraId="0073ACC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0B7811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A8832BE" w14:textId="77777777" w:rsidTr="00636331">
        <w:trPr>
          <w:trHeight w:val="320"/>
        </w:trPr>
        <w:tc>
          <w:tcPr>
            <w:tcW w:w="4679" w:type="dxa"/>
            <w:noWrap/>
            <w:hideMark/>
          </w:tcPr>
          <w:p w14:paraId="3C5336BF" w14:textId="77777777" w:rsidR="005214FD" w:rsidRPr="00865BC4" w:rsidRDefault="005214FD" w:rsidP="00636331">
            <w:pPr>
              <w:rPr>
                <w:color w:val="000000"/>
                <w:sz w:val="20"/>
                <w:szCs w:val="20"/>
              </w:rPr>
            </w:pPr>
            <w:r w:rsidRPr="00865BC4">
              <w:rPr>
                <w:color w:val="000000"/>
                <w:sz w:val="20"/>
                <w:szCs w:val="20"/>
              </w:rPr>
              <w:t>Less than 2 degrees C warming by 2100 unlikely</w:t>
            </w:r>
          </w:p>
        </w:tc>
        <w:tc>
          <w:tcPr>
            <w:tcW w:w="3827" w:type="dxa"/>
            <w:noWrap/>
            <w:hideMark/>
          </w:tcPr>
          <w:p w14:paraId="5F680C82" w14:textId="77777777" w:rsidR="005214FD" w:rsidRPr="00865BC4" w:rsidRDefault="005214FD" w:rsidP="00636331">
            <w:pPr>
              <w:rPr>
                <w:color w:val="000000"/>
                <w:sz w:val="20"/>
                <w:szCs w:val="20"/>
              </w:rPr>
            </w:pPr>
            <w:r w:rsidRPr="00865BC4">
              <w:rPr>
                <w:color w:val="000000"/>
                <w:sz w:val="20"/>
                <w:szCs w:val="20"/>
              </w:rPr>
              <w:t>Raftery</w:t>
            </w:r>
            <w:r>
              <w:rPr>
                <w:color w:val="000000"/>
                <w:sz w:val="20"/>
                <w:szCs w:val="20"/>
              </w:rPr>
              <w:t xml:space="preserve"> AE</w:t>
            </w:r>
            <w:r w:rsidRPr="00865BC4">
              <w:rPr>
                <w:color w:val="000000"/>
                <w:sz w:val="20"/>
                <w:szCs w:val="20"/>
              </w:rPr>
              <w:t>,</w:t>
            </w:r>
            <w:r>
              <w:rPr>
                <w:color w:val="000000"/>
                <w:sz w:val="20"/>
                <w:szCs w:val="20"/>
              </w:rPr>
              <w:t xml:space="preserve"> </w:t>
            </w:r>
            <w:r w:rsidRPr="00865BC4">
              <w:rPr>
                <w:color w:val="000000"/>
                <w:sz w:val="20"/>
                <w:szCs w:val="20"/>
              </w:rPr>
              <w:t>Zimmer</w:t>
            </w:r>
            <w:r>
              <w:rPr>
                <w:color w:val="000000"/>
                <w:sz w:val="20"/>
                <w:szCs w:val="20"/>
              </w:rPr>
              <w:t xml:space="preserve"> A</w:t>
            </w:r>
            <w:r w:rsidRPr="00865BC4">
              <w:rPr>
                <w:color w:val="000000"/>
                <w:sz w:val="20"/>
                <w:szCs w:val="20"/>
              </w:rPr>
              <w:t>, Frierson</w:t>
            </w:r>
            <w:r>
              <w:rPr>
                <w:color w:val="000000"/>
                <w:sz w:val="20"/>
                <w:szCs w:val="20"/>
              </w:rPr>
              <w:t xml:space="preserve"> DMW</w:t>
            </w:r>
            <w:r w:rsidRPr="00865BC4">
              <w:rPr>
                <w:color w:val="000000"/>
                <w:sz w:val="20"/>
                <w:szCs w:val="20"/>
              </w:rPr>
              <w:t xml:space="preserve">, Startz </w:t>
            </w:r>
            <w:r>
              <w:rPr>
                <w:color w:val="000000"/>
                <w:sz w:val="20"/>
                <w:szCs w:val="20"/>
              </w:rPr>
              <w:t xml:space="preserve">R, </w:t>
            </w:r>
            <w:r w:rsidRPr="00865BC4">
              <w:rPr>
                <w:color w:val="000000"/>
                <w:sz w:val="20"/>
                <w:szCs w:val="20"/>
              </w:rPr>
              <w:t>and Liu</w:t>
            </w:r>
            <w:r>
              <w:rPr>
                <w:color w:val="000000"/>
                <w:sz w:val="20"/>
                <w:szCs w:val="20"/>
              </w:rPr>
              <w:t xml:space="preserve"> PR.</w:t>
            </w:r>
          </w:p>
        </w:tc>
        <w:tc>
          <w:tcPr>
            <w:tcW w:w="992" w:type="dxa"/>
            <w:noWrap/>
            <w:hideMark/>
          </w:tcPr>
          <w:p w14:paraId="35B4D03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A5750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600CA2E" w14:textId="77777777" w:rsidTr="00636331">
        <w:trPr>
          <w:trHeight w:val="320"/>
        </w:trPr>
        <w:tc>
          <w:tcPr>
            <w:tcW w:w="4679" w:type="dxa"/>
            <w:noWrap/>
            <w:hideMark/>
          </w:tcPr>
          <w:p w14:paraId="260F4D5C" w14:textId="77777777" w:rsidR="005214FD" w:rsidRPr="00865BC4" w:rsidRDefault="005214FD" w:rsidP="00636331">
            <w:pPr>
              <w:rPr>
                <w:color w:val="000000"/>
                <w:sz w:val="20"/>
                <w:szCs w:val="20"/>
              </w:rPr>
            </w:pPr>
            <w:r w:rsidRPr="00865BC4">
              <w:rPr>
                <w:color w:val="000000"/>
                <w:sz w:val="20"/>
                <w:szCs w:val="20"/>
              </w:rPr>
              <w:t>Mediating effect of social media engagement between brand experience &amp; green purchase intention: a study related to battery operated vehicles (electric 2 wheelers)</w:t>
            </w:r>
          </w:p>
        </w:tc>
        <w:tc>
          <w:tcPr>
            <w:tcW w:w="3827" w:type="dxa"/>
            <w:noWrap/>
            <w:hideMark/>
          </w:tcPr>
          <w:p w14:paraId="34178DF3" w14:textId="77777777" w:rsidR="005214FD" w:rsidRPr="00865BC4" w:rsidRDefault="005214FD" w:rsidP="00636331">
            <w:pPr>
              <w:rPr>
                <w:color w:val="000000"/>
                <w:sz w:val="20"/>
                <w:szCs w:val="20"/>
              </w:rPr>
            </w:pPr>
            <w:r w:rsidRPr="00865BC4">
              <w:rPr>
                <w:color w:val="000000"/>
                <w:sz w:val="20"/>
                <w:szCs w:val="20"/>
              </w:rPr>
              <w:t>Charan</w:t>
            </w:r>
            <w:r>
              <w:rPr>
                <w:color w:val="000000"/>
                <w:sz w:val="20"/>
                <w:szCs w:val="20"/>
              </w:rPr>
              <w:t xml:space="preserve"> B</w:t>
            </w:r>
            <w:r w:rsidRPr="00865BC4">
              <w:rPr>
                <w:color w:val="000000"/>
                <w:sz w:val="20"/>
                <w:szCs w:val="20"/>
              </w:rPr>
              <w:t xml:space="preserve">, Rani </w:t>
            </w:r>
            <w:r>
              <w:rPr>
                <w:color w:val="000000"/>
                <w:sz w:val="20"/>
                <w:szCs w:val="20"/>
              </w:rPr>
              <w:t xml:space="preserve">KJ, </w:t>
            </w:r>
            <w:r w:rsidRPr="00865BC4">
              <w:rPr>
                <w:color w:val="000000"/>
                <w:sz w:val="20"/>
                <w:szCs w:val="20"/>
              </w:rPr>
              <w:t>and Vasantha</w:t>
            </w:r>
            <w:r>
              <w:rPr>
                <w:color w:val="000000"/>
                <w:sz w:val="20"/>
                <w:szCs w:val="20"/>
              </w:rPr>
              <w:t xml:space="preserve"> S.</w:t>
            </w:r>
          </w:p>
        </w:tc>
        <w:tc>
          <w:tcPr>
            <w:tcW w:w="992" w:type="dxa"/>
            <w:noWrap/>
            <w:hideMark/>
          </w:tcPr>
          <w:p w14:paraId="06AD80B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92FB35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FB81F2D" w14:textId="77777777" w:rsidTr="00636331">
        <w:trPr>
          <w:trHeight w:val="320"/>
        </w:trPr>
        <w:tc>
          <w:tcPr>
            <w:tcW w:w="4679" w:type="dxa"/>
            <w:noWrap/>
            <w:hideMark/>
          </w:tcPr>
          <w:p w14:paraId="275926EC" w14:textId="77777777" w:rsidR="005214FD" w:rsidRPr="00865BC4" w:rsidRDefault="005214FD" w:rsidP="00636331">
            <w:pPr>
              <w:rPr>
                <w:color w:val="000000"/>
                <w:sz w:val="20"/>
                <w:szCs w:val="20"/>
              </w:rPr>
            </w:pPr>
            <w:r w:rsidRPr="00865BC4">
              <w:rPr>
                <w:color w:val="000000"/>
                <w:sz w:val="20"/>
                <w:szCs w:val="20"/>
              </w:rPr>
              <w:t xml:space="preserve">Misfortunes never come singly: </w:t>
            </w:r>
            <w:r>
              <w:rPr>
                <w:color w:val="000000"/>
                <w:sz w:val="20"/>
                <w:szCs w:val="20"/>
              </w:rPr>
              <w:t>s</w:t>
            </w:r>
            <w:r w:rsidRPr="00865BC4">
              <w:rPr>
                <w:color w:val="000000"/>
                <w:sz w:val="20"/>
                <w:szCs w:val="20"/>
              </w:rPr>
              <w:t>tructural change, multiple shocks and child malnutrition in rural Senegal</w:t>
            </w:r>
          </w:p>
        </w:tc>
        <w:tc>
          <w:tcPr>
            <w:tcW w:w="3827" w:type="dxa"/>
            <w:noWrap/>
            <w:hideMark/>
          </w:tcPr>
          <w:p w14:paraId="2236E7E7" w14:textId="77777777" w:rsidR="005214FD" w:rsidRPr="00865BC4" w:rsidRDefault="005214FD" w:rsidP="00636331">
            <w:pPr>
              <w:rPr>
                <w:color w:val="000000"/>
                <w:sz w:val="20"/>
                <w:szCs w:val="20"/>
              </w:rPr>
            </w:pPr>
            <w:r w:rsidRPr="00865BC4">
              <w:rPr>
                <w:color w:val="000000"/>
                <w:sz w:val="20"/>
                <w:szCs w:val="20"/>
              </w:rPr>
              <w:t xml:space="preserve">Lazzaroni </w:t>
            </w:r>
            <w:r>
              <w:rPr>
                <w:color w:val="000000"/>
                <w:sz w:val="20"/>
                <w:szCs w:val="20"/>
              </w:rPr>
              <w:t xml:space="preserve">S </w:t>
            </w:r>
            <w:r w:rsidRPr="00865BC4">
              <w:rPr>
                <w:color w:val="000000"/>
                <w:sz w:val="20"/>
                <w:szCs w:val="20"/>
              </w:rPr>
              <w:t>and Wagner</w:t>
            </w:r>
            <w:r>
              <w:rPr>
                <w:color w:val="000000"/>
                <w:sz w:val="20"/>
                <w:szCs w:val="20"/>
              </w:rPr>
              <w:t xml:space="preserve"> N.</w:t>
            </w:r>
          </w:p>
        </w:tc>
        <w:tc>
          <w:tcPr>
            <w:tcW w:w="992" w:type="dxa"/>
            <w:noWrap/>
            <w:hideMark/>
          </w:tcPr>
          <w:p w14:paraId="2F6B5D4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4E6A79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CC0D5EE" w14:textId="77777777" w:rsidTr="00636331">
        <w:trPr>
          <w:trHeight w:val="320"/>
        </w:trPr>
        <w:tc>
          <w:tcPr>
            <w:tcW w:w="4679" w:type="dxa"/>
            <w:noWrap/>
            <w:hideMark/>
          </w:tcPr>
          <w:p w14:paraId="3590DA97" w14:textId="77777777" w:rsidR="005214FD" w:rsidRPr="00865BC4" w:rsidRDefault="005214FD" w:rsidP="00636331">
            <w:pPr>
              <w:rPr>
                <w:color w:val="000000"/>
                <w:sz w:val="20"/>
                <w:szCs w:val="20"/>
              </w:rPr>
            </w:pPr>
            <w:r w:rsidRPr="00865BC4">
              <w:rPr>
                <w:color w:val="000000"/>
                <w:sz w:val="20"/>
                <w:szCs w:val="20"/>
              </w:rPr>
              <w:t>Out-of-</w:t>
            </w:r>
            <w:r>
              <w:rPr>
                <w:color w:val="000000"/>
                <w:sz w:val="20"/>
                <w:szCs w:val="20"/>
              </w:rPr>
              <w:t>s</w:t>
            </w:r>
            <w:r w:rsidRPr="00865BC4">
              <w:rPr>
                <w:color w:val="000000"/>
                <w:sz w:val="20"/>
                <w:szCs w:val="20"/>
              </w:rPr>
              <w:t xml:space="preserve">eason </w:t>
            </w:r>
            <w:r>
              <w:rPr>
                <w:color w:val="000000"/>
                <w:sz w:val="20"/>
                <w:szCs w:val="20"/>
              </w:rPr>
              <w:t>i</w:t>
            </w:r>
            <w:r w:rsidRPr="00865BC4">
              <w:rPr>
                <w:color w:val="000000"/>
                <w:sz w:val="20"/>
                <w:szCs w:val="20"/>
              </w:rPr>
              <w:t xml:space="preserve">nfluenza during a COVID-19 </w:t>
            </w:r>
            <w:r>
              <w:rPr>
                <w:color w:val="000000"/>
                <w:sz w:val="20"/>
                <w:szCs w:val="20"/>
              </w:rPr>
              <w:t>v</w:t>
            </w:r>
            <w:r w:rsidRPr="00865BC4">
              <w:rPr>
                <w:color w:val="000000"/>
                <w:sz w:val="20"/>
                <w:szCs w:val="20"/>
              </w:rPr>
              <w:t xml:space="preserve">oid in the </w:t>
            </w:r>
            <w:r>
              <w:rPr>
                <w:color w:val="000000"/>
                <w:sz w:val="20"/>
                <w:szCs w:val="20"/>
              </w:rPr>
              <w:t>s</w:t>
            </w:r>
            <w:r w:rsidRPr="00865BC4">
              <w:rPr>
                <w:color w:val="000000"/>
                <w:sz w:val="20"/>
                <w:szCs w:val="20"/>
              </w:rPr>
              <w:t xml:space="preserve">tate of Rio de Janeiro, Brazil: </w:t>
            </w:r>
            <w:r>
              <w:rPr>
                <w:color w:val="000000"/>
                <w:sz w:val="20"/>
                <w:szCs w:val="20"/>
              </w:rPr>
              <w:t>t</w:t>
            </w:r>
            <w:r w:rsidRPr="00865BC4">
              <w:rPr>
                <w:color w:val="000000"/>
                <w:sz w:val="20"/>
                <w:szCs w:val="20"/>
              </w:rPr>
              <w:t xml:space="preserve">emperature </w:t>
            </w:r>
            <w:r>
              <w:rPr>
                <w:color w:val="000000"/>
                <w:sz w:val="20"/>
                <w:szCs w:val="20"/>
              </w:rPr>
              <w:t>m</w:t>
            </w:r>
            <w:r w:rsidRPr="00865BC4">
              <w:rPr>
                <w:color w:val="000000"/>
                <w:sz w:val="20"/>
                <w:szCs w:val="20"/>
              </w:rPr>
              <w:t>atters</w:t>
            </w:r>
          </w:p>
        </w:tc>
        <w:tc>
          <w:tcPr>
            <w:tcW w:w="3827" w:type="dxa"/>
            <w:noWrap/>
            <w:hideMark/>
          </w:tcPr>
          <w:p w14:paraId="111E9326" w14:textId="77777777" w:rsidR="005214FD" w:rsidRPr="00865BC4" w:rsidRDefault="005214FD" w:rsidP="00636331">
            <w:pPr>
              <w:rPr>
                <w:color w:val="000000"/>
                <w:sz w:val="20"/>
                <w:szCs w:val="20"/>
              </w:rPr>
            </w:pPr>
            <w:r w:rsidRPr="00865BC4">
              <w:rPr>
                <w:color w:val="000000"/>
                <w:sz w:val="20"/>
                <w:szCs w:val="20"/>
              </w:rPr>
              <w:t>Nott</w:t>
            </w:r>
            <w:r>
              <w:rPr>
                <w:color w:val="000000"/>
                <w:sz w:val="20"/>
                <w:szCs w:val="20"/>
              </w:rPr>
              <w:t xml:space="preserve"> R</w:t>
            </w:r>
            <w:r w:rsidRPr="00865BC4">
              <w:rPr>
                <w:color w:val="000000"/>
                <w:sz w:val="20"/>
                <w:szCs w:val="20"/>
              </w:rPr>
              <w:t>, Fuller</w:t>
            </w:r>
            <w:r>
              <w:rPr>
                <w:color w:val="000000"/>
                <w:sz w:val="20"/>
                <w:szCs w:val="20"/>
              </w:rPr>
              <w:t xml:space="preserve"> TL</w:t>
            </w:r>
            <w:r w:rsidRPr="00865BC4">
              <w:rPr>
                <w:color w:val="000000"/>
                <w:sz w:val="20"/>
                <w:szCs w:val="20"/>
              </w:rPr>
              <w:t xml:space="preserve">, Brasil </w:t>
            </w:r>
            <w:r>
              <w:rPr>
                <w:color w:val="000000"/>
                <w:sz w:val="20"/>
                <w:szCs w:val="20"/>
              </w:rPr>
              <w:t xml:space="preserve">P, </w:t>
            </w:r>
            <w:r w:rsidRPr="00865BC4">
              <w:rPr>
                <w:color w:val="000000"/>
                <w:sz w:val="20"/>
                <w:szCs w:val="20"/>
              </w:rPr>
              <w:t>and Nielsen-Saines</w:t>
            </w:r>
            <w:r>
              <w:rPr>
                <w:color w:val="000000"/>
                <w:sz w:val="20"/>
                <w:szCs w:val="20"/>
              </w:rPr>
              <w:t xml:space="preserve"> K.</w:t>
            </w:r>
          </w:p>
        </w:tc>
        <w:tc>
          <w:tcPr>
            <w:tcW w:w="992" w:type="dxa"/>
            <w:noWrap/>
            <w:hideMark/>
          </w:tcPr>
          <w:p w14:paraId="5CFFC66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B6C81E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82F7750" w14:textId="77777777" w:rsidTr="00636331">
        <w:trPr>
          <w:trHeight w:val="320"/>
        </w:trPr>
        <w:tc>
          <w:tcPr>
            <w:tcW w:w="4679" w:type="dxa"/>
            <w:noWrap/>
            <w:hideMark/>
          </w:tcPr>
          <w:p w14:paraId="3CDC0931" w14:textId="77777777" w:rsidR="005214FD" w:rsidRPr="00865BC4" w:rsidRDefault="005214FD" w:rsidP="00636331">
            <w:pPr>
              <w:rPr>
                <w:color w:val="000000"/>
                <w:sz w:val="20"/>
                <w:szCs w:val="20"/>
              </w:rPr>
            </w:pPr>
            <w:r w:rsidRPr="00865BC4">
              <w:rPr>
                <w:color w:val="000000"/>
                <w:sz w:val="20"/>
                <w:szCs w:val="20"/>
              </w:rPr>
              <w:lastRenderedPageBreak/>
              <w:t>Ozone-related asthma emergency department visits in the US in a warming climate</w:t>
            </w:r>
          </w:p>
        </w:tc>
        <w:tc>
          <w:tcPr>
            <w:tcW w:w="3827" w:type="dxa"/>
            <w:noWrap/>
            <w:hideMark/>
          </w:tcPr>
          <w:p w14:paraId="60596EB2" w14:textId="77777777" w:rsidR="005214FD" w:rsidRPr="00865BC4" w:rsidRDefault="005214FD" w:rsidP="00636331">
            <w:pPr>
              <w:rPr>
                <w:color w:val="000000"/>
                <w:sz w:val="20"/>
                <w:szCs w:val="20"/>
              </w:rPr>
            </w:pPr>
            <w:r w:rsidRPr="00865BC4">
              <w:rPr>
                <w:color w:val="000000"/>
                <w:sz w:val="20"/>
                <w:szCs w:val="20"/>
              </w:rPr>
              <w:t>Nassikas</w:t>
            </w:r>
            <w:r>
              <w:rPr>
                <w:color w:val="000000"/>
                <w:sz w:val="20"/>
                <w:szCs w:val="20"/>
              </w:rPr>
              <w:t xml:space="preserve"> N</w:t>
            </w:r>
            <w:r w:rsidRPr="00865BC4">
              <w:rPr>
                <w:color w:val="000000"/>
                <w:sz w:val="20"/>
                <w:szCs w:val="20"/>
              </w:rPr>
              <w:t>, Spangler</w:t>
            </w:r>
            <w:r>
              <w:rPr>
                <w:color w:val="000000"/>
                <w:sz w:val="20"/>
                <w:szCs w:val="20"/>
              </w:rPr>
              <w:t xml:space="preserve"> K</w:t>
            </w:r>
            <w:r w:rsidRPr="00865BC4">
              <w:rPr>
                <w:color w:val="000000"/>
                <w:sz w:val="20"/>
                <w:szCs w:val="20"/>
              </w:rPr>
              <w:t>, Fann</w:t>
            </w:r>
            <w:r>
              <w:rPr>
                <w:color w:val="000000"/>
                <w:sz w:val="20"/>
                <w:szCs w:val="20"/>
              </w:rPr>
              <w:t xml:space="preserve"> N</w:t>
            </w:r>
            <w:r w:rsidRPr="00865BC4">
              <w:rPr>
                <w:color w:val="000000"/>
                <w:sz w:val="20"/>
                <w:szCs w:val="20"/>
              </w:rPr>
              <w:t>, Nolte</w:t>
            </w:r>
            <w:r>
              <w:rPr>
                <w:color w:val="000000"/>
                <w:sz w:val="20"/>
                <w:szCs w:val="20"/>
              </w:rPr>
              <w:t xml:space="preserve"> CG</w:t>
            </w:r>
            <w:r w:rsidRPr="00865BC4">
              <w:rPr>
                <w:color w:val="000000"/>
                <w:sz w:val="20"/>
                <w:szCs w:val="20"/>
              </w:rPr>
              <w:t>, Dolwick</w:t>
            </w:r>
            <w:r>
              <w:rPr>
                <w:color w:val="000000"/>
                <w:sz w:val="20"/>
                <w:szCs w:val="20"/>
              </w:rPr>
              <w:t xml:space="preserve"> P</w:t>
            </w:r>
            <w:r w:rsidRPr="00865BC4">
              <w:rPr>
                <w:color w:val="000000"/>
                <w:sz w:val="20"/>
                <w:szCs w:val="20"/>
              </w:rPr>
              <w:t>, Spero</w:t>
            </w:r>
            <w:r>
              <w:rPr>
                <w:color w:val="000000"/>
                <w:sz w:val="20"/>
                <w:szCs w:val="20"/>
              </w:rPr>
              <w:t xml:space="preserve"> TL</w:t>
            </w:r>
            <w:r w:rsidRPr="00865BC4">
              <w:rPr>
                <w:color w:val="000000"/>
                <w:sz w:val="20"/>
                <w:szCs w:val="20"/>
              </w:rPr>
              <w:t xml:space="preserve">, Sheffield </w:t>
            </w:r>
            <w:r>
              <w:rPr>
                <w:color w:val="000000"/>
                <w:sz w:val="20"/>
                <w:szCs w:val="20"/>
              </w:rPr>
              <w:t xml:space="preserve">P, </w:t>
            </w:r>
            <w:r w:rsidRPr="00865BC4">
              <w:rPr>
                <w:color w:val="000000"/>
                <w:sz w:val="20"/>
                <w:szCs w:val="20"/>
              </w:rPr>
              <w:t>and Wellenius</w:t>
            </w:r>
            <w:r>
              <w:rPr>
                <w:color w:val="000000"/>
                <w:sz w:val="20"/>
                <w:szCs w:val="20"/>
              </w:rPr>
              <w:t xml:space="preserve"> GA.</w:t>
            </w:r>
          </w:p>
        </w:tc>
        <w:tc>
          <w:tcPr>
            <w:tcW w:w="992" w:type="dxa"/>
            <w:noWrap/>
            <w:hideMark/>
          </w:tcPr>
          <w:p w14:paraId="61F890F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7DDEF3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6F59B00" w14:textId="77777777" w:rsidTr="00636331">
        <w:trPr>
          <w:trHeight w:val="320"/>
        </w:trPr>
        <w:tc>
          <w:tcPr>
            <w:tcW w:w="4679" w:type="dxa"/>
            <w:noWrap/>
            <w:hideMark/>
          </w:tcPr>
          <w:p w14:paraId="1000F97A" w14:textId="77777777" w:rsidR="005214FD" w:rsidRPr="00865BC4" w:rsidRDefault="005214FD" w:rsidP="00636331">
            <w:pPr>
              <w:rPr>
                <w:color w:val="000000"/>
                <w:sz w:val="20"/>
                <w:szCs w:val="20"/>
              </w:rPr>
            </w:pPr>
            <w:r w:rsidRPr="00865BC4">
              <w:rPr>
                <w:color w:val="000000"/>
                <w:sz w:val="20"/>
                <w:szCs w:val="20"/>
              </w:rPr>
              <w:t xml:space="preserve">Pediatric dermatology and climate change: </w:t>
            </w:r>
            <w:r>
              <w:rPr>
                <w:color w:val="000000"/>
                <w:sz w:val="20"/>
                <w:szCs w:val="20"/>
              </w:rPr>
              <w:t>a</w:t>
            </w:r>
            <w:r w:rsidRPr="00865BC4">
              <w:rPr>
                <w:color w:val="000000"/>
                <w:sz w:val="20"/>
                <w:szCs w:val="20"/>
              </w:rPr>
              <w:t>n argument for the pediatric subspecialist as public health advocate</w:t>
            </w:r>
          </w:p>
        </w:tc>
        <w:tc>
          <w:tcPr>
            <w:tcW w:w="3827" w:type="dxa"/>
            <w:noWrap/>
            <w:hideMark/>
          </w:tcPr>
          <w:p w14:paraId="106F86C1" w14:textId="77777777" w:rsidR="005214FD" w:rsidRPr="00865BC4" w:rsidRDefault="005214FD" w:rsidP="00636331">
            <w:pPr>
              <w:rPr>
                <w:color w:val="000000"/>
                <w:sz w:val="20"/>
                <w:szCs w:val="20"/>
              </w:rPr>
            </w:pPr>
            <w:r w:rsidRPr="00865BC4">
              <w:rPr>
                <w:color w:val="000000"/>
                <w:sz w:val="20"/>
                <w:szCs w:val="20"/>
              </w:rPr>
              <w:t xml:space="preserve">Schachtel </w:t>
            </w:r>
            <w:r>
              <w:rPr>
                <w:color w:val="000000"/>
                <w:sz w:val="20"/>
                <w:szCs w:val="20"/>
              </w:rPr>
              <w:t xml:space="preserve">A </w:t>
            </w:r>
            <w:r w:rsidRPr="00865BC4">
              <w:rPr>
                <w:color w:val="000000"/>
                <w:sz w:val="20"/>
                <w:szCs w:val="20"/>
              </w:rPr>
              <w:t>and Boos</w:t>
            </w:r>
            <w:r>
              <w:rPr>
                <w:color w:val="000000"/>
                <w:sz w:val="20"/>
                <w:szCs w:val="20"/>
              </w:rPr>
              <w:t xml:space="preserve"> MD.</w:t>
            </w:r>
          </w:p>
        </w:tc>
        <w:tc>
          <w:tcPr>
            <w:tcW w:w="992" w:type="dxa"/>
            <w:noWrap/>
            <w:hideMark/>
          </w:tcPr>
          <w:p w14:paraId="21914DE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E65EB0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8BD77D" w14:textId="77777777" w:rsidTr="00636331">
        <w:trPr>
          <w:trHeight w:val="320"/>
        </w:trPr>
        <w:tc>
          <w:tcPr>
            <w:tcW w:w="4679" w:type="dxa"/>
            <w:noWrap/>
            <w:hideMark/>
          </w:tcPr>
          <w:p w14:paraId="1747F85D" w14:textId="77777777" w:rsidR="005214FD" w:rsidRPr="00865BC4" w:rsidRDefault="005214FD" w:rsidP="00636331">
            <w:pPr>
              <w:rPr>
                <w:color w:val="000000"/>
                <w:sz w:val="20"/>
                <w:szCs w:val="20"/>
              </w:rPr>
            </w:pPr>
            <w:r w:rsidRPr="00865BC4">
              <w:rPr>
                <w:color w:val="000000"/>
                <w:sz w:val="20"/>
                <w:szCs w:val="20"/>
              </w:rPr>
              <w:t>Placing populations' health at the heart of the post-2015 agenda</w:t>
            </w:r>
          </w:p>
        </w:tc>
        <w:tc>
          <w:tcPr>
            <w:tcW w:w="3827" w:type="dxa"/>
            <w:noWrap/>
            <w:hideMark/>
          </w:tcPr>
          <w:p w14:paraId="3F0FC574" w14:textId="77777777" w:rsidR="005214FD" w:rsidRPr="00865BC4" w:rsidRDefault="005214FD" w:rsidP="00636331">
            <w:pPr>
              <w:rPr>
                <w:color w:val="000000"/>
                <w:sz w:val="20"/>
                <w:szCs w:val="20"/>
              </w:rPr>
            </w:pPr>
            <w:r w:rsidRPr="00865BC4">
              <w:rPr>
                <w:color w:val="000000"/>
                <w:sz w:val="20"/>
                <w:szCs w:val="20"/>
              </w:rPr>
              <w:t>Presern</w:t>
            </w:r>
            <w:r>
              <w:rPr>
                <w:color w:val="000000"/>
                <w:sz w:val="20"/>
                <w:szCs w:val="20"/>
              </w:rPr>
              <w:t xml:space="preserve"> C.</w:t>
            </w:r>
          </w:p>
        </w:tc>
        <w:tc>
          <w:tcPr>
            <w:tcW w:w="992" w:type="dxa"/>
            <w:noWrap/>
            <w:hideMark/>
          </w:tcPr>
          <w:p w14:paraId="5B16B96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1D44C9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5952612" w14:textId="77777777" w:rsidTr="00636331">
        <w:trPr>
          <w:trHeight w:val="320"/>
        </w:trPr>
        <w:tc>
          <w:tcPr>
            <w:tcW w:w="4679" w:type="dxa"/>
            <w:noWrap/>
            <w:hideMark/>
          </w:tcPr>
          <w:p w14:paraId="47D68F95" w14:textId="77777777" w:rsidR="005214FD" w:rsidRPr="00865BC4" w:rsidRDefault="005214FD" w:rsidP="00636331">
            <w:pPr>
              <w:rPr>
                <w:color w:val="000000"/>
                <w:sz w:val="20"/>
                <w:szCs w:val="20"/>
              </w:rPr>
            </w:pPr>
            <w:r w:rsidRPr="00865BC4">
              <w:rPr>
                <w:color w:val="000000"/>
                <w:sz w:val="20"/>
                <w:szCs w:val="20"/>
              </w:rPr>
              <w:t>Prevalence of myths concerning growth and health of children among females of local population of Pakistan</w:t>
            </w:r>
          </w:p>
        </w:tc>
        <w:tc>
          <w:tcPr>
            <w:tcW w:w="3827" w:type="dxa"/>
            <w:noWrap/>
            <w:hideMark/>
          </w:tcPr>
          <w:p w14:paraId="0D4F1150" w14:textId="77777777" w:rsidR="005214FD" w:rsidRPr="00865BC4" w:rsidRDefault="005214FD" w:rsidP="00636331">
            <w:pPr>
              <w:rPr>
                <w:color w:val="000000"/>
                <w:sz w:val="20"/>
                <w:szCs w:val="20"/>
              </w:rPr>
            </w:pPr>
            <w:r w:rsidRPr="00865BC4">
              <w:rPr>
                <w:color w:val="000000"/>
                <w:sz w:val="20"/>
                <w:szCs w:val="20"/>
              </w:rPr>
              <w:t>Atif</w:t>
            </w:r>
            <w:r>
              <w:rPr>
                <w:color w:val="000000"/>
                <w:sz w:val="20"/>
                <w:szCs w:val="20"/>
              </w:rPr>
              <w:t xml:space="preserve"> K</w:t>
            </w:r>
            <w:r w:rsidRPr="00865BC4">
              <w:rPr>
                <w:color w:val="000000"/>
                <w:sz w:val="20"/>
                <w:szCs w:val="20"/>
              </w:rPr>
              <w:t>, Babar</w:t>
            </w:r>
            <w:r>
              <w:rPr>
                <w:color w:val="000000"/>
                <w:sz w:val="20"/>
                <w:szCs w:val="20"/>
              </w:rPr>
              <w:t xml:space="preserve"> T</w:t>
            </w:r>
            <w:r w:rsidRPr="00865BC4">
              <w:rPr>
                <w:color w:val="000000"/>
                <w:sz w:val="20"/>
                <w:szCs w:val="20"/>
              </w:rPr>
              <w:t>, Naqvi</w:t>
            </w:r>
            <w:r>
              <w:rPr>
                <w:color w:val="000000"/>
                <w:sz w:val="20"/>
                <w:szCs w:val="20"/>
              </w:rPr>
              <w:t xml:space="preserve"> SAH</w:t>
            </w:r>
            <w:r w:rsidRPr="00865BC4">
              <w:rPr>
                <w:color w:val="000000"/>
                <w:sz w:val="20"/>
                <w:szCs w:val="20"/>
              </w:rPr>
              <w:t>, Javed</w:t>
            </w:r>
            <w:r>
              <w:rPr>
                <w:color w:val="000000"/>
                <w:sz w:val="20"/>
                <w:szCs w:val="20"/>
              </w:rPr>
              <w:t xml:space="preserve"> A</w:t>
            </w:r>
            <w:r w:rsidRPr="00865BC4">
              <w:rPr>
                <w:color w:val="000000"/>
                <w:sz w:val="20"/>
                <w:szCs w:val="20"/>
              </w:rPr>
              <w:t xml:space="preserve">, Afsheen </w:t>
            </w:r>
            <w:r>
              <w:rPr>
                <w:color w:val="000000"/>
                <w:sz w:val="20"/>
                <w:szCs w:val="20"/>
              </w:rPr>
              <w:t xml:space="preserve">A, </w:t>
            </w:r>
            <w:r w:rsidRPr="00865BC4">
              <w:rPr>
                <w:color w:val="000000"/>
                <w:sz w:val="20"/>
                <w:szCs w:val="20"/>
              </w:rPr>
              <w:t>and</w:t>
            </w:r>
            <w:r>
              <w:rPr>
                <w:color w:val="000000"/>
                <w:sz w:val="20"/>
                <w:szCs w:val="20"/>
              </w:rPr>
              <w:t xml:space="preserve"> </w:t>
            </w:r>
            <w:r w:rsidRPr="00865BC4">
              <w:rPr>
                <w:color w:val="000000"/>
                <w:sz w:val="20"/>
                <w:szCs w:val="20"/>
              </w:rPr>
              <w:t>Ehsan</w:t>
            </w:r>
            <w:r>
              <w:rPr>
                <w:color w:val="000000"/>
                <w:sz w:val="20"/>
                <w:szCs w:val="20"/>
              </w:rPr>
              <w:t xml:space="preserve"> K.</w:t>
            </w:r>
          </w:p>
        </w:tc>
        <w:tc>
          <w:tcPr>
            <w:tcW w:w="992" w:type="dxa"/>
            <w:noWrap/>
            <w:hideMark/>
          </w:tcPr>
          <w:p w14:paraId="2D57D6C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DD8147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B0024A6" w14:textId="77777777" w:rsidTr="00636331">
        <w:trPr>
          <w:trHeight w:val="320"/>
        </w:trPr>
        <w:tc>
          <w:tcPr>
            <w:tcW w:w="4679" w:type="dxa"/>
            <w:noWrap/>
            <w:hideMark/>
          </w:tcPr>
          <w:p w14:paraId="45E22D0C" w14:textId="77777777" w:rsidR="005214FD" w:rsidRPr="00865BC4" w:rsidRDefault="005214FD" w:rsidP="00636331">
            <w:pPr>
              <w:rPr>
                <w:color w:val="000000"/>
                <w:sz w:val="20"/>
                <w:szCs w:val="20"/>
              </w:rPr>
            </w:pPr>
            <w:r w:rsidRPr="00865BC4">
              <w:rPr>
                <w:color w:val="000000"/>
                <w:sz w:val="20"/>
                <w:szCs w:val="20"/>
              </w:rPr>
              <w:t xml:space="preserve">Publications and </w:t>
            </w:r>
            <w:r>
              <w:rPr>
                <w:color w:val="000000"/>
                <w:sz w:val="20"/>
                <w:szCs w:val="20"/>
              </w:rPr>
              <w:t>r</w:t>
            </w:r>
            <w:r w:rsidRPr="00865BC4">
              <w:rPr>
                <w:color w:val="000000"/>
                <w:sz w:val="20"/>
                <w:szCs w:val="20"/>
              </w:rPr>
              <w:t>eports of the Surgeon General</w:t>
            </w:r>
          </w:p>
        </w:tc>
        <w:tc>
          <w:tcPr>
            <w:tcW w:w="3827" w:type="dxa"/>
            <w:noWrap/>
            <w:hideMark/>
          </w:tcPr>
          <w:p w14:paraId="10E6FB28" w14:textId="77777777" w:rsidR="005214FD" w:rsidRPr="00865BC4" w:rsidRDefault="005214FD" w:rsidP="00636331">
            <w:pPr>
              <w:rPr>
                <w:color w:val="000000"/>
                <w:sz w:val="20"/>
                <w:szCs w:val="20"/>
              </w:rPr>
            </w:pPr>
            <w:r w:rsidRPr="00865BC4">
              <w:rPr>
                <w:color w:val="000000"/>
                <w:sz w:val="20"/>
                <w:szCs w:val="20"/>
              </w:rPr>
              <w:t>G</w:t>
            </w:r>
            <w:r>
              <w:rPr>
                <w:color w:val="000000"/>
                <w:sz w:val="20"/>
                <w:szCs w:val="20"/>
              </w:rPr>
              <w:t>eneral</w:t>
            </w:r>
            <w:r w:rsidRPr="00865BC4">
              <w:rPr>
                <w:color w:val="000000"/>
                <w:sz w:val="20"/>
                <w:szCs w:val="20"/>
              </w:rPr>
              <w:t xml:space="preserve"> Office of the Surgeon</w:t>
            </w:r>
          </w:p>
        </w:tc>
        <w:tc>
          <w:tcPr>
            <w:tcW w:w="992" w:type="dxa"/>
            <w:noWrap/>
            <w:hideMark/>
          </w:tcPr>
          <w:p w14:paraId="083DE03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CE3CD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8C6D26B" w14:textId="77777777" w:rsidTr="00636331">
        <w:trPr>
          <w:trHeight w:val="320"/>
        </w:trPr>
        <w:tc>
          <w:tcPr>
            <w:tcW w:w="4679" w:type="dxa"/>
            <w:noWrap/>
            <w:hideMark/>
          </w:tcPr>
          <w:p w14:paraId="3F8ABE69" w14:textId="77777777" w:rsidR="005214FD" w:rsidRPr="00865BC4" w:rsidRDefault="005214FD" w:rsidP="00636331">
            <w:pPr>
              <w:rPr>
                <w:color w:val="000000"/>
                <w:sz w:val="20"/>
                <w:szCs w:val="20"/>
              </w:rPr>
            </w:pPr>
            <w:r w:rsidRPr="00865BC4">
              <w:rPr>
                <w:color w:val="000000"/>
                <w:sz w:val="20"/>
                <w:szCs w:val="20"/>
              </w:rPr>
              <w:t>Snippets</w:t>
            </w:r>
          </w:p>
        </w:tc>
        <w:tc>
          <w:tcPr>
            <w:tcW w:w="3827" w:type="dxa"/>
            <w:noWrap/>
            <w:hideMark/>
          </w:tcPr>
          <w:p w14:paraId="48B78E45" w14:textId="77777777" w:rsidR="005214FD" w:rsidRPr="00865BC4" w:rsidRDefault="005214FD" w:rsidP="00636331">
            <w:pPr>
              <w:rPr>
                <w:color w:val="000000"/>
                <w:sz w:val="20"/>
                <w:szCs w:val="20"/>
              </w:rPr>
            </w:pPr>
            <w:r w:rsidRPr="00865BC4">
              <w:rPr>
                <w:color w:val="000000"/>
                <w:sz w:val="20"/>
                <w:szCs w:val="20"/>
              </w:rPr>
              <w:t>Chugh</w:t>
            </w:r>
            <w:r>
              <w:rPr>
                <w:color w:val="000000"/>
                <w:sz w:val="20"/>
                <w:szCs w:val="20"/>
              </w:rPr>
              <w:t xml:space="preserve"> TD.</w:t>
            </w:r>
          </w:p>
        </w:tc>
        <w:tc>
          <w:tcPr>
            <w:tcW w:w="992" w:type="dxa"/>
            <w:noWrap/>
            <w:hideMark/>
          </w:tcPr>
          <w:p w14:paraId="44D9DBE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4D55FB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FF51046" w14:textId="77777777" w:rsidTr="00636331">
        <w:trPr>
          <w:trHeight w:val="320"/>
        </w:trPr>
        <w:tc>
          <w:tcPr>
            <w:tcW w:w="4679" w:type="dxa"/>
            <w:noWrap/>
            <w:hideMark/>
          </w:tcPr>
          <w:p w14:paraId="3E8316FB" w14:textId="77777777" w:rsidR="005214FD" w:rsidRPr="00865BC4" w:rsidRDefault="005214FD" w:rsidP="00636331">
            <w:pPr>
              <w:rPr>
                <w:color w:val="000000"/>
                <w:sz w:val="20"/>
                <w:szCs w:val="20"/>
              </w:rPr>
            </w:pPr>
            <w:r w:rsidRPr="00865BC4">
              <w:rPr>
                <w:color w:val="000000"/>
                <w:sz w:val="20"/>
                <w:szCs w:val="20"/>
              </w:rPr>
              <w:t xml:space="preserve">Special interests and the media: </w:t>
            </w:r>
            <w:r>
              <w:rPr>
                <w:color w:val="000000"/>
                <w:sz w:val="20"/>
                <w:szCs w:val="20"/>
              </w:rPr>
              <w:t>t</w:t>
            </w:r>
            <w:r w:rsidRPr="00865BC4">
              <w:rPr>
                <w:color w:val="000000"/>
                <w:sz w:val="20"/>
                <w:szCs w:val="20"/>
              </w:rPr>
              <w:t>heory and an application to climate change</w:t>
            </w:r>
          </w:p>
        </w:tc>
        <w:tc>
          <w:tcPr>
            <w:tcW w:w="3827" w:type="dxa"/>
            <w:noWrap/>
            <w:hideMark/>
          </w:tcPr>
          <w:p w14:paraId="4615794B" w14:textId="77777777" w:rsidR="005214FD" w:rsidRPr="00865BC4" w:rsidRDefault="005214FD" w:rsidP="00636331">
            <w:pPr>
              <w:rPr>
                <w:color w:val="000000"/>
                <w:sz w:val="20"/>
                <w:szCs w:val="20"/>
              </w:rPr>
            </w:pPr>
            <w:r w:rsidRPr="00865BC4">
              <w:rPr>
                <w:color w:val="000000"/>
                <w:sz w:val="20"/>
                <w:szCs w:val="20"/>
              </w:rPr>
              <w:t>Shapiro</w:t>
            </w:r>
            <w:r>
              <w:rPr>
                <w:color w:val="000000"/>
                <w:sz w:val="20"/>
                <w:szCs w:val="20"/>
              </w:rPr>
              <w:t xml:space="preserve"> JM.</w:t>
            </w:r>
          </w:p>
        </w:tc>
        <w:tc>
          <w:tcPr>
            <w:tcW w:w="992" w:type="dxa"/>
            <w:noWrap/>
            <w:hideMark/>
          </w:tcPr>
          <w:p w14:paraId="40DB117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F3A705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20B97BF" w14:textId="77777777" w:rsidTr="00636331">
        <w:trPr>
          <w:trHeight w:val="320"/>
        </w:trPr>
        <w:tc>
          <w:tcPr>
            <w:tcW w:w="4679" w:type="dxa"/>
            <w:noWrap/>
            <w:hideMark/>
          </w:tcPr>
          <w:p w14:paraId="277E36A1" w14:textId="77777777" w:rsidR="005214FD" w:rsidRPr="00865BC4" w:rsidRDefault="005214FD" w:rsidP="00636331">
            <w:pPr>
              <w:rPr>
                <w:color w:val="000000"/>
                <w:sz w:val="20"/>
                <w:szCs w:val="20"/>
              </w:rPr>
            </w:pPr>
            <w:r w:rsidRPr="00865BC4">
              <w:rPr>
                <w:color w:val="000000"/>
                <w:sz w:val="20"/>
                <w:szCs w:val="20"/>
              </w:rPr>
              <w:t>Teaching critical thinking as if our future depends on it, because it does</w:t>
            </w:r>
          </w:p>
        </w:tc>
        <w:tc>
          <w:tcPr>
            <w:tcW w:w="3827" w:type="dxa"/>
            <w:noWrap/>
            <w:hideMark/>
          </w:tcPr>
          <w:p w14:paraId="3002993A" w14:textId="77777777" w:rsidR="005214FD" w:rsidRPr="00865BC4" w:rsidRDefault="005214FD" w:rsidP="00636331">
            <w:pPr>
              <w:rPr>
                <w:color w:val="000000"/>
                <w:sz w:val="20"/>
                <w:szCs w:val="20"/>
              </w:rPr>
            </w:pPr>
            <w:r w:rsidRPr="00865BC4">
              <w:rPr>
                <w:color w:val="000000"/>
                <w:sz w:val="20"/>
                <w:szCs w:val="20"/>
              </w:rPr>
              <w:t>Halpern</w:t>
            </w:r>
            <w:r>
              <w:rPr>
                <w:color w:val="000000"/>
                <w:sz w:val="20"/>
                <w:szCs w:val="20"/>
              </w:rPr>
              <w:t xml:space="preserve"> DF</w:t>
            </w:r>
            <w:r w:rsidRPr="00865BC4">
              <w:rPr>
                <w:color w:val="000000"/>
                <w:sz w:val="20"/>
                <w:szCs w:val="20"/>
              </w:rPr>
              <w:t xml:space="preserve"> and Butler</w:t>
            </w:r>
            <w:r>
              <w:rPr>
                <w:color w:val="000000"/>
                <w:sz w:val="20"/>
                <w:szCs w:val="20"/>
              </w:rPr>
              <w:t xml:space="preserve"> HA.</w:t>
            </w:r>
          </w:p>
        </w:tc>
        <w:tc>
          <w:tcPr>
            <w:tcW w:w="992" w:type="dxa"/>
            <w:noWrap/>
            <w:hideMark/>
          </w:tcPr>
          <w:p w14:paraId="6EBD1EA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84D218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E2879BB" w14:textId="77777777" w:rsidTr="00636331">
        <w:trPr>
          <w:trHeight w:val="320"/>
        </w:trPr>
        <w:tc>
          <w:tcPr>
            <w:tcW w:w="4679" w:type="dxa"/>
            <w:noWrap/>
            <w:hideMark/>
          </w:tcPr>
          <w:p w14:paraId="41C96F93" w14:textId="77777777" w:rsidR="005214FD" w:rsidRPr="00865BC4" w:rsidRDefault="005214FD" w:rsidP="00636331">
            <w:pPr>
              <w:rPr>
                <w:color w:val="000000"/>
                <w:sz w:val="20"/>
                <w:szCs w:val="20"/>
              </w:rPr>
            </w:pPr>
            <w:r w:rsidRPr="00865BC4">
              <w:rPr>
                <w:color w:val="000000"/>
                <w:sz w:val="20"/>
                <w:szCs w:val="20"/>
              </w:rPr>
              <w:t xml:space="preserve">The causes and role of antinatalism in </w:t>
            </w:r>
            <w:r>
              <w:rPr>
                <w:color w:val="000000"/>
                <w:sz w:val="20"/>
                <w:szCs w:val="20"/>
              </w:rPr>
              <w:t>P</w:t>
            </w:r>
            <w:r w:rsidRPr="00865BC4">
              <w:rPr>
                <w:color w:val="000000"/>
                <w:sz w:val="20"/>
                <w:szCs w:val="20"/>
              </w:rPr>
              <w:t>oland in the context of climate change, obstetric care, and mental health</w:t>
            </w:r>
          </w:p>
        </w:tc>
        <w:tc>
          <w:tcPr>
            <w:tcW w:w="3827" w:type="dxa"/>
            <w:noWrap/>
            <w:hideMark/>
          </w:tcPr>
          <w:p w14:paraId="67CA3789" w14:textId="77777777" w:rsidR="005214FD" w:rsidRPr="00865BC4" w:rsidRDefault="005214FD" w:rsidP="00636331">
            <w:pPr>
              <w:rPr>
                <w:color w:val="000000"/>
                <w:sz w:val="20"/>
                <w:szCs w:val="20"/>
              </w:rPr>
            </w:pPr>
            <w:r w:rsidRPr="00865BC4">
              <w:rPr>
                <w:color w:val="000000"/>
                <w:sz w:val="20"/>
                <w:szCs w:val="20"/>
              </w:rPr>
              <w:t>Karuga</w:t>
            </w:r>
            <w:r>
              <w:rPr>
                <w:color w:val="000000"/>
                <w:sz w:val="20"/>
                <w:szCs w:val="20"/>
              </w:rPr>
              <w:t xml:space="preserve"> FF</w:t>
            </w:r>
            <w:r w:rsidRPr="00865BC4">
              <w:rPr>
                <w:color w:val="000000"/>
                <w:sz w:val="20"/>
                <w:szCs w:val="20"/>
              </w:rPr>
              <w:t>, Szmyd</w:t>
            </w:r>
            <w:r>
              <w:rPr>
                <w:color w:val="000000"/>
                <w:sz w:val="20"/>
                <w:szCs w:val="20"/>
              </w:rPr>
              <w:t xml:space="preserve"> B</w:t>
            </w:r>
            <w:r w:rsidRPr="00865BC4">
              <w:rPr>
                <w:color w:val="000000"/>
                <w:sz w:val="20"/>
                <w:szCs w:val="20"/>
              </w:rPr>
              <w:t>, Petroniec</w:t>
            </w:r>
            <w:r>
              <w:rPr>
                <w:color w:val="000000"/>
                <w:sz w:val="20"/>
                <w:szCs w:val="20"/>
              </w:rPr>
              <w:t xml:space="preserve"> K</w:t>
            </w:r>
            <w:r w:rsidRPr="00865BC4">
              <w:rPr>
                <w:color w:val="000000"/>
                <w:sz w:val="20"/>
                <w:szCs w:val="20"/>
              </w:rPr>
              <w:t>, Walter</w:t>
            </w:r>
            <w:r>
              <w:rPr>
                <w:color w:val="000000"/>
                <w:sz w:val="20"/>
                <w:szCs w:val="20"/>
              </w:rPr>
              <w:t xml:space="preserve"> A</w:t>
            </w:r>
            <w:r w:rsidRPr="00865BC4">
              <w:rPr>
                <w:color w:val="000000"/>
                <w:sz w:val="20"/>
                <w:szCs w:val="20"/>
              </w:rPr>
              <w:t>, Pawelczyk</w:t>
            </w:r>
            <w:r>
              <w:rPr>
                <w:color w:val="000000"/>
                <w:sz w:val="20"/>
                <w:szCs w:val="20"/>
              </w:rPr>
              <w:t xml:space="preserve"> A</w:t>
            </w:r>
            <w:r w:rsidRPr="00865BC4">
              <w:rPr>
                <w:color w:val="000000"/>
                <w:sz w:val="20"/>
                <w:szCs w:val="20"/>
              </w:rPr>
              <w:t>, Sochal</w:t>
            </w:r>
            <w:r>
              <w:rPr>
                <w:color w:val="000000"/>
                <w:sz w:val="20"/>
                <w:szCs w:val="20"/>
              </w:rPr>
              <w:t xml:space="preserve"> M</w:t>
            </w:r>
            <w:r w:rsidRPr="00865BC4">
              <w:rPr>
                <w:color w:val="000000"/>
                <w:sz w:val="20"/>
                <w:szCs w:val="20"/>
              </w:rPr>
              <w:t>, Bialasiewicz</w:t>
            </w:r>
            <w:r>
              <w:rPr>
                <w:color w:val="000000"/>
                <w:sz w:val="20"/>
                <w:szCs w:val="20"/>
              </w:rPr>
              <w:t xml:space="preserve"> P</w:t>
            </w:r>
            <w:r w:rsidRPr="00865BC4">
              <w:rPr>
                <w:color w:val="000000"/>
                <w:sz w:val="20"/>
                <w:szCs w:val="20"/>
              </w:rPr>
              <w:t>, Strzelecki</w:t>
            </w:r>
            <w:r>
              <w:rPr>
                <w:color w:val="000000"/>
                <w:sz w:val="20"/>
                <w:szCs w:val="20"/>
              </w:rPr>
              <w:t xml:space="preserve"> D</w:t>
            </w:r>
            <w:r w:rsidRPr="00865BC4">
              <w:rPr>
                <w:color w:val="000000"/>
                <w:sz w:val="20"/>
                <w:szCs w:val="20"/>
              </w:rPr>
              <w:t>, Respondek-Liberska</w:t>
            </w:r>
            <w:r>
              <w:rPr>
                <w:color w:val="000000"/>
                <w:sz w:val="20"/>
                <w:szCs w:val="20"/>
              </w:rPr>
              <w:t xml:space="preserve"> M</w:t>
            </w:r>
            <w:r w:rsidRPr="00865BC4">
              <w:rPr>
                <w:color w:val="000000"/>
                <w:sz w:val="20"/>
                <w:szCs w:val="20"/>
              </w:rPr>
              <w:t>,</w:t>
            </w:r>
            <w:r>
              <w:rPr>
                <w:color w:val="000000"/>
                <w:sz w:val="20"/>
                <w:szCs w:val="20"/>
              </w:rPr>
              <w:t xml:space="preserve"> </w:t>
            </w:r>
            <w:r w:rsidRPr="00865BC4">
              <w:rPr>
                <w:color w:val="000000"/>
                <w:sz w:val="20"/>
                <w:szCs w:val="20"/>
              </w:rPr>
              <w:t xml:space="preserve">Tadros-Zins </w:t>
            </w:r>
            <w:r>
              <w:rPr>
                <w:color w:val="000000"/>
                <w:sz w:val="20"/>
                <w:szCs w:val="20"/>
              </w:rPr>
              <w:t xml:space="preserve">M, </w:t>
            </w:r>
            <w:r w:rsidRPr="00865BC4">
              <w:rPr>
                <w:color w:val="000000"/>
                <w:sz w:val="20"/>
                <w:szCs w:val="20"/>
              </w:rPr>
              <w:t>and Gabryelska</w:t>
            </w:r>
            <w:r>
              <w:rPr>
                <w:color w:val="000000"/>
                <w:sz w:val="20"/>
                <w:szCs w:val="20"/>
              </w:rPr>
              <w:t xml:space="preserve"> A.</w:t>
            </w:r>
          </w:p>
        </w:tc>
        <w:tc>
          <w:tcPr>
            <w:tcW w:w="992" w:type="dxa"/>
            <w:noWrap/>
            <w:hideMark/>
          </w:tcPr>
          <w:p w14:paraId="53C17A8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0858AB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BCF6E86" w14:textId="77777777" w:rsidTr="00636331">
        <w:trPr>
          <w:trHeight w:val="320"/>
        </w:trPr>
        <w:tc>
          <w:tcPr>
            <w:tcW w:w="4679" w:type="dxa"/>
            <w:noWrap/>
            <w:hideMark/>
          </w:tcPr>
          <w:p w14:paraId="51D2EB8D" w14:textId="77777777" w:rsidR="005214FD" w:rsidRPr="00865BC4" w:rsidRDefault="005214FD" w:rsidP="00636331">
            <w:pPr>
              <w:rPr>
                <w:color w:val="000000"/>
                <w:sz w:val="20"/>
                <w:szCs w:val="20"/>
              </w:rPr>
            </w:pPr>
            <w:r w:rsidRPr="00865BC4">
              <w:rPr>
                <w:color w:val="000000"/>
                <w:sz w:val="20"/>
                <w:szCs w:val="20"/>
              </w:rPr>
              <w:t>The changing health needs of the UK population</w:t>
            </w:r>
          </w:p>
        </w:tc>
        <w:tc>
          <w:tcPr>
            <w:tcW w:w="3827" w:type="dxa"/>
            <w:noWrap/>
            <w:hideMark/>
          </w:tcPr>
          <w:p w14:paraId="23A35A4A" w14:textId="77777777" w:rsidR="005214FD" w:rsidRPr="00865BC4" w:rsidRDefault="005214FD" w:rsidP="00636331">
            <w:pPr>
              <w:rPr>
                <w:color w:val="000000"/>
                <w:sz w:val="20"/>
                <w:szCs w:val="20"/>
              </w:rPr>
            </w:pPr>
            <w:r w:rsidRPr="00865BC4">
              <w:rPr>
                <w:color w:val="000000"/>
                <w:sz w:val="20"/>
                <w:szCs w:val="20"/>
              </w:rPr>
              <w:t>McKee</w:t>
            </w:r>
            <w:r>
              <w:rPr>
                <w:color w:val="000000"/>
                <w:sz w:val="20"/>
                <w:szCs w:val="20"/>
              </w:rPr>
              <w:t xml:space="preserve"> M</w:t>
            </w:r>
            <w:r w:rsidRPr="00865BC4">
              <w:rPr>
                <w:color w:val="000000"/>
                <w:sz w:val="20"/>
                <w:szCs w:val="20"/>
              </w:rPr>
              <w:t>, Dunnell</w:t>
            </w:r>
            <w:r>
              <w:rPr>
                <w:color w:val="000000"/>
                <w:sz w:val="20"/>
                <w:szCs w:val="20"/>
              </w:rPr>
              <w:t xml:space="preserve"> K</w:t>
            </w:r>
            <w:r w:rsidRPr="00865BC4">
              <w:rPr>
                <w:color w:val="000000"/>
                <w:sz w:val="20"/>
                <w:szCs w:val="20"/>
              </w:rPr>
              <w:t>, Anderson</w:t>
            </w:r>
            <w:r>
              <w:rPr>
                <w:color w:val="000000"/>
                <w:sz w:val="20"/>
                <w:szCs w:val="20"/>
              </w:rPr>
              <w:t xml:space="preserve"> M</w:t>
            </w:r>
            <w:r w:rsidRPr="00865BC4">
              <w:rPr>
                <w:color w:val="000000"/>
                <w:sz w:val="20"/>
                <w:szCs w:val="20"/>
              </w:rPr>
              <w:t>, Brayne</w:t>
            </w:r>
            <w:r>
              <w:rPr>
                <w:color w:val="000000"/>
                <w:sz w:val="20"/>
                <w:szCs w:val="20"/>
              </w:rPr>
              <w:t xml:space="preserve"> C</w:t>
            </w:r>
            <w:r w:rsidRPr="00865BC4">
              <w:rPr>
                <w:color w:val="000000"/>
                <w:sz w:val="20"/>
                <w:szCs w:val="20"/>
              </w:rPr>
              <w:t>, Charlesworth</w:t>
            </w:r>
            <w:r>
              <w:rPr>
                <w:color w:val="000000"/>
                <w:sz w:val="20"/>
                <w:szCs w:val="20"/>
              </w:rPr>
              <w:t xml:space="preserve"> A</w:t>
            </w:r>
            <w:r w:rsidRPr="00865BC4">
              <w:rPr>
                <w:color w:val="000000"/>
                <w:sz w:val="20"/>
                <w:szCs w:val="20"/>
              </w:rPr>
              <w:t>, Johnston-Webber</w:t>
            </w:r>
            <w:r>
              <w:rPr>
                <w:color w:val="000000"/>
                <w:sz w:val="20"/>
                <w:szCs w:val="20"/>
              </w:rPr>
              <w:t xml:space="preserve"> C</w:t>
            </w:r>
            <w:r w:rsidRPr="00865BC4">
              <w:rPr>
                <w:color w:val="000000"/>
                <w:sz w:val="20"/>
                <w:szCs w:val="20"/>
              </w:rPr>
              <w:t>, Knapp</w:t>
            </w:r>
            <w:r>
              <w:rPr>
                <w:color w:val="000000"/>
                <w:sz w:val="20"/>
                <w:szCs w:val="20"/>
              </w:rPr>
              <w:t xml:space="preserve"> M</w:t>
            </w:r>
            <w:r w:rsidRPr="00865BC4">
              <w:rPr>
                <w:color w:val="000000"/>
                <w:sz w:val="20"/>
                <w:szCs w:val="20"/>
              </w:rPr>
              <w:t>, McGuire</w:t>
            </w:r>
            <w:r>
              <w:rPr>
                <w:color w:val="000000"/>
                <w:sz w:val="20"/>
                <w:szCs w:val="20"/>
              </w:rPr>
              <w:t xml:space="preserve"> A</w:t>
            </w:r>
            <w:r w:rsidRPr="00865BC4">
              <w:rPr>
                <w:color w:val="000000"/>
                <w:sz w:val="20"/>
                <w:szCs w:val="20"/>
              </w:rPr>
              <w:t>, Newton</w:t>
            </w:r>
            <w:r>
              <w:rPr>
                <w:color w:val="000000"/>
                <w:sz w:val="20"/>
                <w:szCs w:val="20"/>
              </w:rPr>
              <w:t xml:space="preserve"> JN</w:t>
            </w:r>
            <w:r w:rsidRPr="00865BC4">
              <w:rPr>
                <w:color w:val="000000"/>
                <w:sz w:val="20"/>
                <w:szCs w:val="20"/>
              </w:rPr>
              <w:t xml:space="preserve">, Taylor </w:t>
            </w:r>
            <w:r>
              <w:rPr>
                <w:color w:val="000000"/>
                <w:sz w:val="20"/>
                <w:szCs w:val="20"/>
              </w:rPr>
              <w:t xml:space="preserve">D, </w:t>
            </w:r>
            <w:r w:rsidRPr="00865BC4">
              <w:rPr>
                <w:color w:val="000000"/>
                <w:sz w:val="20"/>
                <w:szCs w:val="20"/>
              </w:rPr>
              <w:t>and Watt</w:t>
            </w:r>
            <w:r>
              <w:rPr>
                <w:color w:val="000000"/>
                <w:sz w:val="20"/>
                <w:szCs w:val="20"/>
              </w:rPr>
              <w:t xml:space="preserve"> RG.</w:t>
            </w:r>
          </w:p>
        </w:tc>
        <w:tc>
          <w:tcPr>
            <w:tcW w:w="992" w:type="dxa"/>
            <w:noWrap/>
            <w:hideMark/>
          </w:tcPr>
          <w:p w14:paraId="4CCB891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757511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46A99E2" w14:textId="77777777" w:rsidTr="00636331">
        <w:trPr>
          <w:trHeight w:val="320"/>
        </w:trPr>
        <w:tc>
          <w:tcPr>
            <w:tcW w:w="4679" w:type="dxa"/>
            <w:noWrap/>
            <w:hideMark/>
          </w:tcPr>
          <w:p w14:paraId="4FCFCBDE" w14:textId="77777777" w:rsidR="005214FD" w:rsidRPr="00865BC4" w:rsidRDefault="005214FD" w:rsidP="00636331">
            <w:pPr>
              <w:rPr>
                <w:color w:val="000000"/>
                <w:sz w:val="20"/>
                <w:szCs w:val="20"/>
              </w:rPr>
            </w:pPr>
            <w:r w:rsidRPr="00865BC4">
              <w:rPr>
                <w:color w:val="000000"/>
                <w:sz w:val="20"/>
                <w:szCs w:val="20"/>
              </w:rPr>
              <w:t>The child health care system of Germany</w:t>
            </w:r>
          </w:p>
        </w:tc>
        <w:tc>
          <w:tcPr>
            <w:tcW w:w="3827" w:type="dxa"/>
            <w:noWrap/>
            <w:hideMark/>
          </w:tcPr>
          <w:p w14:paraId="71CCDE89" w14:textId="77777777" w:rsidR="005214FD" w:rsidRPr="00865BC4" w:rsidRDefault="005214FD" w:rsidP="00636331">
            <w:pPr>
              <w:rPr>
                <w:color w:val="000000"/>
                <w:sz w:val="20"/>
                <w:szCs w:val="20"/>
              </w:rPr>
            </w:pPr>
            <w:r w:rsidRPr="00865BC4">
              <w:rPr>
                <w:color w:val="000000"/>
                <w:sz w:val="20"/>
                <w:szCs w:val="20"/>
              </w:rPr>
              <w:t>Ehrich</w:t>
            </w:r>
            <w:r>
              <w:rPr>
                <w:color w:val="000000"/>
                <w:sz w:val="20"/>
                <w:szCs w:val="20"/>
              </w:rPr>
              <w:t xml:space="preserve"> J</w:t>
            </w:r>
            <w:r w:rsidRPr="00865BC4">
              <w:rPr>
                <w:color w:val="000000"/>
                <w:sz w:val="20"/>
                <w:szCs w:val="20"/>
              </w:rPr>
              <w:t>, Grote</w:t>
            </w:r>
            <w:r>
              <w:rPr>
                <w:color w:val="000000"/>
                <w:sz w:val="20"/>
                <w:szCs w:val="20"/>
              </w:rPr>
              <w:t xml:space="preserve"> U</w:t>
            </w:r>
            <w:r w:rsidRPr="00865BC4">
              <w:rPr>
                <w:color w:val="000000"/>
                <w:sz w:val="20"/>
                <w:szCs w:val="20"/>
              </w:rPr>
              <w:t>, Gerber-Grote</w:t>
            </w:r>
            <w:r>
              <w:rPr>
                <w:color w:val="000000"/>
                <w:sz w:val="20"/>
                <w:szCs w:val="20"/>
              </w:rPr>
              <w:t xml:space="preserve"> A</w:t>
            </w:r>
            <w:r w:rsidRPr="00865BC4">
              <w:rPr>
                <w:color w:val="000000"/>
                <w:sz w:val="20"/>
                <w:szCs w:val="20"/>
              </w:rPr>
              <w:t>, Strassburg</w:t>
            </w:r>
            <w:r>
              <w:rPr>
                <w:color w:val="000000"/>
                <w:sz w:val="20"/>
                <w:szCs w:val="20"/>
              </w:rPr>
              <w:t xml:space="preserve"> M</w:t>
            </w:r>
            <w:r w:rsidRPr="00865BC4">
              <w:rPr>
                <w:color w:val="000000"/>
                <w:sz w:val="20"/>
                <w:szCs w:val="20"/>
              </w:rPr>
              <w:t>, Tasic</w:t>
            </w:r>
            <w:r>
              <w:rPr>
                <w:color w:val="000000"/>
                <w:sz w:val="20"/>
                <w:szCs w:val="20"/>
              </w:rPr>
              <w:t xml:space="preserve"> V</w:t>
            </w:r>
            <w:r w:rsidRPr="00865BC4">
              <w:rPr>
                <w:color w:val="000000"/>
                <w:sz w:val="20"/>
                <w:szCs w:val="20"/>
              </w:rPr>
              <w:t xml:space="preserve">, Danilovski </w:t>
            </w:r>
            <w:r>
              <w:rPr>
                <w:color w:val="000000"/>
                <w:sz w:val="20"/>
                <w:szCs w:val="20"/>
              </w:rPr>
              <w:t xml:space="preserve">D, </w:t>
            </w:r>
            <w:r w:rsidRPr="00865BC4">
              <w:rPr>
                <w:color w:val="000000"/>
                <w:sz w:val="20"/>
                <w:szCs w:val="20"/>
              </w:rPr>
              <w:t>and Gucev</w:t>
            </w:r>
            <w:r>
              <w:rPr>
                <w:color w:val="000000"/>
                <w:sz w:val="20"/>
                <w:szCs w:val="20"/>
              </w:rPr>
              <w:t xml:space="preserve"> Z.</w:t>
            </w:r>
          </w:p>
        </w:tc>
        <w:tc>
          <w:tcPr>
            <w:tcW w:w="992" w:type="dxa"/>
            <w:noWrap/>
            <w:hideMark/>
          </w:tcPr>
          <w:p w14:paraId="5B82144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50877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34D1935" w14:textId="77777777" w:rsidTr="00636331">
        <w:trPr>
          <w:trHeight w:val="320"/>
        </w:trPr>
        <w:tc>
          <w:tcPr>
            <w:tcW w:w="4679" w:type="dxa"/>
            <w:noWrap/>
            <w:hideMark/>
          </w:tcPr>
          <w:p w14:paraId="789E33E9" w14:textId="77777777" w:rsidR="005214FD" w:rsidRPr="00865BC4" w:rsidRDefault="005214FD" w:rsidP="00636331">
            <w:pPr>
              <w:rPr>
                <w:color w:val="000000"/>
                <w:sz w:val="20"/>
                <w:szCs w:val="20"/>
              </w:rPr>
            </w:pPr>
            <w:r w:rsidRPr="00865BC4">
              <w:rPr>
                <w:color w:val="000000"/>
                <w:sz w:val="20"/>
                <w:szCs w:val="20"/>
              </w:rPr>
              <w:t>The effect of a northern climate on seasonality of births and the outcome of pregnancies</w:t>
            </w:r>
          </w:p>
        </w:tc>
        <w:tc>
          <w:tcPr>
            <w:tcW w:w="3827" w:type="dxa"/>
            <w:noWrap/>
            <w:hideMark/>
          </w:tcPr>
          <w:p w14:paraId="683A766A" w14:textId="77777777" w:rsidR="005214FD" w:rsidRPr="00865BC4" w:rsidRDefault="005214FD" w:rsidP="00636331">
            <w:pPr>
              <w:rPr>
                <w:color w:val="000000"/>
                <w:sz w:val="20"/>
                <w:szCs w:val="20"/>
              </w:rPr>
            </w:pPr>
            <w:r w:rsidRPr="00865BC4">
              <w:rPr>
                <w:color w:val="000000"/>
                <w:sz w:val="20"/>
                <w:szCs w:val="20"/>
              </w:rPr>
              <w:t>Rantakallio</w:t>
            </w:r>
            <w:r>
              <w:rPr>
                <w:color w:val="000000"/>
                <w:sz w:val="20"/>
                <w:szCs w:val="20"/>
              </w:rPr>
              <w:t xml:space="preserve"> P.</w:t>
            </w:r>
          </w:p>
        </w:tc>
        <w:tc>
          <w:tcPr>
            <w:tcW w:w="992" w:type="dxa"/>
            <w:noWrap/>
            <w:hideMark/>
          </w:tcPr>
          <w:p w14:paraId="25DDBB9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673609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46F4E91" w14:textId="77777777" w:rsidTr="00636331">
        <w:trPr>
          <w:trHeight w:val="320"/>
        </w:trPr>
        <w:tc>
          <w:tcPr>
            <w:tcW w:w="4679" w:type="dxa"/>
            <w:noWrap/>
            <w:hideMark/>
          </w:tcPr>
          <w:p w14:paraId="4FCCE15E" w14:textId="77777777" w:rsidR="005214FD" w:rsidRPr="00865BC4" w:rsidRDefault="005214FD" w:rsidP="00636331">
            <w:pPr>
              <w:rPr>
                <w:color w:val="000000"/>
                <w:sz w:val="20"/>
                <w:szCs w:val="20"/>
              </w:rPr>
            </w:pPr>
            <w:r w:rsidRPr="00865BC4">
              <w:rPr>
                <w:color w:val="000000"/>
                <w:sz w:val="20"/>
                <w:szCs w:val="20"/>
              </w:rPr>
              <w:t>The empowerment of women and the population dynamics of climate change</w:t>
            </w:r>
          </w:p>
        </w:tc>
        <w:tc>
          <w:tcPr>
            <w:tcW w:w="3827" w:type="dxa"/>
            <w:noWrap/>
            <w:hideMark/>
          </w:tcPr>
          <w:p w14:paraId="01EEA832" w14:textId="77777777" w:rsidR="005214FD" w:rsidRPr="00865BC4" w:rsidRDefault="005214FD" w:rsidP="00636331">
            <w:pPr>
              <w:rPr>
                <w:color w:val="000000"/>
                <w:sz w:val="20"/>
                <w:szCs w:val="20"/>
              </w:rPr>
            </w:pPr>
            <w:r>
              <w:rPr>
                <w:color w:val="000000"/>
                <w:sz w:val="20"/>
                <w:szCs w:val="20"/>
              </w:rPr>
              <w:t>P</w:t>
            </w:r>
            <w:r w:rsidRPr="00865BC4">
              <w:rPr>
                <w:color w:val="000000"/>
                <w:sz w:val="20"/>
                <w:szCs w:val="20"/>
              </w:rPr>
              <w:t>age</w:t>
            </w:r>
            <w:r>
              <w:rPr>
                <w:color w:val="000000"/>
                <w:sz w:val="20"/>
                <w:szCs w:val="20"/>
              </w:rPr>
              <w:t xml:space="preserve"> A</w:t>
            </w:r>
            <w:r w:rsidRPr="00865BC4">
              <w:rPr>
                <w:color w:val="000000"/>
                <w:sz w:val="20"/>
                <w:szCs w:val="20"/>
              </w:rPr>
              <w:t xml:space="preserve"> an</w:t>
            </w:r>
            <w:r>
              <w:rPr>
                <w:color w:val="000000"/>
                <w:sz w:val="20"/>
                <w:szCs w:val="20"/>
              </w:rPr>
              <w:t>d</w:t>
            </w:r>
            <w:r w:rsidRPr="00865BC4">
              <w:rPr>
                <w:color w:val="000000"/>
                <w:sz w:val="20"/>
                <w:szCs w:val="20"/>
              </w:rPr>
              <w:t xml:space="preserve"> Larsen</w:t>
            </w:r>
            <w:r>
              <w:rPr>
                <w:color w:val="000000"/>
                <w:sz w:val="20"/>
                <w:szCs w:val="20"/>
              </w:rPr>
              <w:t xml:space="preserve"> M.</w:t>
            </w:r>
          </w:p>
        </w:tc>
        <w:tc>
          <w:tcPr>
            <w:tcW w:w="992" w:type="dxa"/>
            <w:noWrap/>
            <w:hideMark/>
          </w:tcPr>
          <w:p w14:paraId="3BB73FD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019AF8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0003F8C" w14:textId="77777777" w:rsidTr="00636331">
        <w:trPr>
          <w:trHeight w:val="320"/>
        </w:trPr>
        <w:tc>
          <w:tcPr>
            <w:tcW w:w="4679" w:type="dxa"/>
            <w:noWrap/>
            <w:hideMark/>
          </w:tcPr>
          <w:p w14:paraId="6D25F4EE" w14:textId="77777777" w:rsidR="005214FD" w:rsidRPr="00865BC4" w:rsidRDefault="005214FD" w:rsidP="00636331">
            <w:pPr>
              <w:rPr>
                <w:color w:val="000000"/>
                <w:sz w:val="20"/>
                <w:szCs w:val="20"/>
              </w:rPr>
            </w:pPr>
            <w:r w:rsidRPr="00865BC4">
              <w:rPr>
                <w:color w:val="000000"/>
                <w:sz w:val="20"/>
                <w:szCs w:val="20"/>
              </w:rPr>
              <w:t xml:space="preserve">The mental health of women and climate change: </w:t>
            </w:r>
            <w:r>
              <w:rPr>
                <w:color w:val="000000"/>
                <w:sz w:val="20"/>
                <w:szCs w:val="20"/>
              </w:rPr>
              <w:t>d</w:t>
            </w:r>
            <w:r w:rsidRPr="00865BC4">
              <w:rPr>
                <w:color w:val="000000"/>
                <w:sz w:val="20"/>
                <w:szCs w:val="20"/>
              </w:rPr>
              <w:t>irect neuropsychiatric impacts and associated psychological concerns</w:t>
            </w:r>
          </w:p>
        </w:tc>
        <w:tc>
          <w:tcPr>
            <w:tcW w:w="3827" w:type="dxa"/>
            <w:noWrap/>
            <w:hideMark/>
          </w:tcPr>
          <w:p w14:paraId="64323749" w14:textId="77777777" w:rsidR="005214FD" w:rsidRPr="00865BC4" w:rsidRDefault="005214FD" w:rsidP="00636331">
            <w:pPr>
              <w:rPr>
                <w:color w:val="000000"/>
                <w:sz w:val="20"/>
                <w:szCs w:val="20"/>
              </w:rPr>
            </w:pPr>
            <w:r w:rsidRPr="00865BC4">
              <w:rPr>
                <w:color w:val="000000"/>
                <w:sz w:val="20"/>
                <w:szCs w:val="20"/>
              </w:rPr>
              <w:t xml:space="preserve">Rothschild </w:t>
            </w:r>
            <w:r>
              <w:rPr>
                <w:color w:val="000000"/>
                <w:sz w:val="20"/>
                <w:szCs w:val="20"/>
              </w:rPr>
              <w:t xml:space="preserve">J </w:t>
            </w:r>
            <w:r w:rsidRPr="00865BC4">
              <w:rPr>
                <w:color w:val="000000"/>
                <w:sz w:val="20"/>
                <w:szCs w:val="20"/>
              </w:rPr>
              <w:t>and Haase</w:t>
            </w:r>
            <w:r>
              <w:rPr>
                <w:color w:val="000000"/>
                <w:sz w:val="20"/>
                <w:szCs w:val="20"/>
              </w:rPr>
              <w:t xml:space="preserve"> E.</w:t>
            </w:r>
          </w:p>
        </w:tc>
        <w:tc>
          <w:tcPr>
            <w:tcW w:w="992" w:type="dxa"/>
            <w:noWrap/>
            <w:hideMark/>
          </w:tcPr>
          <w:p w14:paraId="757FC9D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26FA45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CFF4969" w14:textId="77777777" w:rsidTr="00636331">
        <w:trPr>
          <w:trHeight w:val="320"/>
        </w:trPr>
        <w:tc>
          <w:tcPr>
            <w:tcW w:w="4679" w:type="dxa"/>
            <w:noWrap/>
            <w:hideMark/>
          </w:tcPr>
          <w:p w14:paraId="3492C290" w14:textId="77777777" w:rsidR="005214FD" w:rsidRPr="00865BC4" w:rsidRDefault="005214FD" w:rsidP="00636331">
            <w:pPr>
              <w:rPr>
                <w:color w:val="000000"/>
                <w:sz w:val="20"/>
                <w:szCs w:val="20"/>
              </w:rPr>
            </w:pPr>
            <w:r w:rsidRPr="00865BC4">
              <w:rPr>
                <w:color w:val="000000"/>
                <w:sz w:val="20"/>
                <w:szCs w:val="20"/>
              </w:rPr>
              <w:t>The ozone climate penalty, NAAQS attainment, and health equity along the Colorado Front Range</w:t>
            </w:r>
          </w:p>
        </w:tc>
        <w:tc>
          <w:tcPr>
            <w:tcW w:w="3827" w:type="dxa"/>
            <w:noWrap/>
            <w:hideMark/>
          </w:tcPr>
          <w:p w14:paraId="7D3EECF2" w14:textId="77777777" w:rsidR="005214FD" w:rsidRPr="00865BC4" w:rsidRDefault="005214FD" w:rsidP="00636331">
            <w:pPr>
              <w:rPr>
                <w:color w:val="000000"/>
                <w:sz w:val="20"/>
                <w:szCs w:val="20"/>
              </w:rPr>
            </w:pPr>
            <w:r w:rsidRPr="00865BC4">
              <w:rPr>
                <w:color w:val="000000"/>
                <w:sz w:val="20"/>
                <w:szCs w:val="20"/>
              </w:rPr>
              <w:t>Crooks</w:t>
            </w:r>
            <w:r>
              <w:rPr>
                <w:color w:val="000000"/>
                <w:sz w:val="20"/>
                <w:szCs w:val="20"/>
              </w:rPr>
              <w:t xml:space="preserve"> JL</w:t>
            </w:r>
            <w:r w:rsidRPr="00865BC4">
              <w:rPr>
                <w:color w:val="000000"/>
                <w:sz w:val="20"/>
                <w:szCs w:val="20"/>
              </w:rPr>
              <w:t>, Licker</w:t>
            </w:r>
            <w:r>
              <w:rPr>
                <w:color w:val="000000"/>
                <w:sz w:val="20"/>
                <w:szCs w:val="20"/>
              </w:rPr>
              <w:t xml:space="preserve"> R</w:t>
            </w:r>
            <w:r w:rsidRPr="00865BC4">
              <w:rPr>
                <w:color w:val="000000"/>
                <w:sz w:val="20"/>
                <w:szCs w:val="20"/>
              </w:rPr>
              <w:t xml:space="preserve">, Hollis </w:t>
            </w:r>
            <w:r>
              <w:rPr>
                <w:color w:val="000000"/>
                <w:sz w:val="20"/>
                <w:szCs w:val="20"/>
              </w:rPr>
              <w:t xml:space="preserve">AL, </w:t>
            </w:r>
            <w:r w:rsidRPr="00865BC4">
              <w:rPr>
                <w:color w:val="000000"/>
                <w:sz w:val="20"/>
                <w:szCs w:val="20"/>
              </w:rPr>
              <w:t>and Ekwurzel</w:t>
            </w:r>
            <w:r>
              <w:rPr>
                <w:color w:val="000000"/>
                <w:sz w:val="20"/>
                <w:szCs w:val="20"/>
              </w:rPr>
              <w:t xml:space="preserve"> B.</w:t>
            </w:r>
          </w:p>
        </w:tc>
        <w:tc>
          <w:tcPr>
            <w:tcW w:w="992" w:type="dxa"/>
            <w:noWrap/>
            <w:hideMark/>
          </w:tcPr>
          <w:p w14:paraId="7214E98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751178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4AA62FF" w14:textId="77777777" w:rsidTr="00636331">
        <w:trPr>
          <w:trHeight w:val="320"/>
        </w:trPr>
        <w:tc>
          <w:tcPr>
            <w:tcW w:w="4679" w:type="dxa"/>
            <w:noWrap/>
            <w:hideMark/>
          </w:tcPr>
          <w:p w14:paraId="18B03F07" w14:textId="77777777" w:rsidR="005214FD" w:rsidRPr="00865BC4" w:rsidRDefault="005214FD" w:rsidP="00636331">
            <w:pPr>
              <w:rPr>
                <w:color w:val="000000"/>
                <w:sz w:val="20"/>
                <w:szCs w:val="20"/>
              </w:rPr>
            </w:pPr>
            <w:r w:rsidRPr="00865BC4">
              <w:rPr>
                <w:color w:val="000000"/>
                <w:sz w:val="20"/>
                <w:szCs w:val="20"/>
              </w:rPr>
              <w:t>The pathogenesis of acute appendicitis</w:t>
            </w:r>
          </w:p>
        </w:tc>
        <w:tc>
          <w:tcPr>
            <w:tcW w:w="3827" w:type="dxa"/>
            <w:noWrap/>
            <w:hideMark/>
          </w:tcPr>
          <w:p w14:paraId="3C6EA903" w14:textId="77777777" w:rsidR="005214FD" w:rsidRPr="00865BC4" w:rsidRDefault="005214FD" w:rsidP="00636331">
            <w:pPr>
              <w:rPr>
                <w:color w:val="000000"/>
                <w:sz w:val="20"/>
                <w:szCs w:val="20"/>
              </w:rPr>
            </w:pPr>
            <w:r w:rsidRPr="00865BC4">
              <w:rPr>
                <w:color w:val="000000"/>
                <w:sz w:val="20"/>
                <w:szCs w:val="20"/>
              </w:rPr>
              <w:t>Bohrod</w:t>
            </w:r>
            <w:r>
              <w:rPr>
                <w:color w:val="000000"/>
                <w:sz w:val="20"/>
                <w:szCs w:val="20"/>
              </w:rPr>
              <w:t xml:space="preserve"> MG.</w:t>
            </w:r>
          </w:p>
        </w:tc>
        <w:tc>
          <w:tcPr>
            <w:tcW w:w="992" w:type="dxa"/>
            <w:noWrap/>
            <w:hideMark/>
          </w:tcPr>
          <w:p w14:paraId="7C56BE2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6C9540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656954C" w14:textId="77777777" w:rsidTr="00636331">
        <w:trPr>
          <w:trHeight w:val="320"/>
        </w:trPr>
        <w:tc>
          <w:tcPr>
            <w:tcW w:w="4679" w:type="dxa"/>
            <w:noWrap/>
            <w:hideMark/>
          </w:tcPr>
          <w:p w14:paraId="67A4962B" w14:textId="77777777" w:rsidR="005214FD" w:rsidRPr="00865BC4" w:rsidRDefault="005214FD" w:rsidP="00636331">
            <w:pPr>
              <w:rPr>
                <w:color w:val="000000"/>
                <w:sz w:val="20"/>
                <w:szCs w:val="20"/>
              </w:rPr>
            </w:pPr>
            <w:r w:rsidRPr="00865BC4">
              <w:rPr>
                <w:color w:val="000000"/>
                <w:sz w:val="20"/>
                <w:szCs w:val="20"/>
              </w:rPr>
              <w:t>Tobacco is still the most important preventable cause of respiratory diseases</w:t>
            </w:r>
          </w:p>
        </w:tc>
        <w:tc>
          <w:tcPr>
            <w:tcW w:w="3827" w:type="dxa"/>
            <w:noWrap/>
            <w:hideMark/>
          </w:tcPr>
          <w:p w14:paraId="3021DF0A" w14:textId="77777777" w:rsidR="005214FD" w:rsidRPr="00865BC4" w:rsidRDefault="005214FD" w:rsidP="00636331">
            <w:pPr>
              <w:rPr>
                <w:color w:val="000000"/>
                <w:sz w:val="20"/>
                <w:szCs w:val="20"/>
              </w:rPr>
            </w:pPr>
            <w:r w:rsidRPr="00865BC4">
              <w:rPr>
                <w:color w:val="000000"/>
                <w:sz w:val="20"/>
                <w:szCs w:val="20"/>
              </w:rPr>
              <w:t>Hedman</w:t>
            </w:r>
            <w:r>
              <w:rPr>
                <w:color w:val="000000"/>
                <w:sz w:val="20"/>
                <w:szCs w:val="20"/>
              </w:rPr>
              <w:t xml:space="preserve"> L</w:t>
            </w:r>
            <w:r w:rsidRPr="00865BC4">
              <w:rPr>
                <w:color w:val="000000"/>
                <w:sz w:val="20"/>
                <w:szCs w:val="20"/>
              </w:rPr>
              <w:t>, Ashley</w:t>
            </w:r>
            <w:r>
              <w:rPr>
                <w:color w:val="000000"/>
                <w:sz w:val="20"/>
                <w:szCs w:val="20"/>
              </w:rPr>
              <w:t xml:space="preserve"> D</w:t>
            </w:r>
            <w:r w:rsidRPr="00865BC4">
              <w:rPr>
                <w:color w:val="000000"/>
                <w:sz w:val="20"/>
                <w:szCs w:val="20"/>
              </w:rPr>
              <w:t>, Filippidis</w:t>
            </w:r>
            <w:r>
              <w:rPr>
                <w:color w:val="000000"/>
                <w:sz w:val="20"/>
                <w:szCs w:val="20"/>
              </w:rPr>
              <w:t xml:space="preserve"> F</w:t>
            </w:r>
            <w:r w:rsidRPr="00865BC4">
              <w:rPr>
                <w:color w:val="000000"/>
                <w:sz w:val="20"/>
                <w:szCs w:val="20"/>
              </w:rPr>
              <w:t>, Gezer</w:t>
            </w:r>
            <w:r>
              <w:rPr>
                <w:color w:val="000000"/>
                <w:sz w:val="20"/>
                <w:szCs w:val="20"/>
              </w:rPr>
              <w:t xml:space="preserve"> T,</w:t>
            </w:r>
            <w:r w:rsidRPr="00865BC4">
              <w:rPr>
                <w:color w:val="000000"/>
                <w:sz w:val="20"/>
                <w:szCs w:val="20"/>
              </w:rPr>
              <w:t xml:space="preserve"> and Pisinger</w:t>
            </w:r>
            <w:r>
              <w:rPr>
                <w:color w:val="000000"/>
                <w:sz w:val="20"/>
                <w:szCs w:val="20"/>
              </w:rPr>
              <w:t xml:space="preserve"> C.</w:t>
            </w:r>
          </w:p>
        </w:tc>
        <w:tc>
          <w:tcPr>
            <w:tcW w:w="992" w:type="dxa"/>
            <w:noWrap/>
            <w:hideMark/>
          </w:tcPr>
          <w:p w14:paraId="1E76604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E58F90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3614780" w14:textId="77777777" w:rsidTr="00636331">
        <w:trPr>
          <w:trHeight w:val="320"/>
        </w:trPr>
        <w:tc>
          <w:tcPr>
            <w:tcW w:w="4679" w:type="dxa"/>
            <w:noWrap/>
            <w:hideMark/>
          </w:tcPr>
          <w:p w14:paraId="72AA8C4D" w14:textId="77777777" w:rsidR="005214FD" w:rsidRPr="00865BC4" w:rsidRDefault="005214FD" w:rsidP="00636331">
            <w:pPr>
              <w:rPr>
                <w:color w:val="000000"/>
                <w:sz w:val="20"/>
                <w:szCs w:val="20"/>
              </w:rPr>
            </w:pPr>
            <w:r w:rsidRPr="00865BC4">
              <w:rPr>
                <w:color w:val="000000"/>
                <w:sz w:val="20"/>
                <w:szCs w:val="20"/>
              </w:rPr>
              <w:t>Too hot to move? Objectively assessed seasonal changes in Australian children's physical activity</w:t>
            </w:r>
          </w:p>
        </w:tc>
        <w:tc>
          <w:tcPr>
            <w:tcW w:w="3827" w:type="dxa"/>
            <w:noWrap/>
            <w:hideMark/>
          </w:tcPr>
          <w:p w14:paraId="13D56461" w14:textId="77777777" w:rsidR="005214FD" w:rsidRPr="00865BC4" w:rsidRDefault="005214FD" w:rsidP="00636331">
            <w:pPr>
              <w:rPr>
                <w:color w:val="000000"/>
                <w:sz w:val="20"/>
                <w:szCs w:val="20"/>
              </w:rPr>
            </w:pPr>
            <w:r w:rsidRPr="00865BC4">
              <w:rPr>
                <w:color w:val="000000"/>
                <w:sz w:val="20"/>
                <w:szCs w:val="20"/>
              </w:rPr>
              <w:t>Ridgers</w:t>
            </w:r>
            <w:r>
              <w:rPr>
                <w:color w:val="000000"/>
                <w:sz w:val="20"/>
                <w:szCs w:val="20"/>
              </w:rPr>
              <w:t xml:space="preserve"> ND</w:t>
            </w:r>
            <w:r w:rsidRPr="00865BC4">
              <w:rPr>
                <w:color w:val="000000"/>
                <w:sz w:val="20"/>
                <w:szCs w:val="20"/>
              </w:rPr>
              <w:t xml:space="preserve">, Salmon </w:t>
            </w:r>
            <w:r>
              <w:rPr>
                <w:color w:val="000000"/>
                <w:sz w:val="20"/>
                <w:szCs w:val="20"/>
              </w:rPr>
              <w:t xml:space="preserve">J, </w:t>
            </w:r>
            <w:r w:rsidRPr="00865BC4">
              <w:rPr>
                <w:color w:val="000000"/>
                <w:sz w:val="20"/>
                <w:szCs w:val="20"/>
              </w:rPr>
              <w:t>and</w:t>
            </w:r>
            <w:r>
              <w:rPr>
                <w:color w:val="000000"/>
                <w:sz w:val="20"/>
                <w:szCs w:val="20"/>
              </w:rPr>
              <w:t xml:space="preserve"> </w:t>
            </w:r>
            <w:r w:rsidRPr="00865BC4">
              <w:rPr>
                <w:color w:val="000000"/>
                <w:sz w:val="20"/>
                <w:szCs w:val="20"/>
              </w:rPr>
              <w:t>Timperio</w:t>
            </w:r>
            <w:r>
              <w:rPr>
                <w:color w:val="000000"/>
                <w:sz w:val="20"/>
                <w:szCs w:val="20"/>
              </w:rPr>
              <w:t xml:space="preserve"> A.</w:t>
            </w:r>
          </w:p>
        </w:tc>
        <w:tc>
          <w:tcPr>
            <w:tcW w:w="992" w:type="dxa"/>
            <w:noWrap/>
            <w:hideMark/>
          </w:tcPr>
          <w:p w14:paraId="7C78A13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ACCF1B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75207F" w14:textId="77777777" w:rsidTr="00636331">
        <w:trPr>
          <w:trHeight w:val="320"/>
        </w:trPr>
        <w:tc>
          <w:tcPr>
            <w:tcW w:w="4679" w:type="dxa"/>
            <w:noWrap/>
            <w:hideMark/>
          </w:tcPr>
          <w:p w14:paraId="2600F3C9" w14:textId="77777777" w:rsidR="005214FD" w:rsidRPr="00865BC4" w:rsidRDefault="005214FD" w:rsidP="00636331">
            <w:pPr>
              <w:rPr>
                <w:color w:val="000000"/>
                <w:sz w:val="20"/>
                <w:szCs w:val="20"/>
              </w:rPr>
            </w:pPr>
            <w:r w:rsidRPr="00865BC4">
              <w:rPr>
                <w:color w:val="000000"/>
                <w:sz w:val="20"/>
                <w:szCs w:val="20"/>
              </w:rPr>
              <w:t xml:space="preserve">Turning green: </w:t>
            </w:r>
            <w:r>
              <w:rPr>
                <w:color w:val="000000"/>
                <w:sz w:val="20"/>
                <w:szCs w:val="20"/>
              </w:rPr>
              <w:t>t</w:t>
            </w:r>
            <w:r w:rsidRPr="00865BC4">
              <w:rPr>
                <w:color w:val="000000"/>
                <w:sz w:val="20"/>
                <w:szCs w:val="20"/>
              </w:rPr>
              <w:t>he impact of changing to more eco-friendly respiratory healthcare-a carbon and cost analysis of Dutch prescription data</w:t>
            </w:r>
          </w:p>
        </w:tc>
        <w:tc>
          <w:tcPr>
            <w:tcW w:w="3827" w:type="dxa"/>
            <w:noWrap/>
            <w:hideMark/>
          </w:tcPr>
          <w:p w14:paraId="0D952A48" w14:textId="77777777" w:rsidR="005214FD" w:rsidRPr="00865BC4" w:rsidRDefault="005214FD" w:rsidP="00636331">
            <w:pPr>
              <w:rPr>
                <w:color w:val="000000"/>
                <w:sz w:val="20"/>
                <w:szCs w:val="20"/>
              </w:rPr>
            </w:pPr>
            <w:r w:rsidRPr="00865BC4">
              <w:rPr>
                <w:color w:val="000000"/>
                <w:sz w:val="20"/>
                <w:szCs w:val="20"/>
              </w:rPr>
              <w:t>Ten Have</w:t>
            </w:r>
            <w:r>
              <w:rPr>
                <w:color w:val="000000"/>
                <w:sz w:val="20"/>
                <w:szCs w:val="20"/>
              </w:rPr>
              <w:t xml:space="preserve"> P</w:t>
            </w:r>
            <w:r w:rsidRPr="00865BC4">
              <w:rPr>
                <w:color w:val="000000"/>
                <w:sz w:val="20"/>
                <w:szCs w:val="20"/>
              </w:rPr>
              <w:t>, Van Hal</w:t>
            </w:r>
            <w:r>
              <w:rPr>
                <w:color w:val="000000"/>
                <w:sz w:val="20"/>
                <w:szCs w:val="20"/>
              </w:rPr>
              <w:t xml:space="preserve"> P</w:t>
            </w:r>
            <w:r w:rsidRPr="00865BC4">
              <w:rPr>
                <w:color w:val="000000"/>
                <w:sz w:val="20"/>
                <w:szCs w:val="20"/>
              </w:rPr>
              <w:t>, Wichers</w:t>
            </w:r>
            <w:r>
              <w:rPr>
                <w:color w:val="000000"/>
                <w:sz w:val="20"/>
                <w:szCs w:val="20"/>
              </w:rPr>
              <w:t xml:space="preserve"> I</w:t>
            </w:r>
            <w:r w:rsidRPr="00865BC4">
              <w:rPr>
                <w:color w:val="000000"/>
                <w:sz w:val="20"/>
                <w:szCs w:val="20"/>
              </w:rPr>
              <w:t>, Kooistra</w:t>
            </w:r>
            <w:r>
              <w:rPr>
                <w:color w:val="000000"/>
                <w:sz w:val="20"/>
                <w:szCs w:val="20"/>
              </w:rPr>
              <w:t xml:space="preserve"> J</w:t>
            </w:r>
            <w:r w:rsidRPr="00865BC4">
              <w:rPr>
                <w:color w:val="000000"/>
                <w:sz w:val="20"/>
                <w:szCs w:val="20"/>
              </w:rPr>
              <w:t>, Hagedoorn</w:t>
            </w:r>
            <w:r>
              <w:rPr>
                <w:color w:val="000000"/>
                <w:sz w:val="20"/>
                <w:szCs w:val="20"/>
              </w:rPr>
              <w:t xml:space="preserve"> P</w:t>
            </w:r>
            <w:r w:rsidRPr="00865BC4">
              <w:rPr>
                <w:color w:val="000000"/>
                <w:sz w:val="20"/>
                <w:szCs w:val="20"/>
              </w:rPr>
              <w:t>, Brakema</w:t>
            </w:r>
            <w:r>
              <w:rPr>
                <w:color w:val="000000"/>
                <w:sz w:val="20"/>
                <w:szCs w:val="20"/>
              </w:rPr>
              <w:t xml:space="preserve"> EA</w:t>
            </w:r>
            <w:r w:rsidRPr="00865BC4">
              <w:rPr>
                <w:color w:val="000000"/>
                <w:sz w:val="20"/>
                <w:szCs w:val="20"/>
              </w:rPr>
              <w:t>, Chavannes</w:t>
            </w:r>
            <w:r>
              <w:rPr>
                <w:color w:val="000000"/>
                <w:sz w:val="20"/>
                <w:szCs w:val="20"/>
              </w:rPr>
              <w:t xml:space="preserve"> N</w:t>
            </w:r>
            <w:r w:rsidRPr="00865BC4">
              <w:rPr>
                <w:color w:val="000000"/>
                <w:sz w:val="20"/>
                <w:szCs w:val="20"/>
              </w:rPr>
              <w:t xml:space="preserve">, De Heer </w:t>
            </w:r>
            <w:r>
              <w:rPr>
                <w:color w:val="000000"/>
                <w:sz w:val="20"/>
                <w:szCs w:val="20"/>
              </w:rPr>
              <w:t xml:space="preserve">P, </w:t>
            </w:r>
            <w:r w:rsidRPr="00865BC4">
              <w:rPr>
                <w:color w:val="000000"/>
                <w:sz w:val="20"/>
                <w:szCs w:val="20"/>
              </w:rPr>
              <w:t>and Ossebaard</w:t>
            </w:r>
            <w:r>
              <w:rPr>
                <w:color w:val="000000"/>
                <w:sz w:val="20"/>
                <w:szCs w:val="20"/>
              </w:rPr>
              <w:t xml:space="preserve"> HC.</w:t>
            </w:r>
          </w:p>
        </w:tc>
        <w:tc>
          <w:tcPr>
            <w:tcW w:w="992" w:type="dxa"/>
            <w:noWrap/>
            <w:hideMark/>
          </w:tcPr>
          <w:p w14:paraId="2E83D1D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215FC1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90F5836" w14:textId="77777777" w:rsidTr="00636331">
        <w:trPr>
          <w:trHeight w:val="320"/>
        </w:trPr>
        <w:tc>
          <w:tcPr>
            <w:tcW w:w="4679" w:type="dxa"/>
            <w:noWrap/>
            <w:hideMark/>
          </w:tcPr>
          <w:p w14:paraId="586CAB09" w14:textId="77777777" w:rsidR="005214FD" w:rsidRPr="00865BC4" w:rsidRDefault="005214FD" w:rsidP="00636331">
            <w:pPr>
              <w:rPr>
                <w:color w:val="000000"/>
                <w:sz w:val="20"/>
                <w:szCs w:val="20"/>
              </w:rPr>
            </w:pPr>
            <w:r w:rsidRPr="00865BC4">
              <w:rPr>
                <w:color w:val="000000"/>
                <w:sz w:val="20"/>
                <w:szCs w:val="20"/>
              </w:rPr>
              <w:t xml:space="preserve">UN warns of "devastating" effect of </w:t>
            </w:r>
            <w:r>
              <w:rPr>
                <w:color w:val="000000"/>
                <w:sz w:val="20"/>
                <w:szCs w:val="20"/>
              </w:rPr>
              <w:t>COVID</w:t>
            </w:r>
            <w:r w:rsidRPr="00865BC4">
              <w:rPr>
                <w:color w:val="000000"/>
                <w:sz w:val="20"/>
                <w:szCs w:val="20"/>
              </w:rPr>
              <w:t>-19, conflict, and climate change on women's and children's health</w:t>
            </w:r>
          </w:p>
        </w:tc>
        <w:tc>
          <w:tcPr>
            <w:tcW w:w="3827" w:type="dxa"/>
            <w:noWrap/>
            <w:hideMark/>
          </w:tcPr>
          <w:p w14:paraId="5BEA5EB2" w14:textId="77777777" w:rsidR="005214FD" w:rsidRPr="00865BC4" w:rsidRDefault="005214FD" w:rsidP="00636331">
            <w:pPr>
              <w:rPr>
                <w:color w:val="000000"/>
                <w:sz w:val="20"/>
                <w:szCs w:val="20"/>
              </w:rPr>
            </w:pPr>
            <w:r w:rsidRPr="00865BC4">
              <w:rPr>
                <w:color w:val="000000"/>
                <w:sz w:val="20"/>
                <w:szCs w:val="20"/>
              </w:rPr>
              <w:t>E. Mahase</w:t>
            </w:r>
            <w:r>
              <w:rPr>
                <w:color w:val="000000"/>
                <w:sz w:val="20"/>
                <w:szCs w:val="20"/>
              </w:rPr>
              <w:t>.</w:t>
            </w:r>
          </w:p>
        </w:tc>
        <w:tc>
          <w:tcPr>
            <w:tcW w:w="992" w:type="dxa"/>
            <w:noWrap/>
            <w:hideMark/>
          </w:tcPr>
          <w:p w14:paraId="493FB81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C872E7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E65B5F0" w14:textId="77777777" w:rsidTr="00636331">
        <w:trPr>
          <w:trHeight w:val="320"/>
        </w:trPr>
        <w:tc>
          <w:tcPr>
            <w:tcW w:w="4679" w:type="dxa"/>
            <w:noWrap/>
            <w:hideMark/>
          </w:tcPr>
          <w:p w14:paraId="3CB7F18D" w14:textId="77777777" w:rsidR="005214FD" w:rsidRPr="00865BC4" w:rsidRDefault="005214FD" w:rsidP="00636331">
            <w:pPr>
              <w:rPr>
                <w:color w:val="000000"/>
                <w:sz w:val="20"/>
                <w:szCs w:val="20"/>
              </w:rPr>
            </w:pPr>
            <w:r w:rsidRPr="00865BC4">
              <w:rPr>
                <w:color w:val="000000"/>
                <w:sz w:val="20"/>
                <w:szCs w:val="20"/>
              </w:rPr>
              <w:t>Understanding the concurrent risk of mental health and dangerous wildfire events in the COVID-19 pandemic</w:t>
            </w:r>
          </w:p>
        </w:tc>
        <w:tc>
          <w:tcPr>
            <w:tcW w:w="3827" w:type="dxa"/>
            <w:noWrap/>
            <w:hideMark/>
          </w:tcPr>
          <w:p w14:paraId="77BA7135" w14:textId="77777777" w:rsidR="005214FD" w:rsidRPr="00865BC4" w:rsidRDefault="005214FD" w:rsidP="00636331">
            <w:pPr>
              <w:rPr>
                <w:color w:val="000000"/>
                <w:sz w:val="20"/>
                <w:szCs w:val="20"/>
              </w:rPr>
            </w:pPr>
            <w:r w:rsidRPr="00865BC4">
              <w:rPr>
                <w:color w:val="000000"/>
                <w:sz w:val="20"/>
                <w:szCs w:val="20"/>
              </w:rPr>
              <w:t>Sugg</w:t>
            </w:r>
            <w:r>
              <w:rPr>
                <w:color w:val="000000"/>
                <w:sz w:val="20"/>
                <w:szCs w:val="20"/>
              </w:rPr>
              <w:t xml:space="preserve"> MM</w:t>
            </w:r>
            <w:r w:rsidRPr="00865BC4">
              <w:rPr>
                <w:color w:val="000000"/>
                <w:sz w:val="20"/>
                <w:szCs w:val="20"/>
              </w:rPr>
              <w:t>, Runkle</w:t>
            </w:r>
            <w:r>
              <w:rPr>
                <w:color w:val="000000"/>
                <w:sz w:val="20"/>
                <w:szCs w:val="20"/>
              </w:rPr>
              <w:t xml:space="preserve"> JD</w:t>
            </w:r>
            <w:r w:rsidRPr="00865BC4">
              <w:rPr>
                <w:color w:val="000000"/>
                <w:sz w:val="20"/>
                <w:szCs w:val="20"/>
              </w:rPr>
              <w:t>, Hajnos</w:t>
            </w:r>
            <w:r>
              <w:rPr>
                <w:color w:val="000000"/>
                <w:sz w:val="20"/>
                <w:szCs w:val="20"/>
              </w:rPr>
              <w:t xml:space="preserve"> SN</w:t>
            </w:r>
            <w:r w:rsidRPr="00865BC4">
              <w:rPr>
                <w:color w:val="000000"/>
                <w:sz w:val="20"/>
                <w:szCs w:val="20"/>
              </w:rPr>
              <w:t>, Green</w:t>
            </w:r>
            <w:r>
              <w:rPr>
                <w:color w:val="000000"/>
                <w:sz w:val="20"/>
                <w:szCs w:val="20"/>
              </w:rPr>
              <w:t xml:space="preserve"> S,</w:t>
            </w:r>
            <w:r w:rsidRPr="00865BC4">
              <w:rPr>
                <w:color w:val="000000"/>
                <w:sz w:val="20"/>
                <w:szCs w:val="20"/>
              </w:rPr>
              <w:t xml:space="preserve"> and Michael</w:t>
            </w:r>
            <w:r>
              <w:rPr>
                <w:color w:val="000000"/>
                <w:sz w:val="20"/>
                <w:szCs w:val="20"/>
              </w:rPr>
              <w:t xml:space="preserve"> KD.</w:t>
            </w:r>
          </w:p>
        </w:tc>
        <w:tc>
          <w:tcPr>
            <w:tcW w:w="992" w:type="dxa"/>
            <w:noWrap/>
            <w:hideMark/>
          </w:tcPr>
          <w:p w14:paraId="4695E6E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FC908D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F21AE2C" w14:textId="77777777" w:rsidTr="00636331">
        <w:trPr>
          <w:trHeight w:val="320"/>
        </w:trPr>
        <w:tc>
          <w:tcPr>
            <w:tcW w:w="4679" w:type="dxa"/>
            <w:noWrap/>
            <w:hideMark/>
          </w:tcPr>
          <w:p w14:paraId="7F01A61B" w14:textId="77777777" w:rsidR="005214FD" w:rsidRPr="00865BC4" w:rsidRDefault="005214FD" w:rsidP="00636331">
            <w:pPr>
              <w:rPr>
                <w:color w:val="000000"/>
                <w:sz w:val="20"/>
                <w:szCs w:val="20"/>
              </w:rPr>
            </w:pPr>
            <w:r w:rsidRPr="00865BC4">
              <w:rPr>
                <w:color w:val="000000"/>
                <w:sz w:val="20"/>
                <w:szCs w:val="20"/>
              </w:rPr>
              <w:t>Urban growth, climate change, and freshwater availability</w:t>
            </w:r>
          </w:p>
        </w:tc>
        <w:tc>
          <w:tcPr>
            <w:tcW w:w="3827" w:type="dxa"/>
            <w:noWrap/>
            <w:hideMark/>
          </w:tcPr>
          <w:p w14:paraId="7D4E458D" w14:textId="77777777" w:rsidR="005214FD" w:rsidRPr="00865BC4" w:rsidRDefault="005214FD" w:rsidP="00636331">
            <w:pPr>
              <w:rPr>
                <w:color w:val="000000"/>
                <w:sz w:val="20"/>
                <w:szCs w:val="20"/>
              </w:rPr>
            </w:pPr>
            <w:r w:rsidRPr="00865BC4">
              <w:rPr>
                <w:color w:val="000000"/>
                <w:sz w:val="20"/>
                <w:szCs w:val="20"/>
              </w:rPr>
              <w:t>McDonald</w:t>
            </w:r>
            <w:r>
              <w:rPr>
                <w:color w:val="000000"/>
                <w:sz w:val="20"/>
                <w:szCs w:val="20"/>
              </w:rPr>
              <w:t xml:space="preserve"> RI</w:t>
            </w:r>
            <w:r w:rsidRPr="00865BC4">
              <w:rPr>
                <w:color w:val="000000"/>
                <w:sz w:val="20"/>
                <w:szCs w:val="20"/>
              </w:rPr>
              <w:t>, Green</w:t>
            </w:r>
            <w:r>
              <w:rPr>
                <w:color w:val="000000"/>
                <w:sz w:val="20"/>
                <w:szCs w:val="20"/>
              </w:rPr>
              <w:t xml:space="preserve"> P</w:t>
            </w:r>
            <w:r w:rsidRPr="00865BC4">
              <w:rPr>
                <w:color w:val="000000"/>
                <w:sz w:val="20"/>
                <w:szCs w:val="20"/>
              </w:rPr>
              <w:t>, Balk</w:t>
            </w:r>
            <w:r>
              <w:rPr>
                <w:color w:val="000000"/>
                <w:sz w:val="20"/>
                <w:szCs w:val="20"/>
              </w:rPr>
              <w:t xml:space="preserve"> D</w:t>
            </w:r>
            <w:r w:rsidRPr="00865BC4">
              <w:rPr>
                <w:color w:val="000000"/>
                <w:sz w:val="20"/>
                <w:szCs w:val="20"/>
              </w:rPr>
              <w:t>, Fekete</w:t>
            </w:r>
            <w:r>
              <w:rPr>
                <w:color w:val="000000"/>
                <w:sz w:val="20"/>
                <w:szCs w:val="20"/>
              </w:rPr>
              <w:t xml:space="preserve"> BM</w:t>
            </w:r>
            <w:r w:rsidRPr="00865BC4">
              <w:rPr>
                <w:color w:val="000000"/>
                <w:sz w:val="20"/>
                <w:szCs w:val="20"/>
              </w:rPr>
              <w:t>, Revenga</w:t>
            </w:r>
            <w:r>
              <w:rPr>
                <w:color w:val="000000"/>
                <w:sz w:val="20"/>
                <w:szCs w:val="20"/>
              </w:rPr>
              <w:t xml:space="preserve"> C</w:t>
            </w:r>
            <w:r w:rsidRPr="00865BC4">
              <w:rPr>
                <w:color w:val="000000"/>
                <w:sz w:val="20"/>
                <w:szCs w:val="20"/>
              </w:rPr>
              <w:t>,</w:t>
            </w:r>
            <w:r>
              <w:rPr>
                <w:color w:val="000000"/>
                <w:sz w:val="20"/>
                <w:szCs w:val="20"/>
              </w:rPr>
              <w:t xml:space="preserve"> </w:t>
            </w:r>
            <w:r w:rsidRPr="00865BC4">
              <w:rPr>
                <w:color w:val="000000"/>
                <w:sz w:val="20"/>
                <w:szCs w:val="20"/>
              </w:rPr>
              <w:t xml:space="preserve">Todd </w:t>
            </w:r>
            <w:r>
              <w:rPr>
                <w:color w:val="000000"/>
                <w:sz w:val="20"/>
                <w:szCs w:val="20"/>
              </w:rPr>
              <w:t xml:space="preserve">M, </w:t>
            </w:r>
            <w:r w:rsidRPr="00865BC4">
              <w:rPr>
                <w:color w:val="000000"/>
                <w:sz w:val="20"/>
                <w:szCs w:val="20"/>
              </w:rPr>
              <w:t>and Montgomery</w:t>
            </w:r>
            <w:r>
              <w:rPr>
                <w:color w:val="000000"/>
                <w:sz w:val="20"/>
                <w:szCs w:val="20"/>
              </w:rPr>
              <w:t xml:space="preserve"> M.</w:t>
            </w:r>
          </w:p>
        </w:tc>
        <w:tc>
          <w:tcPr>
            <w:tcW w:w="992" w:type="dxa"/>
            <w:noWrap/>
            <w:hideMark/>
          </w:tcPr>
          <w:p w14:paraId="3ECF3A1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EF3842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05299AA" w14:textId="77777777" w:rsidTr="00636331">
        <w:trPr>
          <w:trHeight w:val="320"/>
        </w:trPr>
        <w:tc>
          <w:tcPr>
            <w:tcW w:w="4679" w:type="dxa"/>
            <w:noWrap/>
            <w:hideMark/>
          </w:tcPr>
          <w:p w14:paraId="5A23BE4D" w14:textId="77777777" w:rsidR="005214FD" w:rsidRPr="00865BC4" w:rsidRDefault="005214FD" w:rsidP="00636331">
            <w:pPr>
              <w:rPr>
                <w:color w:val="000000"/>
                <w:sz w:val="20"/>
                <w:szCs w:val="20"/>
              </w:rPr>
            </w:pPr>
            <w:r w:rsidRPr="00865BC4">
              <w:rPr>
                <w:color w:val="000000"/>
                <w:sz w:val="20"/>
                <w:szCs w:val="20"/>
              </w:rPr>
              <w:t xml:space="preserve">Using telemedicine to reach adolescents during the COVID-19 </w:t>
            </w:r>
            <w:r>
              <w:rPr>
                <w:color w:val="000000"/>
                <w:sz w:val="20"/>
                <w:szCs w:val="20"/>
              </w:rPr>
              <w:t>p</w:t>
            </w:r>
            <w:r w:rsidRPr="00865BC4">
              <w:rPr>
                <w:color w:val="000000"/>
                <w:sz w:val="20"/>
                <w:szCs w:val="20"/>
              </w:rPr>
              <w:t>andemic</w:t>
            </w:r>
          </w:p>
        </w:tc>
        <w:tc>
          <w:tcPr>
            <w:tcW w:w="3827" w:type="dxa"/>
            <w:noWrap/>
            <w:hideMark/>
          </w:tcPr>
          <w:p w14:paraId="28487487" w14:textId="77777777" w:rsidR="005214FD" w:rsidRPr="00865BC4" w:rsidRDefault="005214FD" w:rsidP="00636331">
            <w:pPr>
              <w:rPr>
                <w:color w:val="000000"/>
                <w:sz w:val="20"/>
                <w:szCs w:val="20"/>
              </w:rPr>
            </w:pPr>
            <w:r w:rsidRPr="00865BC4">
              <w:rPr>
                <w:color w:val="000000"/>
                <w:sz w:val="20"/>
                <w:szCs w:val="20"/>
              </w:rPr>
              <w:t>Evans</w:t>
            </w:r>
            <w:r>
              <w:rPr>
                <w:color w:val="000000"/>
                <w:sz w:val="20"/>
                <w:szCs w:val="20"/>
              </w:rPr>
              <w:t xml:space="preserve"> YN</w:t>
            </w:r>
            <w:r w:rsidRPr="00865BC4">
              <w:rPr>
                <w:color w:val="000000"/>
                <w:sz w:val="20"/>
                <w:szCs w:val="20"/>
              </w:rPr>
              <w:t>, Golub</w:t>
            </w:r>
            <w:r>
              <w:rPr>
                <w:color w:val="000000"/>
                <w:sz w:val="20"/>
                <w:szCs w:val="20"/>
              </w:rPr>
              <w:t xml:space="preserve"> S</w:t>
            </w:r>
            <w:r w:rsidRPr="00865BC4">
              <w:rPr>
                <w:color w:val="000000"/>
                <w:sz w:val="20"/>
                <w:szCs w:val="20"/>
              </w:rPr>
              <w:t>, Sequeira</w:t>
            </w:r>
            <w:r>
              <w:rPr>
                <w:color w:val="000000"/>
                <w:sz w:val="20"/>
                <w:szCs w:val="20"/>
              </w:rPr>
              <w:t xml:space="preserve"> GM</w:t>
            </w:r>
            <w:r w:rsidRPr="00865BC4">
              <w:rPr>
                <w:color w:val="000000"/>
                <w:sz w:val="20"/>
                <w:szCs w:val="20"/>
              </w:rPr>
              <w:t>, Eisenstein</w:t>
            </w:r>
            <w:r>
              <w:rPr>
                <w:color w:val="000000"/>
                <w:sz w:val="20"/>
                <w:szCs w:val="20"/>
              </w:rPr>
              <w:t xml:space="preserve"> E,</w:t>
            </w:r>
            <w:r w:rsidRPr="00865BC4">
              <w:rPr>
                <w:color w:val="000000"/>
                <w:sz w:val="20"/>
                <w:szCs w:val="20"/>
              </w:rPr>
              <w:t xml:space="preserve"> and North</w:t>
            </w:r>
            <w:r>
              <w:rPr>
                <w:color w:val="000000"/>
                <w:sz w:val="20"/>
                <w:szCs w:val="20"/>
              </w:rPr>
              <w:t xml:space="preserve"> S.</w:t>
            </w:r>
          </w:p>
        </w:tc>
        <w:tc>
          <w:tcPr>
            <w:tcW w:w="992" w:type="dxa"/>
            <w:noWrap/>
            <w:hideMark/>
          </w:tcPr>
          <w:p w14:paraId="7EAB2FB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853578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89A4572" w14:textId="77777777" w:rsidTr="00636331">
        <w:trPr>
          <w:trHeight w:val="320"/>
        </w:trPr>
        <w:tc>
          <w:tcPr>
            <w:tcW w:w="4679" w:type="dxa"/>
            <w:noWrap/>
            <w:hideMark/>
          </w:tcPr>
          <w:p w14:paraId="7BDDAF46" w14:textId="77777777" w:rsidR="005214FD" w:rsidRPr="00865BC4" w:rsidRDefault="005214FD" w:rsidP="00636331">
            <w:pPr>
              <w:rPr>
                <w:color w:val="000000"/>
                <w:sz w:val="20"/>
                <w:szCs w:val="20"/>
              </w:rPr>
            </w:pPr>
            <w:r w:rsidRPr="00865BC4">
              <w:rPr>
                <w:color w:val="000000"/>
                <w:sz w:val="20"/>
                <w:szCs w:val="20"/>
              </w:rPr>
              <w:t>What impact will the change of federal government have on Australian general practice?</w:t>
            </w:r>
          </w:p>
        </w:tc>
        <w:tc>
          <w:tcPr>
            <w:tcW w:w="3827" w:type="dxa"/>
            <w:noWrap/>
            <w:hideMark/>
          </w:tcPr>
          <w:p w14:paraId="029A0A32" w14:textId="77777777" w:rsidR="005214FD" w:rsidRPr="00865BC4" w:rsidRDefault="005214FD" w:rsidP="00636331">
            <w:pPr>
              <w:rPr>
                <w:color w:val="000000"/>
                <w:sz w:val="20"/>
                <w:szCs w:val="20"/>
              </w:rPr>
            </w:pPr>
            <w:r w:rsidRPr="00865BC4">
              <w:rPr>
                <w:color w:val="000000"/>
                <w:sz w:val="20"/>
                <w:szCs w:val="20"/>
              </w:rPr>
              <w:t>Kidd</w:t>
            </w:r>
            <w:r>
              <w:rPr>
                <w:color w:val="000000"/>
                <w:sz w:val="20"/>
                <w:szCs w:val="20"/>
              </w:rPr>
              <w:t xml:space="preserve"> MR.</w:t>
            </w:r>
          </w:p>
        </w:tc>
        <w:tc>
          <w:tcPr>
            <w:tcW w:w="992" w:type="dxa"/>
            <w:noWrap/>
            <w:hideMark/>
          </w:tcPr>
          <w:p w14:paraId="6A85C1F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6EAAC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968F849" w14:textId="77777777" w:rsidTr="00636331">
        <w:trPr>
          <w:trHeight w:val="320"/>
        </w:trPr>
        <w:tc>
          <w:tcPr>
            <w:tcW w:w="4679" w:type="dxa"/>
            <w:noWrap/>
            <w:hideMark/>
          </w:tcPr>
          <w:p w14:paraId="11670640" w14:textId="77777777" w:rsidR="005214FD" w:rsidRPr="00865BC4" w:rsidRDefault="005214FD" w:rsidP="00636331">
            <w:pPr>
              <w:rPr>
                <w:color w:val="000000"/>
                <w:sz w:val="20"/>
                <w:szCs w:val="20"/>
              </w:rPr>
            </w:pPr>
            <w:r w:rsidRPr="00865BC4">
              <w:rPr>
                <w:color w:val="000000"/>
                <w:sz w:val="20"/>
                <w:szCs w:val="20"/>
              </w:rPr>
              <w:t>What is next in African neuroscience?</w:t>
            </w:r>
          </w:p>
        </w:tc>
        <w:tc>
          <w:tcPr>
            <w:tcW w:w="3827" w:type="dxa"/>
            <w:noWrap/>
            <w:hideMark/>
          </w:tcPr>
          <w:p w14:paraId="386784F1" w14:textId="77777777" w:rsidR="005214FD" w:rsidRPr="00865BC4" w:rsidRDefault="005214FD" w:rsidP="00636331">
            <w:pPr>
              <w:rPr>
                <w:color w:val="000000"/>
                <w:sz w:val="20"/>
                <w:szCs w:val="20"/>
              </w:rPr>
            </w:pPr>
            <w:r w:rsidRPr="00865BC4">
              <w:rPr>
                <w:color w:val="000000"/>
                <w:sz w:val="20"/>
                <w:szCs w:val="20"/>
              </w:rPr>
              <w:t>Donald</w:t>
            </w:r>
            <w:r>
              <w:rPr>
                <w:color w:val="000000"/>
                <w:sz w:val="20"/>
                <w:szCs w:val="20"/>
              </w:rPr>
              <w:t xml:space="preserve"> KA</w:t>
            </w:r>
            <w:r w:rsidRPr="00865BC4">
              <w:rPr>
                <w:color w:val="000000"/>
                <w:sz w:val="20"/>
                <w:szCs w:val="20"/>
              </w:rPr>
              <w:t>, Maina</w:t>
            </w:r>
            <w:r>
              <w:rPr>
                <w:color w:val="000000"/>
                <w:sz w:val="20"/>
                <w:szCs w:val="20"/>
              </w:rPr>
              <w:t xml:space="preserve"> M</w:t>
            </w:r>
            <w:r w:rsidRPr="00865BC4">
              <w:rPr>
                <w:color w:val="000000"/>
                <w:sz w:val="20"/>
                <w:szCs w:val="20"/>
              </w:rPr>
              <w:t>, Patel</w:t>
            </w:r>
            <w:r>
              <w:rPr>
                <w:color w:val="000000"/>
                <w:sz w:val="20"/>
                <w:szCs w:val="20"/>
              </w:rPr>
              <w:t xml:space="preserve"> N</w:t>
            </w:r>
            <w:r w:rsidRPr="00865BC4">
              <w:rPr>
                <w:color w:val="000000"/>
                <w:sz w:val="20"/>
                <w:szCs w:val="20"/>
              </w:rPr>
              <w:t>, Nguemeni</w:t>
            </w:r>
            <w:r>
              <w:rPr>
                <w:color w:val="000000"/>
                <w:sz w:val="20"/>
                <w:szCs w:val="20"/>
              </w:rPr>
              <w:t xml:space="preserve"> C</w:t>
            </w:r>
            <w:r w:rsidRPr="00865BC4">
              <w:rPr>
                <w:color w:val="000000"/>
                <w:sz w:val="20"/>
                <w:szCs w:val="20"/>
              </w:rPr>
              <w:t>, Mohammed</w:t>
            </w:r>
            <w:r>
              <w:rPr>
                <w:color w:val="000000"/>
                <w:sz w:val="20"/>
                <w:szCs w:val="20"/>
              </w:rPr>
              <w:t xml:space="preserve"> W</w:t>
            </w:r>
            <w:r w:rsidRPr="00865BC4">
              <w:rPr>
                <w:color w:val="000000"/>
                <w:sz w:val="20"/>
                <w:szCs w:val="20"/>
              </w:rPr>
              <w:t>, Abubakar</w:t>
            </w:r>
            <w:r>
              <w:rPr>
                <w:color w:val="000000"/>
                <w:sz w:val="20"/>
                <w:szCs w:val="20"/>
              </w:rPr>
              <w:t xml:space="preserve"> A</w:t>
            </w:r>
            <w:r w:rsidRPr="00865BC4">
              <w:rPr>
                <w:color w:val="000000"/>
                <w:sz w:val="20"/>
                <w:szCs w:val="20"/>
              </w:rPr>
              <w:t>, Brown</w:t>
            </w:r>
            <w:r>
              <w:rPr>
                <w:color w:val="000000"/>
                <w:sz w:val="20"/>
                <w:szCs w:val="20"/>
              </w:rPr>
              <w:t xml:space="preserve"> M</w:t>
            </w:r>
            <w:r w:rsidRPr="00865BC4">
              <w:rPr>
                <w:color w:val="000000"/>
                <w:sz w:val="20"/>
                <w:szCs w:val="20"/>
              </w:rPr>
              <w:t>, Stoyanova</w:t>
            </w:r>
            <w:r>
              <w:rPr>
                <w:color w:val="000000"/>
                <w:sz w:val="20"/>
                <w:szCs w:val="20"/>
              </w:rPr>
              <w:t xml:space="preserve"> R</w:t>
            </w:r>
            <w:r w:rsidRPr="00865BC4">
              <w:rPr>
                <w:color w:val="000000"/>
                <w:sz w:val="20"/>
                <w:szCs w:val="20"/>
              </w:rPr>
              <w:t>, Welchman</w:t>
            </w:r>
            <w:r>
              <w:rPr>
                <w:color w:val="000000"/>
                <w:sz w:val="20"/>
                <w:szCs w:val="20"/>
              </w:rPr>
              <w:t xml:space="preserve"> A</w:t>
            </w:r>
            <w:r w:rsidRPr="00865BC4">
              <w:rPr>
                <w:color w:val="000000"/>
                <w:sz w:val="20"/>
                <w:szCs w:val="20"/>
              </w:rPr>
              <w:t>, Walker</w:t>
            </w:r>
            <w:r>
              <w:rPr>
                <w:color w:val="000000"/>
                <w:sz w:val="20"/>
                <w:szCs w:val="20"/>
              </w:rPr>
              <w:t xml:space="preserve"> N</w:t>
            </w:r>
            <w:r w:rsidRPr="00865BC4">
              <w:rPr>
                <w:color w:val="000000"/>
                <w:sz w:val="20"/>
                <w:szCs w:val="20"/>
              </w:rPr>
              <w:t xml:space="preserve">, </w:t>
            </w:r>
            <w:r w:rsidRPr="00865BC4">
              <w:rPr>
                <w:color w:val="000000"/>
                <w:sz w:val="20"/>
                <w:szCs w:val="20"/>
              </w:rPr>
              <w:lastRenderedPageBreak/>
              <w:t>Willett</w:t>
            </w:r>
            <w:r>
              <w:rPr>
                <w:color w:val="000000"/>
                <w:sz w:val="20"/>
                <w:szCs w:val="20"/>
              </w:rPr>
              <w:t xml:space="preserve"> A</w:t>
            </w:r>
            <w:r w:rsidRPr="00865BC4">
              <w:rPr>
                <w:color w:val="000000"/>
                <w:sz w:val="20"/>
                <w:szCs w:val="20"/>
              </w:rPr>
              <w:t>, Kariuki</w:t>
            </w:r>
            <w:r>
              <w:rPr>
                <w:color w:val="000000"/>
                <w:sz w:val="20"/>
                <w:szCs w:val="20"/>
              </w:rPr>
              <w:t xml:space="preserve"> SM</w:t>
            </w:r>
            <w:r w:rsidRPr="00865BC4">
              <w:rPr>
                <w:color w:val="000000"/>
                <w:sz w:val="20"/>
                <w:szCs w:val="20"/>
              </w:rPr>
              <w:t>, Figaji</w:t>
            </w:r>
            <w:r>
              <w:rPr>
                <w:color w:val="000000"/>
                <w:sz w:val="20"/>
                <w:szCs w:val="20"/>
              </w:rPr>
              <w:t xml:space="preserve"> A</w:t>
            </w:r>
            <w:r w:rsidRPr="00865BC4">
              <w:rPr>
                <w:color w:val="000000"/>
                <w:sz w:val="20"/>
                <w:szCs w:val="20"/>
              </w:rPr>
              <w:t>, Stein</w:t>
            </w:r>
            <w:r>
              <w:rPr>
                <w:color w:val="000000"/>
                <w:sz w:val="20"/>
                <w:szCs w:val="20"/>
              </w:rPr>
              <w:t xml:space="preserve"> DJ</w:t>
            </w:r>
            <w:r w:rsidRPr="00865BC4">
              <w:rPr>
                <w:color w:val="000000"/>
                <w:sz w:val="20"/>
                <w:szCs w:val="20"/>
              </w:rPr>
              <w:t>, Ihunwo</w:t>
            </w:r>
            <w:r>
              <w:rPr>
                <w:color w:val="000000"/>
                <w:sz w:val="20"/>
                <w:szCs w:val="20"/>
              </w:rPr>
              <w:t xml:space="preserve"> AO</w:t>
            </w:r>
            <w:r w:rsidRPr="00865BC4">
              <w:rPr>
                <w:color w:val="000000"/>
                <w:sz w:val="20"/>
                <w:szCs w:val="20"/>
              </w:rPr>
              <w:t xml:space="preserve">, Daniels </w:t>
            </w:r>
            <w:r>
              <w:rPr>
                <w:color w:val="000000"/>
                <w:sz w:val="20"/>
                <w:szCs w:val="20"/>
              </w:rPr>
              <w:t xml:space="preserve">W, </w:t>
            </w:r>
            <w:r w:rsidRPr="00865BC4">
              <w:rPr>
                <w:color w:val="000000"/>
                <w:sz w:val="20"/>
                <w:szCs w:val="20"/>
              </w:rPr>
              <w:t>and Newton</w:t>
            </w:r>
            <w:r>
              <w:rPr>
                <w:color w:val="000000"/>
                <w:sz w:val="20"/>
                <w:szCs w:val="20"/>
              </w:rPr>
              <w:t xml:space="preserve"> CR.</w:t>
            </w:r>
          </w:p>
        </w:tc>
        <w:tc>
          <w:tcPr>
            <w:tcW w:w="992" w:type="dxa"/>
            <w:noWrap/>
            <w:hideMark/>
          </w:tcPr>
          <w:p w14:paraId="7663D429" w14:textId="77777777" w:rsidR="005214FD" w:rsidRPr="00865BC4" w:rsidRDefault="005214FD" w:rsidP="00636331">
            <w:pPr>
              <w:rPr>
                <w:color w:val="000000"/>
                <w:sz w:val="20"/>
                <w:szCs w:val="20"/>
              </w:rPr>
            </w:pPr>
            <w:r w:rsidRPr="00865BC4">
              <w:rPr>
                <w:color w:val="000000"/>
                <w:sz w:val="20"/>
                <w:szCs w:val="20"/>
              </w:rPr>
              <w:lastRenderedPageBreak/>
              <w:t>no</w:t>
            </w:r>
          </w:p>
        </w:tc>
        <w:tc>
          <w:tcPr>
            <w:tcW w:w="1418" w:type="dxa"/>
            <w:noWrap/>
            <w:hideMark/>
          </w:tcPr>
          <w:p w14:paraId="6ECF151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D6EA9C3" w14:textId="77777777" w:rsidTr="00636331">
        <w:trPr>
          <w:trHeight w:val="320"/>
        </w:trPr>
        <w:tc>
          <w:tcPr>
            <w:tcW w:w="4679" w:type="dxa"/>
            <w:noWrap/>
            <w:hideMark/>
          </w:tcPr>
          <w:p w14:paraId="6B09D5C5" w14:textId="77777777" w:rsidR="005214FD" w:rsidRPr="00865BC4" w:rsidRDefault="005214FD" w:rsidP="00636331">
            <w:pPr>
              <w:rPr>
                <w:color w:val="000000"/>
                <w:sz w:val="20"/>
                <w:szCs w:val="20"/>
              </w:rPr>
            </w:pPr>
            <w:r w:rsidRPr="00865BC4">
              <w:rPr>
                <w:color w:val="000000"/>
                <w:sz w:val="20"/>
                <w:szCs w:val="20"/>
              </w:rPr>
              <w:t>Wildfire, smoke exposure, human health, and environmental justice need to be integrated into forest restoration and management</w:t>
            </w:r>
          </w:p>
        </w:tc>
        <w:tc>
          <w:tcPr>
            <w:tcW w:w="3827" w:type="dxa"/>
            <w:noWrap/>
            <w:hideMark/>
          </w:tcPr>
          <w:p w14:paraId="735ACAD1" w14:textId="77777777" w:rsidR="005214FD" w:rsidRPr="00865BC4" w:rsidRDefault="005214FD" w:rsidP="00636331">
            <w:pPr>
              <w:rPr>
                <w:color w:val="000000"/>
                <w:sz w:val="20"/>
                <w:szCs w:val="20"/>
              </w:rPr>
            </w:pPr>
            <w:r w:rsidRPr="00865BC4">
              <w:rPr>
                <w:color w:val="000000"/>
                <w:sz w:val="20"/>
                <w:szCs w:val="20"/>
              </w:rPr>
              <w:t>D'Evelyn</w:t>
            </w:r>
            <w:r>
              <w:rPr>
                <w:color w:val="000000"/>
                <w:sz w:val="20"/>
                <w:szCs w:val="20"/>
              </w:rPr>
              <w:t xml:space="preserve"> SM</w:t>
            </w:r>
            <w:r w:rsidRPr="00865BC4">
              <w:rPr>
                <w:color w:val="000000"/>
                <w:sz w:val="20"/>
                <w:szCs w:val="20"/>
              </w:rPr>
              <w:t>, Jung</w:t>
            </w:r>
            <w:r>
              <w:rPr>
                <w:color w:val="000000"/>
                <w:sz w:val="20"/>
                <w:szCs w:val="20"/>
              </w:rPr>
              <w:t xml:space="preserve"> J</w:t>
            </w:r>
            <w:r w:rsidRPr="00865BC4">
              <w:rPr>
                <w:color w:val="000000"/>
                <w:sz w:val="20"/>
                <w:szCs w:val="20"/>
              </w:rPr>
              <w:t>, Alvarado</w:t>
            </w:r>
            <w:r>
              <w:rPr>
                <w:color w:val="000000"/>
                <w:sz w:val="20"/>
                <w:szCs w:val="20"/>
              </w:rPr>
              <w:t xml:space="preserve"> E</w:t>
            </w:r>
            <w:r w:rsidRPr="00865BC4">
              <w:rPr>
                <w:color w:val="000000"/>
                <w:sz w:val="20"/>
                <w:szCs w:val="20"/>
              </w:rPr>
              <w:t>, Baumgartner</w:t>
            </w:r>
            <w:r>
              <w:rPr>
                <w:color w:val="000000"/>
                <w:sz w:val="20"/>
                <w:szCs w:val="20"/>
              </w:rPr>
              <w:t xml:space="preserve"> J</w:t>
            </w:r>
            <w:r w:rsidRPr="00865BC4">
              <w:rPr>
                <w:color w:val="000000"/>
                <w:sz w:val="20"/>
                <w:szCs w:val="20"/>
              </w:rPr>
              <w:t>, Caligiuri</w:t>
            </w:r>
            <w:r>
              <w:rPr>
                <w:color w:val="000000"/>
                <w:sz w:val="20"/>
                <w:szCs w:val="20"/>
              </w:rPr>
              <w:t xml:space="preserve"> P</w:t>
            </w:r>
            <w:r w:rsidRPr="00865BC4">
              <w:rPr>
                <w:color w:val="000000"/>
                <w:sz w:val="20"/>
                <w:szCs w:val="20"/>
              </w:rPr>
              <w:t>, Hagmann</w:t>
            </w:r>
            <w:r>
              <w:rPr>
                <w:color w:val="000000"/>
                <w:sz w:val="20"/>
                <w:szCs w:val="20"/>
              </w:rPr>
              <w:t xml:space="preserve"> RK</w:t>
            </w:r>
            <w:r w:rsidRPr="00865BC4">
              <w:rPr>
                <w:color w:val="000000"/>
                <w:sz w:val="20"/>
                <w:szCs w:val="20"/>
              </w:rPr>
              <w:t>, Henderson</w:t>
            </w:r>
            <w:r>
              <w:rPr>
                <w:color w:val="000000"/>
                <w:sz w:val="20"/>
                <w:szCs w:val="20"/>
              </w:rPr>
              <w:t xml:space="preserve"> SB</w:t>
            </w:r>
            <w:r w:rsidRPr="00865BC4">
              <w:rPr>
                <w:color w:val="000000"/>
                <w:sz w:val="20"/>
                <w:szCs w:val="20"/>
              </w:rPr>
              <w:t>, Hessburg</w:t>
            </w:r>
            <w:r>
              <w:rPr>
                <w:color w:val="000000"/>
                <w:sz w:val="20"/>
                <w:szCs w:val="20"/>
              </w:rPr>
              <w:t xml:space="preserve"> PF</w:t>
            </w:r>
            <w:r w:rsidRPr="00865BC4">
              <w:rPr>
                <w:color w:val="000000"/>
                <w:sz w:val="20"/>
                <w:szCs w:val="20"/>
              </w:rPr>
              <w:t>, Hopkins</w:t>
            </w:r>
            <w:r>
              <w:rPr>
                <w:color w:val="000000"/>
                <w:sz w:val="20"/>
                <w:szCs w:val="20"/>
              </w:rPr>
              <w:t xml:space="preserve"> S</w:t>
            </w:r>
            <w:r w:rsidRPr="00865BC4">
              <w:rPr>
                <w:color w:val="000000"/>
                <w:sz w:val="20"/>
                <w:szCs w:val="20"/>
              </w:rPr>
              <w:t>, Kasner</w:t>
            </w:r>
            <w:r>
              <w:rPr>
                <w:color w:val="000000"/>
                <w:sz w:val="20"/>
                <w:szCs w:val="20"/>
              </w:rPr>
              <w:t xml:space="preserve"> EJ</w:t>
            </w:r>
            <w:r w:rsidRPr="00865BC4">
              <w:rPr>
                <w:color w:val="000000"/>
                <w:sz w:val="20"/>
                <w:szCs w:val="20"/>
              </w:rPr>
              <w:t>, Krawchuk</w:t>
            </w:r>
            <w:r>
              <w:rPr>
                <w:color w:val="000000"/>
                <w:sz w:val="20"/>
                <w:szCs w:val="20"/>
              </w:rPr>
              <w:t xml:space="preserve"> MA</w:t>
            </w:r>
            <w:r w:rsidRPr="00865BC4">
              <w:rPr>
                <w:color w:val="000000"/>
                <w:sz w:val="20"/>
                <w:szCs w:val="20"/>
              </w:rPr>
              <w:t>, Krenz</w:t>
            </w:r>
            <w:r>
              <w:rPr>
                <w:color w:val="000000"/>
                <w:sz w:val="20"/>
                <w:szCs w:val="20"/>
              </w:rPr>
              <w:t xml:space="preserve"> JE</w:t>
            </w:r>
            <w:r w:rsidRPr="00865BC4">
              <w:rPr>
                <w:color w:val="000000"/>
                <w:sz w:val="20"/>
                <w:szCs w:val="20"/>
              </w:rPr>
              <w:t>, Lydersen</w:t>
            </w:r>
            <w:r>
              <w:rPr>
                <w:color w:val="000000"/>
                <w:sz w:val="20"/>
                <w:szCs w:val="20"/>
              </w:rPr>
              <w:t xml:space="preserve"> JM</w:t>
            </w:r>
            <w:r w:rsidRPr="00865BC4">
              <w:rPr>
                <w:color w:val="000000"/>
                <w:sz w:val="20"/>
                <w:szCs w:val="20"/>
              </w:rPr>
              <w:t>, Marlier</w:t>
            </w:r>
            <w:r>
              <w:rPr>
                <w:color w:val="000000"/>
                <w:sz w:val="20"/>
                <w:szCs w:val="20"/>
              </w:rPr>
              <w:t xml:space="preserve"> ME</w:t>
            </w:r>
            <w:r w:rsidRPr="00865BC4">
              <w:rPr>
                <w:color w:val="000000"/>
                <w:sz w:val="20"/>
                <w:szCs w:val="20"/>
              </w:rPr>
              <w:t>, Masuda</w:t>
            </w:r>
            <w:r>
              <w:rPr>
                <w:color w:val="000000"/>
                <w:sz w:val="20"/>
                <w:szCs w:val="20"/>
              </w:rPr>
              <w:t xml:space="preserve"> YJ</w:t>
            </w:r>
            <w:r w:rsidRPr="00865BC4">
              <w:rPr>
                <w:color w:val="000000"/>
                <w:sz w:val="20"/>
                <w:szCs w:val="20"/>
              </w:rPr>
              <w:t>,</w:t>
            </w:r>
            <w:r>
              <w:rPr>
                <w:color w:val="000000"/>
                <w:sz w:val="20"/>
                <w:szCs w:val="20"/>
              </w:rPr>
              <w:t xml:space="preserve"> </w:t>
            </w:r>
            <w:r w:rsidRPr="00865BC4">
              <w:rPr>
                <w:color w:val="000000"/>
                <w:sz w:val="20"/>
                <w:szCs w:val="20"/>
              </w:rPr>
              <w:t>Metlen</w:t>
            </w:r>
            <w:r>
              <w:rPr>
                <w:color w:val="000000"/>
                <w:sz w:val="20"/>
                <w:szCs w:val="20"/>
              </w:rPr>
              <w:t xml:space="preserve"> K</w:t>
            </w:r>
            <w:r w:rsidRPr="00865BC4">
              <w:rPr>
                <w:color w:val="000000"/>
                <w:sz w:val="20"/>
                <w:szCs w:val="20"/>
              </w:rPr>
              <w:t>, Mittelstaedt</w:t>
            </w:r>
            <w:r>
              <w:rPr>
                <w:color w:val="000000"/>
                <w:sz w:val="20"/>
                <w:szCs w:val="20"/>
              </w:rPr>
              <w:t xml:space="preserve"> G</w:t>
            </w:r>
            <w:r w:rsidRPr="00865BC4">
              <w:rPr>
                <w:color w:val="000000"/>
                <w:sz w:val="20"/>
                <w:szCs w:val="20"/>
              </w:rPr>
              <w:t>, Prichard</w:t>
            </w:r>
            <w:r>
              <w:rPr>
                <w:color w:val="000000"/>
                <w:sz w:val="20"/>
                <w:szCs w:val="20"/>
              </w:rPr>
              <w:t xml:space="preserve"> SJ</w:t>
            </w:r>
            <w:r w:rsidRPr="00865BC4">
              <w:rPr>
                <w:color w:val="000000"/>
                <w:sz w:val="20"/>
                <w:szCs w:val="20"/>
              </w:rPr>
              <w:t>, Schollaert</w:t>
            </w:r>
            <w:r>
              <w:rPr>
                <w:color w:val="000000"/>
                <w:sz w:val="20"/>
                <w:szCs w:val="20"/>
              </w:rPr>
              <w:t xml:space="preserve"> CL</w:t>
            </w:r>
            <w:r w:rsidRPr="00865BC4">
              <w:rPr>
                <w:color w:val="000000"/>
                <w:sz w:val="20"/>
                <w:szCs w:val="20"/>
              </w:rPr>
              <w:t>, Smith</w:t>
            </w:r>
            <w:r>
              <w:rPr>
                <w:color w:val="000000"/>
                <w:sz w:val="20"/>
                <w:szCs w:val="20"/>
              </w:rPr>
              <w:t xml:space="preserve"> EB</w:t>
            </w:r>
            <w:r w:rsidRPr="00865BC4">
              <w:rPr>
                <w:color w:val="000000"/>
                <w:sz w:val="20"/>
                <w:szCs w:val="20"/>
              </w:rPr>
              <w:t>, Stevens</w:t>
            </w:r>
            <w:r>
              <w:rPr>
                <w:color w:val="000000"/>
                <w:sz w:val="20"/>
                <w:szCs w:val="20"/>
              </w:rPr>
              <w:t xml:space="preserve"> JT</w:t>
            </w:r>
            <w:r w:rsidRPr="00865BC4">
              <w:rPr>
                <w:color w:val="000000"/>
                <w:sz w:val="20"/>
                <w:szCs w:val="20"/>
              </w:rPr>
              <w:t>, Tessum</w:t>
            </w:r>
            <w:r>
              <w:rPr>
                <w:color w:val="000000"/>
                <w:sz w:val="20"/>
                <w:szCs w:val="20"/>
              </w:rPr>
              <w:t xml:space="preserve"> CW</w:t>
            </w:r>
            <w:r w:rsidRPr="00865BC4">
              <w:rPr>
                <w:color w:val="000000"/>
                <w:sz w:val="20"/>
                <w:szCs w:val="20"/>
              </w:rPr>
              <w:t>, Reeb-Whitaker</w:t>
            </w:r>
            <w:r>
              <w:rPr>
                <w:color w:val="000000"/>
                <w:sz w:val="20"/>
                <w:szCs w:val="20"/>
              </w:rPr>
              <w:t xml:space="preserve"> C</w:t>
            </w:r>
            <w:r w:rsidRPr="00865BC4">
              <w:rPr>
                <w:color w:val="000000"/>
                <w:sz w:val="20"/>
                <w:szCs w:val="20"/>
              </w:rPr>
              <w:t>, Wilkins</w:t>
            </w:r>
            <w:r>
              <w:rPr>
                <w:color w:val="000000"/>
                <w:sz w:val="20"/>
                <w:szCs w:val="20"/>
              </w:rPr>
              <w:t xml:space="preserve"> JL</w:t>
            </w:r>
            <w:r w:rsidRPr="00865BC4">
              <w:rPr>
                <w:color w:val="000000"/>
                <w:sz w:val="20"/>
                <w:szCs w:val="20"/>
              </w:rPr>
              <w:t>, Wolff</w:t>
            </w:r>
            <w:r>
              <w:rPr>
                <w:color w:val="000000"/>
                <w:sz w:val="20"/>
                <w:szCs w:val="20"/>
              </w:rPr>
              <w:t xml:space="preserve"> NH</w:t>
            </w:r>
            <w:r w:rsidRPr="00865BC4">
              <w:rPr>
                <w:color w:val="000000"/>
                <w:sz w:val="20"/>
                <w:szCs w:val="20"/>
              </w:rPr>
              <w:t>, Wood</w:t>
            </w:r>
            <w:r>
              <w:rPr>
                <w:color w:val="000000"/>
                <w:sz w:val="20"/>
                <w:szCs w:val="20"/>
              </w:rPr>
              <w:t xml:space="preserve"> LM</w:t>
            </w:r>
            <w:r w:rsidRPr="00865BC4">
              <w:rPr>
                <w:color w:val="000000"/>
                <w:sz w:val="20"/>
                <w:szCs w:val="20"/>
              </w:rPr>
              <w:t xml:space="preserve">, Haugo </w:t>
            </w:r>
            <w:r>
              <w:rPr>
                <w:color w:val="000000"/>
                <w:sz w:val="20"/>
                <w:szCs w:val="20"/>
              </w:rPr>
              <w:t xml:space="preserve">RD, </w:t>
            </w:r>
            <w:r w:rsidRPr="00865BC4">
              <w:rPr>
                <w:color w:val="000000"/>
                <w:sz w:val="20"/>
                <w:szCs w:val="20"/>
              </w:rPr>
              <w:t>and</w:t>
            </w:r>
            <w:r>
              <w:rPr>
                <w:color w:val="000000"/>
                <w:sz w:val="20"/>
                <w:szCs w:val="20"/>
              </w:rPr>
              <w:t xml:space="preserve"> </w:t>
            </w:r>
            <w:r w:rsidRPr="00865BC4">
              <w:rPr>
                <w:color w:val="000000"/>
                <w:sz w:val="20"/>
                <w:szCs w:val="20"/>
              </w:rPr>
              <w:t>Spector</w:t>
            </w:r>
            <w:r>
              <w:rPr>
                <w:color w:val="000000"/>
                <w:sz w:val="20"/>
                <w:szCs w:val="20"/>
              </w:rPr>
              <w:t xml:space="preserve"> JT.</w:t>
            </w:r>
          </w:p>
        </w:tc>
        <w:tc>
          <w:tcPr>
            <w:tcW w:w="992" w:type="dxa"/>
            <w:noWrap/>
            <w:hideMark/>
          </w:tcPr>
          <w:p w14:paraId="7D23B57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DF5E56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6894ECB" w14:textId="77777777" w:rsidTr="00636331">
        <w:trPr>
          <w:trHeight w:val="320"/>
        </w:trPr>
        <w:tc>
          <w:tcPr>
            <w:tcW w:w="4679" w:type="dxa"/>
            <w:noWrap/>
            <w:hideMark/>
          </w:tcPr>
          <w:p w14:paraId="597375A8" w14:textId="77777777" w:rsidR="005214FD" w:rsidRPr="00865BC4" w:rsidRDefault="005214FD" w:rsidP="00636331">
            <w:pPr>
              <w:rPr>
                <w:color w:val="000000"/>
                <w:sz w:val="20"/>
                <w:szCs w:val="20"/>
              </w:rPr>
            </w:pPr>
            <w:r w:rsidRPr="00865BC4">
              <w:rPr>
                <w:color w:val="000000"/>
                <w:sz w:val="20"/>
                <w:szCs w:val="20"/>
              </w:rPr>
              <w:t xml:space="preserve">Young voices on climate change: </w:t>
            </w:r>
            <w:r>
              <w:rPr>
                <w:color w:val="000000"/>
                <w:sz w:val="20"/>
                <w:szCs w:val="20"/>
              </w:rPr>
              <w:t>t</w:t>
            </w:r>
            <w:r w:rsidRPr="00865BC4">
              <w:rPr>
                <w:color w:val="000000"/>
                <w:sz w:val="20"/>
                <w:szCs w:val="20"/>
              </w:rPr>
              <w:t>he Paul F</w:t>
            </w:r>
            <w:r>
              <w:rPr>
                <w:color w:val="000000"/>
                <w:sz w:val="20"/>
                <w:szCs w:val="20"/>
              </w:rPr>
              <w:t xml:space="preserve">. </w:t>
            </w:r>
            <w:r w:rsidRPr="00865BC4">
              <w:rPr>
                <w:color w:val="000000"/>
                <w:sz w:val="20"/>
                <w:szCs w:val="20"/>
              </w:rPr>
              <w:t>Brandwein 2010 NSTA Lecture</w:t>
            </w:r>
          </w:p>
        </w:tc>
        <w:tc>
          <w:tcPr>
            <w:tcW w:w="3827" w:type="dxa"/>
            <w:noWrap/>
            <w:hideMark/>
          </w:tcPr>
          <w:p w14:paraId="3D758360" w14:textId="77777777" w:rsidR="005214FD" w:rsidRPr="00865BC4" w:rsidRDefault="005214FD" w:rsidP="00636331">
            <w:pPr>
              <w:rPr>
                <w:color w:val="000000"/>
                <w:sz w:val="20"/>
                <w:szCs w:val="20"/>
              </w:rPr>
            </w:pPr>
            <w:r w:rsidRPr="00865BC4">
              <w:rPr>
                <w:color w:val="000000"/>
                <w:sz w:val="20"/>
                <w:szCs w:val="20"/>
              </w:rPr>
              <w:t>Cherry</w:t>
            </w:r>
            <w:r>
              <w:rPr>
                <w:color w:val="000000"/>
                <w:sz w:val="20"/>
                <w:szCs w:val="20"/>
              </w:rPr>
              <w:t xml:space="preserve"> L.</w:t>
            </w:r>
          </w:p>
        </w:tc>
        <w:tc>
          <w:tcPr>
            <w:tcW w:w="992" w:type="dxa"/>
            <w:noWrap/>
            <w:hideMark/>
          </w:tcPr>
          <w:p w14:paraId="603DCF7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E4C0C8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75A83CD" w14:textId="77777777" w:rsidTr="00636331">
        <w:trPr>
          <w:trHeight w:val="320"/>
        </w:trPr>
        <w:tc>
          <w:tcPr>
            <w:tcW w:w="4679" w:type="dxa"/>
            <w:noWrap/>
            <w:hideMark/>
          </w:tcPr>
          <w:p w14:paraId="5CA07A9E" w14:textId="77777777" w:rsidR="005214FD" w:rsidRPr="00865BC4" w:rsidRDefault="005214FD" w:rsidP="00636331">
            <w:pPr>
              <w:rPr>
                <w:color w:val="000000"/>
                <w:sz w:val="20"/>
                <w:szCs w:val="20"/>
              </w:rPr>
            </w:pPr>
            <w:r w:rsidRPr="00865BC4">
              <w:rPr>
                <w:color w:val="000000"/>
                <w:sz w:val="20"/>
                <w:szCs w:val="20"/>
              </w:rPr>
              <w:t>Leptospirosis mimicking hemolytic uremic syndrome: a case report</w:t>
            </w:r>
          </w:p>
        </w:tc>
        <w:tc>
          <w:tcPr>
            <w:tcW w:w="3827" w:type="dxa"/>
            <w:noWrap/>
            <w:hideMark/>
          </w:tcPr>
          <w:p w14:paraId="138CD412" w14:textId="77777777" w:rsidR="005214FD" w:rsidRPr="00865BC4" w:rsidRDefault="005214FD" w:rsidP="00636331">
            <w:pPr>
              <w:rPr>
                <w:color w:val="000000"/>
                <w:sz w:val="20"/>
                <w:szCs w:val="20"/>
              </w:rPr>
            </w:pPr>
            <w:r w:rsidRPr="00865BC4">
              <w:rPr>
                <w:color w:val="000000"/>
                <w:sz w:val="20"/>
                <w:szCs w:val="20"/>
              </w:rPr>
              <w:t>Iragorri</w:t>
            </w:r>
            <w:r>
              <w:rPr>
                <w:color w:val="000000"/>
                <w:sz w:val="20"/>
                <w:szCs w:val="20"/>
              </w:rPr>
              <w:t xml:space="preserve"> S</w:t>
            </w:r>
            <w:r w:rsidRPr="00865BC4">
              <w:rPr>
                <w:color w:val="000000"/>
                <w:sz w:val="20"/>
                <w:szCs w:val="20"/>
              </w:rPr>
              <w:t xml:space="preserve"> and Tullus</w:t>
            </w:r>
            <w:r>
              <w:rPr>
                <w:color w:val="000000"/>
                <w:sz w:val="20"/>
                <w:szCs w:val="20"/>
              </w:rPr>
              <w:t xml:space="preserve"> K.</w:t>
            </w:r>
          </w:p>
        </w:tc>
        <w:tc>
          <w:tcPr>
            <w:tcW w:w="992" w:type="dxa"/>
            <w:noWrap/>
            <w:hideMark/>
          </w:tcPr>
          <w:p w14:paraId="1CB073C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8559C5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75C55A1" w14:textId="77777777" w:rsidTr="00636331">
        <w:trPr>
          <w:trHeight w:val="320"/>
        </w:trPr>
        <w:tc>
          <w:tcPr>
            <w:tcW w:w="4679" w:type="dxa"/>
            <w:noWrap/>
            <w:hideMark/>
          </w:tcPr>
          <w:p w14:paraId="767F2809" w14:textId="77777777" w:rsidR="005214FD" w:rsidRPr="00865BC4" w:rsidRDefault="005214FD" w:rsidP="00636331">
            <w:pPr>
              <w:rPr>
                <w:color w:val="000000"/>
                <w:sz w:val="20"/>
                <w:szCs w:val="20"/>
              </w:rPr>
            </w:pPr>
            <w:r w:rsidRPr="00865BC4">
              <w:rPr>
                <w:color w:val="000000"/>
                <w:sz w:val="20"/>
                <w:szCs w:val="20"/>
              </w:rPr>
              <w:t>Extreme weather events: addressing the mental health challenges</w:t>
            </w:r>
          </w:p>
        </w:tc>
        <w:tc>
          <w:tcPr>
            <w:tcW w:w="3827" w:type="dxa"/>
            <w:noWrap/>
            <w:hideMark/>
          </w:tcPr>
          <w:p w14:paraId="072FD5F0" w14:textId="77777777" w:rsidR="005214FD" w:rsidRPr="00865BC4" w:rsidRDefault="005214FD" w:rsidP="00636331">
            <w:pPr>
              <w:rPr>
                <w:color w:val="000000"/>
                <w:sz w:val="20"/>
                <w:szCs w:val="20"/>
              </w:rPr>
            </w:pPr>
            <w:r w:rsidRPr="00865BC4">
              <w:rPr>
                <w:color w:val="000000"/>
                <w:sz w:val="20"/>
                <w:szCs w:val="20"/>
              </w:rPr>
              <w:t>Shukla</w:t>
            </w:r>
            <w:r>
              <w:rPr>
                <w:color w:val="000000"/>
                <w:sz w:val="20"/>
                <w:szCs w:val="20"/>
              </w:rPr>
              <w:t xml:space="preserve"> J.</w:t>
            </w:r>
          </w:p>
        </w:tc>
        <w:tc>
          <w:tcPr>
            <w:tcW w:w="992" w:type="dxa"/>
            <w:noWrap/>
            <w:hideMark/>
          </w:tcPr>
          <w:p w14:paraId="512F049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3D1169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6A41995" w14:textId="77777777" w:rsidTr="00636331">
        <w:trPr>
          <w:trHeight w:val="320"/>
        </w:trPr>
        <w:tc>
          <w:tcPr>
            <w:tcW w:w="4679" w:type="dxa"/>
            <w:noWrap/>
            <w:hideMark/>
          </w:tcPr>
          <w:p w14:paraId="0C4DD2DD" w14:textId="77777777" w:rsidR="005214FD" w:rsidRPr="00865BC4" w:rsidRDefault="005214FD" w:rsidP="00636331">
            <w:pPr>
              <w:rPr>
                <w:color w:val="000000"/>
                <w:sz w:val="20"/>
                <w:szCs w:val="20"/>
              </w:rPr>
            </w:pPr>
            <w:r w:rsidRPr="00865BC4">
              <w:rPr>
                <w:color w:val="000000"/>
                <w:sz w:val="20"/>
                <w:szCs w:val="20"/>
              </w:rPr>
              <w:t>2030 agenda, health and food systems in times of syndemics: From vulnerabilities to necessary changes</w:t>
            </w:r>
          </w:p>
        </w:tc>
        <w:tc>
          <w:tcPr>
            <w:tcW w:w="3827" w:type="dxa"/>
            <w:noWrap/>
            <w:hideMark/>
          </w:tcPr>
          <w:p w14:paraId="209F25CE" w14:textId="77777777" w:rsidR="005214FD" w:rsidRPr="00865BC4" w:rsidRDefault="005214FD" w:rsidP="00636331">
            <w:pPr>
              <w:rPr>
                <w:color w:val="000000"/>
                <w:sz w:val="20"/>
                <w:szCs w:val="20"/>
              </w:rPr>
            </w:pPr>
            <w:r w:rsidRPr="00865BC4">
              <w:rPr>
                <w:color w:val="000000"/>
                <w:sz w:val="20"/>
                <w:szCs w:val="20"/>
              </w:rPr>
              <w:t>Burigo</w:t>
            </w:r>
            <w:r>
              <w:rPr>
                <w:color w:val="000000"/>
                <w:sz w:val="20"/>
                <w:szCs w:val="20"/>
              </w:rPr>
              <w:t xml:space="preserve"> AC</w:t>
            </w:r>
            <w:r w:rsidRPr="00865BC4">
              <w:rPr>
                <w:color w:val="000000"/>
                <w:sz w:val="20"/>
                <w:szCs w:val="20"/>
              </w:rPr>
              <w:t xml:space="preserve"> and Porto</w:t>
            </w:r>
            <w:r>
              <w:rPr>
                <w:color w:val="000000"/>
                <w:sz w:val="20"/>
                <w:szCs w:val="20"/>
              </w:rPr>
              <w:t xml:space="preserve"> MF.</w:t>
            </w:r>
          </w:p>
        </w:tc>
        <w:tc>
          <w:tcPr>
            <w:tcW w:w="992" w:type="dxa"/>
            <w:noWrap/>
            <w:hideMark/>
          </w:tcPr>
          <w:p w14:paraId="147A082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98BD5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5F30AF9" w14:textId="77777777" w:rsidTr="00636331">
        <w:trPr>
          <w:trHeight w:val="320"/>
        </w:trPr>
        <w:tc>
          <w:tcPr>
            <w:tcW w:w="4679" w:type="dxa"/>
            <w:noWrap/>
            <w:hideMark/>
          </w:tcPr>
          <w:p w14:paraId="60762957" w14:textId="77777777" w:rsidR="005214FD" w:rsidRPr="00865BC4" w:rsidRDefault="005214FD" w:rsidP="00636331">
            <w:pPr>
              <w:rPr>
                <w:color w:val="000000"/>
                <w:sz w:val="20"/>
                <w:szCs w:val="20"/>
              </w:rPr>
            </w:pPr>
            <w:r w:rsidRPr="00865BC4">
              <w:rPr>
                <w:color w:val="000000"/>
                <w:sz w:val="20"/>
                <w:szCs w:val="20"/>
              </w:rPr>
              <w:t>Mental health efforts should pay attention to children and young people in climate-vulnerable countries</w:t>
            </w:r>
          </w:p>
        </w:tc>
        <w:tc>
          <w:tcPr>
            <w:tcW w:w="3827" w:type="dxa"/>
            <w:noWrap/>
            <w:hideMark/>
          </w:tcPr>
          <w:p w14:paraId="301CE1FF" w14:textId="77777777" w:rsidR="005214FD" w:rsidRPr="00865BC4" w:rsidRDefault="005214FD" w:rsidP="00636331">
            <w:pPr>
              <w:rPr>
                <w:color w:val="000000"/>
                <w:sz w:val="20"/>
                <w:szCs w:val="20"/>
              </w:rPr>
            </w:pPr>
            <w:r w:rsidRPr="00865BC4">
              <w:rPr>
                <w:color w:val="000000"/>
                <w:sz w:val="20"/>
                <w:szCs w:val="20"/>
              </w:rPr>
              <w:t>Aruta</w:t>
            </w:r>
            <w:r>
              <w:rPr>
                <w:color w:val="000000"/>
                <w:sz w:val="20"/>
                <w:szCs w:val="20"/>
              </w:rPr>
              <w:t xml:space="preserve"> J.</w:t>
            </w:r>
          </w:p>
        </w:tc>
        <w:tc>
          <w:tcPr>
            <w:tcW w:w="992" w:type="dxa"/>
            <w:noWrap/>
            <w:hideMark/>
          </w:tcPr>
          <w:p w14:paraId="5F16C2F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743251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AA51D2D" w14:textId="77777777" w:rsidTr="00636331">
        <w:trPr>
          <w:trHeight w:val="320"/>
        </w:trPr>
        <w:tc>
          <w:tcPr>
            <w:tcW w:w="4679" w:type="dxa"/>
            <w:noWrap/>
            <w:hideMark/>
          </w:tcPr>
          <w:p w14:paraId="47F8B298" w14:textId="77777777" w:rsidR="005214FD" w:rsidRPr="00865BC4" w:rsidRDefault="005214FD" w:rsidP="00636331">
            <w:pPr>
              <w:rPr>
                <w:color w:val="000000"/>
                <w:sz w:val="20"/>
                <w:szCs w:val="20"/>
              </w:rPr>
            </w:pPr>
            <w:r w:rsidRPr="00865BC4">
              <w:rPr>
                <w:color w:val="000000"/>
                <w:sz w:val="20"/>
                <w:szCs w:val="20"/>
              </w:rPr>
              <w:t>Climate change and urban well-being: a methodology based on Sen theory and imprecise probabilities</w:t>
            </w:r>
          </w:p>
        </w:tc>
        <w:tc>
          <w:tcPr>
            <w:tcW w:w="3827" w:type="dxa"/>
            <w:noWrap/>
            <w:hideMark/>
          </w:tcPr>
          <w:p w14:paraId="2AE85DA4" w14:textId="77777777" w:rsidR="005214FD" w:rsidRPr="00002C2C" w:rsidRDefault="005214FD" w:rsidP="00636331">
            <w:pPr>
              <w:rPr>
                <w:color w:val="000000"/>
                <w:sz w:val="20"/>
                <w:szCs w:val="20"/>
                <w:lang w:val="it-IT"/>
              </w:rPr>
            </w:pPr>
            <w:r w:rsidRPr="00002C2C">
              <w:rPr>
                <w:color w:val="000000"/>
                <w:sz w:val="20"/>
                <w:szCs w:val="20"/>
                <w:lang w:val="it-IT"/>
              </w:rPr>
              <w:t>Bernetti</w:t>
            </w:r>
            <w:r>
              <w:rPr>
                <w:color w:val="000000"/>
                <w:sz w:val="20"/>
                <w:szCs w:val="20"/>
                <w:lang w:val="it-IT"/>
              </w:rPr>
              <w:t xml:space="preserve"> I</w:t>
            </w:r>
            <w:r w:rsidRPr="00002C2C">
              <w:rPr>
                <w:color w:val="000000"/>
                <w:sz w:val="20"/>
                <w:szCs w:val="20"/>
                <w:lang w:val="it-IT"/>
              </w:rPr>
              <w:t>, Barbierato</w:t>
            </w:r>
            <w:r>
              <w:rPr>
                <w:color w:val="000000"/>
                <w:sz w:val="20"/>
                <w:szCs w:val="20"/>
                <w:lang w:val="it-IT"/>
              </w:rPr>
              <w:t xml:space="preserve"> E</w:t>
            </w:r>
            <w:r w:rsidRPr="00002C2C">
              <w:rPr>
                <w:color w:val="000000"/>
                <w:sz w:val="20"/>
                <w:szCs w:val="20"/>
                <w:lang w:val="it-IT"/>
              </w:rPr>
              <w:t>, Capecchi</w:t>
            </w:r>
            <w:r>
              <w:rPr>
                <w:color w:val="000000"/>
                <w:sz w:val="20"/>
                <w:szCs w:val="20"/>
                <w:lang w:val="it-IT"/>
              </w:rPr>
              <w:t xml:space="preserve"> I,</w:t>
            </w:r>
            <w:r w:rsidRPr="00002C2C">
              <w:rPr>
                <w:color w:val="000000"/>
                <w:sz w:val="20"/>
                <w:szCs w:val="20"/>
                <w:lang w:val="it-IT"/>
              </w:rPr>
              <w:t xml:space="preserve"> and Saragosa</w:t>
            </w:r>
            <w:r>
              <w:rPr>
                <w:color w:val="000000"/>
                <w:sz w:val="20"/>
                <w:szCs w:val="20"/>
                <w:lang w:val="it-IT"/>
              </w:rPr>
              <w:t xml:space="preserve"> C.</w:t>
            </w:r>
          </w:p>
        </w:tc>
        <w:tc>
          <w:tcPr>
            <w:tcW w:w="992" w:type="dxa"/>
            <w:noWrap/>
            <w:hideMark/>
          </w:tcPr>
          <w:p w14:paraId="2F5D300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509238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CAC3EB8" w14:textId="77777777" w:rsidTr="00636331">
        <w:trPr>
          <w:trHeight w:val="320"/>
        </w:trPr>
        <w:tc>
          <w:tcPr>
            <w:tcW w:w="4679" w:type="dxa"/>
            <w:noWrap/>
            <w:hideMark/>
          </w:tcPr>
          <w:p w14:paraId="5B5D4274" w14:textId="77777777" w:rsidR="005214FD" w:rsidRPr="00865BC4" w:rsidRDefault="005214FD" w:rsidP="00636331">
            <w:pPr>
              <w:rPr>
                <w:color w:val="000000"/>
                <w:sz w:val="20"/>
                <w:szCs w:val="20"/>
              </w:rPr>
            </w:pPr>
            <w:r w:rsidRPr="00865BC4">
              <w:rPr>
                <w:color w:val="000000"/>
                <w:sz w:val="20"/>
                <w:szCs w:val="20"/>
              </w:rPr>
              <w:t>Developing effective communication materials on the health effects of climate change for vulnerable groups: a mixed methods study</w:t>
            </w:r>
          </w:p>
        </w:tc>
        <w:tc>
          <w:tcPr>
            <w:tcW w:w="3827" w:type="dxa"/>
            <w:noWrap/>
            <w:hideMark/>
          </w:tcPr>
          <w:p w14:paraId="23CB46B1" w14:textId="77777777" w:rsidR="005214FD" w:rsidRPr="00865BC4" w:rsidRDefault="005214FD" w:rsidP="00636331">
            <w:pPr>
              <w:rPr>
                <w:color w:val="000000"/>
                <w:sz w:val="20"/>
                <w:szCs w:val="20"/>
              </w:rPr>
            </w:pPr>
            <w:r w:rsidRPr="00865BC4">
              <w:rPr>
                <w:color w:val="000000"/>
                <w:sz w:val="20"/>
                <w:szCs w:val="20"/>
              </w:rPr>
              <w:t>Kreslake</w:t>
            </w:r>
            <w:r>
              <w:rPr>
                <w:color w:val="000000"/>
                <w:sz w:val="20"/>
                <w:szCs w:val="20"/>
              </w:rPr>
              <w:t xml:space="preserve"> JM</w:t>
            </w:r>
            <w:r w:rsidRPr="00865BC4">
              <w:rPr>
                <w:color w:val="000000"/>
                <w:sz w:val="20"/>
                <w:szCs w:val="20"/>
              </w:rPr>
              <w:t xml:space="preserve">, Price </w:t>
            </w:r>
            <w:r>
              <w:rPr>
                <w:color w:val="000000"/>
                <w:sz w:val="20"/>
                <w:szCs w:val="20"/>
              </w:rPr>
              <w:t xml:space="preserve">KM, </w:t>
            </w:r>
            <w:r w:rsidRPr="00865BC4">
              <w:rPr>
                <w:color w:val="000000"/>
                <w:sz w:val="20"/>
                <w:szCs w:val="20"/>
              </w:rPr>
              <w:t>and Sarfaty</w:t>
            </w:r>
            <w:r>
              <w:rPr>
                <w:color w:val="000000"/>
                <w:sz w:val="20"/>
                <w:szCs w:val="20"/>
              </w:rPr>
              <w:t xml:space="preserve"> M.</w:t>
            </w:r>
          </w:p>
        </w:tc>
        <w:tc>
          <w:tcPr>
            <w:tcW w:w="992" w:type="dxa"/>
            <w:noWrap/>
            <w:hideMark/>
          </w:tcPr>
          <w:p w14:paraId="4863B30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3D77B9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892AC32" w14:textId="77777777" w:rsidTr="00636331">
        <w:trPr>
          <w:trHeight w:val="320"/>
        </w:trPr>
        <w:tc>
          <w:tcPr>
            <w:tcW w:w="4679" w:type="dxa"/>
            <w:noWrap/>
            <w:hideMark/>
          </w:tcPr>
          <w:p w14:paraId="26EEF8E7" w14:textId="77777777" w:rsidR="005214FD" w:rsidRPr="00865BC4" w:rsidRDefault="005214FD" w:rsidP="00636331">
            <w:pPr>
              <w:rPr>
                <w:color w:val="000000"/>
                <w:sz w:val="20"/>
                <w:szCs w:val="20"/>
              </w:rPr>
            </w:pPr>
            <w:r w:rsidRPr="00865BC4">
              <w:rPr>
                <w:color w:val="000000"/>
                <w:sz w:val="20"/>
                <w:szCs w:val="20"/>
              </w:rPr>
              <w:t xml:space="preserve">Disparities in health effects and access to health care among </w:t>
            </w:r>
            <w:r>
              <w:rPr>
                <w:color w:val="000000"/>
                <w:sz w:val="20"/>
                <w:szCs w:val="20"/>
              </w:rPr>
              <w:t>H</w:t>
            </w:r>
            <w:r w:rsidRPr="00865BC4">
              <w:rPr>
                <w:color w:val="000000"/>
                <w:sz w:val="20"/>
                <w:szCs w:val="20"/>
              </w:rPr>
              <w:t>ouston area residents after hurricane Harvey</w:t>
            </w:r>
          </w:p>
        </w:tc>
        <w:tc>
          <w:tcPr>
            <w:tcW w:w="3827" w:type="dxa"/>
            <w:noWrap/>
            <w:hideMark/>
          </w:tcPr>
          <w:p w14:paraId="38CF8A83" w14:textId="77777777" w:rsidR="005214FD" w:rsidRPr="00865BC4" w:rsidRDefault="005214FD" w:rsidP="00636331">
            <w:pPr>
              <w:rPr>
                <w:color w:val="000000"/>
                <w:sz w:val="20"/>
                <w:szCs w:val="20"/>
              </w:rPr>
            </w:pPr>
            <w:r w:rsidRPr="00865BC4">
              <w:rPr>
                <w:color w:val="000000"/>
                <w:sz w:val="20"/>
                <w:szCs w:val="20"/>
              </w:rPr>
              <w:t>Flores</w:t>
            </w:r>
            <w:r>
              <w:rPr>
                <w:color w:val="000000"/>
                <w:sz w:val="20"/>
                <w:szCs w:val="20"/>
              </w:rPr>
              <w:t xml:space="preserve"> AB</w:t>
            </w:r>
            <w:r w:rsidRPr="00865BC4">
              <w:rPr>
                <w:color w:val="000000"/>
                <w:sz w:val="20"/>
                <w:szCs w:val="20"/>
              </w:rPr>
              <w:t>, Collins</w:t>
            </w:r>
            <w:r>
              <w:rPr>
                <w:color w:val="000000"/>
                <w:sz w:val="20"/>
                <w:szCs w:val="20"/>
              </w:rPr>
              <w:t xml:space="preserve"> TW</w:t>
            </w:r>
            <w:r w:rsidRPr="00865BC4">
              <w:rPr>
                <w:color w:val="000000"/>
                <w:sz w:val="20"/>
                <w:szCs w:val="20"/>
              </w:rPr>
              <w:t xml:space="preserve">, Grineski </w:t>
            </w:r>
            <w:r>
              <w:rPr>
                <w:color w:val="000000"/>
                <w:sz w:val="20"/>
                <w:szCs w:val="20"/>
              </w:rPr>
              <w:t xml:space="preserve">E, </w:t>
            </w:r>
            <w:r w:rsidRPr="00865BC4">
              <w:rPr>
                <w:color w:val="000000"/>
                <w:sz w:val="20"/>
                <w:szCs w:val="20"/>
              </w:rPr>
              <w:t>and Chakraborty</w:t>
            </w:r>
            <w:r>
              <w:rPr>
                <w:color w:val="000000"/>
                <w:sz w:val="20"/>
                <w:szCs w:val="20"/>
              </w:rPr>
              <w:t xml:space="preserve"> J.</w:t>
            </w:r>
          </w:p>
        </w:tc>
        <w:tc>
          <w:tcPr>
            <w:tcW w:w="992" w:type="dxa"/>
            <w:noWrap/>
            <w:hideMark/>
          </w:tcPr>
          <w:p w14:paraId="0D01A03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26BB1D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EB0796" w14:textId="77777777" w:rsidTr="00636331">
        <w:trPr>
          <w:trHeight w:val="320"/>
        </w:trPr>
        <w:tc>
          <w:tcPr>
            <w:tcW w:w="4679" w:type="dxa"/>
            <w:noWrap/>
            <w:hideMark/>
          </w:tcPr>
          <w:p w14:paraId="3DE4D640" w14:textId="77777777" w:rsidR="005214FD" w:rsidRPr="00865BC4" w:rsidRDefault="005214FD" w:rsidP="00636331">
            <w:pPr>
              <w:rPr>
                <w:color w:val="000000"/>
                <w:sz w:val="20"/>
                <w:szCs w:val="20"/>
              </w:rPr>
            </w:pPr>
            <w:r w:rsidRPr="00865BC4">
              <w:rPr>
                <w:color w:val="000000"/>
                <w:sz w:val="20"/>
                <w:szCs w:val="20"/>
              </w:rPr>
              <w:t>Children and climate anxiety: an ecofeminist practical theological perspective</w:t>
            </w:r>
          </w:p>
        </w:tc>
        <w:tc>
          <w:tcPr>
            <w:tcW w:w="3827" w:type="dxa"/>
            <w:noWrap/>
            <w:hideMark/>
          </w:tcPr>
          <w:p w14:paraId="0EFC3829" w14:textId="77777777" w:rsidR="005214FD" w:rsidRPr="00865BC4" w:rsidRDefault="005214FD" w:rsidP="00636331">
            <w:pPr>
              <w:rPr>
                <w:color w:val="000000"/>
                <w:sz w:val="20"/>
                <w:szCs w:val="20"/>
              </w:rPr>
            </w:pPr>
            <w:r w:rsidRPr="00865BC4">
              <w:rPr>
                <w:color w:val="000000"/>
                <w:sz w:val="20"/>
                <w:szCs w:val="20"/>
              </w:rPr>
              <w:t>Mercer</w:t>
            </w:r>
            <w:r>
              <w:rPr>
                <w:color w:val="000000"/>
                <w:sz w:val="20"/>
                <w:szCs w:val="20"/>
              </w:rPr>
              <w:t xml:space="preserve"> JA.</w:t>
            </w:r>
          </w:p>
        </w:tc>
        <w:tc>
          <w:tcPr>
            <w:tcW w:w="992" w:type="dxa"/>
            <w:noWrap/>
            <w:hideMark/>
          </w:tcPr>
          <w:p w14:paraId="7D03276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D0A8DB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4E84D2E" w14:textId="77777777" w:rsidTr="00636331">
        <w:trPr>
          <w:trHeight w:val="320"/>
        </w:trPr>
        <w:tc>
          <w:tcPr>
            <w:tcW w:w="4679" w:type="dxa"/>
            <w:noWrap/>
            <w:hideMark/>
          </w:tcPr>
          <w:p w14:paraId="0B8ECD34" w14:textId="77777777" w:rsidR="005214FD" w:rsidRPr="00865BC4" w:rsidRDefault="005214FD" w:rsidP="00636331">
            <w:pPr>
              <w:rPr>
                <w:color w:val="000000"/>
                <w:sz w:val="20"/>
                <w:szCs w:val="20"/>
              </w:rPr>
            </w:pPr>
            <w:r w:rsidRPr="00865BC4">
              <w:rPr>
                <w:color w:val="000000"/>
                <w:sz w:val="20"/>
                <w:szCs w:val="20"/>
              </w:rPr>
              <w:t xml:space="preserve">Children of </w:t>
            </w:r>
            <w:r>
              <w:rPr>
                <w:color w:val="000000"/>
                <w:sz w:val="20"/>
                <w:szCs w:val="20"/>
              </w:rPr>
              <w:t>I</w:t>
            </w:r>
            <w:r w:rsidRPr="00865BC4">
              <w:rPr>
                <w:color w:val="000000"/>
                <w:sz w:val="20"/>
                <w:szCs w:val="20"/>
              </w:rPr>
              <w:t xml:space="preserve">srael: us military imperialism and </w:t>
            </w:r>
            <w:r>
              <w:rPr>
                <w:color w:val="000000"/>
                <w:sz w:val="20"/>
                <w:szCs w:val="20"/>
              </w:rPr>
              <w:t>M</w:t>
            </w:r>
            <w:r w:rsidRPr="00865BC4">
              <w:rPr>
                <w:color w:val="000000"/>
                <w:sz w:val="20"/>
                <w:szCs w:val="20"/>
              </w:rPr>
              <w:t xml:space="preserve">arshallese migration in the poetry of </w:t>
            </w:r>
            <w:r>
              <w:rPr>
                <w:color w:val="000000"/>
                <w:sz w:val="20"/>
                <w:szCs w:val="20"/>
              </w:rPr>
              <w:t>K</w:t>
            </w:r>
            <w:r w:rsidRPr="00865BC4">
              <w:rPr>
                <w:color w:val="000000"/>
                <w:sz w:val="20"/>
                <w:szCs w:val="20"/>
              </w:rPr>
              <w:t xml:space="preserve">athy </w:t>
            </w:r>
            <w:r>
              <w:rPr>
                <w:color w:val="000000"/>
                <w:sz w:val="20"/>
                <w:szCs w:val="20"/>
              </w:rPr>
              <w:t>J</w:t>
            </w:r>
            <w:r w:rsidRPr="00865BC4">
              <w:rPr>
                <w:color w:val="000000"/>
                <w:sz w:val="20"/>
                <w:szCs w:val="20"/>
              </w:rPr>
              <w:t>etnil-</w:t>
            </w:r>
            <w:r>
              <w:rPr>
                <w:color w:val="000000"/>
                <w:sz w:val="20"/>
                <w:szCs w:val="20"/>
              </w:rPr>
              <w:t>K</w:t>
            </w:r>
            <w:r w:rsidRPr="00865BC4">
              <w:rPr>
                <w:color w:val="000000"/>
                <w:sz w:val="20"/>
                <w:szCs w:val="20"/>
              </w:rPr>
              <w:t>ijiner</w:t>
            </w:r>
          </w:p>
        </w:tc>
        <w:tc>
          <w:tcPr>
            <w:tcW w:w="3827" w:type="dxa"/>
            <w:noWrap/>
            <w:hideMark/>
          </w:tcPr>
          <w:p w14:paraId="0062F0DA" w14:textId="77777777" w:rsidR="005214FD" w:rsidRPr="00865BC4" w:rsidRDefault="005214FD" w:rsidP="00636331">
            <w:pPr>
              <w:rPr>
                <w:color w:val="000000"/>
                <w:sz w:val="20"/>
                <w:szCs w:val="20"/>
              </w:rPr>
            </w:pPr>
            <w:r w:rsidRPr="00865BC4">
              <w:rPr>
                <w:color w:val="000000"/>
                <w:sz w:val="20"/>
                <w:szCs w:val="20"/>
              </w:rPr>
              <w:t>Keown</w:t>
            </w:r>
            <w:r>
              <w:rPr>
                <w:color w:val="000000"/>
                <w:sz w:val="20"/>
                <w:szCs w:val="20"/>
              </w:rPr>
              <w:t xml:space="preserve"> M.</w:t>
            </w:r>
          </w:p>
        </w:tc>
        <w:tc>
          <w:tcPr>
            <w:tcW w:w="992" w:type="dxa"/>
            <w:noWrap/>
            <w:hideMark/>
          </w:tcPr>
          <w:p w14:paraId="6EBE8E1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F5D2F3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143190" w14:textId="77777777" w:rsidTr="00636331">
        <w:trPr>
          <w:trHeight w:val="320"/>
        </w:trPr>
        <w:tc>
          <w:tcPr>
            <w:tcW w:w="4679" w:type="dxa"/>
            <w:noWrap/>
            <w:hideMark/>
          </w:tcPr>
          <w:p w14:paraId="6EE5CA81" w14:textId="77777777" w:rsidR="005214FD" w:rsidRPr="00865BC4" w:rsidRDefault="005214FD" w:rsidP="00636331">
            <w:pPr>
              <w:rPr>
                <w:color w:val="000000"/>
                <w:sz w:val="20"/>
                <w:szCs w:val="20"/>
              </w:rPr>
            </w:pPr>
            <w:r w:rsidRPr="00865BC4">
              <w:rPr>
                <w:color w:val="000000"/>
                <w:sz w:val="20"/>
                <w:szCs w:val="20"/>
              </w:rPr>
              <w:t>Reports to the membership</w:t>
            </w:r>
          </w:p>
        </w:tc>
        <w:tc>
          <w:tcPr>
            <w:tcW w:w="3827" w:type="dxa"/>
            <w:noWrap/>
            <w:hideMark/>
          </w:tcPr>
          <w:p w14:paraId="0096AD2E" w14:textId="77777777" w:rsidR="005214FD" w:rsidRPr="00865BC4" w:rsidRDefault="005214FD" w:rsidP="00636331">
            <w:pPr>
              <w:rPr>
                <w:color w:val="000000"/>
                <w:sz w:val="20"/>
                <w:szCs w:val="20"/>
              </w:rPr>
            </w:pPr>
            <w:r w:rsidRPr="00865BC4">
              <w:rPr>
                <w:color w:val="000000"/>
                <w:sz w:val="20"/>
                <w:szCs w:val="20"/>
              </w:rPr>
              <w:t>Muskin</w:t>
            </w:r>
            <w:r>
              <w:rPr>
                <w:color w:val="000000"/>
                <w:sz w:val="20"/>
                <w:szCs w:val="20"/>
              </w:rPr>
              <w:t xml:space="preserve"> PR</w:t>
            </w:r>
            <w:r w:rsidRPr="00865BC4">
              <w:rPr>
                <w:color w:val="000000"/>
                <w:sz w:val="20"/>
                <w:szCs w:val="20"/>
              </w:rPr>
              <w:t>, Schwartz</w:t>
            </w:r>
            <w:r>
              <w:rPr>
                <w:color w:val="000000"/>
                <w:sz w:val="20"/>
                <w:szCs w:val="20"/>
              </w:rPr>
              <w:t xml:space="preserve"> B</w:t>
            </w:r>
            <w:r w:rsidRPr="00865BC4">
              <w:rPr>
                <w:color w:val="000000"/>
                <w:sz w:val="20"/>
                <w:szCs w:val="20"/>
              </w:rPr>
              <w:t>, Levin</w:t>
            </w:r>
            <w:r>
              <w:rPr>
                <w:color w:val="000000"/>
                <w:sz w:val="20"/>
                <w:szCs w:val="20"/>
              </w:rPr>
              <w:t xml:space="preserve"> S</w:t>
            </w:r>
            <w:r w:rsidRPr="00865BC4">
              <w:rPr>
                <w:color w:val="000000"/>
                <w:sz w:val="20"/>
                <w:szCs w:val="20"/>
              </w:rPr>
              <w:t>, Miskimen</w:t>
            </w:r>
            <w:r>
              <w:rPr>
                <w:color w:val="000000"/>
                <w:sz w:val="20"/>
                <w:szCs w:val="20"/>
              </w:rPr>
              <w:t xml:space="preserve"> T</w:t>
            </w:r>
            <w:r w:rsidRPr="00865BC4">
              <w:rPr>
                <w:color w:val="000000"/>
                <w:sz w:val="20"/>
                <w:szCs w:val="20"/>
              </w:rPr>
              <w:t>, Bob Batterson</w:t>
            </w:r>
            <w:r>
              <w:rPr>
                <w:color w:val="000000"/>
                <w:sz w:val="20"/>
                <w:szCs w:val="20"/>
              </w:rPr>
              <w:t xml:space="preserve"> JR</w:t>
            </w:r>
            <w:r w:rsidRPr="00865BC4">
              <w:rPr>
                <w:color w:val="000000"/>
                <w:sz w:val="20"/>
                <w:szCs w:val="20"/>
              </w:rPr>
              <w:t>, Diaz</w:t>
            </w:r>
            <w:r>
              <w:rPr>
                <w:color w:val="000000"/>
                <w:sz w:val="20"/>
                <w:szCs w:val="20"/>
              </w:rPr>
              <w:t xml:space="preserve"> E</w:t>
            </w:r>
            <w:r w:rsidRPr="00865BC4">
              <w:rPr>
                <w:color w:val="000000"/>
                <w:sz w:val="20"/>
                <w:szCs w:val="20"/>
              </w:rPr>
              <w:t>, Kennedy Bailey</w:t>
            </w:r>
            <w:r>
              <w:rPr>
                <w:color w:val="000000"/>
                <w:sz w:val="20"/>
                <w:szCs w:val="20"/>
              </w:rPr>
              <w:t xml:space="preserve"> R</w:t>
            </w:r>
            <w:r w:rsidRPr="00865BC4">
              <w:rPr>
                <w:color w:val="000000"/>
                <w:sz w:val="20"/>
                <w:szCs w:val="20"/>
              </w:rPr>
              <w:t xml:space="preserve">, Vito </w:t>
            </w:r>
            <w:r>
              <w:rPr>
                <w:color w:val="000000"/>
                <w:sz w:val="20"/>
                <w:szCs w:val="20"/>
              </w:rPr>
              <w:t xml:space="preserve">JP, </w:t>
            </w:r>
            <w:r w:rsidRPr="00865BC4">
              <w:rPr>
                <w:color w:val="000000"/>
                <w:sz w:val="20"/>
                <w:szCs w:val="20"/>
              </w:rPr>
              <w:t>and Herman</w:t>
            </w:r>
            <w:r>
              <w:rPr>
                <w:color w:val="000000"/>
                <w:sz w:val="20"/>
                <w:szCs w:val="20"/>
              </w:rPr>
              <w:t xml:space="preserve"> BK.</w:t>
            </w:r>
          </w:p>
        </w:tc>
        <w:tc>
          <w:tcPr>
            <w:tcW w:w="992" w:type="dxa"/>
            <w:noWrap/>
            <w:hideMark/>
          </w:tcPr>
          <w:p w14:paraId="2F7E69F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FB51C8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6FB535A" w14:textId="77777777" w:rsidTr="00636331">
        <w:trPr>
          <w:trHeight w:val="320"/>
        </w:trPr>
        <w:tc>
          <w:tcPr>
            <w:tcW w:w="4679" w:type="dxa"/>
            <w:noWrap/>
            <w:hideMark/>
          </w:tcPr>
          <w:p w14:paraId="5BBE1A38" w14:textId="77777777" w:rsidR="005214FD" w:rsidRPr="00865BC4" w:rsidRDefault="005214FD" w:rsidP="00636331">
            <w:pPr>
              <w:rPr>
                <w:color w:val="000000"/>
                <w:sz w:val="20"/>
                <w:szCs w:val="20"/>
              </w:rPr>
            </w:pPr>
            <w:r w:rsidRPr="00865BC4">
              <w:rPr>
                <w:color w:val="000000"/>
                <w:sz w:val="20"/>
                <w:szCs w:val="20"/>
              </w:rPr>
              <w:t xml:space="preserve">A public health approach to the impact of climate change on health in southern Africa </w:t>
            </w:r>
            <w:r>
              <w:rPr>
                <w:color w:val="000000"/>
                <w:sz w:val="20"/>
                <w:szCs w:val="20"/>
              </w:rPr>
              <w:t>—</w:t>
            </w:r>
            <w:r w:rsidRPr="00865BC4">
              <w:rPr>
                <w:color w:val="000000"/>
                <w:sz w:val="20"/>
                <w:szCs w:val="20"/>
              </w:rPr>
              <w:t xml:space="preserve"> </w:t>
            </w:r>
            <w:r>
              <w:rPr>
                <w:color w:val="000000"/>
                <w:sz w:val="20"/>
                <w:szCs w:val="20"/>
              </w:rPr>
              <w:t>i</w:t>
            </w:r>
            <w:r w:rsidRPr="00865BC4">
              <w:rPr>
                <w:color w:val="000000"/>
                <w:sz w:val="20"/>
                <w:szCs w:val="20"/>
              </w:rPr>
              <w:t>dentifying priority modifiable risks</w:t>
            </w:r>
          </w:p>
        </w:tc>
        <w:tc>
          <w:tcPr>
            <w:tcW w:w="3827" w:type="dxa"/>
            <w:noWrap/>
            <w:hideMark/>
          </w:tcPr>
          <w:p w14:paraId="2700C1AF" w14:textId="77777777" w:rsidR="005214FD" w:rsidRPr="00865BC4" w:rsidRDefault="005214FD" w:rsidP="00636331">
            <w:pPr>
              <w:rPr>
                <w:color w:val="000000"/>
                <w:sz w:val="20"/>
                <w:szCs w:val="20"/>
              </w:rPr>
            </w:pPr>
            <w:r w:rsidRPr="00865BC4">
              <w:rPr>
                <w:color w:val="000000"/>
                <w:sz w:val="20"/>
                <w:szCs w:val="20"/>
              </w:rPr>
              <w:t>Myers</w:t>
            </w:r>
            <w:r>
              <w:rPr>
                <w:color w:val="000000"/>
                <w:sz w:val="20"/>
                <w:szCs w:val="20"/>
              </w:rPr>
              <w:t xml:space="preserve"> J</w:t>
            </w:r>
            <w:r w:rsidRPr="00865BC4">
              <w:rPr>
                <w:color w:val="000000"/>
                <w:sz w:val="20"/>
                <w:szCs w:val="20"/>
              </w:rPr>
              <w:t>, Young</w:t>
            </w:r>
            <w:r>
              <w:rPr>
                <w:color w:val="000000"/>
                <w:sz w:val="20"/>
                <w:szCs w:val="20"/>
              </w:rPr>
              <w:t xml:space="preserve"> T</w:t>
            </w:r>
            <w:r w:rsidRPr="00865BC4">
              <w:rPr>
                <w:color w:val="000000"/>
                <w:sz w:val="20"/>
                <w:szCs w:val="20"/>
              </w:rPr>
              <w:t>, Galloway</w:t>
            </w:r>
            <w:r>
              <w:rPr>
                <w:color w:val="000000"/>
                <w:sz w:val="20"/>
                <w:szCs w:val="20"/>
              </w:rPr>
              <w:t xml:space="preserve"> M</w:t>
            </w:r>
            <w:r w:rsidRPr="00865BC4">
              <w:rPr>
                <w:color w:val="000000"/>
                <w:sz w:val="20"/>
                <w:szCs w:val="20"/>
              </w:rPr>
              <w:t>, Manyike</w:t>
            </w:r>
            <w:r>
              <w:rPr>
                <w:color w:val="000000"/>
                <w:sz w:val="20"/>
                <w:szCs w:val="20"/>
              </w:rPr>
              <w:t xml:space="preserve"> P,</w:t>
            </w:r>
            <w:r w:rsidRPr="00865BC4">
              <w:rPr>
                <w:color w:val="000000"/>
                <w:sz w:val="20"/>
                <w:szCs w:val="20"/>
              </w:rPr>
              <w:t xml:space="preserve"> and Tucker</w:t>
            </w:r>
            <w:r>
              <w:rPr>
                <w:color w:val="000000"/>
                <w:sz w:val="20"/>
                <w:szCs w:val="20"/>
              </w:rPr>
              <w:t xml:space="preserve"> T.</w:t>
            </w:r>
          </w:p>
        </w:tc>
        <w:tc>
          <w:tcPr>
            <w:tcW w:w="992" w:type="dxa"/>
            <w:noWrap/>
            <w:hideMark/>
          </w:tcPr>
          <w:p w14:paraId="6313158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E2D329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5EAD514" w14:textId="77777777" w:rsidTr="00636331">
        <w:trPr>
          <w:trHeight w:val="320"/>
        </w:trPr>
        <w:tc>
          <w:tcPr>
            <w:tcW w:w="4679" w:type="dxa"/>
            <w:noWrap/>
            <w:hideMark/>
          </w:tcPr>
          <w:p w14:paraId="02B984E2" w14:textId="77777777" w:rsidR="005214FD" w:rsidRPr="00865BC4" w:rsidRDefault="005214FD" w:rsidP="00636331">
            <w:pPr>
              <w:rPr>
                <w:color w:val="000000"/>
                <w:sz w:val="20"/>
                <w:szCs w:val="20"/>
              </w:rPr>
            </w:pPr>
            <w:r w:rsidRPr="00865BC4">
              <w:rPr>
                <w:color w:val="000000"/>
                <w:sz w:val="20"/>
                <w:szCs w:val="20"/>
              </w:rPr>
              <w:t xml:space="preserve">Achieving "health for all by all" in the Eastern Mediterranean </w:t>
            </w:r>
            <w:r>
              <w:rPr>
                <w:color w:val="000000"/>
                <w:sz w:val="20"/>
                <w:szCs w:val="20"/>
              </w:rPr>
              <w:t>r</w:t>
            </w:r>
            <w:r w:rsidRPr="00865BC4">
              <w:rPr>
                <w:color w:val="000000"/>
                <w:sz w:val="20"/>
                <w:szCs w:val="20"/>
              </w:rPr>
              <w:t>egion</w:t>
            </w:r>
          </w:p>
        </w:tc>
        <w:tc>
          <w:tcPr>
            <w:tcW w:w="3827" w:type="dxa"/>
            <w:noWrap/>
            <w:hideMark/>
          </w:tcPr>
          <w:p w14:paraId="222B75C5" w14:textId="77777777" w:rsidR="005214FD" w:rsidRPr="00865BC4" w:rsidRDefault="005214FD" w:rsidP="00636331">
            <w:pPr>
              <w:rPr>
                <w:color w:val="000000"/>
                <w:sz w:val="20"/>
                <w:szCs w:val="20"/>
              </w:rPr>
            </w:pPr>
            <w:r w:rsidRPr="00865BC4">
              <w:rPr>
                <w:color w:val="000000"/>
                <w:sz w:val="20"/>
                <w:szCs w:val="20"/>
              </w:rPr>
              <w:t>Al-Mandhari</w:t>
            </w:r>
            <w:r>
              <w:rPr>
                <w:color w:val="000000"/>
                <w:sz w:val="20"/>
                <w:szCs w:val="20"/>
              </w:rPr>
              <w:t xml:space="preserve"> A.</w:t>
            </w:r>
          </w:p>
        </w:tc>
        <w:tc>
          <w:tcPr>
            <w:tcW w:w="992" w:type="dxa"/>
            <w:noWrap/>
            <w:hideMark/>
          </w:tcPr>
          <w:p w14:paraId="7851CBB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501822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4EAC8DA" w14:textId="77777777" w:rsidTr="00636331">
        <w:trPr>
          <w:trHeight w:val="320"/>
        </w:trPr>
        <w:tc>
          <w:tcPr>
            <w:tcW w:w="4679" w:type="dxa"/>
            <w:noWrap/>
            <w:hideMark/>
          </w:tcPr>
          <w:p w14:paraId="2CFD420C" w14:textId="77777777" w:rsidR="005214FD" w:rsidRPr="00865BC4" w:rsidRDefault="005214FD" w:rsidP="00636331">
            <w:pPr>
              <w:rPr>
                <w:color w:val="000000"/>
                <w:sz w:val="20"/>
                <w:szCs w:val="20"/>
              </w:rPr>
            </w:pPr>
            <w:r w:rsidRPr="00865BC4">
              <w:rPr>
                <w:color w:val="000000"/>
                <w:sz w:val="20"/>
                <w:szCs w:val="20"/>
              </w:rPr>
              <w:t>Adolescent wellbeing and climate crisis: adolescents are responding, what about health professionals?</w:t>
            </w:r>
          </w:p>
        </w:tc>
        <w:tc>
          <w:tcPr>
            <w:tcW w:w="3827" w:type="dxa"/>
            <w:noWrap/>
            <w:hideMark/>
          </w:tcPr>
          <w:p w14:paraId="0ADBA1C7" w14:textId="77777777" w:rsidR="005214FD" w:rsidRPr="00865BC4" w:rsidRDefault="005214FD" w:rsidP="00636331">
            <w:pPr>
              <w:rPr>
                <w:color w:val="000000"/>
                <w:sz w:val="20"/>
                <w:szCs w:val="20"/>
              </w:rPr>
            </w:pPr>
            <w:r w:rsidRPr="00865BC4">
              <w:rPr>
                <w:color w:val="000000"/>
                <w:sz w:val="20"/>
                <w:szCs w:val="20"/>
              </w:rPr>
              <w:t>McGushin</w:t>
            </w:r>
            <w:r>
              <w:rPr>
                <w:color w:val="000000"/>
                <w:sz w:val="20"/>
                <w:szCs w:val="20"/>
              </w:rPr>
              <w:t xml:space="preserve"> A</w:t>
            </w:r>
            <w:r w:rsidRPr="00865BC4">
              <w:rPr>
                <w:color w:val="000000"/>
                <w:sz w:val="20"/>
                <w:szCs w:val="20"/>
              </w:rPr>
              <w:t>, Gasparri</w:t>
            </w:r>
            <w:r>
              <w:rPr>
                <w:color w:val="000000"/>
                <w:sz w:val="20"/>
                <w:szCs w:val="20"/>
              </w:rPr>
              <w:t xml:space="preserve"> G</w:t>
            </w:r>
            <w:r w:rsidRPr="00865BC4">
              <w:rPr>
                <w:color w:val="000000"/>
                <w:sz w:val="20"/>
                <w:szCs w:val="20"/>
              </w:rPr>
              <w:t>, Graef</w:t>
            </w:r>
            <w:r>
              <w:rPr>
                <w:color w:val="000000"/>
                <w:sz w:val="20"/>
                <w:szCs w:val="20"/>
              </w:rPr>
              <w:t xml:space="preserve"> V</w:t>
            </w:r>
            <w:r w:rsidRPr="00865BC4">
              <w:rPr>
                <w:color w:val="000000"/>
                <w:sz w:val="20"/>
                <w:szCs w:val="20"/>
              </w:rPr>
              <w:t>, Ngendahayo</w:t>
            </w:r>
            <w:r>
              <w:rPr>
                <w:color w:val="000000"/>
                <w:sz w:val="20"/>
                <w:szCs w:val="20"/>
              </w:rPr>
              <w:t xml:space="preserve"> C</w:t>
            </w:r>
            <w:r w:rsidRPr="00865BC4">
              <w:rPr>
                <w:color w:val="000000"/>
                <w:sz w:val="20"/>
                <w:szCs w:val="20"/>
              </w:rPr>
              <w:t>, Timilsina</w:t>
            </w:r>
            <w:r>
              <w:rPr>
                <w:color w:val="000000"/>
                <w:sz w:val="20"/>
                <w:szCs w:val="20"/>
              </w:rPr>
              <w:t xml:space="preserve"> S</w:t>
            </w:r>
            <w:r w:rsidRPr="00865BC4">
              <w:rPr>
                <w:color w:val="000000"/>
                <w:sz w:val="20"/>
                <w:szCs w:val="20"/>
              </w:rPr>
              <w:t>, Bustreo</w:t>
            </w:r>
            <w:r>
              <w:rPr>
                <w:color w:val="000000"/>
                <w:sz w:val="20"/>
                <w:szCs w:val="20"/>
              </w:rPr>
              <w:t xml:space="preserve"> F</w:t>
            </w:r>
            <w:r w:rsidRPr="00865BC4">
              <w:rPr>
                <w:color w:val="000000"/>
                <w:sz w:val="20"/>
                <w:szCs w:val="20"/>
              </w:rPr>
              <w:t xml:space="preserve">, </w:t>
            </w:r>
            <w:r>
              <w:rPr>
                <w:color w:val="000000"/>
                <w:sz w:val="20"/>
                <w:szCs w:val="20"/>
              </w:rPr>
              <w:t xml:space="preserve">and </w:t>
            </w:r>
            <w:r w:rsidRPr="00865BC4">
              <w:rPr>
                <w:color w:val="000000"/>
                <w:sz w:val="20"/>
                <w:szCs w:val="20"/>
              </w:rPr>
              <w:t>Costello</w:t>
            </w:r>
            <w:r>
              <w:rPr>
                <w:color w:val="000000"/>
                <w:sz w:val="20"/>
                <w:szCs w:val="20"/>
              </w:rPr>
              <w:t xml:space="preserve"> A.</w:t>
            </w:r>
          </w:p>
        </w:tc>
        <w:tc>
          <w:tcPr>
            <w:tcW w:w="992" w:type="dxa"/>
            <w:noWrap/>
            <w:hideMark/>
          </w:tcPr>
          <w:p w14:paraId="26D9F37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25EABA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FAF6640" w14:textId="77777777" w:rsidTr="00636331">
        <w:trPr>
          <w:trHeight w:val="320"/>
        </w:trPr>
        <w:tc>
          <w:tcPr>
            <w:tcW w:w="4679" w:type="dxa"/>
            <w:noWrap/>
            <w:hideMark/>
          </w:tcPr>
          <w:p w14:paraId="4E284815" w14:textId="77777777" w:rsidR="005214FD" w:rsidRPr="00865BC4" w:rsidRDefault="005214FD" w:rsidP="00636331">
            <w:pPr>
              <w:rPr>
                <w:color w:val="000000"/>
                <w:sz w:val="20"/>
                <w:szCs w:val="20"/>
              </w:rPr>
            </w:pPr>
            <w:r w:rsidRPr="00865BC4">
              <w:rPr>
                <w:color w:val="000000"/>
                <w:sz w:val="20"/>
                <w:szCs w:val="20"/>
              </w:rPr>
              <w:t xml:space="preserve">Anticipated impacts of climate change on women's health: </w:t>
            </w:r>
            <w:r>
              <w:rPr>
                <w:color w:val="000000"/>
                <w:sz w:val="20"/>
                <w:szCs w:val="20"/>
              </w:rPr>
              <w:t>a</w:t>
            </w:r>
            <w:r w:rsidRPr="00865BC4">
              <w:rPr>
                <w:color w:val="000000"/>
                <w:sz w:val="20"/>
                <w:szCs w:val="20"/>
              </w:rPr>
              <w:t xml:space="preserve"> background primer</w:t>
            </w:r>
          </w:p>
        </w:tc>
        <w:tc>
          <w:tcPr>
            <w:tcW w:w="3827" w:type="dxa"/>
            <w:noWrap/>
            <w:hideMark/>
          </w:tcPr>
          <w:p w14:paraId="7A623540" w14:textId="77777777" w:rsidR="005214FD" w:rsidRPr="00865BC4" w:rsidRDefault="005214FD" w:rsidP="00636331">
            <w:pPr>
              <w:rPr>
                <w:color w:val="000000"/>
                <w:sz w:val="20"/>
                <w:szCs w:val="20"/>
              </w:rPr>
            </w:pPr>
            <w:r w:rsidRPr="00865BC4">
              <w:rPr>
                <w:color w:val="000000"/>
                <w:sz w:val="20"/>
                <w:szCs w:val="20"/>
              </w:rPr>
              <w:t xml:space="preserve">Pandipati </w:t>
            </w:r>
            <w:r>
              <w:rPr>
                <w:color w:val="000000"/>
                <w:sz w:val="20"/>
                <w:szCs w:val="20"/>
              </w:rPr>
              <w:t xml:space="preserve">S </w:t>
            </w:r>
            <w:r w:rsidRPr="00865BC4">
              <w:rPr>
                <w:color w:val="000000"/>
                <w:sz w:val="20"/>
                <w:szCs w:val="20"/>
              </w:rPr>
              <w:t>and</w:t>
            </w:r>
            <w:r>
              <w:rPr>
                <w:color w:val="000000"/>
                <w:sz w:val="20"/>
                <w:szCs w:val="20"/>
              </w:rPr>
              <w:t xml:space="preserve"> </w:t>
            </w:r>
            <w:r w:rsidRPr="00865BC4">
              <w:rPr>
                <w:color w:val="000000"/>
                <w:sz w:val="20"/>
                <w:szCs w:val="20"/>
              </w:rPr>
              <w:t>Abel</w:t>
            </w:r>
            <w:r>
              <w:rPr>
                <w:color w:val="000000"/>
                <w:sz w:val="20"/>
                <w:szCs w:val="20"/>
              </w:rPr>
              <w:t xml:space="preserve"> DE.</w:t>
            </w:r>
          </w:p>
        </w:tc>
        <w:tc>
          <w:tcPr>
            <w:tcW w:w="992" w:type="dxa"/>
            <w:noWrap/>
            <w:hideMark/>
          </w:tcPr>
          <w:p w14:paraId="24A1E07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12D3DF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DDC51F8" w14:textId="77777777" w:rsidTr="00636331">
        <w:trPr>
          <w:trHeight w:val="320"/>
        </w:trPr>
        <w:tc>
          <w:tcPr>
            <w:tcW w:w="4679" w:type="dxa"/>
            <w:noWrap/>
            <w:hideMark/>
          </w:tcPr>
          <w:p w14:paraId="36F29B90" w14:textId="77777777" w:rsidR="005214FD" w:rsidRPr="00865BC4" w:rsidRDefault="005214FD" w:rsidP="00636331">
            <w:pPr>
              <w:rPr>
                <w:color w:val="000000"/>
                <w:sz w:val="20"/>
                <w:szCs w:val="20"/>
              </w:rPr>
            </w:pPr>
            <w:r w:rsidRPr="00865BC4">
              <w:rPr>
                <w:color w:val="000000"/>
                <w:sz w:val="20"/>
                <w:szCs w:val="20"/>
              </w:rPr>
              <w:t>Assessment of the health benefits to children of a transportation climate policy in New York City</w:t>
            </w:r>
          </w:p>
        </w:tc>
        <w:tc>
          <w:tcPr>
            <w:tcW w:w="3827" w:type="dxa"/>
            <w:noWrap/>
            <w:hideMark/>
          </w:tcPr>
          <w:p w14:paraId="1446B5F6" w14:textId="77777777" w:rsidR="005214FD" w:rsidRPr="00865BC4" w:rsidRDefault="005214FD" w:rsidP="00636331">
            <w:pPr>
              <w:rPr>
                <w:color w:val="000000"/>
                <w:sz w:val="20"/>
                <w:szCs w:val="20"/>
              </w:rPr>
            </w:pPr>
            <w:r w:rsidRPr="00865BC4">
              <w:rPr>
                <w:color w:val="000000"/>
                <w:sz w:val="20"/>
                <w:szCs w:val="20"/>
              </w:rPr>
              <w:t>Coomes</w:t>
            </w:r>
            <w:r>
              <w:rPr>
                <w:color w:val="000000"/>
                <w:sz w:val="20"/>
                <w:szCs w:val="20"/>
              </w:rPr>
              <w:t xml:space="preserve"> KE</w:t>
            </w:r>
            <w:r w:rsidRPr="00865BC4">
              <w:rPr>
                <w:color w:val="000000"/>
                <w:sz w:val="20"/>
                <w:szCs w:val="20"/>
              </w:rPr>
              <w:t>, Buonocore</w:t>
            </w:r>
            <w:r>
              <w:rPr>
                <w:color w:val="000000"/>
                <w:sz w:val="20"/>
                <w:szCs w:val="20"/>
              </w:rPr>
              <w:t xml:space="preserve"> JJ</w:t>
            </w:r>
            <w:r w:rsidRPr="00865BC4">
              <w:rPr>
                <w:color w:val="000000"/>
                <w:sz w:val="20"/>
                <w:szCs w:val="20"/>
              </w:rPr>
              <w:t>, Levy</w:t>
            </w:r>
            <w:r>
              <w:rPr>
                <w:color w:val="000000"/>
                <w:sz w:val="20"/>
                <w:szCs w:val="20"/>
              </w:rPr>
              <w:t xml:space="preserve"> JI</w:t>
            </w:r>
            <w:r w:rsidRPr="00865BC4">
              <w:rPr>
                <w:color w:val="000000"/>
                <w:sz w:val="20"/>
                <w:szCs w:val="20"/>
              </w:rPr>
              <w:t>, Arter</w:t>
            </w:r>
            <w:r>
              <w:rPr>
                <w:color w:val="000000"/>
                <w:sz w:val="20"/>
                <w:szCs w:val="20"/>
              </w:rPr>
              <w:t xml:space="preserve"> C</w:t>
            </w:r>
            <w:r w:rsidRPr="00865BC4">
              <w:rPr>
                <w:color w:val="000000"/>
                <w:sz w:val="20"/>
                <w:szCs w:val="20"/>
              </w:rPr>
              <w:t>, Arunachalam</w:t>
            </w:r>
            <w:r>
              <w:rPr>
                <w:color w:val="000000"/>
                <w:sz w:val="20"/>
                <w:szCs w:val="20"/>
              </w:rPr>
              <w:t xml:space="preserve"> S</w:t>
            </w:r>
            <w:r w:rsidRPr="00865BC4">
              <w:rPr>
                <w:color w:val="000000"/>
                <w:sz w:val="20"/>
                <w:szCs w:val="20"/>
              </w:rPr>
              <w:t>,</w:t>
            </w:r>
            <w:r>
              <w:rPr>
                <w:color w:val="000000"/>
                <w:sz w:val="20"/>
                <w:szCs w:val="20"/>
              </w:rPr>
              <w:t xml:space="preserve"> </w:t>
            </w:r>
            <w:r w:rsidRPr="00865BC4">
              <w:rPr>
                <w:color w:val="000000"/>
                <w:sz w:val="20"/>
                <w:szCs w:val="20"/>
              </w:rPr>
              <w:t>Buckley</w:t>
            </w:r>
            <w:r>
              <w:rPr>
                <w:color w:val="000000"/>
                <w:sz w:val="20"/>
                <w:szCs w:val="20"/>
              </w:rPr>
              <w:t xml:space="preserve"> L</w:t>
            </w:r>
            <w:r w:rsidRPr="00865BC4">
              <w:rPr>
                <w:color w:val="000000"/>
                <w:sz w:val="20"/>
                <w:szCs w:val="20"/>
              </w:rPr>
              <w:t>, Berberian</w:t>
            </w:r>
            <w:r>
              <w:rPr>
                <w:color w:val="000000"/>
                <w:sz w:val="20"/>
                <w:szCs w:val="20"/>
              </w:rPr>
              <w:t xml:space="preserve"> A</w:t>
            </w:r>
            <w:r w:rsidRPr="00865BC4">
              <w:rPr>
                <w:color w:val="000000"/>
                <w:sz w:val="20"/>
                <w:szCs w:val="20"/>
              </w:rPr>
              <w:t xml:space="preserve">, Gunasti </w:t>
            </w:r>
            <w:r>
              <w:rPr>
                <w:color w:val="000000"/>
                <w:sz w:val="20"/>
                <w:szCs w:val="20"/>
              </w:rPr>
              <w:t xml:space="preserve">J, </w:t>
            </w:r>
            <w:r w:rsidRPr="00865BC4">
              <w:rPr>
                <w:color w:val="000000"/>
                <w:sz w:val="20"/>
                <w:szCs w:val="20"/>
              </w:rPr>
              <w:t>and Perera</w:t>
            </w:r>
            <w:r>
              <w:rPr>
                <w:color w:val="000000"/>
                <w:sz w:val="20"/>
                <w:szCs w:val="20"/>
              </w:rPr>
              <w:t xml:space="preserve"> F.</w:t>
            </w:r>
          </w:p>
        </w:tc>
        <w:tc>
          <w:tcPr>
            <w:tcW w:w="992" w:type="dxa"/>
            <w:noWrap/>
            <w:hideMark/>
          </w:tcPr>
          <w:p w14:paraId="77BF5F4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3B625F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F3FB843" w14:textId="77777777" w:rsidTr="00636331">
        <w:trPr>
          <w:trHeight w:val="320"/>
        </w:trPr>
        <w:tc>
          <w:tcPr>
            <w:tcW w:w="4679" w:type="dxa"/>
            <w:noWrap/>
            <w:hideMark/>
          </w:tcPr>
          <w:p w14:paraId="084188FD" w14:textId="77777777" w:rsidR="005214FD" w:rsidRPr="00865BC4" w:rsidRDefault="005214FD" w:rsidP="00636331">
            <w:pPr>
              <w:rPr>
                <w:color w:val="000000"/>
                <w:sz w:val="20"/>
                <w:szCs w:val="20"/>
              </w:rPr>
            </w:pPr>
            <w:r w:rsidRPr="00865BC4">
              <w:rPr>
                <w:color w:val="000000"/>
                <w:sz w:val="20"/>
                <w:szCs w:val="20"/>
              </w:rPr>
              <w:t>Associations between eight earth observation-derived climate variables and enteropathogen infection: an independent participant data meta-analysis of surveillance studies with broad spectrum nucleic acid diagnostics</w:t>
            </w:r>
          </w:p>
        </w:tc>
        <w:tc>
          <w:tcPr>
            <w:tcW w:w="3827" w:type="dxa"/>
            <w:noWrap/>
            <w:hideMark/>
          </w:tcPr>
          <w:p w14:paraId="553108FB" w14:textId="77777777" w:rsidR="005214FD" w:rsidRPr="00865BC4" w:rsidRDefault="005214FD" w:rsidP="00636331">
            <w:pPr>
              <w:rPr>
                <w:color w:val="000000"/>
                <w:sz w:val="20"/>
                <w:szCs w:val="20"/>
              </w:rPr>
            </w:pPr>
            <w:r w:rsidRPr="00865BC4">
              <w:rPr>
                <w:color w:val="000000"/>
                <w:sz w:val="20"/>
                <w:szCs w:val="20"/>
              </w:rPr>
              <w:t>Colston</w:t>
            </w:r>
            <w:r>
              <w:rPr>
                <w:color w:val="000000"/>
                <w:sz w:val="20"/>
                <w:szCs w:val="20"/>
              </w:rPr>
              <w:t xml:space="preserve"> JM</w:t>
            </w:r>
            <w:r w:rsidRPr="00865BC4">
              <w:rPr>
                <w:color w:val="000000"/>
                <w:sz w:val="20"/>
                <w:szCs w:val="20"/>
              </w:rPr>
              <w:t>, Zaitchik</w:t>
            </w:r>
            <w:r>
              <w:rPr>
                <w:color w:val="000000"/>
                <w:sz w:val="20"/>
                <w:szCs w:val="20"/>
              </w:rPr>
              <w:t xml:space="preserve"> BF</w:t>
            </w:r>
            <w:r w:rsidRPr="00865BC4">
              <w:rPr>
                <w:color w:val="000000"/>
                <w:sz w:val="20"/>
                <w:szCs w:val="20"/>
              </w:rPr>
              <w:t>, Badr</w:t>
            </w:r>
            <w:r>
              <w:rPr>
                <w:color w:val="000000"/>
                <w:sz w:val="20"/>
                <w:szCs w:val="20"/>
              </w:rPr>
              <w:t xml:space="preserve"> HS</w:t>
            </w:r>
            <w:r w:rsidRPr="00865BC4">
              <w:rPr>
                <w:color w:val="000000"/>
                <w:sz w:val="20"/>
                <w:szCs w:val="20"/>
              </w:rPr>
              <w:t>, Burnett</w:t>
            </w:r>
            <w:r>
              <w:rPr>
                <w:color w:val="000000"/>
                <w:sz w:val="20"/>
                <w:szCs w:val="20"/>
              </w:rPr>
              <w:t xml:space="preserve"> E</w:t>
            </w:r>
            <w:r w:rsidRPr="00865BC4">
              <w:rPr>
                <w:color w:val="000000"/>
                <w:sz w:val="20"/>
                <w:szCs w:val="20"/>
              </w:rPr>
              <w:t>, Ali</w:t>
            </w:r>
            <w:r>
              <w:rPr>
                <w:color w:val="000000"/>
                <w:sz w:val="20"/>
                <w:szCs w:val="20"/>
              </w:rPr>
              <w:t xml:space="preserve"> SA</w:t>
            </w:r>
            <w:r w:rsidRPr="00865BC4">
              <w:rPr>
                <w:color w:val="000000"/>
                <w:sz w:val="20"/>
                <w:szCs w:val="20"/>
              </w:rPr>
              <w:t>, Rayamajhi</w:t>
            </w:r>
            <w:r>
              <w:rPr>
                <w:color w:val="000000"/>
                <w:sz w:val="20"/>
                <w:szCs w:val="20"/>
              </w:rPr>
              <w:t xml:space="preserve"> A</w:t>
            </w:r>
            <w:r w:rsidRPr="00865BC4">
              <w:rPr>
                <w:color w:val="000000"/>
                <w:sz w:val="20"/>
                <w:szCs w:val="20"/>
              </w:rPr>
              <w:t>, Satter</w:t>
            </w:r>
            <w:r>
              <w:rPr>
                <w:color w:val="000000"/>
                <w:sz w:val="20"/>
                <w:szCs w:val="20"/>
              </w:rPr>
              <w:t xml:space="preserve"> SM</w:t>
            </w:r>
            <w:r w:rsidRPr="00865BC4">
              <w:rPr>
                <w:color w:val="000000"/>
                <w:sz w:val="20"/>
                <w:szCs w:val="20"/>
              </w:rPr>
              <w:t>, Eibach</w:t>
            </w:r>
            <w:r>
              <w:rPr>
                <w:color w:val="000000"/>
                <w:sz w:val="20"/>
                <w:szCs w:val="20"/>
              </w:rPr>
              <w:t xml:space="preserve"> D</w:t>
            </w:r>
            <w:r w:rsidRPr="00865BC4">
              <w:rPr>
                <w:color w:val="000000"/>
                <w:sz w:val="20"/>
                <w:szCs w:val="20"/>
              </w:rPr>
              <w:t>, Krumkamp</w:t>
            </w:r>
            <w:r>
              <w:rPr>
                <w:color w:val="000000"/>
                <w:sz w:val="20"/>
                <w:szCs w:val="20"/>
              </w:rPr>
              <w:t xml:space="preserve"> R</w:t>
            </w:r>
            <w:r w:rsidRPr="00865BC4">
              <w:rPr>
                <w:color w:val="000000"/>
                <w:sz w:val="20"/>
                <w:szCs w:val="20"/>
              </w:rPr>
              <w:t>,</w:t>
            </w:r>
            <w:r>
              <w:rPr>
                <w:color w:val="000000"/>
                <w:sz w:val="20"/>
                <w:szCs w:val="20"/>
              </w:rPr>
              <w:t xml:space="preserve"> </w:t>
            </w:r>
            <w:r w:rsidRPr="00865BC4">
              <w:rPr>
                <w:color w:val="000000"/>
                <w:sz w:val="20"/>
                <w:szCs w:val="20"/>
              </w:rPr>
              <w:t>May</w:t>
            </w:r>
            <w:r>
              <w:rPr>
                <w:color w:val="000000"/>
                <w:sz w:val="20"/>
                <w:szCs w:val="20"/>
              </w:rPr>
              <w:t xml:space="preserve"> J</w:t>
            </w:r>
            <w:r w:rsidRPr="00865BC4">
              <w:rPr>
                <w:color w:val="000000"/>
                <w:sz w:val="20"/>
                <w:szCs w:val="20"/>
              </w:rPr>
              <w:t>, Chilengi</w:t>
            </w:r>
            <w:r>
              <w:rPr>
                <w:color w:val="000000"/>
                <w:sz w:val="20"/>
                <w:szCs w:val="20"/>
              </w:rPr>
              <w:t xml:space="preserve"> R</w:t>
            </w:r>
            <w:r w:rsidRPr="00865BC4">
              <w:rPr>
                <w:color w:val="000000"/>
                <w:sz w:val="20"/>
                <w:szCs w:val="20"/>
              </w:rPr>
              <w:t>, Howard</w:t>
            </w:r>
            <w:r>
              <w:rPr>
                <w:color w:val="000000"/>
                <w:sz w:val="20"/>
                <w:szCs w:val="20"/>
              </w:rPr>
              <w:t xml:space="preserve"> LM</w:t>
            </w:r>
            <w:r w:rsidRPr="00865BC4">
              <w:rPr>
                <w:color w:val="000000"/>
                <w:sz w:val="20"/>
                <w:szCs w:val="20"/>
              </w:rPr>
              <w:t>, Sow</w:t>
            </w:r>
            <w:r>
              <w:rPr>
                <w:color w:val="000000"/>
                <w:sz w:val="20"/>
                <w:szCs w:val="20"/>
              </w:rPr>
              <w:t xml:space="preserve"> SO</w:t>
            </w:r>
            <w:r w:rsidRPr="00865BC4">
              <w:rPr>
                <w:color w:val="000000"/>
                <w:sz w:val="20"/>
                <w:szCs w:val="20"/>
              </w:rPr>
              <w:t>, Hossain</w:t>
            </w:r>
            <w:r>
              <w:rPr>
                <w:color w:val="000000"/>
                <w:sz w:val="20"/>
                <w:szCs w:val="20"/>
              </w:rPr>
              <w:t xml:space="preserve"> MJ</w:t>
            </w:r>
            <w:r w:rsidRPr="00865BC4">
              <w:rPr>
                <w:color w:val="000000"/>
                <w:sz w:val="20"/>
                <w:szCs w:val="20"/>
              </w:rPr>
              <w:t>, Saha</w:t>
            </w:r>
            <w:r>
              <w:rPr>
                <w:color w:val="000000"/>
                <w:sz w:val="20"/>
                <w:szCs w:val="20"/>
              </w:rPr>
              <w:t xml:space="preserve"> D</w:t>
            </w:r>
            <w:r w:rsidRPr="00865BC4">
              <w:rPr>
                <w:color w:val="000000"/>
                <w:sz w:val="20"/>
                <w:szCs w:val="20"/>
              </w:rPr>
              <w:t>, Nisar</w:t>
            </w:r>
            <w:r>
              <w:rPr>
                <w:color w:val="000000"/>
                <w:sz w:val="20"/>
                <w:szCs w:val="20"/>
              </w:rPr>
              <w:t xml:space="preserve"> MI</w:t>
            </w:r>
            <w:r w:rsidRPr="00865BC4">
              <w:rPr>
                <w:color w:val="000000"/>
                <w:sz w:val="20"/>
                <w:szCs w:val="20"/>
              </w:rPr>
              <w:t>, Zaidi</w:t>
            </w:r>
            <w:r>
              <w:rPr>
                <w:color w:val="000000"/>
                <w:sz w:val="20"/>
                <w:szCs w:val="20"/>
              </w:rPr>
              <w:t xml:space="preserve"> AKM</w:t>
            </w:r>
            <w:r w:rsidRPr="00865BC4">
              <w:rPr>
                <w:color w:val="000000"/>
                <w:sz w:val="20"/>
                <w:szCs w:val="20"/>
              </w:rPr>
              <w:t>, Kanungo</w:t>
            </w:r>
            <w:r>
              <w:rPr>
                <w:color w:val="000000"/>
                <w:sz w:val="20"/>
                <w:szCs w:val="20"/>
              </w:rPr>
              <w:t xml:space="preserve"> S</w:t>
            </w:r>
            <w:r w:rsidRPr="00865BC4">
              <w:rPr>
                <w:color w:val="000000"/>
                <w:sz w:val="20"/>
                <w:szCs w:val="20"/>
              </w:rPr>
              <w:t>, Mandomando</w:t>
            </w:r>
            <w:r>
              <w:rPr>
                <w:color w:val="000000"/>
                <w:sz w:val="20"/>
                <w:szCs w:val="20"/>
              </w:rPr>
              <w:t xml:space="preserve"> I</w:t>
            </w:r>
            <w:r w:rsidRPr="00865BC4">
              <w:rPr>
                <w:color w:val="000000"/>
                <w:sz w:val="20"/>
                <w:szCs w:val="20"/>
              </w:rPr>
              <w:t>, Faruque</w:t>
            </w:r>
            <w:r>
              <w:rPr>
                <w:color w:val="000000"/>
                <w:sz w:val="20"/>
                <w:szCs w:val="20"/>
              </w:rPr>
              <w:t xml:space="preserve"> AG</w:t>
            </w:r>
            <w:r w:rsidRPr="00865BC4">
              <w:rPr>
                <w:color w:val="000000"/>
                <w:sz w:val="20"/>
                <w:szCs w:val="20"/>
              </w:rPr>
              <w:t>, Kotloff</w:t>
            </w:r>
            <w:r>
              <w:rPr>
                <w:color w:val="000000"/>
                <w:sz w:val="20"/>
                <w:szCs w:val="20"/>
              </w:rPr>
              <w:t xml:space="preserve"> KL</w:t>
            </w:r>
            <w:r w:rsidRPr="00865BC4">
              <w:rPr>
                <w:color w:val="000000"/>
                <w:sz w:val="20"/>
                <w:szCs w:val="20"/>
              </w:rPr>
              <w:t>, Levine</w:t>
            </w:r>
            <w:r>
              <w:rPr>
                <w:color w:val="000000"/>
                <w:sz w:val="20"/>
                <w:szCs w:val="20"/>
              </w:rPr>
              <w:t xml:space="preserve"> MM</w:t>
            </w:r>
            <w:r w:rsidRPr="00865BC4">
              <w:rPr>
                <w:color w:val="000000"/>
                <w:sz w:val="20"/>
                <w:szCs w:val="20"/>
              </w:rPr>
              <w:t>, Breiman</w:t>
            </w:r>
            <w:r>
              <w:rPr>
                <w:color w:val="000000"/>
                <w:sz w:val="20"/>
                <w:szCs w:val="20"/>
              </w:rPr>
              <w:t xml:space="preserve"> RF</w:t>
            </w:r>
            <w:r w:rsidRPr="00865BC4">
              <w:rPr>
                <w:color w:val="000000"/>
                <w:sz w:val="20"/>
                <w:szCs w:val="20"/>
              </w:rPr>
              <w:t>, Omore</w:t>
            </w:r>
            <w:r>
              <w:rPr>
                <w:color w:val="000000"/>
                <w:sz w:val="20"/>
                <w:szCs w:val="20"/>
              </w:rPr>
              <w:t xml:space="preserve"> R</w:t>
            </w:r>
            <w:r w:rsidRPr="00865BC4">
              <w:rPr>
                <w:color w:val="000000"/>
                <w:sz w:val="20"/>
                <w:szCs w:val="20"/>
              </w:rPr>
              <w:t>, Page</w:t>
            </w:r>
            <w:r>
              <w:rPr>
                <w:color w:val="000000"/>
                <w:sz w:val="20"/>
                <w:szCs w:val="20"/>
              </w:rPr>
              <w:t xml:space="preserve"> N</w:t>
            </w:r>
            <w:r w:rsidRPr="00865BC4">
              <w:rPr>
                <w:color w:val="000000"/>
                <w:sz w:val="20"/>
                <w:szCs w:val="20"/>
              </w:rPr>
              <w:t>, Platts-Mills</w:t>
            </w:r>
            <w:r>
              <w:rPr>
                <w:color w:val="000000"/>
                <w:sz w:val="20"/>
                <w:szCs w:val="20"/>
              </w:rPr>
              <w:t xml:space="preserve"> JA</w:t>
            </w:r>
            <w:r w:rsidRPr="00865BC4">
              <w:rPr>
                <w:color w:val="000000"/>
                <w:sz w:val="20"/>
                <w:szCs w:val="20"/>
              </w:rPr>
              <w:t>, Ashorn</w:t>
            </w:r>
            <w:r>
              <w:rPr>
                <w:color w:val="000000"/>
                <w:sz w:val="20"/>
                <w:szCs w:val="20"/>
              </w:rPr>
              <w:t xml:space="preserve"> U</w:t>
            </w:r>
            <w:r w:rsidRPr="00865BC4">
              <w:rPr>
                <w:color w:val="000000"/>
                <w:sz w:val="20"/>
                <w:szCs w:val="20"/>
              </w:rPr>
              <w:t>, Fan</w:t>
            </w:r>
            <w:r>
              <w:rPr>
                <w:color w:val="000000"/>
                <w:sz w:val="20"/>
                <w:szCs w:val="20"/>
              </w:rPr>
              <w:t xml:space="preserve"> YM</w:t>
            </w:r>
            <w:r w:rsidRPr="00865BC4">
              <w:rPr>
                <w:color w:val="000000"/>
                <w:sz w:val="20"/>
                <w:szCs w:val="20"/>
              </w:rPr>
              <w:t>, Shrestha</w:t>
            </w:r>
            <w:r>
              <w:rPr>
                <w:color w:val="000000"/>
                <w:sz w:val="20"/>
                <w:szCs w:val="20"/>
              </w:rPr>
              <w:t xml:space="preserve"> PS</w:t>
            </w:r>
            <w:r w:rsidRPr="00865BC4">
              <w:rPr>
                <w:color w:val="000000"/>
                <w:sz w:val="20"/>
                <w:szCs w:val="20"/>
              </w:rPr>
              <w:t>, Ahmed</w:t>
            </w:r>
            <w:r>
              <w:rPr>
                <w:color w:val="000000"/>
                <w:sz w:val="20"/>
                <w:szCs w:val="20"/>
              </w:rPr>
              <w:t xml:space="preserve"> T</w:t>
            </w:r>
            <w:r w:rsidRPr="00865BC4">
              <w:rPr>
                <w:color w:val="000000"/>
                <w:sz w:val="20"/>
                <w:szCs w:val="20"/>
              </w:rPr>
              <w:t>, Mduma</w:t>
            </w:r>
            <w:r>
              <w:rPr>
                <w:color w:val="000000"/>
                <w:sz w:val="20"/>
                <w:szCs w:val="20"/>
              </w:rPr>
              <w:t xml:space="preserve"> E</w:t>
            </w:r>
            <w:r w:rsidRPr="00865BC4">
              <w:rPr>
                <w:color w:val="000000"/>
                <w:sz w:val="20"/>
                <w:szCs w:val="20"/>
              </w:rPr>
              <w:t>, Yori</w:t>
            </w:r>
            <w:r>
              <w:rPr>
                <w:color w:val="000000"/>
                <w:sz w:val="20"/>
                <w:szCs w:val="20"/>
              </w:rPr>
              <w:t xml:space="preserve"> PP</w:t>
            </w:r>
            <w:r w:rsidRPr="00865BC4">
              <w:rPr>
                <w:color w:val="000000"/>
                <w:sz w:val="20"/>
                <w:szCs w:val="20"/>
              </w:rPr>
              <w:t xml:space="preserve">, </w:t>
            </w:r>
            <w:r w:rsidRPr="00865BC4">
              <w:rPr>
                <w:color w:val="000000"/>
                <w:sz w:val="20"/>
                <w:szCs w:val="20"/>
              </w:rPr>
              <w:lastRenderedPageBreak/>
              <w:t>Bhutta</w:t>
            </w:r>
            <w:r>
              <w:rPr>
                <w:color w:val="000000"/>
                <w:sz w:val="20"/>
                <w:szCs w:val="20"/>
              </w:rPr>
              <w:t xml:space="preserve"> Z</w:t>
            </w:r>
            <w:r w:rsidRPr="00865BC4">
              <w:rPr>
                <w:color w:val="000000"/>
                <w:sz w:val="20"/>
                <w:szCs w:val="20"/>
              </w:rPr>
              <w:t>, Bessong</w:t>
            </w:r>
            <w:r>
              <w:rPr>
                <w:color w:val="000000"/>
                <w:sz w:val="20"/>
                <w:szCs w:val="20"/>
              </w:rPr>
              <w:t xml:space="preserve"> P</w:t>
            </w:r>
            <w:r w:rsidRPr="00865BC4">
              <w:rPr>
                <w:color w:val="000000"/>
                <w:sz w:val="20"/>
                <w:szCs w:val="20"/>
              </w:rPr>
              <w:t>, Olortegui</w:t>
            </w:r>
            <w:r>
              <w:rPr>
                <w:color w:val="000000"/>
                <w:sz w:val="20"/>
                <w:szCs w:val="20"/>
              </w:rPr>
              <w:t xml:space="preserve"> MP</w:t>
            </w:r>
            <w:r w:rsidRPr="00865BC4">
              <w:rPr>
                <w:color w:val="000000"/>
                <w:sz w:val="20"/>
                <w:szCs w:val="20"/>
              </w:rPr>
              <w:t>, Lima</w:t>
            </w:r>
            <w:r>
              <w:rPr>
                <w:color w:val="000000"/>
                <w:sz w:val="20"/>
                <w:szCs w:val="20"/>
              </w:rPr>
              <w:t xml:space="preserve"> AAM</w:t>
            </w:r>
            <w:r w:rsidRPr="00865BC4">
              <w:rPr>
                <w:color w:val="000000"/>
                <w:sz w:val="20"/>
                <w:szCs w:val="20"/>
              </w:rPr>
              <w:t>, Kang</w:t>
            </w:r>
            <w:r>
              <w:rPr>
                <w:color w:val="000000"/>
                <w:sz w:val="20"/>
                <w:szCs w:val="20"/>
              </w:rPr>
              <w:t xml:space="preserve"> G</w:t>
            </w:r>
            <w:r w:rsidRPr="00865BC4">
              <w:rPr>
                <w:color w:val="000000"/>
                <w:sz w:val="20"/>
                <w:szCs w:val="20"/>
              </w:rPr>
              <w:t>, Humphrey</w:t>
            </w:r>
            <w:r>
              <w:rPr>
                <w:color w:val="000000"/>
                <w:sz w:val="20"/>
                <w:szCs w:val="20"/>
              </w:rPr>
              <w:t xml:space="preserve"> J</w:t>
            </w:r>
            <w:r w:rsidRPr="00865BC4">
              <w:rPr>
                <w:color w:val="000000"/>
                <w:sz w:val="20"/>
                <w:szCs w:val="20"/>
              </w:rPr>
              <w:t>, Prendergast</w:t>
            </w:r>
            <w:r>
              <w:rPr>
                <w:color w:val="000000"/>
                <w:sz w:val="20"/>
                <w:szCs w:val="20"/>
              </w:rPr>
              <w:t xml:space="preserve"> AJ</w:t>
            </w:r>
            <w:r w:rsidRPr="00865BC4">
              <w:rPr>
                <w:color w:val="000000"/>
                <w:sz w:val="20"/>
                <w:szCs w:val="20"/>
              </w:rPr>
              <w:t>, Ntozini</w:t>
            </w:r>
            <w:r>
              <w:rPr>
                <w:color w:val="000000"/>
                <w:sz w:val="20"/>
                <w:szCs w:val="20"/>
              </w:rPr>
              <w:t xml:space="preserve"> R</w:t>
            </w:r>
            <w:r w:rsidRPr="00865BC4">
              <w:rPr>
                <w:color w:val="000000"/>
                <w:sz w:val="20"/>
                <w:szCs w:val="20"/>
              </w:rPr>
              <w:t>, Okada</w:t>
            </w:r>
            <w:r>
              <w:rPr>
                <w:color w:val="000000"/>
                <w:sz w:val="20"/>
                <w:szCs w:val="20"/>
              </w:rPr>
              <w:t xml:space="preserve"> K</w:t>
            </w:r>
            <w:r w:rsidRPr="00865BC4">
              <w:rPr>
                <w:color w:val="000000"/>
                <w:sz w:val="20"/>
                <w:szCs w:val="20"/>
              </w:rPr>
              <w:t>, Wongboot</w:t>
            </w:r>
            <w:r>
              <w:rPr>
                <w:color w:val="000000"/>
                <w:sz w:val="20"/>
                <w:szCs w:val="20"/>
              </w:rPr>
              <w:t xml:space="preserve"> W</w:t>
            </w:r>
            <w:r w:rsidRPr="00865BC4">
              <w:rPr>
                <w:color w:val="000000"/>
                <w:sz w:val="20"/>
                <w:szCs w:val="20"/>
              </w:rPr>
              <w:t>, Gaensbauer</w:t>
            </w:r>
            <w:r>
              <w:rPr>
                <w:color w:val="000000"/>
                <w:sz w:val="20"/>
                <w:szCs w:val="20"/>
              </w:rPr>
              <w:t xml:space="preserve"> J</w:t>
            </w:r>
            <w:r w:rsidRPr="00865BC4">
              <w:rPr>
                <w:color w:val="000000"/>
                <w:sz w:val="20"/>
                <w:szCs w:val="20"/>
              </w:rPr>
              <w:t>, Melgar</w:t>
            </w:r>
            <w:r>
              <w:rPr>
                <w:color w:val="000000"/>
                <w:sz w:val="20"/>
                <w:szCs w:val="20"/>
              </w:rPr>
              <w:t xml:space="preserve"> MT</w:t>
            </w:r>
            <w:r w:rsidRPr="00865BC4">
              <w:rPr>
                <w:color w:val="000000"/>
                <w:sz w:val="20"/>
                <w:szCs w:val="20"/>
              </w:rPr>
              <w:t>, Pelkonen</w:t>
            </w:r>
            <w:r>
              <w:rPr>
                <w:color w:val="000000"/>
                <w:sz w:val="20"/>
                <w:szCs w:val="20"/>
              </w:rPr>
              <w:t xml:space="preserve"> T</w:t>
            </w:r>
            <w:r w:rsidRPr="00865BC4">
              <w:rPr>
                <w:color w:val="000000"/>
                <w:sz w:val="20"/>
                <w:szCs w:val="20"/>
              </w:rPr>
              <w:t>, Freitas</w:t>
            </w:r>
            <w:r>
              <w:rPr>
                <w:color w:val="000000"/>
                <w:sz w:val="20"/>
                <w:szCs w:val="20"/>
              </w:rPr>
              <w:t xml:space="preserve"> CM,</w:t>
            </w:r>
            <w:r w:rsidRPr="00865BC4">
              <w:rPr>
                <w:color w:val="000000"/>
                <w:sz w:val="20"/>
                <w:szCs w:val="20"/>
              </w:rPr>
              <w:t xml:space="preserve"> and Kosek</w:t>
            </w:r>
            <w:r>
              <w:rPr>
                <w:color w:val="000000"/>
                <w:sz w:val="20"/>
                <w:szCs w:val="20"/>
              </w:rPr>
              <w:t xml:space="preserve"> MN.</w:t>
            </w:r>
          </w:p>
        </w:tc>
        <w:tc>
          <w:tcPr>
            <w:tcW w:w="992" w:type="dxa"/>
            <w:noWrap/>
            <w:hideMark/>
          </w:tcPr>
          <w:p w14:paraId="5532726E" w14:textId="77777777" w:rsidR="005214FD" w:rsidRPr="00865BC4" w:rsidRDefault="005214FD" w:rsidP="00636331">
            <w:pPr>
              <w:rPr>
                <w:color w:val="000000"/>
                <w:sz w:val="20"/>
                <w:szCs w:val="20"/>
              </w:rPr>
            </w:pPr>
            <w:r w:rsidRPr="00865BC4">
              <w:rPr>
                <w:color w:val="000000"/>
                <w:sz w:val="20"/>
                <w:szCs w:val="20"/>
              </w:rPr>
              <w:lastRenderedPageBreak/>
              <w:t>no</w:t>
            </w:r>
          </w:p>
        </w:tc>
        <w:tc>
          <w:tcPr>
            <w:tcW w:w="1418" w:type="dxa"/>
            <w:noWrap/>
            <w:hideMark/>
          </w:tcPr>
          <w:p w14:paraId="0B5CB95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F8D162F" w14:textId="77777777" w:rsidTr="00636331">
        <w:trPr>
          <w:trHeight w:val="320"/>
        </w:trPr>
        <w:tc>
          <w:tcPr>
            <w:tcW w:w="4679" w:type="dxa"/>
            <w:noWrap/>
            <w:hideMark/>
          </w:tcPr>
          <w:p w14:paraId="4A8CEB3C" w14:textId="77777777" w:rsidR="005214FD" w:rsidRPr="00865BC4" w:rsidRDefault="005214FD" w:rsidP="00636331">
            <w:pPr>
              <w:rPr>
                <w:color w:val="000000"/>
                <w:sz w:val="20"/>
                <w:szCs w:val="20"/>
              </w:rPr>
            </w:pPr>
            <w:r w:rsidRPr="00865BC4">
              <w:rPr>
                <w:color w:val="000000"/>
                <w:sz w:val="20"/>
                <w:szCs w:val="20"/>
              </w:rPr>
              <w:t>Climate change and air pollution in Mumbai</w:t>
            </w:r>
          </w:p>
        </w:tc>
        <w:tc>
          <w:tcPr>
            <w:tcW w:w="3827" w:type="dxa"/>
            <w:noWrap/>
            <w:hideMark/>
          </w:tcPr>
          <w:p w14:paraId="1B29313E" w14:textId="77777777" w:rsidR="005214FD" w:rsidRPr="00865BC4" w:rsidRDefault="005214FD" w:rsidP="00636331">
            <w:pPr>
              <w:rPr>
                <w:color w:val="000000"/>
                <w:sz w:val="20"/>
                <w:szCs w:val="20"/>
              </w:rPr>
            </w:pPr>
            <w:r w:rsidRPr="00865BC4">
              <w:rPr>
                <w:color w:val="000000"/>
                <w:sz w:val="20"/>
                <w:szCs w:val="20"/>
              </w:rPr>
              <w:t>Raju</w:t>
            </w:r>
            <w:r>
              <w:rPr>
                <w:color w:val="000000"/>
                <w:sz w:val="20"/>
                <w:szCs w:val="20"/>
              </w:rPr>
              <w:t xml:space="preserve"> SS</w:t>
            </w:r>
            <w:r w:rsidRPr="00865BC4">
              <w:rPr>
                <w:color w:val="000000"/>
                <w:sz w:val="20"/>
                <w:szCs w:val="20"/>
              </w:rPr>
              <w:t xml:space="preserve"> and Ahire</w:t>
            </w:r>
            <w:r>
              <w:rPr>
                <w:color w:val="000000"/>
                <w:sz w:val="20"/>
                <w:szCs w:val="20"/>
              </w:rPr>
              <w:t xml:space="preserve"> K.</w:t>
            </w:r>
          </w:p>
        </w:tc>
        <w:tc>
          <w:tcPr>
            <w:tcW w:w="992" w:type="dxa"/>
            <w:noWrap/>
            <w:hideMark/>
          </w:tcPr>
          <w:p w14:paraId="1652E63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55601B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A9CE771" w14:textId="77777777" w:rsidTr="00636331">
        <w:trPr>
          <w:trHeight w:val="320"/>
        </w:trPr>
        <w:tc>
          <w:tcPr>
            <w:tcW w:w="4679" w:type="dxa"/>
            <w:noWrap/>
            <w:hideMark/>
          </w:tcPr>
          <w:p w14:paraId="7298EC34" w14:textId="77777777" w:rsidR="005214FD" w:rsidRPr="00865BC4" w:rsidRDefault="005214FD" w:rsidP="00636331">
            <w:pPr>
              <w:rPr>
                <w:color w:val="000000"/>
                <w:sz w:val="20"/>
                <w:szCs w:val="20"/>
              </w:rPr>
            </w:pPr>
            <w:r w:rsidRPr="00865BC4">
              <w:rPr>
                <w:color w:val="000000"/>
                <w:sz w:val="20"/>
                <w:szCs w:val="20"/>
              </w:rPr>
              <w:t>Climate change and allergic diseases in children and adolescents</w:t>
            </w:r>
          </w:p>
        </w:tc>
        <w:tc>
          <w:tcPr>
            <w:tcW w:w="3827" w:type="dxa"/>
            <w:noWrap/>
            <w:hideMark/>
          </w:tcPr>
          <w:p w14:paraId="6FAA6CA4" w14:textId="77777777" w:rsidR="005214FD" w:rsidRPr="00865BC4" w:rsidRDefault="005214FD" w:rsidP="00636331">
            <w:pPr>
              <w:rPr>
                <w:color w:val="000000"/>
                <w:sz w:val="20"/>
                <w:szCs w:val="20"/>
              </w:rPr>
            </w:pPr>
            <w:r w:rsidRPr="00865BC4">
              <w:rPr>
                <w:color w:val="000000"/>
                <w:sz w:val="20"/>
                <w:szCs w:val="20"/>
              </w:rPr>
              <w:t>Urrutia-Pereira</w:t>
            </w:r>
            <w:r>
              <w:rPr>
                <w:color w:val="000000"/>
                <w:sz w:val="20"/>
                <w:szCs w:val="20"/>
              </w:rPr>
              <w:t xml:space="preserve"> M</w:t>
            </w:r>
            <w:r w:rsidRPr="00865BC4">
              <w:rPr>
                <w:color w:val="000000"/>
                <w:sz w:val="20"/>
                <w:szCs w:val="20"/>
              </w:rPr>
              <w:t>, Badellino</w:t>
            </w:r>
            <w:r>
              <w:rPr>
                <w:color w:val="000000"/>
                <w:sz w:val="20"/>
                <w:szCs w:val="20"/>
              </w:rPr>
              <w:t xml:space="preserve"> H</w:t>
            </w:r>
            <w:r w:rsidRPr="00865BC4">
              <w:rPr>
                <w:color w:val="000000"/>
                <w:sz w:val="20"/>
                <w:szCs w:val="20"/>
              </w:rPr>
              <w:t>, Ansotegui</w:t>
            </w:r>
            <w:r>
              <w:rPr>
                <w:color w:val="000000"/>
                <w:sz w:val="20"/>
                <w:szCs w:val="20"/>
              </w:rPr>
              <w:t xml:space="preserve"> IJ</w:t>
            </w:r>
            <w:r w:rsidRPr="00865BC4">
              <w:rPr>
                <w:color w:val="000000"/>
                <w:sz w:val="20"/>
                <w:szCs w:val="20"/>
              </w:rPr>
              <w:t>, Guidos</w:t>
            </w:r>
            <w:r>
              <w:rPr>
                <w:color w:val="000000"/>
                <w:sz w:val="20"/>
                <w:szCs w:val="20"/>
              </w:rPr>
              <w:t xml:space="preserve"> G,</w:t>
            </w:r>
            <w:r w:rsidRPr="00865BC4">
              <w:rPr>
                <w:color w:val="000000"/>
                <w:sz w:val="20"/>
                <w:szCs w:val="20"/>
              </w:rPr>
              <w:t xml:space="preserve"> and Sole</w:t>
            </w:r>
            <w:r>
              <w:rPr>
                <w:color w:val="000000"/>
                <w:sz w:val="20"/>
                <w:szCs w:val="20"/>
              </w:rPr>
              <w:t xml:space="preserve"> D.</w:t>
            </w:r>
          </w:p>
        </w:tc>
        <w:tc>
          <w:tcPr>
            <w:tcW w:w="992" w:type="dxa"/>
            <w:noWrap/>
            <w:hideMark/>
          </w:tcPr>
          <w:p w14:paraId="7816C30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45536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5002D56" w14:textId="77777777" w:rsidTr="00636331">
        <w:trPr>
          <w:trHeight w:val="320"/>
        </w:trPr>
        <w:tc>
          <w:tcPr>
            <w:tcW w:w="4679" w:type="dxa"/>
            <w:noWrap/>
            <w:hideMark/>
          </w:tcPr>
          <w:p w14:paraId="606791CC" w14:textId="77777777" w:rsidR="005214FD" w:rsidRPr="00865BC4" w:rsidRDefault="005214FD" w:rsidP="00636331">
            <w:pPr>
              <w:rPr>
                <w:color w:val="000000"/>
                <w:sz w:val="20"/>
                <w:szCs w:val="20"/>
              </w:rPr>
            </w:pPr>
            <w:r w:rsidRPr="00865BC4">
              <w:rPr>
                <w:color w:val="000000"/>
                <w:sz w:val="20"/>
                <w:szCs w:val="20"/>
              </w:rPr>
              <w:t>Climate change and child health</w:t>
            </w:r>
          </w:p>
        </w:tc>
        <w:tc>
          <w:tcPr>
            <w:tcW w:w="3827" w:type="dxa"/>
            <w:noWrap/>
            <w:hideMark/>
          </w:tcPr>
          <w:p w14:paraId="00511E59" w14:textId="77777777" w:rsidR="005214FD" w:rsidRPr="00865BC4" w:rsidRDefault="005214FD" w:rsidP="00636331">
            <w:pPr>
              <w:rPr>
                <w:color w:val="000000"/>
                <w:sz w:val="20"/>
                <w:szCs w:val="20"/>
              </w:rPr>
            </w:pPr>
            <w:r w:rsidRPr="00865BC4">
              <w:rPr>
                <w:color w:val="000000"/>
                <w:sz w:val="20"/>
                <w:szCs w:val="20"/>
              </w:rPr>
              <w:t>McCartney</w:t>
            </w:r>
            <w:r>
              <w:rPr>
                <w:color w:val="000000"/>
                <w:sz w:val="20"/>
                <w:szCs w:val="20"/>
              </w:rPr>
              <w:t xml:space="preserve"> PR.</w:t>
            </w:r>
          </w:p>
        </w:tc>
        <w:tc>
          <w:tcPr>
            <w:tcW w:w="992" w:type="dxa"/>
            <w:noWrap/>
            <w:hideMark/>
          </w:tcPr>
          <w:p w14:paraId="4305EAA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50752C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E692C99" w14:textId="77777777" w:rsidTr="00636331">
        <w:trPr>
          <w:trHeight w:val="320"/>
        </w:trPr>
        <w:tc>
          <w:tcPr>
            <w:tcW w:w="4679" w:type="dxa"/>
            <w:noWrap/>
            <w:hideMark/>
          </w:tcPr>
          <w:p w14:paraId="42D7EBD2" w14:textId="77777777" w:rsidR="005214FD" w:rsidRPr="00865BC4" w:rsidRDefault="005214FD" w:rsidP="00636331">
            <w:pPr>
              <w:rPr>
                <w:color w:val="000000"/>
                <w:sz w:val="20"/>
                <w:szCs w:val="20"/>
              </w:rPr>
            </w:pPr>
            <w:r w:rsidRPr="00865BC4">
              <w:rPr>
                <w:color w:val="000000"/>
                <w:sz w:val="20"/>
                <w:szCs w:val="20"/>
              </w:rPr>
              <w:t>Climate change and everyday life: repertoires children use to negotiate a socio-scientific issue</w:t>
            </w:r>
          </w:p>
        </w:tc>
        <w:tc>
          <w:tcPr>
            <w:tcW w:w="3827" w:type="dxa"/>
            <w:noWrap/>
            <w:hideMark/>
          </w:tcPr>
          <w:p w14:paraId="707EBE3D" w14:textId="77777777" w:rsidR="005214FD" w:rsidRPr="00865BC4" w:rsidRDefault="005214FD" w:rsidP="00636331">
            <w:pPr>
              <w:rPr>
                <w:color w:val="000000"/>
                <w:sz w:val="20"/>
                <w:szCs w:val="20"/>
              </w:rPr>
            </w:pPr>
            <w:r w:rsidRPr="00865BC4">
              <w:rPr>
                <w:color w:val="000000"/>
                <w:sz w:val="20"/>
                <w:szCs w:val="20"/>
              </w:rPr>
              <w:t>Byrne</w:t>
            </w:r>
            <w:r>
              <w:rPr>
                <w:color w:val="000000"/>
                <w:sz w:val="20"/>
                <w:szCs w:val="20"/>
              </w:rPr>
              <w:t xml:space="preserve"> J</w:t>
            </w:r>
            <w:r w:rsidRPr="00865BC4">
              <w:rPr>
                <w:color w:val="000000"/>
                <w:sz w:val="20"/>
                <w:szCs w:val="20"/>
              </w:rPr>
              <w:t>, Ideland</w:t>
            </w:r>
            <w:r>
              <w:rPr>
                <w:color w:val="000000"/>
                <w:sz w:val="20"/>
                <w:szCs w:val="20"/>
              </w:rPr>
              <w:t xml:space="preserve"> M</w:t>
            </w:r>
            <w:r w:rsidRPr="00865BC4">
              <w:rPr>
                <w:color w:val="000000"/>
                <w:sz w:val="20"/>
                <w:szCs w:val="20"/>
              </w:rPr>
              <w:t>, Malmberg</w:t>
            </w:r>
            <w:r>
              <w:rPr>
                <w:color w:val="000000"/>
                <w:sz w:val="20"/>
                <w:szCs w:val="20"/>
              </w:rPr>
              <w:t xml:space="preserve"> C,</w:t>
            </w:r>
            <w:r w:rsidRPr="00865BC4">
              <w:rPr>
                <w:color w:val="000000"/>
                <w:sz w:val="20"/>
                <w:szCs w:val="20"/>
              </w:rPr>
              <w:t xml:space="preserve"> and Grace</w:t>
            </w:r>
            <w:r>
              <w:rPr>
                <w:color w:val="000000"/>
                <w:sz w:val="20"/>
                <w:szCs w:val="20"/>
              </w:rPr>
              <w:t xml:space="preserve"> M.</w:t>
            </w:r>
          </w:p>
        </w:tc>
        <w:tc>
          <w:tcPr>
            <w:tcW w:w="992" w:type="dxa"/>
            <w:noWrap/>
            <w:hideMark/>
          </w:tcPr>
          <w:p w14:paraId="49551A0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0D45FB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93AD8F4" w14:textId="77777777" w:rsidTr="00636331">
        <w:trPr>
          <w:trHeight w:val="320"/>
        </w:trPr>
        <w:tc>
          <w:tcPr>
            <w:tcW w:w="4679" w:type="dxa"/>
            <w:noWrap/>
            <w:hideMark/>
          </w:tcPr>
          <w:p w14:paraId="33E0D51B" w14:textId="77777777" w:rsidR="005214FD" w:rsidRPr="00865BC4" w:rsidRDefault="005214FD" w:rsidP="00636331">
            <w:pPr>
              <w:rPr>
                <w:color w:val="000000"/>
                <w:sz w:val="20"/>
                <w:szCs w:val="20"/>
              </w:rPr>
            </w:pPr>
            <w:r w:rsidRPr="00865BC4">
              <w:rPr>
                <w:color w:val="000000"/>
                <w:sz w:val="20"/>
                <w:szCs w:val="20"/>
              </w:rPr>
              <w:t>Climate change and respiratory infections</w:t>
            </w:r>
          </w:p>
        </w:tc>
        <w:tc>
          <w:tcPr>
            <w:tcW w:w="3827" w:type="dxa"/>
            <w:noWrap/>
            <w:hideMark/>
          </w:tcPr>
          <w:p w14:paraId="535C3962" w14:textId="77777777" w:rsidR="005214FD" w:rsidRPr="00865BC4" w:rsidRDefault="005214FD" w:rsidP="00636331">
            <w:pPr>
              <w:rPr>
                <w:color w:val="000000"/>
                <w:sz w:val="20"/>
                <w:szCs w:val="20"/>
              </w:rPr>
            </w:pPr>
            <w:r w:rsidRPr="00865BC4">
              <w:rPr>
                <w:color w:val="000000"/>
                <w:sz w:val="20"/>
                <w:szCs w:val="20"/>
              </w:rPr>
              <w:t>Mirsaeidi</w:t>
            </w:r>
            <w:r>
              <w:rPr>
                <w:color w:val="000000"/>
                <w:sz w:val="20"/>
                <w:szCs w:val="20"/>
              </w:rPr>
              <w:t xml:space="preserve"> M</w:t>
            </w:r>
            <w:r w:rsidRPr="00865BC4">
              <w:rPr>
                <w:color w:val="000000"/>
                <w:sz w:val="20"/>
                <w:szCs w:val="20"/>
              </w:rPr>
              <w:t>, Motahari</w:t>
            </w:r>
            <w:r>
              <w:rPr>
                <w:color w:val="000000"/>
                <w:sz w:val="20"/>
                <w:szCs w:val="20"/>
              </w:rPr>
              <w:t xml:space="preserve"> H</w:t>
            </w:r>
            <w:r w:rsidRPr="00865BC4">
              <w:rPr>
                <w:color w:val="000000"/>
                <w:sz w:val="20"/>
                <w:szCs w:val="20"/>
              </w:rPr>
              <w:t>, Khamesi</w:t>
            </w:r>
            <w:r>
              <w:rPr>
                <w:color w:val="000000"/>
                <w:sz w:val="20"/>
                <w:szCs w:val="20"/>
              </w:rPr>
              <w:t xml:space="preserve"> MT,</w:t>
            </w:r>
            <w:r w:rsidRPr="00865BC4">
              <w:rPr>
                <w:color w:val="000000"/>
                <w:sz w:val="20"/>
                <w:szCs w:val="20"/>
              </w:rPr>
              <w:t xml:space="preserve"> Sharifi</w:t>
            </w:r>
            <w:r>
              <w:rPr>
                <w:color w:val="000000"/>
                <w:sz w:val="20"/>
                <w:szCs w:val="20"/>
              </w:rPr>
              <w:t xml:space="preserve"> A</w:t>
            </w:r>
            <w:r w:rsidRPr="00865BC4">
              <w:rPr>
                <w:color w:val="000000"/>
                <w:sz w:val="20"/>
                <w:szCs w:val="20"/>
              </w:rPr>
              <w:t>, Campos</w:t>
            </w:r>
            <w:r>
              <w:rPr>
                <w:color w:val="000000"/>
                <w:sz w:val="20"/>
                <w:szCs w:val="20"/>
              </w:rPr>
              <w:t xml:space="preserve"> M</w:t>
            </w:r>
            <w:r w:rsidRPr="00865BC4">
              <w:rPr>
                <w:color w:val="000000"/>
                <w:sz w:val="20"/>
                <w:szCs w:val="20"/>
              </w:rPr>
              <w:t xml:space="preserve">, Schraufnagel </w:t>
            </w:r>
            <w:r>
              <w:rPr>
                <w:color w:val="000000"/>
                <w:sz w:val="20"/>
                <w:szCs w:val="20"/>
              </w:rPr>
              <w:t xml:space="preserve">DE, </w:t>
            </w:r>
            <w:r w:rsidRPr="00865BC4">
              <w:rPr>
                <w:color w:val="000000"/>
                <w:sz w:val="20"/>
                <w:szCs w:val="20"/>
              </w:rPr>
              <w:t>and Taghizadeh Khamesi</w:t>
            </w:r>
            <w:r>
              <w:rPr>
                <w:color w:val="000000"/>
                <w:sz w:val="20"/>
                <w:szCs w:val="20"/>
              </w:rPr>
              <w:t xml:space="preserve"> M.</w:t>
            </w:r>
          </w:p>
        </w:tc>
        <w:tc>
          <w:tcPr>
            <w:tcW w:w="992" w:type="dxa"/>
            <w:noWrap/>
            <w:hideMark/>
          </w:tcPr>
          <w:p w14:paraId="141256D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9B5C9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670CA7F" w14:textId="77777777" w:rsidTr="00636331">
        <w:trPr>
          <w:trHeight w:val="320"/>
        </w:trPr>
        <w:tc>
          <w:tcPr>
            <w:tcW w:w="4679" w:type="dxa"/>
            <w:noWrap/>
            <w:hideMark/>
          </w:tcPr>
          <w:p w14:paraId="71A1DDE8" w14:textId="77777777" w:rsidR="005214FD" w:rsidRPr="00865BC4" w:rsidRDefault="005214FD" w:rsidP="00636331">
            <w:pPr>
              <w:rPr>
                <w:color w:val="000000"/>
                <w:sz w:val="20"/>
                <w:szCs w:val="20"/>
              </w:rPr>
            </w:pPr>
            <w:r w:rsidRPr="00865BC4">
              <w:rPr>
                <w:color w:val="000000"/>
                <w:sz w:val="20"/>
                <w:szCs w:val="20"/>
              </w:rPr>
              <w:t>Climate Change, aeroallergens, and pediatric allergic disease</w:t>
            </w:r>
          </w:p>
        </w:tc>
        <w:tc>
          <w:tcPr>
            <w:tcW w:w="3827" w:type="dxa"/>
            <w:noWrap/>
            <w:hideMark/>
          </w:tcPr>
          <w:p w14:paraId="69CB023E" w14:textId="77777777" w:rsidR="005214FD" w:rsidRPr="00865BC4" w:rsidRDefault="005214FD" w:rsidP="00636331">
            <w:pPr>
              <w:rPr>
                <w:color w:val="000000"/>
                <w:sz w:val="20"/>
                <w:szCs w:val="20"/>
              </w:rPr>
            </w:pPr>
            <w:r w:rsidRPr="00865BC4">
              <w:rPr>
                <w:color w:val="000000"/>
                <w:sz w:val="20"/>
                <w:szCs w:val="20"/>
              </w:rPr>
              <w:t>Sheffield</w:t>
            </w:r>
            <w:r>
              <w:rPr>
                <w:color w:val="000000"/>
                <w:sz w:val="20"/>
                <w:szCs w:val="20"/>
              </w:rPr>
              <w:t xml:space="preserve"> PE</w:t>
            </w:r>
            <w:r w:rsidRPr="00865BC4">
              <w:rPr>
                <w:color w:val="000000"/>
                <w:sz w:val="20"/>
                <w:szCs w:val="20"/>
              </w:rPr>
              <w:t xml:space="preserve">, Weinberger </w:t>
            </w:r>
            <w:r>
              <w:rPr>
                <w:color w:val="000000"/>
                <w:sz w:val="20"/>
                <w:szCs w:val="20"/>
              </w:rPr>
              <w:t xml:space="preserve">KR, </w:t>
            </w:r>
            <w:r w:rsidRPr="00865BC4">
              <w:rPr>
                <w:color w:val="000000"/>
                <w:sz w:val="20"/>
                <w:szCs w:val="20"/>
              </w:rPr>
              <w:t>and Kinney</w:t>
            </w:r>
            <w:r>
              <w:rPr>
                <w:color w:val="000000"/>
                <w:sz w:val="20"/>
                <w:szCs w:val="20"/>
              </w:rPr>
              <w:t xml:space="preserve"> PL.</w:t>
            </w:r>
          </w:p>
        </w:tc>
        <w:tc>
          <w:tcPr>
            <w:tcW w:w="992" w:type="dxa"/>
            <w:noWrap/>
            <w:hideMark/>
          </w:tcPr>
          <w:p w14:paraId="2C21F33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D7B838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DBE6BD" w14:textId="77777777" w:rsidTr="00636331">
        <w:trPr>
          <w:trHeight w:val="320"/>
        </w:trPr>
        <w:tc>
          <w:tcPr>
            <w:tcW w:w="4679" w:type="dxa"/>
            <w:noWrap/>
            <w:hideMark/>
          </w:tcPr>
          <w:p w14:paraId="601553C9" w14:textId="77777777" w:rsidR="005214FD" w:rsidRPr="00865BC4" w:rsidRDefault="005214FD" w:rsidP="00636331">
            <w:pPr>
              <w:rPr>
                <w:color w:val="000000"/>
                <w:sz w:val="20"/>
                <w:szCs w:val="20"/>
              </w:rPr>
            </w:pPr>
            <w:r w:rsidRPr="00865BC4">
              <w:rPr>
                <w:color w:val="000000"/>
                <w:sz w:val="20"/>
                <w:szCs w:val="20"/>
              </w:rPr>
              <w:t>Climate change, air pollution and human health</w:t>
            </w:r>
          </w:p>
        </w:tc>
        <w:tc>
          <w:tcPr>
            <w:tcW w:w="3827" w:type="dxa"/>
            <w:noWrap/>
            <w:hideMark/>
          </w:tcPr>
          <w:p w14:paraId="2D3C2435" w14:textId="77777777" w:rsidR="005214FD" w:rsidRPr="00865BC4" w:rsidRDefault="005214FD" w:rsidP="00636331">
            <w:pPr>
              <w:rPr>
                <w:color w:val="000000"/>
                <w:sz w:val="20"/>
                <w:szCs w:val="20"/>
              </w:rPr>
            </w:pPr>
            <w:r w:rsidRPr="00865BC4">
              <w:rPr>
                <w:color w:val="000000"/>
                <w:sz w:val="20"/>
                <w:szCs w:val="20"/>
              </w:rPr>
              <w:t>Vandyck</w:t>
            </w:r>
            <w:r>
              <w:rPr>
                <w:color w:val="000000"/>
                <w:sz w:val="20"/>
                <w:szCs w:val="20"/>
              </w:rPr>
              <w:t xml:space="preserve"> T</w:t>
            </w:r>
            <w:r w:rsidRPr="00865BC4">
              <w:rPr>
                <w:color w:val="000000"/>
                <w:sz w:val="20"/>
                <w:szCs w:val="20"/>
              </w:rPr>
              <w:t>, Ebi</w:t>
            </w:r>
            <w:r>
              <w:rPr>
                <w:color w:val="000000"/>
                <w:sz w:val="20"/>
                <w:szCs w:val="20"/>
              </w:rPr>
              <w:t xml:space="preserve"> KL</w:t>
            </w:r>
            <w:r w:rsidRPr="00865BC4">
              <w:rPr>
                <w:color w:val="000000"/>
                <w:sz w:val="20"/>
                <w:szCs w:val="20"/>
              </w:rPr>
              <w:t>, Green</w:t>
            </w:r>
            <w:r>
              <w:rPr>
                <w:color w:val="000000"/>
                <w:sz w:val="20"/>
                <w:szCs w:val="20"/>
              </w:rPr>
              <w:t xml:space="preserve"> D</w:t>
            </w:r>
            <w:r w:rsidRPr="00865BC4">
              <w:rPr>
                <w:color w:val="000000"/>
                <w:sz w:val="20"/>
                <w:szCs w:val="20"/>
              </w:rPr>
              <w:t xml:space="preserve">, Cai </w:t>
            </w:r>
            <w:r>
              <w:rPr>
                <w:color w:val="000000"/>
                <w:sz w:val="20"/>
                <w:szCs w:val="20"/>
              </w:rPr>
              <w:t xml:space="preserve">WJ, </w:t>
            </w:r>
            <w:r w:rsidRPr="00865BC4">
              <w:rPr>
                <w:color w:val="000000"/>
                <w:sz w:val="20"/>
                <w:szCs w:val="20"/>
              </w:rPr>
              <w:t>and Vardoulakis</w:t>
            </w:r>
            <w:r>
              <w:rPr>
                <w:color w:val="000000"/>
                <w:sz w:val="20"/>
                <w:szCs w:val="20"/>
              </w:rPr>
              <w:t xml:space="preserve"> S.</w:t>
            </w:r>
          </w:p>
        </w:tc>
        <w:tc>
          <w:tcPr>
            <w:tcW w:w="992" w:type="dxa"/>
            <w:noWrap/>
            <w:hideMark/>
          </w:tcPr>
          <w:p w14:paraId="7745C51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AA6FA4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F1BBD65" w14:textId="77777777" w:rsidTr="00636331">
        <w:trPr>
          <w:trHeight w:val="320"/>
        </w:trPr>
        <w:tc>
          <w:tcPr>
            <w:tcW w:w="4679" w:type="dxa"/>
            <w:noWrap/>
            <w:hideMark/>
          </w:tcPr>
          <w:p w14:paraId="492F8094" w14:textId="77777777" w:rsidR="005214FD" w:rsidRPr="00865BC4" w:rsidRDefault="005214FD" w:rsidP="00636331">
            <w:pPr>
              <w:rPr>
                <w:color w:val="000000"/>
                <w:sz w:val="20"/>
                <w:szCs w:val="20"/>
              </w:rPr>
            </w:pPr>
            <w:r w:rsidRPr="00865BC4">
              <w:rPr>
                <w:color w:val="000000"/>
                <w:sz w:val="20"/>
                <w:szCs w:val="20"/>
              </w:rPr>
              <w:t>Climate change, demographic pressures and global sustainability</w:t>
            </w:r>
          </w:p>
        </w:tc>
        <w:tc>
          <w:tcPr>
            <w:tcW w:w="3827" w:type="dxa"/>
            <w:noWrap/>
            <w:hideMark/>
          </w:tcPr>
          <w:p w14:paraId="3E649625" w14:textId="77777777" w:rsidR="005214FD" w:rsidRPr="00865BC4" w:rsidRDefault="005214FD" w:rsidP="00636331">
            <w:pPr>
              <w:rPr>
                <w:color w:val="000000"/>
                <w:sz w:val="20"/>
                <w:szCs w:val="20"/>
              </w:rPr>
            </w:pPr>
            <w:r w:rsidRPr="00865BC4">
              <w:rPr>
                <w:color w:val="000000"/>
                <w:sz w:val="20"/>
                <w:szCs w:val="20"/>
              </w:rPr>
              <w:t>Bhargava</w:t>
            </w:r>
            <w:r>
              <w:rPr>
                <w:color w:val="000000"/>
                <w:sz w:val="20"/>
                <w:szCs w:val="20"/>
              </w:rPr>
              <w:t xml:space="preserve"> A.</w:t>
            </w:r>
          </w:p>
        </w:tc>
        <w:tc>
          <w:tcPr>
            <w:tcW w:w="992" w:type="dxa"/>
            <w:noWrap/>
            <w:hideMark/>
          </w:tcPr>
          <w:p w14:paraId="33E0D4E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3542BA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1C45914" w14:textId="77777777" w:rsidTr="00636331">
        <w:trPr>
          <w:trHeight w:val="320"/>
        </w:trPr>
        <w:tc>
          <w:tcPr>
            <w:tcW w:w="4679" w:type="dxa"/>
            <w:noWrap/>
            <w:hideMark/>
          </w:tcPr>
          <w:p w14:paraId="463DC513" w14:textId="77777777" w:rsidR="005214FD" w:rsidRPr="00865BC4" w:rsidRDefault="005214FD" w:rsidP="00636331">
            <w:pPr>
              <w:rPr>
                <w:color w:val="000000"/>
                <w:sz w:val="20"/>
                <w:szCs w:val="20"/>
              </w:rPr>
            </w:pPr>
            <w:r w:rsidRPr="00865BC4">
              <w:rPr>
                <w:color w:val="000000"/>
                <w:sz w:val="20"/>
                <w:szCs w:val="20"/>
              </w:rPr>
              <w:t xml:space="preserve">Clinical implications of climate change on </w:t>
            </w:r>
            <w:r>
              <w:rPr>
                <w:color w:val="000000"/>
                <w:sz w:val="20"/>
                <w:szCs w:val="20"/>
              </w:rPr>
              <w:t>US</w:t>
            </w:r>
            <w:r w:rsidRPr="00865BC4">
              <w:rPr>
                <w:color w:val="000000"/>
                <w:sz w:val="20"/>
                <w:szCs w:val="20"/>
              </w:rPr>
              <w:t xml:space="preserve"> emergency medicine: challenges and opportunities</w:t>
            </w:r>
          </w:p>
        </w:tc>
        <w:tc>
          <w:tcPr>
            <w:tcW w:w="3827" w:type="dxa"/>
            <w:noWrap/>
            <w:hideMark/>
          </w:tcPr>
          <w:p w14:paraId="4ABE4DA2" w14:textId="77777777" w:rsidR="005214FD" w:rsidRPr="00865BC4" w:rsidRDefault="005214FD" w:rsidP="00636331">
            <w:pPr>
              <w:rPr>
                <w:color w:val="000000"/>
                <w:sz w:val="20"/>
                <w:szCs w:val="20"/>
              </w:rPr>
            </w:pPr>
            <w:r w:rsidRPr="00865BC4">
              <w:rPr>
                <w:color w:val="000000"/>
                <w:sz w:val="20"/>
                <w:szCs w:val="20"/>
              </w:rPr>
              <w:t>Sorensen</w:t>
            </w:r>
            <w:r>
              <w:rPr>
                <w:color w:val="000000"/>
                <w:sz w:val="20"/>
                <w:szCs w:val="20"/>
              </w:rPr>
              <w:t xml:space="preserve"> CJ</w:t>
            </w:r>
            <w:r w:rsidRPr="00865BC4">
              <w:rPr>
                <w:color w:val="000000"/>
                <w:sz w:val="20"/>
                <w:szCs w:val="20"/>
              </w:rPr>
              <w:t>, Salas</w:t>
            </w:r>
            <w:r>
              <w:rPr>
                <w:color w:val="000000"/>
                <w:sz w:val="20"/>
                <w:szCs w:val="20"/>
              </w:rPr>
              <w:t xml:space="preserve"> RN</w:t>
            </w:r>
            <w:r w:rsidRPr="00865BC4">
              <w:rPr>
                <w:color w:val="000000"/>
                <w:sz w:val="20"/>
                <w:szCs w:val="20"/>
              </w:rPr>
              <w:t>, Rublee</w:t>
            </w:r>
            <w:r>
              <w:rPr>
                <w:color w:val="000000"/>
                <w:sz w:val="20"/>
                <w:szCs w:val="20"/>
              </w:rPr>
              <w:t xml:space="preserve"> C</w:t>
            </w:r>
            <w:r w:rsidRPr="00865BC4">
              <w:rPr>
                <w:color w:val="000000"/>
                <w:sz w:val="20"/>
                <w:szCs w:val="20"/>
              </w:rPr>
              <w:t>, Hill</w:t>
            </w:r>
            <w:r>
              <w:rPr>
                <w:color w:val="000000"/>
                <w:sz w:val="20"/>
                <w:szCs w:val="20"/>
              </w:rPr>
              <w:t xml:space="preserve"> K</w:t>
            </w:r>
            <w:r w:rsidRPr="00865BC4">
              <w:rPr>
                <w:color w:val="000000"/>
                <w:sz w:val="20"/>
                <w:szCs w:val="20"/>
              </w:rPr>
              <w:t>, Bartlett</w:t>
            </w:r>
            <w:r>
              <w:rPr>
                <w:color w:val="000000"/>
                <w:sz w:val="20"/>
                <w:szCs w:val="20"/>
              </w:rPr>
              <w:t xml:space="preserve"> ES</w:t>
            </w:r>
            <w:r w:rsidRPr="00865BC4">
              <w:rPr>
                <w:color w:val="000000"/>
                <w:sz w:val="20"/>
                <w:szCs w:val="20"/>
              </w:rPr>
              <w:t>, Charlton</w:t>
            </w:r>
            <w:r>
              <w:rPr>
                <w:color w:val="000000"/>
                <w:sz w:val="20"/>
                <w:szCs w:val="20"/>
              </w:rPr>
              <w:t xml:space="preserve"> P</w:t>
            </w:r>
            <w:r w:rsidRPr="00865BC4">
              <w:rPr>
                <w:color w:val="000000"/>
                <w:sz w:val="20"/>
                <w:szCs w:val="20"/>
              </w:rPr>
              <w:t>, Dyamond</w:t>
            </w:r>
            <w:r>
              <w:rPr>
                <w:color w:val="000000"/>
                <w:sz w:val="20"/>
                <w:szCs w:val="20"/>
              </w:rPr>
              <w:t xml:space="preserve"> C</w:t>
            </w:r>
            <w:r w:rsidRPr="00865BC4">
              <w:rPr>
                <w:color w:val="000000"/>
                <w:sz w:val="20"/>
                <w:szCs w:val="20"/>
              </w:rPr>
              <w:t>, Fockele</w:t>
            </w:r>
            <w:r>
              <w:rPr>
                <w:color w:val="000000"/>
                <w:sz w:val="20"/>
                <w:szCs w:val="20"/>
              </w:rPr>
              <w:t xml:space="preserve"> C</w:t>
            </w:r>
            <w:r w:rsidRPr="00865BC4">
              <w:rPr>
                <w:color w:val="000000"/>
                <w:sz w:val="20"/>
                <w:szCs w:val="20"/>
              </w:rPr>
              <w:t>, Harper</w:t>
            </w:r>
            <w:r>
              <w:rPr>
                <w:color w:val="000000"/>
                <w:sz w:val="20"/>
                <w:szCs w:val="20"/>
              </w:rPr>
              <w:t xml:space="preserve"> R</w:t>
            </w:r>
            <w:r w:rsidRPr="00865BC4">
              <w:rPr>
                <w:color w:val="000000"/>
                <w:sz w:val="20"/>
                <w:szCs w:val="20"/>
              </w:rPr>
              <w:t>, Barot</w:t>
            </w:r>
            <w:r>
              <w:rPr>
                <w:color w:val="000000"/>
                <w:sz w:val="20"/>
                <w:szCs w:val="20"/>
              </w:rPr>
              <w:t xml:space="preserve"> S</w:t>
            </w:r>
            <w:r w:rsidRPr="00865BC4">
              <w:rPr>
                <w:color w:val="000000"/>
                <w:sz w:val="20"/>
                <w:szCs w:val="20"/>
              </w:rPr>
              <w:t>, Calvello-Hynes</w:t>
            </w:r>
            <w:r>
              <w:rPr>
                <w:color w:val="000000"/>
                <w:sz w:val="20"/>
                <w:szCs w:val="20"/>
              </w:rPr>
              <w:t xml:space="preserve"> E</w:t>
            </w:r>
            <w:r w:rsidRPr="00865BC4">
              <w:rPr>
                <w:color w:val="000000"/>
                <w:sz w:val="20"/>
                <w:szCs w:val="20"/>
              </w:rPr>
              <w:t xml:space="preserve">, Hess </w:t>
            </w:r>
            <w:r>
              <w:rPr>
                <w:color w:val="000000"/>
                <w:sz w:val="20"/>
                <w:szCs w:val="20"/>
              </w:rPr>
              <w:t xml:space="preserve">J, </w:t>
            </w:r>
            <w:r w:rsidRPr="00865BC4">
              <w:rPr>
                <w:color w:val="000000"/>
                <w:sz w:val="20"/>
                <w:szCs w:val="20"/>
              </w:rPr>
              <w:t>and Lemery</w:t>
            </w:r>
            <w:r>
              <w:rPr>
                <w:color w:val="000000"/>
                <w:sz w:val="20"/>
                <w:szCs w:val="20"/>
              </w:rPr>
              <w:t xml:space="preserve"> J.</w:t>
            </w:r>
          </w:p>
        </w:tc>
        <w:tc>
          <w:tcPr>
            <w:tcW w:w="992" w:type="dxa"/>
            <w:noWrap/>
            <w:hideMark/>
          </w:tcPr>
          <w:p w14:paraId="01B510A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A4B9CA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AB27284" w14:textId="77777777" w:rsidTr="00636331">
        <w:trPr>
          <w:trHeight w:val="320"/>
        </w:trPr>
        <w:tc>
          <w:tcPr>
            <w:tcW w:w="4679" w:type="dxa"/>
            <w:noWrap/>
            <w:hideMark/>
          </w:tcPr>
          <w:p w14:paraId="449A3287" w14:textId="77777777" w:rsidR="005214FD" w:rsidRPr="00865BC4" w:rsidRDefault="005214FD" w:rsidP="00636331">
            <w:pPr>
              <w:rPr>
                <w:color w:val="000000"/>
                <w:sz w:val="20"/>
                <w:szCs w:val="20"/>
              </w:rPr>
            </w:pPr>
            <w:r w:rsidRPr="00865BC4">
              <w:rPr>
                <w:color w:val="000000"/>
                <w:sz w:val="20"/>
                <w:szCs w:val="20"/>
              </w:rPr>
              <w:t xml:space="preserve">Combined protocol for severe and moderate acute malnutrition in emergencies: </w:t>
            </w:r>
            <w:r>
              <w:rPr>
                <w:color w:val="000000"/>
                <w:sz w:val="20"/>
                <w:szCs w:val="20"/>
              </w:rPr>
              <w:t>s</w:t>
            </w:r>
            <w:r w:rsidRPr="00865BC4">
              <w:rPr>
                <w:color w:val="000000"/>
                <w:sz w:val="20"/>
                <w:szCs w:val="20"/>
              </w:rPr>
              <w:t>takeholders perspectives in four countries</w:t>
            </w:r>
          </w:p>
        </w:tc>
        <w:tc>
          <w:tcPr>
            <w:tcW w:w="3827" w:type="dxa"/>
            <w:noWrap/>
            <w:hideMark/>
          </w:tcPr>
          <w:p w14:paraId="6A912BD9" w14:textId="77777777" w:rsidR="005214FD" w:rsidRPr="00865BC4" w:rsidRDefault="005214FD" w:rsidP="00636331">
            <w:pPr>
              <w:rPr>
                <w:color w:val="000000"/>
                <w:sz w:val="20"/>
                <w:szCs w:val="20"/>
              </w:rPr>
            </w:pPr>
            <w:r w:rsidRPr="00865BC4">
              <w:rPr>
                <w:color w:val="000000"/>
                <w:sz w:val="20"/>
                <w:szCs w:val="20"/>
              </w:rPr>
              <w:t>Dalglish</w:t>
            </w:r>
            <w:r>
              <w:rPr>
                <w:color w:val="000000"/>
                <w:sz w:val="20"/>
                <w:szCs w:val="20"/>
              </w:rPr>
              <w:t xml:space="preserve"> SL</w:t>
            </w:r>
            <w:r w:rsidRPr="00865BC4">
              <w:rPr>
                <w:color w:val="000000"/>
                <w:sz w:val="20"/>
                <w:szCs w:val="20"/>
              </w:rPr>
              <w:t>, Seni Badou</w:t>
            </w:r>
            <w:r>
              <w:rPr>
                <w:color w:val="000000"/>
                <w:sz w:val="20"/>
                <w:szCs w:val="20"/>
              </w:rPr>
              <w:t xml:space="preserve"> M</w:t>
            </w:r>
            <w:r w:rsidRPr="00865BC4">
              <w:rPr>
                <w:color w:val="000000"/>
                <w:sz w:val="20"/>
                <w:szCs w:val="20"/>
              </w:rPr>
              <w:t>, Sirat</w:t>
            </w:r>
            <w:r>
              <w:rPr>
                <w:color w:val="000000"/>
                <w:sz w:val="20"/>
                <w:szCs w:val="20"/>
              </w:rPr>
              <w:t xml:space="preserve"> A</w:t>
            </w:r>
            <w:r w:rsidRPr="00865BC4">
              <w:rPr>
                <w:color w:val="000000"/>
                <w:sz w:val="20"/>
                <w:szCs w:val="20"/>
              </w:rPr>
              <w:t>, Abdullahi</w:t>
            </w:r>
            <w:r>
              <w:rPr>
                <w:color w:val="000000"/>
                <w:sz w:val="20"/>
                <w:szCs w:val="20"/>
              </w:rPr>
              <w:t xml:space="preserve"> O</w:t>
            </w:r>
            <w:r w:rsidRPr="00865BC4">
              <w:rPr>
                <w:color w:val="000000"/>
                <w:sz w:val="20"/>
                <w:szCs w:val="20"/>
              </w:rPr>
              <w:t>, Adalbert</w:t>
            </w:r>
            <w:r>
              <w:rPr>
                <w:color w:val="000000"/>
                <w:sz w:val="20"/>
                <w:szCs w:val="20"/>
              </w:rPr>
              <w:t xml:space="preserve"> MFE</w:t>
            </w:r>
            <w:r w:rsidRPr="00865BC4">
              <w:rPr>
                <w:color w:val="000000"/>
                <w:sz w:val="20"/>
                <w:szCs w:val="20"/>
              </w:rPr>
              <w:t>, Biotteau</w:t>
            </w:r>
            <w:r>
              <w:rPr>
                <w:color w:val="000000"/>
                <w:sz w:val="20"/>
                <w:szCs w:val="20"/>
              </w:rPr>
              <w:t xml:space="preserve"> M</w:t>
            </w:r>
            <w:r w:rsidRPr="00865BC4">
              <w:rPr>
                <w:color w:val="000000"/>
                <w:sz w:val="20"/>
                <w:szCs w:val="20"/>
              </w:rPr>
              <w:t>,</w:t>
            </w:r>
            <w:r>
              <w:rPr>
                <w:color w:val="000000"/>
                <w:sz w:val="20"/>
                <w:szCs w:val="20"/>
              </w:rPr>
              <w:t xml:space="preserve"> </w:t>
            </w:r>
            <w:r w:rsidRPr="00865BC4">
              <w:rPr>
                <w:color w:val="000000"/>
                <w:sz w:val="20"/>
                <w:szCs w:val="20"/>
              </w:rPr>
              <w:t xml:space="preserve">Goldsmith </w:t>
            </w:r>
            <w:r>
              <w:rPr>
                <w:color w:val="000000"/>
                <w:sz w:val="20"/>
                <w:szCs w:val="20"/>
              </w:rPr>
              <w:t xml:space="preserve">A, </w:t>
            </w:r>
            <w:r w:rsidRPr="00865BC4">
              <w:rPr>
                <w:color w:val="000000"/>
                <w:sz w:val="20"/>
                <w:szCs w:val="20"/>
              </w:rPr>
              <w:t>and Kozuki</w:t>
            </w:r>
            <w:r>
              <w:rPr>
                <w:color w:val="000000"/>
                <w:sz w:val="20"/>
                <w:szCs w:val="20"/>
              </w:rPr>
              <w:t xml:space="preserve"> N.</w:t>
            </w:r>
          </w:p>
        </w:tc>
        <w:tc>
          <w:tcPr>
            <w:tcW w:w="992" w:type="dxa"/>
            <w:noWrap/>
            <w:hideMark/>
          </w:tcPr>
          <w:p w14:paraId="5E4C169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0CB61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EDADFC8" w14:textId="77777777" w:rsidTr="00636331">
        <w:trPr>
          <w:trHeight w:val="320"/>
        </w:trPr>
        <w:tc>
          <w:tcPr>
            <w:tcW w:w="4679" w:type="dxa"/>
            <w:noWrap/>
            <w:hideMark/>
          </w:tcPr>
          <w:p w14:paraId="7ADFE37A" w14:textId="77777777" w:rsidR="005214FD" w:rsidRPr="00865BC4" w:rsidRDefault="005214FD" w:rsidP="00636331">
            <w:pPr>
              <w:rPr>
                <w:color w:val="000000"/>
                <w:sz w:val="20"/>
                <w:szCs w:val="20"/>
              </w:rPr>
            </w:pPr>
            <w:r w:rsidRPr="00865BC4">
              <w:rPr>
                <w:color w:val="000000"/>
                <w:sz w:val="20"/>
                <w:szCs w:val="20"/>
              </w:rPr>
              <w:t>Complications of inflammatory sinusitis in children: Institutional review</w:t>
            </w:r>
          </w:p>
        </w:tc>
        <w:tc>
          <w:tcPr>
            <w:tcW w:w="3827" w:type="dxa"/>
            <w:noWrap/>
            <w:hideMark/>
          </w:tcPr>
          <w:p w14:paraId="7A26C1FE" w14:textId="77777777" w:rsidR="005214FD" w:rsidRPr="00865BC4" w:rsidRDefault="005214FD" w:rsidP="00636331">
            <w:pPr>
              <w:rPr>
                <w:color w:val="000000"/>
                <w:sz w:val="20"/>
                <w:szCs w:val="20"/>
              </w:rPr>
            </w:pPr>
            <w:r w:rsidRPr="00865BC4">
              <w:rPr>
                <w:color w:val="000000"/>
                <w:sz w:val="20"/>
                <w:szCs w:val="20"/>
              </w:rPr>
              <w:t xml:space="preserve">Tshifularo </w:t>
            </w:r>
            <w:r>
              <w:rPr>
                <w:color w:val="000000"/>
                <w:sz w:val="20"/>
                <w:szCs w:val="20"/>
              </w:rPr>
              <w:t xml:space="preserve">M </w:t>
            </w:r>
            <w:r w:rsidRPr="00865BC4">
              <w:rPr>
                <w:color w:val="000000"/>
                <w:sz w:val="20"/>
                <w:szCs w:val="20"/>
              </w:rPr>
              <w:t>and Monama</w:t>
            </w:r>
            <w:r>
              <w:rPr>
                <w:color w:val="000000"/>
                <w:sz w:val="20"/>
                <w:szCs w:val="20"/>
              </w:rPr>
              <w:t xml:space="preserve"> GM.</w:t>
            </w:r>
          </w:p>
        </w:tc>
        <w:tc>
          <w:tcPr>
            <w:tcW w:w="992" w:type="dxa"/>
            <w:noWrap/>
            <w:hideMark/>
          </w:tcPr>
          <w:p w14:paraId="3BED251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3B4818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0A9870D" w14:textId="77777777" w:rsidTr="00636331">
        <w:trPr>
          <w:trHeight w:val="320"/>
        </w:trPr>
        <w:tc>
          <w:tcPr>
            <w:tcW w:w="4679" w:type="dxa"/>
            <w:noWrap/>
            <w:hideMark/>
          </w:tcPr>
          <w:p w14:paraId="7DC7C229" w14:textId="77777777" w:rsidR="005214FD" w:rsidRPr="00865BC4" w:rsidRDefault="005214FD" w:rsidP="00636331">
            <w:pPr>
              <w:rPr>
                <w:color w:val="000000"/>
                <w:sz w:val="20"/>
                <w:szCs w:val="20"/>
              </w:rPr>
            </w:pPr>
            <w:r w:rsidRPr="00865BC4">
              <w:rPr>
                <w:color w:val="000000"/>
                <w:sz w:val="20"/>
                <w:szCs w:val="20"/>
              </w:rPr>
              <w:t>Double jeopardy-pregnancy and birth during a catastrophic bushfire event followed by a pandemic lockdown, a natural experiment</w:t>
            </w:r>
          </w:p>
        </w:tc>
        <w:tc>
          <w:tcPr>
            <w:tcW w:w="3827" w:type="dxa"/>
            <w:noWrap/>
            <w:hideMark/>
          </w:tcPr>
          <w:p w14:paraId="73709C2C" w14:textId="77777777" w:rsidR="005214FD" w:rsidRPr="00865BC4" w:rsidRDefault="005214FD" w:rsidP="00636331">
            <w:pPr>
              <w:rPr>
                <w:color w:val="000000"/>
                <w:sz w:val="20"/>
                <w:szCs w:val="20"/>
              </w:rPr>
            </w:pPr>
            <w:r w:rsidRPr="00865BC4">
              <w:rPr>
                <w:color w:val="000000"/>
                <w:sz w:val="20"/>
                <w:szCs w:val="20"/>
              </w:rPr>
              <w:t>Brew</w:t>
            </w:r>
            <w:r>
              <w:rPr>
                <w:color w:val="000000"/>
                <w:sz w:val="20"/>
                <w:szCs w:val="20"/>
              </w:rPr>
              <w:t xml:space="preserve"> BK</w:t>
            </w:r>
            <w:r w:rsidRPr="00865BC4">
              <w:rPr>
                <w:color w:val="000000"/>
                <w:sz w:val="20"/>
                <w:szCs w:val="20"/>
              </w:rPr>
              <w:t>, Donnolley</w:t>
            </w:r>
            <w:r>
              <w:rPr>
                <w:color w:val="000000"/>
                <w:sz w:val="20"/>
                <w:szCs w:val="20"/>
              </w:rPr>
              <w:t xml:space="preserve"> N</w:t>
            </w:r>
            <w:r w:rsidRPr="00865BC4">
              <w:rPr>
                <w:color w:val="000000"/>
                <w:sz w:val="20"/>
                <w:szCs w:val="20"/>
              </w:rPr>
              <w:t>, Henry</w:t>
            </w:r>
            <w:r>
              <w:rPr>
                <w:color w:val="000000"/>
                <w:sz w:val="20"/>
                <w:szCs w:val="20"/>
              </w:rPr>
              <w:t xml:space="preserve"> A</w:t>
            </w:r>
            <w:r w:rsidRPr="00865BC4">
              <w:rPr>
                <w:color w:val="000000"/>
                <w:sz w:val="20"/>
                <w:szCs w:val="20"/>
              </w:rPr>
              <w:t>, Dahlen</w:t>
            </w:r>
            <w:r>
              <w:rPr>
                <w:color w:val="000000"/>
                <w:sz w:val="20"/>
                <w:szCs w:val="20"/>
              </w:rPr>
              <w:t xml:space="preserve"> H</w:t>
            </w:r>
            <w:r w:rsidRPr="00865BC4">
              <w:rPr>
                <w:color w:val="000000"/>
                <w:sz w:val="20"/>
                <w:szCs w:val="20"/>
              </w:rPr>
              <w:t xml:space="preserve">, Jalaludin </w:t>
            </w:r>
            <w:r>
              <w:rPr>
                <w:color w:val="000000"/>
                <w:sz w:val="20"/>
                <w:szCs w:val="20"/>
              </w:rPr>
              <w:t xml:space="preserve">B, </w:t>
            </w:r>
            <w:r w:rsidRPr="00865BC4">
              <w:rPr>
                <w:color w:val="000000"/>
                <w:sz w:val="20"/>
                <w:szCs w:val="20"/>
              </w:rPr>
              <w:t>and Chambers</w:t>
            </w:r>
            <w:r>
              <w:rPr>
                <w:color w:val="000000"/>
                <w:sz w:val="20"/>
                <w:szCs w:val="20"/>
              </w:rPr>
              <w:t xml:space="preserve"> GM.</w:t>
            </w:r>
          </w:p>
        </w:tc>
        <w:tc>
          <w:tcPr>
            <w:tcW w:w="992" w:type="dxa"/>
            <w:noWrap/>
            <w:hideMark/>
          </w:tcPr>
          <w:p w14:paraId="422438C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2A3CAD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E3ED770" w14:textId="77777777" w:rsidTr="00636331">
        <w:trPr>
          <w:trHeight w:val="320"/>
        </w:trPr>
        <w:tc>
          <w:tcPr>
            <w:tcW w:w="4679" w:type="dxa"/>
            <w:noWrap/>
            <w:hideMark/>
          </w:tcPr>
          <w:p w14:paraId="62AEDB9C" w14:textId="77777777" w:rsidR="005214FD" w:rsidRPr="00865BC4" w:rsidRDefault="005214FD" w:rsidP="00636331">
            <w:pPr>
              <w:rPr>
                <w:color w:val="000000"/>
                <w:sz w:val="20"/>
                <w:szCs w:val="20"/>
              </w:rPr>
            </w:pPr>
            <w:r w:rsidRPr="00865BC4">
              <w:rPr>
                <w:color w:val="000000"/>
                <w:sz w:val="20"/>
                <w:szCs w:val="20"/>
              </w:rPr>
              <w:t xml:space="preserve">Environmental air pollution: </w:t>
            </w:r>
            <w:r>
              <w:rPr>
                <w:color w:val="000000"/>
                <w:sz w:val="20"/>
                <w:szCs w:val="20"/>
              </w:rPr>
              <w:t>r</w:t>
            </w:r>
            <w:r w:rsidRPr="00865BC4">
              <w:rPr>
                <w:color w:val="000000"/>
                <w:sz w:val="20"/>
                <w:szCs w:val="20"/>
              </w:rPr>
              <w:t>espiratory effects</w:t>
            </w:r>
          </w:p>
        </w:tc>
        <w:tc>
          <w:tcPr>
            <w:tcW w:w="3827" w:type="dxa"/>
            <w:noWrap/>
            <w:hideMark/>
          </w:tcPr>
          <w:p w14:paraId="692BD100" w14:textId="77777777" w:rsidR="005214FD" w:rsidRPr="00865BC4" w:rsidRDefault="005214FD" w:rsidP="00636331">
            <w:pPr>
              <w:rPr>
                <w:color w:val="000000"/>
                <w:sz w:val="20"/>
                <w:szCs w:val="20"/>
              </w:rPr>
            </w:pPr>
            <w:r w:rsidRPr="00865BC4">
              <w:rPr>
                <w:color w:val="000000"/>
                <w:sz w:val="20"/>
                <w:szCs w:val="20"/>
              </w:rPr>
              <w:t>de Paula Santos</w:t>
            </w:r>
            <w:r>
              <w:rPr>
                <w:color w:val="000000"/>
                <w:sz w:val="20"/>
                <w:szCs w:val="20"/>
              </w:rPr>
              <w:t xml:space="preserve"> U</w:t>
            </w:r>
            <w:r w:rsidRPr="00865BC4">
              <w:rPr>
                <w:color w:val="000000"/>
                <w:sz w:val="20"/>
                <w:szCs w:val="20"/>
              </w:rPr>
              <w:t>, Arbex</w:t>
            </w:r>
            <w:r>
              <w:rPr>
                <w:color w:val="000000"/>
                <w:sz w:val="20"/>
                <w:szCs w:val="20"/>
              </w:rPr>
              <w:t xml:space="preserve"> MA</w:t>
            </w:r>
            <w:r w:rsidRPr="00865BC4">
              <w:rPr>
                <w:color w:val="000000"/>
                <w:sz w:val="20"/>
                <w:szCs w:val="20"/>
              </w:rPr>
              <w:t>, Braga</w:t>
            </w:r>
            <w:r>
              <w:rPr>
                <w:color w:val="000000"/>
                <w:sz w:val="20"/>
                <w:szCs w:val="20"/>
              </w:rPr>
              <w:t xml:space="preserve"> ALF</w:t>
            </w:r>
            <w:r w:rsidRPr="00865BC4">
              <w:rPr>
                <w:color w:val="000000"/>
                <w:sz w:val="20"/>
                <w:szCs w:val="20"/>
              </w:rPr>
              <w:t>, Mizutani</w:t>
            </w:r>
            <w:r>
              <w:rPr>
                <w:color w:val="000000"/>
                <w:sz w:val="20"/>
                <w:szCs w:val="20"/>
              </w:rPr>
              <w:t xml:space="preserve"> RF</w:t>
            </w:r>
            <w:r w:rsidRPr="00865BC4">
              <w:rPr>
                <w:color w:val="000000"/>
                <w:sz w:val="20"/>
                <w:szCs w:val="20"/>
              </w:rPr>
              <w:t>, Cancado</w:t>
            </w:r>
            <w:r>
              <w:rPr>
                <w:color w:val="000000"/>
                <w:sz w:val="20"/>
                <w:szCs w:val="20"/>
              </w:rPr>
              <w:t xml:space="preserve"> JED</w:t>
            </w:r>
            <w:r w:rsidRPr="00865BC4">
              <w:rPr>
                <w:color w:val="000000"/>
                <w:sz w:val="20"/>
                <w:szCs w:val="20"/>
              </w:rPr>
              <w:t>,</w:t>
            </w:r>
            <w:r>
              <w:rPr>
                <w:color w:val="000000"/>
                <w:sz w:val="20"/>
                <w:szCs w:val="20"/>
              </w:rPr>
              <w:t xml:space="preserve"> </w:t>
            </w:r>
            <w:r w:rsidRPr="00865BC4">
              <w:rPr>
                <w:color w:val="000000"/>
                <w:sz w:val="20"/>
                <w:szCs w:val="20"/>
              </w:rPr>
              <w:t xml:space="preserve">Terra-Filho </w:t>
            </w:r>
            <w:r>
              <w:rPr>
                <w:color w:val="000000"/>
                <w:sz w:val="20"/>
                <w:szCs w:val="20"/>
              </w:rPr>
              <w:t xml:space="preserve">M, </w:t>
            </w:r>
            <w:r w:rsidRPr="00865BC4">
              <w:rPr>
                <w:color w:val="000000"/>
                <w:sz w:val="20"/>
                <w:szCs w:val="20"/>
              </w:rPr>
              <w:t>and Chatkin</w:t>
            </w:r>
            <w:r>
              <w:rPr>
                <w:color w:val="000000"/>
                <w:sz w:val="20"/>
                <w:szCs w:val="20"/>
              </w:rPr>
              <w:t xml:space="preserve"> JM.</w:t>
            </w:r>
          </w:p>
        </w:tc>
        <w:tc>
          <w:tcPr>
            <w:tcW w:w="992" w:type="dxa"/>
            <w:noWrap/>
            <w:hideMark/>
          </w:tcPr>
          <w:p w14:paraId="50FDEB5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839D8C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46FCB97" w14:textId="77777777" w:rsidTr="00636331">
        <w:trPr>
          <w:trHeight w:val="320"/>
        </w:trPr>
        <w:tc>
          <w:tcPr>
            <w:tcW w:w="4679" w:type="dxa"/>
            <w:noWrap/>
            <w:hideMark/>
          </w:tcPr>
          <w:p w14:paraId="6BDBA88B" w14:textId="77777777" w:rsidR="005214FD" w:rsidRPr="00865BC4" w:rsidRDefault="005214FD" w:rsidP="00636331">
            <w:pPr>
              <w:rPr>
                <w:color w:val="000000"/>
                <w:sz w:val="20"/>
                <w:szCs w:val="20"/>
              </w:rPr>
            </w:pPr>
            <w:r w:rsidRPr="00865BC4">
              <w:rPr>
                <w:color w:val="000000"/>
                <w:sz w:val="20"/>
                <w:szCs w:val="20"/>
              </w:rPr>
              <w:t>Environmental drivers of the spatiotemporal dynamics of respiratory syncytial virus in the United States</w:t>
            </w:r>
          </w:p>
        </w:tc>
        <w:tc>
          <w:tcPr>
            <w:tcW w:w="3827" w:type="dxa"/>
            <w:noWrap/>
            <w:hideMark/>
          </w:tcPr>
          <w:p w14:paraId="64DDD9ED" w14:textId="77777777" w:rsidR="005214FD" w:rsidRPr="00865BC4" w:rsidRDefault="005214FD" w:rsidP="00636331">
            <w:pPr>
              <w:rPr>
                <w:color w:val="000000"/>
                <w:sz w:val="20"/>
                <w:szCs w:val="20"/>
              </w:rPr>
            </w:pPr>
            <w:r w:rsidRPr="00865BC4">
              <w:rPr>
                <w:color w:val="000000"/>
                <w:sz w:val="20"/>
                <w:szCs w:val="20"/>
              </w:rPr>
              <w:t>Pitzer</w:t>
            </w:r>
            <w:r>
              <w:rPr>
                <w:color w:val="000000"/>
                <w:sz w:val="20"/>
                <w:szCs w:val="20"/>
              </w:rPr>
              <w:t xml:space="preserve"> VE</w:t>
            </w:r>
            <w:r w:rsidRPr="00865BC4">
              <w:rPr>
                <w:color w:val="000000"/>
                <w:sz w:val="20"/>
                <w:szCs w:val="20"/>
              </w:rPr>
              <w:t>,</w:t>
            </w:r>
            <w:r>
              <w:rPr>
                <w:color w:val="000000"/>
                <w:sz w:val="20"/>
                <w:szCs w:val="20"/>
              </w:rPr>
              <w:t xml:space="preserve"> </w:t>
            </w:r>
            <w:r w:rsidRPr="00865BC4">
              <w:rPr>
                <w:color w:val="000000"/>
                <w:sz w:val="20"/>
                <w:szCs w:val="20"/>
              </w:rPr>
              <w:t>Viboud</w:t>
            </w:r>
            <w:r>
              <w:rPr>
                <w:color w:val="000000"/>
                <w:sz w:val="20"/>
                <w:szCs w:val="20"/>
              </w:rPr>
              <w:t xml:space="preserve"> C</w:t>
            </w:r>
            <w:r w:rsidRPr="00865BC4">
              <w:rPr>
                <w:color w:val="000000"/>
                <w:sz w:val="20"/>
                <w:szCs w:val="20"/>
              </w:rPr>
              <w:t>, Alonso</w:t>
            </w:r>
            <w:r>
              <w:rPr>
                <w:color w:val="000000"/>
                <w:sz w:val="20"/>
                <w:szCs w:val="20"/>
              </w:rPr>
              <w:t xml:space="preserve"> WJ</w:t>
            </w:r>
            <w:r w:rsidRPr="00865BC4">
              <w:rPr>
                <w:color w:val="000000"/>
                <w:sz w:val="20"/>
                <w:szCs w:val="20"/>
              </w:rPr>
              <w:t>, Wilcox</w:t>
            </w:r>
            <w:r>
              <w:rPr>
                <w:color w:val="000000"/>
                <w:sz w:val="20"/>
                <w:szCs w:val="20"/>
              </w:rPr>
              <w:t xml:space="preserve"> T</w:t>
            </w:r>
            <w:r w:rsidRPr="00865BC4">
              <w:rPr>
                <w:color w:val="000000"/>
                <w:sz w:val="20"/>
                <w:szCs w:val="20"/>
              </w:rPr>
              <w:t>, Metcalf</w:t>
            </w:r>
            <w:r>
              <w:rPr>
                <w:color w:val="000000"/>
                <w:sz w:val="20"/>
                <w:szCs w:val="20"/>
              </w:rPr>
              <w:t xml:space="preserve"> CJ</w:t>
            </w:r>
            <w:r w:rsidRPr="00865BC4">
              <w:rPr>
                <w:color w:val="000000"/>
                <w:sz w:val="20"/>
                <w:szCs w:val="20"/>
              </w:rPr>
              <w:t>, Steiner</w:t>
            </w:r>
            <w:r>
              <w:rPr>
                <w:color w:val="000000"/>
                <w:sz w:val="20"/>
                <w:szCs w:val="20"/>
              </w:rPr>
              <w:t xml:space="preserve"> CA</w:t>
            </w:r>
            <w:r w:rsidRPr="00865BC4">
              <w:rPr>
                <w:color w:val="000000"/>
                <w:sz w:val="20"/>
                <w:szCs w:val="20"/>
              </w:rPr>
              <w:t xml:space="preserve">, Haynes </w:t>
            </w:r>
            <w:r>
              <w:rPr>
                <w:color w:val="000000"/>
                <w:sz w:val="20"/>
                <w:szCs w:val="20"/>
              </w:rPr>
              <w:t xml:space="preserve">AK, </w:t>
            </w:r>
            <w:r w:rsidRPr="00865BC4">
              <w:rPr>
                <w:color w:val="000000"/>
                <w:sz w:val="20"/>
                <w:szCs w:val="20"/>
              </w:rPr>
              <w:t>and</w:t>
            </w:r>
            <w:r>
              <w:rPr>
                <w:color w:val="000000"/>
                <w:sz w:val="20"/>
                <w:szCs w:val="20"/>
              </w:rPr>
              <w:t xml:space="preserve"> </w:t>
            </w:r>
            <w:r w:rsidRPr="00865BC4">
              <w:rPr>
                <w:color w:val="000000"/>
                <w:sz w:val="20"/>
                <w:szCs w:val="20"/>
              </w:rPr>
              <w:t>Grenfell</w:t>
            </w:r>
            <w:r>
              <w:rPr>
                <w:color w:val="000000"/>
                <w:sz w:val="20"/>
                <w:szCs w:val="20"/>
              </w:rPr>
              <w:t xml:space="preserve"> BT.</w:t>
            </w:r>
          </w:p>
        </w:tc>
        <w:tc>
          <w:tcPr>
            <w:tcW w:w="992" w:type="dxa"/>
            <w:noWrap/>
            <w:hideMark/>
          </w:tcPr>
          <w:p w14:paraId="2DFE357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C56AE7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FDDCC5E" w14:textId="77777777" w:rsidTr="00636331">
        <w:trPr>
          <w:trHeight w:val="320"/>
        </w:trPr>
        <w:tc>
          <w:tcPr>
            <w:tcW w:w="4679" w:type="dxa"/>
            <w:noWrap/>
            <w:hideMark/>
          </w:tcPr>
          <w:p w14:paraId="7FE2612E" w14:textId="77777777" w:rsidR="005214FD" w:rsidRPr="00865BC4" w:rsidRDefault="005214FD" w:rsidP="00636331">
            <w:pPr>
              <w:rPr>
                <w:color w:val="000000"/>
                <w:sz w:val="20"/>
                <w:szCs w:val="20"/>
              </w:rPr>
            </w:pPr>
            <w:r w:rsidRPr="00865BC4">
              <w:rPr>
                <w:color w:val="000000"/>
                <w:sz w:val="20"/>
                <w:szCs w:val="20"/>
              </w:rPr>
              <w:t>Environmental hazards that matter for children's health</w:t>
            </w:r>
          </w:p>
        </w:tc>
        <w:tc>
          <w:tcPr>
            <w:tcW w:w="3827" w:type="dxa"/>
            <w:noWrap/>
            <w:hideMark/>
          </w:tcPr>
          <w:p w14:paraId="2AB70F2F" w14:textId="77777777" w:rsidR="005214FD" w:rsidRPr="00865BC4" w:rsidRDefault="005214FD" w:rsidP="00636331">
            <w:pPr>
              <w:rPr>
                <w:color w:val="000000"/>
                <w:sz w:val="20"/>
                <w:szCs w:val="20"/>
              </w:rPr>
            </w:pPr>
            <w:r w:rsidRPr="00865BC4">
              <w:rPr>
                <w:color w:val="000000"/>
                <w:sz w:val="20"/>
                <w:szCs w:val="20"/>
              </w:rPr>
              <w:t>Etzel</w:t>
            </w:r>
            <w:r>
              <w:rPr>
                <w:color w:val="000000"/>
                <w:sz w:val="20"/>
                <w:szCs w:val="20"/>
              </w:rPr>
              <w:t xml:space="preserve"> RA.</w:t>
            </w:r>
          </w:p>
        </w:tc>
        <w:tc>
          <w:tcPr>
            <w:tcW w:w="992" w:type="dxa"/>
            <w:noWrap/>
            <w:hideMark/>
          </w:tcPr>
          <w:p w14:paraId="4BCE401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27D66C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85CC0D" w14:textId="77777777" w:rsidTr="00636331">
        <w:trPr>
          <w:trHeight w:val="320"/>
        </w:trPr>
        <w:tc>
          <w:tcPr>
            <w:tcW w:w="4679" w:type="dxa"/>
            <w:noWrap/>
            <w:hideMark/>
          </w:tcPr>
          <w:p w14:paraId="5AF622B0" w14:textId="77777777" w:rsidR="005214FD" w:rsidRPr="00865BC4" w:rsidRDefault="005214FD" w:rsidP="00636331">
            <w:pPr>
              <w:rPr>
                <w:color w:val="000000"/>
                <w:sz w:val="20"/>
                <w:szCs w:val="20"/>
              </w:rPr>
            </w:pPr>
            <w:r w:rsidRPr="00865BC4">
              <w:rPr>
                <w:color w:val="000000"/>
                <w:sz w:val="20"/>
                <w:szCs w:val="20"/>
              </w:rPr>
              <w:t xml:space="preserve">Environmental pollution: </w:t>
            </w:r>
            <w:r>
              <w:rPr>
                <w:color w:val="000000"/>
                <w:sz w:val="20"/>
                <w:szCs w:val="20"/>
              </w:rPr>
              <w:t>a</w:t>
            </w:r>
            <w:r w:rsidRPr="00865BC4">
              <w:rPr>
                <w:color w:val="000000"/>
                <w:sz w:val="20"/>
                <w:szCs w:val="20"/>
              </w:rPr>
              <w:t>n underrecognized threat to children's health, especially in low- and middle-income countries</w:t>
            </w:r>
          </w:p>
        </w:tc>
        <w:tc>
          <w:tcPr>
            <w:tcW w:w="3827" w:type="dxa"/>
            <w:noWrap/>
            <w:hideMark/>
          </w:tcPr>
          <w:p w14:paraId="2F9DB366" w14:textId="77777777" w:rsidR="005214FD" w:rsidRPr="00865BC4" w:rsidRDefault="005214FD" w:rsidP="00636331">
            <w:pPr>
              <w:rPr>
                <w:color w:val="000000"/>
                <w:sz w:val="20"/>
                <w:szCs w:val="20"/>
              </w:rPr>
            </w:pPr>
            <w:r w:rsidRPr="00865BC4">
              <w:rPr>
                <w:color w:val="000000"/>
                <w:sz w:val="20"/>
                <w:szCs w:val="20"/>
              </w:rPr>
              <w:t>Suk</w:t>
            </w:r>
            <w:r>
              <w:rPr>
                <w:color w:val="000000"/>
                <w:sz w:val="20"/>
                <w:szCs w:val="20"/>
              </w:rPr>
              <w:t xml:space="preserve"> WA</w:t>
            </w:r>
            <w:r w:rsidRPr="00865BC4">
              <w:rPr>
                <w:color w:val="000000"/>
                <w:sz w:val="20"/>
                <w:szCs w:val="20"/>
              </w:rPr>
              <w:t>, Ahanchian</w:t>
            </w:r>
            <w:r>
              <w:rPr>
                <w:color w:val="000000"/>
                <w:sz w:val="20"/>
                <w:szCs w:val="20"/>
              </w:rPr>
              <w:t xml:space="preserve"> H</w:t>
            </w:r>
            <w:r w:rsidRPr="00865BC4">
              <w:rPr>
                <w:color w:val="000000"/>
                <w:sz w:val="20"/>
                <w:szCs w:val="20"/>
              </w:rPr>
              <w:t>,</w:t>
            </w:r>
            <w:r>
              <w:rPr>
                <w:color w:val="000000"/>
                <w:sz w:val="20"/>
                <w:szCs w:val="20"/>
              </w:rPr>
              <w:t xml:space="preserve"> </w:t>
            </w:r>
            <w:r w:rsidRPr="00865BC4">
              <w:rPr>
                <w:color w:val="000000"/>
                <w:sz w:val="20"/>
                <w:szCs w:val="20"/>
              </w:rPr>
              <w:t>Asante</w:t>
            </w:r>
            <w:r>
              <w:rPr>
                <w:color w:val="000000"/>
                <w:sz w:val="20"/>
                <w:szCs w:val="20"/>
              </w:rPr>
              <w:t xml:space="preserve"> KA</w:t>
            </w:r>
            <w:r w:rsidRPr="00865BC4">
              <w:rPr>
                <w:color w:val="000000"/>
                <w:sz w:val="20"/>
                <w:szCs w:val="20"/>
              </w:rPr>
              <w:t>, Carpenter</w:t>
            </w:r>
            <w:r>
              <w:rPr>
                <w:color w:val="000000"/>
                <w:sz w:val="20"/>
                <w:szCs w:val="20"/>
              </w:rPr>
              <w:t xml:space="preserve"> DO</w:t>
            </w:r>
            <w:r w:rsidRPr="00865BC4">
              <w:rPr>
                <w:color w:val="000000"/>
                <w:sz w:val="20"/>
                <w:szCs w:val="20"/>
              </w:rPr>
              <w:t>, Diaz-Barriga</w:t>
            </w:r>
            <w:r>
              <w:rPr>
                <w:color w:val="000000"/>
                <w:sz w:val="20"/>
                <w:szCs w:val="20"/>
              </w:rPr>
              <w:t xml:space="preserve"> F</w:t>
            </w:r>
            <w:r w:rsidRPr="00865BC4">
              <w:rPr>
                <w:color w:val="000000"/>
                <w:sz w:val="20"/>
                <w:szCs w:val="20"/>
              </w:rPr>
              <w:t>, Ha</w:t>
            </w:r>
            <w:r>
              <w:rPr>
                <w:color w:val="000000"/>
                <w:sz w:val="20"/>
                <w:szCs w:val="20"/>
              </w:rPr>
              <w:t xml:space="preserve"> EH</w:t>
            </w:r>
            <w:r w:rsidRPr="00865BC4">
              <w:rPr>
                <w:color w:val="000000"/>
                <w:sz w:val="20"/>
                <w:szCs w:val="20"/>
              </w:rPr>
              <w:t>, Huo</w:t>
            </w:r>
            <w:r>
              <w:rPr>
                <w:color w:val="000000"/>
                <w:sz w:val="20"/>
                <w:szCs w:val="20"/>
              </w:rPr>
              <w:t xml:space="preserve"> X</w:t>
            </w:r>
            <w:r w:rsidRPr="00865BC4">
              <w:rPr>
                <w:color w:val="000000"/>
                <w:sz w:val="20"/>
                <w:szCs w:val="20"/>
              </w:rPr>
              <w:t>, King</w:t>
            </w:r>
            <w:r>
              <w:rPr>
                <w:color w:val="000000"/>
                <w:sz w:val="20"/>
                <w:szCs w:val="20"/>
              </w:rPr>
              <w:t xml:space="preserve"> M</w:t>
            </w:r>
            <w:r w:rsidRPr="00865BC4">
              <w:rPr>
                <w:color w:val="000000"/>
                <w:sz w:val="20"/>
                <w:szCs w:val="20"/>
              </w:rPr>
              <w:t>, Ruchirawat</w:t>
            </w:r>
            <w:r>
              <w:rPr>
                <w:color w:val="000000"/>
                <w:sz w:val="20"/>
                <w:szCs w:val="20"/>
              </w:rPr>
              <w:t xml:space="preserve"> M</w:t>
            </w:r>
            <w:r w:rsidRPr="00865BC4">
              <w:rPr>
                <w:color w:val="000000"/>
                <w:sz w:val="20"/>
                <w:szCs w:val="20"/>
              </w:rPr>
              <w:t>, da Silva</w:t>
            </w:r>
            <w:r>
              <w:rPr>
                <w:color w:val="000000"/>
                <w:sz w:val="20"/>
                <w:szCs w:val="20"/>
              </w:rPr>
              <w:t xml:space="preserve"> ER</w:t>
            </w:r>
            <w:r w:rsidRPr="00865BC4">
              <w:rPr>
                <w:color w:val="000000"/>
                <w:sz w:val="20"/>
                <w:szCs w:val="20"/>
              </w:rPr>
              <w:t>,</w:t>
            </w:r>
            <w:r>
              <w:rPr>
                <w:color w:val="000000"/>
                <w:sz w:val="20"/>
                <w:szCs w:val="20"/>
              </w:rPr>
              <w:t xml:space="preserve"> </w:t>
            </w:r>
            <w:r w:rsidRPr="00865BC4">
              <w:rPr>
                <w:color w:val="000000"/>
                <w:sz w:val="20"/>
                <w:szCs w:val="20"/>
              </w:rPr>
              <w:t>Sly</w:t>
            </w:r>
            <w:r>
              <w:rPr>
                <w:color w:val="000000"/>
                <w:sz w:val="20"/>
                <w:szCs w:val="20"/>
              </w:rPr>
              <w:t xml:space="preserve"> L</w:t>
            </w:r>
            <w:r w:rsidRPr="00865BC4">
              <w:rPr>
                <w:color w:val="000000"/>
                <w:sz w:val="20"/>
                <w:szCs w:val="20"/>
              </w:rPr>
              <w:t>, Sly</w:t>
            </w:r>
            <w:r>
              <w:rPr>
                <w:color w:val="000000"/>
                <w:sz w:val="20"/>
                <w:szCs w:val="20"/>
              </w:rPr>
              <w:t xml:space="preserve"> PD</w:t>
            </w:r>
            <w:r w:rsidRPr="00865BC4">
              <w:rPr>
                <w:color w:val="000000"/>
                <w:sz w:val="20"/>
                <w:szCs w:val="20"/>
              </w:rPr>
              <w:t>, Stein</w:t>
            </w:r>
            <w:r>
              <w:rPr>
                <w:color w:val="000000"/>
                <w:sz w:val="20"/>
                <w:szCs w:val="20"/>
              </w:rPr>
              <w:t xml:space="preserve"> RT</w:t>
            </w:r>
            <w:r w:rsidRPr="00865BC4">
              <w:rPr>
                <w:color w:val="000000"/>
                <w:sz w:val="20"/>
                <w:szCs w:val="20"/>
              </w:rPr>
              <w:t>, van den Berg</w:t>
            </w:r>
            <w:r>
              <w:rPr>
                <w:color w:val="000000"/>
                <w:sz w:val="20"/>
                <w:szCs w:val="20"/>
              </w:rPr>
              <w:t xml:space="preserve"> M</w:t>
            </w:r>
            <w:r w:rsidRPr="00865BC4">
              <w:rPr>
                <w:color w:val="000000"/>
                <w:sz w:val="20"/>
                <w:szCs w:val="20"/>
              </w:rPr>
              <w:t xml:space="preserve">, Zar </w:t>
            </w:r>
            <w:r>
              <w:rPr>
                <w:color w:val="000000"/>
                <w:sz w:val="20"/>
                <w:szCs w:val="20"/>
              </w:rPr>
              <w:t xml:space="preserve">H, </w:t>
            </w:r>
            <w:r w:rsidRPr="00865BC4">
              <w:rPr>
                <w:color w:val="000000"/>
                <w:sz w:val="20"/>
                <w:szCs w:val="20"/>
              </w:rPr>
              <w:t>and Landrigan</w:t>
            </w:r>
            <w:r>
              <w:rPr>
                <w:color w:val="000000"/>
                <w:sz w:val="20"/>
                <w:szCs w:val="20"/>
              </w:rPr>
              <w:t xml:space="preserve"> PJ.</w:t>
            </w:r>
          </w:p>
        </w:tc>
        <w:tc>
          <w:tcPr>
            <w:tcW w:w="992" w:type="dxa"/>
            <w:noWrap/>
            <w:hideMark/>
          </w:tcPr>
          <w:p w14:paraId="4FF8146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B330CF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A72BB76" w14:textId="77777777" w:rsidTr="00636331">
        <w:trPr>
          <w:trHeight w:val="320"/>
        </w:trPr>
        <w:tc>
          <w:tcPr>
            <w:tcW w:w="4679" w:type="dxa"/>
            <w:noWrap/>
            <w:hideMark/>
          </w:tcPr>
          <w:p w14:paraId="57F20AE1" w14:textId="77777777" w:rsidR="005214FD" w:rsidRPr="00865BC4" w:rsidRDefault="005214FD" w:rsidP="00636331">
            <w:pPr>
              <w:rPr>
                <w:color w:val="000000"/>
                <w:sz w:val="20"/>
                <w:szCs w:val="20"/>
              </w:rPr>
            </w:pPr>
            <w:r w:rsidRPr="00865BC4">
              <w:rPr>
                <w:color w:val="000000"/>
                <w:sz w:val="20"/>
                <w:szCs w:val="20"/>
              </w:rPr>
              <w:t xml:space="preserve">From this place and of this place: </w:t>
            </w:r>
            <w:r>
              <w:rPr>
                <w:color w:val="000000"/>
                <w:sz w:val="20"/>
                <w:szCs w:val="20"/>
              </w:rPr>
              <w:t>c</w:t>
            </w:r>
            <w:r w:rsidRPr="00865BC4">
              <w:rPr>
                <w:color w:val="000000"/>
                <w:sz w:val="20"/>
                <w:szCs w:val="20"/>
              </w:rPr>
              <w:t>limate change, sense of place, and health in Nunatsiavut, Canada</w:t>
            </w:r>
          </w:p>
        </w:tc>
        <w:tc>
          <w:tcPr>
            <w:tcW w:w="3827" w:type="dxa"/>
            <w:noWrap/>
            <w:hideMark/>
          </w:tcPr>
          <w:p w14:paraId="7B9832D3" w14:textId="77777777" w:rsidR="005214FD" w:rsidRPr="00865BC4" w:rsidRDefault="005214FD" w:rsidP="00636331">
            <w:pPr>
              <w:rPr>
                <w:color w:val="000000"/>
                <w:sz w:val="20"/>
                <w:szCs w:val="20"/>
              </w:rPr>
            </w:pPr>
            <w:r w:rsidRPr="00865BC4">
              <w:rPr>
                <w:color w:val="000000"/>
                <w:sz w:val="20"/>
                <w:szCs w:val="20"/>
              </w:rPr>
              <w:t>Cunsolo Willox</w:t>
            </w:r>
            <w:r>
              <w:rPr>
                <w:color w:val="000000"/>
                <w:sz w:val="20"/>
                <w:szCs w:val="20"/>
              </w:rPr>
              <w:t xml:space="preserve"> A</w:t>
            </w:r>
            <w:r w:rsidRPr="00865BC4">
              <w:rPr>
                <w:color w:val="000000"/>
                <w:sz w:val="20"/>
                <w:szCs w:val="20"/>
              </w:rPr>
              <w:t>, Harper</w:t>
            </w:r>
            <w:r>
              <w:rPr>
                <w:color w:val="000000"/>
                <w:sz w:val="20"/>
                <w:szCs w:val="20"/>
              </w:rPr>
              <w:t xml:space="preserve"> SL</w:t>
            </w:r>
            <w:r w:rsidRPr="00865BC4">
              <w:rPr>
                <w:color w:val="000000"/>
                <w:sz w:val="20"/>
                <w:szCs w:val="20"/>
              </w:rPr>
              <w:t>, Ford</w:t>
            </w:r>
            <w:r>
              <w:rPr>
                <w:color w:val="000000"/>
                <w:sz w:val="20"/>
                <w:szCs w:val="20"/>
              </w:rPr>
              <w:t xml:space="preserve"> JD</w:t>
            </w:r>
            <w:r w:rsidRPr="00865BC4">
              <w:rPr>
                <w:color w:val="000000"/>
                <w:sz w:val="20"/>
                <w:szCs w:val="20"/>
              </w:rPr>
              <w:t>, Landman</w:t>
            </w:r>
            <w:r>
              <w:rPr>
                <w:color w:val="000000"/>
                <w:sz w:val="20"/>
                <w:szCs w:val="20"/>
              </w:rPr>
              <w:t xml:space="preserve"> K</w:t>
            </w:r>
            <w:r w:rsidRPr="00865BC4">
              <w:rPr>
                <w:color w:val="000000"/>
                <w:sz w:val="20"/>
                <w:szCs w:val="20"/>
              </w:rPr>
              <w:t xml:space="preserve">, Houle </w:t>
            </w:r>
            <w:r>
              <w:rPr>
                <w:color w:val="000000"/>
                <w:sz w:val="20"/>
                <w:szCs w:val="20"/>
              </w:rPr>
              <w:t xml:space="preserve">K, </w:t>
            </w:r>
            <w:r w:rsidRPr="00865BC4">
              <w:rPr>
                <w:color w:val="000000"/>
                <w:sz w:val="20"/>
                <w:szCs w:val="20"/>
              </w:rPr>
              <w:t>and Edge</w:t>
            </w:r>
            <w:r>
              <w:rPr>
                <w:color w:val="000000"/>
                <w:sz w:val="20"/>
                <w:szCs w:val="20"/>
              </w:rPr>
              <w:t xml:space="preserve"> VL.</w:t>
            </w:r>
          </w:p>
        </w:tc>
        <w:tc>
          <w:tcPr>
            <w:tcW w:w="992" w:type="dxa"/>
            <w:noWrap/>
            <w:hideMark/>
          </w:tcPr>
          <w:p w14:paraId="18E2C7B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F152D2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E676AB9" w14:textId="77777777" w:rsidTr="00636331">
        <w:trPr>
          <w:trHeight w:val="320"/>
        </w:trPr>
        <w:tc>
          <w:tcPr>
            <w:tcW w:w="4679" w:type="dxa"/>
            <w:noWrap/>
            <w:hideMark/>
          </w:tcPr>
          <w:p w14:paraId="1E8E8CD7" w14:textId="77777777" w:rsidR="005214FD" w:rsidRPr="00865BC4" w:rsidRDefault="005214FD" w:rsidP="00636331">
            <w:pPr>
              <w:rPr>
                <w:color w:val="000000"/>
                <w:sz w:val="20"/>
                <w:szCs w:val="20"/>
              </w:rPr>
            </w:pPr>
            <w:r w:rsidRPr="00865BC4">
              <w:rPr>
                <w:color w:val="000000"/>
                <w:sz w:val="20"/>
                <w:szCs w:val="20"/>
              </w:rPr>
              <w:t>Global climate change, desertification, and its consequences in Turkey and the Middle East</w:t>
            </w:r>
          </w:p>
        </w:tc>
        <w:tc>
          <w:tcPr>
            <w:tcW w:w="3827" w:type="dxa"/>
            <w:noWrap/>
            <w:hideMark/>
          </w:tcPr>
          <w:p w14:paraId="5DBDC807" w14:textId="77777777" w:rsidR="005214FD" w:rsidRPr="00865BC4" w:rsidRDefault="005214FD" w:rsidP="00636331">
            <w:pPr>
              <w:rPr>
                <w:color w:val="000000"/>
                <w:sz w:val="20"/>
                <w:szCs w:val="20"/>
              </w:rPr>
            </w:pPr>
            <w:r w:rsidRPr="00865BC4">
              <w:rPr>
                <w:color w:val="000000"/>
                <w:sz w:val="20"/>
                <w:szCs w:val="20"/>
              </w:rPr>
              <w:t xml:space="preserve">Bayram </w:t>
            </w:r>
            <w:r>
              <w:rPr>
                <w:color w:val="000000"/>
                <w:sz w:val="20"/>
                <w:szCs w:val="20"/>
              </w:rPr>
              <w:t xml:space="preserve">H </w:t>
            </w:r>
            <w:r w:rsidRPr="00865BC4">
              <w:rPr>
                <w:color w:val="000000"/>
                <w:sz w:val="20"/>
                <w:szCs w:val="20"/>
              </w:rPr>
              <w:t>and Ozturk</w:t>
            </w:r>
            <w:r>
              <w:rPr>
                <w:color w:val="000000"/>
                <w:sz w:val="20"/>
                <w:szCs w:val="20"/>
              </w:rPr>
              <w:t xml:space="preserve"> AB.</w:t>
            </w:r>
          </w:p>
        </w:tc>
        <w:tc>
          <w:tcPr>
            <w:tcW w:w="992" w:type="dxa"/>
            <w:noWrap/>
            <w:hideMark/>
          </w:tcPr>
          <w:p w14:paraId="54AFB00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300BD3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611B420" w14:textId="77777777" w:rsidTr="00636331">
        <w:trPr>
          <w:trHeight w:val="320"/>
        </w:trPr>
        <w:tc>
          <w:tcPr>
            <w:tcW w:w="4679" w:type="dxa"/>
            <w:noWrap/>
            <w:hideMark/>
          </w:tcPr>
          <w:p w14:paraId="60763E8E" w14:textId="77777777" w:rsidR="005214FD" w:rsidRPr="00865BC4" w:rsidRDefault="005214FD" w:rsidP="00636331">
            <w:pPr>
              <w:rPr>
                <w:color w:val="000000"/>
                <w:sz w:val="20"/>
                <w:szCs w:val="20"/>
              </w:rPr>
            </w:pPr>
            <w:r w:rsidRPr="00865BC4">
              <w:rPr>
                <w:color w:val="000000"/>
                <w:sz w:val="20"/>
                <w:szCs w:val="20"/>
              </w:rPr>
              <w:t>Heat waves and rising temperatures: human health impacts and the determinants of vulnerability</w:t>
            </w:r>
          </w:p>
        </w:tc>
        <w:tc>
          <w:tcPr>
            <w:tcW w:w="3827" w:type="dxa"/>
            <w:noWrap/>
            <w:hideMark/>
          </w:tcPr>
          <w:p w14:paraId="334AB776" w14:textId="77777777" w:rsidR="005214FD" w:rsidRPr="00865BC4" w:rsidRDefault="005214FD" w:rsidP="00636331">
            <w:pPr>
              <w:rPr>
                <w:color w:val="000000"/>
                <w:sz w:val="20"/>
                <w:szCs w:val="20"/>
              </w:rPr>
            </w:pPr>
            <w:r w:rsidRPr="00865BC4">
              <w:rPr>
                <w:color w:val="000000"/>
                <w:sz w:val="20"/>
                <w:szCs w:val="20"/>
              </w:rPr>
              <w:t>Margolis</w:t>
            </w:r>
            <w:r>
              <w:rPr>
                <w:color w:val="000000"/>
                <w:sz w:val="20"/>
                <w:szCs w:val="20"/>
              </w:rPr>
              <w:t xml:space="preserve"> HG.</w:t>
            </w:r>
          </w:p>
        </w:tc>
        <w:tc>
          <w:tcPr>
            <w:tcW w:w="992" w:type="dxa"/>
            <w:noWrap/>
            <w:hideMark/>
          </w:tcPr>
          <w:p w14:paraId="546CF69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33CFF0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2CF20B5" w14:textId="77777777" w:rsidTr="00636331">
        <w:trPr>
          <w:trHeight w:val="320"/>
        </w:trPr>
        <w:tc>
          <w:tcPr>
            <w:tcW w:w="4679" w:type="dxa"/>
            <w:noWrap/>
            <w:hideMark/>
          </w:tcPr>
          <w:p w14:paraId="7037E2A6" w14:textId="77777777" w:rsidR="005214FD" w:rsidRPr="00865BC4" w:rsidRDefault="005214FD" w:rsidP="00636331">
            <w:pPr>
              <w:rPr>
                <w:color w:val="000000"/>
                <w:sz w:val="20"/>
                <w:szCs w:val="20"/>
              </w:rPr>
            </w:pPr>
            <w:r w:rsidRPr="00865BC4">
              <w:rPr>
                <w:color w:val="000000"/>
                <w:sz w:val="20"/>
                <w:szCs w:val="20"/>
              </w:rPr>
              <w:t xml:space="preserve">Heat-related and cold-related deaths in England and Wales: </w:t>
            </w:r>
            <w:r>
              <w:rPr>
                <w:color w:val="000000"/>
                <w:sz w:val="20"/>
                <w:szCs w:val="20"/>
              </w:rPr>
              <w:t>w</w:t>
            </w:r>
            <w:r w:rsidRPr="00865BC4">
              <w:rPr>
                <w:color w:val="000000"/>
                <w:sz w:val="20"/>
                <w:szCs w:val="20"/>
              </w:rPr>
              <w:t>ho is at risk?</w:t>
            </w:r>
          </w:p>
        </w:tc>
        <w:tc>
          <w:tcPr>
            <w:tcW w:w="3827" w:type="dxa"/>
            <w:noWrap/>
            <w:hideMark/>
          </w:tcPr>
          <w:p w14:paraId="2AFEEEE5" w14:textId="77777777" w:rsidR="005214FD" w:rsidRPr="00865BC4" w:rsidRDefault="005214FD" w:rsidP="00636331">
            <w:pPr>
              <w:rPr>
                <w:color w:val="000000"/>
                <w:sz w:val="20"/>
                <w:szCs w:val="20"/>
              </w:rPr>
            </w:pPr>
            <w:r w:rsidRPr="00865BC4">
              <w:rPr>
                <w:color w:val="000000"/>
                <w:sz w:val="20"/>
                <w:szCs w:val="20"/>
              </w:rPr>
              <w:t>Hajat</w:t>
            </w:r>
            <w:r>
              <w:rPr>
                <w:color w:val="000000"/>
                <w:sz w:val="20"/>
                <w:szCs w:val="20"/>
              </w:rPr>
              <w:t xml:space="preserve"> S</w:t>
            </w:r>
            <w:r w:rsidRPr="00865BC4">
              <w:rPr>
                <w:color w:val="000000"/>
                <w:sz w:val="20"/>
                <w:szCs w:val="20"/>
              </w:rPr>
              <w:t xml:space="preserve">, Kovats </w:t>
            </w:r>
            <w:r>
              <w:rPr>
                <w:color w:val="000000"/>
                <w:sz w:val="20"/>
                <w:szCs w:val="20"/>
              </w:rPr>
              <w:t xml:space="preserve">RS, </w:t>
            </w:r>
            <w:r w:rsidRPr="00865BC4">
              <w:rPr>
                <w:color w:val="000000"/>
                <w:sz w:val="20"/>
                <w:szCs w:val="20"/>
              </w:rPr>
              <w:t>and</w:t>
            </w:r>
            <w:r>
              <w:rPr>
                <w:color w:val="000000"/>
                <w:sz w:val="20"/>
                <w:szCs w:val="20"/>
              </w:rPr>
              <w:t xml:space="preserve"> </w:t>
            </w:r>
            <w:r w:rsidRPr="00865BC4">
              <w:rPr>
                <w:color w:val="000000"/>
                <w:sz w:val="20"/>
                <w:szCs w:val="20"/>
              </w:rPr>
              <w:t>Lachowycz</w:t>
            </w:r>
            <w:r>
              <w:rPr>
                <w:color w:val="000000"/>
                <w:sz w:val="20"/>
                <w:szCs w:val="20"/>
              </w:rPr>
              <w:t xml:space="preserve"> K.</w:t>
            </w:r>
          </w:p>
        </w:tc>
        <w:tc>
          <w:tcPr>
            <w:tcW w:w="992" w:type="dxa"/>
            <w:noWrap/>
            <w:hideMark/>
          </w:tcPr>
          <w:p w14:paraId="111F92F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35519E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1EEBB91" w14:textId="77777777" w:rsidTr="00636331">
        <w:trPr>
          <w:trHeight w:val="320"/>
        </w:trPr>
        <w:tc>
          <w:tcPr>
            <w:tcW w:w="4679" w:type="dxa"/>
            <w:noWrap/>
            <w:hideMark/>
          </w:tcPr>
          <w:p w14:paraId="0F26BAA4" w14:textId="77777777" w:rsidR="005214FD" w:rsidRPr="00865BC4" w:rsidRDefault="005214FD" w:rsidP="00636331">
            <w:pPr>
              <w:rPr>
                <w:color w:val="000000"/>
                <w:sz w:val="20"/>
                <w:szCs w:val="20"/>
              </w:rPr>
            </w:pPr>
            <w:r w:rsidRPr="00865BC4">
              <w:rPr>
                <w:color w:val="000000"/>
                <w:sz w:val="20"/>
                <w:szCs w:val="20"/>
              </w:rPr>
              <w:t>Measuring negative emotional responses to climate change among young people in survey research: a systematic review protocol</w:t>
            </w:r>
          </w:p>
        </w:tc>
        <w:tc>
          <w:tcPr>
            <w:tcW w:w="3827" w:type="dxa"/>
            <w:noWrap/>
            <w:hideMark/>
          </w:tcPr>
          <w:p w14:paraId="5BD2EBC9" w14:textId="77777777" w:rsidR="005214FD" w:rsidRPr="00865BC4" w:rsidRDefault="005214FD" w:rsidP="00636331">
            <w:pPr>
              <w:rPr>
                <w:color w:val="000000"/>
                <w:sz w:val="20"/>
                <w:szCs w:val="20"/>
              </w:rPr>
            </w:pPr>
            <w:r w:rsidRPr="00865BC4">
              <w:rPr>
                <w:color w:val="000000"/>
                <w:sz w:val="20"/>
                <w:szCs w:val="20"/>
              </w:rPr>
              <w:t>Martin</w:t>
            </w:r>
            <w:r>
              <w:rPr>
                <w:color w:val="000000"/>
                <w:sz w:val="20"/>
                <w:szCs w:val="20"/>
              </w:rPr>
              <w:t xml:space="preserve"> G</w:t>
            </w:r>
            <w:r w:rsidRPr="00865BC4">
              <w:rPr>
                <w:color w:val="000000"/>
                <w:sz w:val="20"/>
                <w:szCs w:val="20"/>
              </w:rPr>
              <w:t>, Cosma</w:t>
            </w:r>
            <w:r>
              <w:rPr>
                <w:color w:val="000000"/>
                <w:sz w:val="20"/>
                <w:szCs w:val="20"/>
              </w:rPr>
              <w:t xml:space="preserve"> A</w:t>
            </w:r>
            <w:r w:rsidRPr="00865BC4">
              <w:rPr>
                <w:color w:val="000000"/>
                <w:sz w:val="20"/>
                <w:szCs w:val="20"/>
              </w:rPr>
              <w:t>, Roswell</w:t>
            </w:r>
            <w:r>
              <w:rPr>
                <w:color w:val="000000"/>
                <w:sz w:val="20"/>
                <w:szCs w:val="20"/>
              </w:rPr>
              <w:t xml:space="preserve"> T</w:t>
            </w:r>
            <w:r w:rsidRPr="00865BC4">
              <w:rPr>
                <w:color w:val="000000"/>
                <w:sz w:val="20"/>
                <w:szCs w:val="20"/>
              </w:rPr>
              <w:t>, Anderson</w:t>
            </w:r>
            <w:r>
              <w:rPr>
                <w:color w:val="000000"/>
                <w:sz w:val="20"/>
                <w:szCs w:val="20"/>
              </w:rPr>
              <w:t xml:space="preserve"> M</w:t>
            </w:r>
            <w:r w:rsidRPr="00865BC4">
              <w:rPr>
                <w:color w:val="000000"/>
                <w:sz w:val="20"/>
                <w:szCs w:val="20"/>
              </w:rPr>
              <w:t>, Leslie</w:t>
            </w:r>
            <w:r>
              <w:rPr>
                <w:color w:val="000000"/>
                <w:sz w:val="20"/>
                <w:szCs w:val="20"/>
              </w:rPr>
              <w:t xml:space="preserve"> K</w:t>
            </w:r>
            <w:r w:rsidRPr="00865BC4">
              <w:rPr>
                <w:color w:val="000000"/>
                <w:sz w:val="20"/>
                <w:szCs w:val="20"/>
              </w:rPr>
              <w:t>, Card</w:t>
            </w:r>
            <w:r>
              <w:rPr>
                <w:color w:val="000000"/>
                <w:sz w:val="20"/>
                <w:szCs w:val="20"/>
              </w:rPr>
              <w:t xml:space="preserve"> KG</w:t>
            </w:r>
            <w:r w:rsidRPr="00865BC4">
              <w:rPr>
                <w:color w:val="000000"/>
                <w:sz w:val="20"/>
                <w:szCs w:val="20"/>
              </w:rPr>
              <w:t>, Closson</w:t>
            </w:r>
            <w:r>
              <w:rPr>
                <w:color w:val="000000"/>
                <w:sz w:val="20"/>
                <w:szCs w:val="20"/>
              </w:rPr>
              <w:t xml:space="preserve"> K</w:t>
            </w:r>
            <w:r w:rsidRPr="00865BC4">
              <w:rPr>
                <w:color w:val="000000"/>
                <w:sz w:val="20"/>
                <w:szCs w:val="20"/>
              </w:rPr>
              <w:t xml:space="preserve">, Kennedy </w:t>
            </w:r>
            <w:r>
              <w:rPr>
                <w:color w:val="000000"/>
                <w:sz w:val="20"/>
                <w:szCs w:val="20"/>
              </w:rPr>
              <w:t xml:space="preserve">AM, </w:t>
            </w:r>
            <w:r w:rsidRPr="00865BC4">
              <w:rPr>
                <w:color w:val="000000"/>
                <w:sz w:val="20"/>
                <w:szCs w:val="20"/>
              </w:rPr>
              <w:t>and Gislason</w:t>
            </w:r>
            <w:r>
              <w:rPr>
                <w:color w:val="000000"/>
                <w:sz w:val="20"/>
                <w:szCs w:val="20"/>
              </w:rPr>
              <w:t xml:space="preserve"> MK.</w:t>
            </w:r>
          </w:p>
        </w:tc>
        <w:tc>
          <w:tcPr>
            <w:tcW w:w="992" w:type="dxa"/>
            <w:noWrap/>
            <w:hideMark/>
          </w:tcPr>
          <w:p w14:paraId="45AC5F6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0D5B78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8C4DA1F" w14:textId="77777777" w:rsidTr="00636331">
        <w:trPr>
          <w:trHeight w:val="320"/>
        </w:trPr>
        <w:tc>
          <w:tcPr>
            <w:tcW w:w="4679" w:type="dxa"/>
            <w:noWrap/>
            <w:hideMark/>
          </w:tcPr>
          <w:p w14:paraId="5E9E7760" w14:textId="77777777" w:rsidR="005214FD" w:rsidRPr="00865BC4" w:rsidRDefault="005214FD" w:rsidP="00636331">
            <w:pPr>
              <w:rPr>
                <w:color w:val="000000"/>
                <w:sz w:val="20"/>
                <w:szCs w:val="20"/>
              </w:rPr>
            </w:pPr>
            <w:r w:rsidRPr="00865BC4">
              <w:rPr>
                <w:color w:val="000000"/>
                <w:sz w:val="20"/>
                <w:szCs w:val="20"/>
              </w:rPr>
              <w:t>Pollution and children's health</w:t>
            </w:r>
          </w:p>
        </w:tc>
        <w:tc>
          <w:tcPr>
            <w:tcW w:w="3827" w:type="dxa"/>
            <w:noWrap/>
            <w:hideMark/>
          </w:tcPr>
          <w:p w14:paraId="00569115" w14:textId="77777777" w:rsidR="005214FD" w:rsidRPr="00865BC4" w:rsidRDefault="005214FD" w:rsidP="00636331">
            <w:pPr>
              <w:rPr>
                <w:color w:val="000000"/>
                <w:sz w:val="20"/>
                <w:szCs w:val="20"/>
              </w:rPr>
            </w:pPr>
            <w:r w:rsidRPr="00865BC4">
              <w:rPr>
                <w:color w:val="000000"/>
                <w:sz w:val="20"/>
                <w:szCs w:val="20"/>
              </w:rPr>
              <w:t>Landrigan</w:t>
            </w:r>
            <w:r>
              <w:rPr>
                <w:color w:val="000000"/>
                <w:sz w:val="20"/>
                <w:szCs w:val="20"/>
              </w:rPr>
              <w:t xml:space="preserve"> PJ</w:t>
            </w:r>
            <w:r w:rsidRPr="00865BC4">
              <w:rPr>
                <w:color w:val="000000"/>
                <w:sz w:val="20"/>
                <w:szCs w:val="20"/>
              </w:rPr>
              <w:t>, Fuller</w:t>
            </w:r>
            <w:r>
              <w:rPr>
                <w:color w:val="000000"/>
                <w:sz w:val="20"/>
                <w:szCs w:val="20"/>
              </w:rPr>
              <w:t xml:space="preserve"> R</w:t>
            </w:r>
            <w:r w:rsidRPr="00865BC4">
              <w:rPr>
                <w:color w:val="000000"/>
                <w:sz w:val="20"/>
                <w:szCs w:val="20"/>
              </w:rPr>
              <w:t>, Fisher</w:t>
            </w:r>
            <w:r>
              <w:rPr>
                <w:color w:val="000000"/>
                <w:sz w:val="20"/>
                <w:szCs w:val="20"/>
              </w:rPr>
              <w:t xml:space="preserve"> S</w:t>
            </w:r>
            <w:r w:rsidRPr="00865BC4">
              <w:rPr>
                <w:color w:val="000000"/>
                <w:sz w:val="20"/>
                <w:szCs w:val="20"/>
              </w:rPr>
              <w:t>, Suk</w:t>
            </w:r>
            <w:r>
              <w:rPr>
                <w:color w:val="000000"/>
                <w:sz w:val="20"/>
                <w:szCs w:val="20"/>
              </w:rPr>
              <w:t xml:space="preserve"> WA</w:t>
            </w:r>
            <w:r w:rsidRPr="00865BC4">
              <w:rPr>
                <w:color w:val="000000"/>
                <w:sz w:val="20"/>
                <w:szCs w:val="20"/>
              </w:rPr>
              <w:t>, Sly</w:t>
            </w:r>
            <w:r>
              <w:rPr>
                <w:color w:val="000000"/>
                <w:sz w:val="20"/>
                <w:szCs w:val="20"/>
              </w:rPr>
              <w:t xml:space="preserve"> P</w:t>
            </w:r>
            <w:r w:rsidRPr="00865BC4">
              <w:rPr>
                <w:color w:val="000000"/>
                <w:sz w:val="20"/>
                <w:szCs w:val="20"/>
              </w:rPr>
              <w:t xml:space="preserve">, Chiles </w:t>
            </w:r>
            <w:r>
              <w:rPr>
                <w:color w:val="000000"/>
                <w:sz w:val="20"/>
                <w:szCs w:val="20"/>
              </w:rPr>
              <w:t xml:space="preserve">TC, </w:t>
            </w:r>
            <w:r w:rsidRPr="00865BC4">
              <w:rPr>
                <w:color w:val="000000"/>
                <w:sz w:val="20"/>
                <w:szCs w:val="20"/>
              </w:rPr>
              <w:t>and Bose-O'Reilly</w:t>
            </w:r>
            <w:r>
              <w:rPr>
                <w:color w:val="000000"/>
                <w:sz w:val="20"/>
                <w:szCs w:val="20"/>
              </w:rPr>
              <w:t xml:space="preserve"> S.</w:t>
            </w:r>
          </w:p>
        </w:tc>
        <w:tc>
          <w:tcPr>
            <w:tcW w:w="992" w:type="dxa"/>
            <w:noWrap/>
            <w:hideMark/>
          </w:tcPr>
          <w:p w14:paraId="14087D6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4C01A7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CF84AE5" w14:textId="77777777" w:rsidTr="00636331">
        <w:trPr>
          <w:trHeight w:val="320"/>
        </w:trPr>
        <w:tc>
          <w:tcPr>
            <w:tcW w:w="4679" w:type="dxa"/>
            <w:noWrap/>
            <w:hideMark/>
          </w:tcPr>
          <w:p w14:paraId="32F0C9D4" w14:textId="77777777" w:rsidR="005214FD" w:rsidRPr="00865BC4" w:rsidRDefault="005214FD" w:rsidP="00636331">
            <w:pPr>
              <w:rPr>
                <w:color w:val="000000"/>
                <w:sz w:val="20"/>
                <w:szCs w:val="20"/>
              </w:rPr>
            </w:pPr>
            <w:r w:rsidRPr="00865BC4">
              <w:rPr>
                <w:color w:val="000000"/>
                <w:sz w:val="20"/>
                <w:szCs w:val="20"/>
              </w:rPr>
              <w:lastRenderedPageBreak/>
              <w:t>Progress of research in relation to the impact of climate change on children's health status]</w:t>
            </w:r>
          </w:p>
        </w:tc>
        <w:tc>
          <w:tcPr>
            <w:tcW w:w="3827" w:type="dxa"/>
            <w:noWrap/>
            <w:hideMark/>
          </w:tcPr>
          <w:p w14:paraId="5A7B9983" w14:textId="77777777" w:rsidR="005214FD" w:rsidRPr="00636331" w:rsidRDefault="005214FD" w:rsidP="00636331">
            <w:pPr>
              <w:rPr>
                <w:color w:val="000000"/>
                <w:sz w:val="20"/>
              </w:rPr>
            </w:pPr>
            <w:r w:rsidRPr="00636331">
              <w:rPr>
                <w:color w:val="000000"/>
                <w:sz w:val="20"/>
              </w:rPr>
              <w:t>Gao JH, Li LP, Wang J, Liu XB, Wu HX, J. Li, Li J, and Liu QY.</w:t>
            </w:r>
          </w:p>
        </w:tc>
        <w:tc>
          <w:tcPr>
            <w:tcW w:w="992" w:type="dxa"/>
            <w:noWrap/>
            <w:hideMark/>
          </w:tcPr>
          <w:p w14:paraId="52BD2C1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E50CDE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21CB90F" w14:textId="77777777" w:rsidTr="00636331">
        <w:trPr>
          <w:trHeight w:val="320"/>
        </w:trPr>
        <w:tc>
          <w:tcPr>
            <w:tcW w:w="4679" w:type="dxa"/>
            <w:noWrap/>
            <w:hideMark/>
          </w:tcPr>
          <w:p w14:paraId="1C5E1892" w14:textId="77777777" w:rsidR="005214FD" w:rsidRPr="00865BC4" w:rsidRDefault="005214FD" w:rsidP="00636331">
            <w:pPr>
              <w:rPr>
                <w:color w:val="000000"/>
                <w:sz w:val="20"/>
                <w:szCs w:val="20"/>
              </w:rPr>
            </w:pPr>
            <w:r w:rsidRPr="00865BC4">
              <w:rPr>
                <w:color w:val="000000"/>
                <w:sz w:val="20"/>
                <w:szCs w:val="20"/>
              </w:rPr>
              <w:t>Racial disparities in climate change-related health effects in the United States</w:t>
            </w:r>
          </w:p>
        </w:tc>
        <w:tc>
          <w:tcPr>
            <w:tcW w:w="3827" w:type="dxa"/>
            <w:noWrap/>
            <w:hideMark/>
          </w:tcPr>
          <w:p w14:paraId="60E169A9" w14:textId="77777777" w:rsidR="005214FD" w:rsidRPr="00865BC4" w:rsidRDefault="005214FD" w:rsidP="00636331">
            <w:pPr>
              <w:rPr>
                <w:color w:val="000000"/>
                <w:sz w:val="20"/>
                <w:szCs w:val="20"/>
              </w:rPr>
            </w:pPr>
            <w:r w:rsidRPr="00865BC4">
              <w:rPr>
                <w:color w:val="000000"/>
                <w:sz w:val="20"/>
                <w:szCs w:val="20"/>
              </w:rPr>
              <w:t>Berberian</w:t>
            </w:r>
            <w:r>
              <w:rPr>
                <w:color w:val="000000"/>
                <w:sz w:val="20"/>
                <w:szCs w:val="20"/>
              </w:rPr>
              <w:t xml:space="preserve"> AG</w:t>
            </w:r>
            <w:r w:rsidRPr="00865BC4">
              <w:rPr>
                <w:color w:val="000000"/>
                <w:sz w:val="20"/>
                <w:szCs w:val="20"/>
              </w:rPr>
              <w:t xml:space="preserve">, Gonzalez </w:t>
            </w:r>
            <w:r>
              <w:rPr>
                <w:color w:val="000000"/>
                <w:sz w:val="20"/>
                <w:szCs w:val="20"/>
              </w:rPr>
              <w:t xml:space="preserve">DJX, </w:t>
            </w:r>
            <w:r w:rsidRPr="00865BC4">
              <w:rPr>
                <w:color w:val="000000"/>
                <w:sz w:val="20"/>
                <w:szCs w:val="20"/>
              </w:rPr>
              <w:t>and Cushing</w:t>
            </w:r>
            <w:r>
              <w:rPr>
                <w:color w:val="000000"/>
                <w:sz w:val="20"/>
                <w:szCs w:val="20"/>
              </w:rPr>
              <w:t xml:space="preserve"> LJ.</w:t>
            </w:r>
          </w:p>
        </w:tc>
        <w:tc>
          <w:tcPr>
            <w:tcW w:w="992" w:type="dxa"/>
            <w:noWrap/>
            <w:hideMark/>
          </w:tcPr>
          <w:p w14:paraId="429F635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7B1FBF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46A4699" w14:textId="77777777" w:rsidTr="00636331">
        <w:trPr>
          <w:trHeight w:val="320"/>
        </w:trPr>
        <w:tc>
          <w:tcPr>
            <w:tcW w:w="4679" w:type="dxa"/>
            <w:noWrap/>
            <w:hideMark/>
          </w:tcPr>
          <w:p w14:paraId="22F42514" w14:textId="77777777" w:rsidR="005214FD" w:rsidRPr="00865BC4" w:rsidRDefault="005214FD" w:rsidP="00636331">
            <w:pPr>
              <w:rPr>
                <w:color w:val="000000"/>
                <w:sz w:val="20"/>
                <w:szCs w:val="20"/>
              </w:rPr>
            </w:pPr>
            <w:r w:rsidRPr="00865BC4">
              <w:rPr>
                <w:color w:val="000000"/>
                <w:sz w:val="20"/>
                <w:szCs w:val="20"/>
              </w:rPr>
              <w:t>Slowing global warming: benefits for patients and the planet</w:t>
            </w:r>
          </w:p>
        </w:tc>
        <w:tc>
          <w:tcPr>
            <w:tcW w:w="3827" w:type="dxa"/>
            <w:noWrap/>
            <w:hideMark/>
          </w:tcPr>
          <w:p w14:paraId="0B3F45B1" w14:textId="77777777" w:rsidR="005214FD" w:rsidRPr="00865BC4" w:rsidRDefault="005214FD" w:rsidP="00636331">
            <w:pPr>
              <w:rPr>
                <w:color w:val="000000"/>
                <w:sz w:val="20"/>
                <w:szCs w:val="20"/>
              </w:rPr>
            </w:pPr>
            <w:r w:rsidRPr="00865BC4">
              <w:rPr>
                <w:color w:val="000000"/>
                <w:sz w:val="20"/>
                <w:szCs w:val="20"/>
              </w:rPr>
              <w:t>Parker</w:t>
            </w:r>
            <w:r>
              <w:rPr>
                <w:color w:val="000000"/>
                <w:sz w:val="20"/>
                <w:szCs w:val="20"/>
              </w:rPr>
              <w:t xml:space="preserve"> CL.</w:t>
            </w:r>
          </w:p>
        </w:tc>
        <w:tc>
          <w:tcPr>
            <w:tcW w:w="992" w:type="dxa"/>
            <w:noWrap/>
            <w:hideMark/>
          </w:tcPr>
          <w:p w14:paraId="15613E1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E98BBD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562590B9" w14:textId="77777777" w:rsidTr="00636331">
        <w:trPr>
          <w:trHeight w:val="320"/>
        </w:trPr>
        <w:tc>
          <w:tcPr>
            <w:tcW w:w="4679" w:type="dxa"/>
            <w:noWrap/>
            <w:hideMark/>
          </w:tcPr>
          <w:p w14:paraId="0C233739" w14:textId="77777777" w:rsidR="005214FD" w:rsidRPr="00865BC4" w:rsidRDefault="005214FD" w:rsidP="00636331">
            <w:pPr>
              <w:rPr>
                <w:color w:val="000000"/>
                <w:sz w:val="20"/>
                <w:szCs w:val="20"/>
              </w:rPr>
            </w:pPr>
            <w:r w:rsidRPr="00865BC4">
              <w:rPr>
                <w:color w:val="000000"/>
                <w:sz w:val="20"/>
                <w:szCs w:val="20"/>
              </w:rPr>
              <w:t xml:space="preserve">Socioeconomic determinants of nutritional status among 'Baiga' tribal children in Balaghat district of Madhya Pradesh: </w:t>
            </w:r>
            <w:r>
              <w:rPr>
                <w:color w:val="000000"/>
                <w:sz w:val="20"/>
                <w:szCs w:val="20"/>
              </w:rPr>
              <w:t>a</w:t>
            </w:r>
            <w:r w:rsidRPr="00865BC4">
              <w:rPr>
                <w:color w:val="000000"/>
                <w:sz w:val="20"/>
                <w:szCs w:val="20"/>
              </w:rPr>
              <w:t xml:space="preserve"> qualitative study</w:t>
            </w:r>
          </w:p>
        </w:tc>
        <w:tc>
          <w:tcPr>
            <w:tcW w:w="3827" w:type="dxa"/>
            <w:noWrap/>
            <w:hideMark/>
          </w:tcPr>
          <w:p w14:paraId="3E0A3ECE" w14:textId="77777777" w:rsidR="005214FD" w:rsidRPr="00865BC4" w:rsidRDefault="005214FD" w:rsidP="00636331">
            <w:pPr>
              <w:rPr>
                <w:color w:val="000000"/>
                <w:sz w:val="20"/>
                <w:szCs w:val="20"/>
              </w:rPr>
            </w:pPr>
            <w:r w:rsidRPr="00865BC4">
              <w:rPr>
                <w:color w:val="000000"/>
                <w:sz w:val="20"/>
                <w:szCs w:val="20"/>
              </w:rPr>
              <w:t>Shirisha</w:t>
            </w:r>
            <w:r>
              <w:rPr>
                <w:color w:val="000000"/>
                <w:sz w:val="20"/>
                <w:szCs w:val="20"/>
              </w:rPr>
              <w:t xml:space="preserve"> P.</w:t>
            </w:r>
          </w:p>
        </w:tc>
        <w:tc>
          <w:tcPr>
            <w:tcW w:w="992" w:type="dxa"/>
            <w:noWrap/>
            <w:hideMark/>
          </w:tcPr>
          <w:p w14:paraId="2A18280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BC52B9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EE78D30" w14:textId="77777777" w:rsidTr="00636331">
        <w:trPr>
          <w:trHeight w:val="320"/>
        </w:trPr>
        <w:tc>
          <w:tcPr>
            <w:tcW w:w="4679" w:type="dxa"/>
            <w:noWrap/>
            <w:hideMark/>
          </w:tcPr>
          <w:p w14:paraId="7A2DFFD1" w14:textId="77777777" w:rsidR="005214FD" w:rsidRPr="00865BC4" w:rsidRDefault="005214FD" w:rsidP="00636331">
            <w:pPr>
              <w:rPr>
                <w:color w:val="000000"/>
                <w:sz w:val="20"/>
                <w:szCs w:val="20"/>
              </w:rPr>
            </w:pPr>
            <w:r w:rsidRPr="00865BC4">
              <w:rPr>
                <w:color w:val="000000"/>
                <w:sz w:val="20"/>
                <w:szCs w:val="20"/>
              </w:rPr>
              <w:t>Suicide and drought in New South Wales, Australia, 1970-2007</w:t>
            </w:r>
          </w:p>
        </w:tc>
        <w:tc>
          <w:tcPr>
            <w:tcW w:w="3827" w:type="dxa"/>
            <w:noWrap/>
            <w:hideMark/>
          </w:tcPr>
          <w:p w14:paraId="51BBE35F" w14:textId="77777777" w:rsidR="005214FD" w:rsidRPr="00865BC4" w:rsidRDefault="005214FD" w:rsidP="00636331">
            <w:pPr>
              <w:rPr>
                <w:color w:val="000000"/>
                <w:sz w:val="20"/>
                <w:szCs w:val="20"/>
              </w:rPr>
            </w:pPr>
            <w:r w:rsidRPr="00865BC4">
              <w:rPr>
                <w:color w:val="000000"/>
                <w:sz w:val="20"/>
                <w:szCs w:val="20"/>
              </w:rPr>
              <w:t>Hanigan</w:t>
            </w:r>
            <w:r>
              <w:rPr>
                <w:color w:val="000000"/>
                <w:sz w:val="20"/>
                <w:szCs w:val="20"/>
              </w:rPr>
              <w:t xml:space="preserve"> IC</w:t>
            </w:r>
            <w:r w:rsidRPr="00865BC4">
              <w:rPr>
                <w:color w:val="000000"/>
                <w:sz w:val="20"/>
                <w:szCs w:val="20"/>
              </w:rPr>
              <w:t>, Butler</w:t>
            </w:r>
            <w:r>
              <w:rPr>
                <w:color w:val="000000"/>
                <w:sz w:val="20"/>
                <w:szCs w:val="20"/>
              </w:rPr>
              <w:t xml:space="preserve"> CD</w:t>
            </w:r>
            <w:r w:rsidRPr="00865BC4">
              <w:rPr>
                <w:color w:val="000000"/>
                <w:sz w:val="20"/>
                <w:szCs w:val="20"/>
              </w:rPr>
              <w:t>, Kokic</w:t>
            </w:r>
            <w:r>
              <w:rPr>
                <w:color w:val="000000"/>
                <w:sz w:val="20"/>
                <w:szCs w:val="20"/>
              </w:rPr>
              <w:t xml:space="preserve"> PN,</w:t>
            </w:r>
            <w:r w:rsidRPr="00865BC4">
              <w:rPr>
                <w:color w:val="000000"/>
                <w:sz w:val="20"/>
                <w:szCs w:val="20"/>
              </w:rPr>
              <w:t xml:space="preserve"> and Hutchinson</w:t>
            </w:r>
            <w:r>
              <w:rPr>
                <w:color w:val="000000"/>
                <w:sz w:val="20"/>
                <w:szCs w:val="20"/>
              </w:rPr>
              <w:t xml:space="preserve"> MF.</w:t>
            </w:r>
          </w:p>
        </w:tc>
        <w:tc>
          <w:tcPr>
            <w:tcW w:w="992" w:type="dxa"/>
            <w:noWrap/>
            <w:hideMark/>
          </w:tcPr>
          <w:p w14:paraId="300E835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7D058B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58C0819" w14:textId="77777777" w:rsidTr="00636331">
        <w:trPr>
          <w:trHeight w:val="320"/>
        </w:trPr>
        <w:tc>
          <w:tcPr>
            <w:tcW w:w="4679" w:type="dxa"/>
            <w:noWrap/>
            <w:hideMark/>
          </w:tcPr>
          <w:p w14:paraId="24205330" w14:textId="77777777" w:rsidR="005214FD" w:rsidRPr="00865BC4" w:rsidRDefault="005214FD" w:rsidP="00636331">
            <w:pPr>
              <w:rPr>
                <w:color w:val="000000"/>
                <w:sz w:val="20"/>
                <w:szCs w:val="20"/>
              </w:rPr>
            </w:pPr>
            <w:r w:rsidRPr="00865BC4">
              <w:rPr>
                <w:color w:val="000000"/>
                <w:sz w:val="20"/>
                <w:szCs w:val="20"/>
              </w:rPr>
              <w:t xml:space="preserve">Sustainable healthcare </w:t>
            </w:r>
            <w:r>
              <w:rPr>
                <w:color w:val="000000"/>
                <w:sz w:val="20"/>
                <w:szCs w:val="20"/>
              </w:rPr>
              <w:t>—</w:t>
            </w:r>
            <w:r w:rsidRPr="00865BC4">
              <w:rPr>
                <w:color w:val="000000"/>
                <w:sz w:val="20"/>
                <w:szCs w:val="20"/>
              </w:rPr>
              <w:t xml:space="preserve"> </w:t>
            </w:r>
            <w:r>
              <w:rPr>
                <w:color w:val="000000"/>
                <w:sz w:val="20"/>
                <w:szCs w:val="20"/>
              </w:rPr>
              <w:t>t</w:t>
            </w:r>
            <w:r w:rsidRPr="00865BC4">
              <w:rPr>
                <w:color w:val="000000"/>
                <w:sz w:val="20"/>
                <w:szCs w:val="20"/>
              </w:rPr>
              <w:t>ime for 'green podiatry'</w:t>
            </w:r>
          </w:p>
        </w:tc>
        <w:tc>
          <w:tcPr>
            <w:tcW w:w="3827" w:type="dxa"/>
            <w:noWrap/>
            <w:hideMark/>
          </w:tcPr>
          <w:p w14:paraId="07242FBC" w14:textId="77777777" w:rsidR="005214FD" w:rsidRPr="00865BC4" w:rsidRDefault="005214FD" w:rsidP="00636331">
            <w:pPr>
              <w:rPr>
                <w:color w:val="000000"/>
                <w:sz w:val="20"/>
                <w:szCs w:val="20"/>
              </w:rPr>
            </w:pPr>
            <w:r w:rsidRPr="00865BC4">
              <w:rPr>
                <w:color w:val="000000"/>
                <w:sz w:val="20"/>
                <w:szCs w:val="20"/>
              </w:rPr>
              <w:t>Evans</w:t>
            </w:r>
            <w:r>
              <w:rPr>
                <w:color w:val="000000"/>
                <w:sz w:val="20"/>
                <w:szCs w:val="20"/>
              </w:rPr>
              <w:t xml:space="preserve"> AM</w:t>
            </w:r>
          </w:p>
        </w:tc>
        <w:tc>
          <w:tcPr>
            <w:tcW w:w="992" w:type="dxa"/>
            <w:noWrap/>
            <w:hideMark/>
          </w:tcPr>
          <w:p w14:paraId="1247E3D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AFD615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D92C5F3" w14:textId="77777777" w:rsidTr="00636331">
        <w:trPr>
          <w:trHeight w:val="320"/>
        </w:trPr>
        <w:tc>
          <w:tcPr>
            <w:tcW w:w="4679" w:type="dxa"/>
            <w:noWrap/>
            <w:hideMark/>
          </w:tcPr>
          <w:p w14:paraId="381F511E" w14:textId="77777777" w:rsidR="005214FD" w:rsidRPr="00865BC4" w:rsidRDefault="005214FD" w:rsidP="00636331">
            <w:pPr>
              <w:rPr>
                <w:color w:val="000000"/>
                <w:sz w:val="20"/>
                <w:szCs w:val="20"/>
              </w:rPr>
            </w:pPr>
            <w:r w:rsidRPr="00865BC4">
              <w:rPr>
                <w:color w:val="000000"/>
                <w:sz w:val="20"/>
                <w:szCs w:val="20"/>
              </w:rPr>
              <w:t>Systematic review of the impact of heatwaves on health service demand in Australia</w:t>
            </w:r>
          </w:p>
        </w:tc>
        <w:tc>
          <w:tcPr>
            <w:tcW w:w="3827" w:type="dxa"/>
            <w:noWrap/>
            <w:hideMark/>
          </w:tcPr>
          <w:p w14:paraId="2477C1EB" w14:textId="77777777" w:rsidR="005214FD" w:rsidRPr="00865BC4" w:rsidRDefault="005214FD" w:rsidP="00636331">
            <w:pPr>
              <w:rPr>
                <w:color w:val="000000"/>
                <w:sz w:val="20"/>
                <w:szCs w:val="20"/>
              </w:rPr>
            </w:pPr>
            <w:r w:rsidRPr="00865BC4">
              <w:rPr>
                <w:color w:val="000000"/>
                <w:sz w:val="20"/>
                <w:szCs w:val="20"/>
              </w:rPr>
              <w:t>Mason</w:t>
            </w:r>
            <w:r>
              <w:rPr>
                <w:color w:val="000000"/>
                <w:sz w:val="20"/>
                <w:szCs w:val="20"/>
              </w:rPr>
              <w:t xml:space="preserve"> H.</w:t>
            </w:r>
          </w:p>
        </w:tc>
        <w:tc>
          <w:tcPr>
            <w:tcW w:w="992" w:type="dxa"/>
            <w:noWrap/>
            <w:hideMark/>
          </w:tcPr>
          <w:p w14:paraId="21571BE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5D73ED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368D099" w14:textId="77777777" w:rsidTr="00636331">
        <w:trPr>
          <w:trHeight w:val="320"/>
        </w:trPr>
        <w:tc>
          <w:tcPr>
            <w:tcW w:w="4679" w:type="dxa"/>
            <w:noWrap/>
            <w:hideMark/>
          </w:tcPr>
          <w:p w14:paraId="12C0E12F" w14:textId="77777777" w:rsidR="005214FD" w:rsidRPr="00865BC4" w:rsidRDefault="005214FD" w:rsidP="00636331">
            <w:pPr>
              <w:rPr>
                <w:color w:val="000000"/>
                <w:sz w:val="20"/>
                <w:szCs w:val="20"/>
              </w:rPr>
            </w:pPr>
            <w:r w:rsidRPr="00865BC4">
              <w:rPr>
                <w:color w:val="000000"/>
                <w:sz w:val="20"/>
                <w:szCs w:val="20"/>
              </w:rPr>
              <w:t>Temperature extremes, health, and human capital</w:t>
            </w:r>
          </w:p>
        </w:tc>
        <w:tc>
          <w:tcPr>
            <w:tcW w:w="3827" w:type="dxa"/>
            <w:noWrap/>
            <w:hideMark/>
          </w:tcPr>
          <w:p w14:paraId="0C8B7CC1" w14:textId="77777777" w:rsidR="005214FD" w:rsidRPr="00865BC4" w:rsidRDefault="005214FD" w:rsidP="00636331">
            <w:pPr>
              <w:rPr>
                <w:color w:val="000000"/>
                <w:sz w:val="20"/>
                <w:szCs w:val="20"/>
              </w:rPr>
            </w:pPr>
            <w:r w:rsidRPr="00865BC4">
              <w:rPr>
                <w:color w:val="000000"/>
                <w:sz w:val="20"/>
                <w:szCs w:val="20"/>
              </w:rPr>
              <w:t xml:space="preserve">Zivin </w:t>
            </w:r>
            <w:r>
              <w:rPr>
                <w:color w:val="000000"/>
                <w:sz w:val="20"/>
                <w:szCs w:val="20"/>
              </w:rPr>
              <w:t xml:space="preserve">JG </w:t>
            </w:r>
            <w:r w:rsidRPr="00865BC4">
              <w:rPr>
                <w:color w:val="000000"/>
                <w:sz w:val="20"/>
                <w:szCs w:val="20"/>
              </w:rPr>
              <w:t>and Shrader</w:t>
            </w:r>
            <w:r>
              <w:rPr>
                <w:color w:val="000000"/>
                <w:sz w:val="20"/>
                <w:szCs w:val="20"/>
              </w:rPr>
              <w:t xml:space="preserve"> J.</w:t>
            </w:r>
          </w:p>
        </w:tc>
        <w:tc>
          <w:tcPr>
            <w:tcW w:w="992" w:type="dxa"/>
            <w:noWrap/>
            <w:hideMark/>
          </w:tcPr>
          <w:p w14:paraId="5E3D9FD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D2945D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ED5CCDE" w14:textId="77777777" w:rsidTr="00636331">
        <w:trPr>
          <w:trHeight w:val="320"/>
        </w:trPr>
        <w:tc>
          <w:tcPr>
            <w:tcW w:w="4679" w:type="dxa"/>
            <w:noWrap/>
            <w:hideMark/>
          </w:tcPr>
          <w:p w14:paraId="57175DB7" w14:textId="77777777" w:rsidR="005214FD" w:rsidRPr="00865BC4" w:rsidRDefault="005214FD" w:rsidP="00636331">
            <w:pPr>
              <w:rPr>
                <w:color w:val="000000"/>
                <w:sz w:val="20"/>
                <w:szCs w:val="20"/>
              </w:rPr>
            </w:pPr>
            <w:r w:rsidRPr="00865BC4">
              <w:rPr>
                <w:color w:val="000000"/>
                <w:sz w:val="20"/>
                <w:szCs w:val="20"/>
              </w:rPr>
              <w:t>The impact of climate change on the pollen allergy and sporulation of allergic fungi</w:t>
            </w:r>
          </w:p>
        </w:tc>
        <w:tc>
          <w:tcPr>
            <w:tcW w:w="3827" w:type="dxa"/>
            <w:noWrap/>
            <w:hideMark/>
          </w:tcPr>
          <w:p w14:paraId="3673110B" w14:textId="77777777" w:rsidR="005214FD" w:rsidRPr="00865BC4" w:rsidRDefault="005214FD" w:rsidP="00636331">
            <w:pPr>
              <w:rPr>
                <w:color w:val="000000"/>
                <w:sz w:val="20"/>
                <w:szCs w:val="20"/>
              </w:rPr>
            </w:pPr>
            <w:r w:rsidRPr="00865BC4">
              <w:rPr>
                <w:color w:val="000000"/>
                <w:sz w:val="20"/>
                <w:szCs w:val="20"/>
              </w:rPr>
              <w:t>Demain</w:t>
            </w:r>
            <w:r>
              <w:rPr>
                <w:color w:val="000000"/>
                <w:sz w:val="20"/>
                <w:szCs w:val="20"/>
              </w:rPr>
              <w:t xml:space="preserve"> JG</w:t>
            </w:r>
            <w:r w:rsidRPr="00865BC4">
              <w:rPr>
                <w:color w:val="000000"/>
                <w:sz w:val="20"/>
                <w:szCs w:val="20"/>
              </w:rPr>
              <w:t>, Choi</w:t>
            </w:r>
            <w:r>
              <w:rPr>
                <w:color w:val="000000"/>
                <w:sz w:val="20"/>
                <w:szCs w:val="20"/>
              </w:rPr>
              <w:t xml:space="preserve"> YJ,</w:t>
            </w:r>
            <w:r w:rsidRPr="00865BC4">
              <w:rPr>
                <w:color w:val="000000"/>
                <w:sz w:val="20"/>
                <w:szCs w:val="20"/>
              </w:rPr>
              <w:t xml:space="preserve"> and Oh</w:t>
            </w:r>
            <w:r>
              <w:rPr>
                <w:color w:val="000000"/>
                <w:sz w:val="20"/>
                <w:szCs w:val="20"/>
              </w:rPr>
              <w:t xml:space="preserve"> JW.</w:t>
            </w:r>
          </w:p>
        </w:tc>
        <w:tc>
          <w:tcPr>
            <w:tcW w:w="992" w:type="dxa"/>
            <w:noWrap/>
            <w:hideMark/>
          </w:tcPr>
          <w:p w14:paraId="7761AB7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8FCA1B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9D02AB8" w14:textId="77777777" w:rsidTr="00636331">
        <w:trPr>
          <w:trHeight w:val="320"/>
        </w:trPr>
        <w:tc>
          <w:tcPr>
            <w:tcW w:w="4679" w:type="dxa"/>
            <w:noWrap/>
            <w:hideMark/>
          </w:tcPr>
          <w:p w14:paraId="3B212835" w14:textId="77777777" w:rsidR="005214FD" w:rsidRPr="00865BC4" w:rsidRDefault="005214FD" w:rsidP="00636331">
            <w:pPr>
              <w:rPr>
                <w:color w:val="000000"/>
                <w:sz w:val="20"/>
                <w:szCs w:val="20"/>
              </w:rPr>
            </w:pPr>
            <w:r w:rsidRPr="00865BC4">
              <w:rPr>
                <w:color w:val="000000"/>
                <w:sz w:val="20"/>
                <w:szCs w:val="20"/>
              </w:rPr>
              <w:t>The potential impacts of climate variability and change on temperature-related morbidity and mortality in the United States</w:t>
            </w:r>
          </w:p>
        </w:tc>
        <w:tc>
          <w:tcPr>
            <w:tcW w:w="3827" w:type="dxa"/>
            <w:noWrap/>
            <w:hideMark/>
          </w:tcPr>
          <w:p w14:paraId="02103EA4" w14:textId="77777777" w:rsidR="005214FD" w:rsidRPr="00865BC4" w:rsidRDefault="005214FD" w:rsidP="00636331">
            <w:pPr>
              <w:rPr>
                <w:color w:val="000000"/>
                <w:sz w:val="20"/>
                <w:szCs w:val="20"/>
              </w:rPr>
            </w:pPr>
            <w:r w:rsidRPr="00865BC4">
              <w:rPr>
                <w:color w:val="000000"/>
                <w:sz w:val="20"/>
                <w:szCs w:val="20"/>
              </w:rPr>
              <w:t xml:space="preserve">McGeehin </w:t>
            </w:r>
            <w:r>
              <w:rPr>
                <w:color w:val="000000"/>
                <w:sz w:val="20"/>
                <w:szCs w:val="20"/>
              </w:rPr>
              <w:t xml:space="preserve">MA </w:t>
            </w:r>
            <w:r w:rsidRPr="00865BC4">
              <w:rPr>
                <w:color w:val="000000"/>
                <w:sz w:val="20"/>
                <w:szCs w:val="20"/>
              </w:rPr>
              <w:t>and</w:t>
            </w:r>
            <w:r>
              <w:rPr>
                <w:color w:val="000000"/>
                <w:sz w:val="20"/>
                <w:szCs w:val="20"/>
              </w:rPr>
              <w:t xml:space="preserve"> </w:t>
            </w:r>
            <w:r w:rsidRPr="00865BC4">
              <w:rPr>
                <w:color w:val="000000"/>
                <w:sz w:val="20"/>
                <w:szCs w:val="20"/>
              </w:rPr>
              <w:t>Mirabelli</w:t>
            </w:r>
            <w:r>
              <w:rPr>
                <w:color w:val="000000"/>
                <w:sz w:val="20"/>
                <w:szCs w:val="20"/>
              </w:rPr>
              <w:t xml:space="preserve"> M.</w:t>
            </w:r>
          </w:p>
        </w:tc>
        <w:tc>
          <w:tcPr>
            <w:tcW w:w="992" w:type="dxa"/>
            <w:noWrap/>
            <w:hideMark/>
          </w:tcPr>
          <w:p w14:paraId="443FD4B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FCF969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6C6EC49" w14:textId="77777777" w:rsidTr="00636331">
        <w:trPr>
          <w:trHeight w:val="320"/>
        </w:trPr>
        <w:tc>
          <w:tcPr>
            <w:tcW w:w="4679" w:type="dxa"/>
            <w:noWrap/>
            <w:hideMark/>
          </w:tcPr>
          <w:p w14:paraId="020399DB" w14:textId="77777777" w:rsidR="005214FD" w:rsidRPr="00865BC4" w:rsidRDefault="005214FD" w:rsidP="00636331">
            <w:pPr>
              <w:rPr>
                <w:color w:val="000000"/>
                <w:sz w:val="20"/>
                <w:szCs w:val="20"/>
              </w:rPr>
            </w:pPr>
            <w:r w:rsidRPr="00865BC4">
              <w:rPr>
                <w:color w:val="000000"/>
                <w:sz w:val="20"/>
                <w:szCs w:val="20"/>
              </w:rPr>
              <w:t>Wildfire smoke exposure during pregnancy: a review of potential mechanisms of placental toxicity, impact on obstetric outcomes, and strategies to reduce exposure</w:t>
            </w:r>
          </w:p>
        </w:tc>
        <w:tc>
          <w:tcPr>
            <w:tcW w:w="3827" w:type="dxa"/>
            <w:noWrap/>
            <w:hideMark/>
          </w:tcPr>
          <w:p w14:paraId="5F322532" w14:textId="77777777" w:rsidR="005214FD" w:rsidRPr="00865BC4" w:rsidRDefault="005214FD" w:rsidP="00636331">
            <w:pPr>
              <w:rPr>
                <w:color w:val="000000"/>
                <w:sz w:val="20"/>
                <w:szCs w:val="20"/>
              </w:rPr>
            </w:pPr>
            <w:r w:rsidRPr="00865BC4">
              <w:rPr>
                <w:color w:val="000000"/>
                <w:sz w:val="20"/>
                <w:szCs w:val="20"/>
              </w:rPr>
              <w:t>Basilio</w:t>
            </w:r>
            <w:r>
              <w:rPr>
                <w:color w:val="000000"/>
                <w:sz w:val="20"/>
                <w:szCs w:val="20"/>
              </w:rPr>
              <w:t xml:space="preserve"> E</w:t>
            </w:r>
            <w:r w:rsidRPr="00865BC4">
              <w:rPr>
                <w:color w:val="000000"/>
                <w:sz w:val="20"/>
                <w:szCs w:val="20"/>
              </w:rPr>
              <w:t>, Chen</w:t>
            </w:r>
            <w:r>
              <w:rPr>
                <w:color w:val="000000"/>
                <w:sz w:val="20"/>
                <w:szCs w:val="20"/>
              </w:rPr>
              <w:t xml:space="preserve"> R</w:t>
            </w:r>
            <w:r w:rsidRPr="00865BC4">
              <w:rPr>
                <w:color w:val="000000"/>
                <w:sz w:val="20"/>
                <w:szCs w:val="20"/>
              </w:rPr>
              <w:t>, Fernandez</w:t>
            </w:r>
            <w:r>
              <w:rPr>
                <w:color w:val="000000"/>
                <w:sz w:val="20"/>
                <w:szCs w:val="20"/>
              </w:rPr>
              <w:t xml:space="preserve"> AC</w:t>
            </w:r>
            <w:r w:rsidRPr="00865BC4">
              <w:rPr>
                <w:color w:val="000000"/>
                <w:sz w:val="20"/>
                <w:szCs w:val="20"/>
              </w:rPr>
              <w:t>, Padula</w:t>
            </w:r>
            <w:r>
              <w:rPr>
                <w:color w:val="000000"/>
                <w:sz w:val="20"/>
                <w:szCs w:val="20"/>
              </w:rPr>
              <w:t xml:space="preserve"> AM</w:t>
            </w:r>
            <w:r w:rsidRPr="00865BC4">
              <w:rPr>
                <w:color w:val="000000"/>
                <w:sz w:val="20"/>
                <w:szCs w:val="20"/>
              </w:rPr>
              <w:t xml:space="preserve">, Robinson </w:t>
            </w:r>
            <w:r>
              <w:rPr>
                <w:color w:val="000000"/>
                <w:sz w:val="20"/>
                <w:szCs w:val="20"/>
              </w:rPr>
              <w:t xml:space="preserve">JF, </w:t>
            </w:r>
            <w:r w:rsidRPr="00865BC4">
              <w:rPr>
                <w:color w:val="000000"/>
                <w:sz w:val="20"/>
                <w:szCs w:val="20"/>
              </w:rPr>
              <w:t>and Gaw</w:t>
            </w:r>
            <w:r>
              <w:rPr>
                <w:color w:val="000000"/>
                <w:sz w:val="20"/>
                <w:szCs w:val="20"/>
              </w:rPr>
              <w:t xml:space="preserve"> SL.</w:t>
            </w:r>
          </w:p>
        </w:tc>
        <w:tc>
          <w:tcPr>
            <w:tcW w:w="992" w:type="dxa"/>
            <w:noWrap/>
            <w:hideMark/>
          </w:tcPr>
          <w:p w14:paraId="21C9E9A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A165BA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E99EB60" w14:textId="77777777" w:rsidTr="00636331">
        <w:trPr>
          <w:trHeight w:val="320"/>
        </w:trPr>
        <w:tc>
          <w:tcPr>
            <w:tcW w:w="4679" w:type="dxa"/>
            <w:noWrap/>
            <w:hideMark/>
          </w:tcPr>
          <w:p w14:paraId="38638576" w14:textId="77777777" w:rsidR="005214FD" w:rsidRPr="00865BC4" w:rsidRDefault="005214FD" w:rsidP="00636331">
            <w:pPr>
              <w:rPr>
                <w:color w:val="000000"/>
                <w:sz w:val="20"/>
                <w:szCs w:val="20"/>
              </w:rPr>
            </w:pPr>
            <w:r w:rsidRPr="00865BC4">
              <w:rPr>
                <w:color w:val="000000"/>
                <w:sz w:val="20"/>
                <w:szCs w:val="20"/>
              </w:rPr>
              <w:t xml:space="preserve">A strategic program for risk assessment and intervention to mitigate environmental stressor-related adverse pregnancy outcomes in the Indian </w:t>
            </w:r>
            <w:r>
              <w:rPr>
                <w:color w:val="000000"/>
                <w:sz w:val="20"/>
                <w:szCs w:val="20"/>
              </w:rPr>
              <w:t>p</w:t>
            </w:r>
            <w:r w:rsidRPr="00865BC4">
              <w:rPr>
                <w:color w:val="000000"/>
                <w:sz w:val="20"/>
                <w:szCs w:val="20"/>
              </w:rPr>
              <w:t>opulation</w:t>
            </w:r>
          </w:p>
        </w:tc>
        <w:tc>
          <w:tcPr>
            <w:tcW w:w="3827" w:type="dxa"/>
            <w:noWrap/>
            <w:hideMark/>
          </w:tcPr>
          <w:p w14:paraId="5D03CAA5" w14:textId="77777777" w:rsidR="005214FD" w:rsidRPr="00865BC4" w:rsidRDefault="005214FD" w:rsidP="00636331">
            <w:pPr>
              <w:rPr>
                <w:color w:val="000000"/>
                <w:sz w:val="20"/>
                <w:szCs w:val="20"/>
              </w:rPr>
            </w:pPr>
            <w:r w:rsidRPr="00865BC4">
              <w:rPr>
                <w:color w:val="000000"/>
                <w:sz w:val="20"/>
                <w:szCs w:val="20"/>
              </w:rPr>
              <w:t>Jain</w:t>
            </w:r>
            <w:r>
              <w:rPr>
                <w:color w:val="000000"/>
                <w:sz w:val="20"/>
                <w:szCs w:val="20"/>
              </w:rPr>
              <w:t xml:space="preserve"> D</w:t>
            </w:r>
            <w:r w:rsidRPr="00865BC4">
              <w:rPr>
                <w:color w:val="000000"/>
                <w:sz w:val="20"/>
                <w:szCs w:val="20"/>
              </w:rPr>
              <w:t>, Jain</w:t>
            </w:r>
            <w:r>
              <w:rPr>
                <w:color w:val="000000"/>
                <w:sz w:val="20"/>
                <w:szCs w:val="20"/>
              </w:rPr>
              <w:t xml:space="preserve"> AK</w:t>
            </w:r>
            <w:r w:rsidRPr="00865BC4">
              <w:rPr>
                <w:color w:val="000000"/>
                <w:sz w:val="20"/>
                <w:szCs w:val="20"/>
              </w:rPr>
              <w:t>, Metz</w:t>
            </w:r>
            <w:r>
              <w:rPr>
                <w:color w:val="000000"/>
                <w:sz w:val="20"/>
                <w:szCs w:val="20"/>
              </w:rPr>
              <w:t xml:space="preserve"> GAS</w:t>
            </w:r>
            <w:r w:rsidRPr="00865BC4">
              <w:rPr>
                <w:color w:val="000000"/>
                <w:sz w:val="20"/>
                <w:szCs w:val="20"/>
              </w:rPr>
              <w:t>, Ballanyi</w:t>
            </w:r>
            <w:r>
              <w:rPr>
                <w:color w:val="000000"/>
                <w:sz w:val="20"/>
                <w:szCs w:val="20"/>
              </w:rPr>
              <w:t xml:space="preserve"> N</w:t>
            </w:r>
            <w:r w:rsidRPr="00865BC4">
              <w:rPr>
                <w:color w:val="000000"/>
                <w:sz w:val="20"/>
                <w:szCs w:val="20"/>
              </w:rPr>
              <w:t>, Sood</w:t>
            </w:r>
            <w:r>
              <w:rPr>
                <w:color w:val="000000"/>
                <w:sz w:val="20"/>
                <w:szCs w:val="20"/>
              </w:rPr>
              <w:t xml:space="preserve"> A</w:t>
            </w:r>
            <w:r w:rsidRPr="00865BC4">
              <w:rPr>
                <w:color w:val="000000"/>
                <w:sz w:val="20"/>
                <w:szCs w:val="20"/>
              </w:rPr>
              <w:t xml:space="preserve">, Linder </w:t>
            </w:r>
            <w:r>
              <w:rPr>
                <w:color w:val="000000"/>
                <w:sz w:val="20"/>
                <w:szCs w:val="20"/>
              </w:rPr>
              <w:t xml:space="preserve">R, </w:t>
            </w:r>
            <w:r w:rsidRPr="00865BC4">
              <w:rPr>
                <w:color w:val="000000"/>
                <w:sz w:val="20"/>
                <w:szCs w:val="20"/>
              </w:rPr>
              <w:t>and Olson</w:t>
            </w:r>
            <w:r>
              <w:rPr>
                <w:color w:val="000000"/>
                <w:sz w:val="20"/>
                <w:szCs w:val="20"/>
              </w:rPr>
              <w:t xml:space="preserve"> DM.</w:t>
            </w:r>
          </w:p>
        </w:tc>
        <w:tc>
          <w:tcPr>
            <w:tcW w:w="992" w:type="dxa"/>
            <w:noWrap/>
            <w:hideMark/>
          </w:tcPr>
          <w:p w14:paraId="7582006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756F8F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56A63C9" w14:textId="77777777" w:rsidTr="00636331">
        <w:trPr>
          <w:trHeight w:val="320"/>
        </w:trPr>
        <w:tc>
          <w:tcPr>
            <w:tcW w:w="4679" w:type="dxa"/>
            <w:noWrap/>
            <w:hideMark/>
          </w:tcPr>
          <w:p w14:paraId="71E7C54C" w14:textId="77777777" w:rsidR="005214FD" w:rsidRPr="00865BC4" w:rsidRDefault="005214FD" w:rsidP="00636331">
            <w:pPr>
              <w:rPr>
                <w:color w:val="000000"/>
                <w:sz w:val="20"/>
                <w:szCs w:val="20"/>
              </w:rPr>
            </w:pPr>
            <w:r w:rsidRPr="00865BC4">
              <w:rPr>
                <w:color w:val="000000"/>
                <w:sz w:val="20"/>
                <w:szCs w:val="20"/>
              </w:rPr>
              <w:t>100 Unintended consequences of policies to improve the energy efficiency of the UK housing stock</w:t>
            </w:r>
          </w:p>
        </w:tc>
        <w:tc>
          <w:tcPr>
            <w:tcW w:w="3827" w:type="dxa"/>
            <w:noWrap/>
            <w:hideMark/>
          </w:tcPr>
          <w:p w14:paraId="6388E560" w14:textId="77777777" w:rsidR="005214FD" w:rsidRPr="00865BC4" w:rsidRDefault="005214FD" w:rsidP="00636331">
            <w:pPr>
              <w:rPr>
                <w:color w:val="000000"/>
                <w:sz w:val="20"/>
                <w:szCs w:val="20"/>
              </w:rPr>
            </w:pPr>
            <w:r w:rsidRPr="00865BC4">
              <w:rPr>
                <w:color w:val="000000"/>
                <w:sz w:val="20"/>
                <w:szCs w:val="20"/>
              </w:rPr>
              <w:t>Shrubsole</w:t>
            </w:r>
            <w:r>
              <w:rPr>
                <w:color w:val="000000"/>
                <w:sz w:val="20"/>
                <w:szCs w:val="20"/>
              </w:rPr>
              <w:t xml:space="preserve"> C</w:t>
            </w:r>
            <w:r w:rsidRPr="00865BC4">
              <w:rPr>
                <w:color w:val="000000"/>
                <w:sz w:val="20"/>
                <w:szCs w:val="20"/>
              </w:rPr>
              <w:t>, Macmillan</w:t>
            </w:r>
            <w:r>
              <w:rPr>
                <w:color w:val="000000"/>
                <w:sz w:val="20"/>
                <w:szCs w:val="20"/>
              </w:rPr>
              <w:t xml:space="preserve"> A</w:t>
            </w:r>
            <w:r w:rsidRPr="00865BC4">
              <w:rPr>
                <w:color w:val="000000"/>
                <w:sz w:val="20"/>
                <w:szCs w:val="20"/>
              </w:rPr>
              <w:t xml:space="preserve">, Davies </w:t>
            </w:r>
            <w:r>
              <w:rPr>
                <w:color w:val="000000"/>
                <w:sz w:val="20"/>
                <w:szCs w:val="20"/>
              </w:rPr>
              <w:t xml:space="preserve">M, </w:t>
            </w:r>
            <w:r w:rsidRPr="00865BC4">
              <w:rPr>
                <w:color w:val="000000"/>
                <w:sz w:val="20"/>
                <w:szCs w:val="20"/>
              </w:rPr>
              <w:t>and May</w:t>
            </w:r>
            <w:r>
              <w:rPr>
                <w:color w:val="000000"/>
                <w:sz w:val="20"/>
                <w:szCs w:val="20"/>
              </w:rPr>
              <w:t xml:space="preserve"> N.</w:t>
            </w:r>
          </w:p>
        </w:tc>
        <w:tc>
          <w:tcPr>
            <w:tcW w:w="992" w:type="dxa"/>
            <w:noWrap/>
            <w:hideMark/>
          </w:tcPr>
          <w:p w14:paraId="15D47BF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3A3FE9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25AFDCF" w14:textId="77777777" w:rsidTr="00636331">
        <w:trPr>
          <w:trHeight w:val="320"/>
        </w:trPr>
        <w:tc>
          <w:tcPr>
            <w:tcW w:w="4679" w:type="dxa"/>
            <w:noWrap/>
            <w:hideMark/>
          </w:tcPr>
          <w:p w14:paraId="2D82DEB4" w14:textId="77777777" w:rsidR="005214FD" w:rsidRPr="00865BC4" w:rsidRDefault="005214FD" w:rsidP="00636331">
            <w:pPr>
              <w:rPr>
                <w:color w:val="000000"/>
                <w:sz w:val="20"/>
                <w:szCs w:val="20"/>
              </w:rPr>
            </w:pPr>
            <w:r w:rsidRPr="00865BC4">
              <w:rPr>
                <w:color w:val="000000"/>
                <w:sz w:val="20"/>
                <w:szCs w:val="20"/>
              </w:rPr>
              <w:t>Association of ambient extreme heat with pediatric morbidity: a scoping review</w:t>
            </w:r>
          </w:p>
        </w:tc>
        <w:tc>
          <w:tcPr>
            <w:tcW w:w="3827" w:type="dxa"/>
            <w:noWrap/>
            <w:hideMark/>
          </w:tcPr>
          <w:p w14:paraId="10A65A36" w14:textId="77777777" w:rsidR="005214FD" w:rsidRPr="00865BC4" w:rsidRDefault="005214FD" w:rsidP="00636331">
            <w:pPr>
              <w:rPr>
                <w:color w:val="000000"/>
                <w:sz w:val="20"/>
                <w:szCs w:val="20"/>
              </w:rPr>
            </w:pPr>
            <w:r w:rsidRPr="00865BC4">
              <w:rPr>
                <w:color w:val="000000"/>
                <w:sz w:val="20"/>
                <w:szCs w:val="20"/>
              </w:rPr>
              <w:t>Uibel</w:t>
            </w:r>
            <w:r>
              <w:rPr>
                <w:color w:val="000000"/>
                <w:sz w:val="20"/>
                <w:szCs w:val="20"/>
              </w:rPr>
              <w:t xml:space="preserve"> D</w:t>
            </w:r>
            <w:r w:rsidRPr="00865BC4">
              <w:rPr>
                <w:color w:val="000000"/>
                <w:sz w:val="20"/>
                <w:szCs w:val="20"/>
              </w:rPr>
              <w:t>, Sharma</w:t>
            </w:r>
            <w:r>
              <w:rPr>
                <w:color w:val="000000"/>
                <w:sz w:val="20"/>
                <w:szCs w:val="20"/>
              </w:rPr>
              <w:t xml:space="preserve"> R</w:t>
            </w:r>
            <w:r w:rsidRPr="00865BC4">
              <w:rPr>
                <w:color w:val="000000"/>
                <w:sz w:val="20"/>
                <w:szCs w:val="20"/>
              </w:rPr>
              <w:t>, Piontkowski</w:t>
            </w:r>
            <w:r>
              <w:rPr>
                <w:color w:val="000000"/>
                <w:sz w:val="20"/>
                <w:szCs w:val="20"/>
              </w:rPr>
              <w:t xml:space="preserve"> D</w:t>
            </w:r>
            <w:r w:rsidRPr="00865BC4">
              <w:rPr>
                <w:color w:val="000000"/>
                <w:sz w:val="20"/>
                <w:szCs w:val="20"/>
              </w:rPr>
              <w:t xml:space="preserve">, Sheffield </w:t>
            </w:r>
            <w:r>
              <w:rPr>
                <w:color w:val="000000"/>
                <w:sz w:val="20"/>
                <w:szCs w:val="20"/>
              </w:rPr>
              <w:t xml:space="preserve">PE, </w:t>
            </w:r>
            <w:r w:rsidRPr="00865BC4">
              <w:rPr>
                <w:color w:val="000000"/>
                <w:sz w:val="20"/>
                <w:szCs w:val="20"/>
              </w:rPr>
              <w:t>and Clougherty</w:t>
            </w:r>
            <w:r>
              <w:rPr>
                <w:color w:val="000000"/>
                <w:sz w:val="20"/>
                <w:szCs w:val="20"/>
              </w:rPr>
              <w:t xml:space="preserve"> JE.</w:t>
            </w:r>
          </w:p>
        </w:tc>
        <w:tc>
          <w:tcPr>
            <w:tcW w:w="992" w:type="dxa"/>
            <w:noWrap/>
            <w:hideMark/>
          </w:tcPr>
          <w:p w14:paraId="58DF93A5"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4300C7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14E2A3B" w14:textId="77777777" w:rsidTr="00636331">
        <w:trPr>
          <w:trHeight w:val="320"/>
        </w:trPr>
        <w:tc>
          <w:tcPr>
            <w:tcW w:w="4679" w:type="dxa"/>
            <w:noWrap/>
            <w:hideMark/>
          </w:tcPr>
          <w:p w14:paraId="47C7BA1A" w14:textId="77777777" w:rsidR="005214FD" w:rsidRPr="00865BC4" w:rsidRDefault="005214FD" w:rsidP="00636331">
            <w:pPr>
              <w:rPr>
                <w:color w:val="000000"/>
                <w:sz w:val="20"/>
                <w:szCs w:val="20"/>
              </w:rPr>
            </w:pPr>
            <w:r w:rsidRPr="00865BC4">
              <w:rPr>
                <w:color w:val="000000"/>
                <w:sz w:val="20"/>
                <w:szCs w:val="20"/>
              </w:rPr>
              <w:t xml:space="preserve">Vector fields of risk: </w:t>
            </w:r>
            <w:r>
              <w:rPr>
                <w:color w:val="000000"/>
                <w:sz w:val="20"/>
                <w:szCs w:val="20"/>
              </w:rPr>
              <w:t>a</w:t>
            </w:r>
            <w:r w:rsidRPr="00865BC4">
              <w:rPr>
                <w:color w:val="000000"/>
                <w:sz w:val="20"/>
                <w:szCs w:val="20"/>
              </w:rPr>
              <w:t xml:space="preserve"> new approach to the geographical representation of childhood asthma</w:t>
            </w:r>
          </w:p>
        </w:tc>
        <w:tc>
          <w:tcPr>
            <w:tcW w:w="3827" w:type="dxa"/>
            <w:noWrap/>
            <w:hideMark/>
          </w:tcPr>
          <w:p w14:paraId="543B515C" w14:textId="77777777" w:rsidR="005214FD" w:rsidRPr="00865BC4" w:rsidRDefault="005214FD" w:rsidP="00636331">
            <w:pPr>
              <w:rPr>
                <w:color w:val="000000"/>
                <w:sz w:val="20"/>
                <w:szCs w:val="20"/>
              </w:rPr>
            </w:pPr>
            <w:r w:rsidRPr="00865BC4">
              <w:rPr>
                <w:color w:val="000000"/>
                <w:sz w:val="20"/>
                <w:szCs w:val="20"/>
              </w:rPr>
              <w:t>Pereira</w:t>
            </w:r>
            <w:r>
              <w:rPr>
                <w:color w:val="000000"/>
                <w:sz w:val="20"/>
                <w:szCs w:val="20"/>
              </w:rPr>
              <w:t xml:space="preserve"> G</w:t>
            </w:r>
            <w:r w:rsidRPr="00865BC4">
              <w:rPr>
                <w:color w:val="000000"/>
                <w:sz w:val="20"/>
                <w:szCs w:val="20"/>
              </w:rPr>
              <w:t>, De Vos</w:t>
            </w:r>
            <w:r>
              <w:rPr>
                <w:color w:val="000000"/>
                <w:sz w:val="20"/>
                <w:szCs w:val="20"/>
              </w:rPr>
              <w:t xml:space="preserve"> AJBM</w:t>
            </w:r>
            <w:r w:rsidRPr="00865BC4">
              <w:rPr>
                <w:color w:val="000000"/>
                <w:sz w:val="20"/>
                <w:szCs w:val="20"/>
              </w:rPr>
              <w:t xml:space="preserve">, Cook </w:t>
            </w:r>
            <w:r>
              <w:rPr>
                <w:color w:val="000000"/>
                <w:sz w:val="20"/>
                <w:szCs w:val="20"/>
              </w:rPr>
              <w:t xml:space="preserve">A, </w:t>
            </w:r>
            <w:r w:rsidRPr="00865BC4">
              <w:rPr>
                <w:color w:val="000000"/>
                <w:sz w:val="20"/>
                <w:szCs w:val="20"/>
              </w:rPr>
              <w:t>and</w:t>
            </w:r>
            <w:r>
              <w:rPr>
                <w:color w:val="000000"/>
                <w:sz w:val="20"/>
                <w:szCs w:val="20"/>
              </w:rPr>
              <w:t xml:space="preserve"> </w:t>
            </w:r>
            <w:r w:rsidRPr="00865BC4">
              <w:rPr>
                <w:color w:val="000000"/>
                <w:sz w:val="20"/>
                <w:szCs w:val="20"/>
              </w:rPr>
              <w:t>D'Arcy</w:t>
            </w:r>
            <w:r>
              <w:rPr>
                <w:color w:val="000000"/>
                <w:sz w:val="20"/>
                <w:szCs w:val="20"/>
              </w:rPr>
              <w:t xml:space="preserve"> JHC.</w:t>
            </w:r>
          </w:p>
        </w:tc>
        <w:tc>
          <w:tcPr>
            <w:tcW w:w="992" w:type="dxa"/>
            <w:noWrap/>
            <w:hideMark/>
          </w:tcPr>
          <w:p w14:paraId="02AD0F1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427AE1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891874A" w14:textId="77777777" w:rsidTr="00636331">
        <w:trPr>
          <w:trHeight w:val="320"/>
        </w:trPr>
        <w:tc>
          <w:tcPr>
            <w:tcW w:w="4679" w:type="dxa"/>
            <w:noWrap/>
            <w:hideMark/>
          </w:tcPr>
          <w:p w14:paraId="6EB6F8AA" w14:textId="77777777" w:rsidR="005214FD" w:rsidRPr="00865BC4" w:rsidRDefault="005214FD" w:rsidP="00636331">
            <w:pPr>
              <w:rPr>
                <w:color w:val="000000"/>
                <w:sz w:val="20"/>
                <w:szCs w:val="20"/>
              </w:rPr>
            </w:pPr>
            <w:r w:rsidRPr="00865BC4">
              <w:rPr>
                <w:color w:val="000000"/>
                <w:sz w:val="20"/>
                <w:szCs w:val="20"/>
              </w:rPr>
              <w:t>Children's environmental health indicators for low- and middle-income countries in Asia</w:t>
            </w:r>
          </w:p>
        </w:tc>
        <w:tc>
          <w:tcPr>
            <w:tcW w:w="3827" w:type="dxa"/>
            <w:noWrap/>
            <w:hideMark/>
          </w:tcPr>
          <w:p w14:paraId="7C6E8CC9" w14:textId="77777777" w:rsidR="005214FD" w:rsidRPr="00865BC4" w:rsidRDefault="005214FD" w:rsidP="00636331">
            <w:pPr>
              <w:rPr>
                <w:color w:val="000000"/>
                <w:sz w:val="20"/>
                <w:szCs w:val="20"/>
              </w:rPr>
            </w:pPr>
            <w:r w:rsidRPr="00865BC4">
              <w:rPr>
                <w:color w:val="000000"/>
                <w:sz w:val="20"/>
                <w:szCs w:val="20"/>
              </w:rPr>
              <w:t>Jung</w:t>
            </w:r>
            <w:r>
              <w:rPr>
                <w:color w:val="000000"/>
                <w:sz w:val="20"/>
                <w:szCs w:val="20"/>
              </w:rPr>
              <w:t xml:space="preserve"> EM</w:t>
            </w:r>
            <w:r w:rsidRPr="00865BC4">
              <w:rPr>
                <w:color w:val="000000"/>
                <w:sz w:val="20"/>
                <w:szCs w:val="20"/>
              </w:rPr>
              <w:t>, Kim</w:t>
            </w:r>
            <w:r>
              <w:rPr>
                <w:color w:val="000000"/>
                <w:sz w:val="20"/>
                <w:szCs w:val="20"/>
              </w:rPr>
              <w:t xml:space="preserve"> EM</w:t>
            </w:r>
            <w:r w:rsidRPr="00865BC4">
              <w:rPr>
                <w:color w:val="000000"/>
                <w:sz w:val="20"/>
                <w:szCs w:val="20"/>
              </w:rPr>
              <w:t>, Kang</w:t>
            </w:r>
            <w:r>
              <w:rPr>
                <w:color w:val="000000"/>
                <w:sz w:val="20"/>
                <w:szCs w:val="20"/>
              </w:rPr>
              <w:t xml:space="preserve"> M</w:t>
            </w:r>
            <w:r w:rsidRPr="00865BC4">
              <w:rPr>
                <w:color w:val="000000"/>
                <w:sz w:val="20"/>
                <w:szCs w:val="20"/>
              </w:rPr>
              <w:t>, Goldizen</w:t>
            </w:r>
            <w:r>
              <w:rPr>
                <w:color w:val="000000"/>
                <w:sz w:val="20"/>
                <w:szCs w:val="20"/>
              </w:rPr>
              <w:t xml:space="preserve"> F</w:t>
            </w:r>
            <w:r w:rsidRPr="00865BC4">
              <w:rPr>
                <w:color w:val="000000"/>
                <w:sz w:val="20"/>
                <w:szCs w:val="20"/>
              </w:rPr>
              <w:t>, Gore</w:t>
            </w:r>
            <w:r>
              <w:rPr>
                <w:color w:val="000000"/>
                <w:sz w:val="20"/>
                <w:szCs w:val="20"/>
              </w:rPr>
              <w:t xml:space="preserve"> F</w:t>
            </w:r>
            <w:r w:rsidRPr="00865BC4">
              <w:rPr>
                <w:color w:val="000000"/>
                <w:sz w:val="20"/>
                <w:szCs w:val="20"/>
              </w:rPr>
              <w:t xml:space="preserve">, Drisse </w:t>
            </w:r>
            <w:r>
              <w:rPr>
                <w:color w:val="000000"/>
                <w:sz w:val="20"/>
                <w:szCs w:val="20"/>
              </w:rPr>
              <w:t xml:space="preserve">MNB, </w:t>
            </w:r>
            <w:r w:rsidRPr="00865BC4">
              <w:rPr>
                <w:color w:val="000000"/>
                <w:sz w:val="20"/>
                <w:szCs w:val="20"/>
              </w:rPr>
              <w:t>and Ha</w:t>
            </w:r>
            <w:r>
              <w:rPr>
                <w:color w:val="000000"/>
                <w:sz w:val="20"/>
                <w:szCs w:val="20"/>
              </w:rPr>
              <w:t xml:space="preserve"> EH.</w:t>
            </w:r>
          </w:p>
        </w:tc>
        <w:tc>
          <w:tcPr>
            <w:tcW w:w="992" w:type="dxa"/>
            <w:noWrap/>
            <w:hideMark/>
          </w:tcPr>
          <w:p w14:paraId="381C04F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5F73AA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D4FD01C" w14:textId="77777777" w:rsidTr="00636331">
        <w:trPr>
          <w:trHeight w:val="320"/>
        </w:trPr>
        <w:tc>
          <w:tcPr>
            <w:tcW w:w="4679" w:type="dxa"/>
            <w:noWrap/>
            <w:hideMark/>
          </w:tcPr>
          <w:p w14:paraId="21FFCFF7" w14:textId="77777777" w:rsidR="005214FD" w:rsidRPr="00865BC4" w:rsidRDefault="005214FD" w:rsidP="00636331">
            <w:pPr>
              <w:rPr>
                <w:color w:val="000000"/>
                <w:sz w:val="20"/>
                <w:szCs w:val="20"/>
              </w:rPr>
            </w:pPr>
            <w:r w:rsidRPr="00865BC4">
              <w:rPr>
                <w:color w:val="000000"/>
                <w:sz w:val="20"/>
                <w:szCs w:val="20"/>
              </w:rPr>
              <w:t>A study protocol to determine heat-related health impacts among primary schoolchildren in South Africa</w:t>
            </w:r>
          </w:p>
        </w:tc>
        <w:tc>
          <w:tcPr>
            <w:tcW w:w="3827" w:type="dxa"/>
            <w:noWrap/>
            <w:hideMark/>
          </w:tcPr>
          <w:p w14:paraId="6DDA0567" w14:textId="77777777" w:rsidR="005214FD" w:rsidRPr="00865BC4" w:rsidRDefault="005214FD" w:rsidP="00636331">
            <w:pPr>
              <w:rPr>
                <w:color w:val="000000"/>
                <w:sz w:val="20"/>
                <w:szCs w:val="20"/>
              </w:rPr>
            </w:pPr>
            <w:r w:rsidRPr="00865BC4">
              <w:rPr>
                <w:color w:val="000000"/>
                <w:sz w:val="20"/>
                <w:szCs w:val="20"/>
              </w:rPr>
              <w:t>Bidassey-Manilal</w:t>
            </w:r>
            <w:r>
              <w:rPr>
                <w:color w:val="000000"/>
                <w:sz w:val="20"/>
                <w:szCs w:val="20"/>
              </w:rPr>
              <w:t xml:space="preserve"> S</w:t>
            </w:r>
            <w:r w:rsidRPr="00865BC4">
              <w:rPr>
                <w:color w:val="000000"/>
                <w:sz w:val="20"/>
                <w:szCs w:val="20"/>
              </w:rPr>
              <w:t>, Wright</w:t>
            </w:r>
            <w:r>
              <w:rPr>
                <w:color w:val="000000"/>
                <w:sz w:val="20"/>
                <w:szCs w:val="20"/>
              </w:rPr>
              <w:t xml:space="preserve"> CY</w:t>
            </w:r>
            <w:r w:rsidRPr="00865BC4">
              <w:rPr>
                <w:color w:val="000000"/>
                <w:sz w:val="20"/>
                <w:szCs w:val="20"/>
              </w:rPr>
              <w:t xml:space="preserve">, Kapwata </w:t>
            </w:r>
            <w:r>
              <w:rPr>
                <w:color w:val="000000"/>
                <w:sz w:val="20"/>
                <w:szCs w:val="20"/>
              </w:rPr>
              <w:t xml:space="preserve">T, </w:t>
            </w:r>
            <w:r w:rsidRPr="00865BC4">
              <w:rPr>
                <w:color w:val="000000"/>
                <w:sz w:val="20"/>
                <w:szCs w:val="20"/>
              </w:rPr>
              <w:t>and Shirinde</w:t>
            </w:r>
            <w:r>
              <w:rPr>
                <w:color w:val="000000"/>
                <w:sz w:val="20"/>
                <w:szCs w:val="20"/>
              </w:rPr>
              <w:t xml:space="preserve"> J.</w:t>
            </w:r>
          </w:p>
        </w:tc>
        <w:tc>
          <w:tcPr>
            <w:tcW w:w="992" w:type="dxa"/>
            <w:noWrap/>
            <w:hideMark/>
          </w:tcPr>
          <w:p w14:paraId="600E35F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39B7E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33BB0CD" w14:textId="77777777" w:rsidTr="00636331">
        <w:trPr>
          <w:trHeight w:val="320"/>
        </w:trPr>
        <w:tc>
          <w:tcPr>
            <w:tcW w:w="4679" w:type="dxa"/>
            <w:noWrap/>
            <w:hideMark/>
          </w:tcPr>
          <w:p w14:paraId="29EFA3CE" w14:textId="77777777" w:rsidR="005214FD" w:rsidRPr="00865BC4" w:rsidRDefault="005214FD" w:rsidP="00636331">
            <w:pPr>
              <w:rPr>
                <w:color w:val="000000"/>
                <w:sz w:val="20"/>
                <w:szCs w:val="20"/>
              </w:rPr>
            </w:pPr>
            <w:r w:rsidRPr="00865BC4">
              <w:rPr>
                <w:color w:val="000000"/>
                <w:sz w:val="20"/>
                <w:szCs w:val="20"/>
              </w:rPr>
              <w:t>Now what do people know about global climate change? Survey studies of educated laypeople</w:t>
            </w:r>
          </w:p>
        </w:tc>
        <w:tc>
          <w:tcPr>
            <w:tcW w:w="3827" w:type="dxa"/>
            <w:noWrap/>
            <w:hideMark/>
          </w:tcPr>
          <w:p w14:paraId="696BE362" w14:textId="77777777" w:rsidR="005214FD" w:rsidRPr="00865BC4" w:rsidRDefault="005214FD" w:rsidP="00636331">
            <w:pPr>
              <w:rPr>
                <w:color w:val="000000"/>
                <w:sz w:val="20"/>
                <w:szCs w:val="20"/>
              </w:rPr>
            </w:pPr>
            <w:r w:rsidRPr="00865BC4">
              <w:rPr>
                <w:color w:val="000000"/>
                <w:sz w:val="20"/>
                <w:szCs w:val="20"/>
              </w:rPr>
              <w:t>Reynolds</w:t>
            </w:r>
            <w:r>
              <w:rPr>
                <w:color w:val="000000"/>
                <w:sz w:val="20"/>
                <w:szCs w:val="20"/>
              </w:rPr>
              <w:t xml:space="preserve"> TW</w:t>
            </w:r>
            <w:r w:rsidRPr="00865BC4">
              <w:rPr>
                <w:color w:val="000000"/>
                <w:sz w:val="20"/>
                <w:szCs w:val="20"/>
              </w:rPr>
              <w:t>, Bostrom</w:t>
            </w:r>
            <w:r>
              <w:rPr>
                <w:color w:val="000000"/>
                <w:sz w:val="20"/>
                <w:szCs w:val="20"/>
              </w:rPr>
              <w:t xml:space="preserve"> A</w:t>
            </w:r>
            <w:r w:rsidRPr="00865BC4">
              <w:rPr>
                <w:color w:val="000000"/>
                <w:sz w:val="20"/>
                <w:szCs w:val="20"/>
              </w:rPr>
              <w:t>,</w:t>
            </w:r>
            <w:r>
              <w:rPr>
                <w:color w:val="000000"/>
                <w:sz w:val="20"/>
                <w:szCs w:val="20"/>
              </w:rPr>
              <w:t xml:space="preserve"> </w:t>
            </w:r>
            <w:r w:rsidRPr="00865BC4">
              <w:rPr>
                <w:color w:val="000000"/>
                <w:sz w:val="20"/>
                <w:szCs w:val="20"/>
              </w:rPr>
              <w:t xml:space="preserve">Read </w:t>
            </w:r>
            <w:r>
              <w:rPr>
                <w:color w:val="000000"/>
                <w:sz w:val="20"/>
                <w:szCs w:val="20"/>
              </w:rPr>
              <w:t xml:space="preserve">D, </w:t>
            </w:r>
            <w:r w:rsidRPr="00865BC4">
              <w:rPr>
                <w:color w:val="000000"/>
                <w:sz w:val="20"/>
                <w:szCs w:val="20"/>
              </w:rPr>
              <w:t>and Morgan</w:t>
            </w:r>
            <w:r>
              <w:rPr>
                <w:color w:val="000000"/>
                <w:sz w:val="20"/>
                <w:szCs w:val="20"/>
              </w:rPr>
              <w:t xml:space="preserve"> MG.</w:t>
            </w:r>
          </w:p>
        </w:tc>
        <w:tc>
          <w:tcPr>
            <w:tcW w:w="992" w:type="dxa"/>
            <w:noWrap/>
            <w:hideMark/>
          </w:tcPr>
          <w:p w14:paraId="6AFF26B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97D9EA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02E844A" w14:textId="77777777" w:rsidTr="00636331">
        <w:trPr>
          <w:trHeight w:val="320"/>
        </w:trPr>
        <w:tc>
          <w:tcPr>
            <w:tcW w:w="4679" w:type="dxa"/>
            <w:noWrap/>
            <w:hideMark/>
          </w:tcPr>
          <w:p w14:paraId="63FA7D4A" w14:textId="77777777" w:rsidR="005214FD" w:rsidRPr="00865BC4" w:rsidRDefault="005214FD" w:rsidP="00636331">
            <w:pPr>
              <w:rPr>
                <w:color w:val="000000"/>
                <w:sz w:val="20"/>
                <w:szCs w:val="20"/>
              </w:rPr>
            </w:pPr>
            <w:r w:rsidRPr="00865BC4">
              <w:rPr>
                <w:color w:val="000000"/>
                <w:sz w:val="20"/>
                <w:szCs w:val="20"/>
              </w:rPr>
              <w:t>Survey on awareness for environmental health risk of fetus and infant in reproductive-aged women</w:t>
            </w:r>
          </w:p>
        </w:tc>
        <w:tc>
          <w:tcPr>
            <w:tcW w:w="3827" w:type="dxa"/>
            <w:noWrap/>
            <w:hideMark/>
          </w:tcPr>
          <w:p w14:paraId="1BA57167" w14:textId="77777777" w:rsidR="005214FD" w:rsidRPr="00865BC4" w:rsidRDefault="005214FD" w:rsidP="00636331">
            <w:pPr>
              <w:rPr>
                <w:color w:val="000000"/>
                <w:sz w:val="20"/>
                <w:szCs w:val="20"/>
              </w:rPr>
            </w:pPr>
            <w:r w:rsidRPr="00865BC4">
              <w:rPr>
                <w:color w:val="000000"/>
                <w:sz w:val="20"/>
                <w:szCs w:val="20"/>
              </w:rPr>
              <w:t>Shin</w:t>
            </w:r>
            <w:r>
              <w:rPr>
                <w:color w:val="000000"/>
                <w:sz w:val="20"/>
                <w:szCs w:val="20"/>
              </w:rPr>
              <w:t xml:space="preserve"> J</w:t>
            </w:r>
            <w:r w:rsidRPr="00865BC4">
              <w:rPr>
                <w:color w:val="000000"/>
                <w:sz w:val="20"/>
                <w:szCs w:val="20"/>
              </w:rPr>
              <w:t>, Park</w:t>
            </w:r>
            <w:r>
              <w:rPr>
                <w:color w:val="000000"/>
                <w:sz w:val="20"/>
                <w:szCs w:val="20"/>
              </w:rPr>
              <w:t xml:space="preserve"> E</w:t>
            </w:r>
            <w:r w:rsidRPr="00865BC4">
              <w:rPr>
                <w:color w:val="000000"/>
                <w:sz w:val="20"/>
                <w:szCs w:val="20"/>
              </w:rPr>
              <w:t xml:space="preserve">, Shin </w:t>
            </w:r>
            <w:r>
              <w:rPr>
                <w:color w:val="000000"/>
                <w:sz w:val="20"/>
                <w:szCs w:val="20"/>
              </w:rPr>
              <w:t xml:space="preserve">J, </w:t>
            </w:r>
            <w:r w:rsidRPr="00865BC4">
              <w:rPr>
                <w:color w:val="000000"/>
                <w:sz w:val="20"/>
                <w:szCs w:val="20"/>
              </w:rPr>
              <w:t>and Ha</w:t>
            </w:r>
            <w:r>
              <w:rPr>
                <w:color w:val="000000"/>
                <w:sz w:val="20"/>
                <w:szCs w:val="20"/>
              </w:rPr>
              <w:t xml:space="preserve"> EH.</w:t>
            </w:r>
          </w:p>
        </w:tc>
        <w:tc>
          <w:tcPr>
            <w:tcW w:w="992" w:type="dxa"/>
            <w:noWrap/>
            <w:hideMark/>
          </w:tcPr>
          <w:p w14:paraId="34FC370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AD7499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FB8F1E2" w14:textId="77777777" w:rsidTr="00636331">
        <w:trPr>
          <w:trHeight w:val="320"/>
        </w:trPr>
        <w:tc>
          <w:tcPr>
            <w:tcW w:w="4679" w:type="dxa"/>
            <w:noWrap/>
            <w:hideMark/>
          </w:tcPr>
          <w:p w14:paraId="5395D656" w14:textId="77777777" w:rsidR="005214FD" w:rsidRPr="00865BC4" w:rsidRDefault="005214FD" w:rsidP="00636331">
            <w:pPr>
              <w:rPr>
                <w:color w:val="000000"/>
                <w:sz w:val="20"/>
                <w:szCs w:val="20"/>
              </w:rPr>
            </w:pPr>
            <w:r w:rsidRPr="00865BC4">
              <w:rPr>
                <w:color w:val="000000"/>
                <w:sz w:val="20"/>
                <w:szCs w:val="20"/>
              </w:rPr>
              <w:t>Public perceptions of climate change as a human health risk: surveys of the United States, Canada and Malta</w:t>
            </w:r>
          </w:p>
        </w:tc>
        <w:tc>
          <w:tcPr>
            <w:tcW w:w="3827" w:type="dxa"/>
            <w:noWrap/>
            <w:hideMark/>
          </w:tcPr>
          <w:p w14:paraId="364C77B6" w14:textId="77777777" w:rsidR="005214FD" w:rsidRPr="00865BC4" w:rsidRDefault="005214FD" w:rsidP="00636331">
            <w:pPr>
              <w:rPr>
                <w:color w:val="000000"/>
                <w:sz w:val="20"/>
                <w:szCs w:val="20"/>
              </w:rPr>
            </w:pPr>
            <w:r w:rsidRPr="00865BC4">
              <w:rPr>
                <w:color w:val="000000"/>
                <w:sz w:val="20"/>
                <w:szCs w:val="20"/>
              </w:rPr>
              <w:t>Akerlof</w:t>
            </w:r>
            <w:r>
              <w:rPr>
                <w:color w:val="000000"/>
                <w:sz w:val="20"/>
                <w:szCs w:val="20"/>
              </w:rPr>
              <w:t xml:space="preserve"> K</w:t>
            </w:r>
            <w:r w:rsidRPr="00865BC4">
              <w:rPr>
                <w:color w:val="000000"/>
                <w:sz w:val="20"/>
                <w:szCs w:val="20"/>
              </w:rPr>
              <w:t>, DeBono</w:t>
            </w:r>
            <w:r>
              <w:rPr>
                <w:color w:val="000000"/>
                <w:sz w:val="20"/>
                <w:szCs w:val="20"/>
              </w:rPr>
              <w:t xml:space="preserve"> R</w:t>
            </w:r>
            <w:r w:rsidRPr="00865BC4">
              <w:rPr>
                <w:color w:val="000000"/>
                <w:sz w:val="20"/>
                <w:szCs w:val="20"/>
              </w:rPr>
              <w:t>, Berry</w:t>
            </w:r>
            <w:r>
              <w:rPr>
                <w:color w:val="000000"/>
                <w:sz w:val="20"/>
                <w:szCs w:val="20"/>
              </w:rPr>
              <w:t xml:space="preserve"> P</w:t>
            </w:r>
            <w:r w:rsidRPr="00865BC4">
              <w:rPr>
                <w:color w:val="000000"/>
                <w:sz w:val="20"/>
                <w:szCs w:val="20"/>
              </w:rPr>
              <w:t>, Leiserowitz</w:t>
            </w:r>
            <w:r>
              <w:rPr>
                <w:color w:val="000000"/>
                <w:sz w:val="20"/>
                <w:szCs w:val="20"/>
              </w:rPr>
              <w:t xml:space="preserve"> A</w:t>
            </w:r>
            <w:r w:rsidRPr="00865BC4">
              <w:rPr>
                <w:color w:val="000000"/>
                <w:sz w:val="20"/>
                <w:szCs w:val="20"/>
              </w:rPr>
              <w:t>, Roser-Renouf</w:t>
            </w:r>
            <w:r>
              <w:rPr>
                <w:color w:val="000000"/>
                <w:sz w:val="20"/>
                <w:szCs w:val="20"/>
              </w:rPr>
              <w:t xml:space="preserve"> C</w:t>
            </w:r>
            <w:r w:rsidRPr="00865BC4">
              <w:rPr>
                <w:color w:val="000000"/>
                <w:sz w:val="20"/>
                <w:szCs w:val="20"/>
              </w:rPr>
              <w:t>, Clarke</w:t>
            </w:r>
            <w:r>
              <w:rPr>
                <w:color w:val="000000"/>
                <w:sz w:val="20"/>
                <w:szCs w:val="20"/>
              </w:rPr>
              <w:t xml:space="preserve"> KL</w:t>
            </w:r>
            <w:r w:rsidRPr="00865BC4">
              <w:rPr>
                <w:color w:val="000000"/>
                <w:sz w:val="20"/>
                <w:szCs w:val="20"/>
              </w:rPr>
              <w:t>, Rogaeva</w:t>
            </w:r>
            <w:r>
              <w:rPr>
                <w:color w:val="000000"/>
                <w:sz w:val="20"/>
                <w:szCs w:val="20"/>
              </w:rPr>
              <w:t xml:space="preserve"> A</w:t>
            </w:r>
            <w:r w:rsidRPr="00865BC4">
              <w:rPr>
                <w:color w:val="000000"/>
                <w:sz w:val="20"/>
                <w:szCs w:val="20"/>
              </w:rPr>
              <w:t>, Nisbet</w:t>
            </w:r>
            <w:r>
              <w:rPr>
                <w:color w:val="000000"/>
                <w:sz w:val="20"/>
                <w:szCs w:val="20"/>
              </w:rPr>
              <w:t xml:space="preserve"> MC</w:t>
            </w:r>
            <w:r w:rsidRPr="00865BC4">
              <w:rPr>
                <w:color w:val="000000"/>
                <w:sz w:val="20"/>
                <w:szCs w:val="20"/>
              </w:rPr>
              <w:t xml:space="preserve">, Weathers </w:t>
            </w:r>
            <w:r>
              <w:rPr>
                <w:color w:val="000000"/>
                <w:sz w:val="20"/>
                <w:szCs w:val="20"/>
              </w:rPr>
              <w:t xml:space="preserve">MR, </w:t>
            </w:r>
            <w:r w:rsidRPr="00865BC4">
              <w:rPr>
                <w:color w:val="000000"/>
                <w:sz w:val="20"/>
                <w:szCs w:val="20"/>
              </w:rPr>
              <w:t>and Maibach</w:t>
            </w:r>
            <w:r>
              <w:rPr>
                <w:color w:val="000000"/>
                <w:sz w:val="20"/>
                <w:szCs w:val="20"/>
              </w:rPr>
              <w:t xml:space="preserve"> EW.</w:t>
            </w:r>
          </w:p>
        </w:tc>
        <w:tc>
          <w:tcPr>
            <w:tcW w:w="992" w:type="dxa"/>
            <w:noWrap/>
            <w:hideMark/>
          </w:tcPr>
          <w:p w14:paraId="2E994C1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A0A144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73CE99F" w14:textId="77777777" w:rsidTr="00636331">
        <w:trPr>
          <w:trHeight w:val="320"/>
        </w:trPr>
        <w:tc>
          <w:tcPr>
            <w:tcW w:w="4679" w:type="dxa"/>
            <w:noWrap/>
            <w:hideMark/>
          </w:tcPr>
          <w:p w14:paraId="7524623C" w14:textId="77777777" w:rsidR="005214FD" w:rsidRPr="00865BC4" w:rsidRDefault="005214FD" w:rsidP="00636331">
            <w:pPr>
              <w:rPr>
                <w:color w:val="000000"/>
                <w:sz w:val="20"/>
                <w:szCs w:val="20"/>
              </w:rPr>
            </w:pPr>
            <w:r w:rsidRPr="00865BC4">
              <w:rPr>
                <w:color w:val="000000"/>
                <w:sz w:val="20"/>
                <w:szCs w:val="20"/>
              </w:rPr>
              <w:t>Climate change and atopic dermatitis</w:t>
            </w:r>
          </w:p>
        </w:tc>
        <w:tc>
          <w:tcPr>
            <w:tcW w:w="3827" w:type="dxa"/>
            <w:noWrap/>
            <w:hideMark/>
          </w:tcPr>
          <w:p w14:paraId="0FD990A9" w14:textId="77777777" w:rsidR="005214FD" w:rsidRPr="00865BC4" w:rsidRDefault="005214FD" w:rsidP="00636331">
            <w:pPr>
              <w:rPr>
                <w:color w:val="000000"/>
                <w:sz w:val="20"/>
                <w:szCs w:val="20"/>
              </w:rPr>
            </w:pPr>
            <w:r w:rsidRPr="00865BC4">
              <w:rPr>
                <w:color w:val="000000"/>
                <w:sz w:val="20"/>
                <w:szCs w:val="20"/>
              </w:rPr>
              <w:t>Kim</w:t>
            </w:r>
            <w:r>
              <w:rPr>
                <w:color w:val="000000"/>
                <w:sz w:val="20"/>
                <w:szCs w:val="20"/>
              </w:rPr>
              <w:t xml:space="preserve"> KH.</w:t>
            </w:r>
          </w:p>
        </w:tc>
        <w:tc>
          <w:tcPr>
            <w:tcW w:w="992" w:type="dxa"/>
            <w:noWrap/>
            <w:hideMark/>
          </w:tcPr>
          <w:p w14:paraId="288F566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DF33B76"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DA31129" w14:textId="77777777" w:rsidTr="00636331">
        <w:trPr>
          <w:trHeight w:val="320"/>
        </w:trPr>
        <w:tc>
          <w:tcPr>
            <w:tcW w:w="4679" w:type="dxa"/>
            <w:noWrap/>
            <w:hideMark/>
          </w:tcPr>
          <w:p w14:paraId="16DB44BE" w14:textId="77777777" w:rsidR="005214FD" w:rsidRPr="00865BC4" w:rsidRDefault="005214FD" w:rsidP="00636331">
            <w:pPr>
              <w:rPr>
                <w:color w:val="000000"/>
                <w:sz w:val="20"/>
                <w:szCs w:val="20"/>
              </w:rPr>
            </w:pPr>
            <w:r w:rsidRPr="00865BC4">
              <w:rPr>
                <w:color w:val="000000"/>
                <w:sz w:val="20"/>
                <w:szCs w:val="20"/>
              </w:rPr>
              <w:t xml:space="preserve">Climate change and child health: </w:t>
            </w:r>
            <w:r>
              <w:rPr>
                <w:color w:val="000000"/>
                <w:sz w:val="20"/>
                <w:szCs w:val="20"/>
              </w:rPr>
              <w:t>a</w:t>
            </w:r>
            <w:r w:rsidRPr="00865BC4">
              <w:rPr>
                <w:color w:val="000000"/>
                <w:sz w:val="20"/>
                <w:szCs w:val="20"/>
              </w:rPr>
              <w:t xml:space="preserve"> nationwide survey among paediatricians in Germany</w:t>
            </w:r>
          </w:p>
        </w:tc>
        <w:tc>
          <w:tcPr>
            <w:tcW w:w="3827" w:type="dxa"/>
            <w:noWrap/>
            <w:hideMark/>
          </w:tcPr>
          <w:p w14:paraId="74E8E78A" w14:textId="77777777" w:rsidR="005214FD" w:rsidRPr="00865BC4" w:rsidRDefault="005214FD" w:rsidP="00636331">
            <w:pPr>
              <w:rPr>
                <w:color w:val="000000"/>
                <w:sz w:val="20"/>
                <w:szCs w:val="20"/>
              </w:rPr>
            </w:pPr>
            <w:r w:rsidRPr="00865BC4">
              <w:rPr>
                <w:color w:val="000000"/>
                <w:sz w:val="20"/>
                <w:szCs w:val="20"/>
              </w:rPr>
              <w:t>Edlinger</w:t>
            </w:r>
            <w:r>
              <w:rPr>
                <w:color w:val="000000"/>
                <w:sz w:val="20"/>
                <w:szCs w:val="20"/>
              </w:rPr>
              <w:t xml:space="preserve"> M</w:t>
            </w:r>
            <w:r w:rsidRPr="00865BC4">
              <w:rPr>
                <w:color w:val="000000"/>
                <w:sz w:val="20"/>
                <w:szCs w:val="20"/>
              </w:rPr>
              <w:t>, Schneider</w:t>
            </w:r>
            <w:r>
              <w:rPr>
                <w:color w:val="000000"/>
                <w:sz w:val="20"/>
                <w:szCs w:val="20"/>
              </w:rPr>
              <w:t xml:space="preserve"> M</w:t>
            </w:r>
            <w:r w:rsidRPr="00865BC4">
              <w:rPr>
                <w:color w:val="000000"/>
                <w:sz w:val="20"/>
                <w:szCs w:val="20"/>
              </w:rPr>
              <w:t>, Lagally</w:t>
            </w:r>
            <w:r>
              <w:rPr>
                <w:color w:val="000000"/>
                <w:sz w:val="20"/>
                <w:szCs w:val="20"/>
              </w:rPr>
              <w:t xml:space="preserve"> L</w:t>
            </w:r>
            <w:r w:rsidRPr="00865BC4">
              <w:rPr>
                <w:color w:val="000000"/>
                <w:sz w:val="20"/>
                <w:szCs w:val="20"/>
              </w:rPr>
              <w:t>, Lob-Corzilius</w:t>
            </w:r>
            <w:r>
              <w:rPr>
                <w:color w:val="000000"/>
                <w:sz w:val="20"/>
                <w:szCs w:val="20"/>
              </w:rPr>
              <w:t xml:space="preserve"> T</w:t>
            </w:r>
            <w:r w:rsidRPr="00865BC4">
              <w:rPr>
                <w:color w:val="000000"/>
                <w:sz w:val="20"/>
                <w:szCs w:val="20"/>
              </w:rPr>
              <w:t>, Mertes</w:t>
            </w:r>
            <w:r>
              <w:rPr>
                <w:color w:val="000000"/>
                <w:sz w:val="20"/>
                <w:szCs w:val="20"/>
              </w:rPr>
              <w:t xml:space="preserve"> H</w:t>
            </w:r>
            <w:r w:rsidRPr="00865BC4">
              <w:rPr>
                <w:color w:val="000000"/>
                <w:sz w:val="20"/>
                <w:szCs w:val="20"/>
              </w:rPr>
              <w:t>, Deering</w:t>
            </w:r>
            <w:r>
              <w:rPr>
                <w:color w:val="000000"/>
                <w:sz w:val="20"/>
                <w:szCs w:val="20"/>
              </w:rPr>
              <w:t xml:space="preserve"> K</w:t>
            </w:r>
            <w:r w:rsidRPr="00865BC4">
              <w:rPr>
                <w:color w:val="000000"/>
                <w:sz w:val="20"/>
                <w:szCs w:val="20"/>
              </w:rPr>
              <w:t xml:space="preserve">, Schoierer </w:t>
            </w:r>
            <w:r>
              <w:rPr>
                <w:color w:val="000000"/>
                <w:sz w:val="20"/>
                <w:szCs w:val="20"/>
              </w:rPr>
              <w:t xml:space="preserve">J, </w:t>
            </w:r>
            <w:r w:rsidRPr="00865BC4">
              <w:rPr>
                <w:color w:val="000000"/>
                <w:sz w:val="20"/>
                <w:szCs w:val="20"/>
              </w:rPr>
              <w:t>and Bose-O'Reilly</w:t>
            </w:r>
            <w:r>
              <w:rPr>
                <w:color w:val="000000"/>
                <w:sz w:val="20"/>
                <w:szCs w:val="20"/>
              </w:rPr>
              <w:t xml:space="preserve"> S.</w:t>
            </w:r>
          </w:p>
        </w:tc>
        <w:tc>
          <w:tcPr>
            <w:tcW w:w="992" w:type="dxa"/>
            <w:noWrap/>
            <w:hideMark/>
          </w:tcPr>
          <w:p w14:paraId="2607940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BC6331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708855EB" w14:textId="77777777" w:rsidTr="00636331">
        <w:trPr>
          <w:trHeight w:val="320"/>
        </w:trPr>
        <w:tc>
          <w:tcPr>
            <w:tcW w:w="4679" w:type="dxa"/>
            <w:noWrap/>
            <w:hideMark/>
          </w:tcPr>
          <w:p w14:paraId="03D62BE3" w14:textId="77777777" w:rsidR="005214FD" w:rsidRPr="00865BC4" w:rsidRDefault="005214FD" w:rsidP="00636331">
            <w:pPr>
              <w:rPr>
                <w:color w:val="000000"/>
                <w:sz w:val="20"/>
                <w:szCs w:val="20"/>
              </w:rPr>
            </w:pPr>
            <w:r w:rsidRPr="00865BC4">
              <w:rPr>
                <w:color w:val="000000"/>
                <w:sz w:val="20"/>
                <w:szCs w:val="20"/>
              </w:rPr>
              <w:t>Impacts of climate change and environmental degradation on children in Malaysia</w:t>
            </w:r>
          </w:p>
        </w:tc>
        <w:tc>
          <w:tcPr>
            <w:tcW w:w="3827" w:type="dxa"/>
            <w:noWrap/>
            <w:hideMark/>
          </w:tcPr>
          <w:p w14:paraId="4A5E5CB6" w14:textId="77777777" w:rsidR="005214FD" w:rsidRPr="00865BC4" w:rsidRDefault="005214FD" w:rsidP="00636331">
            <w:pPr>
              <w:rPr>
                <w:color w:val="000000"/>
                <w:sz w:val="20"/>
                <w:szCs w:val="20"/>
              </w:rPr>
            </w:pPr>
            <w:r w:rsidRPr="00865BC4">
              <w:rPr>
                <w:color w:val="000000"/>
                <w:sz w:val="20"/>
                <w:szCs w:val="20"/>
              </w:rPr>
              <w:t>Sahani</w:t>
            </w:r>
            <w:r>
              <w:rPr>
                <w:color w:val="000000"/>
                <w:sz w:val="20"/>
                <w:szCs w:val="20"/>
              </w:rPr>
              <w:t xml:space="preserve"> M</w:t>
            </w:r>
            <w:r w:rsidRPr="00865BC4">
              <w:rPr>
                <w:color w:val="000000"/>
                <w:sz w:val="20"/>
                <w:szCs w:val="20"/>
              </w:rPr>
              <w:t>, Othman</w:t>
            </w:r>
            <w:r>
              <w:rPr>
                <w:color w:val="000000"/>
                <w:sz w:val="20"/>
                <w:szCs w:val="20"/>
              </w:rPr>
              <w:t xml:space="preserve"> H</w:t>
            </w:r>
            <w:r w:rsidRPr="00865BC4">
              <w:rPr>
                <w:color w:val="000000"/>
                <w:sz w:val="20"/>
                <w:szCs w:val="20"/>
              </w:rPr>
              <w:t>, Kwan</w:t>
            </w:r>
            <w:r>
              <w:rPr>
                <w:color w:val="000000"/>
                <w:sz w:val="20"/>
                <w:szCs w:val="20"/>
              </w:rPr>
              <w:t xml:space="preserve"> SC</w:t>
            </w:r>
            <w:r w:rsidRPr="00865BC4">
              <w:rPr>
                <w:color w:val="000000"/>
                <w:sz w:val="20"/>
                <w:szCs w:val="20"/>
              </w:rPr>
              <w:t>, Juneng</w:t>
            </w:r>
            <w:r>
              <w:rPr>
                <w:color w:val="000000"/>
                <w:sz w:val="20"/>
                <w:szCs w:val="20"/>
              </w:rPr>
              <w:t xml:space="preserve"> L</w:t>
            </w:r>
            <w:r w:rsidRPr="00865BC4">
              <w:rPr>
                <w:color w:val="000000"/>
                <w:sz w:val="20"/>
                <w:szCs w:val="20"/>
              </w:rPr>
              <w:t>, Ibrahim</w:t>
            </w:r>
            <w:r>
              <w:rPr>
                <w:color w:val="000000"/>
                <w:sz w:val="20"/>
                <w:szCs w:val="20"/>
              </w:rPr>
              <w:t xml:space="preserve"> MF</w:t>
            </w:r>
            <w:r w:rsidRPr="00865BC4">
              <w:rPr>
                <w:color w:val="000000"/>
                <w:sz w:val="20"/>
                <w:szCs w:val="20"/>
              </w:rPr>
              <w:t>, Hod</w:t>
            </w:r>
            <w:r>
              <w:rPr>
                <w:color w:val="000000"/>
                <w:sz w:val="20"/>
                <w:szCs w:val="20"/>
              </w:rPr>
              <w:t xml:space="preserve"> R</w:t>
            </w:r>
            <w:r w:rsidRPr="00865BC4">
              <w:rPr>
                <w:color w:val="000000"/>
                <w:sz w:val="20"/>
                <w:szCs w:val="20"/>
              </w:rPr>
              <w:t>, Zaini</w:t>
            </w:r>
            <w:r>
              <w:rPr>
                <w:color w:val="000000"/>
                <w:sz w:val="20"/>
                <w:szCs w:val="20"/>
              </w:rPr>
              <w:t xml:space="preserve"> ZI</w:t>
            </w:r>
            <w:r w:rsidRPr="00865BC4">
              <w:rPr>
                <w:color w:val="000000"/>
                <w:sz w:val="20"/>
                <w:szCs w:val="20"/>
              </w:rPr>
              <w:t>, Mustafa</w:t>
            </w:r>
            <w:r>
              <w:rPr>
                <w:color w:val="000000"/>
                <w:sz w:val="20"/>
                <w:szCs w:val="20"/>
              </w:rPr>
              <w:t xml:space="preserve"> M</w:t>
            </w:r>
            <w:r w:rsidRPr="00865BC4">
              <w:rPr>
                <w:color w:val="000000"/>
                <w:sz w:val="20"/>
                <w:szCs w:val="20"/>
              </w:rPr>
              <w:t>, Nnafie</w:t>
            </w:r>
            <w:r>
              <w:rPr>
                <w:color w:val="000000"/>
                <w:sz w:val="20"/>
                <w:szCs w:val="20"/>
              </w:rPr>
              <w:t xml:space="preserve"> I</w:t>
            </w:r>
            <w:r w:rsidRPr="00865BC4">
              <w:rPr>
                <w:color w:val="000000"/>
                <w:sz w:val="20"/>
                <w:szCs w:val="20"/>
              </w:rPr>
              <w:t>, Ching</w:t>
            </w:r>
            <w:r>
              <w:rPr>
                <w:color w:val="000000"/>
                <w:sz w:val="20"/>
                <w:szCs w:val="20"/>
              </w:rPr>
              <w:t xml:space="preserve"> LC</w:t>
            </w:r>
            <w:r w:rsidRPr="00865BC4">
              <w:rPr>
                <w:color w:val="000000"/>
                <w:sz w:val="20"/>
                <w:szCs w:val="20"/>
              </w:rPr>
              <w:t>, Dambul</w:t>
            </w:r>
            <w:r>
              <w:rPr>
                <w:color w:val="000000"/>
                <w:sz w:val="20"/>
                <w:szCs w:val="20"/>
              </w:rPr>
              <w:t xml:space="preserve"> R</w:t>
            </w:r>
            <w:r w:rsidRPr="00865BC4">
              <w:rPr>
                <w:color w:val="000000"/>
                <w:sz w:val="20"/>
                <w:szCs w:val="20"/>
              </w:rPr>
              <w:t>, Varkkey</w:t>
            </w:r>
            <w:r>
              <w:rPr>
                <w:color w:val="000000"/>
                <w:sz w:val="20"/>
                <w:szCs w:val="20"/>
              </w:rPr>
              <w:t xml:space="preserve"> H</w:t>
            </w:r>
            <w:r w:rsidRPr="00865BC4">
              <w:rPr>
                <w:color w:val="000000"/>
                <w:sz w:val="20"/>
                <w:szCs w:val="20"/>
              </w:rPr>
              <w:t>, Phung</w:t>
            </w:r>
            <w:r>
              <w:rPr>
                <w:color w:val="000000"/>
                <w:sz w:val="20"/>
                <w:szCs w:val="20"/>
              </w:rPr>
              <w:t xml:space="preserve"> VLH</w:t>
            </w:r>
            <w:r w:rsidRPr="00865BC4">
              <w:rPr>
                <w:color w:val="000000"/>
                <w:sz w:val="20"/>
                <w:szCs w:val="20"/>
              </w:rPr>
              <w:t>, Mamood</w:t>
            </w:r>
            <w:r>
              <w:rPr>
                <w:color w:val="000000"/>
                <w:sz w:val="20"/>
                <w:szCs w:val="20"/>
              </w:rPr>
              <w:t xml:space="preserve"> SNH</w:t>
            </w:r>
            <w:r w:rsidRPr="00865BC4">
              <w:rPr>
                <w:color w:val="000000"/>
                <w:sz w:val="20"/>
                <w:szCs w:val="20"/>
              </w:rPr>
              <w:t>, Karim</w:t>
            </w:r>
            <w:r>
              <w:rPr>
                <w:color w:val="000000"/>
                <w:sz w:val="20"/>
                <w:szCs w:val="20"/>
              </w:rPr>
              <w:t xml:space="preserve"> N</w:t>
            </w:r>
            <w:r w:rsidRPr="00865BC4">
              <w:rPr>
                <w:color w:val="000000"/>
                <w:sz w:val="20"/>
                <w:szCs w:val="20"/>
              </w:rPr>
              <w:t>, Abu Bakar</w:t>
            </w:r>
            <w:r>
              <w:rPr>
                <w:color w:val="000000"/>
                <w:sz w:val="20"/>
                <w:szCs w:val="20"/>
              </w:rPr>
              <w:t xml:space="preserve"> NF</w:t>
            </w:r>
            <w:r w:rsidRPr="00865BC4">
              <w:rPr>
                <w:color w:val="000000"/>
                <w:sz w:val="20"/>
                <w:szCs w:val="20"/>
              </w:rPr>
              <w:t>, Wahab</w:t>
            </w:r>
            <w:r>
              <w:rPr>
                <w:color w:val="000000"/>
                <w:sz w:val="20"/>
                <w:szCs w:val="20"/>
              </w:rPr>
              <w:t xml:space="preserve"> MIA</w:t>
            </w:r>
            <w:r w:rsidRPr="00865BC4">
              <w:rPr>
                <w:color w:val="000000"/>
                <w:sz w:val="20"/>
                <w:szCs w:val="20"/>
              </w:rPr>
              <w:t>, Zulfakar</w:t>
            </w:r>
            <w:r>
              <w:rPr>
                <w:color w:val="000000"/>
                <w:sz w:val="20"/>
                <w:szCs w:val="20"/>
              </w:rPr>
              <w:t xml:space="preserve"> SS,</w:t>
            </w:r>
            <w:r w:rsidRPr="00865BC4">
              <w:rPr>
                <w:color w:val="000000"/>
                <w:sz w:val="20"/>
                <w:szCs w:val="20"/>
              </w:rPr>
              <w:t xml:space="preserve"> and</w:t>
            </w:r>
            <w:r>
              <w:rPr>
                <w:color w:val="000000"/>
                <w:sz w:val="20"/>
                <w:szCs w:val="20"/>
              </w:rPr>
              <w:t xml:space="preserve"> </w:t>
            </w:r>
            <w:r w:rsidRPr="00865BC4">
              <w:rPr>
                <w:color w:val="000000"/>
                <w:sz w:val="20"/>
                <w:szCs w:val="20"/>
              </w:rPr>
              <w:t>Rosli</w:t>
            </w:r>
            <w:r>
              <w:rPr>
                <w:color w:val="000000"/>
                <w:sz w:val="20"/>
                <w:szCs w:val="20"/>
              </w:rPr>
              <w:t xml:space="preserve"> Y.</w:t>
            </w:r>
          </w:p>
        </w:tc>
        <w:tc>
          <w:tcPr>
            <w:tcW w:w="992" w:type="dxa"/>
            <w:noWrap/>
            <w:hideMark/>
          </w:tcPr>
          <w:p w14:paraId="21178344"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1396A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974E86D" w14:textId="77777777" w:rsidTr="00636331">
        <w:trPr>
          <w:trHeight w:val="320"/>
        </w:trPr>
        <w:tc>
          <w:tcPr>
            <w:tcW w:w="4679" w:type="dxa"/>
            <w:noWrap/>
            <w:hideMark/>
          </w:tcPr>
          <w:p w14:paraId="395507DD" w14:textId="77777777" w:rsidR="005214FD" w:rsidRPr="00865BC4" w:rsidRDefault="005214FD" w:rsidP="00636331">
            <w:pPr>
              <w:rPr>
                <w:color w:val="000000"/>
                <w:sz w:val="20"/>
                <w:szCs w:val="20"/>
              </w:rPr>
            </w:pPr>
            <w:r w:rsidRPr="00865BC4">
              <w:rPr>
                <w:color w:val="000000"/>
                <w:sz w:val="20"/>
                <w:szCs w:val="20"/>
              </w:rPr>
              <w:t xml:space="preserve">Ensuring multisectoral action on the determinants of reproductive, maternal, newborn, child, and </w:t>
            </w:r>
            <w:r>
              <w:rPr>
                <w:color w:val="000000"/>
                <w:sz w:val="20"/>
                <w:szCs w:val="20"/>
              </w:rPr>
              <w:t>adolescent</w:t>
            </w:r>
            <w:r w:rsidRPr="00865BC4">
              <w:rPr>
                <w:color w:val="000000"/>
                <w:sz w:val="20"/>
                <w:szCs w:val="20"/>
              </w:rPr>
              <w:t xml:space="preserve"> health in the post-2015 era</w:t>
            </w:r>
          </w:p>
        </w:tc>
        <w:tc>
          <w:tcPr>
            <w:tcW w:w="3827" w:type="dxa"/>
            <w:noWrap/>
            <w:hideMark/>
          </w:tcPr>
          <w:p w14:paraId="0E1B8DEB" w14:textId="77777777" w:rsidR="005214FD" w:rsidRPr="00865BC4" w:rsidRDefault="005214FD" w:rsidP="00636331">
            <w:pPr>
              <w:rPr>
                <w:color w:val="000000"/>
                <w:sz w:val="20"/>
                <w:szCs w:val="20"/>
              </w:rPr>
            </w:pPr>
            <w:r w:rsidRPr="00865BC4">
              <w:rPr>
                <w:color w:val="000000"/>
                <w:sz w:val="20"/>
                <w:szCs w:val="20"/>
              </w:rPr>
              <w:t>Rasanathan</w:t>
            </w:r>
            <w:r>
              <w:rPr>
                <w:color w:val="000000"/>
                <w:sz w:val="20"/>
                <w:szCs w:val="20"/>
              </w:rPr>
              <w:t xml:space="preserve"> K</w:t>
            </w:r>
            <w:r w:rsidRPr="00865BC4">
              <w:rPr>
                <w:color w:val="000000"/>
                <w:sz w:val="20"/>
                <w:szCs w:val="20"/>
              </w:rPr>
              <w:t>, Damji</w:t>
            </w:r>
            <w:r>
              <w:rPr>
                <w:color w:val="000000"/>
                <w:sz w:val="20"/>
                <w:szCs w:val="20"/>
              </w:rPr>
              <w:t xml:space="preserve"> N</w:t>
            </w:r>
            <w:r w:rsidRPr="00865BC4">
              <w:rPr>
                <w:color w:val="000000"/>
                <w:sz w:val="20"/>
                <w:szCs w:val="20"/>
              </w:rPr>
              <w:t>, Atsbeha</w:t>
            </w:r>
            <w:r>
              <w:rPr>
                <w:color w:val="000000"/>
                <w:sz w:val="20"/>
                <w:szCs w:val="20"/>
              </w:rPr>
              <w:t xml:space="preserve"> T</w:t>
            </w:r>
            <w:r w:rsidRPr="00865BC4">
              <w:rPr>
                <w:color w:val="000000"/>
                <w:sz w:val="20"/>
                <w:szCs w:val="20"/>
              </w:rPr>
              <w:t>, Drisse</w:t>
            </w:r>
            <w:r>
              <w:rPr>
                <w:color w:val="000000"/>
                <w:sz w:val="20"/>
                <w:szCs w:val="20"/>
              </w:rPr>
              <w:t xml:space="preserve"> MNB</w:t>
            </w:r>
            <w:r w:rsidRPr="00865BC4">
              <w:rPr>
                <w:color w:val="000000"/>
                <w:sz w:val="20"/>
                <w:szCs w:val="20"/>
              </w:rPr>
              <w:t>, Davis</w:t>
            </w:r>
            <w:r>
              <w:rPr>
                <w:color w:val="000000"/>
                <w:sz w:val="20"/>
                <w:szCs w:val="20"/>
              </w:rPr>
              <w:t xml:space="preserve"> A</w:t>
            </w:r>
            <w:r w:rsidRPr="00865BC4">
              <w:rPr>
                <w:color w:val="000000"/>
                <w:sz w:val="20"/>
                <w:szCs w:val="20"/>
              </w:rPr>
              <w:t>, Dora</w:t>
            </w:r>
            <w:r>
              <w:rPr>
                <w:color w:val="000000"/>
                <w:sz w:val="20"/>
                <w:szCs w:val="20"/>
              </w:rPr>
              <w:t xml:space="preserve"> C</w:t>
            </w:r>
            <w:r w:rsidRPr="00865BC4">
              <w:rPr>
                <w:color w:val="000000"/>
                <w:sz w:val="20"/>
                <w:szCs w:val="20"/>
              </w:rPr>
              <w:t>, Karam</w:t>
            </w:r>
            <w:r>
              <w:rPr>
                <w:color w:val="000000"/>
                <w:sz w:val="20"/>
                <w:szCs w:val="20"/>
              </w:rPr>
              <w:t xml:space="preserve"> A</w:t>
            </w:r>
            <w:r w:rsidRPr="00865BC4">
              <w:rPr>
                <w:color w:val="000000"/>
                <w:sz w:val="20"/>
                <w:szCs w:val="20"/>
              </w:rPr>
              <w:t>, Kuruvilla</w:t>
            </w:r>
            <w:r>
              <w:rPr>
                <w:color w:val="000000"/>
                <w:sz w:val="20"/>
                <w:szCs w:val="20"/>
              </w:rPr>
              <w:t xml:space="preserve"> </w:t>
            </w:r>
            <w:r>
              <w:rPr>
                <w:color w:val="000000"/>
                <w:sz w:val="20"/>
                <w:szCs w:val="20"/>
              </w:rPr>
              <w:lastRenderedPageBreak/>
              <w:t>S</w:t>
            </w:r>
            <w:r w:rsidRPr="00865BC4">
              <w:rPr>
                <w:color w:val="000000"/>
                <w:sz w:val="20"/>
                <w:szCs w:val="20"/>
              </w:rPr>
              <w:t>, Mahon</w:t>
            </w:r>
            <w:r>
              <w:rPr>
                <w:color w:val="000000"/>
                <w:sz w:val="20"/>
                <w:szCs w:val="20"/>
              </w:rPr>
              <w:t xml:space="preserve"> J</w:t>
            </w:r>
            <w:r w:rsidRPr="00865BC4">
              <w:rPr>
                <w:color w:val="000000"/>
                <w:sz w:val="20"/>
                <w:szCs w:val="20"/>
              </w:rPr>
              <w:t>, Neira</w:t>
            </w:r>
            <w:r>
              <w:rPr>
                <w:color w:val="000000"/>
                <w:sz w:val="20"/>
                <w:szCs w:val="20"/>
              </w:rPr>
              <w:t xml:space="preserve"> M</w:t>
            </w:r>
            <w:r w:rsidRPr="00865BC4">
              <w:rPr>
                <w:color w:val="000000"/>
                <w:sz w:val="20"/>
                <w:szCs w:val="20"/>
              </w:rPr>
              <w:t>, Montesinos</w:t>
            </w:r>
            <w:r>
              <w:rPr>
                <w:color w:val="000000"/>
                <w:sz w:val="20"/>
                <w:szCs w:val="20"/>
              </w:rPr>
              <w:t xml:space="preserve"> EV</w:t>
            </w:r>
            <w:r w:rsidRPr="00865BC4">
              <w:rPr>
                <w:color w:val="000000"/>
                <w:sz w:val="20"/>
                <w:szCs w:val="20"/>
              </w:rPr>
              <w:t xml:space="preserve">, Von Zinkernagel </w:t>
            </w:r>
            <w:r>
              <w:rPr>
                <w:color w:val="000000"/>
                <w:sz w:val="20"/>
                <w:szCs w:val="20"/>
              </w:rPr>
              <w:t xml:space="preserve">D, </w:t>
            </w:r>
            <w:r w:rsidRPr="00865BC4">
              <w:rPr>
                <w:color w:val="000000"/>
                <w:sz w:val="20"/>
                <w:szCs w:val="20"/>
              </w:rPr>
              <w:t>and Webb</w:t>
            </w:r>
            <w:r>
              <w:rPr>
                <w:color w:val="000000"/>
                <w:sz w:val="20"/>
                <w:szCs w:val="20"/>
              </w:rPr>
              <w:t xml:space="preserve"> D.</w:t>
            </w:r>
          </w:p>
        </w:tc>
        <w:tc>
          <w:tcPr>
            <w:tcW w:w="992" w:type="dxa"/>
            <w:noWrap/>
            <w:hideMark/>
          </w:tcPr>
          <w:p w14:paraId="522021AC" w14:textId="77777777" w:rsidR="005214FD" w:rsidRPr="00865BC4" w:rsidRDefault="005214FD" w:rsidP="00636331">
            <w:pPr>
              <w:rPr>
                <w:color w:val="000000"/>
                <w:sz w:val="20"/>
                <w:szCs w:val="20"/>
              </w:rPr>
            </w:pPr>
            <w:r w:rsidRPr="00865BC4">
              <w:rPr>
                <w:color w:val="000000"/>
                <w:sz w:val="20"/>
                <w:szCs w:val="20"/>
              </w:rPr>
              <w:lastRenderedPageBreak/>
              <w:t>no</w:t>
            </w:r>
          </w:p>
        </w:tc>
        <w:tc>
          <w:tcPr>
            <w:tcW w:w="1418" w:type="dxa"/>
            <w:noWrap/>
            <w:hideMark/>
          </w:tcPr>
          <w:p w14:paraId="35B8B14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E5C7E70" w14:textId="77777777" w:rsidTr="00636331">
        <w:trPr>
          <w:trHeight w:val="320"/>
        </w:trPr>
        <w:tc>
          <w:tcPr>
            <w:tcW w:w="4679" w:type="dxa"/>
            <w:noWrap/>
            <w:hideMark/>
          </w:tcPr>
          <w:p w14:paraId="650560F5" w14:textId="77777777" w:rsidR="005214FD" w:rsidRPr="00865BC4" w:rsidRDefault="005214FD" w:rsidP="00636331">
            <w:pPr>
              <w:rPr>
                <w:color w:val="000000"/>
                <w:sz w:val="20"/>
                <w:szCs w:val="20"/>
              </w:rPr>
            </w:pPr>
            <w:r w:rsidRPr="00865BC4">
              <w:rPr>
                <w:color w:val="000000"/>
                <w:sz w:val="20"/>
                <w:szCs w:val="20"/>
              </w:rPr>
              <w:t xml:space="preserve">Environmental exposures in </w:t>
            </w:r>
            <w:r>
              <w:rPr>
                <w:color w:val="000000"/>
                <w:sz w:val="20"/>
                <w:szCs w:val="20"/>
              </w:rPr>
              <w:t>S</w:t>
            </w:r>
            <w:r w:rsidRPr="00865BC4">
              <w:rPr>
                <w:color w:val="000000"/>
                <w:sz w:val="20"/>
                <w:szCs w:val="20"/>
              </w:rPr>
              <w:t xml:space="preserve">ingapore schools: </w:t>
            </w:r>
            <w:r>
              <w:rPr>
                <w:color w:val="000000"/>
                <w:sz w:val="20"/>
                <w:szCs w:val="20"/>
              </w:rPr>
              <w:t>a</w:t>
            </w:r>
            <w:r w:rsidRPr="00865BC4">
              <w:rPr>
                <w:color w:val="000000"/>
                <w:sz w:val="20"/>
                <w:szCs w:val="20"/>
              </w:rPr>
              <w:t>n ecological study</w:t>
            </w:r>
          </w:p>
        </w:tc>
        <w:tc>
          <w:tcPr>
            <w:tcW w:w="3827" w:type="dxa"/>
            <w:noWrap/>
            <w:hideMark/>
          </w:tcPr>
          <w:p w14:paraId="1A657C29" w14:textId="77777777" w:rsidR="005214FD" w:rsidRPr="00865BC4" w:rsidRDefault="005214FD" w:rsidP="00636331">
            <w:pPr>
              <w:rPr>
                <w:color w:val="000000"/>
                <w:sz w:val="20"/>
                <w:szCs w:val="20"/>
              </w:rPr>
            </w:pPr>
            <w:r w:rsidRPr="00865BC4">
              <w:rPr>
                <w:color w:val="000000"/>
                <w:sz w:val="20"/>
                <w:szCs w:val="20"/>
              </w:rPr>
              <w:t>Periyakoil</w:t>
            </w:r>
            <w:r>
              <w:rPr>
                <w:color w:val="000000"/>
                <w:sz w:val="20"/>
                <w:szCs w:val="20"/>
              </w:rPr>
              <w:t xml:space="preserve"> D</w:t>
            </w:r>
            <w:r w:rsidRPr="00865BC4">
              <w:rPr>
                <w:color w:val="000000"/>
                <w:sz w:val="20"/>
                <w:szCs w:val="20"/>
              </w:rPr>
              <w:t>, Das</w:t>
            </w:r>
            <w:r>
              <w:rPr>
                <w:color w:val="000000"/>
                <w:sz w:val="20"/>
                <w:szCs w:val="20"/>
              </w:rPr>
              <w:t xml:space="preserve"> HP</w:t>
            </w:r>
            <w:r w:rsidRPr="00865BC4">
              <w:rPr>
                <w:color w:val="000000"/>
                <w:sz w:val="20"/>
                <w:szCs w:val="20"/>
              </w:rPr>
              <w:t>, Miller</w:t>
            </w:r>
            <w:r>
              <w:rPr>
                <w:color w:val="000000"/>
                <w:sz w:val="20"/>
                <w:szCs w:val="20"/>
              </w:rPr>
              <w:t xml:space="preserve"> C</w:t>
            </w:r>
            <w:r w:rsidRPr="00865BC4">
              <w:rPr>
                <w:color w:val="000000"/>
                <w:sz w:val="20"/>
                <w:szCs w:val="20"/>
              </w:rPr>
              <w:t>, Spanos</w:t>
            </w:r>
            <w:r>
              <w:rPr>
                <w:color w:val="000000"/>
                <w:sz w:val="20"/>
                <w:szCs w:val="20"/>
              </w:rPr>
              <w:t xml:space="preserve"> CJ,</w:t>
            </w:r>
            <w:r w:rsidRPr="00865BC4">
              <w:rPr>
                <w:color w:val="000000"/>
                <w:sz w:val="20"/>
                <w:szCs w:val="20"/>
              </w:rPr>
              <w:t xml:space="preserve"> and Prata</w:t>
            </w:r>
            <w:r>
              <w:rPr>
                <w:color w:val="000000"/>
                <w:sz w:val="20"/>
                <w:szCs w:val="20"/>
              </w:rPr>
              <w:t xml:space="preserve"> N.</w:t>
            </w:r>
          </w:p>
        </w:tc>
        <w:tc>
          <w:tcPr>
            <w:tcW w:w="992" w:type="dxa"/>
            <w:noWrap/>
            <w:hideMark/>
          </w:tcPr>
          <w:p w14:paraId="4258EC9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87A13F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0F087BD" w14:textId="77777777" w:rsidTr="00636331">
        <w:trPr>
          <w:trHeight w:val="320"/>
        </w:trPr>
        <w:tc>
          <w:tcPr>
            <w:tcW w:w="4679" w:type="dxa"/>
            <w:noWrap/>
            <w:hideMark/>
          </w:tcPr>
          <w:p w14:paraId="2D6B5FC3" w14:textId="77777777" w:rsidR="005214FD" w:rsidRPr="00865BC4" w:rsidRDefault="005214FD" w:rsidP="00636331">
            <w:pPr>
              <w:rPr>
                <w:color w:val="000000"/>
                <w:sz w:val="20"/>
                <w:szCs w:val="20"/>
              </w:rPr>
            </w:pPr>
            <w:r w:rsidRPr="00865BC4">
              <w:rPr>
                <w:color w:val="000000"/>
                <w:sz w:val="20"/>
                <w:szCs w:val="20"/>
              </w:rPr>
              <w:t>Evidence for increasing densities and geographic ranges of tick species of public health significance other than Ixodes scapularis in Quebec, Canada</w:t>
            </w:r>
          </w:p>
        </w:tc>
        <w:tc>
          <w:tcPr>
            <w:tcW w:w="3827" w:type="dxa"/>
            <w:noWrap/>
            <w:hideMark/>
          </w:tcPr>
          <w:p w14:paraId="0B4583D9" w14:textId="77777777" w:rsidR="005214FD" w:rsidRPr="00865BC4" w:rsidRDefault="005214FD" w:rsidP="00636331">
            <w:pPr>
              <w:rPr>
                <w:color w:val="000000"/>
                <w:sz w:val="20"/>
                <w:szCs w:val="20"/>
              </w:rPr>
            </w:pPr>
            <w:r w:rsidRPr="00865BC4">
              <w:rPr>
                <w:color w:val="000000"/>
                <w:sz w:val="20"/>
                <w:szCs w:val="20"/>
              </w:rPr>
              <w:t>Gasmi</w:t>
            </w:r>
            <w:r>
              <w:rPr>
                <w:color w:val="000000"/>
                <w:sz w:val="20"/>
                <w:szCs w:val="20"/>
              </w:rPr>
              <w:t xml:space="preserve"> S</w:t>
            </w:r>
            <w:r w:rsidRPr="00865BC4">
              <w:rPr>
                <w:color w:val="000000"/>
                <w:sz w:val="20"/>
                <w:szCs w:val="20"/>
              </w:rPr>
              <w:t>, Bouchard</w:t>
            </w:r>
            <w:r>
              <w:rPr>
                <w:color w:val="000000"/>
                <w:sz w:val="20"/>
                <w:szCs w:val="20"/>
              </w:rPr>
              <w:t xml:space="preserve"> C</w:t>
            </w:r>
            <w:r w:rsidRPr="00865BC4">
              <w:rPr>
                <w:color w:val="000000"/>
                <w:sz w:val="20"/>
                <w:szCs w:val="20"/>
              </w:rPr>
              <w:t>, Ogden</w:t>
            </w:r>
            <w:r>
              <w:rPr>
                <w:color w:val="000000"/>
                <w:sz w:val="20"/>
                <w:szCs w:val="20"/>
              </w:rPr>
              <w:t xml:space="preserve"> NH</w:t>
            </w:r>
            <w:r w:rsidRPr="00865BC4">
              <w:rPr>
                <w:color w:val="000000"/>
                <w:sz w:val="20"/>
                <w:szCs w:val="20"/>
              </w:rPr>
              <w:t>, Adam-Poupart</w:t>
            </w:r>
            <w:r>
              <w:rPr>
                <w:color w:val="000000"/>
                <w:sz w:val="20"/>
                <w:szCs w:val="20"/>
              </w:rPr>
              <w:t xml:space="preserve"> A</w:t>
            </w:r>
            <w:r w:rsidRPr="00865BC4">
              <w:rPr>
                <w:color w:val="000000"/>
                <w:sz w:val="20"/>
                <w:szCs w:val="20"/>
              </w:rPr>
              <w:t>, Pelcat</w:t>
            </w:r>
            <w:r>
              <w:rPr>
                <w:color w:val="000000"/>
                <w:sz w:val="20"/>
                <w:szCs w:val="20"/>
              </w:rPr>
              <w:t xml:space="preserve"> Y</w:t>
            </w:r>
            <w:r w:rsidRPr="00865BC4">
              <w:rPr>
                <w:color w:val="000000"/>
                <w:sz w:val="20"/>
                <w:szCs w:val="20"/>
              </w:rPr>
              <w:t>, E. E. Rees</w:t>
            </w:r>
            <w:r>
              <w:rPr>
                <w:color w:val="000000"/>
                <w:sz w:val="20"/>
                <w:szCs w:val="20"/>
              </w:rPr>
              <w:t xml:space="preserve"> EE</w:t>
            </w:r>
            <w:r w:rsidRPr="00865BC4">
              <w:rPr>
                <w:color w:val="000000"/>
                <w:sz w:val="20"/>
                <w:szCs w:val="20"/>
              </w:rPr>
              <w:t>, Milord</w:t>
            </w:r>
            <w:r>
              <w:rPr>
                <w:color w:val="000000"/>
                <w:sz w:val="20"/>
                <w:szCs w:val="20"/>
              </w:rPr>
              <w:t xml:space="preserve"> F</w:t>
            </w:r>
            <w:r w:rsidRPr="00865BC4">
              <w:rPr>
                <w:color w:val="000000"/>
                <w:sz w:val="20"/>
                <w:szCs w:val="20"/>
              </w:rPr>
              <w:t>, Leighton</w:t>
            </w:r>
            <w:r>
              <w:rPr>
                <w:color w:val="000000"/>
                <w:sz w:val="20"/>
                <w:szCs w:val="20"/>
              </w:rPr>
              <w:t xml:space="preserve"> PA</w:t>
            </w:r>
            <w:r w:rsidRPr="00865BC4">
              <w:rPr>
                <w:color w:val="000000"/>
                <w:sz w:val="20"/>
                <w:szCs w:val="20"/>
              </w:rPr>
              <w:t>, Lindsay</w:t>
            </w:r>
            <w:r>
              <w:rPr>
                <w:color w:val="000000"/>
                <w:sz w:val="20"/>
                <w:szCs w:val="20"/>
              </w:rPr>
              <w:t xml:space="preserve"> RL</w:t>
            </w:r>
            <w:r w:rsidRPr="00865BC4">
              <w:rPr>
                <w:color w:val="000000"/>
                <w:sz w:val="20"/>
                <w:szCs w:val="20"/>
              </w:rPr>
              <w:t xml:space="preserve">, Koffi </w:t>
            </w:r>
            <w:r>
              <w:rPr>
                <w:color w:val="000000"/>
                <w:sz w:val="20"/>
                <w:szCs w:val="20"/>
              </w:rPr>
              <w:t xml:space="preserve">JK, </w:t>
            </w:r>
            <w:r w:rsidRPr="00865BC4">
              <w:rPr>
                <w:color w:val="000000"/>
                <w:sz w:val="20"/>
                <w:szCs w:val="20"/>
              </w:rPr>
              <w:t>and Thivierge</w:t>
            </w:r>
            <w:r>
              <w:rPr>
                <w:color w:val="000000"/>
                <w:sz w:val="20"/>
                <w:szCs w:val="20"/>
              </w:rPr>
              <w:t xml:space="preserve"> K.</w:t>
            </w:r>
          </w:p>
        </w:tc>
        <w:tc>
          <w:tcPr>
            <w:tcW w:w="992" w:type="dxa"/>
            <w:noWrap/>
            <w:hideMark/>
          </w:tcPr>
          <w:p w14:paraId="04DFE4A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541684"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03929FA" w14:textId="77777777" w:rsidTr="00636331">
        <w:trPr>
          <w:trHeight w:val="320"/>
        </w:trPr>
        <w:tc>
          <w:tcPr>
            <w:tcW w:w="4679" w:type="dxa"/>
            <w:noWrap/>
            <w:hideMark/>
          </w:tcPr>
          <w:p w14:paraId="069449EF" w14:textId="77777777" w:rsidR="005214FD" w:rsidRPr="00865BC4" w:rsidRDefault="005214FD" w:rsidP="00636331">
            <w:pPr>
              <w:rPr>
                <w:color w:val="000000"/>
                <w:sz w:val="20"/>
                <w:szCs w:val="20"/>
              </w:rPr>
            </w:pPr>
            <w:r w:rsidRPr="00865BC4">
              <w:rPr>
                <w:color w:val="000000"/>
                <w:sz w:val="20"/>
                <w:szCs w:val="20"/>
              </w:rPr>
              <w:t xml:space="preserve">Freshwater harmful algal blooms: </w:t>
            </w:r>
            <w:r>
              <w:rPr>
                <w:color w:val="000000"/>
                <w:sz w:val="20"/>
                <w:szCs w:val="20"/>
              </w:rPr>
              <w:t>t</w:t>
            </w:r>
            <w:r w:rsidRPr="00865BC4">
              <w:rPr>
                <w:color w:val="000000"/>
                <w:sz w:val="20"/>
                <w:szCs w:val="20"/>
              </w:rPr>
              <w:t>oxins and children's health</w:t>
            </w:r>
          </w:p>
        </w:tc>
        <w:tc>
          <w:tcPr>
            <w:tcW w:w="3827" w:type="dxa"/>
            <w:noWrap/>
            <w:hideMark/>
          </w:tcPr>
          <w:p w14:paraId="01E51B5D" w14:textId="77777777" w:rsidR="005214FD" w:rsidRPr="00865BC4" w:rsidRDefault="005214FD" w:rsidP="00636331">
            <w:pPr>
              <w:rPr>
                <w:color w:val="000000"/>
                <w:sz w:val="20"/>
                <w:szCs w:val="20"/>
              </w:rPr>
            </w:pPr>
            <w:r w:rsidRPr="00865BC4">
              <w:rPr>
                <w:color w:val="000000"/>
                <w:sz w:val="20"/>
                <w:szCs w:val="20"/>
              </w:rPr>
              <w:t xml:space="preserve">Weirich </w:t>
            </w:r>
            <w:r>
              <w:rPr>
                <w:color w:val="000000"/>
                <w:sz w:val="20"/>
                <w:szCs w:val="20"/>
              </w:rPr>
              <w:t xml:space="preserve">CA </w:t>
            </w:r>
            <w:r w:rsidRPr="00865BC4">
              <w:rPr>
                <w:color w:val="000000"/>
                <w:sz w:val="20"/>
                <w:szCs w:val="20"/>
              </w:rPr>
              <w:t>and Miller</w:t>
            </w:r>
            <w:r>
              <w:rPr>
                <w:color w:val="000000"/>
                <w:sz w:val="20"/>
                <w:szCs w:val="20"/>
              </w:rPr>
              <w:t xml:space="preserve"> TR.</w:t>
            </w:r>
          </w:p>
        </w:tc>
        <w:tc>
          <w:tcPr>
            <w:tcW w:w="992" w:type="dxa"/>
            <w:noWrap/>
            <w:hideMark/>
          </w:tcPr>
          <w:p w14:paraId="4D57617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C4362F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FCA2768" w14:textId="77777777" w:rsidTr="00636331">
        <w:trPr>
          <w:trHeight w:val="320"/>
        </w:trPr>
        <w:tc>
          <w:tcPr>
            <w:tcW w:w="4679" w:type="dxa"/>
            <w:noWrap/>
            <w:hideMark/>
          </w:tcPr>
          <w:p w14:paraId="1C0C19CA" w14:textId="77777777" w:rsidR="005214FD" w:rsidRPr="00865BC4" w:rsidRDefault="005214FD" w:rsidP="00636331">
            <w:pPr>
              <w:rPr>
                <w:color w:val="000000"/>
                <w:sz w:val="20"/>
                <w:szCs w:val="20"/>
              </w:rPr>
            </w:pPr>
            <w:r w:rsidRPr="00865BC4">
              <w:rPr>
                <w:color w:val="000000"/>
                <w:sz w:val="20"/>
                <w:szCs w:val="20"/>
              </w:rPr>
              <w:t>Health, place and childhood asthma in southwest Alaska</w:t>
            </w:r>
          </w:p>
        </w:tc>
        <w:tc>
          <w:tcPr>
            <w:tcW w:w="3827" w:type="dxa"/>
            <w:noWrap/>
            <w:hideMark/>
          </w:tcPr>
          <w:p w14:paraId="1746162E" w14:textId="77777777" w:rsidR="005214FD" w:rsidRPr="00865BC4" w:rsidRDefault="005214FD" w:rsidP="00636331">
            <w:pPr>
              <w:rPr>
                <w:color w:val="000000"/>
                <w:sz w:val="20"/>
                <w:szCs w:val="20"/>
              </w:rPr>
            </w:pPr>
            <w:r w:rsidRPr="00865BC4">
              <w:rPr>
                <w:color w:val="000000"/>
                <w:sz w:val="20"/>
                <w:szCs w:val="20"/>
              </w:rPr>
              <w:t>Wind</w:t>
            </w:r>
            <w:r>
              <w:rPr>
                <w:color w:val="000000"/>
                <w:sz w:val="20"/>
                <w:szCs w:val="20"/>
              </w:rPr>
              <w:t xml:space="preserve"> S</w:t>
            </w:r>
            <w:r w:rsidRPr="00865BC4">
              <w:rPr>
                <w:color w:val="000000"/>
                <w:sz w:val="20"/>
                <w:szCs w:val="20"/>
              </w:rPr>
              <w:t xml:space="preserve">, Van Sickle </w:t>
            </w:r>
            <w:r>
              <w:rPr>
                <w:color w:val="000000"/>
                <w:sz w:val="20"/>
                <w:szCs w:val="20"/>
              </w:rPr>
              <w:t xml:space="preserve">D, </w:t>
            </w:r>
            <w:r w:rsidRPr="00865BC4">
              <w:rPr>
                <w:color w:val="000000"/>
                <w:sz w:val="20"/>
                <w:szCs w:val="20"/>
              </w:rPr>
              <w:t>and Wright</w:t>
            </w:r>
            <w:r>
              <w:rPr>
                <w:color w:val="000000"/>
                <w:sz w:val="20"/>
                <w:szCs w:val="20"/>
              </w:rPr>
              <w:t xml:space="preserve"> AL.</w:t>
            </w:r>
          </w:p>
        </w:tc>
        <w:tc>
          <w:tcPr>
            <w:tcW w:w="992" w:type="dxa"/>
            <w:noWrap/>
            <w:hideMark/>
          </w:tcPr>
          <w:p w14:paraId="76CD943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7BCC479"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0D5293C" w14:textId="77777777" w:rsidTr="00636331">
        <w:trPr>
          <w:trHeight w:val="320"/>
        </w:trPr>
        <w:tc>
          <w:tcPr>
            <w:tcW w:w="4679" w:type="dxa"/>
            <w:noWrap/>
            <w:hideMark/>
          </w:tcPr>
          <w:p w14:paraId="79568543" w14:textId="77777777" w:rsidR="005214FD" w:rsidRPr="00865BC4" w:rsidRDefault="005214FD" w:rsidP="00636331">
            <w:pPr>
              <w:rPr>
                <w:color w:val="000000"/>
                <w:sz w:val="20"/>
                <w:szCs w:val="20"/>
              </w:rPr>
            </w:pPr>
            <w:r w:rsidRPr="00865BC4">
              <w:rPr>
                <w:color w:val="000000"/>
                <w:sz w:val="20"/>
                <w:szCs w:val="20"/>
              </w:rPr>
              <w:t xml:space="preserve">Hot of not: </w:t>
            </w:r>
            <w:r>
              <w:rPr>
                <w:color w:val="000000"/>
                <w:sz w:val="20"/>
                <w:szCs w:val="20"/>
              </w:rPr>
              <w:t>p</w:t>
            </w:r>
            <w:r w:rsidRPr="00865BC4">
              <w:rPr>
                <w:color w:val="000000"/>
                <w:sz w:val="20"/>
                <w:szCs w:val="20"/>
              </w:rPr>
              <w:t>hysiological versus meteorological heatwaves-support for a mean temperature threshold</w:t>
            </w:r>
          </w:p>
        </w:tc>
        <w:tc>
          <w:tcPr>
            <w:tcW w:w="3827" w:type="dxa"/>
            <w:noWrap/>
            <w:hideMark/>
          </w:tcPr>
          <w:p w14:paraId="07435C4C" w14:textId="77777777" w:rsidR="005214FD" w:rsidRPr="00865BC4" w:rsidRDefault="005214FD" w:rsidP="00636331">
            <w:pPr>
              <w:rPr>
                <w:color w:val="000000"/>
                <w:sz w:val="20"/>
                <w:szCs w:val="20"/>
              </w:rPr>
            </w:pPr>
            <w:r w:rsidRPr="00865BC4">
              <w:rPr>
                <w:color w:val="000000"/>
                <w:sz w:val="20"/>
                <w:szCs w:val="20"/>
              </w:rPr>
              <w:t>Luther</w:t>
            </w:r>
            <w:r>
              <w:rPr>
                <w:color w:val="000000"/>
                <w:sz w:val="20"/>
                <w:szCs w:val="20"/>
              </w:rPr>
              <w:t xml:space="preserve"> M</w:t>
            </w:r>
            <w:r w:rsidRPr="00865BC4">
              <w:rPr>
                <w:color w:val="000000"/>
                <w:sz w:val="20"/>
                <w:szCs w:val="20"/>
              </w:rPr>
              <w:t>, Gardiner</w:t>
            </w:r>
            <w:r>
              <w:rPr>
                <w:color w:val="000000"/>
                <w:sz w:val="20"/>
                <w:szCs w:val="20"/>
              </w:rPr>
              <w:t xml:space="preserve"> FW</w:t>
            </w:r>
            <w:r w:rsidRPr="00865BC4">
              <w:rPr>
                <w:color w:val="000000"/>
                <w:sz w:val="20"/>
                <w:szCs w:val="20"/>
              </w:rPr>
              <w:t xml:space="preserve">, Hansen </w:t>
            </w:r>
            <w:r>
              <w:rPr>
                <w:color w:val="000000"/>
                <w:sz w:val="20"/>
                <w:szCs w:val="20"/>
              </w:rPr>
              <w:t xml:space="preserve">C, </w:t>
            </w:r>
            <w:r w:rsidRPr="00865BC4">
              <w:rPr>
                <w:color w:val="000000"/>
                <w:sz w:val="20"/>
                <w:szCs w:val="20"/>
              </w:rPr>
              <w:t>and Caldicott</w:t>
            </w:r>
            <w:r>
              <w:rPr>
                <w:color w:val="000000"/>
                <w:sz w:val="20"/>
                <w:szCs w:val="20"/>
              </w:rPr>
              <w:t xml:space="preserve"> D.</w:t>
            </w:r>
          </w:p>
        </w:tc>
        <w:tc>
          <w:tcPr>
            <w:tcW w:w="992" w:type="dxa"/>
            <w:noWrap/>
            <w:hideMark/>
          </w:tcPr>
          <w:p w14:paraId="3E3873F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6C50ECA"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BA845BF" w14:textId="77777777" w:rsidTr="00636331">
        <w:trPr>
          <w:trHeight w:val="320"/>
        </w:trPr>
        <w:tc>
          <w:tcPr>
            <w:tcW w:w="4679" w:type="dxa"/>
            <w:noWrap/>
            <w:hideMark/>
          </w:tcPr>
          <w:p w14:paraId="2C9BB213" w14:textId="77777777" w:rsidR="005214FD" w:rsidRPr="00865BC4" w:rsidRDefault="005214FD" w:rsidP="00636331">
            <w:pPr>
              <w:rPr>
                <w:color w:val="000000"/>
                <w:sz w:val="20"/>
                <w:szCs w:val="20"/>
              </w:rPr>
            </w:pPr>
            <w:r w:rsidRPr="00865BC4">
              <w:rPr>
                <w:color w:val="000000"/>
                <w:sz w:val="20"/>
                <w:szCs w:val="20"/>
              </w:rPr>
              <w:t>Household air pollution from cookstoves: impacts on health and climate</w:t>
            </w:r>
          </w:p>
        </w:tc>
        <w:tc>
          <w:tcPr>
            <w:tcW w:w="3827" w:type="dxa"/>
            <w:noWrap/>
            <w:hideMark/>
          </w:tcPr>
          <w:p w14:paraId="6C0B3D1F" w14:textId="77777777" w:rsidR="005214FD" w:rsidRPr="00865BC4" w:rsidRDefault="005214FD" w:rsidP="00636331">
            <w:pPr>
              <w:rPr>
                <w:color w:val="000000"/>
                <w:sz w:val="20"/>
                <w:szCs w:val="20"/>
              </w:rPr>
            </w:pPr>
            <w:r w:rsidRPr="00865BC4">
              <w:rPr>
                <w:color w:val="000000"/>
                <w:sz w:val="20"/>
                <w:szCs w:val="20"/>
              </w:rPr>
              <w:t>Martin</w:t>
            </w:r>
            <w:r>
              <w:rPr>
                <w:color w:val="000000"/>
                <w:sz w:val="20"/>
                <w:szCs w:val="20"/>
              </w:rPr>
              <w:t xml:space="preserve"> WJ</w:t>
            </w:r>
            <w:r w:rsidRPr="00865BC4">
              <w:rPr>
                <w:color w:val="000000"/>
                <w:sz w:val="20"/>
                <w:szCs w:val="20"/>
              </w:rPr>
              <w:t xml:space="preserve">, Hollingsworth </w:t>
            </w:r>
            <w:r>
              <w:rPr>
                <w:color w:val="000000"/>
                <w:sz w:val="20"/>
                <w:szCs w:val="20"/>
              </w:rPr>
              <w:t xml:space="preserve">JW, </w:t>
            </w:r>
            <w:r w:rsidRPr="00865BC4">
              <w:rPr>
                <w:color w:val="000000"/>
                <w:sz w:val="20"/>
                <w:szCs w:val="20"/>
              </w:rPr>
              <w:t>and Ramanathan</w:t>
            </w:r>
            <w:r>
              <w:rPr>
                <w:color w:val="000000"/>
                <w:sz w:val="20"/>
                <w:szCs w:val="20"/>
              </w:rPr>
              <w:t xml:space="preserve"> V.</w:t>
            </w:r>
          </w:p>
        </w:tc>
        <w:tc>
          <w:tcPr>
            <w:tcW w:w="992" w:type="dxa"/>
            <w:noWrap/>
            <w:hideMark/>
          </w:tcPr>
          <w:p w14:paraId="0634AD4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DE81632"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E5B993C" w14:textId="77777777" w:rsidTr="00636331">
        <w:trPr>
          <w:trHeight w:val="320"/>
        </w:trPr>
        <w:tc>
          <w:tcPr>
            <w:tcW w:w="4679" w:type="dxa"/>
            <w:noWrap/>
            <w:hideMark/>
          </w:tcPr>
          <w:p w14:paraId="41887219" w14:textId="77777777" w:rsidR="005214FD" w:rsidRPr="00865BC4" w:rsidRDefault="005214FD" w:rsidP="00636331">
            <w:pPr>
              <w:rPr>
                <w:color w:val="000000"/>
                <w:sz w:val="20"/>
                <w:szCs w:val="20"/>
              </w:rPr>
            </w:pPr>
            <w:r w:rsidRPr="00865BC4">
              <w:rPr>
                <w:color w:val="000000"/>
                <w:sz w:val="20"/>
                <w:szCs w:val="20"/>
              </w:rPr>
              <w:t xml:space="preserve">Influence of climate change on the global condition of the environment and agriculture in the opinion of rural youth in the </w:t>
            </w:r>
            <w:r>
              <w:rPr>
                <w:color w:val="000000"/>
                <w:sz w:val="20"/>
                <w:szCs w:val="20"/>
              </w:rPr>
              <w:t>P</w:t>
            </w:r>
            <w:r w:rsidRPr="00865BC4">
              <w:rPr>
                <w:color w:val="000000"/>
                <w:sz w:val="20"/>
                <w:szCs w:val="20"/>
              </w:rPr>
              <w:t>odkarpackie province</w:t>
            </w:r>
          </w:p>
        </w:tc>
        <w:tc>
          <w:tcPr>
            <w:tcW w:w="3827" w:type="dxa"/>
            <w:noWrap/>
            <w:hideMark/>
          </w:tcPr>
          <w:p w14:paraId="2A8E0E63" w14:textId="77777777" w:rsidR="005214FD" w:rsidRPr="00865BC4" w:rsidRDefault="005214FD" w:rsidP="00636331">
            <w:pPr>
              <w:rPr>
                <w:color w:val="000000"/>
                <w:sz w:val="20"/>
                <w:szCs w:val="20"/>
              </w:rPr>
            </w:pPr>
            <w:r w:rsidRPr="00865BC4">
              <w:rPr>
                <w:color w:val="000000"/>
                <w:sz w:val="20"/>
                <w:szCs w:val="20"/>
              </w:rPr>
              <w:t>Wozniak</w:t>
            </w:r>
            <w:r>
              <w:rPr>
                <w:color w:val="000000"/>
                <w:sz w:val="20"/>
                <w:szCs w:val="20"/>
              </w:rPr>
              <w:t xml:space="preserve"> M.</w:t>
            </w:r>
          </w:p>
        </w:tc>
        <w:tc>
          <w:tcPr>
            <w:tcW w:w="992" w:type="dxa"/>
            <w:noWrap/>
            <w:hideMark/>
          </w:tcPr>
          <w:p w14:paraId="26CAB59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9A65D71"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9A97BCF" w14:textId="77777777" w:rsidTr="00636331">
        <w:trPr>
          <w:trHeight w:val="320"/>
        </w:trPr>
        <w:tc>
          <w:tcPr>
            <w:tcW w:w="4679" w:type="dxa"/>
            <w:noWrap/>
            <w:hideMark/>
          </w:tcPr>
          <w:p w14:paraId="6B125CD3" w14:textId="77777777" w:rsidR="005214FD" w:rsidRPr="00865BC4" w:rsidRDefault="005214FD" w:rsidP="00636331">
            <w:pPr>
              <w:rPr>
                <w:color w:val="000000"/>
                <w:sz w:val="20"/>
                <w:szCs w:val="20"/>
              </w:rPr>
            </w:pPr>
            <w:r w:rsidRPr="00865BC4">
              <w:rPr>
                <w:color w:val="000000"/>
                <w:sz w:val="20"/>
                <w:szCs w:val="20"/>
              </w:rPr>
              <w:t>Linkages among climate change, crop yields and Mexico-US cross-border migration</w:t>
            </w:r>
          </w:p>
        </w:tc>
        <w:tc>
          <w:tcPr>
            <w:tcW w:w="3827" w:type="dxa"/>
            <w:noWrap/>
            <w:hideMark/>
          </w:tcPr>
          <w:p w14:paraId="3A7FF62D" w14:textId="77777777" w:rsidR="005214FD" w:rsidRPr="00865BC4" w:rsidRDefault="005214FD" w:rsidP="00636331">
            <w:pPr>
              <w:rPr>
                <w:color w:val="000000"/>
                <w:sz w:val="20"/>
                <w:szCs w:val="20"/>
              </w:rPr>
            </w:pPr>
            <w:r w:rsidRPr="00865BC4">
              <w:rPr>
                <w:color w:val="000000"/>
                <w:sz w:val="20"/>
                <w:szCs w:val="20"/>
              </w:rPr>
              <w:t>Feng</w:t>
            </w:r>
            <w:r>
              <w:rPr>
                <w:color w:val="000000"/>
                <w:sz w:val="20"/>
                <w:szCs w:val="20"/>
              </w:rPr>
              <w:t xml:space="preserve"> SZ</w:t>
            </w:r>
            <w:r w:rsidRPr="00865BC4">
              <w:rPr>
                <w:color w:val="000000"/>
                <w:sz w:val="20"/>
                <w:szCs w:val="20"/>
              </w:rPr>
              <w:t xml:space="preserve">, Krueger </w:t>
            </w:r>
            <w:r>
              <w:rPr>
                <w:color w:val="000000"/>
                <w:sz w:val="20"/>
                <w:szCs w:val="20"/>
              </w:rPr>
              <w:t xml:space="preserve">AB, </w:t>
            </w:r>
            <w:r w:rsidRPr="00865BC4">
              <w:rPr>
                <w:color w:val="000000"/>
                <w:sz w:val="20"/>
                <w:szCs w:val="20"/>
              </w:rPr>
              <w:t>and Oppenheimer</w:t>
            </w:r>
            <w:r>
              <w:rPr>
                <w:color w:val="000000"/>
                <w:sz w:val="20"/>
                <w:szCs w:val="20"/>
              </w:rPr>
              <w:t xml:space="preserve"> M.</w:t>
            </w:r>
          </w:p>
        </w:tc>
        <w:tc>
          <w:tcPr>
            <w:tcW w:w="992" w:type="dxa"/>
            <w:noWrap/>
            <w:hideMark/>
          </w:tcPr>
          <w:p w14:paraId="5A13E8FF"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8DE77D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3C563E2" w14:textId="77777777" w:rsidTr="00636331">
        <w:trPr>
          <w:trHeight w:val="320"/>
        </w:trPr>
        <w:tc>
          <w:tcPr>
            <w:tcW w:w="4679" w:type="dxa"/>
            <w:noWrap/>
            <w:hideMark/>
          </w:tcPr>
          <w:p w14:paraId="15FF66DB" w14:textId="77777777" w:rsidR="005214FD" w:rsidRPr="00865BC4" w:rsidRDefault="005214FD" w:rsidP="00636331">
            <w:pPr>
              <w:rPr>
                <w:color w:val="000000"/>
                <w:sz w:val="20"/>
                <w:szCs w:val="20"/>
              </w:rPr>
            </w:pPr>
            <w:r w:rsidRPr="00865BC4">
              <w:rPr>
                <w:color w:val="000000"/>
                <w:sz w:val="20"/>
                <w:szCs w:val="20"/>
              </w:rPr>
              <w:t>Long-term probabilistic temperature projections for all locations</w:t>
            </w:r>
          </w:p>
        </w:tc>
        <w:tc>
          <w:tcPr>
            <w:tcW w:w="3827" w:type="dxa"/>
            <w:noWrap/>
            <w:hideMark/>
          </w:tcPr>
          <w:p w14:paraId="02198AF2" w14:textId="77777777" w:rsidR="005214FD" w:rsidRPr="00865BC4" w:rsidRDefault="005214FD" w:rsidP="00636331">
            <w:pPr>
              <w:rPr>
                <w:color w:val="000000"/>
                <w:sz w:val="20"/>
                <w:szCs w:val="20"/>
              </w:rPr>
            </w:pPr>
            <w:r w:rsidRPr="00865BC4">
              <w:rPr>
                <w:color w:val="000000"/>
                <w:sz w:val="20"/>
                <w:szCs w:val="20"/>
              </w:rPr>
              <w:t>Chen</w:t>
            </w:r>
            <w:r>
              <w:rPr>
                <w:color w:val="000000"/>
                <w:sz w:val="20"/>
                <w:szCs w:val="20"/>
              </w:rPr>
              <w:t xml:space="preserve"> X</w:t>
            </w:r>
            <w:r w:rsidRPr="00865BC4">
              <w:rPr>
                <w:color w:val="000000"/>
                <w:sz w:val="20"/>
                <w:szCs w:val="20"/>
              </w:rPr>
              <w:t>, Raftery</w:t>
            </w:r>
            <w:r>
              <w:rPr>
                <w:color w:val="000000"/>
                <w:sz w:val="20"/>
                <w:szCs w:val="20"/>
              </w:rPr>
              <w:t xml:space="preserve"> AE</w:t>
            </w:r>
            <w:r w:rsidRPr="00865BC4">
              <w:rPr>
                <w:color w:val="000000"/>
                <w:sz w:val="20"/>
                <w:szCs w:val="20"/>
              </w:rPr>
              <w:t xml:space="preserve">, Battisti </w:t>
            </w:r>
            <w:r>
              <w:rPr>
                <w:color w:val="000000"/>
                <w:sz w:val="20"/>
                <w:szCs w:val="20"/>
              </w:rPr>
              <w:t xml:space="preserve">DS, </w:t>
            </w:r>
            <w:r w:rsidRPr="00865BC4">
              <w:rPr>
                <w:color w:val="000000"/>
                <w:sz w:val="20"/>
                <w:szCs w:val="20"/>
              </w:rPr>
              <w:t>and Liu</w:t>
            </w:r>
            <w:r>
              <w:rPr>
                <w:color w:val="000000"/>
                <w:sz w:val="20"/>
                <w:szCs w:val="20"/>
              </w:rPr>
              <w:t xml:space="preserve"> PR.</w:t>
            </w:r>
          </w:p>
        </w:tc>
        <w:tc>
          <w:tcPr>
            <w:tcW w:w="992" w:type="dxa"/>
            <w:noWrap/>
            <w:hideMark/>
          </w:tcPr>
          <w:p w14:paraId="28F41FE9"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878F7C0"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4C21F33" w14:textId="77777777" w:rsidTr="00636331">
        <w:trPr>
          <w:trHeight w:val="320"/>
        </w:trPr>
        <w:tc>
          <w:tcPr>
            <w:tcW w:w="4679" w:type="dxa"/>
            <w:noWrap/>
            <w:hideMark/>
          </w:tcPr>
          <w:p w14:paraId="1695947E" w14:textId="77777777" w:rsidR="005214FD" w:rsidRPr="00865BC4" w:rsidRDefault="005214FD" w:rsidP="00636331">
            <w:pPr>
              <w:rPr>
                <w:color w:val="000000"/>
                <w:sz w:val="20"/>
                <w:szCs w:val="20"/>
              </w:rPr>
            </w:pPr>
            <w:r w:rsidRPr="00865BC4">
              <w:rPr>
                <w:color w:val="000000"/>
                <w:sz w:val="20"/>
                <w:szCs w:val="20"/>
              </w:rPr>
              <w:t>Low larval vector survival explains unstable malaria in the western Kenya highlands</w:t>
            </w:r>
          </w:p>
        </w:tc>
        <w:tc>
          <w:tcPr>
            <w:tcW w:w="3827" w:type="dxa"/>
            <w:noWrap/>
            <w:hideMark/>
          </w:tcPr>
          <w:p w14:paraId="036E72E1" w14:textId="77777777" w:rsidR="005214FD" w:rsidRPr="00865BC4" w:rsidRDefault="005214FD" w:rsidP="00636331">
            <w:pPr>
              <w:rPr>
                <w:color w:val="000000"/>
                <w:sz w:val="20"/>
                <w:szCs w:val="20"/>
              </w:rPr>
            </w:pPr>
            <w:r w:rsidRPr="00865BC4">
              <w:rPr>
                <w:color w:val="000000"/>
                <w:sz w:val="20"/>
                <w:szCs w:val="20"/>
              </w:rPr>
              <w:t>Koenraadt</w:t>
            </w:r>
            <w:r>
              <w:rPr>
                <w:color w:val="000000"/>
                <w:sz w:val="20"/>
                <w:szCs w:val="20"/>
              </w:rPr>
              <w:t xml:space="preserve"> CJM</w:t>
            </w:r>
            <w:r w:rsidRPr="00865BC4">
              <w:rPr>
                <w:color w:val="000000"/>
                <w:sz w:val="20"/>
                <w:szCs w:val="20"/>
              </w:rPr>
              <w:t>,</w:t>
            </w:r>
            <w:r>
              <w:rPr>
                <w:color w:val="000000"/>
                <w:sz w:val="20"/>
                <w:szCs w:val="20"/>
              </w:rPr>
              <w:t xml:space="preserve"> </w:t>
            </w:r>
            <w:r w:rsidRPr="00865BC4">
              <w:rPr>
                <w:color w:val="000000"/>
                <w:sz w:val="20"/>
                <w:szCs w:val="20"/>
              </w:rPr>
              <w:t>Paaijmans</w:t>
            </w:r>
            <w:r>
              <w:rPr>
                <w:color w:val="000000"/>
                <w:sz w:val="20"/>
                <w:szCs w:val="20"/>
              </w:rPr>
              <w:t xml:space="preserve"> KP</w:t>
            </w:r>
            <w:r w:rsidRPr="00865BC4">
              <w:rPr>
                <w:color w:val="000000"/>
                <w:sz w:val="20"/>
                <w:szCs w:val="20"/>
              </w:rPr>
              <w:t>, Schneider</w:t>
            </w:r>
            <w:r>
              <w:rPr>
                <w:color w:val="000000"/>
                <w:sz w:val="20"/>
                <w:szCs w:val="20"/>
              </w:rPr>
              <w:t xml:space="preserve"> P</w:t>
            </w:r>
            <w:r w:rsidRPr="00865BC4">
              <w:rPr>
                <w:color w:val="000000"/>
                <w:sz w:val="20"/>
                <w:szCs w:val="20"/>
              </w:rPr>
              <w:t xml:space="preserve">, Githeko </w:t>
            </w:r>
            <w:r>
              <w:rPr>
                <w:color w:val="000000"/>
                <w:sz w:val="20"/>
                <w:szCs w:val="20"/>
              </w:rPr>
              <w:t xml:space="preserve">AK, </w:t>
            </w:r>
            <w:r w:rsidRPr="00865BC4">
              <w:rPr>
                <w:color w:val="000000"/>
                <w:sz w:val="20"/>
                <w:szCs w:val="20"/>
              </w:rPr>
              <w:t>and Takken</w:t>
            </w:r>
            <w:r>
              <w:rPr>
                <w:color w:val="000000"/>
                <w:sz w:val="20"/>
                <w:szCs w:val="20"/>
              </w:rPr>
              <w:t xml:space="preserve"> W.</w:t>
            </w:r>
          </w:p>
        </w:tc>
        <w:tc>
          <w:tcPr>
            <w:tcW w:w="992" w:type="dxa"/>
            <w:noWrap/>
            <w:hideMark/>
          </w:tcPr>
          <w:p w14:paraId="3F39D1B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2E56B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0519E489" w14:textId="77777777" w:rsidTr="00636331">
        <w:trPr>
          <w:trHeight w:val="320"/>
        </w:trPr>
        <w:tc>
          <w:tcPr>
            <w:tcW w:w="4679" w:type="dxa"/>
            <w:noWrap/>
            <w:hideMark/>
          </w:tcPr>
          <w:p w14:paraId="7633A424" w14:textId="77777777" w:rsidR="005214FD" w:rsidRPr="00865BC4" w:rsidRDefault="005214FD" w:rsidP="00636331">
            <w:pPr>
              <w:rPr>
                <w:color w:val="000000"/>
                <w:sz w:val="20"/>
                <w:szCs w:val="20"/>
              </w:rPr>
            </w:pPr>
            <w:r w:rsidRPr="00865BC4">
              <w:rPr>
                <w:color w:val="000000"/>
                <w:sz w:val="20"/>
                <w:szCs w:val="20"/>
              </w:rPr>
              <w:t>Metabolic rate and clothing insulation data of children and adolescents during various school activities</w:t>
            </w:r>
          </w:p>
        </w:tc>
        <w:tc>
          <w:tcPr>
            <w:tcW w:w="3827" w:type="dxa"/>
            <w:noWrap/>
            <w:hideMark/>
          </w:tcPr>
          <w:p w14:paraId="362CF742" w14:textId="77777777" w:rsidR="005214FD" w:rsidRPr="00865BC4" w:rsidRDefault="005214FD" w:rsidP="00636331">
            <w:pPr>
              <w:rPr>
                <w:color w:val="000000"/>
                <w:sz w:val="20"/>
                <w:szCs w:val="20"/>
              </w:rPr>
            </w:pPr>
            <w:r w:rsidRPr="00865BC4">
              <w:rPr>
                <w:color w:val="000000"/>
                <w:sz w:val="20"/>
                <w:szCs w:val="20"/>
              </w:rPr>
              <w:t>Havenith</w:t>
            </w:r>
            <w:r>
              <w:rPr>
                <w:color w:val="000000"/>
                <w:sz w:val="20"/>
                <w:szCs w:val="20"/>
              </w:rPr>
              <w:t xml:space="preserve"> G.</w:t>
            </w:r>
          </w:p>
        </w:tc>
        <w:tc>
          <w:tcPr>
            <w:tcW w:w="992" w:type="dxa"/>
            <w:noWrap/>
            <w:hideMark/>
          </w:tcPr>
          <w:p w14:paraId="76167451"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679435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42E40E2A" w14:textId="77777777" w:rsidTr="00636331">
        <w:trPr>
          <w:trHeight w:val="320"/>
        </w:trPr>
        <w:tc>
          <w:tcPr>
            <w:tcW w:w="4679" w:type="dxa"/>
            <w:noWrap/>
            <w:hideMark/>
          </w:tcPr>
          <w:p w14:paraId="4D611384" w14:textId="77777777" w:rsidR="005214FD" w:rsidRPr="00865BC4" w:rsidRDefault="005214FD" w:rsidP="00636331">
            <w:pPr>
              <w:rPr>
                <w:color w:val="000000"/>
                <w:sz w:val="20"/>
                <w:szCs w:val="20"/>
              </w:rPr>
            </w:pPr>
            <w:r w:rsidRPr="00865BC4">
              <w:rPr>
                <w:color w:val="000000"/>
                <w:sz w:val="20"/>
                <w:szCs w:val="20"/>
              </w:rPr>
              <w:t>Perspectives on climate change and pediatric mental health: a qualitative analysis of interviews with researchers in the field</w:t>
            </w:r>
          </w:p>
        </w:tc>
        <w:tc>
          <w:tcPr>
            <w:tcW w:w="3827" w:type="dxa"/>
            <w:noWrap/>
            <w:hideMark/>
          </w:tcPr>
          <w:p w14:paraId="20368E30" w14:textId="77777777" w:rsidR="005214FD" w:rsidRPr="00865BC4" w:rsidRDefault="005214FD" w:rsidP="00636331">
            <w:pPr>
              <w:rPr>
                <w:color w:val="000000"/>
                <w:sz w:val="20"/>
                <w:szCs w:val="20"/>
              </w:rPr>
            </w:pPr>
            <w:r w:rsidRPr="00865BC4">
              <w:rPr>
                <w:color w:val="000000"/>
                <w:sz w:val="20"/>
                <w:szCs w:val="20"/>
              </w:rPr>
              <w:t>Wortzel</w:t>
            </w:r>
            <w:r>
              <w:rPr>
                <w:color w:val="000000"/>
                <w:sz w:val="20"/>
                <w:szCs w:val="20"/>
              </w:rPr>
              <w:t xml:space="preserve"> JR</w:t>
            </w:r>
            <w:r w:rsidRPr="00865BC4">
              <w:rPr>
                <w:color w:val="000000"/>
                <w:sz w:val="20"/>
                <w:szCs w:val="20"/>
              </w:rPr>
              <w:t>, Lee</w:t>
            </w:r>
            <w:r>
              <w:rPr>
                <w:color w:val="000000"/>
                <w:sz w:val="20"/>
                <w:szCs w:val="20"/>
              </w:rPr>
              <w:t xml:space="preserve"> J</w:t>
            </w:r>
            <w:r w:rsidRPr="00865BC4">
              <w:rPr>
                <w:color w:val="000000"/>
                <w:sz w:val="20"/>
                <w:szCs w:val="20"/>
              </w:rPr>
              <w:t>,</w:t>
            </w:r>
            <w:r>
              <w:rPr>
                <w:color w:val="000000"/>
                <w:sz w:val="20"/>
                <w:szCs w:val="20"/>
              </w:rPr>
              <w:t xml:space="preserve"> </w:t>
            </w:r>
            <w:r w:rsidRPr="00865BC4">
              <w:rPr>
                <w:color w:val="000000"/>
                <w:sz w:val="20"/>
                <w:szCs w:val="20"/>
              </w:rPr>
              <w:t>Benoit</w:t>
            </w:r>
            <w:r>
              <w:rPr>
                <w:color w:val="000000"/>
                <w:sz w:val="20"/>
                <w:szCs w:val="20"/>
              </w:rPr>
              <w:t xml:space="preserve"> L</w:t>
            </w:r>
            <w:r w:rsidRPr="00865BC4">
              <w:rPr>
                <w:color w:val="000000"/>
                <w:sz w:val="20"/>
                <w:szCs w:val="20"/>
              </w:rPr>
              <w:t xml:space="preserve">, Rubano </w:t>
            </w:r>
            <w:r>
              <w:rPr>
                <w:color w:val="000000"/>
                <w:sz w:val="20"/>
                <w:szCs w:val="20"/>
              </w:rPr>
              <w:t xml:space="preserve">A, </w:t>
            </w:r>
            <w:r w:rsidRPr="00865BC4">
              <w:rPr>
                <w:color w:val="000000"/>
                <w:sz w:val="20"/>
                <w:szCs w:val="20"/>
              </w:rPr>
              <w:t>and Pinsky</w:t>
            </w:r>
            <w:r>
              <w:rPr>
                <w:color w:val="000000"/>
                <w:sz w:val="20"/>
                <w:szCs w:val="20"/>
              </w:rPr>
              <w:t xml:space="preserve"> EG.</w:t>
            </w:r>
          </w:p>
        </w:tc>
        <w:tc>
          <w:tcPr>
            <w:tcW w:w="992" w:type="dxa"/>
            <w:noWrap/>
            <w:hideMark/>
          </w:tcPr>
          <w:p w14:paraId="67F99C1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DE69B63"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175B58A" w14:textId="77777777" w:rsidTr="00636331">
        <w:trPr>
          <w:trHeight w:val="320"/>
        </w:trPr>
        <w:tc>
          <w:tcPr>
            <w:tcW w:w="4679" w:type="dxa"/>
            <w:noWrap/>
            <w:hideMark/>
          </w:tcPr>
          <w:p w14:paraId="42003BFF" w14:textId="77777777" w:rsidR="005214FD" w:rsidRPr="00865BC4" w:rsidRDefault="005214FD" w:rsidP="00636331">
            <w:pPr>
              <w:rPr>
                <w:color w:val="000000"/>
                <w:sz w:val="20"/>
                <w:szCs w:val="20"/>
              </w:rPr>
            </w:pPr>
            <w:r w:rsidRPr="00865BC4">
              <w:rPr>
                <w:color w:val="000000"/>
                <w:sz w:val="20"/>
                <w:szCs w:val="20"/>
              </w:rPr>
              <w:t>Potential effect of heat adaptation on association between number of heatstroke patients transported by ambulance and wet bulb globe temperature in Japan</w:t>
            </w:r>
          </w:p>
        </w:tc>
        <w:tc>
          <w:tcPr>
            <w:tcW w:w="3827" w:type="dxa"/>
            <w:noWrap/>
            <w:hideMark/>
          </w:tcPr>
          <w:p w14:paraId="1E0A7E34" w14:textId="77777777" w:rsidR="005214FD" w:rsidRPr="00865BC4" w:rsidRDefault="005214FD" w:rsidP="00636331">
            <w:pPr>
              <w:rPr>
                <w:color w:val="000000"/>
                <w:sz w:val="20"/>
                <w:szCs w:val="20"/>
              </w:rPr>
            </w:pPr>
            <w:r w:rsidRPr="00865BC4">
              <w:rPr>
                <w:color w:val="000000"/>
                <w:sz w:val="20"/>
                <w:szCs w:val="20"/>
              </w:rPr>
              <w:t>Oka</w:t>
            </w:r>
            <w:r>
              <w:rPr>
                <w:color w:val="000000"/>
                <w:sz w:val="20"/>
                <w:szCs w:val="20"/>
              </w:rPr>
              <w:t xml:space="preserve"> K</w:t>
            </w:r>
            <w:r w:rsidRPr="00865BC4">
              <w:rPr>
                <w:color w:val="000000"/>
                <w:sz w:val="20"/>
                <w:szCs w:val="20"/>
              </w:rPr>
              <w:t>,</w:t>
            </w:r>
            <w:r>
              <w:rPr>
                <w:color w:val="000000"/>
                <w:sz w:val="20"/>
                <w:szCs w:val="20"/>
              </w:rPr>
              <w:t xml:space="preserve"> </w:t>
            </w:r>
            <w:r w:rsidRPr="00865BC4">
              <w:rPr>
                <w:color w:val="000000"/>
                <w:sz w:val="20"/>
                <w:szCs w:val="20"/>
              </w:rPr>
              <w:t>Honda</w:t>
            </w:r>
            <w:r>
              <w:rPr>
                <w:color w:val="000000"/>
                <w:sz w:val="20"/>
                <w:szCs w:val="20"/>
              </w:rPr>
              <w:t xml:space="preserve"> Y</w:t>
            </w:r>
            <w:r w:rsidRPr="00865BC4">
              <w:rPr>
                <w:color w:val="000000"/>
                <w:sz w:val="20"/>
                <w:szCs w:val="20"/>
              </w:rPr>
              <w:t xml:space="preserve">, Hui Phung </w:t>
            </w:r>
            <w:r>
              <w:rPr>
                <w:color w:val="000000"/>
                <w:sz w:val="20"/>
                <w:szCs w:val="20"/>
              </w:rPr>
              <w:t xml:space="preserve">VL, </w:t>
            </w:r>
            <w:r w:rsidRPr="00865BC4">
              <w:rPr>
                <w:color w:val="000000"/>
                <w:sz w:val="20"/>
                <w:szCs w:val="20"/>
              </w:rPr>
              <w:t>and</w:t>
            </w:r>
            <w:r>
              <w:rPr>
                <w:color w:val="000000"/>
                <w:sz w:val="20"/>
                <w:szCs w:val="20"/>
              </w:rPr>
              <w:t xml:space="preserve"> </w:t>
            </w:r>
            <w:r w:rsidRPr="00865BC4">
              <w:rPr>
                <w:color w:val="000000"/>
                <w:sz w:val="20"/>
                <w:szCs w:val="20"/>
              </w:rPr>
              <w:t>Hijioka</w:t>
            </w:r>
            <w:r>
              <w:rPr>
                <w:color w:val="000000"/>
                <w:sz w:val="20"/>
                <w:szCs w:val="20"/>
              </w:rPr>
              <w:t xml:space="preserve"> Y.</w:t>
            </w:r>
          </w:p>
        </w:tc>
        <w:tc>
          <w:tcPr>
            <w:tcW w:w="992" w:type="dxa"/>
            <w:noWrap/>
            <w:hideMark/>
          </w:tcPr>
          <w:p w14:paraId="13985F3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788AD8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7729D97" w14:textId="77777777" w:rsidTr="00636331">
        <w:trPr>
          <w:trHeight w:val="320"/>
        </w:trPr>
        <w:tc>
          <w:tcPr>
            <w:tcW w:w="4679" w:type="dxa"/>
            <w:noWrap/>
            <w:hideMark/>
          </w:tcPr>
          <w:p w14:paraId="0BC22A08" w14:textId="77777777" w:rsidR="005214FD" w:rsidRPr="00865BC4" w:rsidRDefault="005214FD" w:rsidP="00636331">
            <w:pPr>
              <w:rPr>
                <w:color w:val="000000"/>
                <w:sz w:val="20"/>
                <w:szCs w:val="20"/>
              </w:rPr>
            </w:pPr>
            <w:r w:rsidRPr="00865BC4">
              <w:rPr>
                <w:color w:val="000000"/>
                <w:sz w:val="20"/>
                <w:szCs w:val="20"/>
              </w:rPr>
              <w:t xml:space="preserve">Powdered baby formula sold in North America: </w:t>
            </w:r>
            <w:r>
              <w:rPr>
                <w:color w:val="000000"/>
                <w:sz w:val="20"/>
                <w:szCs w:val="20"/>
              </w:rPr>
              <w:t>a</w:t>
            </w:r>
            <w:r w:rsidRPr="00865BC4">
              <w:rPr>
                <w:color w:val="000000"/>
                <w:sz w:val="20"/>
                <w:szCs w:val="20"/>
              </w:rPr>
              <w:t xml:space="preserve">ssessing the </w:t>
            </w:r>
            <w:r>
              <w:rPr>
                <w:color w:val="000000"/>
                <w:sz w:val="20"/>
                <w:szCs w:val="20"/>
              </w:rPr>
              <w:t>e</w:t>
            </w:r>
            <w:r w:rsidRPr="00865BC4">
              <w:rPr>
                <w:color w:val="000000"/>
                <w:sz w:val="20"/>
                <w:szCs w:val="20"/>
              </w:rPr>
              <w:t xml:space="preserve">nvironmental </w:t>
            </w:r>
            <w:r>
              <w:rPr>
                <w:color w:val="000000"/>
                <w:sz w:val="20"/>
                <w:szCs w:val="20"/>
              </w:rPr>
              <w:t>i</w:t>
            </w:r>
            <w:r w:rsidRPr="00865BC4">
              <w:rPr>
                <w:color w:val="000000"/>
                <w:sz w:val="20"/>
                <w:szCs w:val="20"/>
              </w:rPr>
              <w:t>mpact</w:t>
            </w:r>
          </w:p>
        </w:tc>
        <w:tc>
          <w:tcPr>
            <w:tcW w:w="3827" w:type="dxa"/>
            <w:noWrap/>
            <w:hideMark/>
          </w:tcPr>
          <w:p w14:paraId="32D31F8B" w14:textId="77777777" w:rsidR="005214FD" w:rsidRPr="00865BC4" w:rsidRDefault="005214FD" w:rsidP="00636331">
            <w:pPr>
              <w:rPr>
                <w:color w:val="000000"/>
                <w:sz w:val="20"/>
                <w:szCs w:val="20"/>
              </w:rPr>
            </w:pPr>
            <w:r w:rsidRPr="00865BC4">
              <w:rPr>
                <w:color w:val="000000"/>
                <w:sz w:val="20"/>
                <w:szCs w:val="20"/>
              </w:rPr>
              <w:t>Cadwell</w:t>
            </w:r>
            <w:r>
              <w:rPr>
                <w:color w:val="000000"/>
                <w:sz w:val="20"/>
                <w:szCs w:val="20"/>
              </w:rPr>
              <w:t xml:space="preserve"> K</w:t>
            </w:r>
            <w:r w:rsidRPr="00865BC4">
              <w:rPr>
                <w:color w:val="000000"/>
                <w:sz w:val="20"/>
                <w:szCs w:val="20"/>
              </w:rPr>
              <w:t>, Blair</w:t>
            </w:r>
            <w:r>
              <w:rPr>
                <w:color w:val="000000"/>
                <w:sz w:val="20"/>
                <w:szCs w:val="20"/>
              </w:rPr>
              <w:t xml:space="preserve"> A</w:t>
            </w:r>
            <w:r w:rsidRPr="00865BC4">
              <w:rPr>
                <w:color w:val="000000"/>
                <w:sz w:val="20"/>
                <w:szCs w:val="20"/>
              </w:rPr>
              <w:t>, Turner-Maffei</w:t>
            </w:r>
            <w:r>
              <w:rPr>
                <w:color w:val="000000"/>
                <w:sz w:val="20"/>
                <w:szCs w:val="20"/>
              </w:rPr>
              <w:t xml:space="preserve"> C</w:t>
            </w:r>
            <w:r w:rsidRPr="00865BC4">
              <w:rPr>
                <w:color w:val="000000"/>
                <w:sz w:val="20"/>
                <w:szCs w:val="20"/>
              </w:rPr>
              <w:t xml:space="preserve">, Gabel </w:t>
            </w:r>
            <w:r>
              <w:rPr>
                <w:color w:val="000000"/>
                <w:sz w:val="20"/>
                <w:szCs w:val="20"/>
              </w:rPr>
              <w:t xml:space="preserve">M, </w:t>
            </w:r>
            <w:r w:rsidRPr="00865BC4">
              <w:rPr>
                <w:color w:val="000000"/>
                <w:sz w:val="20"/>
                <w:szCs w:val="20"/>
              </w:rPr>
              <w:t>and Brimdyr</w:t>
            </w:r>
            <w:r>
              <w:rPr>
                <w:color w:val="000000"/>
                <w:sz w:val="20"/>
                <w:szCs w:val="20"/>
              </w:rPr>
              <w:t xml:space="preserve"> K.</w:t>
            </w:r>
          </w:p>
        </w:tc>
        <w:tc>
          <w:tcPr>
            <w:tcW w:w="992" w:type="dxa"/>
            <w:noWrap/>
            <w:hideMark/>
          </w:tcPr>
          <w:p w14:paraId="686DD88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918CCB8"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C2CCDC9" w14:textId="77777777" w:rsidTr="00636331">
        <w:trPr>
          <w:trHeight w:val="320"/>
        </w:trPr>
        <w:tc>
          <w:tcPr>
            <w:tcW w:w="4679" w:type="dxa"/>
            <w:noWrap/>
            <w:hideMark/>
          </w:tcPr>
          <w:p w14:paraId="73146F29" w14:textId="77777777" w:rsidR="005214FD" w:rsidRPr="00865BC4" w:rsidRDefault="005214FD" w:rsidP="00636331">
            <w:pPr>
              <w:rPr>
                <w:color w:val="000000"/>
                <w:sz w:val="20"/>
                <w:szCs w:val="20"/>
              </w:rPr>
            </w:pPr>
            <w:r w:rsidRPr="00865BC4">
              <w:rPr>
                <w:color w:val="000000"/>
                <w:sz w:val="20"/>
                <w:szCs w:val="20"/>
              </w:rPr>
              <w:t>Seasonal and locational variations in children's play: Implications for wellbeing</w:t>
            </w:r>
          </w:p>
        </w:tc>
        <w:tc>
          <w:tcPr>
            <w:tcW w:w="3827" w:type="dxa"/>
            <w:noWrap/>
            <w:hideMark/>
          </w:tcPr>
          <w:p w14:paraId="71F978C5" w14:textId="77777777" w:rsidR="005214FD" w:rsidRPr="00865BC4" w:rsidRDefault="005214FD" w:rsidP="00636331">
            <w:pPr>
              <w:rPr>
                <w:color w:val="000000"/>
                <w:sz w:val="20"/>
                <w:szCs w:val="20"/>
              </w:rPr>
            </w:pPr>
            <w:r w:rsidRPr="00865BC4">
              <w:rPr>
                <w:color w:val="000000"/>
                <w:sz w:val="20"/>
                <w:szCs w:val="20"/>
              </w:rPr>
              <w:t>Ergler</w:t>
            </w:r>
            <w:r>
              <w:rPr>
                <w:color w:val="000000"/>
                <w:sz w:val="20"/>
                <w:szCs w:val="20"/>
              </w:rPr>
              <w:t xml:space="preserve"> CR</w:t>
            </w:r>
            <w:r w:rsidRPr="00865BC4">
              <w:rPr>
                <w:color w:val="000000"/>
                <w:sz w:val="20"/>
                <w:szCs w:val="20"/>
              </w:rPr>
              <w:t>,</w:t>
            </w:r>
            <w:r>
              <w:rPr>
                <w:color w:val="000000"/>
                <w:sz w:val="20"/>
                <w:szCs w:val="20"/>
              </w:rPr>
              <w:t xml:space="preserve"> </w:t>
            </w:r>
            <w:r w:rsidRPr="00865BC4">
              <w:rPr>
                <w:color w:val="000000"/>
                <w:sz w:val="20"/>
                <w:szCs w:val="20"/>
              </w:rPr>
              <w:t xml:space="preserve">Kearns </w:t>
            </w:r>
            <w:r>
              <w:rPr>
                <w:color w:val="000000"/>
                <w:sz w:val="20"/>
                <w:szCs w:val="20"/>
              </w:rPr>
              <w:t xml:space="preserve">RA, </w:t>
            </w:r>
            <w:r w:rsidRPr="00865BC4">
              <w:rPr>
                <w:color w:val="000000"/>
                <w:sz w:val="20"/>
                <w:szCs w:val="20"/>
              </w:rPr>
              <w:t>and Witten</w:t>
            </w:r>
            <w:r>
              <w:rPr>
                <w:color w:val="000000"/>
                <w:sz w:val="20"/>
                <w:szCs w:val="20"/>
              </w:rPr>
              <w:t xml:space="preserve"> K.</w:t>
            </w:r>
          </w:p>
        </w:tc>
        <w:tc>
          <w:tcPr>
            <w:tcW w:w="992" w:type="dxa"/>
            <w:noWrap/>
            <w:hideMark/>
          </w:tcPr>
          <w:p w14:paraId="0A9B0798"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787F0697"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374E387C" w14:textId="77777777" w:rsidTr="00636331">
        <w:trPr>
          <w:trHeight w:val="320"/>
        </w:trPr>
        <w:tc>
          <w:tcPr>
            <w:tcW w:w="4679" w:type="dxa"/>
            <w:noWrap/>
            <w:hideMark/>
          </w:tcPr>
          <w:p w14:paraId="1DDF6652" w14:textId="77777777" w:rsidR="005214FD" w:rsidRPr="00865BC4" w:rsidRDefault="005214FD" w:rsidP="00636331">
            <w:pPr>
              <w:rPr>
                <w:color w:val="000000"/>
                <w:sz w:val="20"/>
                <w:szCs w:val="20"/>
              </w:rPr>
            </w:pPr>
            <w:r w:rsidRPr="00865BC4">
              <w:rPr>
                <w:color w:val="000000"/>
                <w:sz w:val="20"/>
                <w:szCs w:val="20"/>
              </w:rPr>
              <w:t>The hazards of wildfire smoke exposure for children</w:t>
            </w:r>
          </w:p>
        </w:tc>
        <w:tc>
          <w:tcPr>
            <w:tcW w:w="3827" w:type="dxa"/>
            <w:noWrap/>
            <w:hideMark/>
          </w:tcPr>
          <w:p w14:paraId="1E652A83" w14:textId="77777777" w:rsidR="005214FD" w:rsidRPr="00636331" w:rsidRDefault="005214FD" w:rsidP="00636331">
            <w:pPr>
              <w:rPr>
                <w:color w:val="000000"/>
                <w:sz w:val="20"/>
              </w:rPr>
            </w:pPr>
            <w:r w:rsidRPr="00636331">
              <w:rPr>
                <w:color w:val="000000"/>
                <w:sz w:val="20"/>
              </w:rPr>
              <w:t>Hauptman M, Balmes JR, and Miller MD.</w:t>
            </w:r>
          </w:p>
        </w:tc>
        <w:tc>
          <w:tcPr>
            <w:tcW w:w="992" w:type="dxa"/>
            <w:noWrap/>
            <w:hideMark/>
          </w:tcPr>
          <w:p w14:paraId="2A1CAB73"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8EA15AC"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30E8BE3" w14:textId="77777777" w:rsidTr="00636331">
        <w:trPr>
          <w:trHeight w:val="320"/>
        </w:trPr>
        <w:tc>
          <w:tcPr>
            <w:tcW w:w="4679" w:type="dxa"/>
            <w:noWrap/>
            <w:hideMark/>
          </w:tcPr>
          <w:p w14:paraId="4ED9AE16" w14:textId="77777777" w:rsidR="005214FD" w:rsidRPr="00865BC4" w:rsidRDefault="005214FD" w:rsidP="00636331">
            <w:pPr>
              <w:rPr>
                <w:color w:val="000000"/>
                <w:sz w:val="20"/>
                <w:szCs w:val="20"/>
              </w:rPr>
            </w:pPr>
            <w:r w:rsidRPr="00865BC4">
              <w:rPr>
                <w:color w:val="000000"/>
                <w:sz w:val="20"/>
                <w:szCs w:val="20"/>
              </w:rPr>
              <w:t>Estimating the seasonally varying effect of meteorological factors on the district-level incidence of acute watery diarrhea among under-five children of Iran, 2014-2018: a Bayesian hierarchical spatiotemporal model</w:t>
            </w:r>
          </w:p>
        </w:tc>
        <w:tc>
          <w:tcPr>
            <w:tcW w:w="3827" w:type="dxa"/>
            <w:noWrap/>
            <w:hideMark/>
          </w:tcPr>
          <w:p w14:paraId="0FF84EF2" w14:textId="77777777" w:rsidR="005214FD" w:rsidRPr="00865BC4" w:rsidRDefault="005214FD" w:rsidP="00636331">
            <w:pPr>
              <w:rPr>
                <w:color w:val="000000"/>
                <w:sz w:val="20"/>
                <w:szCs w:val="20"/>
              </w:rPr>
            </w:pPr>
            <w:r w:rsidRPr="00865BC4">
              <w:rPr>
                <w:color w:val="000000"/>
                <w:sz w:val="20"/>
                <w:szCs w:val="20"/>
              </w:rPr>
              <w:t>Masinaei M.</w:t>
            </w:r>
          </w:p>
        </w:tc>
        <w:tc>
          <w:tcPr>
            <w:tcW w:w="992" w:type="dxa"/>
            <w:noWrap/>
            <w:hideMark/>
          </w:tcPr>
          <w:p w14:paraId="43F9624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513CC2EB"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6266009E" w14:textId="77777777" w:rsidTr="00636331">
        <w:trPr>
          <w:trHeight w:val="320"/>
        </w:trPr>
        <w:tc>
          <w:tcPr>
            <w:tcW w:w="4679" w:type="dxa"/>
            <w:noWrap/>
            <w:hideMark/>
          </w:tcPr>
          <w:p w14:paraId="00194721" w14:textId="77777777" w:rsidR="005214FD" w:rsidRPr="00865BC4" w:rsidRDefault="005214FD" w:rsidP="00636331">
            <w:pPr>
              <w:rPr>
                <w:color w:val="000000"/>
                <w:sz w:val="20"/>
                <w:szCs w:val="20"/>
              </w:rPr>
            </w:pPr>
            <w:r w:rsidRPr="00865BC4">
              <w:rPr>
                <w:color w:val="000000"/>
                <w:sz w:val="20"/>
                <w:szCs w:val="20"/>
              </w:rPr>
              <w:t>Potential climate change health risks from increases in heat waves: abnormal birth outcomes and adverse maternal health conditions</w:t>
            </w:r>
          </w:p>
        </w:tc>
        <w:tc>
          <w:tcPr>
            <w:tcW w:w="3827" w:type="dxa"/>
            <w:noWrap/>
            <w:hideMark/>
          </w:tcPr>
          <w:p w14:paraId="64CA7149" w14:textId="77777777" w:rsidR="005214FD" w:rsidRPr="00865BC4" w:rsidRDefault="005214FD" w:rsidP="00636331">
            <w:pPr>
              <w:rPr>
                <w:color w:val="000000"/>
                <w:sz w:val="20"/>
                <w:szCs w:val="20"/>
              </w:rPr>
            </w:pPr>
            <w:r w:rsidRPr="00865BC4">
              <w:rPr>
                <w:color w:val="000000"/>
                <w:sz w:val="20"/>
                <w:szCs w:val="20"/>
              </w:rPr>
              <w:t>Cil G</w:t>
            </w:r>
            <w:r>
              <w:rPr>
                <w:color w:val="000000"/>
                <w:sz w:val="20"/>
                <w:szCs w:val="20"/>
              </w:rPr>
              <w:t xml:space="preserve"> and</w:t>
            </w:r>
            <w:r w:rsidRPr="00865BC4">
              <w:rPr>
                <w:color w:val="000000"/>
                <w:sz w:val="20"/>
                <w:szCs w:val="20"/>
              </w:rPr>
              <w:t xml:space="preserve"> Cameron TA.</w:t>
            </w:r>
          </w:p>
        </w:tc>
        <w:tc>
          <w:tcPr>
            <w:tcW w:w="992" w:type="dxa"/>
            <w:noWrap/>
            <w:hideMark/>
          </w:tcPr>
          <w:p w14:paraId="4568F57B"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669E4FBD"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DA6ACEA" w14:textId="77777777" w:rsidTr="00636331">
        <w:trPr>
          <w:trHeight w:val="320"/>
        </w:trPr>
        <w:tc>
          <w:tcPr>
            <w:tcW w:w="4679" w:type="dxa"/>
            <w:noWrap/>
            <w:hideMark/>
          </w:tcPr>
          <w:p w14:paraId="7E328A02" w14:textId="77777777" w:rsidR="005214FD" w:rsidRPr="00865BC4" w:rsidRDefault="005214FD" w:rsidP="00636331">
            <w:pPr>
              <w:rPr>
                <w:color w:val="000000"/>
                <w:sz w:val="20"/>
                <w:szCs w:val="20"/>
              </w:rPr>
            </w:pPr>
            <w:r w:rsidRPr="00865BC4">
              <w:rPr>
                <w:color w:val="000000"/>
                <w:sz w:val="20"/>
                <w:szCs w:val="20"/>
              </w:rPr>
              <w:t>A planetary health model for reducing exposure to faecal contamination in urban informal settlements: Baseline findings from Makassar, Indonesia</w:t>
            </w:r>
          </w:p>
        </w:tc>
        <w:tc>
          <w:tcPr>
            <w:tcW w:w="3827" w:type="dxa"/>
            <w:noWrap/>
            <w:hideMark/>
          </w:tcPr>
          <w:p w14:paraId="73E55C0B" w14:textId="77777777" w:rsidR="005214FD" w:rsidRPr="00865BC4" w:rsidRDefault="005214FD" w:rsidP="00636331">
            <w:pPr>
              <w:rPr>
                <w:color w:val="000000"/>
                <w:sz w:val="20"/>
                <w:szCs w:val="20"/>
              </w:rPr>
            </w:pPr>
            <w:r w:rsidRPr="00865BC4">
              <w:rPr>
                <w:color w:val="000000"/>
                <w:sz w:val="20"/>
                <w:szCs w:val="20"/>
              </w:rPr>
              <w:t>French</w:t>
            </w:r>
            <w:r>
              <w:rPr>
                <w:color w:val="000000"/>
                <w:sz w:val="20"/>
                <w:szCs w:val="20"/>
              </w:rPr>
              <w:t xml:space="preserve"> MA</w:t>
            </w:r>
            <w:r w:rsidRPr="00865BC4">
              <w:rPr>
                <w:color w:val="000000"/>
                <w:sz w:val="20"/>
                <w:szCs w:val="20"/>
              </w:rPr>
              <w:t>, Fiona Barker</w:t>
            </w:r>
            <w:r>
              <w:rPr>
                <w:color w:val="000000"/>
                <w:sz w:val="20"/>
                <w:szCs w:val="20"/>
              </w:rPr>
              <w:t xml:space="preserve"> S</w:t>
            </w:r>
            <w:r w:rsidRPr="00865BC4">
              <w:rPr>
                <w:color w:val="000000"/>
                <w:sz w:val="20"/>
                <w:szCs w:val="20"/>
              </w:rPr>
              <w:t>, Taruc</w:t>
            </w:r>
            <w:r>
              <w:rPr>
                <w:color w:val="000000"/>
                <w:sz w:val="20"/>
                <w:szCs w:val="20"/>
              </w:rPr>
              <w:t xml:space="preserve"> RR</w:t>
            </w:r>
            <w:r w:rsidRPr="00865BC4">
              <w:rPr>
                <w:color w:val="000000"/>
                <w:sz w:val="20"/>
                <w:szCs w:val="20"/>
              </w:rPr>
              <w:t>, Ansariadi</w:t>
            </w:r>
            <w:r>
              <w:rPr>
                <w:color w:val="000000"/>
                <w:sz w:val="20"/>
                <w:szCs w:val="20"/>
              </w:rPr>
              <w:t xml:space="preserve"> A</w:t>
            </w:r>
            <w:r w:rsidRPr="00865BC4">
              <w:rPr>
                <w:color w:val="000000"/>
                <w:sz w:val="20"/>
                <w:szCs w:val="20"/>
              </w:rPr>
              <w:t>, Duffy</w:t>
            </w:r>
            <w:r>
              <w:rPr>
                <w:color w:val="000000"/>
                <w:sz w:val="20"/>
                <w:szCs w:val="20"/>
              </w:rPr>
              <w:t xml:space="preserve"> GA</w:t>
            </w:r>
            <w:r w:rsidRPr="00865BC4">
              <w:rPr>
                <w:color w:val="000000"/>
                <w:sz w:val="20"/>
                <w:szCs w:val="20"/>
              </w:rPr>
              <w:t>, Saifuddaolah</w:t>
            </w:r>
            <w:r>
              <w:rPr>
                <w:color w:val="000000"/>
                <w:sz w:val="20"/>
                <w:szCs w:val="20"/>
              </w:rPr>
              <w:t xml:space="preserve"> M</w:t>
            </w:r>
            <w:r w:rsidRPr="00865BC4">
              <w:rPr>
                <w:color w:val="000000"/>
                <w:sz w:val="20"/>
                <w:szCs w:val="20"/>
              </w:rPr>
              <w:t>, Zulkifli Agussalim</w:t>
            </w:r>
            <w:r>
              <w:rPr>
                <w:color w:val="000000"/>
                <w:sz w:val="20"/>
                <w:szCs w:val="20"/>
              </w:rPr>
              <w:t xml:space="preserve"> A</w:t>
            </w:r>
            <w:r w:rsidRPr="00865BC4">
              <w:rPr>
                <w:color w:val="000000"/>
                <w:sz w:val="20"/>
                <w:szCs w:val="20"/>
              </w:rPr>
              <w:t>, Awaluddin</w:t>
            </w:r>
            <w:r>
              <w:rPr>
                <w:color w:val="000000"/>
                <w:sz w:val="20"/>
                <w:szCs w:val="20"/>
              </w:rPr>
              <w:t xml:space="preserve"> F</w:t>
            </w:r>
            <w:r w:rsidRPr="00865BC4">
              <w:rPr>
                <w:color w:val="000000"/>
                <w:sz w:val="20"/>
                <w:szCs w:val="20"/>
              </w:rPr>
              <w:t>, Zainal</w:t>
            </w:r>
            <w:r>
              <w:rPr>
                <w:color w:val="000000"/>
                <w:sz w:val="20"/>
                <w:szCs w:val="20"/>
              </w:rPr>
              <w:t xml:space="preserve"> </w:t>
            </w:r>
            <w:r w:rsidRPr="00865BC4">
              <w:rPr>
                <w:color w:val="000000"/>
                <w:sz w:val="20"/>
                <w:szCs w:val="20"/>
              </w:rPr>
              <w:t>Wardani</w:t>
            </w:r>
            <w:r>
              <w:rPr>
                <w:color w:val="000000"/>
                <w:sz w:val="20"/>
                <w:szCs w:val="20"/>
              </w:rPr>
              <w:t xml:space="preserve"> ZJ</w:t>
            </w:r>
            <w:r w:rsidRPr="00865BC4">
              <w:rPr>
                <w:color w:val="000000"/>
                <w:sz w:val="20"/>
                <w:szCs w:val="20"/>
              </w:rPr>
              <w:t>, Faber</w:t>
            </w:r>
            <w:r>
              <w:rPr>
                <w:color w:val="000000"/>
                <w:sz w:val="20"/>
                <w:szCs w:val="20"/>
              </w:rPr>
              <w:t xml:space="preserve"> PA</w:t>
            </w:r>
            <w:r w:rsidRPr="00865BC4">
              <w:rPr>
                <w:color w:val="000000"/>
                <w:sz w:val="20"/>
                <w:szCs w:val="20"/>
              </w:rPr>
              <w:t>, Fleming</w:t>
            </w:r>
            <w:r>
              <w:rPr>
                <w:color w:val="000000"/>
                <w:sz w:val="20"/>
                <w:szCs w:val="20"/>
              </w:rPr>
              <w:t xml:space="preserve"> G</w:t>
            </w:r>
            <w:r w:rsidRPr="00865BC4">
              <w:rPr>
                <w:color w:val="000000"/>
                <w:sz w:val="20"/>
                <w:szCs w:val="20"/>
              </w:rPr>
              <w:t>, Ramsay</w:t>
            </w:r>
            <w:r>
              <w:rPr>
                <w:color w:val="000000"/>
                <w:sz w:val="20"/>
                <w:szCs w:val="20"/>
              </w:rPr>
              <w:t xml:space="preserve"> EE</w:t>
            </w:r>
            <w:r w:rsidRPr="00865BC4">
              <w:rPr>
                <w:color w:val="000000"/>
                <w:sz w:val="20"/>
                <w:szCs w:val="20"/>
              </w:rPr>
              <w:t>, Henry</w:t>
            </w:r>
            <w:r>
              <w:rPr>
                <w:color w:val="000000"/>
                <w:sz w:val="20"/>
                <w:szCs w:val="20"/>
              </w:rPr>
              <w:t xml:space="preserve"> R</w:t>
            </w:r>
            <w:r w:rsidRPr="00865BC4">
              <w:rPr>
                <w:color w:val="000000"/>
                <w:sz w:val="20"/>
                <w:szCs w:val="20"/>
              </w:rPr>
              <w:t>, Lin</w:t>
            </w:r>
            <w:r>
              <w:rPr>
                <w:color w:val="000000"/>
                <w:sz w:val="20"/>
                <w:szCs w:val="20"/>
              </w:rPr>
              <w:t xml:space="preserve"> A</w:t>
            </w:r>
            <w:r w:rsidRPr="00865BC4">
              <w:rPr>
                <w:color w:val="000000"/>
                <w:sz w:val="20"/>
                <w:szCs w:val="20"/>
              </w:rPr>
              <w:t>, O'Toole</w:t>
            </w:r>
            <w:r>
              <w:rPr>
                <w:color w:val="000000"/>
                <w:sz w:val="20"/>
                <w:szCs w:val="20"/>
              </w:rPr>
              <w:t xml:space="preserve"> J</w:t>
            </w:r>
            <w:r w:rsidRPr="00865BC4">
              <w:rPr>
                <w:color w:val="000000"/>
                <w:sz w:val="20"/>
                <w:szCs w:val="20"/>
              </w:rPr>
              <w:t>, Openshaw</w:t>
            </w:r>
            <w:r>
              <w:rPr>
                <w:color w:val="000000"/>
                <w:sz w:val="20"/>
                <w:szCs w:val="20"/>
              </w:rPr>
              <w:t xml:space="preserve"> J</w:t>
            </w:r>
            <w:r w:rsidRPr="00865BC4">
              <w:rPr>
                <w:color w:val="000000"/>
                <w:sz w:val="20"/>
                <w:szCs w:val="20"/>
              </w:rPr>
              <w:t>, Sweeney</w:t>
            </w:r>
            <w:r>
              <w:rPr>
                <w:color w:val="000000"/>
                <w:sz w:val="20"/>
                <w:szCs w:val="20"/>
              </w:rPr>
              <w:t xml:space="preserve"> R</w:t>
            </w:r>
            <w:r w:rsidRPr="00865BC4">
              <w:rPr>
                <w:color w:val="000000"/>
                <w:sz w:val="20"/>
                <w:szCs w:val="20"/>
              </w:rPr>
              <w:t>, Sinharoy</w:t>
            </w:r>
            <w:r>
              <w:rPr>
                <w:color w:val="000000"/>
                <w:sz w:val="20"/>
                <w:szCs w:val="20"/>
              </w:rPr>
              <w:t xml:space="preserve"> SS</w:t>
            </w:r>
            <w:r w:rsidRPr="00865BC4">
              <w:rPr>
                <w:color w:val="000000"/>
                <w:sz w:val="20"/>
                <w:szCs w:val="20"/>
              </w:rPr>
              <w:t>, Kolotelo</w:t>
            </w:r>
            <w:r>
              <w:rPr>
                <w:color w:val="000000"/>
                <w:sz w:val="20"/>
                <w:szCs w:val="20"/>
              </w:rPr>
              <w:t xml:space="preserve"> P</w:t>
            </w:r>
            <w:r w:rsidRPr="00865BC4">
              <w:rPr>
                <w:color w:val="000000"/>
                <w:sz w:val="20"/>
                <w:szCs w:val="20"/>
              </w:rPr>
              <w:t>, Jovanovic</w:t>
            </w:r>
            <w:r>
              <w:rPr>
                <w:color w:val="000000"/>
                <w:sz w:val="20"/>
                <w:szCs w:val="20"/>
              </w:rPr>
              <w:t xml:space="preserve"> D</w:t>
            </w:r>
            <w:r w:rsidRPr="00865BC4">
              <w:rPr>
                <w:color w:val="000000"/>
                <w:sz w:val="20"/>
                <w:szCs w:val="20"/>
              </w:rPr>
              <w:t>, Schang</w:t>
            </w:r>
            <w:r>
              <w:rPr>
                <w:color w:val="000000"/>
                <w:sz w:val="20"/>
                <w:szCs w:val="20"/>
              </w:rPr>
              <w:t xml:space="preserve"> C</w:t>
            </w:r>
            <w:r w:rsidRPr="00865BC4">
              <w:rPr>
                <w:color w:val="000000"/>
                <w:sz w:val="20"/>
                <w:szCs w:val="20"/>
              </w:rPr>
              <w:t>, Higginson</w:t>
            </w:r>
            <w:r>
              <w:rPr>
                <w:color w:val="000000"/>
                <w:sz w:val="20"/>
                <w:szCs w:val="20"/>
              </w:rPr>
              <w:t xml:space="preserve"> EE</w:t>
            </w:r>
            <w:r w:rsidRPr="00865BC4">
              <w:rPr>
                <w:color w:val="000000"/>
                <w:sz w:val="20"/>
                <w:szCs w:val="20"/>
              </w:rPr>
              <w:t>, Prescott</w:t>
            </w:r>
            <w:r>
              <w:rPr>
                <w:color w:val="000000"/>
                <w:sz w:val="20"/>
                <w:szCs w:val="20"/>
              </w:rPr>
              <w:t xml:space="preserve"> MF</w:t>
            </w:r>
            <w:r w:rsidRPr="00865BC4">
              <w:rPr>
                <w:color w:val="000000"/>
                <w:sz w:val="20"/>
                <w:szCs w:val="20"/>
              </w:rPr>
              <w:t>, Burge</w:t>
            </w:r>
            <w:r>
              <w:rPr>
                <w:color w:val="000000"/>
                <w:sz w:val="20"/>
                <w:szCs w:val="20"/>
              </w:rPr>
              <w:t xml:space="preserve"> K</w:t>
            </w:r>
            <w:r w:rsidRPr="00865BC4">
              <w:rPr>
                <w:color w:val="000000"/>
                <w:sz w:val="20"/>
                <w:szCs w:val="20"/>
              </w:rPr>
              <w:t>, Davis</w:t>
            </w:r>
            <w:r>
              <w:rPr>
                <w:color w:val="000000"/>
                <w:sz w:val="20"/>
                <w:szCs w:val="20"/>
              </w:rPr>
              <w:t xml:space="preserve"> B</w:t>
            </w:r>
            <w:r w:rsidRPr="00865BC4">
              <w:rPr>
                <w:color w:val="000000"/>
                <w:sz w:val="20"/>
                <w:szCs w:val="20"/>
              </w:rPr>
              <w:t>, Ramirez-Lovering</w:t>
            </w:r>
            <w:r>
              <w:rPr>
                <w:color w:val="000000"/>
                <w:sz w:val="20"/>
                <w:szCs w:val="20"/>
              </w:rPr>
              <w:t xml:space="preserve"> D</w:t>
            </w:r>
            <w:r w:rsidRPr="00865BC4">
              <w:rPr>
                <w:color w:val="000000"/>
                <w:sz w:val="20"/>
                <w:szCs w:val="20"/>
              </w:rPr>
              <w:t>, Reidpath</w:t>
            </w:r>
            <w:r>
              <w:rPr>
                <w:color w:val="000000"/>
                <w:sz w:val="20"/>
                <w:szCs w:val="20"/>
              </w:rPr>
              <w:t xml:space="preserve"> D</w:t>
            </w:r>
            <w:r w:rsidRPr="00865BC4">
              <w:rPr>
                <w:color w:val="000000"/>
                <w:sz w:val="20"/>
                <w:szCs w:val="20"/>
              </w:rPr>
              <w:t>, Greening</w:t>
            </w:r>
            <w:r>
              <w:rPr>
                <w:color w:val="000000"/>
                <w:sz w:val="20"/>
                <w:szCs w:val="20"/>
              </w:rPr>
              <w:t xml:space="preserve"> C</w:t>
            </w:r>
            <w:r w:rsidRPr="00865BC4">
              <w:rPr>
                <w:color w:val="000000"/>
                <w:sz w:val="20"/>
                <w:szCs w:val="20"/>
              </w:rPr>
              <w:t>, Allotey</w:t>
            </w:r>
            <w:r>
              <w:rPr>
                <w:color w:val="000000"/>
                <w:sz w:val="20"/>
                <w:szCs w:val="20"/>
              </w:rPr>
              <w:t xml:space="preserve"> P</w:t>
            </w:r>
            <w:r w:rsidRPr="00865BC4">
              <w:rPr>
                <w:color w:val="000000"/>
                <w:sz w:val="20"/>
                <w:szCs w:val="20"/>
              </w:rPr>
              <w:t>, Simpson</w:t>
            </w:r>
            <w:r>
              <w:rPr>
                <w:color w:val="000000"/>
                <w:sz w:val="20"/>
                <w:szCs w:val="20"/>
              </w:rPr>
              <w:t xml:space="preserve"> JA</w:t>
            </w:r>
            <w:r w:rsidRPr="00865BC4">
              <w:rPr>
                <w:color w:val="000000"/>
                <w:sz w:val="20"/>
                <w:szCs w:val="20"/>
              </w:rPr>
              <w:t>, Forbes</w:t>
            </w:r>
            <w:r>
              <w:rPr>
                <w:color w:val="000000"/>
                <w:sz w:val="20"/>
                <w:szCs w:val="20"/>
              </w:rPr>
              <w:t xml:space="preserve"> A</w:t>
            </w:r>
            <w:r w:rsidRPr="00865BC4">
              <w:rPr>
                <w:color w:val="000000"/>
                <w:sz w:val="20"/>
                <w:szCs w:val="20"/>
              </w:rPr>
              <w:t>, Chown</w:t>
            </w:r>
            <w:r>
              <w:rPr>
                <w:color w:val="000000"/>
                <w:sz w:val="20"/>
                <w:szCs w:val="20"/>
              </w:rPr>
              <w:t xml:space="preserve"> SL</w:t>
            </w:r>
            <w:r w:rsidRPr="00865BC4">
              <w:rPr>
                <w:color w:val="000000"/>
                <w:sz w:val="20"/>
                <w:szCs w:val="20"/>
              </w:rPr>
              <w:t>, McCarthy</w:t>
            </w:r>
            <w:r>
              <w:rPr>
                <w:color w:val="000000"/>
                <w:sz w:val="20"/>
                <w:szCs w:val="20"/>
              </w:rPr>
              <w:t xml:space="preserve"> D</w:t>
            </w:r>
            <w:r w:rsidRPr="00865BC4">
              <w:rPr>
                <w:color w:val="000000"/>
                <w:sz w:val="20"/>
                <w:szCs w:val="20"/>
              </w:rPr>
              <w:t>, Johnston</w:t>
            </w:r>
            <w:r>
              <w:rPr>
                <w:color w:val="000000"/>
                <w:sz w:val="20"/>
                <w:szCs w:val="20"/>
              </w:rPr>
              <w:t xml:space="preserve"> D</w:t>
            </w:r>
            <w:r w:rsidRPr="00865BC4">
              <w:rPr>
                <w:color w:val="000000"/>
                <w:sz w:val="20"/>
                <w:szCs w:val="20"/>
              </w:rPr>
              <w:t>, Wong</w:t>
            </w:r>
            <w:r>
              <w:rPr>
                <w:color w:val="000000"/>
                <w:sz w:val="20"/>
                <w:szCs w:val="20"/>
              </w:rPr>
              <w:t xml:space="preserve"> T</w:t>
            </w:r>
            <w:r w:rsidRPr="00865BC4">
              <w:rPr>
                <w:color w:val="000000"/>
                <w:sz w:val="20"/>
                <w:szCs w:val="20"/>
              </w:rPr>
              <w:t>, Brown</w:t>
            </w:r>
            <w:r>
              <w:rPr>
                <w:color w:val="000000"/>
                <w:sz w:val="20"/>
                <w:szCs w:val="20"/>
              </w:rPr>
              <w:t xml:space="preserve"> R</w:t>
            </w:r>
            <w:r w:rsidRPr="00865BC4">
              <w:rPr>
                <w:color w:val="000000"/>
                <w:sz w:val="20"/>
                <w:szCs w:val="20"/>
              </w:rPr>
              <w:t>, Clasen</w:t>
            </w:r>
            <w:r>
              <w:rPr>
                <w:color w:val="000000"/>
                <w:sz w:val="20"/>
                <w:szCs w:val="20"/>
              </w:rPr>
              <w:t xml:space="preserve"> T</w:t>
            </w:r>
            <w:r w:rsidRPr="00865BC4">
              <w:rPr>
                <w:color w:val="000000"/>
                <w:sz w:val="20"/>
                <w:szCs w:val="20"/>
              </w:rPr>
              <w:t xml:space="preserve">, Luby </w:t>
            </w:r>
            <w:r>
              <w:rPr>
                <w:color w:val="000000"/>
                <w:sz w:val="20"/>
                <w:szCs w:val="20"/>
              </w:rPr>
              <w:t xml:space="preserve">S, </w:t>
            </w:r>
            <w:r w:rsidRPr="00865BC4">
              <w:rPr>
                <w:color w:val="000000"/>
                <w:sz w:val="20"/>
                <w:szCs w:val="20"/>
              </w:rPr>
              <w:t>and Leder</w:t>
            </w:r>
            <w:r>
              <w:rPr>
                <w:color w:val="000000"/>
                <w:sz w:val="20"/>
                <w:szCs w:val="20"/>
              </w:rPr>
              <w:t xml:space="preserve"> K.</w:t>
            </w:r>
          </w:p>
        </w:tc>
        <w:tc>
          <w:tcPr>
            <w:tcW w:w="992" w:type="dxa"/>
            <w:noWrap/>
            <w:hideMark/>
          </w:tcPr>
          <w:p w14:paraId="410912CC"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422FF3E"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145E9022" w14:textId="77777777" w:rsidTr="00636331">
        <w:trPr>
          <w:trHeight w:val="320"/>
        </w:trPr>
        <w:tc>
          <w:tcPr>
            <w:tcW w:w="4679" w:type="dxa"/>
            <w:noWrap/>
            <w:hideMark/>
          </w:tcPr>
          <w:p w14:paraId="1E445A1D" w14:textId="77777777" w:rsidR="005214FD" w:rsidRPr="00865BC4" w:rsidRDefault="005214FD" w:rsidP="00636331">
            <w:pPr>
              <w:rPr>
                <w:color w:val="000000"/>
                <w:sz w:val="20"/>
                <w:szCs w:val="20"/>
              </w:rPr>
            </w:pPr>
            <w:r w:rsidRPr="00865BC4">
              <w:rPr>
                <w:color w:val="000000"/>
                <w:sz w:val="20"/>
                <w:szCs w:val="20"/>
              </w:rPr>
              <w:lastRenderedPageBreak/>
              <w:t>Climate change and diarrhoeal disease burdens in the Gaza Strip, Palestine: health impacts of 1.5</w:t>
            </w:r>
            <w:r>
              <w:rPr>
                <w:color w:val="000000"/>
                <w:sz w:val="20"/>
                <w:szCs w:val="20"/>
              </w:rPr>
              <w:t>C</w:t>
            </w:r>
            <w:r w:rsidRPr="00865BC4">
              <w:rPr>
                <w:color w:val="000000"/>
                <w:sz w:val="20"/>
                <w:szCs w:val="20"/>
              </w:rPr>
              <w:t xml:space="preserve"> and 2</w:t>
            </w:r>
            <w:r>
              <w:rPr>
                <w:color w:val="000000"/>
                <w:sz w:val="20"/>
                <w:szCs w:val="20"/>
              </w:rPr>
              <w:t>C</w:t>
            </w:r>
            <w:r w:rsidRPr="00865BC4">
              <w:rPr>
                <w:color w:val="000000"/>
                <w:sz w:val="20"/>
                <w:szCs w:val="20"/>
              </w:rPr>
              <w:t xml:space="preserve"> global warming scenarios</w:t>
            </w:r>
          </w:p>
        </w:tc>
        <w:tc>
          <w:tcPr>
            <w:tcW w:w="3827" w:type="dxa"/>
            <w:noWrap/>
            <w:hideMark/>
          </w:tcPr>
          <w:p w14:paraId="3F41BA7D" w14:textId="77777777" w:rsidR="005214FD" w:rsidRPr="00865BC4" w:rsidRDefault="005214FD" w:rsidP="00636331">
            <w:pPr>
              <w:rPr>
                <w:color w:val="000000"/>
                <w:sz w:val="20"/>
                <w:szCs w:val="20"/>
              </w:rPr>
            </w:pPr>
            <w:r w:rsidRPr="00865BC4">
              <w:rPr>
                <w:color w:val="000000"/>
                <w:sz w:val="20"/>
                <w:szCs w:val="20"/>
              </w:rPr>
              <w:t>Hajat</w:t>
            </w:r>
            <w:r>
              <w:rPr>
                <w:color w:val="000000"/>
                <w:sz w:val="20"/>
                <w:szCs w:val="20"/>
              </w:rPr>
              <w:t xml:space="preserve"> S</w:t>
            </w:r>
            <w:r w:rsidRPr="00865BC4">
              <w:rPr>
                <w:color w:val="000000"/>
                <w:sz w:val="20"/>
                <w:szCs w:val="20"/>
              </w:rPr>
              <w:t>, Gampe</w:t>
            </w:r>
            <w:r>
              <w:rPr>
                <w:color w:val="000000"/>
                <w:sz w:val="20"/>
                <w:szCs w:val="20"/>
              </w:rPr>
              <w:t xml:space="preserve"> D</w:t>
            </w:r>
            <w:r w:rsidRPr="00865BC4">
              <w:rPr>
                <w:color w:val="000000"/>
                <w:sz w:val="20"/>
                <w:szCs w:val="20"/>
              </w:rPr>
              <w:t xml:space="preserve">, Sarsour </w:t>
            </w:r>
            <w:r>
              <w:rPr>
                <w:color w:val="000000"/>
                <w:sz w:val="20"/>
                <w:szCs w:val="20"/>
              </w:rPr>
              <w:t xml:space="preserve">A, </w:t>
            </w:r>
            <w:r w:rsidRPr="00865BC4">
              <w:rPr>
                <w:color w:val="000000"/>
                <w:sz w:val="20"/>
                <w:szCs w:val="20"/>
              </w:rPr>
              <w:t>and Abuzerr</w:t>
            </w:r>
            <w:r>
              <w:rPr>
                <w:color w:val="000000"/>
                <w:sz w:val="20"/>
                <w:szCs w:val="20"/>
              </w:rPr>
              <w:t xml:space="preserve"> S.</w:t>
            </w:r>
          </w:p>
        </w:tc>
        <w:tc>
          <w:tcPr>
            <w:tcW w:w="992" w:type="dxa"/>
            <w:noWrap/>
            <w:hideMark/>
          </w:tcPr>
          <w:p w14:paraId="579C30D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E0A835F"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1B29BD1" w14:textId="77777777" w:rsidTr="00636331">
        <w:trPr>
          <w:trHeight w:val="320"/>
        </w:trPr>
        <w:tc>
          <w:tcPr>
            <w:tcW w:w="4679" w:type="dxa"/>
            <w:noWrap/>
            <w:hideMark/>
          </w:tcPr>
          <w:p w14:paraId="0ACC19CF" w14:textId="77777777" w:rsidR="005214FD" w:rsidRPr="00865BC4" w:rsidRDefault="005214FD" w:rsidP="00636331">
            <w:pPr>
              <w:rPr>
                <w:color w:val="000000"/>
                <w:sz w:val="20"/>
                <w:szCs w:val="20"/>
              </w:rPr>
            </w:pPr>
            <w:r w:rsidRPr="00865BC4">
              <w:rPr>
                <w:color w:val="000000"/>
                <w:sz w:val="20"/>
                <w:szCs w:val="20"/>
              </w:rPr>
              <w:t>Mortality impact of low annual crop yields in a subsistence farming population of Burkina Faso under the current and a 1.5 degrees C warmer climate in 2100</w:t>
            </w:r>
          </w:p>
        </w:tc>
        <w:tc>
          <w:tcPr>
            <w:tcW w:w="3827" w:type="dxa"/>
            <w:noWrap/>
            <w:hideMark/>
          </w:tcPr>
          <w:p w14:paraId="5306C92E" w14:textId="77777777" w:rsidR="005214FD" w:rsidRPr="00865BC4" w:rsidRDefault="005214FD" w:rsidP="00636331">
            <w:pPr>
              <w:rPr>
                <w:color w:val="000000"/>
                <w:sz w:val="20"/>
                <w:szCs w:val="20"/>
              </w:rPr>
            </w:pPr>
            <w:r w:rsidRPr="00865BC4">
              <w:rPr>
                <w:color w:val="000000"/>
                <w:sz w:val="20"/>
                <w:szCs w:val="20"/>
              </w:rPr>
              <w:t>Belesova</w:t>
            </w:r>
            <w:r>
              <w:rPr>
                <w:color w:val="000000"/>
                <w:sz w:val="20"/>
                <w:szCs w:val="20"/>
              </w:rPr>
              <w:t xml:space="preserve"> K</w:t>
            </w:r>
            <w:r w:rsidRPr="00865BC4">
              <w:rPr>
                <w:color w:val="000000"/>
                <w:sz w:val="20"/>
                <w:szCs w:val="20"/>
              </w:rPr>
              <w:t>, Gornott</w:t>
            </w:r>
            <w:r>
              <w:rPr>
                <w:color w:val="000000"/>
                <w:sz w:val="20"/>
                <w:szCs w:val="20"/>
              </w:rPr>
              <w:t xml:space="preserve"> C</w:t>
            </w:r>
            <w:r w:rsidRPr="00865BC4">
              <w:rPr>
                <w:color w:val="000000"/>
                <w:sz w:val="20"/>
                <w:szCs w:val="20"/>
              </w:rPr>
              <w:t>, Milner</w:t>
            </w:r>
            <w:r>
              <w:rPr>
                <w:color w:val="000000"/>
                <w:sz w:val="20"/>
                <w:szCs w:val="20"/>
              </w:rPr>
              <w:t xml:space="preserve"> J</w:t>
            </w:r>
            <w:r w:rsidRPr="00865BC4">
              <w:rPr>
                <w:color w:val="000000"/>
                <w:sz w:val="20"/>
                <w:szCs w:val="20"/>
              </w:rPr>
              <w:t>, Sie</w:t>
            </w:r>
            <w:r>
              <w:rPr>
                <w:color w:val="000000"/>
                <w:sz w:val="20"/>
                <w:szCs w:val="20"/>
              </w:rPr>
              <w:t xml:space="preserve"> A</w:t>
            </w:r>
            <w:r w:rsidRPr="00865BC4">
              <w:rPr>
                <w:color w:val="000000"/>
                <w:sz w:val="20"/>
                <w:szCs w:val="20"/>
              </w:rPr>
              <w:t xml:space="preserve">, Sauerborn </w:t>
            </w:r>
            <w:r>
              <w:rPr>
                <w:color w:val="000000"/>
                <w:sz w:val="20"/>
                <w:szCs w:val="20"/>
              </w:rPr>
              <w:t xml:space="preserve">R, </w:t>
            </w:r>
            <w:r w:rsidRPr="00865BC4">
              <w:rPr>
                <w:color w:val="000000"/>
                <w:sz w:val="20"/>
                <w:szCs w:val="20"/>
              </w:rPr>
              <w:t>and Wilkinson</w:t>
            </w:r>
            <w:r>
              <w:rPr>
                <w:color w:val="000000"/>
                <w:sz w:val="20"/>
                <w:szCs w:val="20"/>
              </w:rPr>
              <w:t xml:space="preserve"> P.</w:t>
            </w:r>
          </w:p>
        </w:tc>
        <w:tc>
          <w:tcPr>
            <w:tcW w:w="992" w:type="dxa"/>
            <w:noWrap/>
            <w:hideMark/>
          </w:tcPr>
          <w:p w14:paraId="4660BF47"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896F145" w14:textId="77777777" w:rsidR="005214FD" w:rsidRPr="00865BC4" w:rsidRDefault="005214FD" w:rsidP="00636331">
            <w:pPr>
              <w:rPr>
                <w:color w:val="000000"/>
                <w:sz w:val="20"/>
                <w:szCs w:val="20"/>
              </w:rPr>
            </w:pPr>
            <w:r w:rsidRPr="00865BC4">
              <w:rPr>
                <w:color w:val="000000"/>
                <w:sz w:val="20"/>
                <w:szCs w:val="20"/>
              </w:rPr>
              <w:t>study type</w:t>
            </w:r>
          </w:p>
        </w:tc>
      </w:tr>
      <w:tr w:rsidR="005214FD" w:rsidRPr="00865BC4" w14:paraId="213E1A3A" w14:textId="77777777" w:rsidTr="00636331">
        <w:trPr>
          <w:trHeight w:val="320"/>
        </w:trPr>
        <w:tc>
          <w:tcPr>
            <w:tcW w:w="4679" w:type="dxa"/>
            <w:noWrap/>
            <w:hideMark/>
          </w:tcPr>
          <w:p w14:paraId="5C1059CC" w14:textId="77777777" w:rsidR="005214FD" w:rsidRPr="00865BC4" w:rsidRDefault="005214FD" w:rsidP="00636331">
            <w:pPr>
              <w:rPr>
                <w:color w:val="000000"/>
                <w:sz w:val="20"/>
                <w:szCs w:val="20"/>
              </w:rPr>
            </w:pPr>
            <w:r w:rsidRPr="00865BC4">
              <w:rPr>
                <w:color w:val="000000"/>
                <w:sz w:val="20"/>
                <w:szCs w:val="20"/>
              </w:rPr>
              <w:t>Beyond bushfires: community, resilience and recovery</w:t>
            </w:r>
            <w:r>
              <w:rPr>
                <w:color w:val="000000"/>
                <w:sz w:val="20"/>
                <w:szCs w:val="20"/>
              </w:rPr>
              <w:t xml:space="preserve"> — </w:t>
            </w:r>
            <w:r w:rsidRPr="00865BC4">
              <w:rPr>
                <w:color w:val="000000"/>
                <w:sz w:val="20"/>
                <w:szCs w:val="20"/>
              </w:rPr>
              <w:t>a longitudinal mixed method study of the medium to long term impacts of bushfires on mental health and social connectedness</w:t>
            </w:r>
          </w:p>
        </w:tc>
        <w:tc>
          <w:tcPr>
            <w:tcW w:w="3827" w:type="dxa"/>
            <w:noWrap/>
            <w:hideMark/>
          </w:tcPr>
          <w:p w14:paraId="7A51BBC6" w14:textId="77777777" w:rsidR="005214FD" w:rsidRPr="00865BC4" w:rsidRDefault="005214FD" w:rsidP="00636331">
            <w:pPr>
              <w:rPr>
                <w:color w:val="000000"/>
                <w:sz w:val="20"/>
                <w:szCs w:val="20"/>
              </w:rPr>
            </w:pPr>
            <w:r w:rsidRPr="00865BC4">
              <w:rPr>
                <w:color w:val="000000"/>
                <w:sz w:val="20"/>
                <w:szCs w:val="20"/>
              </w:rPr>
              <w:t>Gibbs L, Waters E, Bryant RA, Pattison P, Lusher D, Harms L, Richardson J, MacDougall C, Block K, Snowdon E, Gallagher HC, Sinnott V, Ireton G,</w:t>
            </w:r>
            <w:r>
              <w:rPr>
                <w:color w:val="000000"/>
                <w:sz w:val="20"/>
                <w:szCs w:val="20"/>
              </w:rPr>
              <w:t xml:space="preserve"> and</w:t>
            </w:r>
            <w:r w:rsidRPr="00865BC4">
              <w:rPr>
                <w:color w:val="000000"/>
                <w:sz w:val="20"/>
                <w:szCs w:val="20"/>
              </w:rPr>
              <w:t xml:space="preserve"> Forbes D.</w:t>
            </w:r>
          </w:p>
        </w:tc>
        <w:tc>
          <w:tcPr>
            <w:tcW w:w="992" w:type="dxa"/>
            <w:noWrap/>
            <w:hideMark/>
          </w:tcPr>
          <w:p w14:paraId="2C9DA4E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36CAE849" w14:textId="77777777" w:rsidR="005214FD" w:rsidRPr="00865BC4" w:rsidRDefault="005214FD" w:rsidP="00636331">
            <w:pPr>
              <w:rPr>
                <w:color w:val="000000"/>
                <w:sz w:val="20"/>
                <w:szCs w:val="20"/>
              </w:rPr>
            </w:pPr>
            <w:r w:rsidRPr="00865BC4">
              <w:rPr>
                <w:color w:val="000000"/>
                <w:sz w:val="20"/>
                <w:szCs w:val="20"/>
              </w:rPr>
              <w:t>study type, age of population</w:t>
            </w:r>
          </w:p>
        </w:tc>
      </w:tr>
      <w:tr w:rsidR="005214FD" w:rsidRPr="00865BC4" w14:paraId="41CAD539" w14:textId="77777777" w:rsidTr="00636331">
        <w:trPr>
          <w:trHeight w:val="320"/>
        </w:trPr>
        <w:tc>
          <w:tcPr>
            <w:tcW w:w="4679" w:type="dxa"/>
            <w:noWrap/>
            <w:hideMark/>
          </w:tcPr>
          <w:p w14:paraId="6680F783" w14:textId="77777777" w:rsidR="005214FD" w:rsidRPr="00865BC4" w:rsidRDefault="005214FD" w:rsidP="00636331">
            <w:pPr>
              <w:rPr>
                <w:color w:val="000000"/>
                <w:sz w:val="20"/>
                <w:szCs w:val="20"/>
              </w:rPr>
            </w:pPr>
            <w:r w:rsidRPr="00865BC4">
              <w:rPr>
                <w:color w:val="000000"/>
                <w:sz w:val="20"/>
                <w:szCs w:val="20"/>
              </w:rPr>
              <w:t>Heat and adult health in China</w:t>
            </w:r>
          </w:p>
        </w:tc>
        <w:tc>
          <w:tcPr>
            <w:tcW w:w="3827" w:type="dxa"/>
            <w:noWrap/>
            <w:hideMark/>
          </w:tcPr>
          <w:p w14:paraId="7CA451A0" w14:textId="77777777" w:rsidR="005214FD" w:rsidRPr="00865BC4" w:rsidRDefault="005214FD" w:rsidP="00636331">
            <w:pPr>
              <w:rPr>
                <w:color w:val="000000"/>
                <w:sz w:val="20"/>
                <w:szCs w:val="20"/>
              </w:rPr>
            </w:pPr>
            <w:r w:rsidRPr="00865BC4">
              <w:rPr>
                <w:color w:val="000000"/>
                <w:sz w:val="20"/>
                <w:szCs w:val="20"/>
              </w:rPr>
              <w:t xml:space="preserve">Mueller </w:t>
            </w:r>
            <w:r>
              <w:rPr>
                <w:color w:val="000000"/>
                <w:sz w:val="20"/>
                <w:szCs w:val="20"/>
              </w:rPr>
              <w:t xml:space="preserve">V </w:t>
            </w:r>
            <w:r w:rsidRPr="00865BC4">
              <w:rPr>
                <w:color w:val="000000"/>
                <w:sz w:val="20"/>
                <w:szCs w:val="20"/>
              </w:rPr>
              <w:t>and Gray</w:t>
            </w:r>
            <w:r>
              <w:rPr>
                <w:color w:val="000000"/>
                <w:sz w:val="20"/>
                <w:szCs w:val="20"/>
              </w:rPr>
              <w:t xml:space="preserve"> C.</w:t>
            </w:r>
          </w:p>
        </w:tc>
        <w:tc>
          <w:tcPr>
            <w:tcW w:w="992" w:type="dxa"/>
            <w:noWrap/>
            <w:hideMark/>
          </w:tcPr>
          <w:p w14:paraId="46DC5CB0"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EDCA5A1" w14:textId="77777777" w:rsidR="005214FD" w:rsidRPr="00865BC4" w:rsidRDefault="005214FD" w:rsidP="00636331">
            <w:pPr>
              <w:rPr>
                <w:color w:val="000000"/>
                <w:sz w:val="20"/>
                <w:szCs w:val="20"/>
              </w:rPr>
            </w:pPr>
            <w:r w:rsidRPr="00865BC4">
              <w:rPr>
                <w:color w:val="000000"/>
                <w:sz w:val="20"/>
                <w:szCs w:val="20"/>
              </w:rPr>
              <w:t>study type, age of population</w:t>
            </w:r>
          </w:p>
        </w:tc>
      </w:tr>
      <w:tr w:rsidR="005214FD" w:rsidRPr="00865BC4" w14:paraId="244D483E" w14:textId="77777777" w:rsidTr="00636331">
        <w:trPr>
          <w:trHeight w:val="320"/>
        </w:trPr>
        <w:tc>
          <w:tcPr>
            <w:tcW w:w="4679" w:type="dxa"/>
            <w:noWrap/>
            <w:hideMark/>
          </w:tcPr>
          <w:p w14:paraId="1D62CD57" w14:textId="77777777" w:rsidR="005214FD" w:rsidRPr="00865BC4" w:rsidRDefault="005214FD" w:rsidP="00636331">
            <w:pPr>
              <w:rPr>
                <w:color w:val="000000"/>
                <w:sz w:val="20"/>
                <w:szCs w:val="20"/>
              </w:rPr>
            </w:pPr>
            <w:r w:rsidRPr="00865BC4">
              <w:rPr>
                <w:color w:val="000000"/>
                <w:sz w:val="20"/>
                <w:szCs w:val="20"/>
              </w:rPr>
              <w:t>Cross-cultural variation in thirst perception in hot-humid and hot-arid environments: Evidence from two small-scale populations</w:t>
            </w:r>
          </w:p>
        </w:tc>
        <w:tc>
          <w:tcPr>
            <w:tcW w:w="3827" w:type="dxa"/>
            <w:noWrap/>
            <w:hideMark/>
          </w:tcPr>
          <w:p w14:paraId="726C5014" w14:textId="77777777" w:rsidR="005214FD" w:rsidRPr="00865BC4" w:rsidRDefault="005214FD" w:rsidP="00636331">
            <w:pPr>
              <w:rPr>
                <w:color w:val="000000"/>
                <w:sz w:val="20"/>
                <w:szCs w:val="20"/>
              </w:rPr>
            </w:pPr>
            <w:r w:rsidRPr="00865BC4">
              <w:rPr>
                <w:color w:val="000000"/>
                <w:sz w:val="20"/>
                <w:szCs w:val="20"/>
              </w:rPr>
              <w:t xml:space="preserve">Rosinger AY, Bethancourt HJ, Swanson ZS, Lopez K, Kenney WL, Huanca T, Conde E, Nzunza R, Ndiema E, Braun DR, </w:t>
            </w:r>
            <w:r>
              <w:rPr>
                <w:color w:val="000000"/>
                <w:sz w:val="20"/>
                <w:szCs w:val="20"/>
              </w:rPr>
              <w:t xml:space="preserve">and </w:t>
            </w:r>
            <w:r w:rsidRPr="00865BC4">
              <w:rPr>
                <w:color w:val="000000"/>
                <w:sz w:val="20"/>
                <w:szCs w:val="20"/>
              </w:rPr>
              <w:t>Pontzer H.</w:t>
            </w:r>
          </w:p>
        </w:tc>
        <w:tc>
          <w:tcPr>
            <w:tcW w:w="992" w:type="dxa"/>
            <w:noWrap/>
            <w:hideMark/>
          </w:tcPr>
          <w:p w14:paraId="4049086D"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CD50C7F" w14:textId="77777777" w:rsidR="005214FD" w:rsidRPr="00865BC4" w:rsidRDefault="005214FD" w:rsidP="00636331">
            <w:pPr>
              <w:rPr>
                <w:color w:val="000000"/>
                <w:sz w:val="20"/>
                <w:szCs w:val="20"/>
              </w:rPr>
            </w:pPr>
            <w:r w:rsidRPr="00865BC4">
              <w:rPr>
                <w:color w:val="000000"/>
                <w:sz w:val="20"/>
                <w:szCs w:val="20"/>
              </w:rPr>
              <w:t>study type, age of population, health outcome</w:t>
            </w:r>
          </w:p>
        </w:tc>
      </w:tr>
      <w:tr w:rsidR="005214FD" w:rsidRPr="00865BC4" w14:paraId="0B07C72D" w14:textId="77777777" w:rsidTr="00636331">
        <w:trPr>
          <w:trHeight w:val="320"/>
        </w:trPr>
        <w:tc>
          <w:tcPr>
            <w:tcW w:w="4679" w:type="dxa"/>
            <w:noWrap/>
            <w:hideMark/>
          </w:tcPr>
          <w:p w14:paraId="43D93FC6" w14:textId="77777777" w:rsidR="005214FD" w:rsidRPr="00865BC4" w:rsidRDefault="005214FD" w:rsidP="00636331">
            <w:pPr>
              <w:rPr>
                <w:color w:val="000000"/>
                <w:sz w:val="20"/>
                <w:szCs w:val="20"/>
              </w:rPr>
            </w:pPr>
            <w:r w:rsidRPr="00865BC4">
              <w:rPr>
                <w:color w:val="000000"/>
                <w:sz w:val="20"/>
                <w:szCs w:val="20"/>
              </w:rPr>
              <w:t>Applications of systems science to understand and manage multiple influences within children's environmental health in least developed countries: a causal loop diagram approach</w:t>
            </w:r>
          </w:p>
        </w:tc>
        <w:tc>
          <w:tcPr>
            <w:tcW w:w="3827" w:type="dxa"/>
            <w:noWrap/>
            <w:hideMark/>
          </w:tcPr>
          <w:p w14:paraId="00707330" w14:textId="77777777" w:rsidR="005214FD" w:rsidRPr="00865BC4" w:rsidRDefault="005214FD" w:rsidP="00636331">
            <w:pPr>
              <w:rPr>
                <w:color w:val="000000"/>
                <w:sz w:val="20"/>
                <w:szCs w:val="20"/>
              </w:rPr>
            </w:pPr>
            <w:r w:rsidRPr="00865BC4">
              <w:rPr>
                <w:color w:val="000000"/>
                <w:sz w:val="20"/>
                <w:szCs w:val="20"/>
              </w:rPr>
              <w:t>Brereton CF, Jagals P.</w:t>
            </w:r>
          </w:p>
        </w:tc>
        <w:tc>
          <w:tcPr>
            <w:tcW w:w="992" w:type="dxa"/>
            <w:noWrap/>
            <w:hideMark/>
          </w:tcPr>
          <w:p w14:paraId="74FFAD42"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0FA6BF5B" w14:textId="77777777" w:rsidR="005214FD" w:rsidRPr="00865BC4" w:rsidRDefault="005214FD" w:rsidP="00636331">
            <w:pPr>
              <w:rPr>
                <w:color w:val="000000"/>
                <w:sz w:val="20"/>
                <w:szCs w:val="20"/>
              </w:rPr>
            </w:pPr>
            <w:r w:rsidRPr="00865BC4">
              <w:rPr>
                <w:color w:val="000000"/>
                <w:sz w:val="20"/>
                <w:szCs w:val="20"/>
              </w:rPr>
              <w:t>study type, climate variable</w:t>
            </w:r>
          </w:p>
        </w:tc>
      </w:tr>
      <w:tr w:rsidR="005214FD" w:rsidRPr="00865BC4" w14:paraId="1C94E5D0" w14:textId="77777777" w:rsidTr="00636331">
        <w:trPr>
          <w:trHeight w:val="320"/>
        </w:trPr>
        <w:tc>
          <w:tcPr>
            <w:tcW w:w="4679" w:type="dxa"/>
            <w:noWrap/>
            <w:hideMark/>
          </w:tcPr>
          <w:p w14:paraId="4470B6E7" w14:textId="77777777" w:rsidR="005214FD" w:rsidRPr="00865BC4" w:rsidRDefault="005214FD" w:rsidP="00636331">
            <w:pPr>
              <w:rPr>
                <w:color w:val="000000"/>
                <w:sz w:val="20"/>
                <w:szCs w:val="20"/>
              </w:rPr>
            </w:pPr>
            <w:r w:rsidRPr="00865BC4">
              <w:rPr>
                <w:color w:val="000000"/>
                <w:sz w:val="20"/>
                <w:szCs w:val="20"/>
              </w:rPr>
              <w:t>Dengue: an escalating public health problem in Latin America</w:t>
            </w:r>
          </w:p>
        </w:tc>
        <w:tc>
          <w:tcPr>
            <w:tcW w:w="3827" w:type="dxa"/>
            <w:noWrap/>
            <w:hideMark/>
          </w:tcPr>
          <w:p w14:paraId="3325A68B" w14:textId="77777777" w:rsidR="005214FD" w:rsidRPr="00865BC4" w:rsidRDefault="005214FD" w:rsidP="00636331">
            <w:pPr>
              <w:rPr>
                <w:color w:val="000000"/>
                <w:sz w:val="20"/>
                <w:szCs w:val="20"/>
              </w:rPr>
            </w:pPr>
            <w:r w:rsidRPr="00865BC4">
              <w:rPr>
                <w:color w:val="000000"/>
                <w:sz w:val="20"/>
                <w:szCs w:val="20"/>
              </w:rPr>
              <w:t xml:space="preserve">Tapia-Conyer R, Betancourt-Cravioto M, </w:t>
            </w:r>
            <w:r>
              <w:rPr>
                <w:color w:val="000000"/>
                <w:sz w:val="20"/>
                <w:szCs w:val="20"/>
              </w:rPr>
              <w:t xml:space="preserve">and </w:t>
            </w:r>
            <w:r w:rsidRPr="00865BC4">
              <w:rPr>
                <w:color w:val="000000"/>
                <w:sz w:val="20"/>
                <w:szCs w:val="20"/>
              </w:rPr>
              <w:t>Méndez-Galván J.</w:t>
            </w:r>
          </w:p>
        </w:tc>
        <w:tc>
          <w:tcPr>
            <w:tcW w:w="992" w:type="dxa"/>
            <w:noWrap/>
            <w:hideMark/>
          </w:tcPr>
          <w:p w14:paraId="4672E82E"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14203B4" w14:textId="77777777" w:rsidR="005214FD" w:rsidRPr="00865BC4" w:rsidRDefault="005214FD" w:rsidP="00636331">
            <w:pPr>
              <w:rPr>
                <w:color w:val="000000"/>
                <w:sz w:val="20"/>
                <w:szCs w:val="20"/>
              </w:rPr>
            </w:pPr>
            <w:r w:rsidRPr="00865BC4">
              <w:rPr>
                <w:color w:val="000000"/>
                <w:sz w:val="20"/>
                <w:szCs w:val="20"/>
              </w:rPr>
              <w:t>study type, climate variable</w:t>
            </w:r>
          </w:p>
        </w:tc>
      </w:tr>
      <w:tr w:rsidR="005214FD" w:rsidRPr="00865BC4" w14:paraId="2EC4B626" w14:textId="77777777" w:rsidTr="00636331">
        <w:trPr>
          <w:trHeight w:val="320"/>
        </w:trPr>
        <w:tc>
          <w:tcPr>
            <w:tcW w:w="4679" w:type="dxa"/>
            <w:noWrap/>
            <w:hideMark/>
          </w:tcPr>
          <w:p w14:paraId="174112BD" w14:textId="77777777" w:rsidR="005214FD" w:rsidRPr="00865BC4" w:rsidRDefault="005214FD" w:rsidP="00636331">
            <w:pPr>
              <w:rPr>
                <w:color w:val="000000"/>
                <w:sz w:val="20"/>
                <w:szCs w:val="20"/>
              </w:rPr>
            </w:pPr>
            <w:r w:rsidRPr="00865BC4">
              <w:rPr>
                <w:color w:val="000000"/>
                <w:sz w:val="20"/>
                <w:szCs w:val="20"/>
              </w:rPr>
              <w:t xml:space="preserve">Climate change vulnerability, and health of women and children: </w:t>
            </w:r>
            <w:r>
              <w:rPr>
                <w:color w:val="000000"/>
                <w:sz w:val="20"/>
                <w:szCs w:val="20"/>
              </w:rPr>
              <w:t>e</w:t>
            </w:r>
            <w:r w:rsidRPr="00865BC4">
              <w:rPr>
                <w:color w:val="000000"/>
                <w:sz w:val="20"/>
                <w:szCs w:val="20"/>
              </w:rPr>
              <w:t>vidence from India using district level data</w:t>
            </w:r>
          </w:p>
        </w:tc>
        <w:tc>
          <w:tcPr>
            <w:tcW w:w="3827" w:type="dxa"/>
            <w:noWrap/>
            <w:hideMark/>
          </w:tcPr>
          <w:p w14:paraId="36789CA6" w14:textId="77777777" w:rsidR="005214FD" w:rsidRPr="00636331" w:rsidRDefault="005214FD" w:rsidP="00636331">
            <w:pPr>
              <w:rPr>
                <w:color w:val="000000"/>
                <w:sz w:val="20"/>
                <w:lang w:val="fr-FR"/>
              </w:rPr>
            </w:pPr>
            <w:r w:rsidRPr="00636331">
              <w:rPr>
                <w:color w:val="000000"/>
                <w:sz w:val="20"/>
                <w:lang w:val="fr-FR"/>
              </w:rPr>
              <w:t>Mahapatra B, Chaudhuri T, and Saggurti N.</w:t>
            </w:r>
          </w:p>
        </w:tc>
        <w:tc>
          <w:tcPr>
            <w:tcW w:w="992" w:type="dxa"/>
            <w:noWrap/>
            <w:hideMark/>
          </w:tcPr>
          <w:p w14:paraId="4C1E6ACA"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45F3A318" w14:textId="77777777" w:rsidR="005214FD" w:rsidRPr="00865BC4" w:rsidRDefault="005214FD" w:rsidP="00636331">
            <w:pPr>
              <w:rPr>
                <w:color w:val="000000"/>
                <w:sz w:val="20"/>
                <w:szCs w:val="20"/>
              </w:rPr>
            </w:pPr>
            <w:r w:rsidRPr="00865BC4">
              <w:rPr>
                <w:color w:val="000000"/>
                <w:sz w:val="20"/>
                <w:szCs w:val="20"/>
              </w:rPr>
              <w:t>study type, climate variable</w:t>
            </w:r>
          </w:p>
        </w:tc>
      </w:tr>
      <w:tr w:rsidR="005214FD" w:rsidRPr="00865BC4" w14:paraId="273FDAAD" w14:textId="77777777" w:rsidTr="00636331">
        <w:trPr>
          <w:trHeight w:val="320"/>
        </w:trPr>
        <w:tc>
          <w:tcPr>
            <w:tcW w:w="4679" w:type="dxa"/>
            <w:noWrap/>
            <w:hideMark/>
          </w:tcPr>
          <w:p w14:paraId="4B8C8EE5" w14:textId="77777777" w:rsidR="005214FD" w:rsidRPr="00865BC4" w:rsidRDefault="005214FD" w:rsidP="00636331">
            <w:pPr>
              <w:rPr>
                <w:color w:val="000000"/>
                <w:sz w:val="20"/>
                <w:szCs w:val="20"/>
              </w:rPr>
            </w:pPr>
            <w:r w:rsidRPr="00865BC4">
              <w:rPr>
                <w:color w:val="000000"/>
                <w:sz w:val="20"/>
                <w:szCs w:val="20"/>
              </w:rPr>
              <w:t>The relationship between child infant mortality and air pollution</w:t>
            </w:r>
          </w:p>
        </w:tc>
        <w:tc>
          <w:tcPr>
            <w:tcW w:w="3827" w:type="dxa"/>
            <w:noWrap/>
            <w:hideMark/>
          </w:tcPr>
          <w:p w14:paraId="6A52BEC8" w14:textId="77777777" w:rsidR="005214FD" w:rsidRPr="00865BC4" w:rsidRDefault="005214FD" w:rsidP="00636331">
            <w:pPr>
              <w:rPr>
                <w:color w:val="000000"/>
                <w:sz w:val="20"/>
                <w:szCs w:val="20"/>
              </w:rPr>
            </w:pPr>
            <w:r w:rsidRPr="00865BC4">
              <w:rPr>
                <w:color w:val="000000"/>
                <w:sz w:val="20"/>
                <w:szCs w:val="20"/>
              </w:rPr>
              <w:t>Al-Zamily</w:t>
            </w:r>
            <w:r>
              <w:rPr>
                <w:color w:val="000000"/>
                <w:sz w:val="20"/>
                <w:szCs w:val="20"/>
              </w:rPr>
              <w:t xml:space="preserve"> RH.</w:t>
            </w:r>
          </w:p>
        </w:tc>
        <w:tc>
          <w:tcPr>
            <w:tcW w:w="992" w:type="dxa"/>
            <w:noWrap/>
            <w:hideMark/>
          </w:tcPr>
          <w:p w14:paraId="036DE57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2A089B70" w14:textId="77777777" w:rsidR="005214FD" w:rsidRPr="00865BC4" w:rsidRDefault="005214FD" w:rsidP="00636331">
            <w:pPr>
              <w:rPr>
                <w:color w:val="000000"/>
                <w:sz w:val="20"/>
                <w:szCs w:val="20"/>
              </w:rPr>
            </w:pPr>
            <w:r w:rsidRPr="00865BC4">
              <w:rPr>
                <w:color w:val="000000"/>
                <w:sz w:val="20"/>
                <w:szCs w:val="20"/>
              </w:rPr>
              <w:t>study type, climate variable</w:t>
            </w:r>
          </w:p>
        </w:tc>
      </w:tr>
      <w:tr w:rsidR="005214FD" w:rsidRPr="00865BC4" w14:paraId="57D9FC85" w14:textId="77777777" w:rsidTr="00636331">
        <w:trPr>
          <w:trHeight w:val="320"/>
        </w:trPr>
        <w:tc>
          <w:tcPr>
            <w:tcW w:w="4679" w:type="dxa"/>
            <w:noWrap/>
            <w:hideMark/>
          </w:tcPr>
          <w:p w14:paraId="57B4E128" w14:textId="77777777" w:rsidR="005214FD" w:rsidRPr="00865BC4" w:rsidRDefault="005214FD" w:rsidP="00636331">
            <w:pPr>
              <w:rPr>
                <w:color w:val="000000"/>
                <w:sz w:val="20"/>
                <w:szCs w:val="20"/>
              </w:rPr>
            </w:pPr>
            <w:r w:rsidRPr="00865BC4">
              <w:rPr>
                <w:color w:val="000000"/>
                <w:sz w:val="20"/>
                <w:szCs w:val="20"/>
              </w:rPr>
              <w:t xml:space="preserve">Potential health benefits of sustained air quality improvements in New York City: </w:t>
            </w:r>
            <w:r>
              <w:rPr>
                <w:color w:val="000000"/>
                <w:sz w:val="20"/>
                <w:szCs w:val="20"/>
              </w:rPr>
              <w:t>a</w:t>
            </w:r>
            <w:r w:rsidRPr="00865BC4">
              <w:rPr>
                <w:color w:val="000000"/>
                <w:sz w:val="20"/>
                <w:szCs w:val="20"/>
              </w:rPr>
              <w:t xml:space="preserve"> simulation based on air pollution levels during the COVID-19 shutdown</w:t>
            </w:r>
          </w:p>
        </w:tc>
        <w:tc>
          <w:tcPr>
            <w:tcW w:w="3827" w:type="dxa"/>
            <w:noWrap/>
            <w:hideMark/>
          </w:tcPr>
          <w:p w14:paraId="512EB238" w14:textId="77777777" w:rsidR="005214FD" w:rsidRPr="00865BC4" w:rsidRDefault="005214FD" w:rsidP="00636331">
            <w:pPr>
              <w:rPr>
                <w:color w:val="000000"/>
                <w:sz w:val="20"/>
                <w:szCs w:val="20"/>
              </w:rPr>
            </w:pPr>
            <w:r w:rsidRPr="00865BC4">
              <w:rPr>
                <w:color w:val="000000"/>
                <w:sz w:val="20"/>
                <w:szCs w:val="20"/>
              </w:rPr>
              <w:t>Perera F, Berberian A, Cooley D, Shenaut E, Olmstead H, Ross Z,</w:t>
            </w:r>
            <w:r>
              <w:rPr>
                <w:color w:val="000000"/>
                <w:sz w:val="20"/>
                <w:szCs w:val="20"/>
              </w:rPr>
              <w:t xml:space="preserve"> and</w:t>
            </w:r>
            <w:r w:rsidRPr="00865BC4">
              <w:rPr>
                <w:color w:val="000000"/>
                <w:sz w:val="20"/>
                <w:szCs w:val="20"/>
              </w:rPr>
              <w:t xml:space="preserve"> Matte T.</w:t>
            </w:r>
          </w:p>
        </w:tc>
        <w:tc>
          <w:tcPr>
            <w:tcW w:w="992" w:type="dxa"/>
            <w:noWrap/>
            <w:hideMark/>
          </w:tcPr>
          <w:p w14:paraId="0777DD66" w14:textId="77777777" w:rsidR="005214FD" w:rsidRPr="00865BC4" w:rsidRDefault="005214FD" w:rsidP="00636331">
            <w:pPr>
              <w:rPr>
                <w:color w:val="000000"/>
                <w:sz w:val="20"/>
                <w:szCs w:val="20"/>
              </w:rPr>
            </w:pPr>
            <w:r w:rsidRPr="00865BC4">
              <w:rPr>
                <w:color w:val="000000"/>
                <w:sz w:val="20"/>
                <w:szCs w:val="20"/>
              </w:rPr>
              <w:t>no</w:t>
            </w:r>
          </w:p>
        </w:tc>
        <w:tc>
          <w:tcPr>
            <w:tcW w:w="1418" w:type="dxa"/>
            <w:noWrap/>
            <w:hideMark/>
          </w:tcPr>
          <w:p w14:paraId="1C75375F" w14:textId="77777777" w:rsidR="005214FD" w:rsidRPr="00865BC4" w:rsidRDefault="005214FD" w:rsidP="00636331">
            <w:pPr>
              <w:rPr>
                <w:color w:val="000000"/>
                <w:sz w:val="20"/>
                <w:szCs w:val="20"/>
              </w:rPr>
            </w:pPr>
            <w:r w:rsidRPr="00865BC4">
              <w:rPr>
                <w:color w:val="000000"/>
                <w:sz w:val="20"/>
                <w:szCs w:val="20"/>
              </w:rPr>
              <w:t>study type, health outcome (future projections)</w:t>
            </w:r>
          </w:p>
        </w:tc>
      </w:tr>
      <w:tr w:rsidR="005214FD" w:rsidRPr="00865BC4" w14:paraId="5D1B7555" w14:textId="77777777" w:rsidTr="00636331">
        <w:trPr>
          <w:trHeight w:val="320"/>
        </w:trPr>
        <w:tc>
          <w:tcPr>
            <w:tcW w:w="4679" w:type="dxa"/>
            <w:noWrap/>
            <w:hideMark/>
          </w:tcPr>
          <w:p w14:paraId="60B95F51" w14:textId="77777777" w:rsidR="005214FD" w:rsidRPr="00865BC4" w:rsidRDefault="005214FD" w:rsidP="00636331">
            <w:pPr>
              <w:rPr>
                <w:color w:val="000000"/>
                <w:sz w:val="20"/>
                <w:szCs w:val="20"/>
              </w:rPr>
            </w:pPr>
            <w:r w:rsidRPr="00865BC4">
              <w:rPr>
                <w:color w:val="000000"/>
                <w:sz w:val="20"/>
                <w:szCs w:val="20"/>
              </w:rPr>
              <w:t xml:space="preserve">"Sickenin' in the rain" </w:t>
            </w:r>
            <w:r>
              <w:rPr>
                <w:color w:val="000000"/>
                <w:sz w:val="20"/>
                <w:szCs w:val="20"/>
              </w:rPr>
              <w:t>—</w:t>
            </w:r>
            <w:r w:rsidRPr="00865BC4">
              <w:rPr>
                <w:color w:val="000000"/>
                <w:sz w:val="20"/>
                <w:szCs w:val="20"/>
              </w:rPr>
              <w:t xml:space="preserve"> increased risk of gastrointestinal and respiratory infections after urban pluvial flooding in a population-based cross-sectional study in the Netherlands</w:t>
            </w:r>
          </w:p>
        </w:tc>
        <w:tc>
          <w:tcPr>
            <w:tcW w:w="3827" w:type="dxa"/>
            <w:noWrap/>
            <w:hideMark/>
          </w:tcPr>
          <w:p w14:paraId="428AA0EF" w14:textId="77777777" w:rsidR="005214FD" w:rsidRPr="00865BC4" w:rsidRDefault="005214FD" w:rsidP="00636331">
            <w:pPr>
              <w:rPr>
                <w:color w:val="000000"/>
                <w:sz w:val="20"/>
                <w:szCs w:val="20"/>
              </w:rPr>
            </w:pPr>
            <w:r w:rsidRPr="00865BC4">
              <w:rPr>
                <w:color w:val="000000"/>
                <w:sz w:val="20"/>
                <w:szCs w:val="20"/>
              </w:rPr>
              <w:t xml:space="preserve">Mulder AC, Pijnacker R, de Man H, van de Kassteele J, van Pelt W, Mughini-Gras L, </w:t>
            </w:r>
            <w:r>
              <w:rPr>
                <w:color w:val="000000"/>
                <w:sz w:val="20"/>
                <w:szCs w:val="20"/>
              </w:rPr>
              <w:t xml:space="preserve">and </w:t>
            </w:r>
            <w:r w:rsidRPr="00865BC4">
              <w:rPr>
                <w:color w:val="000000"/>
                <w:sz w:val="20"/>
                <w:szCs w:val="20"/>
              </w:rPr>
              <w:t>Franz E.</w:t>
            </w:r>
          </w:p>
        </w:tc>
        <w:tc>
          <w:tcPr>
            <w:tcW w:w="992" w:type="dxa"/>
            <w:noWrap/>
            <w:hideMark/>
          </w:tcPr>
          <w:p w14:paraId="5B4CC9F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BEDCE98" w14:textId="77777777" w:rsidR="005214FD" w:rsidRPr="00865BC4" w:rsidRDefault="005214FD" w:rsidP="00636331">
            <w:pPr>
              <w:rPr>
                <w:color w:val="000000"/>
                <w:sz w:val="20"/>
                <w:szCs w:val="20"/>
              </w:rPr>
            </w:pPr>
            <w:r>
              <w:rPr>
                <w:color w:val="000000"/>
                <w:sz w:val="20"/>
                <w:szCs w:val="20"/>
              </w:rPr>
              <w:t>NA</w:t>
            </w:r>
          </w:p>
        </w:tc>
      </w:tr>
      <w:tr w:rsidR="005214FD" w:rsidRPr="00865BC4" w14:paraId="76F1FB41" w14:textId="77777777" w:rsidTr="00636331">
        <w:trPr>
          <w:trHeight w:val="320"/>
        </w:trPr>
        <w:tc>
          <w:tcPr>
            <w:tcW w:w="4679" w:type="dxa"/>
            <w:noWrap/>
            <w:hideMark/>
          </w:tcPr>
          <w:p w14:paraId="01712F1A" w14:textId="77777777" w:rsidR="005214FD" w:rsidRPr="00865BC4" w:rsidRDefault="005214FD" w:rsidP="00636331">
            <w:pPr>
              <w:rPr>
                <w:color w:val="000000"/>
                <w:sz w:val="20"/>
                <w:szCs w:val="20"/>
              </w:rPr>
            </w:pPr>
            <w:r w:rsidRPr="00865BC4">
              <w:rPr>
                <w:color w:val="000000"/>
                <w:sz w:val="20"/>
                <w:szCs w:val="20"/>
              </w:rPr>
              <w:t>A population-based case-control study of the association between weather-related extreme heat events and low birthweight</w:t>
            </w:r>
          </w:p>
        </w:tc>
        <w:tc>
          <w:tcPr>
            <w:tcW w:w="3827" w:type="dxa"/>
            <w:noWrap/>
            <w:hideMark/>
          </w:tcPr>
          <w:p w14:paraId="6E28972A" w14:textId="77777777" w:rsidR="005214FD" w:rsidRPr="00865BC4" w:rsidRDefault="005214FD" w:rsidP="00636331">
            <w:pPr>
              <w:rPr>
                <w:color w:val="000000"/>
                <w:sz w:val="20"/>
                <w:szCs w:val="20"/>
              </w:rPr>
            </w:pPr>
            <w:r w:rsidRPr="00865BC4">
              <w:rPr>
                <w:color w:val="000000"/>
                <w:sz w:val="20"/>
                <w:szCs w:val="20"/>
              </w:rPr>
              <w:t xml:space="preserve">Lawrence WR, Soim A, Zhang W, Lin Z, Lu Y, Lipton EA, Xiao J, Dong GH, </w:t>
            </w:r>
            <w:r>
              <w:rPr>
                <w:color w:val="000000"/>
                <w:sz w:val="20"/>
                <w:szCs w:val="20"/>
              </w:rPr>
              <w:t xml:space="preserve">and </w:t>
            </w:r>
            <w:r w:rsidRPr="00865BC4">
              <w:rPr>
                <w:color w:val="000000"/>
                <w:sz w:val="20"/>
                <w:szCs w:val="20"/>
              </w:rPr>
              <w:t>Lin S.</w:t>
            </w:r>
          </w:p>
        </w:tc>
        <w:tc>
          <w:tcPr>
            <w:tcW w:w="992" w:type="dxa"/>
            <w:noWrap/>
            <w:hideMark/>
          </w:tcPr>
          <w:p w14:paraId="263C123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9943CEB" w14:textId="77777777" w:rsidR="005214FD" w:rsidRPr="00865BC4" w:rsidRDefault="005214FD" w:rsidP="00636331">
            <w:pPr>
              <w:rPr>
                <w:color w:val="000000"/>
                <w:sz w:val="20"/>
                <w:szCs w:val="20"/>
              </w:rPr>
            </w:pPr>
            <w:r>
              <w:rPr>
                <w:color w:val="000000"/>
                <w:sz w:val="20"/>
                <w:szCs w:val="20"/>
              </w:rPr>
              <w:t>NA</w:t>
            </w:r>
          </w:p>
        </w:tc>
      </w:tr>
      <w:tr w:rsidR="005214FD" w:rsidRPr="00865BC4" w14:paraId="15E885AF" w14:textId="77777777" w:rsidTr="00636331">
        <w:trPr>
          <w:trHeight w:val="320"/>
        </w:trPr>
        <w:tc>
          <w:tcPr>
            <w:tcW w:w="4679" w:type="dxa"/>
            <w:noWrap/>
            <w:hideMark/>
          </w:tcPr>
          <w:p w14:paraId="3C40DE6E" w14:textId="77777777" w:rsidR="005214FD" w:rsidRPr="00865BC4" w:rsidRDefault="005214FD" w:rsidP="00636331">
            <w:pPr>
              <w:rPr>
                <w:color w:val="000000"/>
                <w:sz w:val="20"/>
                <w:szCs w:val="20"/>
              </w:rPr>
            </w:pPr>
            <w:r w:rsidRPr="00865BC4">
              <w:rPr>
                <w:color w:val="000000"/>
                <w:sz w:val="20"/>
                <w:szCs w:val="20"/>
              </w:rPr>
              <w:t>Acute associations between heatwaves and preterm and early-term birth in 50 US metropolitan areas: a matched case-control study</w:t>
            </w:r>
          </w:p>
        </w:tc>
        <w:tc>
          <w:tcPr>
            <w:tcW w:w="3827" w:type="dxa"/>
            <w:noWrap/>
            <w:hideMark/>
          </w:tcPr>
          <w:p w14:paraId="1FA1F881" w14:textId="77777777" w:rsidR="005214FD" w:rsidRPr="00865BC4" w:rsidRDefault="005214FD" w:rsidP="00636331">
            <w:pPr>
              <w:rPr>
                <w:color w:val="000000"/>
                <w:sz w:val="20"/>
                <w:szCs w:val="20"/>
              </w:rPr>
            </w:pPr>
            <w:r w:rsidRPr="00865BC4">
              <w:rPr>
                <w:color w:val="000000"/>
                <w:sz w:val="20"/>
                <w:szCs w:val="20"/>
              </w:rPr>
              <w:t xml:space="preserve">Huang M, Strickland MJ, Richards M, Holmes HA, Newman AJ, Garn JV, Liu Y, Warren JL, Chang HH, </w:t>
            </w:r>
            <w:r>
              <w:rPr>
                <w:color w:val="000000"/>
                <w:sz w:val="20"/>
                <w:szCs w:val="20"/>
              </w:rPr>
              <w:t xml:space="preserve">and </w:t>
            </w:r>
            <w:r w:rsidRPr="00865BC4">
              <w:rPr>
                <w:color w:val="000000"/>
                <w:sz w:val="20"/>
                <w:szCs w:val="20"/>
              </w:rPr>
              <w:t>Darrow LA.</w:t>
            </w:r>
          </w:p>
        </w:tc>
        <w:tc>
          <w:tcPr>
            <w:tcW w:w="992" w:type="dxa"/>
            <w:noWrap/>
            <w:hideMark/>
          </w:tcPr>
          <w:p w14:paraId="23C73ED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DC266A5" w14:textId="77777777" w:rsidR="005214FD" w:rsidRPr="00865BC4" w:rsidRDefault="005214FD" w:rsidP="00636331">
            <w:pPr>
              <w:rPr>
                <w:color w:val="000000"/>
                <w:sz w:val="20"/>
                <w:szCs w:val="20"/>
              </w:rPr>
            </w:pPr>
            <w:r>
              <w:rPr>
                <w:color w:val="000000"/>
                <w:sz w:val="20"/>
                <w:szCs w:val="20"/>
              </w:rPr>
              <w:t>NA</w:t>
            </w:r>
          </w:p>
        </w:tc>
      </w:tr>
      <w:tr w:rsidR="005214FD" w:rsidRPr="00865BC4" w14:paraId="2CAC993F" w14:textId="77777777" w:rsidTr="00636331">
        <w:trPr>
          <w:trHeight w:val="320"/>
        </w:trPr>
        <w:tc>
          <w:tcPr>
            <w:tcW w:w="4679" w:type="dxa"/>
            <w:noWrap/>
            <w:hideMark/>
          </w:tcPr>
          <w:p w14:paraId="145D57D4" w14:textId="77777777" w:rsidR="005214FD" w:rsidRPr="00865BC4" w:rsidRDefault="005214FD" w:rsidP="00636331">
            <w:pPr>
              <w:rPr>
                <w:color w:val="000000"/>
                <w:sz w:val="20"/>
                <w:szCs w:val="20"/>
              </w:rPr>
            </w:pPr>
            <w:r w:rsidRPr="00865BC4">
              <w:rPr>
                <w:color w:val="000000"/>
                <w:sz w:val="20"/>
                <w:szCs w:val="20"/>
              </w:rPr>
              <w:t>Acute associations between outdoor temperature and premature rupture of membranes</w:t>
            </w:r>
          </w:p>
        </w:tc>
        <w:tc>
          <w:tcPr>
            <w:tcW w:w="3827" w:type="dxa"/>
            <w:noWrap/>
            <w:hideMark/>
          </w:tcPr>
          <w:p w14:paraId="5BFF1DE8" w14:textId="77777777" w:rsidR="005214FD" w:rsidRPr="00865BC4" w:rsidRDefault="005214FD" w:rsidP="00636331">
            <w:pPr>
              <w:rPr>
                <w:color w:val="000000"/>
                <w:sz w:val="20"/>
                <w:szCs w:val="20"/>
              </w:rPr>
            </w:pPr>
            <w:r w:rsidRPr="00865BC4">
              <w:rPr>
                <w:color w:val="000000"/>
                <w:sz w:val="20"/>
                <w:szCs w:val="20"/>
              </w:rPr>
              <w:t xml:space="preserve">Ha S, Liu D, Zhu Y, Sherman S, </w:t>
            </w:r>
            <w:r>
              <w:rPr>
                <w:color w:val="000000"/>
                <w:sz w:val="20"/>
                <w:szCs w:val="20"/>
              </w:rPr>
              <w:t xml:space="preserve">and </w:t>
            </w:r>
            <w:r w:rsidRPr="00865BC4">
              <w:rPr>
                <w:color w:val="000000"/>
                <w:sz w:val="20"/>
                <w:szCs w:val="20"/>
              </w:rPr>
              <w:t>Mendola P.</w:t>
            </w:r>
          </w:p>
        </w:tc>
        <w:tc>
          <w:tcPr>
            <w:tcW w:w="992" w:type="dxa"/>
            <w:noWrap/>
            <w:hideMark/>
          </w:tcPr>
          <w:p w14:paraId="652B2878"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3BC5F9B" w14:textId="77777777" w:rsidR="005214FD" w:rsidRPr="00865BC4" w:rsidRDefault="005214FD" w:rsidP="00636331">
            <w:pPr>
              <w:rPr>
                <w:color w:val="000000"/>
                <w:sz w:val="20"/>
                <w:szCs w:val="20"/>
              </w:rPr>
            </w:pPr>
            <w:r>
              <w:rPr>
                <w:color w:val="000000"/>
                <w:sz w:val="20"/>
                <w:szCs w:val="20"/>
              </w:rPr>
              <w:t>NA</w:t>
            </w:r>
          </w:p>
        </w:tc>
      </w:tr>
      <w:tr w:rsidR="005214FD" w:rsidRPr="00865BC4" w14:paraId="336D8675" w14:textId="77777777" w:rsidTr="00636331">
        <w:trPr>
          <w:trHeight w:val="320"/>
        </w:trPr>
        <w:tc>
          <w:tcPr>
            <w:tcW w:w="4679" w:type="dxa"/>
            <w:noWrap/>
            <w:hideMark/>
          </w:tcPr>
          <w:p w14:paraId="747FDADA" w14:textId="77777777" w:rsidR="005214FD" w:rsidRPr="00865BC4" w:rsidRDefault="005214FD" w:rsidP="00636331">
            <w:pPr>
              <w:rPr>
                <w:color w:val="000000"/>
                <w:sz w:val="20"/>
                <w:szCs w:val="20"/>
              </w:rPr>
            </w:pPr>
            <w:r w:rsidRPr="00865BC4">
              <w:rPr>
                <w:color w:val="000000"/>
                <w:sz w:val="20"/>
                <w:szCs w:val="20"/>
              </w:rPr>
              <w:t xml:space="preserve">Acute effects of air pollutants on adverse birth outcomes in Changsha, China: </w:t>
            </w:r>
            <w:r>
              <w:rPr>
                <w:color w:val="000000"/>
                <w:sz w:val="20"/>
                <w:szCs w:val="20"/>
              </w:rPr>
              <w:t>a</w:t>
            </w:r>
            <w:r w:rsidRPr="00865BC4">
              <w:rPr>
                <w:color w:val="000000"/>
                <w:sz w:val="20"/>
                <w:szCs w:val="20"/>
              </w:rPr>
              <w:t xml:space="preserve"> population data with time-series analysis from 2015 to 2017</w:t>
            </w:r>
          </w:p>
        </w:tc>
        <w:tc>
          <w:tcPr>
            <w:tcW w:w="3827" w:type="dxa"/>
            <w:noWrap/>
            <w:hideMark/>
          </w:tcPr>
          <w:p w14:paraId="67FBDCA5" w14:textId="77777777" w:rsidR="005214FD" w:rsidRPr="00865BC4" w:rsidRDefault="005214FD" w:rsidP="00636331">
            <w:pPr>
              <w:rPr>
                <w:color w:val="000000"/>
                <w:sz w:val="20"/>
                <w:szCs w:val="20"/>
              </w:rPr>
            </w:pPr>
            <w:r w:rsidRPr="00865BC4">
              <w:rPr>
                <w:color w:val="000000"/>
                <w:sz w:val="20"/>
                <w:szCs w:val="20"/>
              </w:rPr>
              <w:t xml:space="preserve">Xiong L, Xu Z, Tan J, Wang H, Liu Z, Wang A, Xie D, </w:t>
            </w:r>
            <w:r>
              <w:rPr>
                <w:color w:val="000000"/>
                <w:sz w:val="20"/>
                <w:szCs w:val="20"/>
              </w:rPr>
              <w:t xml:space="preserve">and </w:t>
            </w:r>
            <w:r w:rsidRPr="00865BC4">
              <w:rPr>
                <w:color w:val="000000"/>
                <w:sz w:val="20"/>
                <w:szCs w:val="20"/>
              </w:rPr>
              <w:t>Kong F.</w:t>
            </w:r>
          </w:p>
        </w:tc>
        <w:tc>
          <w:tcPr>
            <w:tcW w:w="992" w:type="dxa"/>
            <w:noWrap/>
            <w:hideMark/>
          </w:tcPr>
          <w:p w14:paraId="444CA518"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B666CEC" w14:textId="77777777" w:rsidR="005214FD" w:rsidRPr="00865BC4" w:rsidRDefault="005214FD" w:rsidP="00636331">
            <w:pPr>
              <w:rPr>
                <w:color w:val="000000"/>
                <w:sz w:val="20"/>
                <w:szCs w:val="20"/>
              </w:rPr>
            </w:pPr>
            <w:r>
              <w:rPr>
                <w:color w:val="000000"/>
                <w:sz w:val="20"/>
                <w:szCs w:val="20"/>
              </w:rPr>
              <w:t>NA</w:t>
            </w:r>
          </w:p>
        </w:tc>
      </w:tr>
      <w:tr w:rsidR="005214FD" w:rsidRPr="00865BC4" w14:paraId="0023C486" w14:textId="77777777" w:rsidTr="00636331">
        <w:trPr>
          <w:trHeight w:val="320"/>
        </w:trPr>
        <w:tc>
          <w:tcPr>
            <w:tcW w:w="4679" w:type="dxa"/>
            <w:noWrap/>
            <w:hideMark/>
          </w:tcPr>
          <w:p w14:paraId="0BCBFF7D" w14:textId="77777777" w:rsidR="005214FD" w:rsidRPr="00865BC4" w:rsidRDefault="005214FD" w:rsidP="00636331">
            <w:pPr>
              <w:rPr>
                <w:color w:val="000000"/>
                <w:sz w:val="20"/>
                <w:szCs w:val="20"/>
              </w:rPr>
            </w:pPr>
            <w:r w:rsidRPr="00865BC4">
              <w:rPr>
                <w:color w:val="000000"/>
                <w:sz w:val="20"/>
                <w:szCs w:val="20"/>
              </w:rPr>
              <w:t>Air pollution, weather, and respiratory emergency room visits in two northern New England cities: an ecological time-series study</w:t>
            </w:r>
          </w:p>
        </w:tc>
        <w:tc>
          <w:tcPr>
            <w:tcW w:w="3827" w:type="dxa"/>
            <w:noWrap/>
            <w:hideMark/>
          </w:tcPr>
          <w:p w14:paraId="2C150EBE" w14:textId="77777777" w:rsidR="005214FD" w:rsidRPr="00865BC4" w:rsidRDefault="005214FD" w:rsidP="00636331">
            <w:pPr>
              <w:rPr>
                <w:color w:val="000000"/>
                <w:sz w:val="20"/>
                <w:szCs w:val="20"/>
              </w:rPr>
            </w:pPr>
            <w:r w:rsidRPr="00865BC4">
              <w:rPr>
                <w:color w:val="000000"/>
                <w:sz w:val="20"/>
                <w:szCs w:val="20"/>
              </w:rPr>
              <w:t xml:space="preserve">Wilson AM, Wake CP, Kelly T, </w:t>
            </w:r>
            <w:r>
              <w:rPr>
                <w:color w:val="000000"/>
                <w:sz w:val="20"/>
                <w:szCs w:val="20"/>
              </w:rPr>
              <w:t xml:space="preserve">and </w:t>
            </w:r>
            <w:r w:rsidRPr="00865BC4">
              <w:rPr>
                <w:color w:val="000000"/>
                <w:sz w:val="20"/>
                <w:szCs w:val="20"/>
              </w:rPr>
              <w:t>Salloway JC.</w:t>
            </w:r>
          </w:p>
        </w:tc>
        <w:tc>
          <w:tcPr>
            <w:tcW w:w="992" w:type="dxa"/>
            <w:noWrap/>
            <w:hideMark/>
          </w:tcPr>
          <w:p w14:paraId="3EE3489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063CFB3" w14:textId="77777777" w:rsidR="005214FD" w:rsidRPr="00865BC4" w:rsidRDefault="005214FD" w:rsidP="00636331">
            <w:pPr>
              <w:rPr>
                <w:color w:val="000000"/>
                <w:sz w:val="20"/>
                <w:szCs w:val="20"/>
              </w:rPr>
            </w:pPr>
            <w:r>
              <w:rPr>
                <w:color w:val="000000"/>
                <w:sz w:val="20"/>
                <w:szCs w:val="20"/>
              </w:rPr>
              <w:t>NA</w:t>
            </w:r>
          </w:p>
        </w:tc>
      </w:tr>
      <w:tr w:rsidR="005214FD" w:rsidRPr="00865BC4" w14:paraId="58DF43AF" w14:textId="77777777" w:rsidTr="00636331">
        <w:trPr>
          <w:trHeight w:val="320"/>
        </w:trPr>
        <w:tc>
          <w:tcPr>
            <w:tcW w:w="4679" w:type="dxa"/>
            <w:noWrap/>
            <w:hideMark/>
          </w:tcPr>
          <w:p w14:paraId="7736E885" w14:textId="77777777" w:rsidR="005214FD" w:rsidRPr="00865BC4" w:rsidRDefault="005214FD" w:rsidP="00636331">
            <w:pPr>
              <w:rPr>
                <w:color w:val="000000"/>
                <w:sz w:val="20"/>
                <w:szCs w:val="20"/>
              </w:rPr>
            </w:pPr>
            <w:r w:rsidRPr="00865BC4">
              <w:rPr>
                <w:color w:val="000000"/>
                <w:sz w:val="20"/>
                <w:szCs w:val="20"/>
              </w:rPr>
              <w:t>Ambient pollen concentrations and emergency department visits for asthma and wheeze</w:t>
            </w:r>
          </w:p>
        </w:tc>
        <w:tc>
          <w:tcPr>
            <w:tcW w:w="3827" w:type="dxa"/>
            <w:noWrap/>
            <w:hideMark/>
          </w:tcPr>
          <w:p w14:paraId="10833E17" w14:textId="77777777" w:rsidR="005214FD" w:rsidRPr="00865BC4" w:rsidRDefault="005214FD" w:rsidP="00636331">
            <w:pPr>
              <w:rPr>
                <w:color w:val="000000"/>
                <w:sz w:val="20"/>
                <w:szCs w:val="20"/>
              </w:rPr>
            </w:pPr>
            <w:r w:rsidRPr="00865BC4">
              <w:rPr>
                <w:color w:val="000000"/>
                <w:sz w:val="20"/>
                <w:szCs w:val="20"/>
              </w:rPr>
              <w:t xml:space="preserve">Darrow LA, Hess J, Rogers CA, Tolbert PE, Klein M, </w:t>
            </w:r>
            <w:r>
              <w:rPr>
                <w:color w:val="000000"/>
                <w:sz w:val="20"/>
                <w:szCs w:val="20"/>
              </w:rPr>
              <w:t xml:space="preserve">and </w:t>
            </w:r>
            <w:r w:rsidRPr="00865BC4">
              <w:rPr>
                <w:color w:val="000000"/>
                <w:sz w:val="20"/>
                <w:szCs w:val="20"/>
              </w:rPr>
              <w:t>Sarnat SE.</w:t>
            </w:r>
          </w:p>
        </w:tc>
        <w:tc>
          <w:tcPr>
            <w:tcW w:w="992" w:type="dxa"/>
            <w:noWrap/>
            <w:hideMark/>
          </w:tcPr>
          <w:p w14:paraId="15F1BF5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6453A6C" w14:textId="77777777" w:rsidR="005214FD" w:rsidRPr="00865BC4" w:rsidRDefault="005214FD" w:rsidP="00636331">
            <w:pPr>
              <w:rPr>
                <w:color w:val="000000"/>
                <w:sz w:val="20"/>
                <w:szCs w:val="20"/>
              </w:rPr>
            </w:pPr>
            <w:r>
              <w:rPr>
                <w:color w:val="000000"/>
                <w:sz w:val="20"/>
                <w:szCs w:val="20"/>
              </w:rPr>
              <w:t>NA</w:t>
            </w:r>
          </w:p>
        </w:tc>
      </w:tr>
      <w:tr w:rsidR="005214FD" w:rsidRPr="00865BC4" w14:paraId="04D67842" w14:textId="77777777" w:rsidTr="00636331">
        <w:trPr>
          <w:trHeight w:val="320"/>
        </w:trPr>
        <w:tc>
          <w:tcPr>
            <w:tcW w:w="4679" w:type="dxa"/>
            <w:noWrap/>
            <w:hideMark/>
          </w:tcPr>
          <w:p w14:paraId="0834738F" w14:textId="77777777" w:rsidR="005214FD" w:rsidRPr="00865BC4" w:rsidRDefault="005214FD" w:rsidP="00636331">
            <w:pPr>
              <w:rPr>
                <w:color w:val="000000"/>
                <w:sz w:val="20"/>
                <w:szCs w:val="20"/>
              </w:rPr>
            </w:pPr>
            <w:r w:rsidRPr="00865BC4">
              <w:rPr>
                <w:color w:val="000000"/>
                <w:sz w:val="20"/>
                <w:szCs w:val="20"/>
              </w:rPr>
              <w:t>Ambient temperature and preterm birth: A retrospective study of 32 million US singleton births</w:t>
            </w:r>
          </w:p>
        </w:tc>
        <w:tc>
          <w:tcPr>
            <w:tcW w:w="3827" w:type="dxa"/>
            <w:noWrap/>
            <w:hideMark/>
          </w:tcPr>
          <w:p w14:paraId="5F41E666" w14:textId="77777777" w:rsidR="005214FD" w:rsidRPr="00865BC4" w:rsidRDefault="005214FD" w:rsidP="00636331">
            <w:pPr>
              <w:rPr>
                <w:color w:val="000000"/>
                <w:sz w:val="20"/>
                <w:szCs w:val="20"/>
              </w:rPr>
            </w:pPr>
            <w:r w:rsidRPr="00865BC4">
              <w:rPr>
                <w:color w:val="000000"/>
                <w:sz w:val="20"/>
                <w:szCs w:val="20"/>
              </w:rPr>
              <w:t xml:space="preserve">Sun S, Weinberger KR, Spangler KR, Eliot MN, Braun JM, </w:t>
            </w:r>
            <w:r>
              <w:rPr>
                <w:color w:val="000000"/>
                <w:sz w:val="20"/>
                <w:szCs w:val="20"/>
              </w:rPr>
              <w:t xml:space="preserve">and </w:t>
            </w:r>
            <w:r w:rsidRPr="00865BC4">
              <w:rPr>
                <w:color w:val="000000"/>
                <w:sz w:val="20"/>
                <w:szCs w:val="20"/>
              </w:rPr>
              <w:t>Wellenius GA.</w:t>
            </w:r>
          </w:p>
        </w:tc>
        <w:tc>
          <w:tcPr>
            <w:tcW w:w="992" w:type="dxa"/>
            <w:noWrap/>
            <w:hideMark/>
          </w:tcPr>
          <w:p w14:paraId="7E30D2C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2125869" w14:textId="77777777" w:rsidR="005214FD" w:rsidRPr="00865BC4" w:rsidRDefault="005214FD" w:rsidP="00636331">
            <w:pPr>
              <w:rPr>
                <w:color w:val="000000"/>
                <w:sz w:val="20"/>
                <w:szCs w:val="20"/>
              </w:rPr>
            </w:pPr>
            <w:r>
              <w:rPr>
                <w:color w:val="000000"/>
                <w:sz w:val="20"/>
                <w:szCs w:val="20"/>
              </w:rPr>
              <w:t>NA</w:t>
            </w:r>
          </w:p>
        </w:tc>
      </w:tr>
      <w:tr w:rsidR="005214FD" w:rsidRPr="00865BC4" w14:paraId="61B2AC6F" w14:textId="77777777" w:rsidTr="00636331">
        <w:trPr>
          <w:trHeight w:val="320"/>
        </w:trPr>
        <w:tc>
          <w:tcPr>
            <w:tcW w:w="4679" w:type="dxa"/>
            <w:noWrap/>
            <w:hideMark/>
          </w:tcPr>
          <w:p w14:paraId="32D033B9" w14:textId="77777777" w:rsidR="005214FD" w:rsidRPr="00865BC4" w:rsidRDefault="005214FD" w:rsidP="00636331">
            <w:pPr>
              <w:rPr>
                <w:color w:val="000000"/>
                <w:sz w:val="20"/>
                <w:szCs w:val="20"/>
              </w:rPr>
            </w:pPr>
            <w:r w:rsidRPr="00865BC4">
              <w:rPr>
                <w:color w:val="000000"/>
                <w:sz w:val="20"/>
                <w:szCs w:val="20"/>
              </w:rPr>
              <w:lastRenderedPageBreak/>
              <w:t>Ambient temperature and stillbirth: a multi-center retrospective cohort study</w:t>
            </w:r>
          </w:p>
        </w:tc>
        <w:tc>
          <w:tcPr>
            <w:tcW w:w="3827" w:type="dxa"/>
            <w:noWrap/>
            <w:hideMark/>
          </w:tcPr>
          <w:p w14:paraId="785D1F70" w14:textId="77777777" w:rsidR="005214FD" w:rsidRPr="00865BC4" w:rsidRDefault="005214FD" w:rsidP="00636331">
            <w:pPr>
              <w:rPr>
                <w:color w:val="000000"/>
                <w:sz w:val="20"/>
                <w:szCs w:val="20"/>
              </w:rPr>
            </w:pPr>
            <w:r w:rsidRPr="00865BC4">
              <w:rPr>
                <w:color w:val="000000"/>
                <w:sz w:val="20"/>
                <w:szCs w:val="20"/>
              </w:rPr>
              <w:t xml:space="preserve">Ha S, Liu D, Zhu Y, Soo Kim S, Sherman S, Grantz KL, </w:t>
            </w:r>
            <w:r>
              <w:rPr>
                <w:color w:val="000000"/>
                <w:sz w:val="20"/>
                <w:szCs w:val="20"/>
              </w:rPr>
              <w:t xml:space="preserve">and </w:t>
            </w:r>
            <w:r w:rsidRPr="00865BC4">
              <w:rPr>
                <w:color w:val="000000"/>
                <w:sz w:val="20"/>
                <w:szCs w:val="20"/>
              </w:rPr>
              <w:t>Mendola P.</w:t>
            </w:r>
          </w:p>
        </w:tc>
        <w:tc>
          <w:tcPr>
            <w:tcW w:w="992" w:type="dxa"/>
            <w:noWrap/>
            <w:hideMark/>
          </w:tcPr>
          <w:p w14:paraId="278C06B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1EAA46C" w14:textId="77777777" w:rsidR="005214FD" w:rsidRPr="00865BC4" w:rsidRDefault="005214FD" w:rsidP="00636331">
            <w:pPr>
              <w:rPr>
                <w:color w:val="000000"/>
                <w:sz w:val="20"/>
                <w:szCs w:val="20"/>
              </w:rPr>
            </w:pPr>
            <w:r>
              <w:rPr>
                <w:color w:val="000000"/>
                <w:sz w:val="20"/>
                <w:szCs w:val="20"/>
              </w:rPr>
              <w:t>NA</w:t>
            </w:r>
          </w:p>
        </w:tc>
      </w:tr>
      <w:tr w:rsidR="005214FD" w:rsidRPr="00865BC4" w14:paraId="0ADEE76B" w14:textId="77777777" w:rsidTr="00636331">
        <w:trPr>
          <w:trHeight w:val="320"/>
        </w:trPr>
        <w:tc>
          <w:tcPr>
            <w:tcW w:w="4679" w:type="dxa"/>
            <w:noWrap/>
            <w:hideMark/>
          </w:tcPr>
          <w:p w14:paraId="1E8DF911" w14:textId="77777777" w:rsidR="005214FD" w:rsidRPr="00865BC4" w:rsidRDefault="005214FD" w:rsidP="00636331">
            <w:pPr>
              <w:rPr>
                <w:color w:val="000000"/>
                <w:sz w:val="20"/>
                <w:szCs w:val="20"/>
              </w:rPr>
            </w:pPr>
            <w:r w:rsidRPr="00865BC4">
              <w:rPr>
                <w:color w:val="000000"/>
                <w:sz w:val="20"/>
                <w:szCs w:val="20"/>
              </w:rPr>
              <w:t>Ambient temperature as a trigger of preterm delivery in a temperate climate</w:t>
            </w:r>
          </w:p>
        </w:tc>
        <w:tc>
          <w:tcPr>
            <w:tcW w:w="3827" w:type="dxa"/>
            <w:noWrap/>
            <w:hideMark/>
          </w:tcPr>
          <w:p w14:paraId="4798B361" w14:textId="77777777" w:rsidR="005214FD" w:rsidRPr="00865BC4" w:rsidRDefault="005214FD" w:rsidP="00636331">
            <w:pPr>
              <w:rPr>
                <w:color w:val="000000"/>
                <w:sz w:val="20"/>
                <w:szCs w:val="20"/>
              </w:rPr>
            </w:pPr>
            <w:r w:rsidRPr="00865BC4">
              <w:rPr>
                <w:color w:val="000000"/>
                <w:sz w:val="20"/>
                <w:szCs w:val="20"/>
              </w:rPr>
              <w:t xml:space="preserve">Cox B, Vicedo-Cabrera AM, Gasparrini A, Roels HA, Martens E, Vangronsveld J, Forsberg B, </w:t>
            </w:r>
            <w:r>
              <w:rPr>
                <w:color w:val="000000"/>
                <w:sz w:val="20"/>
                <w:szCs w:val="20"/>
              </w:rPr>
              <w:t xml:space="preserve">and </w:t>
            </w:r>
            <w:r w:rsidRPr="00865BC4">
              <w:rPr>
                <w:color w:val="000000"/>
                <w:sz w:val="20"/>
                <w:szCs w:val="20"/>
              </w:rPr>
              <w:t>Nawrot TS.</w:t>
            </w:r>
          </w:p>
        </w:tc>
        <w:tc>
          <w:tcPr>
            <w:tcW w:w="992" w:type="dxa"/>
            <w:noWrap/>
            <w:hideMark/>
          </w:tcPr>
          <w:p w14:paraId="48265E8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305A6DC" w14:textId="77777777" w:rsidR="005214FD" w:rsidRPr="00865BC4" w:rsidRDefault="005214FD" w:rsidP="00636331">
            <w:pPr>
              <w:rPr>
                <w:color w:val="000000"/>
                <w:sz w:val="20"/>
                <w:szCs w:val="20"/>
              </w:rPr>
            </w:pPr>
            <w:r>
              <w:rPr>
                <w:color w:val="000000"/>
                <w:sz w:val="20"/>
                <w:szCs w:val="20"/>
              </w:rPr>
              <w:t>NA</w:t>
            </w:r>
          </w:p>
        </w:tc>
      </w:tr>
      <w:tr w:rsidR="005214FD" w:rsidRPr="00865BC4" w14:paraId="68487859" w14:textId="77777777" w:rsidTr="00636331">
        <w:trPr>
          <w:trHeight w:val="320"/>
        </w:trPr>
        <w:tc>
          <w:tcPr>
            <w:tcW w:w="4679" w:type="dxa"/>
            <w:noWrap/>
            <w:hideMark/>
          </w:tcPr>
          <w:p w14:paraId="2460AEC5" w14:textId="77777777" w:rsidR="005214FD" w:rsidRPr="00865BC4" w:rsidRDefault="005214FD" w:rsidP="00636331">
            <w:pPr>
              <w:rPr>
                <w:color w:val="000000"/>
                <w:sz w:val="20"/>
                <w:szCs w:val="20"/>
              </w:rPr>
            </w:pPr>
            <w:r w:rsidRPr="00865BC4">
              <w:rPr>
                <w:color w:val="000000"/>
                <w:sz w:val="20"/>
                <w:szCs w:val="20"/>
              </w:rPr>
              <w:t xml:space="preserve">Ambient temperature during pregnancy and risk of maternal hypertensive disorders: </w:t>
            </w:r>
            <w:r>
              <w:rPr>
                <w:color w:val="000000"/>
                <w:sz w:val="20"/>
                <w:szCs w:val="20"/>
              </w:rPr>
              <w:t>a</w:t>
            </w:r>
            <w:r w:rsidRPr="00865BC4">
              <w:rPr>
                <w:color w:val="000000"/>
                <w:sz w:val="20"/>
                <w:szCs w:val="20"/>
              </w:rPr>
              <w:t xml:space="preserve"> time-to-event study in Johannesburg, South Africa</w:t>
            </w:r>
          </w:p>
        </w:tc>
        <w:tc>
          <w:tcPr>
            <w:tcW w:w="3827" w:type="dxa"/>
            <w:noWrap/>
            <w:hideMark/>
          </w:tcPr>
          <w:p w14:paraId="2C1D7D32" w14:textId="77777777" w:rsidR="005214FD" w:rsidRPr="00865BC4" w:rsidRDefault="005214FD" w:rsidP="00636331">
            <w:pPr>
              <w:rPr>
                <w:color w:val="000000"/>
                <w:sz w:val="20"/>
                <w:szCs w:val="20"/>
              </w:rPr>
            </w:pPr>
            <w:r w:rsidRPr="00865BC4">
              <w:rPr>
                <w:color w:val="000000"/>
                <w:sz w:val="20"/>
                <w:szCs w:val="20"/>
              </w:rPr>
              <w:t xml:space="preserve">Part C, le Roux J, Chersich M, Sawry S, Filippi V, Roos N, Fairlie L, Nakstad B, de Bont J, Ljungman P, Stafoggia M, Kovats S, Luchters S, </w:t>
            </w:r>
            <w:r>
              <w:rPr>
                <w:color w:val="000000"/>
                <w:sz w:val="20"/>
                <w:szCs w:val="20"/>
              </w:rPr>
              <w:t xml:space="preserve">and </w:t>
            </w:r>
            <w:r w:rsidRPr="00865BC4">
              <w:rPr>
                <w:color w:val="000000"/>
                <w:sz w:val="20"/>
                <w:szCs w:val="20"/>
              </w:rPr>
              <w:t>Hajat S.</w:t>
            </w:r>
          </w:p>
        </w:tc>
        <w:tc>
          <w:tcPr>
            <w:tcW w:w="992" w:type="dxa"/>
            <w:noWrap/>
            <w:hideMark/>
          </w:tcPr>
          <w:p w14:paraId="0258B64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0549798" w14:textId="77777777" w:rsidR="005214FD" w:rsidRPr="00865BC4" w:rsidRDefault="005214FD" w:rsidP="00636331">
            <w:pPr>
              <w:rPr>
                <w:color w:val="000000"/>
                <w:sz w:val="20"/>
                <w:szCs w:val="20"/>
              </w:rPr>
            </w:pPr>
            <w:r>
              <w:rPr>
                <w:color w:val="000000"/>
                <w:sz w:val="20"/>
                <w:szCs w:val="20"/>
              </w:rPr>
              <w:t>NA</w:t>
            </w:r>
          </w:p>
        </w:tc>
      </w:tr>
      <w:tr w:rsidR="005214FD" w:rsidRPr="00865BC4" w14:paraId="79865167" w14:textId="77777777" w:rsidTr="00636331">
        <w:trPr>
          <w:trHeight w:val="320"/>
        </w:trPr>
        <w:tc>
          <w:tcPr>
            <w:tcW w:w="4679" w:type="dxa"/>
            <w:noWrap/>
            <w:hideMark/>
          </w:tcPr>
          <w:p w14:paraId="3F3DEA87" w14:textId="77777777" w:rsidR="005214FD" w:rsidRPr="00865BC4" w:rsidRDefault="005214FD" w:rsidP="00636331">
            <w:pPr>
              <w:rPr>
                <w:color w:val="000000"/>
                <w:sz w:val="20"/>
                <w:szCs w:val="20"/>
              </w:rPr>
            </w:pPr>
            <w:r w:rsidRPr="00865BC4">
              <w:rPr>
                <w:color w:val="000000"/>
                <w:sz w:val="20"/>
                <w:szCs w:val="20"/>
              </w:rPr>
              <w:t>Association between ambient air pollution and hospital emergency admissions for respiratory and cardiovascular diseases in beijing: a time series study</w:t>
            </w:r>
          </w:p>
        </w:tc>
        <w:tc>
          <w:tcPr>
            <w:tcW w:w="3827" w:type="dxa"/>
            <w:noWrap/>
            <w:hideMark/>
          </w:tcPr>
          <w:p w14:paraId="455B0666" w14:textId="77777777" w:rsidR="005214FD" w:rsidRPr="00865BC4" w:rsidRDefault="005214FD" w:rsidP="00636331">
            <w:pPr>
              <w:rPr>
                <w:color w:val="000000"/>
                <w:sz w:val="20"/>
                <w:szCs w:val="20"/>
              </w:rPr>
            </w:pPr>
            <w:r w:rsidRPr="00865BC4">
              <w:rPr>
                <w:color w:val="000000"/>
                <w:sz w:val="20"/>
                <w:szCs w:val="20"/>
              </w:rPr>
              <w:t xml:space="preserve">Zhang Y, Wang SG, Ma YX, Shang KZ, Cheng YF, Li X, Ning GC, Zhao WJ, </w:t>
            </w:r>
            <w:r>
              <w:rPr>
                <w:color w:val="000000"/>
                <w:sz w:val="20"/>
                <w:szCs w:val="20"/>
              </w:rPr>
              <w:t xml:space="preserve">and </w:t>
            </w:r>
            <w:r w:rsidRPr="00865BC4">
              <w:rPr>
                <w:color w:val="000000"/>
                <w:sz w:val="20"/>
                <w:szCs w:val="20"/>
              </w:rPr>
              <w:t>Li NR.</w:t>
            </w:r>
          </w:p>
        </w:tc>
        <w:tc>
          <w:tcPr>
            <w:tcW w:w="992" w:type="dxa"/>
            <w:noWrap/>
            <w:hideMark/>
          </w:tcPr>
          <w:p w14:paraId="50114A3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2595E60" w14:textId="77777777" w:rsidR="005214FD" w:rsidRPr="00865BC4" w:rsidRDefault="005214FD" w:rsidP="00636331">
            <w:pPr>
              <w:rPr>
                <w:color w:val="000000"/>
                <w:sz w:val="20"/>
                <w:szCs w:val="20"/>
              </w:rPr>
            </w:pPr>
            <w:r>
              <w:rPr>
                <w:color w:val="000000"/>
                <w:sz w:val="20"/>
                <w:szCs w:val="20"/>
              </w:rPr>
              <w:t>NA</w:t>
            </w:r>
          </w:p>
        </w:tc>
      </w:tr>
      <w:tr w:rsidR="005214FD" w:rsidRPr="00865BC4" w14:paraId="4DABAD3D" w14:textId="77777777" w:rsidTr="00636331">
        <w:trPr>
          <w:trHeight w:val="320"/>
        </w:trPr>
        <w:tc>
          <w:tcPr>
            <w:tcW w:w="4679" w:type="dxa"/>
            <w:noWrap/>
            <w:hideMark/>
          </w:tcPr>
          <w:p w14:paraId="30EDD607" w14:textId="77777777" w:rsidR="005214FD" w:rsidRPr="00865BC4" w:rsidRDefault="005214FD" w:rsidP="00636331">
            <w:pPr>
              <w:rPr>
                <w:color w:val="000000"/>
                <w:sz w:val="20"/>
                <w:szCs w:val="20"/>
              </w:rPr>
            </w:pPr>
            <w:r w:rsidRPr="00865BC4">
              <w:rPr>
                <w:color w:val="000000"/>
                <w:sz w:val="20"/>
                <w:szCs w:val="20"/>
              </w:rPr>
              <w:t>Association between annual river flood pulse and paediatric hospital admissions in the Mekong Delta area</w:t>
            </w:r>
          </w:p>
        </w:tc>
        <w:tc>
          <w:tcPr>
            <w:tcW w:w="3827" w:type="dxa"/>
            <w:noWrap/>
            <w:hideMark/>
          </w:tcPr>
          <w:p w14:paraId="2F389CE4" w14:textId="77777777" w:rsidR="005214FD" w:rsidRPr="00865BC4" w:rsidRDefault="005214FD" w:rsidP="00636331">
            <w:pPr>
              <w:rPr>
                <w:color w:val="000000"/>
                <w:sz w:val="20"/>
                <w:szCs w:val="20"/>
              </w:rPr>
            </w:pPr>
            <w:r w:rsidRPr="00865BC4">
              <w:rPr>
                <w:color w:val="000000"/>
                <w:sz w:val="20"/>
                <w:szCs w:val="20"/>
              </w:rPr>
              <w:t xml:space="preserve">Phung D, Huang C, Rutherford S, Chu C, Wang X, </w:t>
            </w:r>
            <w:r>
              <w:rPr>
                <w:color w:val="000000"/>
                <w:sz w:val="20"/>
                <w:szCs w:val="20"/>
              </w:rPr>
              <w:t xml:space="preserve">and </w:t>
            </w:r>
            <w:r w:rsidRPr="00865BC4">
              <w:rPr>
                <w:color w:val="000000"/>
                <w:sz w:val="20"/>
                <w:szCs w:val="20"/>
              </w:rPr>
              <w:t>Nguyen M.</w:t>
            </w:r>
          </w:p>
        </w:tc>
        <w:tc>
          <w:tcPr>
            <w:tcW w:w="992" w:type="dxa"/>
            <w:noWrap/>
            <w:hideMark/>
          </w:tcPr>
          <w:p w14:paraId="29E7A23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6469AC1" w14:textId="77777777" w:rsidR="005214FD" w:rsidRPr="00865BC4" w:rsidRDefault="005214FD" w:rsidP="00636331">
            <w:pPr>
              <w:rPr>
                <w:color w:val="000000"/>
                <w:sz w:val="20"/>
                <w:szCs w:val="20"/>
              </w:rPr>
            </w:pPr>
            <w:r>
              <w:rPr>
                <w:color w:val="000000"/>
                <w:sz w:val="20"/>
                <w:szCs w:val="20"/>
              </w:rPr>
              <w:t>NA</w:t>
            </w:r>
          </w:p>
        </w:tc>
      </w:tr>
      <w:tr w:rsidR="005214FD" w:rsidRPr="00865BC4" w14:paraId="6B252946" w14:textId="77777777" w:rsidTr="00636331">
        <w:trPr>
          <w:trHeight w:val="320"/>
        </w:trPr>
        <w:tc>
          <w:tcPr>
            <w:tcW w:w="4679" w:type="dxa"/>
            <w:noWrap/>
            <w:hideMark/>
          </w:tcPr>
          <w:p w14:paraId="4E21CFCE" w14:textId="77777777" w:rsidR="005214FD" w:rsidRPr="00865BC4" w:rsidRDefault="005214FD" w:rsidP="00636331">
            <w:pPr>
              <w:rPr>
                <w:color w:val="000000"/>
                <w:sz w:val="20"/>
                <w:szCs w:val="20"/>
              </w:rPr>
            </w:pPr>
            <w:r w:rsidRPr="00865BC4">
              <w:rPr>
                <w:color w:val="000000"/>
                <w:sz w:val="20"/>
                <w:szCs w:val="20"/>
              </w:rPr>
              <w:t xml:space="preserve">Association between climate and infectious diseases among children in Varanasi city, India: </w:t>
            </w:r>
            <w:r>
              <w:rPr>
                <w:color w:val="000000"/>
                <w:sz w:val="20"/>
                <w:szCs w:val="20"/>
              </w:rPr>
              <w:t>a</w:t>
            </w:r>
            <w:r w:rsidRPr="00865BC4">
              <w:rPr>
                <w:color w:val="000000"/>
                <w:sz w:val="20"/>
                <w:szCs w:val="20"/>
              </w:rPr>
              <w:t xml:space="preserve"> prospective cohort study</w:t>
            </w:r>
          </w:p>
        </w:tc>
        <w:tc>
          <w:tcPr>
            <w:tcW w:w="3827" w:type="dxa"/>
            <w:noWrap/>
            <w:hideMark/>
          </w:tcPr>
          <w:p w14:paraId="022DF917" w14:textId="77777777" w:rsidR="005214FD" w:rsidRPr="00865BC4" w:rsidRDefault="005214FD" w:rsidP="00636331">
            <w:pPr>
              <w:rPr>
                <w:color w:val="000000"/>
                <w:sz w:val="20"/>
                <w:szCs w:val="20"/>
              </w:rPr>
            </w:pPr>
            <w:r w:rsidRPr="00865BC4">
              <w:rPr>
                <w:color w:val="000000"/>
                <w:sz w:val="20"/>
                <w:szCs w:val="20"/>
              </w:rPr>
              <w:t xml:space="preserve">Singh N, Mall RK, Banerjee T, </w:t>
            </w:r>
            <w:r>
              <w:rPr>
                <w:color w:val="000000"/>
                <w:sz w:val="20"/>
                <w:szCs w:val="20"/>
              </w:rPr>
              <w:t xml:space="preserve">and </w:t>
            </w:r>
            <w:r w:rsidRPr="00865BC4">
              <w:rPr>
                <w:color w:val="000000"/>
                <w:sz w:val="20"/>
                <w:szCs w:val="20"/>
              </w:rPr>
              <w:t>Gupta A.</w:t>
            </w:r>
          </w:p>
        </w:tc>
        <w:tc>
          <w:tcPr>
            <w:tcW w:w="992" w:type="dxa"/>
            <w:noWrap/>
            <w:hideMark/>
          </w:tcPr>
          <w:p w14:paraId="38B9A65F"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5305B23" w14:textId="77777777" w:rsidR="005214FD" w:rsidRPr="00865BC4" w:rsidRDefault="005214FD" w:rsidP="00636331">
            <w:pPr>
              <w:rPr>
                <w:color w:val="000000"/>
                <w:sz w:val="20"/>
                <w:szCs w:val="20"/>
              </w:rPr>
            </w:pPr>
            <w:r>
              <w:rPr>
                <w:color w:val="000000"/>
                <w:sz w:val="20"/>
                <w:szCs w:val="20"/>
              </w:rPr>
              <w:t>NA</w:t>
            </w:r>
          </w:p>
        </w:tc>
      </w:tr>
      <w:tr w:rsidR="005214FD" w:rsidRPr="00865BC4" w14:paraId="4CCE2E85" w14:textId="77777777" w:rsidTr="00636331">
        <w:trPr>
          <w:trHeight w:val="320"/>
        </w:trPr>
        <w:tc>
          <w:tcPr>
            <w:tcW w:w="4679" w:type="dxa"/>
            <w:noWrap/>
            <w:hideMark/>
          </w:tcPr>
          <w:p w14:paraId="0BAD6149" w14:textId="77777777" w:rsidR="005214FD" w:rsidRPr="00865BC4" w:rsidRDefault="005214FD" w:rsidP="00636331">
            <w:pPr>
              <w:rPr>
                <w:color w:val="000000"/>
                <w:sz w:val="20"/>
                <w:szCs w:val="20"/>
              </w:rPr>
            </w:pPr>
            <w:r w:rsidRPr="00865BC4">
              <w:rPr>
                <w:color w:val="000000"/>
                <w:sz w:val="20"/>
                <w:szCs w:val="20"/>
              </w:rPr>
              <w:t>Association between high temperature and mortality in metropolitan areas of four cities in various climatic zones in China: a time-series study</w:t>
            </w:r>
          </w:p>
        </w:tc>
        <w:tc>
          <w:tcPr>
            <w:tcW w:w="3827" w:type="dxa"/>
            <w:noWrap/>
            <w:hideMark/>
          </w:tcPr>
          <w:p w14:paraId="1579F4EE" w14:textId="77777777" w:rsidR="005214FD" w:rsidRPr="00865BC4" w:rsidRDefault="005214FD" w:rsidP="00636331">
            <w:pPr>
              <w:rPr>
                <w:color w:val="000000"/>
                <w:sz w:val="20"/>
                <w:szCs w:val="20"/>
              </w:rPr>
            </w:pPr>
            <w:r w:rsidRPr="00865BC4">
              <w:rPr>
                <w:color w:val="000000"/>
                <w:sz w:val="20"/>
                <w:szCs w:val="20"/>
              </w:rPr>
              <w:t xml:space="preserve">Li Y, Cheng Y, Cui G, Peng C, Xu Y, Wang Y, Liu Y, Liu J, Li C, Wu Z, Bi P, </w:t>
            </w:r>
            <w:r>
              <w:rPr>
                <w:color w:val="000000"/>
                <w:sz w:val="20"/>
                <w:szCs w:val="20"/>
              </w:rPr>
              <w:t xml:space="preserve">and </w:t>
            </w:r>
            <w:r w:rsidRPr="00865BC4">
              <w:rPr>
                <w:color w:val="000000"/>
                <w:sz w:val="20"/>
                <w:szCs w:val="20"/>
              </w:rPr>
              <w:t>Jin Y.</w:t>
            </w:r>
          </w:p>
        </w:tc>
        <w:tc>
          <w:tcPr>
            <w:tcW w:w="992" w:type="dxa"/>
            <w:noWrap/>
            <w:hideMark/>
          </w:tcPr>
          <w:p w14:paraId="02B605E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C0D7F02" w14:textId="77777777" w:rsidR="005214FD" w:rsidRPr="00865BC4" w:rsidRDefault="005214FD" w:rsidP="00636331">
            <w:pPr>
              <w:rPr>
                <w:color w:val="000000"/>
                <w:sz w:val="20"/>
                <w:szCs w:val="20"/>
              </w:rPr>
            </w:pPr>
            <w:r>
              <w:rPr>
                <w:color w:val="000000"/>
                <w:sz w:val="20"/>
                <w:szCs w:val="20"/>
              </w:rPr>
              <w:t>NA</w:t>
            </w:r>
          </w:p>
        </w:tc>
      </w:tr>
      <w:tr w:rsidR="005214FD" w:rsidRPr="00865BC4" w14:paraId="2298794D" w14:textId="77777777" w:rsidTr="00636331">
        <w:trPr>
          <w:trHeight w:val="320"/>
        </w:trPr>
        <w:tc>
          <w:tcPr>
            <w:tcW w:w="4679" w:type="dxa"/>
            <w:noWrap/>
            <w:hideMark/>
          </w:tcPr>
          <w:p w14:paraId="1CDB770A" w14:textId="77777777" w:rsidR="005214FD" w:rsidRPr="00865BC4" w:rsidRDefault="005214FD" w:rsidP="00636331">
            <w:pPr>
              <w:rPr>
                <w:color w:val="000000"/>
                <w:sz w:val="20"/>
                <w:szCs w:val="20"/>
              </w:rPr>
            </w:pPr>
            <w:r w:rsidRPr="00865BC4">
              <w:rPr>
                <w:color w:val="000000"/>
                <w:sz w:val="20"/>
                <w:szCs w:val="20"/>
              </w:rPr>
              <w:t>Association of long-term exposure to airborne particulate matter of 1 μm or less with preterm birth in China</w:t>
            </w:r>
          </w:p>
        </w:tc>
        <w:tc>
          <w:tcPr>
            <w:tcW w:w="3827" w:type="dxa"/>
            <w:noWrap/>
            <w:hideMark/>
          </w:tcPr>
          <w:p w14:paraId="2A72827E" w14:textId="77777777" w:rsidR="005214FD" w:rsidRPr="00865BC4" w:rsidRDefault="005214FD" w:rsidP="00636331">
            <w:pPr>
              <w:rPr>
                <w:color w:val="000000"/>
                <w:sz w:val="20"/>
                <w:szCs w:val="20"/>
              </w:rPr>
            </w:pPr>
            <w:r w:rsidRPr="00865BC4">
              <w:rPr>
                <w:color w:val="000000"/>
                <w:sz w:val="20"/>
                <w:szCs w:val="20"/>
              </w:rPr>
              <w:t xml:space="preserve">Wang YY, Li Q, Guo Y, Zhou H, Wang X, Wang Q, Shen H, Zhang Y, Yan D, Zhang Y, Zhang H, Li S, Chen G, Zhao J, He Y, Yang Y, Xu J, Wang Y, Peng Z, Wang HJ, </w:t>
            </w:r>
            <w:r>
              <w:rPr>
                <w:color w:val="000000"/>
                <w:sz w:val="20"/>
                <w:szCs w:val="20"/>
              </w:rPr>
              <w:t xml:space="preserve">and </w:t>
            </w:r>
            <w:r w:rsidRPr="00865BC4">
              <w:rPr>
                <w:color w:val="000000"/>
                <w:sz w:val="20"/>
                <w:szCs w:val="20"/>
              </w:rPr>
              <w:t>Ma X.</w:t>
            </w:r>
          </w:p>
        </w:tc>
        <w:tc>
          <w:tcPr>
            <w:tcW w:w="992" w:type="dxa"/>
            <w:noWrap/>
            <w:hideMark/>
          </w:tcPr>
          <w:p w14:paraId="0604D6A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2AC2F1F" w14:textId="77777777" w:rsidR="005214FD" w:rsidRPr="00865BC4" w:rsidRDefault="005214FD" w:rsidP="00636331">
            <w:pPr>
              <w:rPr>
                <w:color w:val="000000"/>
                <w:sz w:val="20"/>
                <w:szCs w:val="20"/>
              </w:rPr>
            </w:pPr>
            <w:r>
              <w:rPr>
                <w:color w:val="000000"/>
                <w:sz w:val="20"/>
                <w:szCs w:val="20"/>
              </w:rPr>
              <w:t>NA</w:t>
            </w:r>
          </w:p>
        </w:tc>
      </w:tr>
      <w:tr w:rsidR="005214FD" w:rsidRPr="00865BC4" w14:paraId="2FDDFB4B" w14:textId="77777777" w:rsidTr="00636331">
        <w:trPr>
          <w:trHeight w:val="320"/>
        </w:trPr>
        <w:tc>
          <w:tcPr>
            <w:tcW w:w="4679" w:type="dxa"/>
            <w:noWrap/>
            <w:hideMark/>
          </w:tcPr>
          <w:p w14:paraId="4E724BED" w14:textId="77777777" w:rsidR="005214FD" w:rsidRPr="00865BC4" w:rsidRDefault="005214FD" w:rsidP="00636331">
            <w:pPr>
              <w:rPr>
                <w:color w:val="000000"/>
                <w:sz w:val="20"/>
                <w:szCs w:val="20"/>
              </w:rPr>
            </w:pPr>
            <w:r w:rsidRPr="00865BC4">
              <w:rPr>
                <w:color w:val="000000"/>
                <w:sz w:val="20"/>
                <w:szCs w:val="20"/>
              </w:rPr>
              <w:t xml:space="preserve">Association of Summer Heat Waves and the Probability of Preterm Birth in Minnesota: </w:t>
            </w:r>
            <w:r>
              <w:rPr>
                <w:color w:val="000000"/>
                <w:sz w:val="20"/>
                <w:szCs w:val="20"/>
              </w:rPr>
              <w:t>a</w:t>
            </w:r>
            <w:r w:rsidRPr="00865BC4">
              <w:rPr>
                <w:color w:val="000000"/>
                <w:sz w:val="20"/>
                <w:szCs w:val="20"/>
              </w:rPr>
              <w:t>n Exploration of the Intersection of Race and Education</w:t>
            </w:r>
          </w:p>
        </w:tc>
        <w:tc>
          <w:tcPr>
            <w:tcW w:w="3827" w:type="dxa"/>
            <w:noWrap/>
            <w:hideMark/>
          </w:tcPr>
          <w:p w14:paraId="11D7A27C" w14:textId="77777777" w:rsidR="005214FD" w:rsidRPr="00865BC4" w:rsidRDefault="005214FD" w:rsidP="00636331">
            <w:pPr>
              <w:rPr>
                <w:color w:val="000000"/>
                <w:sz w:val="20"/>
                <w:szCs w:val="20"/>
              </w:rPr>
            </w:pPr>
            <w:r w:rsidRPr="00865BC4">
              <w:rPr>
                <w:color w:val="000000"/>
                <w:sz w:val="20"/>
                <w:szCs w:val="20"/>
              </w:rPr>
              <w:t>Smith ML</w:t>
            </w:r>
            <w:r>
              <w:rPr>
                <w:color w:val="000000"/>
                <w:sz w:val="20"/>
                <w:szCs w:val="20"/>
              </w:rPr>
              <w:t xml:space="preserve"> and</w:t>
            </w:r>
            <w:r w:rsidRPr="00865BC4">
              <w:rPr>
                <w:color w:val="000000"/>
                <w:sz w:val="20"/>
                <w:szCs w:val="20"/>
              </w:rPr>
              <w:t xml:space="preserve"> Hardeman RR.</w:t>
            </w:r>
          </w:p>
        </w:tc>
        <w:tc>
          <w:tcPr>
            <w:tcW w:w="992" w:type="dxa"/>
            <w:noWrap/>
            <w:hideMark/>
          </w:tcPr>
          <w:p w14:paraId="18812B4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E669139" w14:textId="77777777" w:rsidR="005214FD" w:rsidRPr="00865BC4" w:rsidRDefault="005214FD" w:rsidP="00636331">
            <w:pPr>
              <w:rPr>
                <w:color w:val="000000"/>
                <w:sz w:val="20"/>
                <w:szCs w:val="20"/>
              </w:rPr>
            </w:pPr>
            <w:r>
              <w:rPr>
                <w:color w:val="000000"/>
                <w:sz w:val="20"/>
                <w:szCs w:val="20"/>
              </w:rPr>
              <w:t>NA</w:t>
            </w:r>
          </w:p>
        </w:tc>
      </w:tr>
      <w:tr w:rsidR="005214FD" w:rsidRPr="00865BC4" w14:paraId="3D596467" w14:textId="77777777" w:rsidTr="00636331">
        <w:trPr>
          <w:trHeight w:val="320"/>
        </w:trPr>
        <w:tc>
          <w:tcPr>
            <w:tcW w:w="4679" w:type="dxa"/>
            <w:noWrap/>
            <w:hideMark/>
          </w:tcPr>
          <w:p w14:paraId="71FE3FF0" w14:textId="77777777" w:rsidR="005214FD" w:rsidRPr="00865BC4" w:rsidRDefault="005214FD" w:rsidP="00636331">
            <w:pPr>
              <w:rPr>
                <w:color w:val="000000"/>
                <w:sz w:val="20"/>
                <w:szCs w:val="20"/>
              </w:rPr>
            </w:pPr>
            <w:r w:rsidRPr="00865BC4">
              <w:rPr>
                <w:color w:val="000000"/>
                <w:sz w:val="20"/>
                <w:szCs w:val="20"/>
              </w:rPr>
              <w:t xml:space="preserve">Associations between ambient temperature and risk of preterm birth in Sweden: </w:t>
            </w:r>
            <w:r>
              <w:rPr>
                <w:color w:val="000000"/>
                <w:sz w:val="20"/>
                <w:szCs w:val="20"/>
              </w:rPr>
              <w:t>a</w:t>
            </w:r>
            <w:r w:rsidRPr="00865BC4">
              <w:rPr>
                <w:color w:val="000000"/>
                <w:sz w:val="20"/>
                <w:szCs w:val="20"/>
              </w:rPr>
              <w:t xml:space="preserve"> comparison of analytical approaches</w:t>
            </w:r>
          </w:p>
        </w:tc>
        <w:tc>
          <w:tcPr>
            <w:tcW w:w="3827" w:type="dxa"/>
            <w:noWrap/>
            <w:hideMark/>
          </w:tcPr>
          <w:p w14:paraId="41E7D645" w14:textId="77777777" w:rsidR="005214FD" w:rsidRPr="00865BC4" w:rsidRDefault="005214FD" w:rsidP="00636331">
            <w:pPr>
              <w:rPr>
                <w:color w:val="000000"/>
                <w:sz w:val="20"/>
                <w:szCs w:val="20"/>
              </w:rPr>
            </w:pPr>
            <w:r w:rsidRPr="00865BC4">
              <w:rPr>
                <w:color w:val="000000"/>
                <w:sz w:val="20"/>
                <w:szCs w:val="20"/>
              </w:rPr>
              <w:t>de Bont J, Stafoggia M, Nakstad B, Hajat S, Kovats S, Part C, Chersich M, Luchters S, Filippi V, Stephansson O, Ljungman P,</w:t>
            </w:r>
            <w:r>
              <w:rPr>
                <w:color w:val="000000"/>
                <w:sz w:val="20"/>
                <w:szCs w:val="20"/>
              </w:rPr>
              <w:t xml:space="preserve"> and</w:t>
            </w:r>
            <w:r w:rsidRPr="00865BC4">
              <w:rPr>
                <w:color w:val="000000"/>
                <w:sz w:val="20"/>
                <w:szCs w:val="20"/>
              </w:rPr>
              <w:t xml:space="preserve"> Roos N.</w:t>
            </w:r>
          </w:p>
        </w:tc>
        <w:tc>
          <w:tcPr>
            <w:tcW w:w="992" w:type="dxa"/>
            <w:noWrap/>
            <w:hideMark/>
          </w:tcPr>
          <w:p w14:paraId="7613E71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4961966" w14:textId="77777777" w:rsidR="005214FD" w:rsidRPr="00865BC4" w:rsidRDefault="005214FD" w:rsidP="00636331">
            <w:pPr>
              <w:rPr>
                <w:color w:val="000000"/>
                <w:sz w:val="20"/>
                <w:szCs w:val="20"/>
              </w:rPr>
            </w:pPr>
            <w:r>
              <w:rPr>
                <w:color w:val="000000"/>
                <w:sz w:val="20"/>
                <w:szCs w:val="20"/>
              </w:rPr>
              <w:t>NA</w:t>
            </w:r>
          </w:p>
        </w:tc>
      </w:tr>
      <w:tr w:rsidR="005214FD" w:rsidRPr="00865BC4" w14:paraId="5491D5AC" w14:textId="77777777" w:rsidTr="00636331">
        <w:trPr>
          <w:trHeight w:val="320"/>
        </w:trPr>
        <w:tc>
          <w:tcPr>
            <w:tcW w:w="4679" w:type="dxa"/>
            <w:noWrap/>
            <w:hideMark/>
          </w:tcPr>
          <w:p w14:paraId="296D911F" w14:textId="77777777" w:rsidR="005214FD" w:rsidRPr="00865BC4" w:rsidRDefault="005214FD" w:rsidP="00636331">
            <w:pPr>
              <w:rPr>
                <w:color w:val="000000"/>
                <w:sz w:val="20"/>
                <w:szCs w:val="20"/>
              </w:rPr>
            </w:pPr>
            <w:r w:rsidRPr="00865BC4">
              <w:rPr>
                <w:color w:val="000000"/>
                <w:sz w:val="20"/>
                <w:szCs w:val="20"/>
              </w:rPr>
              <w:t>Associations between grass and weed pollen and emergency department visits for asthma among children in Montreal</w:t>
            </w:r>
          </w:p>
        </w:tc>
        <w:tc>
          <w:tcPr>
            <w:tcW w:w="3827" w:type="dxa"/>
            <w:noWrap/>
            <w:hideMark/>
          </w:tcPr>
          <w:p w14:paraId="6B651399" w14:textId="77777777" w:rsidR="005214FD" w:rsidRPr="00865BC4" w:rsidRDefault="005214FD" w:rsidP="00636331">
            <w:pPr>
              <w:rPr>
                <w:color w:val="000000"/>
                <w:sz w:val="20"/>
                <w:szCs w:val="20"/>
              </w:rPr>
            </w:pPr>
            <w:r w:rsidRPr="00865BC4">
              <w:rPr>
                <w:color w:val="000000"/>
                <w:sz w:val="20"/>
                <w:szCs w:val="20"/>
              </w:rPr>
              <w:t>Héguy L, Garneau M, Goldberg MS, Raphoz M, Guay F,</w:t>
            </w:r>
            <w:r>
              <w:rPr>
                <w:color w:val="000000"/>
                <w:sz w:val="20"/>
                <w:szCs w:val="20"/>
              </w:rPr>
              <w:t xml:space="preserve"> and</w:t>
            </w:r>
            <w:r w:rsidRPr="00865BC4">
              <w:rPr>
                <w:color w:val="000000"/>
                <w:sz w:val="20"/>
                <w:szCs w:val="20"/>
              </w:rPr>
              <w:t xml:space="preserve"> Valois MF.</w:t>
            </w:r>
          </w:p>
        </w:tc>
        <w:tc>
          <w:tcPr>
            <w:tcW w:w="992" w:type="dxa"/>
            <w:noWrap/>
            <w:hideMark/>
          </w:tcPr>
          <w:p w14:paraId="1FADBD6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7481D1D" w14:textId="77777777" w:rsidR="005214FD" w:rsidRPr="00865BC4" w:rsidRDefault="005214FD" w:rsidP="00636331">
            <w:pPr>
              <w:rPr>
                <w:color w:val="000000"/>
                <w:sz w:val="20"/>
                <w:szCs w:val="20"/>
              </w:rPr>
            </w:pPr>
            <w:r>
              <w:rPr>
                <w:color w:val="000000"/>
                <w:sz w:val="20"/>
                <w:szCs w:val="20"/>
              </w:rPr>
              <w:t>NA</w:t>
            </w:r>
          </w:p>
        </w:tc>
      </w:tr>
      <w:tr w:rsidR="005214FD" w:rsidRPr="00865BC4" w14:paraId="2D56A90B" w14:textId="77777777" w:rsidTr="00636331">
        <w:trPr>
          <w:trHeight w:val="320"/>
        </w:trPr>
        <w:tc>
          <w:tcPr>
            <w:tcW w:w="4679" w:type="dxa"/>
            <w:noWrap/>
            <w:hideMark/>
          </w:tcPr>
          <w:p w14:paraId="79BF1626" w14:textId="77777777" w:rsidR="005214FD" w:rsidRPr="00865BC4" w:rsidRDefault="005214FD" w:rsidP="00636331">
            <w:pPr>
              <w:rPr>
                <w:color w:val="000000"/>
                <w:sz w:val="20"/>
                <w:szCs w:val="20"/>
              </w:rPr>
            </w:pPr>
            <w:r w:rsidRPr="00865BC4">
              <w:rPr>
                <w:color w:val="000000"/>
                <w:sz w:val="20"/>
                <w:szCs w:val="20"/>
              </w:rPr>
              <w:t>Associations of wildfire smoke PM(2.5) exposure with cardiorespiratory events in Colorado 2011-2014</w:t>
            </w:r>
          </w:p>
        </w:tc>
        <w:tc>
          <w:tcPr>
            <w:tcW w:w="3827" w:type="dxa"/>
            <w:noWrap/>
            <w:hideMark/>
          </w:tcPr>
          <w:p w14:paraId="32C1BADF" w14:textId="77777777" w:rsidR="005214FD" w:rsidRPr="00865BC4" w:rsidRDefault="005214FD" w:rsidP="00636331">
            <w:pPr>
              <w:rPr>
                <w:color w:val="000000"/>
                <w:sz w:val="20"/>
                <w:szCs w:val="20"/>
              </w:rPr>
            </w:pPr>
            <w:r w:rsidRPr="00865BC4">
              <w:rPr>
                <w:color w:val="000000"/>
                <w:sz w:val="20"/>
                <w:szCs w:val="20"/>
              </w:rPr>
              <w:t>Stowell JD, Geng G, Saikawa E, Chang HH, Fu J, Yang CE, Zhu Q, Liu Y,</w:t>
            </w:r>
            <w:r>
              <w:rPr>
                <w:color w:val="000000"/>
                <w:sz w:val="20"/>
                <w:szCs w:val="20"/>
              </w:rPr>
              <w:t xml:space="preserve"> and</w:t>
            </w:r>
            <w:r w:rsidRPr="00865BC4">
              <w:rPr>
                <w:color w:val="000000"/>
                <w:sz w:val="20"/>
                <w:szCs w:val="20"/>
              </w:rPr>
              <w:t xml:space="preserve"> Strickland MJ.</w:t>
            </w:r>
          </w:p>
        </w:tc>
        <w:tc>
          <w:tcPr>
            <w:tcW w:w="992" w:type="dxa"/>
            <w:noWrap/>
            <w:hideMark/>
          </w:tcPr>
          <w:p w14:paraId="4D2ADBA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0393298" w14:textId="77777777" w:rsidR="005214FD" w:rsidRPr="00865BC4" w:rsidRDefault="005214FD" w:rsidP="00636331">
            <w:pPr>
              <w:rPr>
                <w:color w:val="000000"/>
                <w:sz w:val="20"/>
                <w:szCs w:val="20"/>
              </w:rPr>
            </w:pPr>
            <w:r>
              <w:rPr>
                <w:color w:val="000000"/>
                <w:sz w:val="20"/>
                <w:szCs w:val="20"/>
              </w:rPr>
              <w:t>NA</w:t>
            </w:r>
          </w:p>
        </w:tc>
      </w:tr>
      <w:tr w:rsidR="005214FD" w:rsidRPr="00865BC4" w14:paraId="692EDF30" w14:textId="77777777" w:rsidTr="00636331">
        <w:trPr>
          <w:trHeight w:val="320"/>
        </w:trPr>
        <w:tc>
          <w:tcPr>
            <w:tcW w:w="4679" w:type="dxa"/>
            <w:noWrap/>
            <w:hideMark/>
          </w:tcPr>
          <w:p w14:paraId="709FCAD5" w14:textId="77777777" w:rsidR="005214FD" w:rsidRPr="00865BC4" w:rsidRDefault="005214FD" w:rsidP="00636331">
            <w:pPr>
              <w:rPr>
                <w:color w:val="000000"/>
                <w:sz w:val="20"/>
                <w:szCs w:val="20"/>
              </w:rPr>
            </w:pPr>
            <w:r w:rsidRPr="00865BC4">
              <w:rPr>
                <w:color w:val="000000"/>
                <w:sz w:val="20"/>
                <w:szCs w:val="20"/>
              </w:rPr>
              <w:t>Carcinogenic effects of indoor black carbon and particulate matters (PM(2.5) and PM(10)) in rural households of India</w:t>
            </w:r>
          </w:p>
        </w:tc>
        <w:tc>
          <w:tcPr>
            <w:tcW w:w="3827" w:type="dxa"/>
            <w:noWrap/>
            <w:hideMark/>
          </w:tcPr>
          <w:p w14:paraId="3D3552AD" w14:textId="77777777" w:rsidR="005214FD" w:rsidRPr="00865BC4" w:rsidRDefault="005214FD" w:rsidP="00636331">
            <w:pPr>
              <w:rPr>
                <w:color w:val="000000"/>
                <w:sz w:val="20"/>
                <w:szCs w:val="20"/>
              </w:rPr>
            </w:pPr>
            <w:r w:rsidRPr="00865BC4">
              <w:rPr>
                <w:color w:val="000000"/>
                <w:sz w:val="20"/>
                <w:szCs w:val="20"/>
              </w:rPr>
              <w:t>Arif M</w:t>
            </w:r>
            <w:r>
              <w:rPr>
                <w:color w:val="000000"/>
                <w:sz w:val="20"/>
                <w:szCs w:val="20"/>
              </w:rPr>
              <w:t xml:space="preserve"> and</w:t>
            </w:r>
            <w:r w:rsidRPr="00865BC4">
              <w:rPr>
                <w:color w:val="000000"/>
                <w:sz w:val="20"/>
                <w:szCs w:val="20"/>
              </w:rPr>
              <w:t xml:space="preserve"> Parveen S.</w:t>
            </w:r>
          </w:p>
        </w:tc>
        <w:tc>
          <w:tcPr>
            <w:tcW w:w="992" w:type="dxa"/>
            <w:noWrap/>
            <w:hideMark/>
          </w:tcPr>
          <w:p w14:paraId="41B1961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4D7784C" w14:textId="77777777" w:rsidR="005214FD" w:rsidRPr="00865BC4" w:rsidRDefault="005214FD" w:rsidP="00636331">
            <w:pPr>
              <w:rPr>
                <w:color w:val="000000"/>
                <w:sz w:val="20"/>
                <w:szCs w:val="20"/>
              </w:rPr>
            </w:pPr>
            <w:r>
              <w:rPr>
                <w:color w:val="000000"/>
                <w:sz w:val="20"/>
                <w:szCs w:val="20"/>
              </w:rPr>
              <w:t>NA</w:t>
            </w:r>
          </w:p>
        </w:tc>
      </w:tr>
      <w:tr w:rsidR="005214FD" w:rsidRPr="00865BC4" w14:paraId="2D8FFE62" w14:textId="77777777" w:rsidTr="00636331">
        <w:trPr>
          <w:trHeight w:val="320"/>
        </w:trPr>
        <w:tc>
          <w:tcPr>
            <w:tcW w:w="4679" w:type="dxa"/>
            <w:noWrap/>
            <w:hideMark/>
          </w:tcPr>
          <w:p w14:paraId="46351DA3" w14:textId="77777777" w:rsidR="005214FD" w:rsidRPr="00865BC4" w:rsidRDefault="005214FD" w:rsidP="00636331">
            <w:pPr>
              <w:rPr>
                <w:color w:val="000000"/>
                <w:sz w:val="20"/>
                <w:szCs w:val="20"/>
              </w:rPr>
            </w:pPr>
            <w:r w:rsidRPr="00865BC4">
              <w:rPr>
                <w:color w:val="000000"/>
                <w:sz w:val="20"/>
                <w:szCs w:val="20"/>
              </w:rPr>
              <w:t>Child health, household environment, temperature and rainfall anomalies in Honduras: a socio-climate data linked analysis</w:t>
            </w:r>
          </w:p>
        </w:tc>
        <w:tc>
          <w:tcPr>
            <w:tcW w:w="3827" w:type="dxa"/>
            <w:noWrap/>
            <w:hideMark/>
          </w:tcPr>
          <w:p w14:paraId="7EBED0F3" w14:textId="77777777" w:rsidR="005214FD" w:rsidRPr="00865BC4" w:rsidRDefault="005214FD" w:rsidP="00636331">
            <w:pPr>
              <w:rPr>
                <w:color w:val="000000"/>
                <w:sz w:val="20"/>
                <w:szCs w:val="20"/>
              </w:rPr>
            </w:pPr>
            <w:r w:rsidRPr="00865BC4">
              <w:rPr>
                <w:color w:val="000000"/>
                <w:sz w:val="20"/>
                <w:szCs w:val="20"/>
              </w:rPr>
              <w:t>Bradatan C, Dennis JA, Flores-Yeffal N,</w:t>
            </w:r>
            <w:r>
              <w:rPr>
                <w:color w:val="000000"/>
                <w:sz w:val="20"/>
                <w:szCs w:val="20"/>
              </w:rPr>
              <w:t xml:space="preserve"> and</w:t>
            </w:r>
            <w:r w:rsidRPr="00865BC4">
              <w:rPr>
                <w:color w:val="000000"/>
                <w:sz w:val="20"/>
                <w:szCs w:val="20"/>
              </w:rPr>
              <w:t xml:space="preserve"> Swain S.</w:t>
            </w:r>
          </w:p>
        </w:tc>
        <w:tc>
          <w:tcPr>
            <w:tcW w:w="992" w:type="dxa"/>
            <w:noWrap/>
            <w:hideMark/>
          </w:tcPr>
          <w:p w14:paraId="7962F934"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4FF348D" w14:textId="77777777" w:rsidR="005214FD" w:rsidRPr="00865BC4" w:rsidRDefault="005214FD" w:rsidP="00636331">
            <w:pPr>
              <w:rPr>
                <w:color w:val="000000"/>
                <w:sz w:val="20"/>
                <w:szCs w:val="20"/>
              </w:rPr>
            </w:pPr>
            <w:r>
              <w:rPr>
                <w:color w:val="000000"/>
                <w:sz w:val="20"/>
                <w:szCs w:val="20"/>
              </w:rPr>
              <w:t>NA</w:t>
            </w:r>
          </w:p>
        </w:tc>
      </w:tr>
      <w:tr w:rsidR="005214FD" w:rsidRPr="00865BC4" w14:paraId="173675B6" w14:textId="77777777" w:rsidTr="00636331">
        <w:trPr>
          <w:trHeight w:val="320"/>
        </w:trPr>
        <w:tc>
          <w:tcPr>
            <w:tcW w:w="4679" w:type="dxa"/>
            <w:noWrap/>
            <w:hideMark/>
          </w:tcPr>
          <w:p w14:paraId="081EC46E" w14:textId="77777777" w:rsidR="005214FD" w:rsidRPr="00865BC4" w:rsidRDefault="005214FD" w:rsidP="00636331">
            <w:pPr>
              <w:rPr>
                <w:color w:val="000000"/>
                <w:sz w:val="20"/>
                <w:szCs w:val="20"/>
              </w:rPr>
            </w:pPr>
            <w:r w:rsidRPr="00865BC4">
              <w:rPr>
                <w:color w:val="000000"/>
                <w:sz w:val="20"/>
                <w:szCs w:val="20"/>
              </w:rPr>
              <w:t>Climate change, social vulnerability and child nutrition in South Asia</w:t>
            </w:r>
          </w:p>
        </w:tc>
        <w:tc>
          <w:tcPr>
            <w:tcW w:w="3827" w:type="dxa"/>
            <w:noWrap/>
            <w:hideMark/>
          </w:tcPr>
          <w:p w14:paraId="1F6266BC" w14:textId="77777777" w:rsidR="005214FD" w:rsidRPr="00865BC4" w:rsidRDefault="005214FD" w:rsidP="00636331">
            <w:pPr>
              <w:rPr>
                <w:color w:val="000000"/>
                <w:sz w:val="20"/>
                <w:szCs w:val="20"/>
              </w:rPr>
            </w:pPr>
            <w:r w:rsidRPr="00865BC4">
              <w:rPr>
                <w:color w:val="000000"/>
                <w:sz w:val="20"/>
                <w:szCs w:val="20"/>
              </w:rPr>
              <w:t>McMahon K</w:t>
            </w:r>
            <w:r>
              <w:rPr>
                <w:color w:val="000000"/>
                <w:sz w:val="20"/>
                <w:szCs w:val="20"/>
              </w:rPr>
              <w:t xml:space="preserve"> and</w:t>
            </w:r>
            <w:r w:rsidRPr="00865BC4">
              <w:rPr>
                <w:color w:val="000000"/>
                <w:sz w:val="20"/>
                <w:szCs w:val="20"/>
              </w:rPr>
              <w:t xml:space="preserve"> Gray C.</w:t>
            </w:r>
          </w:p>
        </w:tc>
        <w:tc>
          <w:tcPr>
            <w:tcW w:w="992" w:type="dxa"/>
            <w:noWrap/>
            <w:hideMark/>
          </w:tcPr>
          <w:p w14:paraId="1D0C0BA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22882FF" w14:textId="77777777" w:rsidR="005214FD" w:rsidRPr="00865BC4" w:rsidRDefault="005214FD" w:rsidP="00636331">
            <w:pPr>
              <w:rPr>
                <w:color w:val="000000"/>
                <w:sz w:val="20"/>
                <w:szCs w:val="20"/>
              </w:rPr>
            </w:pPr>
            <w:r>
              <w:rPr>
                <w:color w:val="000000"/>
                <w:sz w:val="20"/>
                <w:szCs w:val="20"/>
              </w:rPr>
              <w:t>NA</w:t>
            </w:r>
          </w:p>
        </w:tc>
      </w:tr>
      <w:tr w:rsidR="005214FD" w:rsidRPr="00865BC4" w14:paraId="00B94CF8" w14:textId="77777777" w:rsidTr="00636331">
        <w:trPr>
          <w:trHeight w:val="320"/>
        </w:trPr>
        <w:tc>
          <w:tcPr>
            <w:tcW w:w="4679" w:type="dxa"/>
            <w:noWrap/>
            <w:hideMark/>
          </w:tcPr>
          <w:p w14:paraId="1F4E9160" w14:textId="77777777" w:rsidR="005214FD" w:rsidRPr="00865BC4" w:rsidRDefault="005214FD" w:rsidP="00636331">
            <w:pPr>
              <w:rPr>
                <w:color w:val="000000"/>
                <w:sz w:val="20"/>
                <w:szCs w:val="20"/>
              </w:rPr>
            </w:pPr>
            <w:r w:rsidRPr="00865BC4">
              <w:rPr>
                <w:color w:val="000000"/>
                <w:sz w:val="20"/>
                <w:szCs w:val="20"/>
              </w:rPr>
              <w:t>Co-Benefits to children's health of the U.S. Regional Greenhouse Gas Initiative</w:t>
            </w:r>
          </w:p>
        </w:tc>
        <w:tc>
          <w:tcPr>
            <w:tcW w:w="3827" w:type="dxa"/>
            <w:noWrap/>
            <w:hideMark/>
          </w:tcPr>
          <w:p w14:paraId="242BC394" w14:textId="77777777" w:rsidR="005214FD" w:rsidRPr="00865BC4" w:rsidRDefault="005214FD" w:rsidP="00636331">
            <w:pPr>
              <w:rPr>
                <w:color w:val="000000"/>
                <w:sz w:val="20"/>
                <w:szCs w:val="20"/>
              </w:rPr>
            </w:pPr>
            <w:r w:rsidRPr="00865BC4">
              <w:rPr>
                <w:color w:val="000000"/>
                <w:sz w:val="20"/>
                <w:szCs w:val="20"/>
              </w:rPr>
              <w:t>Perera F, Cooley D, Berberian A, Mills D,</w:t>
            </w:r>
            <w:r>
              <w:rPr>
                <w:color w:val="000000"/>
                <w:sz w:val="20"/>
                <w:szCs w:val="20"/>
              </w:rPr>
              <w:t xml:space="preserve"> and</w:t>
            </w:r>
            <w:r w:rsidRPr="00865BC4">
              <w:rPr>
                <w:color w:val="000000"/>
                <w:sz w:val="20"/>
                <w:szCs w:val="20"/>
              </w:rPr>
              <w:t xml:space="preserve"> Kinney P.</w:t>
            </w:r>
          </w:p>
        </w:tc>
        <w:tc>
          <w:tcPr>
            <w:tcW w:w="992" w:type="dxa"/>
            <w:noWrap/>
            <w:hideMark/>
          </w:tcPr>
          <w:p w14:paraId="3DFAC4F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8639E35" w14:textId="77777777" w:rsidR="005214FD" w:rsidRPr="00865BC4" w:rsidRDefault="005214FD" w:rsidP="00636331">
            <w:pPr>
              <w:rPr>
                <w:color w:val="000000"/>
                <w:sz w:val="20"/>
                <w:szCs w:val="20"/>
              </w:rPr>
            </w:pPr>
            <w:r>
              <w:rPr>
                <w:color w:val="000000"/>
                <w:sz w:val="20"/>
                <w:szCs w:val="20"/>
              </w:rPr>
              <w:t>NA</w:t>
            </w:r>
          </w:p>
        </w:tc>
      </w:tr>
      <w:tr w:rsidR="005214FD" w:rsidRPr="00865BC4" w14:paraId="1BDD6A90" w14:textId="77777777" w:rsidTr="00636331">
        <w:trPr>
          <w:trHeight w:val="320"/>
        </w:trPr>
        <w:tc>
          <w:tcPr>
            <w:tcW w:w="4679" w:type="dxa"/>
            <w:noWrap/>
            <w:hideMark/>
          </w:tcPr>
          <w:p w14:paraId="5FCA8748" w14:textId="77777777" w:rsidR="005214FD" w:rsidRPr="00865BC4" w:rsidRDefault="005214FD" w:rsidP="00636331">
            <w:pPr>
              <w:rPr>
                <w:color w:val="000000"/>
                <w:sz w:val="20"/>
                <w:szCs w:val="20"/>
              </w:rPr>
            </w:pPr>
            <w:r w:rsidRPr="00865BC4">
              <w:rPr>
                <w:color w:val="000000"/>
                <w:sz w:val="20"/>
                <w:szCs w:val="20"/>
              </w:rPr>
              <w:t>Coronavirus seasonality, respiratory infections and weather</w:t>
            </w:r>
          </w:p>
        </w:tc>
        <w:tc>
          <w:tcPr>
            <w:tcW w:w="3827" w:type="dxa"/>
            <w:noWrap/>
            <w:hideMark/>
          </w:tcPr>
          <w:p w14:paraId="77B4B00B" w14:textId="77777777" w:rsidR="005214FD" w:rsidRPr="00865BC4" w:rsidRDefault="005214FD" w:rsidP="00636331">
            <w:pPr>
              <w:rPr>
                <w:color w:val="000000"/>
                <w:sz w:val="20"/>
                <w:szCs w:val="20"/>
              </w:rPr>
            </w:pPr>
            <w:r w:rsidRPr="00865BC4">
              <w:rPr>
                <w:color w:val="000000"/>
                <w:sz w:val="20"/>
                <w:szCs w:val="20"/>
              </w:rPr>
              <w:t>Nichols GL, Gillingham EL, Macintyre HL, Vardoulakis S, Hajat S, Sarran CE, Amankwaah D,</w:t>
            </w:r>
            <w:r>
              <w:rPr>
                <w:color w:val="000000"/>
                <w:sz w:val="20"/>
                <w:szCs w:val="20"/>
              </w:rPr>
              <w:t xml:space="preserve"> and</w:t>
            </w:r>
            <w:r w:rsidRPr="00865BC4">
              <w:rPr>
                <w:color w:val="000000"/>
                <w:sz w:val="20"/>
                <w:szCs w:val="20"/>
              </w:rPr>
              <w:t xml:space="preserve"> Phalkey R.</w:t>
            </w:r>
          </w:p>
        </w:tc>
        <w:tc>
          <w:tcPr>
            <w:tcW w:w="992" w:type="dxa"/>
            <w:noWrap/>
            <w:hideMark/>
          </w:tcPr>
          <w:p w14:paraId="69D287F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CB6CCD8" w14:textId="77777777" w:rsidR="005214FD" w:rsidRPr="00865BC4" w:rsidRDefault="005214FD" w:rsidP="00636331">
            <w:pPr>
              <w:rPr>
                <w:color w:val="000000"/>
                <w:sz w:val="20"/>
                <w:szCs w:val="20"/>
              </w:rPr>
            </w:pPr>
            <w:r>
              <w:rPr>
                <w:color w:val="000000"/>
                <w:sz w:val="20"/>
                <w:szCs w:val="20"/>
              </w:rPr>
              <w:t>NA</w:t>
            </w:r>
          </w:p>
        </w:tc>
      </w:tr>
      <w:tr w:rsidR="005214FD" w:rsidRPr="00865BC4" w14:paraId="0E85853A" w14:textId="77777777" w:rsidTr="00636331">
        <w:trPr>
          <w:trHeight w:val="320"/>
        </w:trPr>
        <w:tc>
          <w:tcPr>
            <w:tcW w:w="4679" w:type="dxa"/>
            <w:noWrap/>
            <w:hideMark/>
          </w:tcPr>
          <w:p w14:paraId="184DE5F7" w14:textId="77777777" w:rsidR="005214FD" w:rsidRPr="00865BC4" w:rsidRDefault="005214FD" w:rsidP="00636331">
            <w:pPr>
              <w:rPr>
                <w:color w:val="000000"/>
                <w:sz w:val="20"/>
                <w:szCs w:val="20"/>
              </w:rPr>
            </w:pPr>
            <w:r w:rsidRPr="00865BC4">
              <w:rPr>
                <w:rFonts w:ascii="Calibri" w:hAnsi="Calibri" w:cs="Calibri"/>
                <w:color w:val="000000"/>
                <w:sz w:val="20"/>
                <w:szCs w:val="20"/>
              </w:rPr>
              <w:t>﻿</w:t>
            </w:r>
            <w:r w:rsidRPr="00865BC4">
              <w:rPr>
                <w:color w:val="000000"/>
                <w:sz w:val="20"/>
                <w:szCs w:val="20"/>
              </w:rPr>
              <w:t>Correlating heatwaves and relative humidity with suicide (fatal intentional self-harm)</w:t>
            </w:r>
          </w:p>
        </w:tc>
        <w:tc>
          <w:tcPr>
            <w:tcW w:w="3827" w:type="dxa"/>
            <w:noWrap/>
            <w:hideMark/>
          </w:tcPr>
          <w:p w14:paraId="7F7BEB6D" w14:textId="77777777" w:rsidR="005214FD" w:rsidRPr="00865BC4" w:rsidRDefault="005214FD" w:rsidP="00636331">
            <w:pPr>
              <w:rPr>
                <w:color w:val="000000"/>
                <w:sz w:val="20"/>
                <w:szCs w:val="20"/>
              </w:rPr>
            </w:pPr>
            <w:r w:rsidRPr="00865BC4">
              <w:rPr>
                <w:color w:val="000000"/>
                <w:sz w:val="20"/>
                <w:szCs w:val="20"/>
              </w:rPr>
              <w:t>Florido Ngu F, Kelman I, Chambers J,</w:t>
            </w:r>
            <w:r>
              <w:rPr>
                <w:color w:val="000000"/>
                <w:sz w:val="20"/>
                <w:szCs w:val="20"/>
              </w:rPr>
              <w:t xml:space="preserve"> and</w:t>
            </w:r>
            <w:r w:rsidRPr="00865BC4">
              <w:rPr>
                <w:color w:val="000000"/>
                <w:sz w:val="20"/>
                <w:szCs w:val="20"/>
              </w:rPr>
              <w:t xml:space="preserve"> Ayeb-Karlsson S.</w:t>
            </w:r>
          </w:p>
        </w:tc>
        <w:tc>
          <w:tcPr>
            <w:tcW w:w="992" w:type="dxa"/>
            <w:noWrap/>
            <w:hideMark/>
          </w:tcPr>
          <w:p w14:paraId="5003A55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6EBC8DD" w14:textId="77777777" w:rsidR="005214FD" w:rsidRPr="00865BC4" w:rsidRDefault="005214FD" w:rsidP="00636331">
            <w:pPr>
              <w:rPr>
                <w:color w:val="000000"/>
                <w:sz w:val="20"/>
                <w:szCs w:val="20"/>
              </w:rPr>
            </w:pPr>
            <w:r>
              <w:rPr>
                <w:color w:val="000000"/>
                <w:sz w:val="20"/>
                <w:szCs w:val="20"/>
              </w:rPr>
              <w:t>NA</w:t>
            </w:r>
          </w:p>
        </w:tc>
      </w:tr>
      <w:tr w:rsidR="005214FD" w:rsidRPr="00865BC4" w14:paraId="5F00DF37" w14:textId="77777777" w:rsidTr="00636331">
        <w:trPr>
          <w:trHeight w:val="320"/>
        </w:trPr>
        <w:tc>
          <w:tcPr>
            <w:tcW w:w="4679" w:type="dxa"/>
            <w:noWrap/>
            <w:hideMark/>
          </w:tcPr>
          <w:p w14:paraId="3354CBBA" w14:textId="77777777" w:rsidR="005214FD" w:rsidRPr="00865BC4" w:rsidRDefault="005214FD" w:rsidP="00636331">
            <w:pPr>
              <w:rPr>
                <w:color w:val="000000"/>
                <w:sz w:val="20"/>
                <w:szCs w:val="20"/>
              </w:rPr>
            </w:pPr>
            <w:r w:rsidRPr="00865BC4">
              <w:rPr>
                <w:color w:val="000000"/>
                <w:sz w:val="20"/>
                <w:szCs w:val="20"/>
              </w:rPr>
              <w:t>Current and projected heat-related morbidity and mortality in Rhode Island</w:t>
            </w:r>
          </w:p>
        </w:tc>
        <w:tc>
          <w:tcPr>
            <w:tcW w:w="3827" w:type="dxa"/>
            <w:noWrap/>
            <w:hideMark/>
          </w:tcPr>
          <w:p w14:paraId="57186740" w14:textId="77777777" w:rsidR="005214FD" w:rsidRPr="00865BC4" w:rsidRDefault="005214FD" w:rsidP="00636331">
            <w:pPr>
              <w:rPr>
                <w:color w:val="000000"/>
                <w:sz w:val="20"/>
                <w:szCs w:val="20"/>
              </w:rPr>
            </w:pPr>
            <w:r w:rsidRPr="00865BC4">
              <w:rPr>
                <w:color w:val="000000"/>
                <w:sz w:val="20"/>
                <w:szCs w:val="20"/>
              </w:rPr>
              <w:t>Kingsley SL, Eliot MN, Gold J, Vanderslice RR,</w:t>
            </w:r>
            <w:r>
              <w:rPr>
                <w:color w:val="000000"/>
                <w:sz w:val="20"/>
                <w:szCs w:val="20"/>
              </w:rPr>
              <w:t xml:space="preserve"> and</w:t>
            </w:r>
            <w:r w:rsidRPr="00865BC4">
              <w:rPr>
                <w:color w:val="000000"/>
                <w:sz w:val="20"/>
                <w:szCs w:val="20"/>
              </w:rPr>
              <w:t xml:space="preserve"> Wellenius GA.</w:t>
            </w:r>
          </w:p>
        </w:tc>
        <w:tc>
          <w:tcPr>
            <w:tcW w:w="992" w:type="dxa"/>
            <w:noWrap/>
            <w:hideMark/>
          </w:tcPr>
          <w:p w14:paraId="5E3DE36E"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74AE35B" w14:textId="77777777" w:rsidR="005214FD" w:rsidRPr="00865BC4" w:rsidRDefault="005214FD" w:rsidP="00636331">
            <w:pPr>
              <w:rPr>
                <w:color w:val="000000"/>
                <w:sz w:val="20"/>
                <w:szCs w:val="20"/>
              </w:rPr>
            </w:pPr>
            <w:r>
              <w:rPr>
                <w:color w:val="000000"/>
                <w:sz w:val="20"/>
                <w:szCs w:val="20"/>
              </w:rPr>
              <w:t>NA</w:t>
            </w:r>
          </w:p>
        </w:tc>
      </w:tr>
      <w:tr w:rsidR="005214FD" w:rsidRPr="00865BC4" w14:paraId="226E86C2" w14:textId="77777777" w:rsidTr="00636331">
        <w:trPr>
          <w:trHeight w:val="320"/>
        </w:trPr>
        <w:tc>
          <w:tcPr>
            <w:tcW w:w="4679" w:type="dxa"/>
            <w:noWrap/>
            <w:hideMark/>
          </w:tcPr>
          <w:p w14:paraId="3F8033EC" w14:textId="77777777" w:rsidR="005214FD" w:rsidRPr="00865BC4" w:rsidRDefault="005214FD" w:rsidP="00636331">
            <w:pPr>
              <w:rPr>
                <w:color w:val="000000"/>
                <w:sz w:val="20"/>
                <w:szCs w:val="20"/>
              </w:rPr>
            </w:pPr>
            <w:r w:rsidRPr="00865BC4">
              <w:rPr>
                <w:color w:val="000000"/>
                <w:sz w:val="20"/>
                <w:szCs w:val="20"/>
              </w:rPr>
              <w:t xml:space="preserve">Differential effects of temperature extremes on hospital admission rates for respiratory disease between </w:t>
            </w:r>
            <w:r w:rsidRPr="00865BC4">
              <w:rPr>
                <w:color w:val="000000"/>
                <w:sz w:val="20"/>
                <w:szCs w:val="20"/>
              </w:rPr>
              <w:lastRenderedPageBreak/>
              <w:t xml:space="preserve">Indigenous and </w:t>
            </w:r>
            <w:r>
              <w:rPr>
                <w:color w:val="000000"/>
                <w:sz w:val="20"/>
                <w:szCs w:val="20"/>
              </w:rPr>
              <w:t>n</w:t>
            </w:r>
            <w:r w:rsidRPr="00865BC4">
              <w:rPr>
                <w:color w:val="000000"/>
                <w:sz w:val="20"/>
                <w:szCs w:val="20"/>
              </w:rPr>
              <w:t>on-Indigenous Australians in the Northern Territory</w:t>
            </w:r>
          </w:p>
        </w:tc>
        <w:tc>
          <w:tcPr>
            <w:tcW w:w="3827" w:type="dxa"/>
            <w:noWrap/>
            <w:hideMark/>
          </w:tcPr>
          <w:p w14:paraId="3454B0A3" w14:textId="77777777" w:rsidR="005214FD" w:rsidRPr="00865BC4" w:rsidRDefault="005214FD" w:rsidP="00636331">
            <w:pPr>
              <w:rPr>
                <w:color w:val="000000"/>
                <w:sz w:val="20"/>
                <w:szCs w:val="20"/>
              </w:rPr>
            </w:pPr>
            <w:r w:rsidRPr="00865BC4">
              <w:rPr>
                <w:color w:val="000000"/>
                <w:sz w:val="20"/>
                <w:szCs w:val="20"/>
              </w:rPr>
              <w:lastRenderedPageBreak/>
              <w:t>Green D, Bambrick H, Tait P, Goldie J, Schultz R, Webb L, Alexander L,</w:t>
            </w:r>
            <w:r>
              <w:rPr>
                <w:color w:val="000000"/>
                <w:sz w:val="20"/>
                <w:szCs w:val="20"/>
              </w:rPr>
              <w:t xml:space="preserve"> and</w:t>
            </w:r>
            <w:r w:rsidRPr="00865BC4">
              <w:rPr>
                <w:color w:val="000000"/>
                <w:sz w:val="20"/>
                <w:szCs w:val="20"/>
              </w:rPr>
              <w:t xml:space="preserve"> Pitman A.</w:t>
            </w:r>
          </w:p>
        </w:tc>
        <w:tc>
          <w:tcPr>
            <w:tcW w:w="992" w:type="dxa"/>
            <w:noWrap/>
            <w:hideMark/>
          </w:tcPr>
          <w:p w14:paraId="3009372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C94C5A0" w14:textId="77777777" w:rsidR="005214FD" w:rsidRPr="00865BC4" w:rsidRDefault="005214FD" w:rsidP="00636331">
            <w:pPr>
              <w:rPr>
                <w:color w:val="000000"/>
                <w:sz w:val="20"/>
                <w:szCs w:val="20"/>
              </w:rPr>
            </w:pPr>
            <w:r>
              <w:rPr>
                <w:color w:val="000000"/>
                <w:sz w:val="20"/>
                <w:szCs w:val="20"/>
              </w:rPr>
              <w:t>NA</w:t>
            </w:r>
          </w:p>
        </w:tc>
      </w:tr>
      <w:tr w:rsidR="005214FD" w:rsidRPr="00865BC4" w14:paraId="32BEB07A" w14:textId="77777777" w:rsidTr="00636331">
        <w:trPr>
          <w:trHeight w:val="320"/>
        </w:trPr>
        <w:tc>
          <w:tcPr>
            <w:tcW w:w="4679" w:type="dxa"/>
            <w:noWrap/>
            <w:hideMark/>
          </w:tcPr>
          <w:p w14:paraId="05348F15" w14:textId="77777777" w:rsidR="005214FD" w:rsidRPr="00865BC4" w:rsidRDefault="005214FD" w:rsidP="00636331">
            <w:pPr>
              <w:rPr>
                <w:color w:val="000000"/>
                <w:sz w:val="20"/>
                <w:szCs w:val="20"/>
              </w:rPr>
            </w:pPr>
            <w:r w:rsidRPr="00865BC4">
              <w:rPr>
                <w:color w:val="000000"/>
                <w:sz w:val="20"/>
                <w:szCs w:val="20"/>
              </w:rPr>
              <w:t xml:space="preserve">Does exposure to air pollution increase the risk of acute care in young children with asthma? </w:t>
            </w:r>
            <w:r>
              <w:rPr>
                <w:color w:val="000000"/>
                <w:sz w:val="20"/>
                <w:szCs w:val="20"/>
              </w:rPr>
              <w:t>a</w:t>
            </w:r>
            <w:r w:rsidRPr="00865BC4">
              <w:rPr>
                <w:color w:val="000000"/>
                <w:sz w:val="20"/>
                <w:szCs w:val="20"/>
              </w:rPr>
              <w:t>n Ontario, Canada study</w:t>
            </w:r>
          </w:p>
        </w:tc>
        <w:tc>
          <w:tcPr>
            <w:tcW w:w="3827" w:type="dxa"/>
            <w:noWrap/>
            <w:hideMark/>
          </w:tcPr>
          <w:p w14:paraId="4C61BA7F" w14:textId="77777777" w:rsidR="005214FD" w:rsidRPr="00865BC4" w:rsidRDefault="005214FD" w:rsidP="00636331">
            <w:pPr>
              <w:rPr>
                <w:color w:val="000000"/>
                <w:sz w:val="20"/>
                <w:szCs w:val="20"/>
              </w:rPr>
            </w:pPr>
            <w:r w:rsidRPr="00865BC4">
              <w:rPr>
                <w:color w:val="000000"/>
                <w:sz w:val="20"/>
                <w:szCs w:val="20"/>
              </w:rPr>
              <w:t>To T, Zhu J, Terebessy E, Zhang K, Fong I, Pinault L, Jerrett M, Robichaud A, Ménard R, van Donkelaar A, Martin RV, Hystad P, Brook JR, Dell S,</w:t>
            </w:r>
            <w:r>
              <w:rPr>
                <w:color w:val="000000"/>
                <w:sz w:val="20"/>
                <w:szCs w:val="20"/>
              </w:rPr>
              <w:t xml:space="preserve"> and</w:t>
            </w:r>
            <w:r w:rsidRPr="00865BC4">
              <w:rPr>
                <w:color w:val="000000"/>
                <w:sz w:val="20"/>
                <w:szCs w:val="20"/>
              </w:rPr>
              <w:t xml:space="preserve"> Stieb D.</w:t>
            </w:r>
          </w:p>
        </w:tc>
        <w:tc>
          <w:tcPr>
            <w:tcW w:w="992" w:type="dxa"/>
            <w:noWrap/>
            <w:hideMark/>
          </w:tcPr>
          <w:p w14:paraId="5C3C77DF"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6CF88C5" w14:textId="77777777" w:rsidR="005214FD" w:rsidRPr="00865BC4" w:rsidRDefault="005214FD" w:rsidP="00636331">
            <w:pPr>
              <w:rPr>
                <w:color w:val="000000"/>
                <w:sz w:val="20"/>
                <w:szCs w:val="20"/>
              </w:rPr>
            </w:pPr>
            <w:r>
              <w:rPr>
                <w:color w:val="000000"/>
                <w:sz w:val="20"/>
                <w:szCs w:val="20"/>
              </w:rPr>
              <w:t>NA</w:t>
            </w:r>
          </w:p>
        </w:tc>
      </w:tr>
      <w:tr w:rsidR="005214FD" w:rsidRPr="00865BC4" w14:paraId="58DEF6EA" w14:textId="77777777" w:rsidTr="00636331">
        <w:trPr>
          <w:trHeight w:val="320"/>
        </w:trPr>
        <w:tc>
          <w:tcPr>
            <w:tcW w:w="4679" w:type="dxa"/>
            <w:noWrap/>
            <w:hideMark/>
          </w:tcPr>
          <w:p w14:paraId="58851A07" w14:textId="77777777" w:rsidR="005214FD" w:rsidRPr="00865BC4" w:rsidRDefault="005214FD" w:rsidP="00636331">
            <w:pPr>
              <w:rPr>
                <w:color w:val="000000"/>
                <w:sz w:val="20"/>
                <w:szCs w:val="20"/>
              </w:rPr>
            </w:pPr>
            <w:r w:rsidRPr="00865BC4">
              <w:rPr>
                <w:color w:val="000000"/>
                <w:sz w:val="20"/>
                <w:szCs w:val="20"/>
              </w:rPr>
              <w:t>Drought and illness among young children in Uganda, 2009-2012</w:t>
            </w:r>
          </w:p>
        </w:tc>
        <w:tc>
          <w:tcPr>
            <w:tcW w:w="3827" w:type="dxa"/>
            <w:noWrap/>
            <w:hideMark/>
          </w:tcPr>
          <w:p w14:paraId="054452FE" w14:textId="77777777" w:rsidR="005214FD" w:rsidRPr="00865BC4" w:rsidRDefault="005214FD" w:rsidP="00636331">
            <w:pPr>
              <w:rPr>
                <w:color w:val="000000"/>
                <w:sz w:val="20"/>
                <w:szCs w:val="20"/>
              </w:rPr>
            </w:pPr>
            <w:r w:rsidRPr="00865BC4">
              <w:rPr>
                <w:color w:val="000000"/>
                <w:sz w:val="20"/>
                <w:szCs w:val="20"/>
              </w:rPr>
              <w:t>Epstein A, Benmarhnia T,</w:t>
            </w:r>
            <w:r>
              <w:rPr>
                <w:color w:val="000000"/>
                <w:sz w:val="20"/>
                <w:szCs w:val="20"/>
              </w:rPr>
              <w:t xml:space="preserve"> and</w:t>
            </w:r>
            <w:r w:rsidRPr="00865BC4">
              <w:rPr>
                <w:color w:val="000000"/>
                <w:sz w:val="20"/>
                <w:szCs w:val="20"/>
              </w:rPr>
              <w:t xml:space="preserve"> Weiser SD.</w:t>
            </w:r>
          </w:p>
        </w:tc>
        <w:tc>
          <w:tcPr>
            <w:tcW w:w="992" w:type="dxa"/>
            <w:noWrap/>
            <w:hideMark/>
          </w:tcPr>
          <w:p w14:paraId="2930829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50E83B1" w14:textId="77777777" w:rsidR="005214FD" w:rsidRPr="00865BC4" w:rsidRDefault="005214FD" w:rsidP="00636331">
            <w:pPr>
              <w:rPr>
                <w:color w:val="000000"/>
                <w:sz w:val="20"/>
                <w:szCs w:val="20"/>
              </w:rPr>
            </w:pPr>
            <w:r>
              <w:rPr>
                <w:color w:val="000000"/>
                <w:sz w:val="20"/>
                <w:szCs w:val="20"/>
              </w:rPr>
              <w:t>NA</w:t>
            </w:r>
          </w:p>
        </w:tc>
      </w:tr>
      <w:tr w:rsidR="005214FD" w:rsidRPr="00865BC4" w14:paraId="268A689E" w14:textId="77777777" w:rsidTr="00636331">
        <w:trPr>
          <w:trHeight w:val="320"/>
        </w:trPr>
        <w:tc>
          <w:tcPr>
            <w:tcW w:w="4679" w:type="dxa"/>
            <w:noWrap/>
            <w:hideMark/>
          </w:tcPr>
          <w:p w14:paraId="7CB35222" w14:textId="77777777" w:rsidR="005214FD" w:rsidRPr="00865BC4" w:rsidRDefault="005214FD" w:rsidP="00636331">
            <w:pPr>
              <w:rPr>
                <w:color w:val="000000"/>
                <w:sz w:val="20"/>
                <w:szCs w:val="20"/>
              </w:rPr>
            </w:pPr>
            <w:r w:rsidRPr="00865BC4">
              <w:rPr>
                <w:color w:val="000000"/>
                <w:sz w:val="20"/>
                <w:szCs w:val="20"/>
              </w:rPr>
              <w:t>Drought impacts on children's respiratory health in the Brazilian Amazon</w:t>
            </w:r>
          </w:p>
        </w:tc>
        <w:tc>
          <w:tcPr>
            <w:tcW w:w="3827" w:type="dxa"/>
            <w:noWrap/>
            <w:hideMark/>
          </w:tcPr>
          <w:p w14:paraId="0662EE79" w14:textId="77777777" w:rsidR="005214FD" w:rsidRPr="00865BC4" w:rsidRDefault="005214FD" w:rsidP="00636331">
            <w:pPr>
              <w:rPr>
                <w:color w:val="000000"/>
                <w:sz w:val="20"/>
                <w:szCs w:val="20"/>
              </w:rPr>
            </w:pPr>
            <w:r w:rsidRPr="00865BC4">
              <w:rPr>
                <w:color w:val="000000"/>
                <w:sz w:val="20"/>
                <w:szCs w:val="20"/>
              </w:rPr>
              <w:t>Smith LT, Aragão LE, Sabel CE,</w:t>
            </w:r>
            <w:r>
              <w:rPr>
                <w:color w:val="000000"/>
                <w:sz w:val="20"/>
                <w:szCs w:val="20"/>
              </w:rPr>
              <w:t xml:space="preserve"> and</w:t>
            </w:r>
            <w:r w:rsidRPr="00865BC4">
              <w:rPr>
                <w:color w:val="000000"/>
                <w:sz w:val="20"/>
                <w:szCs w:val="20"/>
              </w:rPr>
              <w:t xml:space="preserve"> Nakaya T.</w:t>
            </w:r>
          </w:p>
        </w:tc>
        <w:tc>
          <w:tcPr>
            <w:tcW w:w="992" w:type="dxa"/>
            <w:noWrap/>
            <w:hideMark/>
          </w:tcPr>
          <w:p w14:paraId="1C633EB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66908FC" w14:textId="77777777" w:rsidR="005214FD" w:rsidRPr="00865BC4" w:rsidRDefault="005214FD" w:rsidP="00636331">
            <w:pPr>
              <w:rPr>
                <w:color w:val="000000"/>
                <w:sz w:val="20"/>
                <w:szCs w:val="20"/>
              </w:rPr>
            </w:pPr>
            <w:r>
              <w:rPr>
                <w:color w:val="000000"/>
                <w:sz w:val="20"/>
                <w:szCs w:val="20"/>
              </w:rPr>
              <w:t>NA</w:t>
            </w:r>
          </w:p>
        </w:tc>
      </w:tr>
      <w:tr w:rsidR="005214FD" w:rsidRPr="00865BC4" w14:paraId="7873C9A8" w14:textId="77777777" w:rsidTr="00636331">
        <w:trPr>
          <w:trHeight w:val="320"/>
        </w:trPr>
        <w:tc>
          <w:tcPr>
            <w:tcW w:w="4679" w:type="dxa"/>
            <w:noWrap/>
            <w:hideMark/>
          </w:tcPr>
          <w:p w14:paraId="26DC2A4D" w14:textId="77777777" w:rsidR="005214FD" w:rsidRPr="00865BC4" w:rsidRDefault="005214FD" w:rsidP="00636331">
            <w:pPr>
              <w:rPr>
                <w:color w:val="000000"/>
                <w:sz w:val="20"/>
                <w:szCs w:val="20"/>
              </w:rPr>
            </w:pPr>
            <w:r w:rsidRPr="00865BC4">
              <w:rPr>
                <w:color w:val="000000"/>
                <w:sz w:val="20"/>
                <w:szCs w:val="20"/>
              </w:rPr>
              <w:t>Early life exposure to air pollution and incidence of childhood asthma, allergic rhinitis and eczema</w:t>
            </w:r>
          </w:p>
        </w:tc>
        <w:tc>
          <w:tcPr>
            <w:tcW w:w="3827" w:type="dxa"/>
            <w:noWrap/>
            <w:hideMark/>
          </w:tcPr>
          <w:p w14:paraId="674F8896" w14:textId="77777777" w:rsidR="005214FD" w:rsidRPr="00865BC4" w:rsidRDefault="005214FD" w:rsidP="00636331">
            <w:pPr>
              <w:rPr>
                <w:color w:val="000000"/>
                <w:sz w:val="20"/>
                <w:szCs w:val="20"/>
              </w:rPr>
            </w:pPr>
            <w:r w:rsidRPr="00865BC4">
              <w:rPr>
                <w:color w:val="000000"/>
                <w:sz w:val="20"/>
                <w:szCs w:val="20"/>
              </w:rPr>
              <w:t>To T, Zhu J, Stieb D, Gray N, Fong I, Pinault L, Jerrett M, Robichaud A, Ménard R, van Donkelaar A, Martin RV, Hystad P, Brook JR,</w:t>
            </w:r>
            <w:r>
              <w:rPr>
                <w:color w:val="000000"/>
                <w:sz w:val="20"/>
                <w:szCs w:val="20"/>
              </w:rPr>
              <w:t xml:space="preserve"> and</w:t>
            </w:r>
            <w:r w:rsidRPr="00865BC4">
              <w:rPr>
                <w:color w:val="000000"/>
                <w:sz w:val="20"/>
                <w:szCs w:val="20"/>
              </w:rPr>
              <w:t xml:space="preserve"> Dell S.</w:t>
            </w:r>
          </w:p>
        </w:tc>
        <w:tc>
          <w:tcPr>
            <w:tcW w:w="992" w:type="dxa"/>
            <w:noWrap/>
            <w:hideMark/>
          </w:tcPr>
          <w:p w14:paraId="7137E0A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7B2FBD5" w14:textId="77777777" w:rsidR="005214FD" w:rsidRPr="00865BC4" w:rsidRDefault="005214FD" w:rsidP="00636331">
            <w:pPr>
              <w:rPr>
                <w:color w:val="000000"/>
                <w:sz w:val="20"/>
                <w:szCs w:val="20"/>
              </w:rPr>
            </w:pPr>
            <w:r>
              <w:rPr>
                <w:color w:val="000000"/>
                <w:sz w:val="20"/>
                <w:szCs w:val="20"/>
              </w:rPr>
              <w:t>NA</w:t>
            </w:r>
          </w:p>
        </w:tc>
      </w:tr>
      <w:tr w:rsidR="005214FD" w:rsidRPr="00865BC4" w14:paraId="1B39B9FE" w14:textId="77777777" w:rsidTr="00636331">
        <w:trPr>
          <w:trHeight w:val="320"/>
        </w:trPr>
        <w:tc>
          <w:tcPr>
            <w:tcW w:w="4679" w:type="dxa"/>
            <w:noWrap/>
            <w:hideMark/>
          </w:tcPr>
          <w:p w14:paraId="0D0C237A" w14:textId="77777777" w:rsidR="005214FD" w:rsidRPr="00865BC4" w:rsidRDefault="005214FD" w:rsidP="00636331">
            <w:pPr>
              <w:rPr>
                <w:color w:val="000000"/>
                <w:sz w:val="20"/>
                <w:szCs w:val="20"/>
              </w:rPr>
            </w:pPr>
            <w:r w:rsidRPr="00865BC4">
              <w:rPr>
                <w:color w:val="000000"/>
                <w:sz w:val="20"/>
                <w:szCs w:val="20"/>
              </w:rPr>
              <w:t>Effects of ambient particulate matter on fasting blood glucose among primary school children in Guangzhou, China</w:t>
            </w:r>
          </w:p>
        </w:tc>
        <w:tc>
          <w:tcPr>
            <w:tcW w:w="3827" w:type="dxa"/>
            <w:noWrap/>
            <w:hideMark/>
          </w:tcPr>
          <w:p w14:paraId="25B9B2F3" w14:textId="77777777" w:rsidR="005214FD" w:rsidRPr="00865BC4" w:rsidRDefault="005214FD" w:rsidP="00636331">
            <w:pPr>
              <w:rPr>
                <w:color w:val="000000"/>
                <w:sz w:val="20"/>
                <w:szCs w:val="20"/>
              </w:rPr>
            </w:pPr>
            <w:r w:rsidRPr="00865BC4">
              <w:rPr>
                <w:color w:val="000000"/>
                <w:sz w:val="20"/>
                <w:szCs w:val="20"/>
              </w:rPr>
              <w:t>Cai L, Wang S, Gao P, Shen X, Jalaludin B, Bloom MS, Wang Q, Bao J, Zeng X, Gui Z, Chen Y,</w:t>
            </w:r>
            <w:r>
              <w:rPr>
                <w:color w:val="000000"/>
                <w:sz w:val="20"/>
                <w:szCs w:val="20"/>
              </w:rPr>
              <w:t xml:space="preserve"> and</w:t>
            </w:r>
            <w:r w:rsidRPr="00865BC4">
              <w:rPr>
                <w:color w:val="000000"/>
                <w:sz w:val="20"/>
                <w:szCs w:val="20"/>
              </w:rPr>
              <w:t xml:space="preserve"> Huang C.</w:t>
            </w:r>
          </w:p>
        </w:tc>
        <w:tc>
          <w:tcPr>
            <w:tcW w:w="992" w:type="dxa"/>
            <w:noWrap/>
            <w:hideMark/>
          </w:tcPr>
          <w:p w14:paraId="6012CD8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C635ED4" w14:textId="77777777" w:rsidR="005214FD" w:rsidRPr="00865BC4" w:rsidRDefault="005214FD" w:rsidP="00636331">
            <w:pPr>
              <w:rPr>
                <w:color w:val="000000"/>
                <w:sz w:val="20"/>
                <w:szCs w:val="20"/>
              </w:rPr>
            </w:pPr>
            <w:r>
              <w:rPr>
                <w:color w:val="000000"/>
                <w:sz w:val="20"/>
                <w:szCs w:val="20"/>
              </w:rPr>
              <w:t>NA</w:t>
            </w:r>
          </w:p>
        </w:tc>
      </w:tr>
      <w:tr w:rsidR="005214FD" w:rsidRPr="00865BC4" w14:paraId="64562251" w14:textId="77777777" w:rsidTr="00636331">
        <w:trPr>
          <w:trHeight w:val="320"/>
        </w:trPr>
        <w:tc>
          <w:tcPr>
            <w:tcW w:w="4679" w:type="dxa"/>
            <w:noWrap/>
            <w:hideMark/>
          </w:tcPr>
          <w:p w14:paraId="10A109FC" w14:textId="77777777" w:rsidR="005214FD" w:rsidRPr="00865BC4" w:rsidRDefault="005214FD" w:rsidP="00636331">
            <w:pPr>
              <w:rPr>
                <w:color w:val="000000"/>
                <w:sz w:val="20"/>
                <w:szCs w:val="20"/>
              </w:rPr>
            </w:pPr>
            <w:r w:rsidRPr="00865BC4">
              <w:rPr>
                <w:color w:val="000000"/>
                <w:sz w:val="20"/>
                <w:szCs w:val="20"/>
              </w:rPr>
              <w:t>Effects of cold weather on mortality: results from 15 European cities within the PHEWE project</w:t>
            </w:r>
          </w:p>
        </w:tc>
        <w:tc>
          <w:tcPr>
            <w:tcW w:w="3827" w:type="dxa"/>
            <w:noWrap/>
            <w:hideMark/>
          </w:tcPr>
          <w:p w14:paraId="0D08D1AE" w14:textId="77777777" w:rsidR="005214FD" w:rsidRPr="00865BC4" w:rsidRDefault="005214FD" w:rsidP="00636331">
            <w:pPr>
              <w:rPr>
                <w:color w:val="000000"/>
                <w:sz w:val="20"/>
                <w:szCs w:val="20"/>
              </w:rPr>
            </w:pPr>
            <w:r w:rsidRPr="00865BC4">
              <w:rPr>
                <w:color w:val="000000"/>
                <w:sz w:val="20"/>
                <w:szCs w:val="20"/>
              </w:rPr>
              <w:t>Analitis A, Katsouyanni K, Biggeri A, Baccini M, Forsberg B, Bisanti L, Kirchmayer U, Ballester F, Cadum E, Goodman PG, Hojs A, Sunyer J, Tiittanen P,</w:t>
            </w:r>
            <w:r>
              <w:rPr>
                <w:color w:val="000000"/>
                <w:sz w:val="20"/>
                <w:szCs w:val="20"/>
              </w:rPr>
              <w:t xml:space="preserve"> and</w:t>
            </w:r>
            <w:r w:rsidRPr="00865BC4">
              <w:rPr>
                <w:color w:val="000000"/>
                <w:sz w:val="20"/>
                <w:szCs w:val="20"/>
              </w:rPr>
              <w:t xml:space="preserve"> Michelozzi P.</w:t>
            </w:r>
          </w:p>
        </w:tc>
        <w:tc>
          <w:tcPr>
            <w:tcW w:w="992" w:type="dxa"/>
            <w:noWrap/>
            <w:hideMark/>
          </w:tcPr>
          <w:p w14:paraId="2660BE7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87825FC" w14:textId="77777777" w:rsidR="005214FD" w:rsidRPr="00865BC4" w:rsidRDefault="005214FD" w:rsidP="00636331">
            <w:pPr>
              <w:rPr>
                <w:color w:val="000000"/>
                <w:sz w:val="20"/>
                <w:szCs w:val="20"/>
              </w:rPr>
            </w:pPr>
            <w:r>
              <w:rPr>
                <w:color w:val="000000"/>
                <w:sz w:val="20"/>
                <w:szCs w:val="20"/>
              </w:rPr>
              <w:t>NA</w:t>
            </w:r>
          </w:p>
        </w:tc>
      </w:tr>
      <w:tr w:rsidR="005214FD" w:rsidRPr="00865BC4" w14:paraId="18237FD9" w14:textId="77777777" w:rsidTr="00636331">
        <w:trPr>
          <w:trHeight w:val="320"/>
        </w:trPr>
        <w:tc>
          <w:tcPr>
            <w:tcW w:w="4679" w:type="dxa"/>
            <w:noWrap/>
            <w:hideMark/>
          </w:tcPr>
          <w:p w14:paraId="576F5B3C" w14:textId="77777777" w:rsidR="005214FD" w:rsidRPr="00865BC4" w:rsidRDefault="005214FD" w:rsidP="00636331">
            <w:pPr>
              <w:rPr>
                <w:color w:val="000000"/>
                <w:sz w:val="20"/>
                <w:szCs w:val="20"/>
              </w:rPr>
            </w:pPr>
            <w:r w:rsidRPr="00865BC4">
              <w:rPr>
                <w:color w:val="000000"/>
                <w:sz w:val="20"/>
                <w:szCs w:val="20"/>
              </w:rPr>
              <w:t>Effects of drought on child health in Marsabit District, Northern Kenya</w:t>
            </w:r>
          </w:p>
        </w:tc>
        <w:tc>
          <w:tcPr>
            <w:tcW w:w="3827" w:type="dxa"/>
            <w:noWrap/>
            <w:hideMark/>
          </w:tcPr>
          <w:p w14:paraId="660BF685" w14:textId="77777777" w:rsidR="005214FD" w:rsidRPr="00865BC4" w:rsidRDefault="005214FD" w:rsidP="00636331">
            <w:pPr>
              <w:rPr>
                <w:color w:val="000000"/>
                <w:sz w:val="20"/>
                <w:szCs w:val="20"/>
              </w:rPr>
            </w:pPr>
            <w:r w:rsidRPr="00865BC4">
              <w:rPr>
                <w:color w:val="000000"/>
                <w:sz w:val="20"/>
                <w:szCs w:val="20"/>
              </w:rPr>
              <w:t>Bauer JM</w:t>
            </w:r>
            <w:r>
              <w:rPr>
                <w:color w:val="000000"/>
                <w:sz w:val="20"/>
                <w:szCs w:val="20"/>
              </w:rPr>
              <w:t xml:space="preserve"> and</w:t>
            </w:r>
            <w:r w:rsidRPr="00865BC4">
              <w:rPr>
                <w:color w:val="000000"/>
                <w:sz w:val="20"/>
                <w:szCs w:val="20"/>
              </w:rPr>
              <w:t xml:space="preserve"> Mburu S.</w:t>
            </w:r>
          </w:p>
        </w:tc>
        <w:tc>
          <w:tcPr>
            <w:tcW w:w="992" w:type="dxa"/>
            <w:noWrap/>
            <w:hideMark/>
          </w:tcPr>
          <w:p w14:paraId="73FD317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35FAAAD" w14:textId="77777777" w:rsidR="005214FD" w:rsidRPr="00865BC4" w:rsidRDefault="005214FD" w:rsidP="00636331">
            <w:pPr>
              <w:rPr>
                <w:color w:val="000000"/>
                <w:sz w:val="20"/>
                <w:szCs w:val="20"/>
              </w:rPr>
            </w:pPr>
            <w:r>
              <w:rPr>
                <w:color w:val="000000"/>
                <w:sz w:val="20"/>
                <w:szCs w:val="20"/>
              </w:rPr>
              <w:t>NA</w:t>
            </w:r>
          </w:p>
        </w:tc>
      </w:tr>
      <w:tr w:rsidR="005214FD" w:rsidRPr="00865BC4" w14:paraId="071FE910" w14:textId="77777777" w:rsidTr="00636331">
        <w:trPr>
          <w:trHeight w:val="320"/>
        </w:trPr>
        <w:tc>
          <w:tcPr>
            <w:tcW w:w="4679" w:type="dxa"/>
            <w:noWrap/>
            <w:hideMark/>
          </w:tcPr>
          <w:p w14:paraId="24EC68DF" w14:textId="77777777" w:rsidR="005214FD" w:rsidRPr="00865BC4" w:rsidRDefault="005214FD" w:rsidP="00636331">
            <w:pPr>
              <w:rPr>
                <w:color w:val="000000"/>
                <w:sz w:val="20"/>
                <w:szCs w:val="20"/>
              </w:rPr>
            </w:pPr>
            <w:r w:rsidRPr="00865BC4">
              <w:rPr>
                <w:color w:val="000000"/>
                <w:sz w:val="20"/>
                <w:szCs w:val="20"/>
              </w:rPr>
              <w:t>Effects of extreme temperature on respiratory diseases in Lanzhou, a temperate climate city of China</w:t>
            </w:r>
          </w:p>
        </w:tc>
        <w:tc>
          <w:tcPr>
            <w:tcW w:w="3827" w:type="dxa"/>
            <w:noWrap/>
            <w:hideMark/>
          </w:tcPr>
          <w:p w14:paraId="1C7FFFF7" w14:textId="77777777" w:rsidR="005214FD" w:rsidRPr="00865BC4" w:rsidRDefault="005214FD" w:rsidP="00636331">
            <w:pPr>
              <w:rPr>
                <w:color w:val="000000"/>
                <w:sz w:val="20"/>
                <w:szCs w:val="20"/>
              </w:rPr>
            </w:pPr>
            <w:r w:rsidRPr="00865BC4">
              <w:rPr>
                <w:color w:val="000000"/>
                <w:sz w:val="20"/>
                <w:szCs w:val="20"/>
              </w:rPr>
              <w:t>Feng F, Ma Y, Zhang Y, Shen J, Wang H, Cheng B,</w:t>
            </w:r>
            <w:r>
              <w:rPr>
                <w:color w:val="000000"/>
                <w:sz w:val="20"/>
                <w:szCs w:val="20"/>
              </w:rPr>
              <w:t xml:space="preserve"> and</w:t>
            </w:r>
            <w:r w:rsidRPr="00865BC4">
              <w:rPr>
                <w:color w:val="000000"/>
                <w:sz w:val="20"/>
                <w:szCs w:val="20"/>
              </w:rPr>
              <w:t xml:space="preserve"> Jiao H.</w:t>
            </w:r>
          </w:p>
        </w:tc>
        <w:tc>
          <w:tcPr>
            <w:tcW w:w="992" w:type="dxa"/>
            <w:noWrap/>
            <w:hideMark/>
          </w:tcPr>
          <w:p w14:paraId="758B6F1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13270D9" w14:textId="77777777" w:rsidR="005214FD" w:rsidRPr="00865BC4" w:rsidRDefault="005214FD" w:rsidP="00636331">
            <w:pPr>
              <w:rPr>
                <w:color w:val="000000"/>
                <w:sz w:val="20"/>
                <w:szCs w:val="20"/>
              </w:rPr>
            </w:pPr>
            <w:r>
              <w:rPr>
                <w:color w:val="000000"/>
                <w:sz w:val="20"/>
                <w:szCs w:val="20"/>
              </w:rPr>
              <w:t>NA</w:t>
            </w:r>
          </w:p>
        </w:tc>
      </w:tr>
      <w:tr w:rsidR="005214FD" w:rsidRPr="00865BC4" w14:paraId="304F8963" w14:textId="77777777" w:rsidTr="00636331">
        <w:trPr>
          <w:trHeight w:val="320"/>
        </w:trPr>
        <w:tc>
          <w:tcPr>
            <w:tcW w:w="4679" w:type="dxa"/>
            <w:noWrap/>
            <w:hideMark/>
          </w:tcPr>
          <w:p w14:paraId="6E3CAF14" w14:textId="77777777" w:rsidR="005214FD" w:rsidRPr="00865BC4" w:rsidRDefault="005214FD" w:rsidP="00636331">
            <w:pPr>
              <w:rPr>
                <w:color w:val="000000"/>
                <w:sz w:val="20"/>
                <w:szCs w:val="20"/>
              </w:rPr>
            </w:pPr>
            <w:r w:rsidRPr="00865BC4">
              <w:rPr>
                <w:color w:val="000000"/>
                <w:sz w:val="20"/>
                <w:szCs w:val="20"/>
              </w:rPr>
              <w:t>Effects of extreme temperatures on hospital emergency room visits for respiratory diseases in Beijing, China</w:t>
            </w:r>
          </w:p>
        </w:tc>
        <w:tc>
          <w:tcPr>
            <w:tcW w:w="3827" w:type="dxa"/>
            <w:noWrap/>
            <w:hideMark/>
          </w:tcPr>
          <w:p w14:paraId="29157450" w14:textId="77777777" w:rsidR="005214FD" w:rsidRPr="00865BC4" w:rsidRDefault="005214FD" w:rsidP="00636331">
            <w:pPr>
              <w:rPr>
                <w:color w:val="000000"/>
                <w:sz w:val="20"/>
                <w:szCs w:val="20"/>
              </w:rPr>
            </w:pPr>
            <w:r w:rsidRPr="00865BC4">
              <w:rPr>
                <w:color w:val="000000"/>
                <w:sz w:val="20"/>
                <w:szCs w:val="20"/>
              </w:rPr>
              <w:t>Ma Y, Zhou J, Yang S, Yu Z, Wang F,</w:t>
            </w:r>
            <w:r>
              <w:rPr>
                <w:color w:val="000000"/>
                <w:sz w:val="20"/>
                <w:szCs w:val="20"/>
              </w:rPr>
              <w:t xml:space="preserve"> and</w:t>
            </w:r>
            <w:r w:rsidRPr="00865BC4">
              <w:rPr>
                <w:color w:val="000000"/>
                <w:sz w:val="20"/>
                <w:szCs w:val="20"/>
              </w:rPr>
              <w:t xml:space="preserve"> Zhou J.</w:t>
            </w:r>
          </w:p>
        </w:tc>
        <w:tc>
          <w:tcPr>
            <w:tcW w:w="992" w:type="dxa"/>
            <w:noWrap/>
            <w:hideMark/>
          </w:tcPr>
          <w:p w14:paraId="371BDB48"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2B8382A" w14:textId="77777777" w:rsidR="005214FD" w:rsidRPr="00865BC4" w:rsidRDefault="005214FD" w:rsidP="00636331">
            <w:pPr>
              <w:rPr>
                <w:color w:val="000000"/>
                <w:sz w:val="20"/>
                <w:szCs w:val="20"/>
              </w:rPr>
            </w:pPr>
            <w:r>
              <w:rPr>
                <w:color w:val="000000"/>
                <w:sz w:val="20"/>
                <w:szCs w:val="20"/>
              </w:rPr>
              <w:t>NA</w:t>
            </w:r>
          </w:p>
        </w:tc>
      </w:tr>
      <w:tr w:rsidR="005214FD" w:rsidRPr="00865BC4" w14:paraId="269B4792" w14:textId="77777777" w:rsidTr="00636331">
        <w:trPr>
          <w:trHeight w:val="320"/>
        </w:trPr>
        <w:tc>
          <w:tcPr>
            <w:tcW w:w="4679" w:type="dxa"/>
            <w:noWrap/>
            <w:hideMark/>
          </w:tcPr>
          <w:p w14:paraId="7656648B" w14:textId="77777777" w:rsidR="005214FD" w:rsidRPr="00865BC4" w:rsidRDefault="005214FD" w:rsidP="00636331">
            <w:pPr>
              <w:rPr>
                <w:color w:val="000000"/>
                <w:sz w:val="20"/>
                <w:szCs w:val="20"/>
              </w:rPr>
            </w:pPr>
            <w:r w:rsidRPr="00865BC4">
              <w:rPr>
                <w:color w:val="000000"/>
                <w:sz w:val="20"/>
                <w:szCs w:val="20"/>
              </w:rPr>
              <w:t>Emergency department asthma diagnosis risk associated with the 2012 heat wave and drought in Douglas County NE, USA</w:t>
            </w:r>
          </w:p>
        </w:tc>
        <w:tc>
          <w:tcPr>
            <w:tcW w:w="3827" w:type="dxa"/>
            <w:noWrap/>
            <w:hideMark/>
          </w:tcPr>
          <w:p w14:paraId="6B5C1092" w14:textId="77777777" w:rsidR="005214FD" w:rsidRPr="00865BC4" w:rsidRDefault="005214FD" w:rsidP="00636331">
            <w:pPr>
              <w:rPr>
                <w:color w:val="000000"/>
                <w:sz w:val="20"/>
                <w:szCs w:val="20"/>
              </w:rPr>
            </w:pPr>
            <w:r w:rsidRPr="00865BC4">
              <w:rPr>
                <w:color w:val="000000"/>
                <w:sz w:val="20"/>
                <w:szCs w:val="20"/>
              </w:rPr>
              <w:t>Figgs LW.</w:t>
            </w:r>
          </w:p>
        </w:tc>
        <w:tc>
          <w:tcPr>
            <w:tcW w:w="992" w:type="dxa"/>
            <w:noWrap/>
            <w:hideMark/>
          </w:tcPr>
          <w:p w14:paraId="45F4966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33B5791" w14:textId="77777777" w:rsidR="005214FD" w:rsidRPr="00865BC4" w:rsidRDefault="005214FD" w:rsidP="00636331">
            <w:pPr>
              <w:rPr>
                <w:color w:val="000000"/>
                <w:sz w:val="20"/>
                <w:szCs w:val="20"/>
              </w:rPr>
            </w:pPr>
            <w:r>
              <w:rPr>
                <w:color w:val="000000"/>
                <w:sz w:val="20"/>
                <w:szCs w:val="20"/>
              </w:rPr>
              <w:t>NA</w:t>
            </w:r>
          </w:p>
        </w:tc>
      </w:tr>
      <w:tr w:rsidR="005214FD" w:rsidRPr="00865BC4" w14:paraId="29DDC72D" w14:textId="77777777" w:rsidTr="00636331">
        <w:trPr>
          <w:trHeight w:val="320"/>
        </w:trPr>
        <w:tc>
          <w:tcPr>
            <w:tcW w:w="4679" w:type="dxa"/>
            <w:noWrap/>
            <w:hideMark/>
          </w:tcPr>
          <w:p w14:paraId="2E15631D" w14:textId="77777777" w:rsidR="005214FD" w:rsidRPr="00865BC4" w:rsidRDefault="005214FD" w:rsidP="00636331">
            <w:pPr>
              <w:rPr>
                <w:color w:val="000000"/>
                <w:sz w:val="20"/>
                <w:szCs w:val="20"/>
              </w:rPr>
            </w:pPr>
            <w:r w:rsidRPr="00865BC4">
              <w:rPr>
                <w:color w:val="000000"/>
                <w:sz w:val="20"/>
                <w:szCs w:val="20"/>
              </w:rPr>
              <w:t>Environmental and sensitization variations among asthma and/or rhinitis patients between 2008 and 2018 in China</w:t>
            </w:r>
          </w:p>
        </w:tc>
        <w:tc>
          <w:tcPr>
            <w:tcW w:w="3827" w:type="dxa"/>
            <w:noWrap/>
            <w:hideMark/>
          </w:tcPr>
          <w:p w14:paraId="0588166C" w14:textId="77777777" w:rsidR="005214FD" w:rsidRPr="00865BC4" w:rsidRDefault="005214FD" w:rsidP="00636331">
            <w:pPr>
              <w:rPr>
                <w:color w:val="000000"/>
                <w:sz w:val="20"/>
                <w:szCs w:val="20"/>
              </w:rPr>
            </w:pPr>
            <w:r w:rsidRPr="00865BC4">
              <w:rPr>
                <w:color w:val="000000"/>
                <w:sz w:val="20"/>
                <w:szCs w:val="20"/>
              </w:rPr>
              <w:t>Wang W, Wang J, Song G, Xie H, Lin X, Chai R, Zhu R, He Y, Tang J, Wang J, Yang J, Zhi L, Wu L, Jiang Y, Zhou X, Huang D, Wang N, Xu R, Gao Y, Chen Z, Liu J, Han X, Tan G, Wu J, Zhao D, Chen J, Zhang X, Li M, Sun Y, Jiang Y, Zhang W, Qiu Q, Liu C, Yin J, Hao G, Li H, Xu Y, Chen S, Zhang H, Chen S, Meng J, Zeng D, Tang W, Hao C, Li J,</w:t>
            </w:r>
            <w:r>
              <w:rPr>
                <w:color w:val="000000"/>
                <w:sz w:val="20"/>
                <w:szCs w:val="20"/>
              </w:rPr>
              <w:t xml:space="preserve"> and</w:t>
            </w:r>
            <w:r w:rsidRPr="00865BC4">
              <w:rPr>
                <w:color w:val="000000"/>
                <w:sz w:val="20"/>
                <w:szCs w:val="20"/>
              </w:rPr>
              <w:t xml:space="preserve"> Zhong N</w:t>
            </w:r>
            <w:r>
              <w:rPr>
                <w:color w:val="000000"/>
                <w:sz w:val="20"/>
                <w:szCs w:val="20"/>
              </w:rPr>
              <w:t>.</w:t>
            </w:r>
          </w:p>
        </w:tc>
        <w:tc>
          <w:tcPr>
            <w:tcW w:w="992" w:type="dxa"/>
            <w:noWrap/>
            <w:hideMark/>
          </w:tcPr>
          <w:p w14:paraId="50D0DA44"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75242E8" w14:textId="77777777" w:rsidR="005214FD" w:rsidRPr="00865BC4" w:rsidRDefault="005214FD" w:rsidP="00636331">
            <w:pPr>
              <w:rPr>
                <w:color w:val="000000"/>
                <w:sz w:val="20"/>
                <w:szCs w:val="20"/>
              </w:rPr>
            </w:pPr>
            <w:r>
              <w:rPr>
                <w:color w:val="000000"/>
                <w:sz w:val="20"/>
                <w:szCs w:val="20"/>
              </w:rPr>
              <w:t>NA</w:t>
            </w:r>
          </w:p>
        </w:tc>
      </w:tr>
      <w:tr w:rsidR="005214FD" w:rsidRPr="00865BC4" w14:paraId="40CA6630" w14:textId="77777777" w:rsidTr="00636331">
        <w:trPr>
          <w:trHeight w:val="320"/>
        </w:trPr>
        <w:tc>
          <w:tcPr>
            <w:tcW w:w="4679" w:type="dxa"/>
            <w:noWrap/>
            <w:hideMark/>
          </w:tcPr>
          <w:p w14:paraId="3C2EDDCB" w14:textId="77777777" w:rsidR="005214FD" w:rsidRPr="00865BC4" w:rsidRDefault="005214FD" w:rsidP="00636331">
            <w:pPr>
              <w:rPr>
                <w:color w:val="000000"/>
                <w:sz w:val="20"/>
                <w:szCs w:val="20"/>
              </w:rPr>
            </w:pPr>
            <w:r w:rsidRPr="00865BC4">
              <w:rPr>
                <w:color w:val="000000"/>
                <w:sz w:val="20"/>
                <w:szCs w:val="20"/>
              </w:rPr>
              <w:t>Environmental extreme temperature and daily preterm birth in Sabzevar, Iran: a time-series analysis</w:t>
            </w:r>
          </w:p>
        </w:tc>
        <w:tc>
          <w:tcPr>
            <w:tcW w:w="3827" w:type="dxa"/>
            <w:noWrap/>
            <w:hideMark/>
          </w:tcPr>
          <w:p w14:paraId="6CFF836B" w14:textId="77777777" w:rsidR="005214FD" w:rsidRPr="00002C2C" w:rsidRDefault="005214FD" w:rsidP="00636331">
            <w:pPr>
              <w:rPr>
                <w:color w:val="000000"/>
                <w:sz w:val="20"/>
                <w:szCs w:val="20"/>
                <w:lang w:val="it-IT"/>
              </w:rPr>
            </w:pPr>
            <w:r w:rsidRPr="00002C2C">
              <w:rPr>
                <w:color w:val="000000"/>
                <w:sz w:val="20"/>
                <w:szCs w:val="20"/>
                <w:lang w:val="it-IT"/>
              </w:rPr>
              <w:t>Mohammadi D, Naghshineh E, Sarsangi A,</w:t>
            </w:r>
            <w:r w:rsidRPr="00636331">
              <w:rPr>
                <w:color w:val="000000"/>
                <w:sz w:val="20"/>
                <w:lang w:val="it-IT"/>
              </w:rPr>
              <w:t xml:space="preserve"> and</w:t>
            </w:r>
            <w:r w:rsidRPr="00002C2C">
              <w:rPr>
                <w:color w:val="000000"/>
                <w:sz w:val="20"/>
                <w:szCs w:val="20"/>
                <w:lang w:val="it-IT"/>
              </w:rPr>
              <w:t xml:space="preserve"> Zare Sakhvidi MJ.</w:t>
            </w:r>
          </w:p>
        </w:tc>
        <w:tc>
          <w:tcPr>
            <w:tcW w:w="992" w:type="dxa"/>
            <w:noWrap/>
            <w:hideMark/>
          </w:tcPr>
          <w:p w14:paraId="21619570"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7AE9D04" w14:textId="77777777" w:rsidR="005214FD" w:rsidRPr="00865BC4" w:rsidRDefault="005214FD" w:rsidP="00636331">
            <w:pPr>
              <w:rPr>
                <w:color w:val="000000"/>
                <w:sz w:val="20"/>
                <w:szCs w:val="20"/>
              </w:rPr>
            </w:pPr>
            <w:r>
              <w:rPr>
                <w:color w:val="000000"/>
                <w:sz w:val="20"/>
                <w:szCs w:val="20"/>
              </w:rPr>
              <w:t>NA</w:t>
            </w:r>
          </w:p>
        </w:tc>
      </w:tr>
      <w:tr w:rsidR="005214FD" w:rsidRPr="00865BC4" w14:paraId="243B010A" w14:textId="77777777" w:rsidTr="00636331">
        <w:trPr>
          <w:trHeight w:val="320"/>
        </w:trPr>
        <w:tc>
          <w:tcPr>
            <w:tcW w:w="4679" w:type="dxa"/>
            <w:noWrap/>
            <w:hideMark/>
          </w:tcPr>
          <w:p w14:paraId="2FBF2112" w14:textId="77777777" w:rsidR="005214FD" w:rsidRPr="00865BC4" w:rsidRDefault="005214FD" w:rsidP="00636331">
            <w:pPr>
              <w:rPr>
                <w:color w:val="000000"/>
                <w:sz w:val="20"/>
                <w:szCs w:val="20"/>
              </w:rPr>
            </w:pPr>
            <w:r w:rsidRPr="00865BC4">
              <w:rPr>
                <w:color w:val="000000"/>
                <w:sz w:val="20"/>
                <w:szCs w:val="20"/>
              </w:rPr>
              <w:t>Estimating the burden of heat illness in England during the 2013 summer heatwave using syndromic surveillance</w:t>
            </w:r>
          </w:p>
        </w:tc>
        <w:tc>
          <w:tcPr>
            <w:tcW w:w="3827" w:type="dxa"/>
            <w:noWrap/>
            <w:hideMark/>
          </w:tcPr>
          <w:p w14:paraId="52647D04" w14:textId="77777777" w:rsidR="005214FD" w:rsidRPr="00865BC4" w:rsidRDefault="005214FD" w:rsidP="00636331">
            <w:pPr>
              <w:rPr>
                <w:color w:val="000000"/>
                <w:sz w:val="20"/>
                <w:szCs w:val="20"/>
              </w:rPr>
            </w:pPr>
            <w:r w:rsidRPr="00865BC4">
              <w:rPr>
                <w:color w:val="000000"/>
                <w:sz w:val="20"/>
                <w:szCs w:val="20"/>
              </w:rPr>
              <w:t>Smith S, Elliot AJ, Hajat S, Bone A, Smith GE,</w:t>
            </w:r>
            <w:r>
              <w:rPr>
                <w:color w:val="000000"/>
                <w:sz w:val="20"/>
                <w:szCs w:val="20"/>
              </w:rPr>
              <w:t xml:space="preserve"> and</w:t>
            </w:r>
            <w:r w:rsidRPr="00865BC4">
              <w:rPr>
                <w:color w:val="000000"/>
                <w:sz w:val="20"/>
                <w:szCs w:val="20"/>
              </w:rPr>
              <w:t xml:space="preserve"> Kovats S.</w:t>
            </w:r>
          </w:p>
        </w:tc>
        <w:tc>
          <w:tcPr>
            <w:tcW w:w="992" w:type="dxa"/>
            <w:noWrap/>
            <w:hideMark/>
          </w:tcPr>
          <w:p w14:paraId="741CD53F"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12DC714" w14:textId="77777777" w:rsidR="005214FD" w:rsidRPr="00865BC4" w:rsidRDefault="005214FD" w:rsidP="00636331">
            <w:pPr>
              <w:rPr>
                <w:color w:val="000000"/>
                <w:sz w:val="20"/>
                <w:szCs w:val="20"/>
              </w:rPr>
            </w:pPr>
            <w:r>
              <w:rPr>
                <w:color w:val="000000"/>
                <w:sz w:val="20"/>
                <w:szCs w:val="20"/>
              </w:rPr>
              <w:t>NA</w:t>
            </w:r>
          </w:p>
        </w:tc>
      </w:tr>
      <w:tr w:rsidR="005214FD" w:rsidRPr="00865BC4" w14:paraId="6107E5C9" w14:textId="77777777" w:rsidTr="00636331">
        <w:trPr>
          <w:trHeight w:val="320"/>
        </w:trPr>
        <w:tc>
          <w:tcPr>
            <w:tcW w:w="4679" w:type="dxa"/>
            <w:noWrap/>
            <w:hideMark/>
          </w:tcPr>
          <w:p w14:paraId="06A3AE02" w14:textId="77777777" w:rsidR="005214FD" w:rsidRPr="00865BC4" w:rsidRDefault="005214FD" w:rsidP="00636331">
            <w:pPr>
              <w:rPr>
                <w:color w:val="000000"/>
                <w:sz w:val="20"/>
                <w:szCs w:val="20"/>
              </w:rPr>
            </w:pPr>
            <w:r w:rsidRPr="00865BC4">
              <w:rPr>
                <w:color w:val="000000"/>
                <w:sz w:val="20"/>
                <w:szCs w:val="20"/>
              </w:rPr>
              <w:t>Evaluation of individual and area-level factors as modifiers of the association between warm-season temperature and pediatric asthma morbidity in Atlanta, GA</w:t>
            </w:r>
          </w:p>
        </w:tc>
        <w:tc>
          <w:tcPr>
            <w:tcW w:w="3827" w:type="dxa"/>
            <w:noWrap/>
            <w:hideMark/>
          </w:tcPr>
          <w:p w14:paraId="5057403E" w14:textId="77777777" w:rsidR="005214FD" w:rsidRPr="00865BC4" w:rsidRDefault="005214FD" w:rsidP="00636331">
            <w:pPr>
              <w:rPr>
                <w:color w:val="000000"/>
                <w:sz w:val="20"/>
                <w:szCs w:val="20"/>
              </w:rPr>
            </w:pPr>
            <w:r w:rsidRPr="00865BC4">
              <w:rPr>
                <w:color w:val="000000"/>
                <w:sz w:val="20"/>
                <w:szCs w:val="20"/>
              </w:rPr>
              <w:t>O'Lenick CR, Winquist A, Chang HH, Kramer MR, Mulholland JA, Grundstein A,</w:t>
            </w:r>
            <w:r>
              <w:rPr>
                <w:color w:val="000000"/>
                <w:sz w:val="20"/>
                <w:szCs w:val="20"/>
              </w:rPr>
              <w:t xml:space="preserve"> and</w:t>
            </w:r>
            <w:r w:rsidRPr="00865BC4">
              <w:rPr>
                <w:color w:val="000000"/>
                <w:sz w:val="20"/>
                <w:szCs w:val="20"/>
              </w:rPr>
              <w:t xml:space="preserve"> Sarnat SE.</w:t>
            </w:r>
          </w:p>
        </w:tc>
        <w:tc>
          <w:tcPr>
            <w:tcW w:w="992" w:type="dxa"/>
            <w:noWrap/>
            <w:hideMark/>
          </w:tcPr>
          <w:p w14:paraId="3E48693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AF9ED0C" w14:textId="77777777" w:rsidR="005214FD" w:rsidRPr="00865BC4" w:rsidRDefault="005214FD" w:rsidP="00636331">
            <w:pPr>
              <w:rPr>
                <w:color w:val="000000"/>
                <w:sz w:val="20"/>
                <w:szCs w:val="20"/>
              </w:rPr>
            </w:pPr>
            <w:r>
              <w:rPr>
                <w:color w:val="000000"/>
                <w:sz w:val="20"/>
                <w:szCs w:val="20"/>
              </w:rPr>
              <w:t>NA</w:t>
            </w:r>
          </w:p>
        </w:tc>
      </w:tr>
      <w:tr w:rsidR="005214FD" w:rsidRPr="00865BC4" w14:paraId="6F540409" w14:textId="77777777" w:rsidTr="00636331">
        <w:trPr>
          <w:trHeight w:val="320"/>
        </w:trPr>
        <w:tc>
          <w:tcPr>
            <w:tcW w:w="4679" w:type="dxa"/>
            <w:noWrap/>
            <w:hideMark/>
          </w:tcPr>
          <w:p w14:paraId="0707369A" w14:textId="77777777" w:rsidR="005214FD" w:rsidRPr="00865BC4" w:rsidRDefault="005214FD" w:rsidP="00636331">
            <w:pPr>
              <w:rPr>
                <w:color w:val="000000"/>
                <w:sz w:val="20"/>
                <w:szCs w:val="20"/>
              </w:rPr>
            </w:pPr>
            <w:r w:rsidRPr="00865BC4">
              <w:rPr>
                <w:color w:val="000000"/>
                <w:sz w:val="20"/>
                <w:szCs w:val="20"/>
              </w:rPr>
              <w:t>Examining the effects of ambient temperature on pre-term birth in central Australia</w:t>
            </w:r>
          </w:p>
        </w:tc>
        <w:tc>
          <w:tcPr>
            <w:tcW w:w="3827" w:type="dxa"/>
            <w:noWrap/>
            <w:hideMark/>
          </w:tcPr>
          <w:p w14:paraId="3AC6589C" w14:textId="77777777" w:rsidR="005214FD" w:rsidRPr="00865BC4" w:rsidRDefault="005214FD" w:rsidP="00636331">
            <w:pPr>
              <w:rPr>
                <w:color w:val="000000"/>
                <w:sz w:val="20"/>
                <w:szCs w:val="20"/>
              </w:rPr>
            </w:pPr>
            <w:r w:rsidRPr="00865BC4">
              <w:rPr>
                <w:color w:val="000000"/>
                <w:sz w:val="20"/>
                <w:szCs w:val="20"/>
              </w:rPr>
              <w:t>Mathew S, Mathur D, Chang AB, McDonald E, Singh GR, Nur D,</w:t>
            </w:r>
            <w:r>
              <w:rPr>
                <w:color w:val="000000"/>
                <w:sz w:val="20"/>
                <w:szCs w:val="20"/>
              </w:rPr>
              <w:t xml:space="preserve"> and</w:t>
            </w:r>
            <w:r w:rsidRPr="00865BC4">
              <w:rPr>
                <w:color w:val="000000"/>
                <w:sz w:val="20"/>
                <w:szCs w:val="20"/>
              </w:rPr>
              <w:t xml:space="preserve"> Gerritsen R.</w:t>
            </w:r>
          </w:p>
        </w:tc>
        <w:tc>
          <w:tcPr>
            <w:tcW w:w="992" w:type="dxa"/>
            <w:noWrap/>
            <w:hideMark/>
          </w:tcPr>
          <w:p w14:paraId="6642280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3062F5F" w14:textId="77777777" w:rsidR="005214FD" w:rsidRPr="00865BC4" w:rsidRDefault="005214FD" w:rsidP="00636331">
            <w:pPr>
              <w:rPr>
                <w:color w:val="000000"/>
                <w:sz w:val="20"/>
                <w:szCs w:val="20"/>
              </w:rPr>
            </w:pPr>
            <w:r>
              <w:rPr>
                <w:color w:val="000000"/>
                <w:sz w:val="20"/>
                <w:szCs w:val="20"/>
              </w:rPr>
              <w:t>NA</w:t>
            </w:r>
          </w:p>
        </w:tc>
      </w:tr>
      <w:tr w:rsidR="005214FD" w:rsidRPr="00865BC4" w14:paraId="5AE22DEB" w14:textId="77777777" w:rsidTr="00636331">
        <w:trPr>
          <w:trHeight w:val="320"/>
        </w:trPr>
        <w:tc>
          <w:tcPr>
            <w:tcW w:w="4679" w:type="dxa"/>
            <w:noWrap/>
            <w:hideMark/>
          </w:tcPr>
          <w:p w14:paraId="052BB3C6" w14:textId="77777777" w:rsidR="005214FD" w:rsidRPr="00865BC4" w:rsidRDefault="005214FD" w:rsidP="00636331">
            <w:pPr>
              <w:rPr>
                <w:color w:val="000000"/>
                <w:sz w:val="20"/>
                <w:szCs w:val="20"/>
              </w:rPr>
            </w:pPr>
            <w:r w:rsidRPr="00865BC4">
              <w:rPr>
                <w:color w:val="000000"/>
                <w:sz w:val="20"/>
                <w:szCs w:val="20"/>
              </w:rPr>
              <w:t>Examining the joint effects of heatwaves, air pollution, and green space on the risk of preterm birth in California</w:t>
            </w:r>
          </w:p>
        </w:tc>
        <w:tc>
          <w:tcPr>
            <w:tcW w:w="3827" w:type="dxa"/>
            <w:noWrap/>
            <w:hideMark/>
          </w:tcPr>
          <w:p w14:paraId="789C78FC" w14:textId="77777777" w:rsidR="005214FD" w:rsidRPr="00865BC4" w:rsidRDefault="005214FD" w:rsidP="00636331">
            <w:pPr>
              <w:rPr>
                <w:color w:val="000000"/>
                <w:sz w:val="20"/>
                <w:szCs w:val="20"/>
              </w:rPr>
            </w:pPr>
            <w:r w:rsidRPr="00865BC4">
              <w:rPr>
                <w:color w:val="000000"/>
                <w:sz w:val="20"/>
                <w:szCs w:val="20"/>
              </w:rPr>
              <w:t>Sun Y, Ilango SD, Schwarz L, Wang Q, Chen JC, Lawrence JM, Wu J,</w:t>
            </w:r>
            <w:r>
              <w:rPr>
                <w:color w:val="000000"/>
                <w:sz w:val="20"/>
                <w:szCs w:val="20"/>
              </w:rPr>
              <w:t xml:space="preserve"> and</w:t>
            </w:r>
            <w:r w:rsidRPr="00865BC4">
              <w:rPr>
                <w:color w:val="000000"/>
                <w:sz w:val="20"/>
                <w:szCs w:val="20"/>
              </w:rPr>
              <w:t xml:space="preserve"> Benmarhnia T.</w:t>
            </w:r>
          </w:p>
        </w:tc>
        <w:tc>
          <w:tcPr>
            <w:tcW w:w="992" w:type="dxa"/>
            <w:noWrap/>
            <w:hideMark/>
          </w:tcPr>
          <w:p w14:paraId="25DA556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40A516A" w14:textId="77777777" w:rsidR="005214FD" w:rsidRPr="00865BC4" w:rsidRDefault="005214FD" w:rsidP="00636331">
            <w:pPr>
              <w:rPr>
                <w:color w:val="000000"/>
                <w:sz w:val="20"/>
                <w:szCs w:val="20"/>
              </w:rPr>
            </w:pPr>
            <w:r>
              <w:rPr>
                <w:color w:val="000000"/>
                <w:sz w:val="20"/>
                <w:szCs w:val="20"/>
              </w:rPr>
              <w:t>NA</w:t>
            </w:r>
          </w:p>
        </w:tc>
      </w:tr>
      <w:tr w:rsidR="005214FD" w:rsidRPr="00865BC4" w14:paraId="0AF589B2" w14:textId="77777777" w:rsidTr="00636331">
        <w:trPr>
          <w:trHeight w:val="320"/>
        </w:trPr>
        <w:tc>
          <w:tcPr>
            <w:tcW w:w="4679" w:type="dxa"/>
            <w:noWrap/>
            <w:hideMark/>
          </w:tcPr>
          <w:p w14:paraId="3208651E" w14:textId="77777777" w:rsidR="005214FD" w:rsidRPr="00865BC4" w:rsidRDefault="005214FD" w:rsidP="00636331">
            <w:pPr>
              <w:rPr>
                <w:color w:val="000000"/>
                <w:sz w:val="20"/>
                <w:szCs w:val="20"/>
              </w:rPr>
            </w:pPr>
            <w:r w:rsidRPr="00865BC4">
              <w:rPr>
                <w:color w:val="000000"/>
                <w:sz w:val="20"/>
                <w:szCs w:val="20"/>
              </w:rPr>
              <w:t>Exploring associations of maternal exposure to ambient temperature with duration of gestation and birth weight: a prospective study</w:t>
            </w:r>
          </w:p>
        </w:tc>
        <w:tc>
          <w:tcPr>
            <w:tcW w:w="3827" w:type="dxa"/>
            <w:noWrap/>
            <w:hideMark/>
          </w:tcPr>
          <w:p w14:paraId="071BF416" w14:textId="77777777" w:rsidR="005214FD" w:rsidRPr="00865BC4" w:rsidRDefault="005214FD" w:rsidP="00636331">
            <w:pPr>
              <w:rPr>
                <w:color w:val="000000"/>
                <w:sz w:val="20"/>
                <w:szCs w:val="20"/>
              </w:rPr>
            </w:pPr>
            <w:r w:rsidRPr="00865BC4">
              <w:rPr>
                <w:color w:val="000000"/>
                <w:sz w:val="20"/>
                <w:szCs w:val="20"/>
              </w:rPr>
              <w:t>Li S, Wang J, Xu Z, Wang X, Xu G, Zhang J, Shen X,</w:t>
            </w:r>
            <w:r>
              <w:rPr>
                <w:color w:val="000000"/>
                <w:sz w:val="20"/>
                <w:szCs w:val="20"/>
              </w:rPr>
              <w:t xml:space="preserve"> and</w:t>
            </w:r>
            <w:r w:rsidRPr="00865BC4">
              <w:rPr>
                <w:color w:val="000000"/>
                <w:sz w:val="20"/>
                <w:szCs w:val="20"/>
              </w:rPr>
              <w:t xml:space="preserve"> Tong S.</w:t>
            </w:r>
          </w:p>
        </w:tc>
        <w:tc>
          <w:tcPr>
            <w:tcW w:w="992" w:type="dxa"/>
            <w:noWrap/>
            <w:hideMark/>
          </w:tcPr>
          <w:p w14:paraId="566FAEB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58E30DF" w14:textId="77777777" w:rsidR="005214FD" w:rsidRPr="00865BC4" w:rsidRDefault="005214FD" w:rsidP="00636331">
            <w:pPr>
              <w:rPr>
                <w:color w:val="000000"/>
                <w:sz w:val="20"/>
                <w:szCs w:val="20"/>
              </w:rPr>
            </w:pPr>
            <w:r>
              <w:rPr>
                <w:color w:val="000000"/>
                <w:sz w:val="20"/>
                <w:szCs w:val="20"/>
              </w:rPr>
              <w:t>NA</w:t>
            </w:r>
          </w:p>
        </w:tc>
      </w:tr>
      <w:tr w:rsidR="005214FD" w:rsidRPr="00865BC4" w14:paraId="53B9F0B7" w14:textId="77777777" w:rsidTr="00636331">
        <w:trPr>
          <w:trHeight w:val="320"/>
        </w:trPr>
        <w:tc>
          <w:tcPr>
            <w:tcW w:w="4679" w:type="dxa"/>
            <w:noWrap/>
            <w:hideMark/>
          </w:tcPr>
          <w:p w14:paraId="08B02B5D" w14:textId="77777777" w:rsidR="005214FD" w:rsidRPr="00865BC4" w:rsidRDefault="005214FD" w:rsidP="00636331">
            <w:pPr>
              <w:rPr>
                <w:color w:val="000000"/>
                <w:sz w:val="20"/>
                <w:szCs w:val="20"/>
              </w:rPr>
            </w:pPr>
            <w:r w:rsidRPr="00865BC4">
              <w:rPr>
                <w:color w:val="000000"/>
                <w:sz w:val="20"/>
                <w:szCs w:val="20"/>
              </w:rPr>
              <w:t>Exposure to elevated temperatures and risk of preterm birth in Valencia, Spain</w:t>
            </w:r>
          </w:p>
        </w:tc>
        <w:tc>
          <w:tcPr>
            <w:tcW w:w="3827" w:type="dxa"/>
            <w:noWrap/>
            <w:hideMark/>
          </w:tcPr>
          <w:p w14:paraId="697C3D04" w14:textId="77777777" w:rsidR="005214FD" w:rsidRPr="00002C2C" w:rsidRDefault="005214FD" w:rsidP="00636331">
            <w:pPr>
              <w:rPr>
                <w:color w:val="000000"/>
                <w:sz w:val="20"/>
                <w:szCs w:val="20"/>
                <w:lang w:val="es-ES"/>
              </w:rPr>
            </w:pPr>
            <w:r w:rsidRPr="00002C2C">
              <w:rPr>
                <w:color w:val="000000"/>
                <w:sz w:val="20"/>
                <w:szCs w:val="20"/>
                <w:lang w:val="es-ES"/>
              </w:rPr>
              <w:t>Vicedo-Cabrera AM, Iñíguez C, Barona C,</w:t>
            </w:r>
            <w:r>
              <w:rPr>
                <w:color w:val="000000"/>
                <w:sz w:val="20"/>
                <w:szCs w:val="20"/>
              </w:rPr>
              <w:t xml:space="preserve"> and</w:t>
            </w:r>
            <w:r w:rsidRPr="00002C2C">
              <w:rPr>
                <w:color w:val="000000"/>
                <w:sz w:val="20"/>
                <w:szCs w:val="20"/>
                <w:lang w:val="es-ES"/>
              </w:rPr>
              <w:t xml:space="preserve"> Ballester F.</w:t>
            </w:r>
          </w:p>
        </w:tc>
        <w:tc>
          <w:tcPr>
            <w:tcW w:w="992" w:type="dxa"/>
            <w:noWrap/>
            <w:hideMark/>
          </w:tcPr>
          <w:p w14:paraId="5E3D9F10"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D0C1621" w14:textId="77777777" w:rsidR="005214FD" w:rsidRPr="00865BC4" w:rsidRDefault="005214FD" w:rsidP="00636331">
            <w:pPr>
              <w:rPr>
                <w:color w:val="000000"/>
                <w:sz w:val="20"/>
                <w:szCs w:val="20"/>
              </w:rPr>
            </w:pPr>
            <w:r>
              <w:rPr>
                <w:color w:val="000000"/>
                <w:sz w:val="20"/>
                <w:szCs w:val="20"/>
              </w:rPr>
              <w:t>NA</w:t>
            </w:r>
          </w:p>
        </w:tc>
      </w:tr>
      <w:tr w:rsidR="005214FD" w:rsidRPr="00865BC4" w14:paraId="19FD22B7" w14:textId="77777777" w:rsidTr="00636331">
        <w:trPr>
          <w:trHeight w:val="320"/>
        </w:trPr>
        <w:tc>
          <w:tcPr>
            <w:tcW w:w="4679" w:type="dxa"/>
            <w:noWrap/>
            <w:hideMark/>
          </w:tcPr>
          <w:p w14:paraId="1F547892" w14:textId="77777777" w:rsidR="005214FD" w:rsidRPr="00865BC4" w:rsidRDefault="005214FD" w:rsidP="00636331">
            <w:pPr>
              <w:rPr>
                <w:color w:val="000000"/>
                <w:sz w:val="20"/>
                <w:szCs w:val="20"/>
              </w:rPr>
            </w:pPr>
            <w:r w:rsidRPr="00865BC4">
              <w:rPr>
                <w:color w:val="000000"/>
                <w:sz w:val="20"/>
                <w:szCs w:val="20"/>
              </w:rPr>
              <w:lastRenderedPageBreak/>
              <w:t>Exposure to extreme heat and precipitation events associated with increased risk of hospitalization for asthma in Maryland, USA</w:t>
            </w:r>
          </w:p>
        </w:tc>
        <w:tc>
          <w:tcPr>
            <w:tcW w:w="3827" w:type="dxa"/>
            <w:noWrap/>
            <w:hideMark/>
          </w:tcPr>
          <w:p w14:paraId="06A23596" w14:textId="77777777" w:rsidR="005214FD" w:rsidRPr="00865BC4" w:rsidRDefault="005214FD" w:rsidP="00636331">
            <w:pPr>
              <w:rPr>
                <w:color w:val="000000"/>
                <w:sz w:val="20"/>
                <w:szCs w:val="20"/>
              </w:rPr>
            </w:pPr>
            <w:r w:rsidRPr="00865BC4">
              <w:rPr>
                <w:color w:val="000000"/>
                <w:sz w:val="20"/>
                <w:szCs w:val="20"/>
              </w:rPr>
              <w:t>Soneja S, Jiang C, Fisher J, Upperman CR, Mitchell C,</w:t>
            </w:r>
            <w:r>
              <w:rPr>
                <w:color w:val="000000"/>
                <w:sz w:val="20"/>
                <w:szCs w:val="20"/>
              </w:rPr>
              <w:t xml:space="preserve"> and</w:t>
            </w:r>
            <w:r w:rsidRPr="00865BC4">
              <w:rPr>
                <w:color w:val="000000"/>
                <w:sz w:val="20"/>
                <w:szCs w:val="20"/>
              </w:rPr>
              <w:t xml:space="preserve"> Sapkota A.</w:t>
            </w:r>
          </w:p>
        </w:tc>
        <w:tc>
          <w:tcPr>
            <w:tcW w:w="992" w:type="dxa"/>
            <w:noWrap/>
            <w:hideMark/>
          </w:tcPr>
          <w:p w14:paraId="17EE65F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FCB0149" w14:textId="77777777" w:rsidR="005214FD" w:rsidRPr="00865BC4" w:rsidRDefault="005214FD" w:rsidP="00636331">
            <w:pPr>
              <w:rPr>
                <w:color w:val="000000"/>
                <w:sz w:val="20"/>
                <w:szCs w:val="20"/>
              </w:rPr>
            </w:pPr>
            <w:r>
              <w:rPr>
                <w:color w:val="000000"/>
                <w:sz w:val="20"/>
                <w:szCs w:val="20"/>
              </w:rPr>
              <w:t>NA</w:t>
            </w:r>
          </w:p>
        </w:tc>
      </w:tr>
      <w:tr w:rsidR="005214FD" w:rsidRPr="00865BC4" w14:paraId="6964C0FA" w14:textId="77777777" w:rsidTr="00636331">
        <w:trPr>
          <w:trHeight w:val="320"/>
        </w:trPr>
        <w:tc>
          <w:tcPr>
            <w:tcW w:w="4679" w:type="dxa"/>
            <w:noWrap/>
            <w:hideMark/>
          </w:tcPr>
          <w:p w14:paraId="1F298E1D" w14:textId="77777777" w:rsidR="005214FD" w:rsidRPr="00865BC4" w:rsidRDefault="005214FD" w:rsidP="00636331">
            <w:pPr>
              <w:rPr>
                <w:color w:val="000000"/>
                <w:sz w:val="20"/>
                <w:szCs w:val="20"/>
              </w:rPr>
            </w:pPr>
            <w:r w:rsidRPr="00865BC4">
              <w:rPr>
                <w:color w:val="000000"/>
                <w:sz w:val="20"/>
                <w:szCs w:val="20"/>
              </w:rPr>
              <w:t>Exposure to landscape fire smoke reduced birthweight in low- and middle-income countries: findings from a siblings-matched case-control study</w:t>
            </w:r>
          </w:p>
        </w:tc>
        <w:tc>
          <w:tcPr>
            <w:tcW w:w="3827" w:type="dxa"/>
            <w:noWrap/>
            <w:hideMark/>
          </w:tcPr>
          <w:p w14:paraId="183DBAE4" w14:textId="77777777" w:rsidR="005214FD" w:rsidRPr="00865BC4" w:rsidRDefault="005214FD" w:rsidP="00636331">
            <w:pPr>
              <w:rPr>
                <w:color w:val="000000"/>
                <w:sz w:val="20"/>
                <w:szCs w:val="20"/>
              </w:rPr>
            </w:pPr>
            <w:r w:rsidRPr="00865BC4">
              <w:rPr>
                <w:color w:val="000000"/>
                <w:sz w:val="20"/>
                <w:szCs w:val="20"/>
              </w:rPr>
              <w:t>Li J, Guan T, Guo Q, Geng G, Wang H, Guo F, Li J,</w:t>
            </w:r>
            <w:r>
              <w:rPr>
                <w:color w:val="000000"/>
                <w:sz w:val="20"/>
                <w:szCs w:val="20"/>
              </w:rPr>
              <w:t xml:space="preserve"> and</w:t>
            </w:r>
            <w:r w:rsidRPr="00865BC4">
              <w:rPr>
                <w:color w:val="000000"/>
                <w:sz w:val="20"/>
                <w:szCs w:val="20"/>
              </w:rPr>
              <w:t xml:space="preserve"> Xue T.</w:t>
            </w:r>
          </w:p>
        </w:tc>
        <w:tc>
          <w:tcPr>
            <w:tcW w:w="992" w:type="dxa"/>
            <w:noWrap/>
            <w:hideMark/>
          </w:tcPr>
          <w:p w14:paraId="133773D4"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1634BEE" w14:textId="77777777" w:rsidR="005214FD" w:rsidRPr="00865BC4" w:rsidRDefault="005214FD" w:rsidP="00636331">
            <w:pPr>
              <w:rPr>
                <w:color w:val="000000"/>
                <w:sz w:val="20"/>
                <w:szCs w:val="20"/>
              </w:rPr>
            </w:pPr>
            <w:r>
              <w:rPr>
                <w:color w:val="000000"/>
                <w:sz w:val="20"/>
                <w:szCs w:val="20"/>
              </w:rPr>
              <w:t>NA</w:t>
            </w:r>
          </w:p>
        </w:tc>
      </w:tr>
      <w:tr w:rsidR="005214FD" w:rsidRPr="00865BC4" w14:paraId="76053530" w14:textId="77777777" w:rsidTr="00636331">
        <w:trPr>
          <w:trHeight w:val="320"/>
        </w:trPr>
        <w:tc>
          <w:tcPr>
            <w:tcW w:w="4679" w:type="dxa"/>
            <w:noWrap/>
            <w:hideMark/>
          </w:tcPr>
          <w:p w14:paraId="594C16A7" w14:textId="77777777" w:rsidR="005214FD" w:rsidRPr="00865BC4" w:rsidRDefault="005214FD" w:rsidP="00636331">
            <w:pPr>
              <w:rPr>
                <w:color w:val="000000"/>
                <w:sz w:val="20"/>
                <w:szCs w:val="20"/>
              </w:rPr>
            </w:pPr>
            <w:r w:rsidRPr="00865BC4">
              <w:rPr>
                <w:color w:val="000000"/>
                <w:sz w:val="20"/>
                <w:szCs w:val="20"/>
              </w:rPr>
              <w:t>Extreme heat and its association with social disparities in the risk of spontaneous preterm birth</w:t>
            </w:r>
          </w:p>
        </w:tc>
        <w:tc>
          <w:tcPr>
            <w:tcW w:w="3827" w:type="dxa"/>
            <w:noWrap/>
            <w:hideMark/>
          </w:tcPr>
          <w:p w14:paraId="570DEAB8" w14:textId="77777777" w:rsidR="005214FD" w:rsidRPr="00865BC4" w:rsidRDefault="005214FD" w:rsidP="00636331">
            <w:pPr>
              <w:rPr>
                <w:color w:val="000000"/>
                <w:sz w:val="20"/>
                <w:szCs w:val="20"/>
              </w:rPr>
            </w:pPr>
            <w:r w:rsidRPr="00865BC4">
              <w:rPr>
                <w:color w:val="000000"/>
                <w:sz w:val="20"/>
                <w:szCs w:val="20"/>
              </w:rPr>
              <w:t>Cushing L, Morello-Frosch R,</w:t>
            </w:r>
            <w:r>
              <w:rPr>
                <w:color w:val="000000"/>
                <w:sz w:val="20"/>
                <w:szCs w:val="20"/>
              </w:rPr>
              <w:t xml:space="preserve"> and</w:t>
            </w:r>
            <w:r w:rsidRPr="00865BC4">
              <w:rPr>
                <w:color w:val="000000"/>
                <w:sz w:val="20"/>
                <w:szCs w:val="20"/>
              </w:rPr>
              <w:t xml:space="preserve"> Hubbard A.</w:t>
            </w:r>
          </w:p>
        </w:tc>
        <w:tc>
          <w:tcPr>
            <w:tcW w:w="992" w:type="dxa"/>
            <w:noWrap/>
            <w:hideMark/>
          </w:tcPr>
          <w:p w14:paraId="4BF27DD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0D1A720" w14:textId="77777777" w:rsidR="005214FD" w:rsidRPr="00865BC4" w:rsidRDefault="005214FD" w:rsidP="00636331">
            <w:pPr>
              <w:rPr>
                <w:color w:val="000000"/>
                <w:sz w:val="20"/>
                <w:szCs w:val="20"/>
              </w:rPr>
            </w:pPr>
            <w:r>
              <w:rPr>
                <w:color w:val="000000"/>
                <w:sz w:val="20"/>
                <w:szCs w:val="20"/>
              </w:rPr>
              <w:t>NA</w:t>
            </w:r>
          </w:p>
        </w:tc>
      </w:tr>
      <w:tr w:rsidR="005214FD" w:rsidRPr="00865BC4" w14:paraId="7DD9B53A" w14:textId="77777777" w:rsidTr="00636331">
        <w:trPr>
          <w:trHeight w:val="320"/>
        </w:trPr>
        <w:tc>
          <w:tcPr>
            <w:tcW w:w="4679" w:type="dxa"/>
            <w:noWrap/>
            <w:hideMark/>
          </w:tcPr>
          <w:p w14:paraId="40D665FA" w14:textId="77777777" w:rsidR="005214FD" w:rsidRPr="00865BC4" w:rsidRDefault="005214FD" w:rsidP="00636331">
            <w:pPr>
              <w:rPr>
                <w:color w:val="000000"/>
                <w:sz w:val="20"/>
                <w:szCs w:val="20"/>
              </w:rPr>
            </w:pPr>
            <w:r w:rsidRPr="00865BC4">
              <w:rPr>
                <w:color w:val="000000"/>
                <w:sz w:val="20"/>
                <w:szCs w:val="20"/>
              </w:rPr>
              <w:t>Extreme heat and paediatric emergency department visits in Southwestern Ontario</w:t>
            </w:r>
          </w:p>
        </w:tc>
        <w:tc>
          <w:tcPr>
            <w:tcW w:w="3827" w:type="dxa"/>
            <w:noWrap/>
            <w:hideMark/>
          </w:tcPr>
          <w:p w14:paraId="7C13051A" w14:textId="77777777" w:rsidR="005214FD" w:rsidRPr="00865BC4" w:rsidRDefault="005214FD" w:rsidP="00636331">
            <w:pPr>
              <w:rPr>
                <w:color w:val="000000"/>
                <w:sz w:val="20"/>
                <w:szCs w:val="20"/>
              </w:rPr>
            </w:pPr>
            <w:r w:rsidRPr="00865BC4">
              <w:rPr>
                <w:color w:val="000000"/>
                <w:sz w:val="20"/>
                <w:szCs w:val="20"/>
              </w:rPr>
              <w:t>Wilk P, Gunz A, Maltby A, Ravichakaravarthy T, Clemens KK, Lavigne É, Lim R,</w:t>
            </w:r>
            <w:r>
              <w:rPr>
                <w:color w:val="000000"/>
                <w:sz w:val="20"/>
                <w:szCs w:val="20"/>
              </w:rPr>
              <w:t xml:space="preserve"> and</w:t>
            </w:r>
            <w:r w:rsidRPr="00865BC4">
              <w:rPr>
                <w:color w:val="000000"/>
                <w:sz w:val="20"/>
                <w:szCs w:val="20"/>
              </w:rPr>
              <w:t xml:space="preserve"> Vicedo-Cabrera AM.</w:t>
            </w:r>
          </w:p>
        </w:tc>
        <w:tc>
          <w:tcPr>
            <w:tcW w:w="992" w:type="dxa"/>
            <w:noWrap/>
            <w:hideMark/>
          </w:tcPr>
          <w:p w14:paraId="00B7BC1F"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3B8A68A" w14:textId="77777777" w:rsidR="005214FD" w:rsidRPr="00865BC4" w:rsidRDefault="005214FD" w:rsidP="00636331">
            <w:pPr>
              <w:rPr>
                <w:color w:val="000000"/>
                <w:sz w:val="20"/>
                <w:szCs w:val="20"/>
              </w:rPr>
            </w:pPr>
            <w:r>
              <w:rPr>
                <w:color w:val="000000"/>
                <w:sz w:val="20"/>
                <w:szCs w:val="20"/>
              </w:rPr>
              <w:t>NA</w:t>
            </w:r>
          </w:p>
        </w:tc>
      </w:tr>
      <w:tr w:rsidR="005214FD" w:rsidRPr="00865BC4" w14:paraId="22A2AD74" w14:textId="77777777" w:rsidTr="00636331">
        <w:trPr>
          <w:trHeight w:val="320"/>
        </w:trPr>
        <w:tc>
          <w:tcPr>
            <w:tcW w:w="4679" w:type="dxa"/>
            <w:noWrap/>
            <w:hideMark/>
          </w:tcPr>
          <w:p w14:paraId="240A6726" w14:textId="77777777" w:rsidR="005214FD" w:rsidRPr="00865BC4" w:rsidRDefault="005214FD" w:rsidP="00636331">
            <w:pPr>
              <w:rPr>
                <w:color w:val="000000"/>
                <w:sz w:val="20"/>
                <w:szCs w:val="20"/>
              </w:rPr>
            </w:pPr>
            <w:r w:rsidRPr="00865BC4">
              <w:rPr>
                <w:color w:val="000000"/>
                <w:sz w:val="20"/>
                <w:szCs w:val="20"/>
              </w:rPr>
              <w:t>Extreme heat, preterm birth, and stillbirth: A global analysis across 14 lower-middle income countries</w:t>
            </w:r>
          </w:p>
        </w:tc>
        <w:tc>
          <w:tcPr>
            <w:tcW w:w="3827" w:type="dxa"/>
            <w:noWrap/>
            <w:hideMark/>
          </w:tcPr>
          <w:p w14:paraId="3E23DC45" w14:textId="77777777" w:rsidR="005214FD" w:rsidRPr="00865BC4" w:rsidRDefault="005214FD" w:rsidP="00636331">
            <w:pPr>
              <w:rPr>
                <w:color w:val="000000"/>
                <w:sz w:val="20"/>
                <w:szCs w:val="20"/>
              </w:rPr>
            </w:pPr>
            <w:r w:rsidRPr="00865BC4">
              <w:rPr>
                <w:color w:val="000000"/>
                <w:sz w:val="20"/>
                <w:szCs w:val="20"/>
              </w:rPr>
              <w:t>McElroy S, Ilango S, Dimitrova A, Gershunov A,</w:t>
            </w:r>
            <w:r>
              <w:rPr>
                <w:color w:val="000000"/>
                <w:sz w:val="20"/>
                <w:szCs w:val="20"/>
              </w:rPr>
              <w:t xml:space="preserve"> and</w:t>
            </w:r>
            <w:r w:rsidRPr="00865BC4">
              <w:rPr>
                <w:color w:val="000000"/>
                <w:sz w:val="20"/>
                <w:szCs w:val="20"/>
              </w:rPr>
              <w:t xml:space="preserve"> Benmarhnia T.</w:t>
            </w:r>
          </w:p>
        </w:tc>
        <w:tc>
          <w:tcPr>
            <w:tcW w:w="992" w:type="dxa"/>
            <w:noWrap/>
            <w:hideMark/>
          </w:tcPr>
          <w:p w14:paraId="00C61724"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A726BE9" w14:textId="77777777" w:rsidR="005214FD" w:rsidRPr="00865BC4" w:rsidRDefault="005214FD" w:rsidP="00636331">
            <w:pPr>
              <w:rPr>
                <w:color w:val="000000"/>
                <w:sz w:val="20"/>
                <w:szCs w:val="20"/>
              </w:rPr>
            </w:pPr>
            <w:r>
              <w:rPr>
                <w:color w:val="000000"/>
                <w:sz w:val="20"/>
                <w:szCs w:val="20"/>
              </w:rPr>
              <w:t>NA</w:t>
            </w:r>
          </w:p>
        </w:tc>
      </w:tr>
      <w:tr w:rsidR="005214FD" w:rsidRPr="00865BC4" w14:paraId="0B85D8D1" w14:textId="77777777" w:rsidTr="00636331">
        <w:trPr>
          <w:trHeight w:val="320"/>
        </w:trPr>
        <w:tc>
          <w:tcPr>
            <w:tcW w:w="4679" w:type="dxa"/>
            <w:noWrap/>
            <w:hideMark/>
          </w:tcPr>
          <w:p w14:paraId="55E4F7FB" w14:textId="77777777" w:rsidR="005214FD" w:rsidRPr="00865BC4" w:rsidRDefault="005214FD" w:rsidP="00636331">
            <w:pPr>
              <w:rPr>
                <w:color w:val="000000"/>
                <w:sz w:val="20"/>
                <w:szCs w:val="20"/>
              </w:rPr>
            </w:pPr>
            <w:r w:rsidRPr="00865BC4">
              <w:rPr>
                <w:color w:val="000000"/>
                <w:sz w:val="20"/>
                <w:szCs w:val="20"/>
              </w:rPr>
              <w:t>Extreme temperatures and emergency department admissions for childhood asthma in Brisbane, Australia</w:t>
            </w:r>
          </w:p>
        </w:tc>
        <w:tc>
          <w:tcPr>
            <w:tcW w:w="3827" w:type="dxa"/>
            <w:noWrap/>
            <w:hideMark/>
          </w:tcPr>
          <w:p w14:paraId="4C0A44E7" w14:textId="77777777" w:rsidR="005214FD" w:rsidRPr="00865BC4" w:rsidRDefault="005214FD" w:rsidP="00636331">
            <w:pPr>
              <w:rPr>
                <w:color w:val="000000"/>
                <w:sz w:val="20"/>
                <w:szCs w:val="20"/>
              </w:rPr>
            </w:pPr>
            <w:r w:rsidRPr="00865BC4">
              <w:rPr>
                <w:color w:val="000000"/>
                <w:sz w:val="20"/>
                <w:szCs w:val="20"/>
              </w:rPr>
              <w:t>Xu Z, Huang C, Hu W, Turner LR, Su H,</w:t>
            </w:r>
            <w:r>
              <w:rPr>
                <w:color w:val="000000"/>
                <w:sz w:val="20"/>
                <w:szCs w:val="20"/>
              </w:rPr>
              <w:t xml:space="preserve"> and</w:t>
            </w:r>
            <w:r w:rsidRPr="00865BC4">
              <w:rPr>
                <w:color w:val="000000"/>
                <w:sz w:val="20"/>
                <w:szCs w:val="20"/>
              </w:rPr>
              <w:t xml:space="preserve"> Tong S.</w:t>
            </w:r>
          </w:p>
        </w:tc>
        <w:tc>
          <w:tcPr>
            <w:tcW w:w="992" w:type="dxa"/>
            <w:noWrap/>
            <w:hideMark/>
          </w:tcPr>
          <w:p w14:paraId="4102414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E8E7E09" w14:textId="77777777" w:rsidR="005214FD" w:rsidRPr="00865BC4" w:rsidRDefault="005214FD" w:rsidP="00636331">
            <w:pPr>
              <w:rPr>
                <w:color w:val="000000"/>
                <w:sz w:val="20"/>
                <w:szCs w:val="20"/>
              </w:rPr>
            </w:pPr>
            <w:r>
              <w:rPr>
                <w:color w:val="000000"/>
                <w:sz w:val="20"/>
                <w:szCs w:val="20"/>
              </w:rPr>
              <w:t>NA</w:t>
            </w:r>
          </w:p>
        </w:tc>
      </w:tr>
      <w:tr w:rsidR="005214FD" w:rsidRPr="00865BC4" w14:paraId="74317F3F" w14:textId="77777777" w:rsidTr="00636331">
        <w:trPr>
          <w:trHeight w:val="320"/>
        </w:trPr>
        <w:tc>
          <w:tcPr>
            <w:tcW w:w="4679" w:type="dxa"/>
            <w:noWrap/>
            <w:hideMark/>
          </w:tcPr>
          <w:p w14:paraId="28DB9096" w14:textId="77777777" w:rsidR="005214FD" w:rsidRPr="00865BC4" w:rsidRDefault="005214FD" w:rsidP="00636331">
            <w:pPr>
              <w:rPr>
                <w:color w:val="000000"/>
                <w:sz w:val="20"/>
                <w:szCs w:val="20"/>
              </w:rPr>
            </w:pPr>
            <w:r w:rsidRPr="00865BC4">
              <w:rPr>
                <w:color w:val="000000"/>
                <w:sz w:val="20"/>
                <w:szCs w:val="20"/>
              </w:rPr>
              <w:t>Extreme temperatures and paediatric emergency department admissions</w:t>
            </w:r>
          </w:p>
        </w:tc>
        <w:tc>
          <w:tcPr>
            <w:tcW w:w="3827" w:type="dxa"/>
            <w:noWrap/>
            <w:hideMark/>
          </w:tcPr>
          <w:p w14:paraId="0A4688FC" w14:textId="77777777" w:rsidR="005214FD" w:rsidRPr="00865BC4" w:rsidRDefault="005214FD" w:rsidP="00636331">
            <w:pPr>
              <w:rPr>
                <w:color w:val="000000"/>
                <w:sz w:val="20"/>
                <w:szCs w:val="20"/>
              </w:rPr>
            </w:pPr>
            <w:r w:rsidRPr="00865BC4">
              <w:rPr>
                <w:color w:val="000000"/>
                <w:sz w:val="20"/>
                <w:szCs w:val="20"/>
              </w:rPr>
              <w:t>Xu Z, Hu W, Su H, Turner LR, Ye X, Wang J,</w:t>
            </w:r>
            <w:r>
              <w:rPr>
                <w:color w:val="000000"/>
                <w:sz w:val="20"/>
                <w:szCs w:val="20"/>
              </w:rPr>
              <w:t xml:space="preserve"> and</w:t>
            </w:r>
            <w:r w:rsidRPr="00865BC4">
              <w:rPr>
                <w:color w:val="000000"/>
                <w:sz w:val="20"/>
                <w:szCs w:val="20"/>
              </w:rPr>
              <w:t xml:space="preserve"> Tong S.</w:t>
            </w:r>
          </w:p>
        </w:tc>
        <w:tc>
          <w:tcPr>
            <w:tcW w:w="992" w:type="dxa"/>
            <w:noWrap/>
            <w:hideMark/>
          </w:tcPr>
          <w:p w14:paraId="4F01F1C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8A45A86" w14:textId="77777777" w:rsidR="005214FD" w:rsidRPr="00865BC4" w:rsidRDefault="005214FD" w:rsidP="00636331">
            <w:pPr>
              <w:rPr>
                <w:color w:val="000000"/>
                <w:sz w:val="20"/>
                <w:szCs w:val="20"/>
              </w:rPr>
            </w:pPr>
            <w:r>
              <w:rPr>
                <w:color w:val="000000"/>
                <w:sz w:val="20"/>
                <w:szCs w:val="20"/>
              </w:rPr>
              <w:t>NA</w:t>
            </w:r>
          </w:p>
        </w:tc>
      </w:tr>
      <w:tr w:rsidR="005214FD" w:rsidRPr="00865BC4" w14:paraId="2F3931AD" w14:textId="77777777" w:rsidTr="00636331">
        <w:trPr>
          <w:trHeight w:val="320"/>
        </w:trPr>
        <w:tc>
          <w:tcPr>
            <w:tcW w:w="4679" w:type="dxa"/>
            <w:noWrap/>
            <w:hideMark/>
          </w:tcPr>
          <w:p w14:paraId="29EB9969" w14:textId="77777777" w:rsidR="005214FD" w:rsidRPr="00865BC4" w:rsidRDefault="005214FD" w:rsidP="00636331">
            <w:pPr>
              <w:rPr>
                <w:color w:val="000000"/>
                <w:sz w:val="20"/>
                <w:szCs w:val="20"/>
              </w:rPr>
            </w:pPr>
            <w:r w:rsidRPr="00865BC4">
              <w:rPr>
                <w:color w:val="000000"/>
                <w:sz w:val="20"/>
                <w:szCs w:val="20"/>
              </w:rPr>
              <w:t>Health risk of extreme low temperature on respiratory diseases in western China</w:t>
            </w:r>
          </w:p>
        </w:tc>
        <w:tc>
          <w:tcPr>
            <w:tcW w:w="3827" w:type="dxa"/>
            <w:noWrap/>
            <w:hideMark/>
          </w:tcPr>
          <w:p w14:paraId="4E691ED8" w14:textId="77777777" w:rsidR="005214FD" w:rsidRPr="00865BC4" w:rsidRDefault="005214FD" w:rsidP="00636331">
            <w:pPr>
              <w:rPr>
                <w:color w:val="000000"/>
                <w:sz w:val="20"/>
                <w:szCs w:val="20"/>
              </w:rPr>
            </w:pPr>
            <w:r w:rsidRPr="00865BC4">
              <w:rPr>
                <w:color w:val="000000"/>
                <w:sz w:val="20"/>
                <w:szCs w:val="20"/>
              </w:rPr>
              <w:t>Ma Y, Wang H, Cheng B, Shen J, Li H, Guo Y,</w:t>
            </w:r>
            <w:r>
              <w:rPr>
                <w:color w:val="000000"/>
                <w:sz w:val="20"/>
                <w:szCs w:val="20"/>
              </w:rPr>
              <w:t xml:space="preserve"> and</w:t>
            </w:r>
            <w:r w:rsidRPr="00865BC4">
              <w:rPr>
                <w:color w:val="000000"/>
                <w:sz w:val="20"/>
                <w:szCs w:val="20"/>
              </w:rPr>
              <w:t xml:space="preserve"> Cheng Y.</w:t>
            </w:r>
          </w:p>
        </w:tc>
        <w:tc>
          <w:tcPr>
            <w:tcW w:w="992" w:type="dxa"/>
            <w:noWrap/>
            <w:hideMark/>
          </w:tcPr>
          <w:p w14:paraId="31D12C2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0985672" w14:textId="77777777" w:rsidR="005214FD" w:rsidRPr="00865BC4" w:rsidRDefault="005214FD" w:rsidP="00636331">
            <w:pPr>
              <w:rPr>
                <w:color w:val="000000"/>
                <w:sz w:val="20"/>
                <w:szCs w:val="20"/>
              </w:rPr>
            </w:pPr>
            <w:r>
              <w:rPr>
                <w:color w:val="000000"/>
                <w:sz w:val="20"/>
                <w:szCs w:val="20"/>
              </w:rPr>
              <w:t>NA</w:t>
            </w:r>
          </w:p>
        </w:tc>
      </w:tr>
      <w:tr w:rsidR="005214FD" w:rsidRPr="00865BC4" w14:paraId="054601AA" w14:textId="77777777" w:rsidTr="00636331">
        <w:trPr>
          <w:trHeight w:val="320"/>
        </w:trPr>
        <w:tc>
          <w:tcPr>
            <w:tcW w:w="4679" w:type="dxa"/>
            <w:noWrap/>
            <w:hideMark/>
          </w:tcPr>
          <w:p w14:paraId="403380A8" w14:textId="77777777" w:rsidR="005214FD" w:rsidRPr="00865BC4" w:rsidRDefault="005214FD" w:rsidP="00636331">
            <w:pPr>
              <w:rPr>
                <w:color w:val="000000"/>
                <w:sz w:val="20"/>
                <w:szCs w:val="20"/>
              </w:rPr>
            </w:pPr>
            <w:r w:rsidRPr="00865BC4">
              <w:rPr>
                <w:color w:val="000000"/>
                <w:sz w:val="20"/>
                <w:szCs w:val="20"/>
              </w:rPr>
              <w:t>High ambient temperature and the risk of preterm delivery</w:t>
            </w:r>
          </w:p>
        </w:tc>
        <w:tc>
          <w:tcPr>
            <w:tcW w:w="3827" w:type="dxa"/>
            <w:noWrap/>
            <w:hideMark/>
          </w:tcPr>
          <w:p w14:paraId="12DB7976" w14:textId="77777777" w:rsidR="005214FD" w:rsidRPr="00865BC4" w:rsidRDefault="005214FD" w:rsidP="00636331">
            <w:pPr>
              <w:rPr>
                <w:color w:val="000000"/>
                <w:sz w:val="20"/>
                <w:szCs w:val="20"/>
              </w:rPr>
            </w:pPr>
            <w:r w:rsidRPr="00865BC4">
              <w:rPr>
                <w:color w:val="000000"/>
                <w:sz w:val="20"/>
                <w:szCs w:val="20"/>
              </w:rPr>
              <w:t>Basu R, Malig B,</w:t>
            </w:r>
            <w:r>
              <w:rPr>
                <w:color w:val="000000"/>
                <w:sz w:val="20"/>
                <w:szCs w:val="20"/>
              </w:rPr>
              <w:t xml:space="preserve"> and</w:t>
            </w:r>
            <w:r w:rsidRPr="00865BC4">
              <w:rPr>
                <w:color w:val="000000"/>
                <w:sz w:val="20"/>
                <w:szCs w:val="20"/>
              </w:rPr>
              <w:t xml:space="preserve"> Ostro B.</w:t>
            </w:r>
          </w:p>
        </w:tc>
        <w:tc>
          <w:tcPr>
            <w:tcW w:w="992" w:type="dxa"/>
            <w:noWrap/>
            <w:hideMark/>
          </w:tcPr>
          <w:p w14:paraId="08CF61D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6E90A8A" w14:textId="77777777" w:rsidR="005214FD" w:rsidRPr="00865BC4" w:rsidRDefault="005214FD" w:rsidP="00636331">
            <w:pPr>
              <w:rPr>
                <w:color w:val="000000"/>
                <w:sz w:val="20"/>
                <w:szCs w:val="20"/>
              </w:rPr>
            </w:pPr>
            <w:r>
              <w:rPr>
                <w:color w:val="000000"/>
                <w:sz w:val="20"/>
                <w:szCs w:val="20"/>
              </w:rPr>
              <w:t>NA</w:t>
            </w:r>
          </w:p>
        </w:tc>
      </w:tr>
      <w:tr w:rsidR="005214FD" w:rsidRPr="00865BC4" w14:paraId="5F7910DC" w14:textId="77777777" w:rsidTr="00636331">
        <w:trPr>
          <w:trHeight w:val="320"/>
        </w:trPr>
        <w:tc>
          <w:tcPr>
            <w:tcW w:w="4679" w:type="dxa"/>
            <w:noWrap/>
            <w:hideMark/>
          </w:tcPr>
          <w:p w14:paraId="69BA8CB4" w14:textId="77777777" w:rsidR="005214FD" w:rsidRPr="00865BC4" w:rsidRDefault="005214FD" w:rsidP="00636331">
            <w:pPr>
              <w:rPr>
                <w:color w:val="000000"/>
                <w:sz w:val="20"/>
                <w:szCs w:val="20"/>
              </w:rPr>
            </w:pPr>
            <w:r w:rsidRPr="00865BC4">
              <w:rPr>
                <w:color w:val="000000"/>
                <w:sz w:val="20"/>
                <w:szCs w:val="20"/>
              </w:rPr>
              <w:t>Impact of ambient temperature exposure on newborns with low Apgar scores in northwest China</w:t>
            </w:r>
          </w:p>
        </w:tc>
        <w:tc>
          <w:tcPr>
            <w:tcW w:w="3827" w:type="dxa"/>
            <w:noWrap/>
            <w:hideMark/>
          </w:tcPr>
          <w:p w14:paraId="34B4CD34" w14:textId="77777777" w:rsidR="005214FD" w:rsidRPr="00636331" w:rsidRDefault="005214FD" w:rsidP="00636331">
            <w:pPr>
              <w:rPr>
                <w:color w:val="000000"/>
                <w:sz w:val="20"/>
              </w:rPr>
            </w:pPr>
            <w:r w:rsidRPr="00636331">
              <w:rPr>
                <w:color w:val="000000"/>
                <w:sz w:val="20"/>
              </w:rPr>
              <w:t>Tang Z, Wu M, Song G, Yang R,</w:t>
            </w:r>
            <w:r>
              <w:rPr>
                <w:color w:val="000000"/>
                <w:sz w:val="20"/>
                <w:szCs w:val="20"/>
              </w:rPr>
              <w:t xml:space="preserve"> and</w:t>
            </w:r>
            <w:r w:rsidRPr="00636331">
              <w:rPr>
                <w:color w:val="000000"/>
                <w:sz w:val="20"/>
              </w:rPr>
              <w:t xml:space="preserve"> Wang Y.</w:t>
            </w:r>
          </w:p>
        </w:tc>
        <w:tc>
          <w:tcPr>
            <w:tcW w:w="992" w:type="dxa"/>
            <w:noWrap/>
            <w:hideMark/>
          </w:tcPr>
          <w:p w14:paraId="1731086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F1B2576" w14:textId="77777777" w:rsidR="005214FD" w:rsidRPr="00865BC4" w:rsidRDefault="005214FD" w:rsidP="00636331">
            <w:pPr>
              <w:rPr>
                <w:color w:val="000000"/>
                <w:sz w:val="20"/>
                <w:szCs w:val="20"/>
              </w:rPr>
            </w:pPr>
            <w:r>
              <w:rPr>
                <w:color w:val="000000"/>
                <w:sz w:val="20"/>
                <w:szCs w:val="20"/>
              </w:rPr>
              <w:t>NA</w:t>
            </w:r>
          </w:p>
        </w:tc>
      </w:tr>
      <w:tr w:rsidR="005214FD" w:rsidRPr="00865BC4" w14:paraId="2930CFAA" w14:textId="77777777" w:rsidTr="00636331">
        <w:trPr>
          <w:trHeight w:val="320"/>
        </w:trPr>
        <w:tc>
          <w:tcPr>
            <w:tcW w:w="4679" w:type="dxa"/>
            <w:noWrap/>
            <w:hideMark/>
          </w:tcPr>
          <w:p w14:paraId="42889E77" w14:textId="77777777" w:rsidR="005214FD" w:rsidRPr="00865BC4" w:rsidRDefault="005214FD" w:rsidP="00636331">
            <w:pPr>
              <w:rPr>
                <w:color w:val="000000"/>
                <w:sz w:val="20"/>
                <w:szCs w:val="20"/>
              </w:rPr>
            </w:pPr>
            <w:r w:rsidRPr="00865BC4">
              <w:rPr>
                <w:color w:val="000000"/>
                <w:sz w:val="20"/>
                <w:szCs w:val="20"/>
              </w:rPr>
              <w:t>Impact of climate change on children's health in Limpopo Province, South Africa</w:t>
            </w:r>
          </w:p>
        </w:tc>
        <w:tc>
          <w:tcPr>
            <w:tcW w:w="3827" w:type="dxa"/>
            <w:noWrap/>
            <w:hideMark/>
          </w:tcPr>
          <w:p w14:paraId="0E340D35" w14:textId="77777777" w:rsidR="005214FD" w:rsidRPr="00865BC4" w:rsidRDefault="005214FD" w:rsidP="00636331">
            <w:pPr>
              <w:rPr>
                <w:color w:val="000000"/>
                <w:sz w:val="20"/>
                <w:szCs w:val="20"/>
              </w:rPr>
            </w:pPr>
            <w:r w:rsidRPr="00865BC4">
              <w:rPr>
                <w:color w:val="000000"/>
                <w:sz w:val="20"/>
                <w:szCs w:val="20"/>
              </w:rPr>
              <w:t>Thompson AA, Matamale L,</w:t>
            </w:r>
            <w:r>
              <w:rPr>
                <w:color w:val="000000"/>
                <w:sz w:val="20"/>
                <w:szCs w:val="20"/>
              </w:rPr>
              <w:t xml:space="preserve"> and</w:t>
            </w:r>
            <w:r w:rsidRPr="00865BC4">
              <w:rPr>
                <w:color w:val="000000"/>
                <w:sz w:val="20"/>
                <w:szCs w:val="20"/>
              </w:rPr>
              <w:t xml:space="preserve"> Kharidza SD.</w:t>
            </w:r>
          </w:p>
        </w:tc>
        <w:tc>
          <w:tcPr>
            <w:tcW w:w="992" w:type="dxa"/>
            <w:noWrap/>
            <w:hideMark/>
          </w:tcPr>
          <w:p w14:paraId="7DEB52C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7D3F37D" w14:textId="77777777" w:rsidR="005214FD" w:rsidRPr="00865BC4" w:rsidRDefault="005214FD" w:rsidP="00636331">
            <w:pPr>
              <w:rPr>
                <w:color w:val="000000"/>
                <w:sz w:val="20"/>
                <w:szCs w:val="20"/>
              </w:rPr>
            </w:pPr>
            <w:r>
              <w:rPr>
                <w:color w:val="000000"/>
                <w:sz w:val="20"/>
                <w:szCs w:val="20"/>
              </w:rPr>
              <w:t>NA</w:t>
            </w:r>
          </w:p>
        </w:tc>
      </w:tr>
      <w:tr w:rsidR="005214FD" w:rsidRPr="00865BC4" w14:paraId="51BAF3F9" w14:textId="77777777" w:rsidTr="00636331">
        <w:trPr>
          <w:trHeight w:val="320"/>
        </w:trPr>
        <w:tc>
          <w:tcPr>
            <w:tcW w:w="4679" w:type="dxa"/>
            <w:noWrap/>
            <w:hideMark/>
          </w:tcPr>
          <w:p w14:paraId="509B6AA6" w14:textId="77777777" w:rsidR="005214FD" w:rsidRPr="00865BC4" w:rsidRDefault="005214FD" w:rsidP="00636331">
            <w:pPr>
              <w:rPr>
                <w:color w:val="000000"/>
                <w:sz w:val="20"/>
                <w:szCs w:val="20"/>
              </w:rPr>
            </w:pPr>
            <w:r w:rsidRPr="00865BC4">
              <w:rPr>
                <w:color w:val="000000"/>
                <w:sz w:val="20"/>
                <w:szCs w:val="20"/>
              </w:rPr>
              <w:t>Impact of control for air pollution and respiratory epidemics on the estimated associations of temperature and daily mortality</w:t>
            </w:r>
          </w:p>
        </w:tc>
        <w:tc>
          <w:tcPr>
            <w:tcW w:w="3827" w:type="dxa"/>
            <w:noWrap/>
            <w:hideMark/>
          </w:tcPr>
          <w:p w14:paraId="75573D7D" w14:textId="77777777" w:rsidR="005214FD" w:rsidRPr="00865BC4" w:rsidRDefault="005214FD" w:rsidP="00636331">
            <w:pPr>
              <w:rPr>
                <w:color w:val="000000"/>
                <w:sz w:val="20"/>
                <w:szCs w:val="20"/>
              </w:rPr>
            </w:pPr>
            <w:r w:rsidRPr="00865BC4">
              <w:rPr>
                <w:color w:val="000000"/>
                <w:sz w:val="20"/>
                <w:szCs w:val="20"/>
              </w:rPr>
              <w:t>O'Neill MS, Hajat S, Zanobetti A, Ramirez-Aguilar M,</w:t>
            </w:r>
            <w:r>
              <w:rPr>
                <w:color w:val="000000"/>
                <w:sz w:val="20"/>
                <w:szCs w:val="20"/>
              </w:rPr>
              <w:t xml:space="preserve"> and</w:t>
            </w:r>
            <w:r w:rsidRPr="00865BC4">
              <w:rPr>
                <w:color w:val="000000"/>
                <w:sz w:val="20"/>
                <w:szCs w:val="20"/>
              </w:rPr>
              <w:t xml:space="preserve"> Schwartz J.</w:t>
            </w:r>
          </w:p>
        </w:tc>
        <w:tc>
          <w:tcPr>
            <w:tcW w:w="992" w:type="dxa"/>
            <w:noWrap/>
            <w:hideMark/>
          </w:tcPr>
          <w:p w14:paraId="2EDEE6C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84888F5" w14:textId="77777777" w:rsidR="005214FD" w:rsidRPr="00865BC4" w:rsidRDefault="005214FD" w:rsidP="00636331">
            <w:pPr>
              <w:rPr>
                <w:color w:val="000000"/>
                <w:sz w:val="20"/>
                <w:szCs w:val="20"/>
              </w:rPr>
            </w:pPr>
            <w:r>
              <w:rPr>
                <w:color w:val="000000"/>
                <w:sz w:val="20"/>
                <w:szCs w:val="20"/>
              </w:rPr>
              <w:t>NA</w:t>
            </w:r>
          </w:p>
        </w:tc>
      </w:tr>
      <w:tr w:rsidR="005214FD" w:rsidRPr="00865BC4" w14:paraId="6F0ED7EC" w14:textId="77777777" w:rsidTr="00636331">
        <w:trPr>
          <w:trHeight w:val="320"/>
        </w:trPr>
        <w:tc>
          <w:tcPr>
            <w:tcW w:w="4679" w:type="dxa"/>
            <w:noWrap/>
            <w:hideMark/>
          </w:tcPr>
          <w:p w14:paraId="0C2E708D" w14:textId="77777777" w:rsidR="005214FD" w:rsidRPr="00865BC4" w:rsidRDefault="005214FD" w:rsidP="00636331">
            <w:pPr>
              <w:rPr>
                <w:color w:val="000000"/>
                <w:sz w:val="20"/>
                <w:szCs w:val="20"/>
              </w:rPr>
            </w:pPr>
            <w:r w:rsidRPr="00865BC4">
              <w:rPr>
                <w:color w:val="000000"/>
                <w:sz w:val="20"/>
                <w:szCs w:val="20"/>
              </w:rPr>
              <w:t xml:space="preserve">Impact of heatwaves on daily outpatient visits of respiratory disease: </w:t>
            </w:r>
            <w:r>
              <w:rPr>
                <w:color w:val="000000"/>
                <w:sz w:val="20"/>
                <w:szCs w:val="20"/>
              </w:rPr>
              <w:t>a</w:t>
            </w:r>
            <w:r w:rsidRPr="00865BC4">
              <w:rPr>
                <w:color w:val="000000"/>
                <w:sz w:val="20"/>
                <w:szCs w:val="20"/>
              </w:rPr>
              <w:t xml:space="preserve"> time-stratified case-crossover study</w:t>
            </w:r>
          </w:p>
        </w:tc>
        <w:tc>
          <w:tcPr>
            <w:tcW w:w="3827" w:type="dxa"/>
            <w:noWrap/>
            <w:hideMark/>
          </w:tcPr>
          <w:p w14:paraId="6CA08392" w14:textId="77777777" w:rsidR="005214FD" w:rsidRPr="00865BC4" w:rsidRDefault="005214FD" w:rsidP="00636331">
            <w:pPr>
              <w:rPr>
                <w:color w:val="000000"/>
                <w:sz w:val="20"/>
                <w:szCs w:val="20"/>
              </w:rPr>
            </w:pPr>
            <w:r w:rsidRPr="00865BC4">
              <w:rPr>
                <w:color w:val="000000"/>
                <w:sz w:val="20"/>
                <w:szCs w:val="20"/>
              </w:rPr>
              <w:t>Zhang A, Hu W, Li J, Wei R, Lin J,</w:t>
            </w:r>
            <w:r>
              <w:rPr>
                <w:color w:val="000000"/>
                <w:sz w:val="20"/>
                <w:szCs w:val="20"/>
              </w:rPr>
              <w:t xml:space="preserve"> and</w:t>
            </w:r>
            <w:r w:rsidRPr="00865BC4">
              <w:rPr>
                <w:color w:val="000000"/>
                <w:sz w:val="20"/>
                <w:szCs w:val="20"/>
              </w:rPr>
              <w:t xml:space="preserve"> Ma W.</w:t>
            </w:r>
          </w:p>
        </w:tc>
        <w:tc>
          <w:tcPr>
            <w:tcW w:w="992" w:type="dxa"/>
            <w:noWrap/>
            <w:hideMark/>
          </w:tcPr>
          <w:p w14:paraId="64E47AA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C41B022" w14:textId="77777777" w:rsidR="005214FD" w:rsidRPr="00865BC4" w:rsidRDefault="005214FD" w:rsidP="00636331">
            <w:pPr>
              <w:rPr>
                <w:color w:val="000000"/>
                <w:sz w:val="20"/>
                <w:szCs w:val="20"/>
              </w:rPr>
            </w:pPr>
            <w:r>
              <w:rPr>
                <w:color w:val="000000"/>
                <w:sz w:val="20"/>
                <w:szCs w:val="20"/>
              </w:rPr>
              <w:t>NA</w:t>
            </w:r>
          </w:p>
        </w:tc>
      </w:tr>
      <w:tr w:rsidR="005214FD" w:rsidRPr="00865BC4" w14:paraId="0F1FDA64" w14:textId="77777777" w:rsidTr="00636331">
        <w:trPr>
          <w:trHeight w:val="320"/>
        </w:trPr>
        <w:tc>
          <w:tcPr>
            <w:tcW w:w="4679" w:type="dxa"/>
            <w:noWrap/>
            <w:hideMark/>
          </w:tcPr>
          <w:p w14:paraId="277E7531" w14:textId="77777777" w:rsidR="005214FD" w:rsidRPr="00865BC4" w:rsidRDefault="005214FD" w:rsidP="00636331">
            <w:pPr>
              <w:rPr>
                <w:color w:val="000000"/>
                <w:sz w:val="20"/>
                <w:szCs w:val="20"/>
              </w:rPr>
            </w:pPr>
            <w:r w:rsidRPr="00865BC4">
              <w:rPr>
                <w:color w:val="000000"/>
                <w:sz w:val="20"/>
                <w:szCs w:val="20"/>
              </w:rPr>
              <w:t>Impact of meteorological factors on mumps and potential effect modifiers: An analysis of 10 cities in Guangxi, Southern China</w:t>
            </w:r>
          </w:p>
        </w:tc>
        <w:tc>
          <w:tcPr>
            <w:tcW w:w="3827" w:type="dxa"/>
            <w:noWrap/>
            <w:hideMark/>
          </w:tcPr>
          <w:p w14:paraId="3962A767" w14:textId="77777777" w:rsidR="005214FD" w:rsidRPr="00865BC4" w:rsidRDefault="005214FD" w:rsidP="00636331">
            <w:pPr>
              <w:rPr>
                <w:color w:val="000000"/>
                <w:sz w:val="20"/>
                <w:szCs w:val="20"/>
              </w:rPr>
            </w:pPr>
            <w:r w:rsidRPr="00865BC4">
              <w:rPr>
                <w:color w:val="000000"/>
                <w:sz w:val="20"/>
                <w:szCs w:val="20"/>
              </w:rPr>
              <w:t>Yu G, Yang R, Yu D, Cai J, Tang J, Zhai W, Wei Y, Chen S, Chen Q, Zhong G,</w:t>
            </w:r>
            <w:r>
              <w:rPr>
                <w:color w:val="000000"/>
                <w:sz w:val="20"/>
                <w:szCs w:val="20"/>
              </w:rPr>
              <w:t xml:space="preserve"> and</w:t>
            </w:r>
            <w:r w:rsidRPr="00865BC4">
              <w:rPr>
                <w:color w:val="000000"/>
                <w:sz w:val="20"/>
                <w:szCs w:val="20"/>
              </w:rPr>
              <w:t xml:space="preserve"> Qin J.</w:t>
            </w:r>
          </w:p>
        </w:tc>
        <w:tc>
          <w:tcPr>
            <w:tcW w:w="992" w:type="dxa"/>
            <w:noWrap/>
            <w:hideMark/>
          </w:tcPr>
          <w:p w14:paraId="18BCE2A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14FD80B" w14:textId="77777777" w:rsidR="005214FD" w:rsidRPr="00865BC4" w:rsidRDefault="005214FD" w:rsidP="00636331">
            <w:pPr>
              <w:rPr>
                <w:color w:val="000000"/>
                <w:sz w:val="20"/>
                <w:szCs w:val="20"/>
              </w:rPr>
            </w:pPr>
            <w:r>
              <w:rPr>
                <w:color w:val="000000"/>
                <w:sz w:val="20"/>
                <w:szCs w:val="20"/>
              </w:rPr>
              <w:t>NA</w:t>
            </w:r>
          </w:p>
        </w:tc>
      </w:tr>
      <w:tr w:rsidR="005214FD" w:rsidRPr="00865BC4" w14:paraId="7C6CD7E3" w14:textId="77777777" w:rsidTr="00636331">
        <w:trPr>
          <w:trHeight w:val="320"/>
        </w:trPr>
        <w:tc>
          <w:tcPr>
            <w:tcW w:w="4679" w:type="dxa"/>
            <w:noWrap/>
            <w:hideMark/>
          </w:tcPr>
          <w:p w14:paraId="5409F13D" w14:textId="77777777" w:rsidR="005214FD" w:rsidRPr="00865BC4" w:rsidRDefault="005214FD" w:rsidP="00636331">
            <w:pPr>
              <w:rPr>
                <w:color w:val="000000"/>
                <w:sz w:val="20"/>
                <w:szCs w:val="20"/>
              </w:rPr>
            </w:pPr>
            <w:r w:rsidRPr="00865BC4">
              <w:rPr>
                <w:color w:val="000000"/>
                <w:sz w:val="20"/>
                <w:szCs w:val="20"/>
              </w:rPr>
              <w:t xml:space="preserve">Impacts of high temperature on adverse birth outcomes in Seoul, Korea: </w:t>
            </w:r>
            <w:r>
              <w:rPr>
                <w:color w:val="000000"/>
                <w:sz w:val="20"/>
                <w:szCs w:val="20"/>
              </w:rPr>
              <w:t>d</w:t>
            </w:r>
            <w:r w:rsidRPr="00865BC4">
              <w:rPr>
                <w:color w:val="000000"/>
                <w:sz w:val="20"/>
                <w:szCs w:val="20"/>
              </w:rPr>
              <w:t>isparities by individual- and community-level characteristics</w:t>
            </w:r>
          </w:p>
        </w:tc>
        <w:tc>
          <w:tcPr>
            <w:tcW w:w="3827" w:type="dxa"/>
            <w:noWrap/>
            <w:hideMark/>
          </w:tcPr>
          <w:p w14:paraId="1C7892DF" w14:textId="77777777" w:rsidR="005214FD" w:rsidRPr="00865BC4" w:rsidRDefault="005214FD" w:rsidP="00636331">
            <w:pPr>
              <w:rPr>
                <w:color w:val="000000"/>
                <w:sz w:val="20"/>
                <w:szCs w:val="20"/>
              </w:rPr>
            </w:pPr>
            <w:r w:rsidRPr="00865BC4">
              <w:rPr>
                <w:color w:val="000000"/>
                <w:sz w:val="20"/>
                <w:szCs w:val="20"/>
              </w:rPr>
              <w:t>Son JY, Lee JT, Lane KJ,</w:t>
            </w:r>
            <w:r>
              <w:rPr>
                <w:color w:val="000000"/>
                <w:sz w:val="20"/>
                <w:szCs w:val="20"/>
              </w:rPr>
              <w:t xml:space="preserve"> and</w:t>
            </w:r>
            <w:r w:rsidRPr="00865BC4">
              <w:rPr>
                <w:color w:val="000000"/>
                <w:sz w:val="20"/>
                <w:szCs w:val="20"/>
              </w:rPr>
              <w:t xml:space="preserve"> Bell ML.</w:t>
            </w:r>
          </w:p>
        </w:tc>
        <w:tc>
          <w:tcPr>
            <w:tcW w:w="992" w:type="dxa"/>
            <w:noWrap/>
            <w:hideMark/>
          </w:tcPr>
          <w:p w14:paraId="58A7231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EFA1E65" w14:textId="77777777" w:rsidR="005214FD" w:rsidRPr="00865BC4" w:rsidRDefault="005214FD" w:rsidP="00636331">
            <w:pPr>
              <w:rPr>
                <w:color w:val="000000"/>
                <w:sz w:val="20"/>
                <w:szCs w:val="20"/>
              </w:rPr>
            </w:pPr>
            <w:r>
              <w:rPr>
                <w:color w:val="000000"/>
                <w:sz w:val="20"/>
                <w:szCs w:val="20"/>
              </w:rPr>
              <w:t>NA</w:t>
            </w:r>
          </w:p>
        </w:tc>
      </w:tr>
      <w:tr w:rsidR="005214FD" w:rsidRPr="00865BC4" w14:paraId="4A85B9F5" w14:textId="77777777" w:rsidTr="00636331">
        <w:trPr>
          <w:trHeight w:val="320"/>
        </w:trPr>
        <w:tc>
          <w:tcPr>
            <w:tcW w:w="4679" w:type="dxa"/>
            <w:noWrap/>
            <w:hideMark/>
          </w:tcPr>
          <w:p w14:paraId="76A31F70" w14:textId="77777777" w:rsidR="005214FD" w:rsidRPr="00865BC4" w:rsidRDefault="005214FD" w:rsidP="00636331">
            <w:pPr>
              <w:rPr>
                <w:color w:val="000000"/>
                <w:sz w:val="20"/>
                <w:szCs w:val="20"/>
              </w:rPr>
            </w:pPr>
            <w:r w:rsidRPr="00865BC4">
              <w:rPr>
                <w:color w:val="000000"/>
                <w:sz w:val="20"/>
                <w:szCs w:val="20"/>
              </w:rPr>
              <w:t>Impacts of long-term ragweed pollen load and other potential risk factors on ragweed pollen allergy among schoolchildren in Hungary</w:t>
            </w:r>
          </w:p>
        </w:tc>
        <w:tc>
          <w:tcPr>
            <w:tcW w:w="3827" w:type="dxa"/>
            <w:noWrap/>
            <w:hideMark/>
          </w:tcPr>
          <w:p w14:paraId="6AFA152E" w14:textId="77777777" w:rsidR="005214FD" w:rsidRPr="00865BC4" w:rsidRDefault="005214FD" w:rsidP="00636331">
            <w:pPr>
              <w:rPr>
                <w:color w:val="000000"/>
                <w:sz w:val="20"/>
                <w:szCs w:val="20"/>
              </w:rPr>
            </w:pPr>
            <w:r w:rsidRPr="00865BC4">
              <w:rPr>
                <w:color w:val="000000"/>
                <w:sz w:val="20"/>
                <w:szCs w:val="20"/>
              </w:rPr>
              <w:t>Vörös K, Bobvos J, Varró JM, Málnási T, Kói T, Magyar D, Rudnai P,</w:t>
            </w:r>
            <w:r>
              <w:rPr>
                <w:color w:val="000000"/>
                <w:sz w:val="20"/>
                <w:szCs w:val="20"/>
              </w:rPr>
              <w:t xml:space="preserve"> and</w:t>
            </w:r>
            <w:r w:rsidRPr="00865BC4">
              <w:rPr>
                <w:color w:val="000000"/>
                <w:sz w:val="20"/>
                <w:szCs w:val="20"/>
              </w:rPr>
              <w:t xml:space="preserve"> Páldy A.</w:t>
            </w:r>
          </w:p>
        </w:tc>
        <w:tc>
          <w:tcPr>
            <w:tcW w:w="992" w:type="dxa"/>
            <w:noWrap/>
            <w:hideMark/>
          </w:tcPr>
          <w:p w14:paraId="170B6B8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C296147" w14:textId="77777777" w:rsidR="005214FD" w:rsidRPr="00865BC4" w:rsidRDefault="005214FD" w:rsidP="00636331">
            <w:pPr>
              <w:rPr>
                <w:color w:val="000000"/>
                <w:sz w:val="20"/>
                <w:szCs w:val="20"/>
              </w:rPr>
            </w:pPr>
            <w:r>
              <w:rPr>
                <w:color w:val="000000"/>
                <w:sz w:val="20"/>
                <w:szCs w:val="20"/>
              </w:rPr>
              <w:t>NA</w:t>
            </w:r>
          </w:p>
        </w:tc>
      </w:tr>
      <w:tr w:rsidR="005214FD" w:rsidRPr="00865BC4" w14:paraId="00BC5AD4" w14:textId="77777777" w:rsidTr="00636331">
        <w:trPr>
          <w:trHeight w:val="320"/>
        </w:trPr>
        <w:tc>
          <w:tcPr>
            <w:tcW w:w="4679" w:type="dxa"/>
            <w:noWrap/>
            <w:hideMark/>
          </w:tcPr>
          <w:p w14:paraId="073BCBB1" w14:textId="77777777" w:rsidR="005214FD" w:rsidRPr="00865BC4" w:rsidRDefault="005214FD" w:rsidP="00636331">
            <w:pPr>
              <w:rPr>
                <w:color w:val="000000"/>
                <w:sz w:val="20"/>
                <w:szCs w:val="20"/>
              </w:rPr>
            </w:pPr>
            <w:r w:rsidRPr="00865BC4">
              <w:rPr>
                <w:color w:val="000000"/>
                <w:sz w:val="20"/>
                <w:szCs w:val="20"/>
              </w:rPr>
              <w:t xml:space="preserve">Increase in pediatric respiratory visits associated with Santa Ana wind-driven wildfire smoke and PM(2.5) </w:t>
            </w:r>
            <w:r>
              <w:rPr>
                <w:color w:val="000000"/>
                <w:sz w:val="20"/>
                <w:szCs w:val="20"/>
              </w:rPr>
              <w:t>l</w:t>
            </w:r>
            <w:r w:rsidRPr="00865BC4">
              <w:rPr>
                <w:color w:val="000000"/>
                <w:sz w:val="20"/>
                <w:szCs w:val="20"/>
              </w:rPr>
              <w:t>evels in San Diego County</w:t>
            </w:r>
          </w:p>
        </w:tc>
        <w:tc>
          <w:tcPr>
            <w:tcW w:w="3827" w:type="dxa"/>
            <w:noWrap/>
            <w:hideMark/>
          </w:tcPr>
          <w:p w14:paraId="1C01F70E" w14:textId="77777777" w:rsidR="005214FD" w:rsidRPr="00865BC4" w:rsidRDefault="005214FD" w:rsidP="00636331">
            <w:pPr>
              <w:rPr>
                <w:color w:val="000000"/>
                <w:sz w:val="20"/>
                <w:szCs w:val="20"/>
              </w:rPr>
            </w:pPr>
            <w:r w:rsidRPr="00865BC4">
              <w:rPr>
                <w:color w:val="000000"/>
                <w:sz w:val="20"/>
                <w:szCs w:val="20"/>
              </w:rPr>
              <w:t>Leibel S, Nguyen M, Brick W, Parker J, Ilango S, Aguilera R, Gershunov A,</w:t>
            </w:r>
            <w:r>
              <w:rPr>
                <w:color w:val="000000"/>
                <w:sz w:val="20"/>
                <w:szCs w:val="20"/>
              </w:rPr>
              <w:t xml:space="preserve"> and</w:t>
            </w:r>
            <w:r w:rsidRPr="00865BC4">
              <w:rPr>
                <w:color w:val="000000"/>
                <w:sz w:val="20"/>
                <w:szCs w:val="20"/>
              </w:rPr>
              <w:t xml:space="preserve"> Benmarhnia T.</w:t>
            </w:r>
          </w:p>
        </w:tc>
        <w:tc>
          <w:tcPr>
            <w:tcW w:w="992" w:type="dxa"/>
            <w:noWrap/>
            <w:hideMark/>
          </w:tcPr>
          <w:p w14:paraId="126F9EF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F3148A2" w14:textId="77777777" w:rsidR="005214FD" w:rsidRPr="00865BC4" w:rsidRDefault="005214FD" w:rsidP="00636331">
            <w:pPr>
              <w:rPr>
                <w:color w:val="000000"/>
                <w:sz w:val="20"/>
                <w:szCs w:val="20"/>
              </w:rPr>
            </w:pPr>
            <w:r>
              <w:rPr>
                <w:color w:val="000000"/>
                <w:sz w:val="20"/>
                <w:szCs w:val="20"/>
              </w:rPr>
              <w:t>NA</w:t>
            </w:r>
          </w:p>
        </w:tc>
      </w:tr>
      <w:tr w:rsidR="005214FD" w:rsidRPr="00865BC4" w14:paraId="031BC581" w14:textId="77777777" w:rsidTr="00636331">
        <w:trPr>
          <w:trHeight w:val="320"/>
        </w:trPr>
        <w:tc>
          <w:tcPr>
            <w:tcW w:w="4679" w:type="dxa"/>
            <w:noWrap/>
            <w:hideMark/>
          </w:tcPr>
          <w:p w14:paraId="54F520AD" w14:textId="77777777" w:rsidR="005214FD" w:rsidRPr="00865BC4" w:rsidRDefault="005214FD" w:rsidP="00636331">
            <w:pPr>
              <w:rPr>
                <w:color w:val="000000"/>
                <w:sz w:val="20"/>
                <w:szCs w:val="20"/>
              </w:rPr>
            </w:pPr>
            <w:r w:rsidRPr="00865BC4">
              <w:rPr>
                <w:color w:val="000000"/>
                <w:sz w:val="20"/>
                <w:szCs w:val="20"/>
              </w:rPr>
              <w:t xml:space="preserve">Independent and combined effects of heatwaves and PM2.5 on preterm birth in Guangzhou, China: </w:t>
            </w:r>
            <w:r>
              <w:rPr>
                <w:color w:val="000000"/>
                <w:sz w:val="20"/>
                <w:szCs w:val="20"/>
              </w:rPr>
              <w:t>a</w:t>
            </w:r>
            <w:r w:rsidRPr="00865BC4">
              <w:rPr>
                <w:color w:val="000000"/>
                <w:sz w:val="20"/>
                <w:szCs w:val="20"/>
              </w:rPr>
              <w:t xml:space="preserve"> </w:t>
            </w:r>
            <w:r>
              <w:rPr>
                <w:color w:val="000000"/>
                <w:sz w:val="20"/>
                <w:szCs w:val="20"/>
              </w:rPr>
              <w:t>s</w:t>
            </w:r>
            <w:r w:rsidRPr="00865BC4">
              <w:rPr>
                <w:color w:val="000000"/>
                <w:sz w:val="20"/>
                <w:szCs w:val="20"/>
              </w:rPr>
              <w:t xml:space="preserve">urvival </w:t>
            </w:r>
            <w:r>
              <w:rPr>
                <w:color w:val="000000"/>
                <w:sz w:val="20"/>
                <w:szCs w:val="20"/>
              </w:rPr>
              <w:t>a</w:t>
            </w:r>
            <w:r w:rsidRPr="00865BC4">
              <w:rPr>
                <w:color w:val="000000"/>
                <w:sz w:val="20"/>
                <w:szCs w:val="20"/>
              </w:rPr>
              <w:t>nalysis</w:t>
            </w:r>
          </w:p>
        </w:tc>
        <w:tc>
          <w:tcPr>
            <w:tcW w:w="3827" w:type="dxa"/>
            <w:noWrap/>
            <w:hideMark/>
          </w:tcPr>
          <w:p w14:paraId="5AF36663" w14:textId="77777777" w:rsidR="005214FD" w:rsidRPr="00865BC4" w:rsidRDefault="005214FD" w:rsidP="00636331">
            <w:pPr>
              <w:rPr>
                <w:color w:val="000000"/>
                <w:sz w:val="20"/>
                <w:szCs w:val="20"/>
              </w:rPr>
            </w:pPr>
            <w:r w:rsidRPr="00865BC4">
              <w:rPr>
                <w:color w:val="000000"/>
                <w:sz w:val="20"/>
                <w:szCs w:val="20"/>
              </w:rPr>
              <w:t>Wang Q, Li B, Benmarhnia T, Hajat S, Ren M, Liu T, Knibbs LD, Zhang H, Bao J, Zhang Y, Zhao Q,</w:t>
            </w:r>
            <w:r>
              <w:rPr>
                <w:color w:val="000000"/>
                <w:sz w:val="20"/>
                <w:szCs w:val="20"/>
              </w:rPr>
              <w:t xml:space="preserve"> and</w:t>
            </w:r>
            <w:r w:rsidRPr="00865BC4">
              <w:rPr>
                <w:color w:val="000000"/>
                <w:sz w:val="20"/>
                <w:szCs w:val="20"/>
              </w:rPr>
              <w:t xml:space="preserve"> Huang C.</w:t>
            </w:r>
          </w:p>
        </w:tc>
        <w:tc>
          <w:tcPr>
            <w:tcW w:w="992" w:type="dxa"/>
            <w:noWrap/>
            <w:hideMark/>
          </w:tcPr>
          <w:p w14:paraId="46ABCB9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7AE41B6" w14:textId="77777777" w:rsidR="005214FD" w:rsidRPr="00865BC4" w:rsidRDefault="005214FD" w:rsidP="00636331">
            <w:pPr>
              <w:rPr>
                <w:color w:val="000000"/>
                <w:sz w:val="20"/>
                <w:szCs w:val="20"/>
              </w:rPr>
            </w:pPr>
            <w:r>
              <w:rPr>
                <w:color w:val="000000"/>
                <w:sz w:val="20"/>
                <w:szCs w:val="20"/>
              </w:rPr>
              <w:t>NA</w:t>
            </w:r>
          </w:p>
        </w:tc>
      </w:tr>
      <w:tr w:rsidR="005214FD" w:rsidRPr="00865BC4" w14:paraId="3C4E9797" w14:textId="77777777" w:rsidTr="00636331">
        <w:trPr>
          <w:trHeight w:val="320"/>
        </w:trPr>
        <w:tc>
          <w:tcPr>
            <w:tcW w:w="4679" w:type="dxa"/>
            <w:noWrap/>
            <w:hideMark/>
          </w:tcPr>
          <w:p w14:paraId="5B7485EE" w14:textId="77777777" w:rsidR="005214FD" w:rsidRPr="00865BC4" w:rsidRDefault="005214FD" w:rsidP="00636331">
            <w:pPr>
              <w:rPr>
                <w:color w:val="000000"/>
                <w:sz w:val="20"/>
                <w:szCs w:val="20"/>
              </w:rPr>
            </w:pPr>
            <w:r w:rsidRPr="00865BC4">
              <w:rPr>
                <w:color w:val="000000"/>
                <w:sz w:val="20"/>
                <w:szCs w:val="20"/>
              </w:rPr>
              <w:t>Maternal exposure to fine particulate matter and preterm birth and low birth weight in Africa</w:t>
            </w:r>
          </w:p>
        </w:tc>
        <w:tc>
          <w:tcPr>
            <w:tcW w:w="3827" w:type="dxa"/>
            <w:noWrap/>
            <w:hideMark/>
          </w:tcPr>
          <w:p w14:paraId="2042F1C7" w14:textId="77777777" w:rsidR="005214FD" w:rsidRPr="00865BC4" w:rsidRDefault="005214FD" w:rsidP="00636331">
            <w:pPr>
              <w:rPr>
                <w:color w:val="000000"/>
                <w:sz w:val="20"/>
                <w:szCs w:val="20"/>
              </w:rPr>
            </w:pPr>
            <w:r w:rsidRPr="00865BC4">
              <w:rPr>
                <w:color w:val="000000"/>
                <w:sz w:val="20"/>
                <w:szCs w:val="20"/>
              </w:rPr>
              <w:t>Bachwenkizi J, Liu C, Meng X, Zhang L, Wang W, van Donkelaar A, Martin RV, Hammer MS, Chen R,</w:t>
            </w:r>
            <w:r>
              <w:rPr>
                <w:color w:val="000000"/>
                <w:sz w:val="20"/>
                <w:szCs w:val="20"/>
              </w:rPr>
              <w:t xml:space="preserve"> and</w:t>
            </w:r>
            <w:r w:rsidRPr="00865BC4">
              <w:rPr>
                <w:color w:val="000000"/>
                <w:sz w:val="20"/>
                <w:szCs w:val="20"/>
              </w:rPr>
              <w:t xml:space="preserve"> Kan H.</w:t>
            </w:r>
          </w:p>
        </w:tc>
        <w:tc>
          <w:tcPr>
            <w:tcW w:w="992" w:type="dxa"/>
            <w:noWrap/>
            <w:hideMark/>
          </w:tcPr>
          <w:p w14:paraId="4342228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B328614" w14:textId="77777777" w:rsidR="005214FD" w:rsidRPr="00865BC4" w:rsidRDefault="005214FD" w:rsidP="00636331">
            <w:pPr>
              <w:rPr>
                <w:color w:val="000000"/>
                <w:sz w:val="20"/>
                <w:szCs w:val="20"/>
              </w:rPr>
            </w:pPr>
            <w:r>
              <w:rPr>
                <w:color w:val="000000"/>
                <w:sz w:val="20"/>
                <w:szCs w:val="20"/>
              </w:rPr>
              <w:t>NA</w:t>
            </w:r>
          </w:p>
        </w:tc>
      </w:tr>
      <w:tr w:rsidR="005214FD" w:rsidRPr="00865BC4" w14:paraId="44825C6B" w14:textId="77777777" w:rsidTr="00636331">
        <w:trPr>
          <w:trHeight w:val="320"/>
        </w:trPr>
        <w:tc>
          <w:tcPr>
            <w:tcW w:w="4679" w:type="dxa"/>
            <w:noWrap/>
            <w:hideMark/>
          </w:tcPr>
          <w:p w14:paraId="2E1A4C08" w14:textId="77777777" w:rsidR="005214FD" w:rsidRPr="00865BC4" w:rsidRDefault="005214FD" w:rsidP="00636331">
            <w:pPr>
              <w:rPr>
                <w:color w:val="000000"/>
                <w:sz w:val="20"/>
                <w:szCs w:val="20"/>
              </w:rPr>
            </w:pPr>
            <w:r w:rsidRPr="00865BC4">
              <w:rPr>
                <w:color w:val="000000"/>
                <w:sz w:val="20"/>
                <w:szCs w:val="20"/>
              </w:rPr>
              <w:t>Maternal exposure to heatwave and preterm birth in Brisbane, Australia</w:t>
            </w:r>
          </w:p>
        </w:tc>
        <w:tc>
          <w:tcPr>
            <w:tcW w:w="3827" w:type="dxa"/>
            <w:noWrap/>
            <w:hideMark/>
          </w:tcPr>
          <w:p w14:paraId="41E39005" w14:textId="77777777" w:rsidR="005214FD" w:rsidRPr="00865BC4" w:rsidRDefault="005214FD" w:rsidP="00636331">
            <w:pPr>
              <w:rPr>
                <w:color w:val="000000"/>
                <w:sz w:val="20"/>
                <w:szCs w:val="20"/>
              </w:rPr>
            </w:pPr>
            <w:r w:rsidRPr="00865BC4">
              <w:rPr>
                <w:color w:val="000000"/>
                <w:sz w:val="20"/>
                <w:szCs w:val="20"/>
              </w:rPr>
              <w:t>Wang J, Williams G, Guo Y, Pan X,</w:t>
            </w:r>
            <w:r>
              <w:rPr>
                <w:color w:val="000000"/>
                <w:sz w:val="20"/>
                <w:szCs w:val="20"/>
              </w:rPr>
              <w:t xml:space="preserve"> and</w:t>
            </w:r>
            <w:r w:rsidRPr="00865BC4">
              <w:rPr>
                <w:color w:val="000000"/>
                <w:sz w:val="20"/>
                <w:szCs w:val="20"/>
              </w:rPr>
              <w:t xml:space="preserve"> Tong S.</w:t>
            </w:r>
          </w:p>
        </w:tc>
        <w:tc>
          <w:tcPr>
            <w:tcW w:w="992" w:type="dxa"/>
            <w:noWrap/>
            <w:hideMark/>
          </w:tcPr>
          <w:p w14:paraId="5218E3B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FE58DEC" w14:textId="77777777" w:rsidR="005214FD" w:rsidRPr="00865BC4" w:rsidRDefault="005214FD" w:rsidP="00636331">
            <w:pPr>
              <w:rPr>
                <w:color w:val="000000"/>
                <w:sz w:val="20"/>
                <w:szCs w:val="20"/>
              </w:rPr>
            </w:pPr>
            <w:r>
              <w:rPr>
                <w:color w:val="000000"/>
                <w:sz w:val="20"/>
                <w:szCs w:val="20"/>
              </w:rPr>
              <w:t>NA</w:t>
            </w:r>
          </w:p>
        </w:tc>
      </w:tr>
      <w:tr w:rsidR="005214FD" w:rsidRPr="00865BC4" w14:paraId="583FD343" w14:textId="77777777" w:rsidTr="00636331">
        <w:trPr>
          <w:trHeight w:val="320"/>
        </w:trPr>
        <w:tc>
          <w:tcPr>
            <w:tcW w:w="4679" w:type="dxa"/>
            <w:noWrap/>
            <w:hideMark/>
          </w:tcPr>
          <w:p w14:paraId="58204BDD" w14:textId="77777777" w:rsidR="005214FD" w:rsidRPr="00865BC4" w:rsidRDefault="005214FD" w:rsidP="00636331">
            <w:pPr>
              <w:rPr>
                <w:color w:val="000000"/>
                <w:sz w:val="20"/>
                <w:szCs w:val="20"/>
              </w:rPr>
            </w:pPr>
            <w:r w:rsidRPr="00865BC4">
              <w:rPr>
                <w:color w:val="000000"/>
                <w:sz w:val="20"/>
                <w:szCs w:val="20"/>
              </w:rPr>
              <w:t>Maternal factors and risk of spontaneous preterm birth due to high ambient temperatures in New South Wales, Australia</w:t>
            </w:r>
          </w:p>
        </w:tc>
        <w:tc>
          <w:tcPr>
            <w:tcW w:w="3827" w:type="dxa"/>
            <w:noWrap/>
            <w:hideMark/>
          </w:tcPr>
          <w:p w14:paraId="6A0B32B3" w14:textId="77777777" w:rsidR="005214FD" w:rsidRPr="00002C2C" w:rsidRDefault="005214FD" w:rsidP="00636331">
            <w:pPr>
              <w:rPr>
                <w:color w:val="000000"/>
                <w:sz w:val="20"/>
                <w:szCs w:val="20"/>
                <w:lang w:val="it-IT"/>
              </w:rPr>
            </w:pPr>
            <w:r w:rsidRPr="00002C2C">
              <w:rPr>
                <w:color w:val="000000"/>
                <w:sz w:val="20"/>
                <w:szCs w:val="20"/>
                <w:lang w:val="it-IT"/>
              </w:rPr>
              <w:t>Jegasothy E, Randall DA, Ford JB, Nippita TA,</w:t>
            </w:r>
            <w:r>
              <w:rPr>
                <w:color w:val="000000"/>
                <w:sz w:val="20"/>
                <w:szCs w:val="20"/>
              </w:rPr>
              <w:t xml:space="preserve"> and</w:t>
            </w:r>
            <w:r w:rsidRPr="00002C2C">
              <w:rPr>
                <w:color w:val="000000"/>
                <w:sz w:val="20"/>
                <w:szCs w:val="20"/>
                <w:lang w:val="it-IT"/>
              </w:rPr>
              <w:t xml:space="preserve"> Morgan GG.</w:t>
            </w:r>
          </w:p>
        </w:tc>
        <w:tc>
          <w:tcPr>
            <w:tcW w:w="992" w:type="dxa"/>
            <w:noWrap/>
            <w:hideMark/>
          </w:tcPr>
          <w:p w14:paraId="4AA4FFE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6FB0D73" w14:textId="77777777" w:rsidR="005214FD" w:rsidRPr="00865BC4" w:rsidRDefault="005214FD" w:rsidP="00636331">
            <w:pPr>
              <w:rPr>
                <w:color w:val="000000"/>
                <w:sz w:val="20"/>
                <w:szCs w:val="20"/>
              </w:rPr>
            </w:pPr>
            <w:r>
              <w:rPr>
                <w:color w:val="000000"/>
                <w:sz w:val="20"/>
                <w:szCs w:val="20"/>
              </w:rPr>
              <w:t>NA</w:t>
            </w:r>
          </w:p>
        </w:tc>
      </w:tr>
      <w:tr w:rsidR="005214FD" w:rsidRPr="00865BC4" w14:paraId="0252797B" w14:textId="77777777" w:rsidTr="00636331">
        <w:trPr>
          <w:trHeight w:val="320"/>
        </w:trPr>
        <w:tc>
          <w:tcPr>
            <w:tcW w:w="4679" w:type="dxa"/>
            <w:noWrap/>
            <w:hideMark/>
          </w:tcPr>
          <w:p w14:paraId="23988D0E" w14:textId="77777777" w:rsidR="005214FD" w:rsidRPr="00865BC4" w:rsidRDefault="005214FD" w:rsidP="00636331">
            <w:pPr>
              <w:rPr>
                <w:color w:val="000000"/>
                <w:sz w:val="20"/>
                <w:szCs w:val="20"/>
              </w:rPr>
            </w:pPr>
            <w:r w:rsidRPr="00865BC4">
              <w:rPr>
                <w:color w:val="000000"/>
                <w:sz w:val="20"/>
                <w:szCs w:val="20"/>
              </w:rPr>
              <w:t>Modeling of regional climate change effects on ground-level ozone and childhood asthma</w:t>
            </w:r>
          </w:p>
        </w:tc>
        <w:tc>
          <w:tcPr>
            <w:tcW w:w="3827" w:type="dxa"/>
            <w:noWrap/>
            <w:hideMark/>
          </w:tcPr>
          <w:p w14:paraId="2E681227" w14:textId="77777777" w:rsidR="005214FD" w:rsidRPr="00865BC4" w:rsidRDefault="005214FD" w:rsidP="00636331">
            <w:pPr>
              <w:rPr>
                <w:color w:val="000000"/>
                <w:sz w:val="20"/>
                <w:szCs w:val="20"/>
              </w:rPr>
            </w:pPr>
            <w:r w:rsidRPr="00865BC4">
              <w:rPr>
                <w:color w:val="000000"/>
                <w:sz w:val="20"/>
                <w:szCs w:val="20"/>
              </w:rPr>
              <w:t>Sheffield PE, Knowlton K, Carr JL,</w:t>
            </w:r>
            <w:r>
              <w:rPr>
                <w:color w:val="000000"/>
                <w:sz w:val="20"/>
                <w:szCs w:val="20"/>
              </w:rPr>
              <w:t xml:space="preserve"> and</w:t>
            </w:r>
            <w:r w:rsidRPr="00865BC4">
              <w:rPr>
                <w:color w:val="000000"/>
                <w:sz w:val="20"/>
                <w:szCs w:val="20"/>
              </w:rPr>
              <w:t xml:space="preserve"> Kinney PL.</w:t>
            </w:r>
          </w:p>
        </w:tc>
        <w:tc>
          <w:tcPr>
            <w:tcW w:w="992" w:type="dxa"/>
            <w:noWrap/>
            <w:hideMark/>
          </w:tcPr>
          <w:p w14:paraId="698D214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641B891" w14:textId="77777777" w:rsidR="005214FD" w:rsidRPr="00865BC4" w:rsidRDefault="005214FD" w:rsidP="00636331">
            <w:pPr>
              <w:rPr>
                <w:color w:val="000000"/>
                <w:sz w:val="20"/>
                <w:szCs w:val="20"/>
              </w:rPr>
            </w:pPr>
            <w:r>
              <w:rPr>
                <w:color w:val="000000"/>
                <w:sz w:val="20"/>
                <w:szCs w:val="20"/>
              </w:rPr>
              <w:t>NA</w:t>
            </w:r>
          </w:p>
        </w:tc>
      </w:tr>
      <w:tr w:rsidR="005214FD" w:rsidRPr="00865BC4" w14:paraId="7C9F8E74" w14:textId="77777777" w:rsidTr="00636331">
        <w:trPr>
          <w:trHeight w:val="320"/>
        </w:trPr>
        <w:tc>
          <w:tcPr>
            <w:tcW w:w="4679" w:type="dxa"/>
            <w:noWrap/>
            <w:hideMark/>
          </w:tcPr>
          <w:p w14:paraId="310B1F41" w14:textId="77777777" w:rsidR="005214FD" w:rsidRPr="00865BC4" w:rsidRDefault="005214FD" w:rsidP="00636331">
            <w:pPr>
              <w:rPr>
                <w:color w:val="000000"/>
                <w:sz w:val="20"/>
                <w:szCs w:val="20"/>
              </w:rPr>
            </w:pPr>
            <w:r w:rsidRPr="00865BC4">
              <w:rPr>
                <w:color w:val="000000"/>
                <w:sz w:val="20"/>
                <w:szCs w:val="20"/>
              </w:rPr>
              <w:t>Not so little differences: variation in hot weather risk to young children in New York City</w:t>
            </w:r>
          </w:p>
        </w:tc>
        <w:tc>
          <w:tcPr>
            <w:tcW w:w="3827" w:type="dxa"/>
            <w:noWrap/>
            <w:hideMark/>
          </w:tcPr>
          <w:p w14:paraId="12BAC39B" w14:textId="77777777" w:rsidR="005214FD" w:rsidRPr="00865BC4" w:rsidRDefault="005214FD" w:rsidP="00636331">
            <w:pPr>
              <w:rPr>
                <w:color w:val="000000"/>
                <w:sz w:val="20"/>
                <w:szCs w:val="20"/>
              </w:rPr>
            </w:pPr>
            <w:r w:rsidRPr="00865BC4">
              <w:rPr>
                <w:color w:val="000000"/>
                <w:sz w:val="20"/>
                <w:szCs w:val="20"/>
              </w:rPr>
              <w:t>Sheffield PE, Herrera MT, Kinnee EJ,</w:t>
            </w:r>
            <w:r>
              <w:rPr>
                <w:color w:val="000000"/>
                <w:sz w:val="20"/>
                <w:szCs w:val="20"/>
              </w:rPr>
              <w:t xml:space="preserve"> and</w:t>
            </w:r>
            <w:r w:rsidRPr="00865BC4">
              <w:rPr>
                <w:color w:val="000000"/>
                <w:sz w:val="20"/>
                <w:szCs w:val="20"/>
              </w:rPr>
              <w:t xml:space="preserve"> Clougherty JE.</w:t>
            </w:r>
          </w:p>
        </w:tc>
        <w:tc>
          <w:tcPr>
            <w:tcW w:w="992" w:type="dxa"/>
            <w:noWrap/>
            <w:hideMark/>
          </w:tcPr>
          <w:p w14:paraId="21EEC44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FEC0598" w14:textId="77777777" w:rsidR="005214FD" w:rsidRPr="00865BC4" w:rsidRDefault="005214FD" w:rsidP="00636331">
            <w:pPr>
              <w:rPr>
                <w:color w:val="000000"/>
                <w:sz w:val="20"/>
                <w:szCs w:val="20"/>
              </w:rPr>
            </w:pPr>
            <w:r>
              <w:rPr>
                <w:color w:val="000000"/>
                <w:sz w:val="20"/>
                <w:szCs w:val="20"/>
              </w:rPr>
              <w:t>NA</w:t>
            </w:r>
          </w:p>
        </w:tc>
      </w:tr>
      <w:tr w:rsidR="005214FD" w:rsidRPr="00865BC4" w14:paraId="5C9EEEB5" w14:textId="77777777" w:rsidTr="00636331">
        <w:trPr>
          <w:trHeight w:val="320"/>
        </w:trPr>
        <w:tc>
          <w:tcPr>
            <w:tcW w:w="4679" w:type="dxa"/>
            <w:noWrap/>
            <w:hideMark/>
          </w:tcPr>
          <w:p w14:paraId="1028EA1C" w14:textId="77777777" w:rsidR="005214FD" w:rsidRPr="00865BC4" w:rsidRDefault="005214FD" w:rsidP="00636331">
            <w:pPr>
              <w:rPr>
                <w:color w:val="000000"/>
                <w:sz w:val="20"/>
                <w:szCs w:val="20"/>
              </w:rPr>
            </w:pPr>
            <w:r w:rsidRPr="00865BC4">
              <w:rPr>
                <w:color w:val="000000"/>
                <w:sz w:val="20"/>
                <w:szCs w:val="20"/>
              </w:rPr>
              <w:lastRenderedPageBreak/>
              <w:t>Open fire exposure increases the risk of pregnancy loss in South Asia</w:t>
            </w:r>
          </w:p>
        </w:tc>
        <w:tc>
          <w:tcPr>
            <w:tcW w:w="3827" w:type="dxa"/>
            <w:noWrap/>
            <w:hideMark/>
          </w:tcPr>
          <w:p w14:paraId="0CA9F24A" w14:textId="77777777" w:rsidR="005214FD" w:rsidRPr="00865BC4" w:rsidRDefault="005214FD" w:rsidP="00636331">
            <w:pPr>
              <w:rPr>
                <w:color w:val="000000"/>
                <w:sz w:val="20"/>
                <w:szCs w:val="20"/>
              </w:rPr>
            </w:pPr>
            <w:r w:rsidRPr="00865BC4">
              <w:rPr>
                <w:color w:val="000000"/>
                <w:sz w:val="20"/>
                <w:szCs w:val="20"/>
              </w:rPr>
              <w:t>Xue T, Geng G, Han Y, Wang H, Li J, Li HT, Zhou Y,</w:t>
            </w:r>
            <w:r>
              <w:rPr>
                <w:color w:val="000000"/>
                <w:sz w:val="20"/>
                <w:szCs w:val="20"/>
              </w:rPr>
              <w:t xml:space="preserve"> and</w:t>
            </w:r>
            <w:r w:rsidRPr="00865BC4">
              <w:rPr>
                <w:color w:val="000000"/>
                <w:sz w:val="20"/>
                <w:szCs w:val="20"/>
              </w:rPr>
              <w:t xml:space="preserve"> Zhu T.</w:t>
            </w:r>
          </w:p>
        </w:tc>
        <w:tc>
          <w:tcPr>
            <w:tcW w:w="992" w:type="dxa"/>
            <w:noWrap/>
            <w:hideMark/>
          </w:tcPr>
          <w:p w14:paraId="6EC0CA9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529B8AE" w14:textId="77777777" w:rsidR="005214FD" w:rsidRPr="00865BC4" w:rsidRDefault="005214FD" w:rsidP="00636331">
            <w:pPr>
              <w:rPr>
                <w:color w:val="000000"/>
                <w:sz w:val="20"/>
                <w:szCs w:val="20"/>
              </w:rPr>
            </w:pPr>
            <w:r>
              <w:rPr>
                <w:color w:val="000000"/>
                <w:sz w:val="20"/>
                <w:szCs w:val="20"/>
              </w:rPr>
              <w:t>NA</w:t>
            </w:r>
          </w:p>
        </w:tc>
      </w:tr>
      <w:tr w:rsidR="005214FD" w:rsidRPr="00865BC4" w14:paraId="359E1564" w14:textId="77777777" w:rsidTr="00636331">
        <w:trPr>
          <w:trHeight w:val="320"/>
        </w:trPr>
        <w:tc>
          <w:tcPr>
            <w:tcW w:w="4679" w:type="dxa"/>
            <w:noWrap/>
            <w:hideMark/>
          </w:tcPr>
          <w:p w14:paraId="58388D90" w14:textId="77777777" w:rsidR="005214FD" w:rsidRPr="00865BC4" w:rsidRDefault="005214FD" w:rsidP="00636331">
            <w:pPr>
              <w:rPr>
                <w:color w:val="000000"/>
                <w:sz w:val="20"/>
                <w:szCs w:val="20"/>
              </w:rPr>
            </w:pPr>
            <w:r w:rsidRPr="00865BC4">
              <w:rPr>
                <w:color w:val="000000"/>
                <w:sz w:val="20"/>
                <w:szCs w:val="20"/>
              </w:rPr>
              <w:t>Particulate matter pollution and emergency room visits for respiratory diseases in a valley Basin city of Northwest China</w:t>
            </w:r>
          </w:p>
        </w:tc>
        <w:tc>
          <w:tcPr>
            <w:tcW w:w="3827" w:type="dxa"/>
            <w:noWrap/>
            <w:hideMark/>
          </w:tcPr>
          <w:p w14:paraId="0C9BB82A" w14:textId="77777777" w:rsidR="005214FD" w:rsidRPr="00865BC4" w:rsidRDefault="005214FD" w:rsidP="00636331">
            <w:pPr>
              <w:rPr>
                <w:color w:val="000000"/>
                <w:sz w:val="20"/>
                <w:szCs w:val="20"/>
              </w:rPr>
            </w:pPr>
            <w:r w:rsidRPr="00865BC4">
              <w:rPr>
                <w:color w:val="000000"/>
                <w:sz w:val="20"/>
                <w:szCs w:val="20"/>
              </w:rPr>
              <w:t>Cheng B, Ma Y, Wang H, Shen J, Zhang Y, Guo L, Guo Y,</w:t>
            </w:r>
            <w:r>
              <w:rPr>
                <w:color w:val="000000"/>
                <w:sz w:val="20"/>
                <w:szCs w:val="20"/>
              </w:rPr>
              <w:t xml:space="preserve"> and</w:t>
            </w:r>
            <w:r w:rsidRPr="00865BC4">
              <w:rPr>
                <w:color w:val="000000"/>
                <w:sz w:val="20"/>
                <w:szCs w:val="20"/>
              </w:rPr>
              <w:t xml:space="preserve"> Li M.</w:t>
            </w:r>
          </w:p>
        </w:tc>
        <w:tc>
          <w:tcPr>
            <w:tcW w:w="992" w:type="dxa"/>
            <w:noWrap/>
            <w:hideMark/>
          </w:tcPr>
          <w:p w14:paraId="4CF4D77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7FB7AAC" w14:textId="77777777" w:rsidR="005214FD" w:rsidRPr="00865BC4" w:rsidRDefault="005214FD" w:rsidP="00636331">
            <w:pPr>
              <w:rPr>
                <w:color w:val="000000"/>
                <w:sz w:val="20"/>
                <w:szCs w:val="20"/>
              </w:rPr>
            </w:pPr>
            <w:r>
              <w:rPr>
                <w:color w:val="000000"/>
                <w:sz w:val="20"/>
                <w:szCs w:val="20"/>
              </w:rPr>
              <w:t>NA</w:t>
            </w:r>
          </w:p>
        </w:tc>
      </w:tr>
      <w:tr w:rsidR="005214FD" w:rsidRPr="00865BC4" w14:paraId="20E69023" w14:textId="77777777" w:rsidTr="00636331">
        <w:trPr>
          <w:trHeight w:val="320"/>
        </w:trPr>
        <w:tc>
          <w:tcPr>
            <w:tcW w:w="4679" w:type="dxa"/>
            <w:noWrap/>
            <w:hideMark/>
          </w:tcPr>
          <w:p w14:paraId="0CA76F4E" w14:textId="77777777" w:rsidR="005214FD" w:rsidRPr="00865BC4" w:rsidRDefault="005214FD" w:rsidP="00636331">
            <w:pPr>
              <w:rPr>
                <w:color w:val="000000"/>
                <w:sz w:val="20"/>
                <w:szCs w:val="20"/>
              </w:rPr>
            </w:pPr>
            <w:r w:rsidRPr="00865BC4">
              <w:rPr>
                <w:color w:val="000000"/>
                <w:sz w:val="20"/>
                <w:szCs w:val="20"/>
              </w:rPr>
              <w:t xml:space="preserve">Pathogen-specific impacts of the 2011-2012 la niña-associated floods on enteric infections in the MAL-ED Peru </w:t>
            </w:r>
            <w:r>
              <w:rPr>
                <w:color w:val="000000"/>
                <w:sz w:val="20"/>
                <w:szCs w:val="20"/>
              </w:rPr>
              <w:t>c</w:t>
            </w:r>
            <w:r w:rsidRPr="00865BC4">
              <w:rPr>
                <w:color w:val="000000"/>
                <w:sz w:val="20"/>
                <w:szCs w:val="20"/>
              </w:rPr>
              <w:t>ohort: a comparative interrupted time series analysis</w:t>
            </w:r>
          </w:p>
        </w:tc>
        <w:tc>
          <w:tcPr>
            <w:tcW w:w="3827" w:type="dxa"/>
            <w:noWrap/>
            <w:hideMark/>
          </w:tcPr>
          <w:p w14:paraId="0E65ABE0" w14:textId="77777777" w:rsidR="005214FD" w:rsidRPr="00865BC4" w:rsidRDefault="005214FD" w:rsidP="00636331">
            <w:pPr>
              <w:rPr>
                <w:color w:val="000000"/>
                <w:sz w:val="20"/>
                <w:szCs w:val="20"/>
              </w:rPr>
            </w:pPr>
            <w:r w:rsidRPr="00865BC4">
              <w:rPr>
                <w:color w:val="000000"/>
                <w:sz w:val="20"/>
                <w:szCs w:val="20"/>
              </w:rPr>
              <w:t>Colston J, Paredes Olortegui M, Zaitchik B, Peñataro Yori P, Kang G, Ahmed T, Bessong P, Mduma E, Bhutta Z, Sunder Shrestha P, Lima A,</w:t>
            </w:r>
            <w:r>
              <w:rPr>
                <w:color w:val="000000"/>
                <w:sz w:val="20"/>
                <w:szCs w:val="20"/>
              </w:rPr>
              <w:t xml:space="preserve"> and</w:t>
            </w:r>
            <w:r w:rsidRPr="00865BC4">
              <w:rPr>
                <w:color w:val="000000"/>
                <w:sz w:val="20"/>
                <w:szCs w:val="20"/>
              </w:rPr>
              <w:t xml:space="preserve"> Kosek M.</w:t>
            </w:r>
          </w:p>
        </w:tc>
        <w:tc>
          <w:tcPr>
            <w:tcW w:w="992" w:type="dxa"/>
            <w:noWrap/>
            <w:hideMark/>
          </w:tcPr>
          <w:p w14:paraId="6D7F6E1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CB04226" w14:textId="77777777" w:rsidR="005214FD" w:rsidRPr="00865BC4" w:rsidRDefault="005214FD" w:rsidP="00636331">
            <w:pPr>
              <w:rPr>
                <w:color w:val="000000"/>
                <w:sz w:val="20"/>
                <w:szCs w:val="20"/>
              </w:rPr>
            </w:pPr>
            <w:r>
              <w:rPr>
                <w:color w:val="000000"/>
                <w:sz w:val="20"/>
                <w:szCs w:val="20"/>
              </w:rPr>
              <w:t>NA</w:t>
            </w:r>
          </w:p>
        </w:tc>
      </w:tr>
      <w:tr w:rsidR="005214FD" w:rsidRPr="00865BC4" w14:paraId="6FFD71A8" w14:textId="77777777" w:rsidTr="00636331">
        <w:trPr>
          <w:trHeight w:val="320"/>
        </w:trPr>
        <w:tc>
          <w:tcPr>
            <w:tcW w:w="4679" w:type="dxa"/>
            <w:noWrap/>
            <w:hideMark/>
          </w:tcPr>
          <w:p w14:paraId="48344A82" w14:textId="77777777" w:rsidR="005214FD" w:rsidRPr="00865BC4" w:rsidRDefault="005214FD" w:rsidP="00636331">
            <w:pPr>
              <w:rPr>
                <w:color w:val="000000"/>
                <w:sz w:val="20"/>
                <w:szCs w:val="20"/>
              </w:rPr>
            </w:pPr>
            <w:r w:rsidRPr="00865BC4">
              <w:rPr>
                <w:color w:val="000000"/>
                <w:sz w:val="20"/>
                <w:szCs w:val="20"/>
              </w:rPr>
              <w:t>Place of work and residential exposure to ambient air pollution and birth outcomes in Scotland, using geographically fine pollution climate mapping estimates</w:t>
            </w:r>
          </w:p>
        </w:tc>
        <w:tc>
          <w:tcPr>
            <w:tcW w:w="3827" w:type="dxa"/>
            <w:noWrap/>
            <w:hideMark/>
          </w:tcPr>
          <w:p w14:paraId="191B351F" w14:textId="77777777" w:rsidR="005214FD" w:rsidRPr="00865BC4" w:rsidRDefault="005214FD" w:rsidP="00636331">
            <w:pPr>
              <w:rPr>
                <w:color w:val="000000"/>
                <w:sz w:val="20"/>
                <w:szCs w:val="20"/>
              </w:rPr>
            </w:pPr>
            <w:r w:rsidRPr="00865BC4">
              <w:rPr>
                <w:color w:val="000000"/>
                <w:sz w:val="20"/>
                <w:szCs w:val="20"/>
              </w:rPr>
              <w:t>Dibben C</w:t>
            </w:r>
            <w:r>
              <w:rPr>
                <w:color w:val="000000"/>
                <w:sz w:val="20"/>
                <w:szCs w:val="20"/>
              </w:rPr>
              <w:t xml:space="preserve"> and</w:t>
            </w:r>
            <w:r w:rsidRPr="00865BC4">
              <w:rPr>
                <w:color w:val="000000"/>
                <w:sz w:val="20"/>
                <w:szCs w:val="20"/>
              </w:rPr>
              <w:t xml:space="preserve"> Clemens T.</w:t>
            </w:r>
          </w:p>
        </w:tc>
        <w:tc>
          <w:tcPr>
            <w:tcW w:w="992" w:type="dxa"/>
            <w:noWrap/>
            <w:hideMark/>
          </w:tcPr>
          <w:p w14:paraId="43D19C3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B629510" w14:textId="77777777" w:rsidR="005214FD" w:rsidRPr="00865BC4" w:rsidRDefault="005214FD" w:rsidP="00636331">
            <w:pPr>
              <w:rPr>
                <w:color w:val="000000"/>
                <w:sz w:val="20"/>
                <w:szCs w:val="20"/>
              </w:rPr>
            </w:pPr>
            <w:r>
              <w:rPr>
                <w:color w:val="000000"/>
                <w:sz w:val="20"/>
                <w:szCs w:val="20"/>
              </w:rPr>
              <w:t>NA</w:t>
            </w:r>
          </w:p>
        </w:tc>
      </w:tr>
      <w:tr w:rsidR="005214FD" w:rsidRPr="00865BC4" w14:paraId="6C64B793" w14:textId="77777777" w:rsidTr="00636331">
        <w:trPr>
          <w:trHeight w:val="320"/>
        </w:trPr>
        <w:tc>
          <w:tcPr>
            <w:tcW w:w="4679" w:type="dxa"/>
            <w:noWrap/>
            <w:hideMark/>
          </w:tcPr>
          <w:p w14:paraId="68FE3AFB" w14:textId="77777777" w:rsidR="005214FD" w:rsidRPr="00865BC4" w:rsidRDefault="005214FD" w:rsidP="00636331">
            <w:pPr>
              <w:rPr>
                <w:color w:val="000000"/>
                <w:sz w:val="20"/>
                <w:szCs w:val="20"/>
              </w:rPr>
            </w:pPr>
            <w:r w:rsidRPr="00865BC4">
              <w:rPr>
                <w:color w:val="000000"/>
                <w:sz w:val="20"/>
                <w:szCs w:val="20"/>
              </w:rPr>
              <w:t>Postnatal exposure to ambient temperature and rapid weight gain among infants delivered at term gestations: a population-based cohort study</w:t>
            </w:r>
          </w:p>
        </w:tc>
        <w:tc>
          <w:tcPr>
            <w:tcW w:w="3827" w:type="dxa"/>
            <w:noWrap/>
            <w:hideMark/>
          </w:tcPr>
          <w:p w14:paraId="7C29A03F" w14:textId="77777777" w:rsidR="005214FD" w:rsidRPr="00865BC4" w:rsidRDefault="005214FD" w:rsidP="00636331">
            <w:pPr>
              <w:rPr>
                <w:color w:val="000000"/>
                <w:sz w:val="20"/>
                <w:szCs w:val="20"/>
              </w:rPr>
            </w:pPr>
            <w:r w:rsidRPr="00865BC4">
              <w:rPr>
                <w:color w:val="000000"/>
                <w:sz w:val="20"/>
                <w:szCs w:val="20"/>
              </w:rPr>
              <w:t>Dionicio López CF, Alterman N, Calderon-Margalit R, Hauzer M, Kloog I,</w:t>
            </w:r>
            <w:r>
              <w:rPr>
                <w:color w:val="000000"/>
                <w:sz w:val="20"/>
                <w:szCs w:val="20"/>
              </w:rPr>
              <w:t xml:space="preserve"> and</w:t>
            </w:r>
            <w:r w:rsidRPr="00865BC4">
              <w:rPr>
                <w:color w:val="000000"/>
                <w:sz w:val="20"/>
                <w:szCs w:val="20"/>
              </w:rPr>
              <w:t xml:space="preserve"> Raz R.</w:t>
            </w:r>
          </w:p>
        </w:tc>
        <w:tc>
          <w:tcPr>
            <w:tcW w:w="992" w:type="dxa"/>
            <w:noWrap/>
            <w:hideMark/>
          </w:tcPr>
          <w:p w14:paraId="63F594C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F58CAB0" w14:textId="77777777" w:rsidR="005214FD" w:rsidRPr="00865BC4" w:rsidRDefault="005214FD" w:rsidP="00636331">
            <w:pPr>
              <w:rPr>
                <w:color w:val="000000"/>
                <w:sz w:val="20"/>
                <w:szCs w:val="20"/>
              </w:rPr>
            </w:pPr>
            <w:r>
              <w:rPr>
                <w:color w:val="000000"/>
                <w:sz w:val="20"/>
                <w:szCs w:val="20"/>
              </w:rPr>
              <w:t>NA</w:t>
            </w:r>
          </w:p>
        </w:tc>
      </w:tr>
      <w:tr w:rsidR="005214FD" w:rsidRPr="00865BC4" w14:paraId="5EEE009E" w14:textId="77777777" w:rsidTr="00636331">
        <w:trPr>
          <w:trHeight w:val="320"/>
        </w:trPr>
        <w:tc>
          <w:tcPr>
            <w:tcW w:w="4679" w:type="dxa"/>
            <w:noWrap/>
            <w:hideMark/>
          </w:tcPr>
          <w:p w14:paraId="6EE362FB" w14:textId="77777777" w:rsidR="005214FD" w:rsidRPr="00865BC4" w:rsidRDefault="005214FD" w:rsidP="00636331">
            <w:pPr>
              <w:rPr>
                <w:color w:val="000000"/>
                <w:sz w:val="20"/>
                <w:szCs w:val="20"/>
              </w:rPr>
            </w:pPr>
            <w:r w:rsidRPr="00865BC4">
              <w:rPr>
                <w:color w:val="000000"/>
                <w:sz w:val="20"/>
                <w:szCs w:val="20"/>
              </w:rPr>
              <w:t>Prenatal exposure to ambient air temperature and risk of early delivery</w:t>
            </w:r>
          </w:p>
        </w:tc>
        <w:tc>
          <w:tcPr>
            <w:tcW w:w="3827" w:type="dxa"/>
            <w:noWrap/>
            <w:hideMark/>
          </w:tcPr>
          <w:p w14:paraId="24593CA2" w14:textId="77777777" w:rsidR="005214FD" w:rsidRPr="00636331" w:rsidRDefault="005214FD" w:rsidP="00636331">
            <w:pPr>
              <w:rPr>
                <w:color w:val="000000"/>
                <w:sz w:val="20"/>
              </w:rPr>
            </w:pPr>
            <w:r w:rsidRPr="00636331">
              <w:rPr>
                <w:color w:val="000000"/>
                <w:sz w:val="20"/>
              </w:rPr>
              <w:t>Spolter F, Kloog I, Dorman M, Novack L, Erez O,</w:t>
            </w:r>
            <w:r>
              <w:rPr>
                <w:color w:val="000000"/>
                <w:sz w:val="20"/>
                <w:szCs w:val="20"/>
              </w:rPr>
              <w:t xml:space="preserve"> and</w:t>
            </w:r>
            <w:r w:rsidRPr="00636331">
              <w:rPr>
                <w:color w:val="000000"/>
                <w:sz w:val="20"/>
              </w:rPr>
              <w:t xml:space="preserve"> Raz R.</w:t>
            </w:r>
          </w:p>
        </w:tc>
        <w:tc>
          <w:tcPr>
            <w:tcW w:w="992" w:type="dxa"/>
            <w:noWrap/>
            <w:hideMark/>
          </w:tcPr>
          <w:p w14:paraId="0E77D9A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6E5F4D3" w14:textId="77777777" w:rsidR="005214FD" w:rsidRPr="00865BC4" w:rsidRDefault="005214FD" w:rsidP="00636331">
            <w:pPr>
              <w:rPr>
                <w:color w:val="000000"/>
                <w:sz w:val="20"/>
                <w:szCs w:val="20"/>
              </w:rPr>
            </w:pPr>
            <w:r>
              <w:rPr>
                <w:color w:val="000000"/>
                <w:sz w:val="20"/>
                <w:szCs w:val="20"/>
              </w:rPr>
              <w:t>NA</w:t>
            </w:r>
          </w:p>
        </w:tc>
      </w:tr>
      <w:tr w:rsidR="005214FD" w:rsidRPr="00865BC4" w14:paraId="320A0E59" w14:textId="77777777" w:rsidTr="00636331">
        <w:trPr>
          <w:trHeight w:val="320"/>
        </w:trPr>
        <w:tc>
          <w:tcPr>
            <w:tcW w:w="4679" w:type="dxa"/>
            <w:noWrap/>
            <w:hideMark/>
          </w:tcPr>
          <w:p w14:paraId="6B9A8F8D" w14:textId="77777777" w:rsidR="005214FD" w:rsidRPr="00865BC4" w:rsidRDefault="005214FD" w:rsidP="00636331">
            <w:pPr>
              <w:rPr>
                <w:color w:val="000000"/>
                <w:sz w:val="20"/>
                <w:szCs w:val="20"/>
              </w:rPr>
            </w:pPr>
            <w:r w:rsidRPr="00865BC4">
              <w:rPr>
                <w:color w:val="000000"/>
                <w:sz w:val="20"/>
                <w:szCs w:val="20"/>
              </w:rPr>
              <w:t>Rainfall variation and child health: effect of rainfall on diarrhea among under 5 children in Rwanda, 2010</w:t>
            </w:r>
          </w:p>
        </w:tc>
        <w:tc>
          <w:tcPr>
            <w:tcW w:w="3827" w:type="dxa"/>
            <w:noWrap/>
            <w:hideMark/>
          </w:tcPr>
          <w:p w14:paraId="2382127B" w14:textId="77777777" w:rsidR="005214FD" w:rsidRPr="00865BC4" w:rsidRDefault="005214FD" w:rsidP="00636331">
            <w:pPr>
              <w:rPr>
                <w:color w:val="000000"/>
                <w:sz w:val="20"/>
                <w:szCs w:val="20"/>
              </w:rPr>
            </w:pPr>
            <w:r w:rsidRPr="00865BC4">
              <w:rPr>
                <w:color w:val="000000"/>
                <w:sz w:val="20"/>
                <w:szCs w:val="20"/>
              </w:rPr>
              <w:t>Mukabutera A, Thomson D, Murray M, Basinga P, Nyirazinyoye L, Atwood S, Savage KP, Ngirimana A,</w:t>
            </w:r>
            <w:r>
              <w:rPr>
                <w:color w:val="000000"/>
                <w:sz w:val="20"/>
                <w:szCs w:val="20"/>
              </w:rPr>
              <w:t xml:space="preserve"> and</w:t>
            </w:r>
            <w:r w:rsidRPr="00865BC4">
              <w:rPr>
                <w:color w:val="000000"/>
                <w:sz w:val="20"/>
                <w:szCs w:val="20"/>
              </w:rPr>
              <w:t xml:space="preserve"> Hedt-Gauthier BL.</w:t>
            </w:r>
          </w:p>
        </w:tc>
        <w:tc>
          <w:tcPr>
            <w:tcW w:w="992" w:type="dxa"/>
            <w:noWrap/>
            <w:hideMark/>
          </w:tcPr>
          <w:p w14:paraId="500BAEB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B3A2E2B" w14:textId="77777777" w:rsidR="005214FD" w:rsidRPr="00865BC4" w:rsidRDefault="005214FD" w:rsidP="00636331">
            <w:pPr>
              <w:rPr>
                <w:color w:val="000000"/>
                <w:sz w:val="20"/>
                <w:szCs w:val="20"/>
              </w:rPr>
            </w:pPr>
            <w:r>
              <w:rPr>
                <w:color w:val="000000"/>
                <w:sz w:val="20"/>
                <w:szCs w:val="20"/>
              </w:rPr>
              <w:t>NA</w:t>
            </w:r>
          </w:p>
        </w:tc>
      </w:tr>
      <w:tr w:rsidR="005214FD" w:rsidRPr="00865BC4" w14:paraId="293EA266" w14:textId="77777777" w:rsidTr="00636331">
        <w:trPr>
          <w:trHeight w:val="320"/>
        </w:trPr>
        <w:tc>
          <w:tcPr>
            <w:tcW w:w="4679" w:type="dxa"/>
            <w:noWrap/>
            <w:hideMark/>
          </w:tcPr>
          <w:p w14:paraId="46D5475F" w14:textId="65C65BBE" w:rsidR="005214FD" w:rsidRPr="00865BC4" w:rsidRDefault="005214FD" w:rsidP="00636331">
            <w:pPr>
              <w:rPr>
                <w:color w:val="000000"/>
                <w:sz w:val="20"/>
                <w:szCs w:val="20"/>
              </w:rPr>
            </w:pPr>
            <w:r w:rsidRPr="00865BC4">
              <w:rPr>
                <w:color w:val="000000"/>
                <w:sz w:val="20"/>
                <w:szCs w:val="20"/>
              </w:rPr>
              <w:t>Risk and burden of hospital admissions associated with wildfire-related PM(2</w:t>
            </w:r>
            <w:r w:rsidR="00081458">
              <w:rPr>
                <w:color w:val="000000"/>
                <w:sz w:val="20"/>
                <w:szCs w:val="20"/>
              </w:rPr>
              <w:t>.</w:t>
            </w:r>
            <w:r w:rsidRPr="00865BC4">
              <w:rPr>
                <w:color w:val="000000"/>
                <w:sz w:val="20"/>
                <w:szCs w:val="20"/>
              </w:rPr>
              <w:t>5) in Brazil, 2000-15: a nationwide time-series study</w:t>
            </w:r>
          </w:p>
        </w:tc>
        <w:tc>
          <w:tcPr>
            <w:tcW w:w="3827" w:type="dxa"/>
            <w:noWrap/>
            <w:hideMark/>
          </w:tcPr>
          <w:p w14:paraId="7F1FD595" w14:textId="77777777" w:rsidR="005214FD" w:rsidRPr="00865BC4" w:rsidRDefault="005214FD" w:rsidP="00636331">
            <w:pPr>
              <w:rPr>
                <w:color w:val="000000"/>
                <w:sz w:val="20"/>
                <w:szCs w:val="20"/>
              </w:rPr>
            </w:pPr>
            <w:r w:rsidRPr="00865BC4">
              <w:rPr>
                <w:color w:val="000000"/>
                <w:sz w:val="20"/>
                <w:szCs w:val="20"/>
              </w:rPr>
              <w:t>Ye T, Guo Y, Chen G, Yue X, Xu R, Coêlho MSZS, Saldiva PHN, Zhao Q,</w:t>
            </w:r>
            <w:r>
              <w:rPr>
                <w:color w:val="000000"/>
                <w:sz w:val="20"/>
                <w:szCs w:val="20"/>
              </w:rPr>
              <w:t xml:space="preserve"> and</w:t>
            </w:r>
            <w:r w:rsidRPr="00865BC4">
              <w:rPr>
                <w:color w:val="000000"/>
                <w:sz w:val="20"/>
                <w:szCs w:val="20"/>
              </w:rPr>
              <w:t xml:space="preserve"> Li S.</w:t>
            </w:r>
          </w:p>
        </w:tc>
        <w:tc>
          <w:tcPr>
            <w:tcW w:w="992" w:type="dxa"/>
            <w:noWrap/>
            <w:hideMark/>
          </w:tcPr>
          <w:p w14:paraId="0351BFA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232FDC7" w14:textId="77777777" w:rsidR="005214FD" w:rsidRPr="00865BC4" w:rsidRDefault="005214FD" w:rsidP="00636331">
            <w:pPr>
              <w:rPr>
                <w:color w:val="000000"/>
                <w:sz w:val="20"/>
                <w:szCs w:val="20"/>
              </w:rPr>
            </w:pPr>
            <w:r>
              <w:rPr>
                <w:color w:val="000000"/>
                <w:sz w:val="20"/>
                <w:szCs w:val="20"/>
              </w:rPr>
              <w:t>NA</w:t>
            </w:r>
          </w:p>
        </w:tc>
      </w:tr>
      <w:tr w:rsidR="005214FD" w:rsidRPr="00865BC4" w14:paraId="7BE2AED5" w14:textId="77777777" w:rsidTr="00636331">
        <w:trPr>
          <w:trHeight w:val="320"/>
        </w:trPr>
        <w:tc>
          <w:tcPr>
            <w:tcW w:w="4679" w:type="dxa"/>
            <w:noWrap/>
            <w:hideMark/>
          </w:tcPr>
          <w:p w14:paraId="62E8EB0F" w14:textId="77777777" w:rsidR="005214FD" w:rsidRPr="00865BC4" w:rsidRDefault="005214FD" w:rsidP="00636331">
            <w:pPr>
              <w:rPr>
                <w:color w:val="000000"/>
                <w:sz w:val="20"/>
                <w:szCs w:val="20"/>
              </w:rPr>
            </w:pPr>
            <w:r w:rsidRPr="00865BC4">
              <w:rPr>
                <w:color w:val="000000"/>
                <w:sz w:val="20"/>
                <w:szCs w:val="20"/>
              </w:rPr>
              <w:t>Short-term effects of ambient temperature on preterm birth: a time-series analysis in Xuzhou, China</w:t>
            </w:r>
          </w:p>
        </w:tc>
        <w:tc>
          <w:tcPr>
            <w:tcW w:w="3827" w:type="dxa"/>
            <w:noWrap/>
            <w:hideMark/>
          </w:tcPr>
          <w:p w14:paraId="1C8E8DA5" w14:textId="77777777" w:rsidR="005214FD" w:rsidRPr="00865BC4" w:rsidRDefault="005214FD" w:rsidP="00636331">
            <w:pPr>
              <w:rPr>
                <w:color w:val="000000"/>
                <w:sz w:val="20"/>
                <w:szCs w:val="20"/>
              </w:rPr>
            </w:pPr>
            <w:r w:rsidRPr="00865BC4">
              <w:rPr>
                <w:color w:val="000000"/>
                <w:sz w:val="20"/>
                <w:szCs w:val="20"/>
              </w:rPr>
              <w:t>Cheng P, Peng L, Hao J, Li S, Zhang C, Dou L, Fu W, Yang F,</w:t>
            </w:r>
            <w:r>
              <w:rPr>
                <w:color w:val="000000"/>
                <w:sz w:val="20"/>
                <w:szCs w:val="20"/>
              </w:rPr>
              <w:t xml:space="preserve"> and</w:t>
            </w:r>
            <w:r w:rsidRPr="00865BC4">
              <w:rPr>
                <w:color w:val="000000"/>
                <w:sz w:val="20"/>
                <w:szCs w:val="20"/>
              </w:rPr>
              <w:t xml:space="preserve"> Hao J.</w:t>
            </w:r>
          </w:p>
        </w:tc>
        <w:tc>
          <w:tcPr>
            <w:tcW w:w="992" w:type="dxa"/>
            <w:noWrap/>
            <w:hideMark/>
          </w:tcPr>
          <w:p w14:paraId="23DCBBB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61983D0" w14:textId="77777777" w:rsidR="005214FD" w:rsidRPr="00865BC4" w:rsidRDefault="005214FD" w:rsidP="00636331">
            <w:pPr>
              <w:rPr>
                <w:color w:val="000000"/>
                <w:sz w:val="20"/>
                <w:szCs w:val="20"/>
              </w:rPr>
            </w:pPr>
            <w:r>
              <w:rPr>
                <w:color w:val="000000"/>
                <w:sz w:val="20"/>
                <w:szCs w:val="20"/>
              </w:rPr>
              <w:t>NA</w:t>
            </w:r>
          </w:p>
        </w:tc>
      </w:tr>
      <w:tr w:rsidR="005214FD" w:rsidRPr="00865BC4" w14:paraId="0048AF59" w14:textId="77777777" w:rsidTr="00636331">
        <w:trPr>
          <w:trHeight w:val="320"/>
        </w:trPr>
        <w:tc>
          <w:tcPr>
            <w:tcW w:w="4679" w:type="dxa"/>
            <w:noWrap/>
            <w:hideMark/>
          </w:tcPr>
          <w:p w14:paraId="425A0D47" w14:textId="77777777" w:rsidR="005214FD" w:rsidRPr="00865BC4" w:rsidRDefault="005214FD" w:rsidP="00636331">
            <w:pPr>
              <w:rPr>
                <w:color w:val="000000"/>
                <w:sz w:val="20"/>
                <w:szCs w:val="20"/>
              </w:rPr>
            </w:pPr>
            <w:r w:rsidRPr="00865BC4">
              <w:rPr>
                <w:color w:val="000000"/>
                <w:sz w:val="20"/>
                <w:szCs w:val="20"/>
              </w:rPr>
              <w:t>S</w:t>
            </w:r>
            <w:r>
              <w:rPr>
                <w:color w:val="000000"/>
                <w:sz w:val="20"/>
                <w:szCs w:val="20"/>
              </w:rPr>
              <w:t>OS</w:t>
            </w:r>
            <w:r w:rsidRPr="00865BC4">
              <w:rPr>
                <w:color w:val="000000"/>
                <w:sz w:val="20"/>
                <w:szCs w:val="20"/>
              </w:rPr>
              <w:t xml:space="preserve">! Summer of </w:t>
            </w:r>
            <w:r>
              <w:rPr>
                <w:color w:val="000000"/>
                <w:sz w:val="20"/>
                <w:szCs w:val="20"/>
              </w:rPr>
              <w:t>S</w:t>
            </w:r>
            <w:r w:rsidRPr="00865BC4">
              <w:rPr>
                <w:color w:val="000000"/>
                <w:sz w:val="20"/>
                <w:szCs w:val="20"/>
              </w:rPr>
              <w:t xml:space="preserve">moke: a retrospective cohort study examining the cardiorespiratory impacts of a severe and prolonged wildfire season in </w:t>
            </w:r>
            <w:r>
              <w:rPr>
                <w:color w:val="000000"/>
                <w:sz w:val="20"/>
                <w:szCs w:val="20"/>
              </w:rPr>
              <w:t>C</w:t>
            </w:r>
            <w:r w:rsidRPr="00865BC4">
              <w:rPr>
                <w:color w:val="000000"/>
                <w:sz w:val="20"/>
                <w:szCs w:val="20"/>
              </w:rPr>
              <w:t>anada's high subarctic</w:t>
            </w:r>
          </w:p>
        </w:tc>
        <w:tc>
          <w:tcPr>
            <w:tcW w:w="3827" w:type="dxa"/>
            <w:noWrap/>
            <w:hideMark/>
          </w:tcPr>
          <w:p w14:paraId="13BC25DA" w14:textId="77777777" w:rsidR="005214FD" w:rsidRPr="00865BC4" w:rsidRDefault="005214FD" w:rsidP="00636331">
            <w:pPr>
              <w:rPr>
                <w:color w:val="000000"/>
                <w:sz w:val="20"/>
                <w:szCs w:val="20"/>
              </w:rPr>
            </w:pPr>
            <w:r w:rsidRPr="00865BC4">
              <w:rPr>
                <w:color w:val="000000"/>
                <w:sz w:val="20"/>
                <w:szCs w:val="20"/>
              </w:rPr>
              <w:t>Howard C, Rose C, Dodd W, Kohle K, Scott C, Scott P, Cunsolo A,</w:t>
            </w:r>
            <w:r>
              <w:rPr>
                <w:color w:val="000000"/>
                <w:sz w:val="20"/>
                <w:szCs w:val="20"/>
              </w:rPr>
              <w:t xml:space="preserve"> and</w:t>
            </w:r>
            <w:r w:rsidRPr="00865BC4">
              <w:rPr>
                <w:color w:val="000000"/>
                <w:sz w:val="20"/>
                <w:szCs w:val="20"/>
              </w:rPr>
              <w:t xml:space="preserve"> Orbinski J.</w:t>
            </w:r>
          </w:p>
        </w:tc>
        <w:tc>
          <w:tcPr>
            <w:tcW w:w="992" w:type="dxa"/>
            <w:noWrap/>
            <w:hideMark/>
          </w:tcPr>
          <w:p w14:paraId="3404D37E"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8326490" w14:textId="77777777" w:rsidR="005214FD" w:rsidRPr="00865BC4" w:rsidRDefault="005214FD" w:rsidP="00636331">
            <w:pPr>
              <w:rPr>
                <w:color w:val="000000"/>
                <w:sz w:val="20"/>
                <w:szCs w:val="20"/>
              </w:rPr>
            </w:pPr>
            <w:r>
              <w:rPr>
                <w:color w:val="000000"/>
                <w:sz w:val="20"/>
                <w:szCs w:val="20"/>
              </w:rPr>
              <w:t>NA</w:t>
            </w:r>
          </w:p>
        </w:tc>
      </w:tr>
      <w:tr w:rsidR="005214FD" w:rsidRPr="00865BC4" w14:paraId="255A289A" w14:textId="77777777" w:rsidTr="00636331">
        <w:trPr>
          <w:trHeight w:val="320"/>
        </w:trPr>
        <w:tc>
          <w:tcPr>
            <w:tcW w:w="4679" w:type="dxa"/>
            <w:noWrap/>
            <w:hideMark/>
          </w:tcPr>
          <w:p w14:paraId="7F7BA44C" w14:textId="77777777" w:rsidR="005214FD" w:rsidRPr="00865BC4" w:rsidRDefault="005214FD" w:rsidP="00636331">
            <w:pPr>
              <w:rPr>
                <w:color w:val="000000"/>
                <w:sz w:val="20"/>
                <w:szCs w:val="20"/>
              </w:rPr>
            </w:pPr>
            <w:r w:rsidRPr="00865BC4">
              <w:rPr>
                <w:color w:val="000000"/>
                <w:sz w:val="20"/>
                <w:szCs w:val="20"/>
              </w:rPr>
              <w:t xml:space="preserve">Spatiotemporal and demographic variation in the association between temperature variability and hospitalizations in Brazil during 2000-2015: </w:t>
            </w:r>
            <w:r>
              <w:rPr>
                <w:color w:val="000000"/>
                <w:sz w:val="20"/>
                <w:szCs w:val="20"/>
              </w:rPr>
              <w:t>a</w:t>
            </w:r>
            <w:r w:rsidRPr="00865BC4">
              <w:rPr>
                <w:color w:val="000000"/>
                <w:sz w:val="20"/>
                <w:szCs w:val="20"/>
              </w:rPr>
              <w:t xml:space="preserve"> nationwide time-series study</w:t>
            </w:r>
          </w:p>
        </w:tc>
        <w:tc>
          <w:tcPr>
            <w:tcW w:w="3827" w:type="dxa"/>
            <w:noWrap/>
            <w:hideMark/>
          </w:tcPr>
          <w:p w14:paraId="455AF5F1" w14:textId="77777777" w:rsidR="005214FD" w:rsidRPr="00865BC4" w:rsidRDefault="005214FD" w:rsidP="00636331">
            <w:pPr>
              <w:rPr>
                <w:color w:val="000000"/>
                <w:sz w:val="20"/>
                <w:szCs w:val="20"/>
              </w:rPr>
            </w:pPr>
            <w:r w:rsidRPr="00865BC4">
              <w:rPr>
                <w:color w:val="000000"/>
                <w:sz w:val="20"/>
                <w:szCs w:val="20"/>
              </w:rPr>
              <w:t>Zhao Q, Coelho MSZS, Li S, Saldiva PHN, Hu K, Abramson MJ, Huxley RR,</w:t>
            </w:r>
            <w:r>
              <w:rPr>
                <w:color w:val="000000"/>
                <w:sz w:val="20"/>
                <w:szCs w:val="20"/>
              </w:rPr>
              <w:t xml:space="preserve"> and</w:t>
            </w:r>
            <w:r w:rsidRPr="00865BC4">
              <w:rPr>
                <w:color w:val="000000"/>
                <w:sz w:val="20"/>
                <w:szCs w:val="20"/>
              </w:rPr>
              <w:t xml:space="preserve"> Guo Y.</w:t>
            </w:r>
          </w:p>
        </w:tc>
        <w:tc>
          <w:tcPr>
            <w:tcW w:w="992" w:type="dxa"/>
            <w:noWrap/>
            <w:hideMark/>
          </w:tcPr>
          <w:p w14:paraId="4D99E9D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4AD3F17" w14:textId="77777777" w:rsidR="005214FD" w:rsidRPr="00865BC4" w:rsidRDefault="005214FD" w:rsidP="00636331">
            <w:pPr>
              <w:rPr>
                <w:color w:val="000000"/>
                <w:sz w:val="20"/>
                <w:szCs w:val="20"/>
              </w:rPr>
            </w:pPr>
            <w:r>
              <w:rPr>
                <w:color w:val="000000"/>
                <w:sz w:val="20"/>
                <w:szCs w:val="20"/>
              </w:rPr>
              <w:t>NA</w:t>
            </w:r>
          </w:p>
        </w:tc>
      </w:tr>
      <w:tr w:rsidR="005214FD" w:rsidRPr="00865BC4" w14:paraId="0F575E88" w14:textId="77777777" w:rsidTr="00636331">
        <w:trPr>
          <w:trHeight w:val="320"/>
        </w:trPr>
        <w:tc>
          <w:tcPr>
            <w:tcW w:w="4679" w:type="dxa"/>
            <w:noWrap/>
            <w:hideMark/>
          </w:tcPr>
          <w:p w14:paraId="0ED46E38" w14:textId="77777777" w:rsidR="005214FD" w:rsidRPr="00865BC4" w:rsidRDefault="005214FD" w:rsidP="00636331">
            <w:pPr>
              <w:rPr>
                <w:color w:val="000000"/>
                <w:sz w:val="20"/>
                <w:szCs w:val="20"/>
              </w:rPr>
            </w:pPr>
            <w:r w:rsidRPr="00865BC4">
              <w:rPr>
                <w:color w:val="000000"/>
                <w:sz w:val="20"/>
                <w:szCs w:val="20"/>
              </w:rPr>
              <w:t xml:space="preserve">Stunted from the start: </w:t>
            </w:r>
            <w:r>
              <w:rPr>
                <w:color w:val="000000"/>
                <w:sz w:val="20"/>
                <w:szCs w:val="20"/>
              </w:rPr>
              <w:t>e</w:t>
            </w:r>
            <w:r w:rsidRPr="00865BC4">
              <w:rPr>
                <w:color w:val="000000"/>
                <w:sz w:val="20"/>
                <w:szCs w:val="20"/>
              </w:rPr>
              <w:t>arly life weather conditions and child undernutrition in Ethiopia</w:t>
            </w:r>
          </w:p>
        </w:tc>
        <w:tc>
          <w:tcPr>
            <w:tcW w:w="3827" w:type="dxa"/>
            <w:noWrap/>
            <w:hideMark/>
          </w:tcPr>
          <w:p w14:paraId="06951EC2" w14:textId="77777777" w:rsidR="005214FD" w:rsidRPr="00865BC4" w:rsidRDefault="005214FD" w:rsidP="00636331">
            <w:pPr>
              <w:rPr>
                <w:color w:val="000000"/>
                <w:sz w:val="20"/>
                <w:szCs w:val="20"/>
              </w:rPr>
            </w:pPr>
            <w:r w:rsidRPr="00865BC4">
              <w:rPr>
                <w:color w:val="000000"/>
                <w:sz w:val="20"/>
                <w:szCs w:val="20"/>
              </w:rPr>
              <w:t>Randell H, Gray C,</w:t>
            </w:r>
            <w:r>
              <w:rPr>
                <w:color w:val="000000"/>
                <w:sz w:val="20"/>
                <w:szCs w:val="20"/>
              </w:rPr>
              <w:t xml:space="preserve"> and</w:t>
            </w:r>
            <w:r w:rsidRPr="00865BC4">
              <w:rPr>
                <w:color w:val="000000"/>
                <w:sz w:val="20"/>
                <w:szCs w:val="20"/>
              </w:rPr>
              <w:t xml:space="preserve"> Grace K.</w:t>
            </w:r>
          </w:p>
        </w:tc>
        <w:tc>
          <w:tcPr>
            <w:tcW w:w="992" w:type="dxa"/>
            <w:noWrap/>
            <w:hideMark/>
          </w:tcPr>
          <w:p w14:paraId="21C9A5B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FE7EC0C" w14:textId="77777777" w:rsidR="005214FD" w:rsidRPr="00865BC4" w:rsidRDefault="005214FD" w:rsidP="00636331">
            <w:pPr>
              <w:rPr>
                <w:color w:val="000000"/>
                <w:sz w:val="20"/>
                <w:szCs w:val="20"/>
              </w:rPr>
            </w:pPr>
            <w:r>
              <w:rPr>
                <w:color w:val="000000"/>
                <w:sz w:val="20"/>
                <w:szCs w:val="20"/>
              </w:rPr>
              <w:t>NA</w:t>
            </w:r>
          </w:p>
        </w:tc>
      </w:tr>
      <w:tr w:rsidR="005214FD" w:rsidRPr="00865BC4" w14:paraId="137683CF" w14:textId="77777777" w:rsidTr="00636331">
        <w:trPr>
          <w:trHeight w:val="320"/>
        </w:trPr>
        <w:tc>
          <w:tcPr>
            <w:tcW w:w="4679" w:type="dxa"/>
            <w:noWrap/>
            <w:hideMark/>
          </w:tcPr>
          <w:p w14:paraId="25D2368A" w14:textId="77777777" w:rsidR="005214FD" w:rsidRPr="00865BC4" w:rsidRDefault="005214FD" w:rsidP="00636331">
            <w:pPr>
              <w:rPr>
                <w:color w:val="000000"/>
                <w:sz w:val="20"/>
                <w:szCs w:val="20"/>
              </w:rPr>
            </w:pPr>
            <w:r w:rsidRPr="00865BC4">
              <w:rPr>
                <w:color w:val="000000"/>
                <w:sz w:val="20"/>
                <w:szCs w:val="20"/>
              </w:rPr>
              <w:t xml:space="preserve">Temperature and hand, foot and mouth disease in California: </w:t>
            </w:r>
            <w:r>
              <w:rPr>
                <w:color w:val="000000"/>
                <w:sz w:val="20"/>
                <w:szCs w:val="20"/>
              </w:rPr>
              <w:t>a</w:t>
            </w:r>
            <w:r w:rsidRPr="00865BC4">
              <w:rPr>
                <w:color w:val="000000"/>
                <w:sz w:val="20"/>
                <w:szCs w:val="20"/>
              </w:rPr>
              <w:t>n exploratory analysis of emergency department visits by season, 2005-2013</w:t>
            </w:r>
          </w:p>
        </w:tc>
        <w:tc>
          <w:tcPr>
            <w:tcW w:w="3827" w:type="dxa"/>
            <w:noWrap/>
            <w:hideMark/>
          </w:tcPr>
          <w:p w14:paraId="0C830947" w14:textId="77777777" w:rsidR="005214FD" w:rsidRPr="00865BC4" w:rsidRDefault="005214FD" w:rsidP="00636331">
            <w:pPr>
              <w:rPr>
                <w:color w:val="000000"/>
                <w:sz w:val="20"/>
                <w:szCs w:val="20"/>
              </w:rPr>
            </w:pPr>
            <w:r w:rsidRPr="00865BC4">
              <w:rPr>
                <w:color w:val="000000"/>
                <w:sz w:val="20"/>
                <w:szCs w:val="20"/>
              </w:rPr>
              <w:t>Pearson D, Basu R, Wu XM,</w:t>
            </w:r>
            <w:r>
              <w:rPr>
                <w:color w:val="000000"/>
                <w:sz w:val="20"/>
                <w:szCs w:val="20"/>
              </w:rPr>
              <w:t xml:space="preserve"> and</w:t>
            </w:r>
            <w:r w:rsidRPr="00865BC4">
              <w:rPr>
                <w:color w:val="000000"/>
                <w:sz w:val="20"/>
                <w:szCs w:val="20"/>
              </w:rPr>
              <w:t xml:space="preserve"> Ebisu K.</w:t>
            </w:r>
          </w:p>
        </w:tc>
        <w:tc>
          <w:tcPr>
            <w:tcW w:w="992" w:type="dxa"/>
            <w:noWrap/>
            <w:hideMark/>
          </w:tcPr>
          <w:p w14:paraId="1A07A4A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244C641" w14:textId="77777777" w:rsidR="005214FD" w:rsidRPr="00865BC4" w:rsidRDefault="005214FD" w:rsidP="00636331">
            <w:pPr>
              <w:rPr>
                <w:color w:val="000000"/>
                <w:sz w:val="20"/>
                <w:szCs w:val="20"/>
              </w:rPr>
            </w:pPr>
            <w:r>
              <w:rPr>
                <w:color w:val="000000"/>
                <w:sz w:val="20"/>
                <w:szCs w:val="20"/>
              </w:rPr>
              <w:t>NA</w:t>
            </w:r>
          </w:p>
        </w:tc>
      </w:tr>
      <w:tr w:rsidR="005214FD" w:rsidRPr="00865BC4" w14:paraId="5C24F187" w14:textId="77777777" w:rsidTr="00636331">
        <w:trPr>
          <w:trHeight w:val="320"/>
        </w:trPr>
        <w:tc>
          <w:tcPr>
            <w:tcW w:w="4679" w:type="dxa"/>
            <w:noWrap/>
            <w:hideMark/>
          </w:tcPr>
          <w:p w14:paraId="44AB47A8" w14:textId="77777777" w:rsidR="005214FD" w:rsidRPr="00865BC4" w:rsidRDefault="005214FD" w:rsidP="00636331">
            <w:pPr>
              <w:rPr>
                <w:color w:val="000000"/>
                <w:sz w:val="20"/>
                <w:szCs w:val="20"/>
              </w:rPr>
            </w:pPr>
            <w:r w:rsidRPr="00865BC4">
              <w:rPr>
                <w:color w:val="000000"/>
                <w:sz w:val="20"/>
                <w:szCs w:val="20"/>
              </w:rPr>
              <w:t>Temperature as a risk factor for hospitalisations among young children in the Mekong Delta area, Vietnam</w:t>
            </w:r>
          </w:p>
        </w:tc>
        <w:tc>
          <w:tcPr>
            <w:tcW w:w="3827" w:type="dxa"/>
            <w:noWrap/>
            <w:hideMark/>
          </w:tcPr>
          <w:p w14:paraId="79E8DF5B" w14:textId="77777777" w:rsidR="005214FD" w:rsidRPr="00865BC4" w:rsidRDefault="005214FD" w:rsidP="00636331">
            <w:pPr>
              <w:rPr>
                <w:color w:val="000000"/>
                <w:sz w:val="20"/>
                <w:szCs w:val="20"/>
              </w:rPr>
            </w:pPr>
            <w:r w:rsidRPr="00865BC4">
              <w:rPr>
                <w:color w:val="000000"/>
                <w:sz w:val="20"/>
                <w:szCs w:val="20"/>
              </w:rPr>
              <w:t>Phung D, Rutherford S, Chu C, Wang X, Nguyen M, Nguyen NH, Manh Do C, Nguyen TH,</w:t>
            </w:r>
            <w:r>
              <w:rPr>
                <w:color w:val="000000"/>
                <w:sz w:val="20"/>
                <w:szCs w:val="20"/>
              </w:rPr>
              <w:t xml:space="preserve"> and</w:t>
            </w:r>
            <w:r w:rsidRPr="00865BC4">
              <w:rPr>
                <w:color w:val="000000"/>
                <w:sz w:val="20"/>
                <w:szCs w:val="20"/>
              </w:rPr>
              <w:t xml:space="preserve"> Huang C.</w:t>
            </w:r>
          </w:p>
        </w:tc>
        <w:tc>
          <w:tcPr>
            <w:tcW w:w="992" w:type="dxa"/>
            <w:noWrap/>
            <w:hideMark/>
          </w:tcPr>
          <w:p w14:paraId="75CD926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A766C48" w14:textId="77777777" w:rsidR="005214FD" w:rsidRPr="00865BC4" w:rsidRDefault="005214FD" w:rsidP="00636331">
            <w:pPr>
              <w:rPr>
                <w:color w:val="000000"/>
                <w:sz w:val="20"/>
                <w:szCs w:val="20"/>
              </w:rPr>
            </w:pPr>
            <w:r>
              <w:rPr>
                <w:color w:val="000000"/>
                <w:sz w:val="20"/>
                <w:szCs w:val="20"/>
              </w:rPr>
              <w:t>NA</w:t>
            </w:r>
          </w:p>
        </w:tc>
      </w:tr>
      <w:tr w:rsidR="005214FD" w:rsidRPr="00865BC4" w14:paraId="6BC9C02F" w14:textId="77777777" w:rsidTr="00636331">
        <w:trPr>
          <w:trHeight w:val="320"/>
        </w:trPr>
        <w:tc>
          <w:tcPr>
            <w:tcW w:w="4679" w:type="dxa"/>
            <w:noWrap/>
            <w:hideMark/>
          </w:tcPr>
          <w:p w14:paraId="1052AD0D" w14:textId="77777777" w:rsidR="005214FD" w:rsidRPr="00865BC4" w:rsidRDefault="005214FD" w:rsidP="00636331">
            <w:pPr>
              <w:rPr>
                <w:color w:val="000000"/>
                <w:sz w:val="20"/>
                <w:szCs w:val="20"/>
              </w:rPr>
            </w:pPr>
            <w:r w:rsidRPr="00865BC4">
              <w:rPr>
                <w:color w:val="000000"/>
                <w:sz w:val="20"/>
                <w:szCs w:val="20"/>
              </w:rPr>
              <w:t>Temperature variability and childhood pneumonia: an ecological study</w:t>
            </w:r>
          </w:p>
        </w:tc>
        <w:tc>
          <w:tcPr>
            <w:tcW w:w="3827" w:type="dxa"/>
            <w:noWrap/>
            <w:hideMark/>
          </w:tcPr>
          <w:p w14:paraId="4EC57981" w14:textId="77777777" w:rsidR="005214FD" w:rsidRPr="00865BC4" w:rsidRDefault="005214FD" w:rsidP="00636331">
            <w:pPr>
              <w:rPr>
                <w:color w:val="000000"/>
                <w:sz w:val="20"/>
                <w:szCs w:val="20"/>
              </w:rPr>
            </w:pPr>
            <w:r w:rsidRPr="00865BC4">
              <w:rPr>
                <w:color w:val="000000"/>
                <w:sz w:val="20"/>
                <w:szCs w:val="20"/>
              </w:rPr>
              <w:t>Xu Z, Hu W,</w:t>
            </w:r>
            <w:r>
              <w:rPr>
                <w:color w:val="000000"/>
                <w:sz w:val="20"/>
                <w:szCs w:val="20"/>
              </w:rPr>
              <w:t xml:space="preserve"> and</w:t>
            </w:r>
            <w:r w:rsidRPr="00865BC4">
              <w:rPr>
                <w:color w:val="000000"/>
                <w:sz w:val="20"/>
                <w:szCs w:val="20"/>
              </w:rPr>
              <w:t xml:space="preserve"> Tong S.</w:t>
            </w:r>
          </w:p>
        </w:tc>
        <w:tc>
          <w:tcPr>
            <w:tcW w:w="992" w:type="dxa"/>
            <w:noWrap/>
            <w:hideMark/>
          </w:tcPr>
          <w:p w14:paraId="08D32308"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6F3A33A" w14:textId="77777777" w:rsidR="005214FD" w:rsidRPr="00865BC4" w:rsidRDefault="005214FD" w:rsidP="00636331">
            <w:pPr>
              <w:rPr>
                <w:color w:val="000000"/>
                <w:sz w:val="20"/>
                <w:szCs w:val="20"/>
              </w:rPr>
            </w:pPr>
            <w:r>
              <w:rPr>
                <w:color w:val="000000"/>
                <w:sz w:val="20"/>
                <w:szCs w:val="20"/>
              </w:rPr>
              <w:t>NA</w:t>
            </w:r>
          </w:p>
        </w:tc>
      </w:tr>
      <w:tr w:rsidR="005214FD" w:rsidRPr="00865BC4" w14:paraId="4905E311" w14:textId="77777777" w:rsidTr="00636331">
        <w:trPr>
          <w:trHeight w:val="320"/>
        </w:trPr>
        <w:tc>
          <w:tcPr>
            <w:tcW w:w="4679" w:type="dxa"/>
            <w:noWrap/>
            <w:hideMark/>
          </w:tcPr>
          <w:p w14:paraId="35DEBC4B" w14:textId="77777777" w:rsidR="005214FD" w:rsidRPr="00865BC4" w:rsidRDefault="005214FD" w:rsidP="00636331">
            <w:pPr>
              <w:rPr>
                <w:color w:val="000000"/>
                <w:sz w:val="20"/>
                <w:szCs w:val="20"/>
              </w:rPr>
            </w:pPr>
            <w:r w:rsidRPr="00865BC4">
              <w:rPr>
                <w:color w:val="000000"/>
                <w:sz w:val="20"/>
                <w:szCs w:val="20"/>
              </w:rPr>
              <w:t>The association between ambient temperature and the risk of preterm birth in China</w:t>
            </w:r>
          </w:p>
        </w:tc>
        <w:tc>
          <w:tcPr>
            <w:tcW w:w="3827" w:type="dxa"/>
            <w:noWrap/>
            <w:hideMark/>
          </w:tcPr>
          <w:p w14:paraId="3CEA4E68" w14:textId="77777777" w:rsidR="005214FD" w:rsidRPr="00865BC4" w:rsidRDefault="005214FD" w:rsidP="00636331">
            <w:pPr>
              <w:rPr>
                <w:color w:val="000000"/>
                <w:sz w:val="20"/>
                <w:szCs w:val="20"/>
              </w:rPr>
            </w:pPr>
            <w:r w:rsidRPr="00865BC4">
              <w:rPr>
                <w:color w:val="000000"/>
                <w:sz w:val="20"/>
                <w:szCs w:val="20"/>
              </w:rPr>
              <w:t>Guo T, Wang Y, Zhang H, Zhang Y, Zhao J, Wang Y, Xie X, Wang L, Zhang Q, Liu D, He Y, Yang Y, Xu J, Peng Z,</w:t>
            </w:r>
            <w:r>
              <w:rPr>
                <w:color w:val="000000"/>
                <w:sz w:val="20"/>
                <w:szCs w:val="20"/>
              </w:rPr>
              <w:t xml:space="preserve"> and</w:t>
            </w:r>
            <w:r w:rsidRPr="00865BC4">
              <w:rPr>
                <w:color w:val="000000"/>
                <w:sz w:val="20"/>
                <w:szCs w:val="20"/>
              </w:rPr>
              <w:t xml:space="preserve"> Ma X.</w:t>
            </w:r>
          </w:p>
        </w:tc>
        <w:tc>
          <w:tcPr>
            <w:tcW w:w="992" w:type="dxa"/>
            <w:noWrap/>
            <w:hideMark/>
          </w:tcPr>
          <w:p w14:paraId="03CEB85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C836D53" w14:textId="77777777" w:rsidR="005214FD" w:rsidRPr="00865BC4" w:rsidRDefault="005214FD" w:rsidP="00636331">
            <w:pPr>
              <w:rPr>
                <w:color w:val="000000"/>
                <w:sz w:val="20"/>
                <w:szCs w:val="20"/>
              </w:rPr>
            </w:pPr>
            <w:r>
              <w:rPr>
                <w:color w:val="000000"/>
                <w:sz w:val="20"/>
                <w:szCs w:val="20"/>
              </w:rPr>
              <w:t>NA</w:t>
            </w:r>
          </w:p>
        </w:tc>
      </w:tr>
      <w:tr w:rsidR="005214FD" w:rsidRPr="00865BC4" w14:paraId="5CFE5D5B" w14:textId="77777777" w:rsidTr="00636331">
        <w:trPr>
          <w:trHeight w:val="320"/>
        </w:trPr>
        <w:tc>
          <w:tcPr>
            <w:tcW w:w="4679" w:type="dxa"/>
            <w:noWrap/>
            <w:hideMark/>
          </w:tcPr>
          <w:p w14:paraId="01E4DBD2" w14:textId="77777777" w:rsidR="005214FD" w:rsidRPr="00865BC4" w:rsidRDefault="005214FD" w:rsidP="00636331">
            <w:pPr>
              <w:rPr>
                <w:color w:val="000000"/>
                <w:sz w:val="20"/>
                <w:szCs w:val="20"/>
              </w:rPr>
            </w:pPr>
            <w:r w:rsidRPr="00865BC4">
              <w:rPr>
                <w:color w:val="000000"/>
                <w:sz w:val="20"/>
                <w:szCs w:val="20"/>
              </w:rPr>
              <w:t>The association between weather conditions and admissions to the paediatric intensive care unit for respiratory syncytial virus bronchiolitis</w:t>
            </w:r>
          </w:p>
        </w:tc>
        <w:tc>
          <w:tcPr>
            <w:tcW w:w="3827" w:type="dxa"/>
            <w:noWrap/>
            <w:hideMark/>
          </w:tcPr>
          <w:p w14:paraId="43D1B632" w14:textId="77777777" w:rsidR="005214FD" w:rsidRPr="00865BC4" w:rsidRDefault="005214FD" w:rsidP="00636331">
            <w:pPr>
              <w:rPr>
                <w:color w:val="000000"/>
                <w:sz w:val="20"/>
                <w:szCs w:val="20"/>
              </w:rPr>
            </w:pPr>
            <w:r w:rsidRPr="00865BC4">
              <w:rPr>
                <w:color w:val="000000"/>
                <w:sz w:val="20"/>
                <w:szCs w:val="20"/>
              </w:rPr>
              <w:t>Linssen RS, den Hollander B, Bont L, van Woensel JBM,</w:t>
            </w:r>
            <w:r>
              <w:rPr>
                <w:color w:val="000000"/>
                <w:sz w:val="20"/>
                <w:szCs w:val="20"/>
              </w:rPr>
              <w:t xml:space="preserve"> and</w:t>
            </w:r>
            <w:r w:rsidRPr="00865BC4">
              <w:rPr>
                <w:color w:val="000000"/>
                <w:sz w:val="20"/>
                <w:szCs w:val="20"/>
              </w:rPr>
              <w:t xml:space="preserve"> Bem RA</w:t>
            </w:r>
            <w:r>
              <w:rPr>
                <w:color w:val="000000"/>
                <w:sz w:val="20"/>
                <w:szCs w:val="20"/>
              </w:rPr>
              <w:t>.</w:t>
            </w:r>
          </w:p>
        </w:tc>
        <w:tc>
          <w:tcPr>
            <w:tcW w:w="992" w:type="dxa"/>
            <w:noWrap/>
            <w:hideMark/>
          </w:tcPr>
          <w:p w14:paraId="5F476AC4"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1D7C070" w14:textId="77777777" w:rsidR="005214FD" w:rsidRPr="00865BC4" w:rsidRDefault="005214FD" w:rsidP="00636331">
            <w:pPr>
              <w:rPr>
                <w:color w:val="000000"/>
                <w:sz w:val="20"/>
                <w:szCs w:val="20"/>
              </w:rPr>
            </w:pPr>
            <w:r>
              <w:rPr>
                <w:color w:val="000000"/>
                <w:sz w:val="20"/>
                <w:szCs w:val="20"/>
              </w:rPr>
              <w:t>NA</w:t>
            </w:r>
          </w:p>
        </w:tc>
      </w:tr>
      <w:tr w:rsidR="005214FD" w:rsidRPr="00865BC4" w14:paraId="006A4772" w14:textId="77777777" w:rsidTr="00636331">
        <w:trPr>
          <w:trHeight w:val="320"/>
        </w:trPr>
        <w:tc>
          <w:tcPr>
            <w:tcW w:w="4679" w:type="dxa"/>
            <w:noWrap/>
            <w:hideMark/>
          </w:tcPr>
          <w:p w14:paraId="25504FA4" w14:textId="77777777" w:rsidR="005214FD" w:rsidRPr="00865BC4" w:rsidRDefault="005214FD" w:rsidP="00636331">
            <w:pPr>
              <w:rPr>
                <w:color w:val="000000"/>
                <w:sz w:val="20"/>
                <w:szCs w:val="20"/>
              </w:rPr>
            </w:pPr>
            <w:r w:rsidRPr="00865BC4">
              <w:rPr>
                <w:color w:val="000000"/>
                <w:sz w:val="20"/>
                <w:szCs w:val="20"/>
              </w:rPr>
              <w:t>The association of weather and mortality in Bangladesh from 1983-2009</w:t>
            </w:r>
          </w:p>
        </w:tc>
        <w:tc>
          <w:tcPr>
            <w:tcW w:w="3827" w:type="dxa"/>
            <w:noWrap/>
            <w:hideMark/>
          </w:tcPr>
          <w:p w14:paraId="150C096B" w14:textId="77777777" w:rsidR="005214FD" w:rsidRPr="00865BC4" w:rsidRDefault="005214FD" w:rsidP="00636331">
            <w:pPr>
              <w:rPr>
                <w:color w:val="000000"/>
                <w:sz w:val="20"/>
                <w:szCs w:val="20"/>
              </w:rPr>
            </w:pPr>
            <w:r w:rsidRPr="00865BC4">
              <w:rPr>
                <w:color w:val="000000"/>
                <w:sz w:val="20"/>
                <w:szCs w:val="20"/>
              </w:rPr>
              <w:t xml:space="preserve">Alam N, Lindeboom W, Begum D, </w:t>
            </w:r>
            <w:r>
              <w:rPr>
                <w:color w:val="000000"/>
                <w:sz w:val="20"/>
                <w:szCs w:val="20"/>
              </w:rPr>
              <w:t xml:space="preserve">and </w:t>
            </w:r>
            <w:r w:rsidRPr="00865BC4">
              <w:rPr>
                <w:color w:val="000000"/>
                <w:sz w:val="20"/>
                <w:szCs w:val="20"/>
              </w:rPr>
              <w:t>Streatfield PK.</w:t>
            </w:r>
          </w:p>
        </w:tc>
        <w:tc>
          <w:tcPr>
            <w:tcW w:w="992" w:type="dxa"/>
            <w:noWrap/>
            <w:hideMark/>
          </w:tcPr>
          <w:p w14:paraId="09D20240"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8AD0373" w14:textId="77777777" w:rsidR="005214FD" w:rsidRPr="00865BC4" w:rsidRDefault="005214FD" w:rsidP="00636331">
            <w:pPr>
              <w:rPr>
                <w:color w:val="000000"/>
                <w:sz w:val="20"/>
                <w:szCs w:val="20"/>
              </w:rPr>
            </w:pPr>
            <w:r>
              <w:rPr>
                <w:color w:val="000000"/>
                <w:sz w:val="20"/>
                <w:szCs w:val="20"/>
              </w:rPr>
              <w:t>NA</w:t>
            </w:r>
          </w:p>
        </w:tc>
      </w:tr>
      <w:tr w:rsidR="005214FD" w:rsidRPr="00865BC4" w14:paraId="08095A01" w14:textId="77777777" w:rsidTr="00636331">
        <w:trPr>
          <w:trHeight w:val="320"/>
        </w:trPr>
        <w:tc>
          <w:tcPr>
            <w:tcW w:w="4679" w:type="dxa"/>
            <w:noWrap/>
            <w:hideMark/>
          </w:tcPr>
          <w:p w14:paraId="08438CC6" w14:textId="77777777" w:rsidR="005214FD" w:rsidRPr="00865BC4" w:rsidRDefault="005214FD" w:rsidP="00636331">
            <w:pPr>
              <w:rPr>
                <w:color w:val="000000"/>
                <w:sz w:val="20"/>
                <w:szCs w:val="20"/>
              </w:rPr>
            </w:pPr>
            <w:r w:rsidRPr="00865BC4">
              <w:rPr>
                <w:color w:val="000000"/>
                <w:sz w:val="20"/>
                <w:szCs w:val="20"/>
              </w:rPr>
              <w:t>The effect of outdoor aeroallergens on asthma hospitalizations in children in north-western Tuscany, Italy</w:t>
            </w:r>
          </w:p>
        </w:tc>
        <w:tc>
          <w:tcPr>
            <w:tcW w:w="3827" w:type="dxa"/>
            <w:noWrap/>
            <w:hideMark/>
          </w:tcPr>
          <w:p w14:paraId="227C4FCA" w14:textId="77777777" w:rsidR="005214FD" w:rsidRPr="00002C2C" w:rsidRDefault="005214FD" w:rsidP="00636331">
            <w:pPr>
              <w:rPr>
                <w:color w:val="000000"/>
                <w:sz w:val="20"/>
                <w:szCs w:val="20"/>
                <w:lang w:val="it-IT"/>
              </w:rPr>
            </w:pPr>
            <w:r w:rsidRPr="00002C2C">
              <w:rPr>
                <w:color w:val="000000"/>
                <w:sz w:val="20"/>
                <w:szCs w:val="20"/>
                <w:lang w:val="it-IT"/>
              </w:rPr>
              <w:t>Di Cicco M, Del Tufo E, Fasola S, Gracci S, Marchi MG, Fibbi L, Cilluffo G, Ferrante G, Peroni DG,</w:t>
            </w:r>
            <w:r w:rsidRPr="00636331">
              <w:rPr>
                <w:color w:val="000000"/>
                <w:sz w:val="20"/>
                <w:lang w:val="it-IT"/>
              </w:rPr>
              <w:t xml:space="preserve"> and</w:t>
            </w:r>
            <w:r w:rsidRPr="00002C2C">
              <w:rPr>
                <w:color w:val="000000"/>
                <w:sz w:val="20"/>
                <w:szCs w:val="20"/>
                <w:lang w:val="it-IT"/>
              </w:rPr>
              <w:t xml:space="preserve"> La Grutta S.</w:t>
            </w:r>
          </w:p>
        </w:tc>
        <w:tc>
          <w:tcPr>
            <w:tcW w:w="992" w:type="dxa"/>
            <w:noWrap/>
            <w:hideMark/>
          </w:tcPr>
          <w:p w14:paraId="160DBEC8"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85CB7F1" w14:textId="77777777" w:rsidR="005214FD" w:rsidRPr="00865BC4" w:rsidRDefault="005214FD" w:rsidP="00636331">
            <w:pPr>
              <w:rPr>
                <w:color w:val="000000"/>
                <w:sz w:val="20"/>
                <w:szCs w:val="20"/>
              </w:rPr>
            </w:pPr>
            <w:r>
              <w:rPr>
                <w:color w:val="000000"/>
                <w:sz w:val="20"/>
                <w:szCs w:val="20"/>
              </w:rPr>
              <w:t>NA</w:t>
            </w:r>
          </w:p>
        </w:tc>
      </w:tr>
      <w:tr w:rsidR="005214FD" w:rsidRPr="00865BC4" w14:paraId="0B316E7C" w14:textId="77777777" w:rsidTr="00636331">
        <w:trPr>
          <w:trHeight w:val="320"/>
        </w:trPr>
        <w:tc>
          <w:tcPr>
            <w:tcW w:w="4679" w:type="dxa"/>
            <w:noWrap/>
            <w:hideMark/>
          </w:tcPr>
          <w:p w14:paraId="69CE9218" w14:textId="77777777" w:rsidR="005214FD" w:rsidRPr="00865BC4" w:rsidRDefault="005214FD" w:rsidP="00636331">
            <w:pPr>
              <w:rPr>
                <w:color w:val="000000"/>
                <w:sz w:val="20"/>
                <w:szCs w:val="20"/>
              </w:rPr>
            </w:pPr>
            <w:r w:rsidRPr="00865BC4">
              <w:rPr>
                <w:color w:val="000000"/>
                <w:sz w:val="20"/>
                <w:szCs w:val="20"/>
              </w:rPr>
              <w:t>The effects of summer temperature and heat waves on heat-related illness in a coastal city of China, 2011-2013</w:t>
            </w:r>
          </w:p>
        </w:tc>
        <w:tc>
          <w:tcPr>
            <w:tcW w:w="3827" w:type="dxa"/>
            <w:noWrap/>
            <w:hideMark/>
          </w:tcPr>
          <w:p w14:paraId="34C78DFB" w14:textId="77777777" w:rsidR="005214FD" w:rsidRPr="00865BC4" w:rsidRDefault="005214FD" w:rsidP="00636331">
            <w:pPr>
              <w:rPr>
                <w:color w:val="000000"/>
                <w:sz w:val="20"/>
                <w:szCs w:val="20"/>
              </w:rPr>
            </w:pPr>
            <w:r w:rsidRPr="00865BC4">
              <w:rPr>
                <w:color w:val="000000"/>
                <w:sz w:val="20"/>
                <w:szCs w:val="20"/>
              </w:rPr>
              <w:t>Bai L, Ding G, Gu S, Bi P, Su B, Qin D, Xu G,</w:t>
            </w:r>
            <w:r>
              <w:rPr>
                <w:color w:val="000000"/>
                <w:sz w:val="20"/>
                <w:szCs w:val="20"/>
              </w:rPr>
              <w:t xml:space="preserve"> and</w:t>
            </w:r>
            <w:r w:rsidRPr="00865BC4">
              <w:rPr>
                <w:color w:val="000000"/>
                <w:sz w:val="20"/>
                <w:szCs w:val="20"/>
              </w:rPr>
              <w:t xml:space="preserve"> Liu Q.</w:t>
            </w:r>
          </w:p>
        </w:tc>
        <w:tc>
          <w:tcPr>
            <w:tcW w:w="992" w:type="dxa"/>
            <w:noWrap/>
            <w:hideMark/>
          </w:tcPr>
          <w:p w14:paraId="669E9D9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E1087AA" w14:textId="77777777" w:rsidR="005214FD" w:rsidRPr="00865BC4" w:rsidRDefault="005214FD" w:rsidP="00636331">
            <w:pPr>
              <w:rPr>
                <w:color w:val="000000"/>
                <w:sz w:val="20"/>
                <w:szCs w:val="20"/>
              </w:rPr>
            </w:pPr>
            <w:r>
              <w:rPr>
                <w:color w:val="000000"/>
                <w:sz w:val="20"/>
                <w:szCs w:val="20"/>
              </w:rPr>
              <w:t>NA</w:t>
            </w:r>
          </w:p>
        </w:tc>
      </w:tr>
      <w:tr w:rsidR="005214FD" w:rsidRPr="00865BC4" w14:paraId="1F499C8F" w14:textId="77777777" w:rsidTr="00636331">
        <w:trPr>
          <w:trHeight w:val="320"/>
        </w:trPr>
        <w:tc>
          <w:tcPr>
            <w:tcW w:w="4679" w:type="dxa"/>
            <w:noWrap/>
            <w:hideMark/>
          </w:tcPr>
          <w:p w14:paraId="026849EA" w14:textId="77777777" w:rsidR="005214FD" w:rsidRPr="00865BC4" w:rsidRDefault="005214FD" w:rsidP="00636331">
            <w:pPr>
              <w:rPr>
                <w:color w:val="000000"/>
                <w:sz w:val="20"/>
                <w:szCs w:val="20"/>
              </w:rPr>
            </w:pPr>
            <w:r w:rsidRPr="00865BC4">
              <w:rPr>
                <w:color w:val="000000"/>
                <w:sz w:val="20"/>
                <w:szCs w:val="20"/>
              </w:rPr>
              <w:lastRenderedPageBreak/>
              <w:t xml:space="preserve">The effects of temperature on accident and emergency department attendances in </w:t>
            </w:r>
            <w:r>
              <w:rPr>
                <w:color w:val="000000"/>
                <w:sz w:val="20"/>
                <w:szCs w:val="20"/>
              </w:rPr>
              <w:t>L</w:t>
            </w:r>
            <w:r w:rsidRPr="00865BC4">
              <w:rPr>
                <w:color w:val="000000"/>
                <w:sz w:val="20"/>
                <w:szCs w:val="20"/>
              </w:rPr>
              <w:t>ondon: a time-series regression analysis</w:t>
            </w:r>
          </w:p>
        </w:tc>
        <w:tc>
          <w:tcPr>
            <w:tcW w:w="3827" w:type="dxa"/>
            <w:noWrap/>
            <w:hideMark/>
          </w:tcPr>
          <w:p w14:paraId="75E858B1" w14:textId="77777777" w:rsidR="005214FD" w:rsidRPr="00865BC4" w:rsidRDefault="005214FD" w:rsidP="00636331">
            <w:pPr>
              <w:rPr>
                <w:color w:val="000000"/>
                <w:sz w:val="20"/>
                <w:szCs w:val="20"/>
              </w:rPr>
            </w:pPr>
            <w:r w:rsidRPr="00865BC4">
              <w:rPr>
                <w:color w:val="000000"/>
                <w:sz w:val="20"/>
                <w:szCs w:val="20"/>
              </w:rPr>
              <w:t>Corcuera Hotz I</w:t>
            </w:r>
            <w:r>
              <w:rPr>
                <w:color w:val="000000"/>
                <w:sz w:val="20"/>
                <w:szCs w:val="20"/>
              </w:rPr>
              <w:t xml:space="preserve"> and</w:t>
            </w:r>
            <w:r w:rsidRPr="00865BC4">
              <w:rPr>
                <w:color w:val="000000"/>
                <w:sz w:val="20"/>
                <w:szCs w:val="20"/>
              </w:rPr>
              <w:t xml:space="preserve"> Hajat S.</w:t>
            </w:r>
          </w:p>
        </w:tc>
        <w:tc>
          <w:tcPr>
            <w:tcW w:w="992" w:type="dxa"/>
            <w:noWrap/>
            <w:hideMark/>
          </w:tcPr>
          <w:p w14:paraId="6D9F717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8D0DA0B" w14:textId="77777777" w:rsidR="005214FD" w:rsidRPr="00865BC4" w:rsidRDefault="005214FD" w:rsidP="00636331">
            <w:pPr>
              <w:rPr>
                <w:color w:val="000000"/>
                <w:sz w:val="20"/>
                <w:szCs w:val="20"/>
              </w:rPr>
            </w:pPr>
            <w:r>
              <w:rPr>
                <w:color w:val="000000"/>
                <w:sz w:val="20"/>
                <w:szCs w:val="20"/>
              </w:rPr>
              <w:t>NA</w:t>
            </w:r>
          </w:p>
        </w:tc>
      </w:tr>
      <w:tr w:rsidR="005214FD" w:rsidRPr="00865BC4" w14:paraId="573086C4" w14:textId="77777777" w:rsidTr="00636331">
        <w:trPr>
          <w:trHeight w:val="320"/>
        </w:trPr>
        <w:tc>
          <w:tcPr>
            <w:tcW w:w="4679" w:type="dxa"/>
            <w:noWrap/>
            <w:hideMark/>
          </w:tcPr>
          <w:p w14:paraId="6607D524" w14:textId="77777777" w:rsidR="005214FD" w:rsidRPr="00865BC4" w:rsidRDefault="005214FD" w:rsidP="00636331">
            <w:pPr>
              <w:rPr>
                <w:color w:val="000000"/>
                <w:sz w:val="20"/>
                <w:szCs w:val="20"/>
              </w:rPr>
            </w:pPr>
            <w:r w:rsidRPr="00865BC4">
              <w:rPr>
                <w:color w:val="000000"/>
                <w:sz w:val="20"/>
                <w:szCs w:val="20"/>
              </w:rPr>
              <w:t>The impact of heat exposure on reduced gestational age in pregnant women in North Carolina, 2011-2015</w:t>
            </w:r>
          </w:p>
        </w:tc>
        <w:tc>
          <w:tcPr>
            <w:tcW w:w="3827" w:type="dxa"/>
            <w:noWrap/>
            <w:hideMark/>
          </w:tcPr>
          <w:p w14:paraId="5588B2F3" w14:textId="77777777" w:rsidR="005214FD" w:rsidRPr="00865BC4" w:rsidRDefault="005214FD" w:rsidP="00636331">
            <w:pPr>
              <w:rPr>
                <w:color w:val="000000"/>
                <w:sz w:val="20"/>
                <w:szCs w:val="20"/>
              </w:rPr>
            </w:pPr>
            <w:r w:rsidRPr="00865BC4">
              <w:rPr>
                <w:color w:val="000000"/>
                <w:sz w:val="20"/>
                <w:szCs w:val="20"/>
              </w:rPr>
              <w:t>Ward A, Clark J, McLeod J, Woodul R, Moser H,</w:t>
            </w:r>
            <w:r>
              <w:rPr>
                <w:color w:val="000000"/>
                <w:sz w:val="20"/>
                <w:szCs w:val="20"/>
              </w:rPr>
              <w:t xml:space="preserve"> and</w:t>
            </w:r>
            <w:r w:rsidRPr="00865BC4">
              <w:rPr>
                <w:color w:val="000000"/>
                <w:sz w:val="20"/>
                <w:szCs w:val="20"/>
              </w:rPr>
              <w:t xml:space="preserve"> Konrad C.</w:t>
            </w:r>
          </w:p>
        </w:tc>
        <w:tc>
          <w:tcPr>
            <w:tcW w:w="992" w:type="dxa"/>
            <w:noWrap/>
            <w:hideMark/>
          </w:tcPr>
          <w:p w14:paraId="7845EB3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D5CAB9E" w14:textId="77777777" w:rsidR="005214FD" w:rsidRPr="00865BC4" w:rsidRDefault="005214FD" w:rsidP="00636331">
            <w:pPr>
              <w:rPr>
                <w:color w:val="000000"/>
                <w:sz w:val="20"/>
                <w:szCs w:val="20"/>
              </w:rPr>
            </w:pPr>
            <w:r>
              <w:rPr>
                <w:color w:val="000000"/>
                <w:sz w:val="20"/>
                <w:szCs w:val="20"/>
              </w:rPr>
              <w:t>NA</w:t>
            </w:r>
          </w:p>
        </w:tc>
      </w:tr>
      <w:tr w:rsidR="005214FD" w:rsidRPr="00865BC4" w14:paraId="707163A9" w14:textId="77777777" w:rsidTr="00636331">
        <w:trPr>
          <w:trHeight w:val="320"/>
        </w:trPr>
        <w:tc>
          <w:tcPr>
            <w:tcW w:w="4679" w:type="dxa"/>
            <w:noWrap/>
            <w:hideMark/>
          </w:tcPr>
          <w:p w14:paraId="7BAEFA25" w14:textId="77777777" w:rsidR="005214FD" w:rsidRPr="00865BC4" w:rsidRDefault="005214FD" w:rsidP="00636331">
            <w:pPr>
              <w:rPr>
                <w:color w:val="000000"/>
                <w:sz w:val="20"/>
                <w:szCs w:val="20"/>
              </w:rPr>
            </w:pPr>
            <w:r w:rsidRPr="00865BC4">
              <w:rPr>
                <w:color w:val="000000"/>
                <w:sz w:val="20"/>
                <w:szCs w:val="20"/>
              </w:rPr>
              <w:t>The impact of heat waves on mortality in seven major cities in Korea</w:t>
            </w:r>
          </w:p>
        </w:tc>
        <w:tc>
          <w:tcPr>
            <w:tcW w:w="3827" w:type="dxa"/>
            <w:noWrap/>
            <w:hideMark/>
          </w:tcPr>
          <w:p w14:paraId="02BF61B2" w14:textId="77777777" w:rsidR="005214FD" w:rsidRPr="00865BC4" w:rsidRDefault="005214FD" w:rsidP="00636331">
            <w:pPr>
              <w:rPr>
                <w:color w:val="000000"/>
                <w:sz w:val="20"/>
                <w:szCs w:val="20"/>
              </w:rPr>
            </w:pPr>
            <w:r w:rsidRPr="00865BC4">
              <w:rPr>
                <w:color w:val="000000"/>
                <w:sz w:val="20"/>
                <w:szCs w:val="20"/>
              </w:rPr>
              <w:t>Son JY, Lee JT, Anderson GB,</w:t>
            </w:r>
            <w:r>
              <w:rPr>
                <w:color w:val="000000"/>
                <w:sz w:val="20"/>
                <w:szCs w:val="20"/>
              </w:rPr>
              <w:t xml:space="preserve"> and</w:t>
            </w:r>
            <w:r w:rsidRPr="00865BC4">
              <w:rPr>
                <w:color w:val="000000"/>
                <w:sz w:val="20"/>
                <w:szCs w:val="20"/>
              </w:rPr>
              <w:t xml:space="preserve"> Bell ML.</w:t>
            </w:r>
          </w:p>
        </w:tc>
        <w:tc>
          <w:tcPr>
            <w:tcW w:w="992" w:type="dxa"/>
            <w:noWrap/>
            <w:hideMark/>
          </w:tcPr>
          <w:p w14:paraId="03138DB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0301A65" w14:textId="77777777" w:rsidR="005214FD" w:rsidRPr="00865BC4" w:rsidRDefault="005214FD" w:rsidP="00636331">
            <w:pPr>
              <w:rPr>
                <w:color w:val="000000"/>
                <w:sz w:val="20"/>
                <w:szCs w:val="20"/>
              </w:rPr>
            </w:pPr>
            <w:r>
              <w:rPr>
                <w:color w:val="000000"/>
                <w:sz w:val="20"/>
                <w:szCs w:val="20"/>
              </w:rPr>
              <w:t>NA</w:t>
            </w:r>
          </w:p>
        </w:tc>
      </w:tr>
      <w:tr w:rsidR="005214FD" w:rsidRPr="00865BC4" w14:paraId="07971582" w14:textId="77777777" w:rsidTr="00636331">
        <w:trPr>
          <w:trHeight w:val="320"/>
        </w:trPr>
        <w:tc>
          <w:tcPr>
            <w:tcW w:w="4679" w:type="dxa"/>
            <w:noWrap/>
            <w:hideMark/>
          </w:tcPr>
          <w:p w14:paraId="49092DD3" w14:textId="77777777" w:rsidR="005214FD" w:rsidRPr="00865BC4" w:rsidRDefault="005214FD" w:rsidP="00636331">
            <w:pPr>
              <w:rPr>
                <w:color w:val="000000"/>
                <w:sz w:val="20"/>
                <w:szCs w:val="20"/>
              </w:rPr>
            </w:pPr>
            <w:r w:rsidRPr="00865BC4">
              <w:rPr>
                <w:color w:val="000000"/>
                <w:sz w:val="20"/>
                <w:szCs w:val="20"/>
              </w:rPr>
              <w:t>The impact of high apparent temperature on spontaneous preterm delivery: a case-crossover study</w:t>
            </w:r>
          </w:p>
        </w:tc>
        <w:tc>
          <w:tcPr>
            <w:tcW w:w="3827" w:type="dxa"/>
            <w:noWrap/>
            <w:hideMark/>
          </w:tcPr>
          <w:p w14:paraId="002FD2FF" w14:textId="77777777" w:rsidR="005214FD" w:rsidRPr="00865BC4" w:rsidRDefault="005214FD" w:rsidP="00636331">
            <w:pPr>
              <w:rPr>
                <w:color w:val="000000"/>
                <w:sz w:val="20"/>
                <w:szCs w:val="20"/>
              </w:rPr>
            </w:pPr>
            <w:r w:rsidRPr="00865BC4">
              <w:rPr>
                <w:color w:val="000000"/>
                <w:sz w:val="20"/>
                <w:szCs w:val="20"/>
              </w:rPr>
              <w:t>Avalos LA, Chen H, Li DK,</w:t>
            </w:r>
            <w:r>
              <w:rPr>
                <w:color w:val="000000"/>
                <w:sz w:val="20"/>
                <w:szCs w:val="20"/>
              </w:rPr>
              <w:t xml:space="preserve"> and</w:t>
            </w:r>
            <w:r w:rsidRPr="00865BC4">
              <w:rPr>
                <w:color w:val="000000"/>
                <w:sz w:val="20"/>
                <w:szCs w:val="20"/>
              </w:rPr>
              <w:t xml:space="preserve"> Basu R.</w:t>
            </w:r>
          </w:p>
        </w:tc>
        <w:tc>
          <w:tcPr>
            <w:tcW w:w="992" w:type="dxa"/>
            <w:noWrap/>
            <w:hideMark/>
          </w:tcPr>
          <w:p w14:paraId="45BE1DD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98C549F" w14:textId="77777777" w:rsidR="005214FD" w:rsidRPr="00865BC4" w:rsidRDefault="005214FD" w:rsidP="00636331">
            <w:pPr>
              <w:rPr>
                <w:color w:val="000000"/>
                <w:sz w:val="20"/>
                <w:szCs w:val="20"/>
              </w:rPr>
            </w:pPr>
            <w:r>
              <w:rPr>
                <w:color w:val="000000"/>
                <w:sz w:val="20"/>
                <w:szCs w:val="20"/>
              </w:rPr>
              <w:t>NA</w:t>
            </w:r>
          </w:p>
        </w:tc>
      </w:tr>
      <w:tr w:rsidR="005214FD" w:rsidRPr="00865BC4" w14:paraId="2FA1F6A9" w14:textId="77777777" w:rsidTr="00636331">
        <w:trPr>
          <w:trHeight w:val="320"/>
        </w:trPr>
        <w:tc>
          <w:tcPr>
            <w:tcW w:w="4679" w:type="dxa"/>
            <w:noWrap/>
            <w:hideMark/>
          </w:tcPr>
          <w:p w14:paraId="4A20C31D" w14:textId="77777777" w:rsidR="005214FD" w:rsidRPr="00865BC4" w:rsidRDefault="005214FD" w:rsidP="00636331">
            <w:pPr>
              <w:rPr>
                <w:color w:val="000000"/>
                <w:sz w:val="20"/>
                <w:szCs w:val="20"/>
              </w:rPr>
            </w:pPr>
            <w:r w:rsidRPr="00865BC4">
              <w:rPr>
                <w:color w:val="000000"/>
                <w:sz w:val="20"/>
                <w:szCs w:val="20"/>
              </w:rPr>
              <w:t>The impact of main air pollutants on respiratory emergency department visits and the modification effects of temperature in Beijing, China</w:t>
            </w:r>
          </w:p>
        </w:tc>
        <w:tc>
          <w:tcPr>
            <w:tcW w:w="3827" w:type="dxa"/>
            <w:noWrap/>
            <w:hideMark/>
          </w:tcPr>
          <w:p w14:paraId="65EA13CA" w14:textId="77777777" w:rsidR="005214FD" w:rsidRPr="00865BC4" w:rsidRDefault="005214FD" w:rsidP="00636331">
            <w:pPr>
              <w:rPr>
                <w:color w:val="000000"/>
                <w:sz w:val="20"/>
                <w:szCs w:val="20"/>
              </w:rPr>
            </w:pPr>
            <w:r w:rsidRPr="00865BC4">
              <w:rPr>
                <w:color w:val="000000"/>
                <w:sz w:val="20"/>
                <w:szCs w:val="20"/>
              </w:rPr>
              <w:t>Song X, Jiang L, Wang S, Tian J, Yang K, Wang X, Guan H,</w:t>
            </w:r>
            <w:r>
              <w:rPr>
                <w:color w:val="000000"/>
                <w:sz w:val="20"/>
                <w:szCs w:val="20"/>
              </w:rPr>
              <w:t xml:space="preserve"> and</w:t>
            </w:r>
            <w:r w:rsidRPr="00865BC4">
              <w:rPr>
                <w:color w:val="000000"/>
                <w:sz w:val="20"/>
                <w:szCs w:val="20"/>
              </w:rPr>
              <w:t xml:space="preserve"> Zhang N.</w:t>
            </w:r>
          </w:p>
        </w:tc>
        <w:tc>
          <w:tcPr>
            <w:tcW w:w="992" w:type="dxa"/>
            <w:noWrap/>
            <w:hideMark/>
          </w:tcPr>
          <w:p w14:paraId="6006079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25D480D" w14:textId="77777777" w:rsidR="005214FD" w:rsidRPr="00865BC4" w:rsidRDefault="005214FD" w:rsidP="00636331">
            <w:pPr>
              <w:rPr>
                <w:color w:val="000000"/>
                <w:sz w:val="20"/>
                <w:szCs w:val="20"/>
              </w:rPr>
            </w:pPr>
            <w:r>
              <w:rPr>
                <w:color w:val="000000"/>
                <w:sz w:val="20"/>
                <w:szCs w:val="20"/>
              </w:rPr>
              <w:t>NA</w:t>
            </w:r>
          </w:p>
        </w:tc>
      </w:tr>
      <w:tr w:rsidR="005214FD" w:rsidRPr="00865BC4" w14:paraId="093AD998" w14:textId="77777777" w:rsidTr="00636331">
        <w:trPr>
          <w:trHeight w:val="320"/>
        </w:trPr>
        <w:tc>
          <w:tcPr>
            <w:tcW w:w="4679" w:type="dxa"/>
            <w:noWrap/>
            <w:hideMark/>
          </w:tcPr>
          <w:p w14:paraId="7380865C" w14:textId="77777777" w:rsidR="005214FD" w:rsidRPr="00865BC4" w:rsidRDefault="005214FD" w:rsidP="00636331">
            <w:pPr>
              <w:rPr>
                <w:color w:val="000000"/>
                <w:sz w:val="20"/>
                <w:szCs w:val="20"/>
              </w:rPr>
            </w:pPr>
            <w:r w:rsidRPr="00865BC4">
              <w:rPr>
                <w:color w:val="000000"/>
                <w:sz w:val="20"/>
                <w:szCs w:val="20"/>
              </w:rPr>
              <w:t>The impact of maternal factors on the association between temperature and preterm delivery</w:t>
            </w:r>
          </w:p>
        </w:tc>
        <w:tc>
          <w:tcPr>
            <w:tcW w:w="3827" w:type="dxa"/>
            <w:noWrap/>
            <w:hideMark/>
          </w:tcPr>
          <w:p w14:paraId="24AF76E0" w14:textId="77777777" w:rsidR="005214FD" w:rsidRPr="00865BC4" w:rsidRDefault="005214FD" w:rsidP="00636331">
            <w:pPr>
              <w:rPr>
                <w:color w:val="000000"/>
                <w:sz w:val="20"/>
                <w:szCs w:val="20"/>
              </w:rPr>
            </w:pPr>
            <w:r w:rsidRPr="00865BC4">
              <w:rPr>
                <w:color w:val="000000"/>
                <w:sz w:val="20"/>
                <w:szCs w:val="20"/>
              </w:rPr>
              <w:t>Basu R, Chen H, Li DK,</w:t>
            </w:r>
            <w:r>
              <w:rPr>
                <w:color w:val="000000"/>
                <w:sz w:val="20"/>
                <w:szCs w:val="20"/>
              </w:rPr>
              <w:t xml:space="preserve"> and</w:t>
            </w:r>
            <w:r w:rsidRPr="00865BC4">
              <w:rPr>
                <w:color w:val="000000"/>
                <w:sz w:val="20"/>
                <w:szCs w:val="20"/>
              </w:rPr>
              <w:t xml:space="preserve"> Avalos LA.</w:t>
            </w:r>
          </w:p>
        </w:tc>
        <w:tc>
          <w:tcPr>
            <w:tcW w:w="992" w:type="dxa"/>
            <w:noWrap/>
            <w:hideMark/>
          </w:tcPr>
          <w:p w14:paraId="7A70482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08D5677" w14:textId="77777777" w:rsidR="005214FD" w:rsidRPr="00865BC4" w:rsidRDefault="005214FD" w:rsidP="00636331">
            <w:pPr>
              <w:rPr>
                <w:color w:val="000000"/>
                <w:sz w:val="20"/>
                <w:szCs w:val="20"/>
              </w:rPr>
            </w:pPr>
            <w:r>
              <w:rPr>
                <w:color w:val="000000"/>
                <w:sz w:val="20"/>
                <w:szCs w:val="20"/>
              </w:rPr>
              <w:t>NA</w:t>
            </w:r>
          </w:p>
        </w:tc>
      </w:tr>
      <w:tr w:rsidR="005214FD" w:rsidRPr="00865BC4" w14:paraId="5B62B311" w14:textId="77777777" w:rsidTr="00636331">
        <w:trPr>
          <w:trHeight w:val="320"/>
        </w:trPr>
        <w:tc>
          <w:tcPr>
            <w:tcW w:w="4679" w:type="dxa"/>
            <w:noWrap/>
            <w:hideMark/>
          </w:tcPr>
          <w:p w14:paraId="31BA3ED6" w14:textId="77777777" w:rsidR="005214FD" w:rsidRPr="00865BC4" w:rsidRDefault="005214FD" w:rsidP="00636331">
            <w:pPr>
              <w:rPr>
                <w:color w:val="000000"/>
                <w:sz w:val="20"/>
                <w:szCs w:val="20"/>
              </w:rPr>
            </w:pPr>
            <w:r w:rsidRPr="00865BC4">
              <w:rPr>
                <w:color w:val="000000"/>
                <w:sz w:val="20"/>
                <w:szCs w:val="20"/>
              </w:rPr>
              <w:t>The impact of natural disasters on child health and investments in rural India</w:t>
            </w:r>
          </w:p>
        </w:tc>
        <w:tc>
          <w:tcPr>
            <w:tcW w:w="3827" w:type="dxa"/>
            <w:noWrap/>
            <w:hideMark/>
          </w:tcPr>
          <w:p w14:paraId="51096E6F" w14:textId="77777777" w:rsidR="005214FD" w:rsidRPr="00865BC4" w:rsidRDefault="005214FD" w:rsidP="00636331">
            <w:pPr>
              <w:rPr>
                <w:color w:val="000000"/>
                <w:sz w:val="20"/>
                <w:szCs w:val="20"/>
              </w:rPr>
            </w:pPr>
            <w:r w:rsidRPr="00865BC4">
              <w:rPr>
                <w:color w:val="000000"/>
                <w:sz w:val="20"/>
                <w:szCs w:val="20"/>
              </w:rPr>
              <w:t>Datar A, Liu J, Linnemayr S,</w:t>
            </w:r>
            <w:r>
              <w:rPr>
                <w:color w:val="000000"/>
                <w:sz w:val="20"/>
                <w:szCs w:val="20"/>
              </w:rPr>
              <w:t xml:space="preserve"> and</w:t>
            </w:r>
            <w:r w:rsidRPr="00865BC4">
              <w:rPr>
                <w:color w:val="000000"/>
                <w:sz w:val="20"/>
                <w:szCs w:val="20"/>
              </w:rPr>
              <w:t xml:space="preserve"> Stecher C.</w:t>
            </w:r>
          </w:p>
        </w:tc>
        <w:tc>
          <w:tcPr>
            <w:tcW w:w="992" w:type="dxa"/>
            <w:noWrap/>
            <w:hideMark/>
          </w:tcPr>
          <w:p w14:paraId="71DE783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EB75C73" w14:textId="77777777" w:rsidR="005214FD" w:rsidRPr="00865BC4" w:rsidRDefault="005214FD" w:rsidP="00636331">
            <w:pPr>
              <w:rPr>
                <w:color w:val="000000"/>
                <w:sz w:val="20"/>
                <w:szCs w:val="20"/>
              </w:rPr>
            </w:pPr>
            <w:r>
              <w:rPr>
                <w:color w:val="000000"/>
                <w:sz w:val="20"/>
                <w:szCs w:val="20"/>
              </w:rPr>
              <w:t>NA</w:t>
            </w:r>
          </w:p>
        </w:tc>
      </w:tr>
      <w:tr w:rsidR="005214FD" w:rsidRPr="00865BC4" w14:paraId="346751E6" w14:textId="77777777" w:rsidTr="00636331">
        <w:trPr>
          <w:trHeight w:val="320"/>
        </w:trPr>
        <w:tc>
          <w:tcPr>
            <w:tcW w:w="4679" w:type="dxa"/>
            <w:noWrap/>
            <w:hideMark/>
          </w:tcPr>
          <w:p w14:paraId="747C86CA" w14:textId="77777777" w:rsidR="005214FD" w:rsidRPr="00865BC4" w:rsidRDefault="005214FD" w:rsidP="00636331">
            <w:pPr>
              <w:rPr>
                <w:color w:val="000000"/>
                <w:sz w:val="20"/>
                <w:szCs w:val="20"/>
              </w:rPr>
            </w:pPr>
            <w:r w:rsidRPr="00865BC4">
              <w:rPr>
                <w:color w:val="000000"/>
                <w:sz w:val="20"/>
                <w:szCs w:val="20"/>
              </w:rPr>
              <w:t xml:space="preserve">The influence of natural disasters on violence, mental health, food insecurity, and stunting in the Philippines: </w:t>
            </w:r>
            <w:r>
              <w:rPr>
                <w:color w:val="000000"/>
                <w:sz w:val="20"/>
                <w:szCs w:val="20"/>
              </w:rPr>
              <w:t>f</w:t>
            </w:r>
            <w:r w:rsidRPr="00865BC4">
              <w:rPr>
                <w:color w:val="000000"/>
                <w:sz w:val="20"/>
                <w:szCs w:val="20"/>
              </w:rPr>
              <w:t>indings from a nationally representative cohort</w:t>
            </w:r>
          </w:p>
        </w:tc>
        <w:tc>
          <w:tcPr>
            <w:tcW w:w="3827" w:type="dxa"/>
            <w:noWrap/>
            <w:hideMark/>
          </w:tcPr>
          <w:p w14:paraId="684BD7A2" w14:textId="77777777" w:rsidR="005214FD" w:rsidRPr="00865BC4" w:rsidRDefault="005214FD" w:rsidP="00636331">
            <w:pPr>
              <w:rPr>
                <w:color w:val="000000"/>
                <w:sz w:val="20"/>
                <w:szCs w:val="20"/>
              </w:rPr>
            </w:pPr>
            <w:r w:rsidRPr="00865BC4">
              <w:rPr>
                <w:color w:val="000000"/>
                <w:sz w:val="20"/>
                <w:szCs w:val="20"/>
              </w:rPr>
              <w:t>Edwards B, Gray M,</w:t>
            </w:r>
            <w:r>
              <w:rPr>
                <w:color w:val="000000"/>
                <w:sz w:val="20"/>
                <w:szCs w:val="20"/>
              </w:rPr>
              <w:t xml:space="preserve"> and</w:t>
            </w:r>
            <w:r w:rsidRPr="00865BC4">
              <w:rPr>
                <w:color w:val="000000"/>
                <w:sz w:val="20"/>
                <w:szCs w:val="20"/>
              </w:rPr>
              <w:t xml:space="preserve"> Borja J.</w:t>
            </w:r>
          </w:p>
        </w:tc>
        <w:tc>
          <w:tcPr>
            <w:tcW w:w="992" w:type="dxa"/>
            <w:noWrap/>
            <w:hideMark/>
          </w:tcPr>
          <w:p w14:paraId="409C636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A9E426E" w14:textId="77777777" w:rsidR="005214FD" w:rsidRPr="00865BC4" w:rsidRDefault="005214FD" w:rsidP="00636331">
            <w:pPr>
              <w:rPr>
                <w:color w:val="000000"/>
                <w:sz w:val="20"/>
                <w:szCs w:val="20"/>
              </w:rPr>
            </w:pPr>
            <w:r>
              <w:rPr>
                <w:color w:val="000000"/>
                <w:sz w:val="20"/>
                <w:szCs w:val="20"/>
              </w:rPr>
              <w:t>NA</w:t>
            </w:r>
          </w:p>
        </w:tc>
      </w:tr>
      <w:tr w:rsidR="005214FD" w:rsidRPr="00865BC4" w14:paraId="63671D0F" w14:textId="77777777" w:rsidTr="00636331">
        <w:trPr>
          <w:trHeight w:val="320"/>
        </w:trPr>
        <w:tc>
          <w:tcPr>
            <w:tcW w:w="4679" w:type="dxa"/>
            <w:noWrap/>
            <w:hideMark/>
          </w:tcPr>
          <w:p w14:paraId="7ABDB985" w14:textId="77777777" w:rsidR="005214FD" w:rsidRPr="00865BC4" w:rsidRDefault="005214FD" w:rsidP="00636331">
            <w:pPr>
              <w:rPr>
                <w:color w:val="000000"/>
                <w:sz w:val="20"/>
                <w:szCs w:val="20"/>
              </w:rPr>
            </w:pPr>
            <w:r w:rsidRPr="00865BC4">
              <w:rPr>
                <w:color w:val="000000"/>
                <w:sz w:val="20"/>
                <w:szCs w:val="20"/>
              </w:rPr>
              <w:t>The influence of seasonality and weather changes on premature birth incidence</w:t>
            </w:r>
          </w:p>
        </w:tc>
        <w:tc>
          <w:tcPr>
            <w:tcW w:w="3827" w:type="dxa"/>
            <w:noWrap/>
            <w:hideMark/>
          </w:tcPr>
          <w:p w14:paraId="5B8322C5" w14:textId="77777777" w:rsidR="005214FD" w:rsidRPr="00865BC4" w:rsidRDefault="005214FD" w:rsidP="00636331">
            <w:pPr>
              <w:rPr>
                <w:color w:val="000000"/>
                <w:sz w:val="20"/>
                <w:szCs w:val="20"/>
              </w:rPr>
            </w:pPr>
            <w:r w:rsidRPr="00865BC4">
              <w:rPr>
                <w:color w:val="000000"/>
                <w:sz w:val="20"/>
                <w:szCs w:val="20"/>
              </w:rPr>
              <w:t>Muresan D, Staicu A, Zaharie G, Marginean C,</w:t>
            </w:r>
            <w:r>
              <w:rPr>
                <w:color w:val="000000"/>
                <w:sz w:val="20"/>
                <w:szCs w:val="20"/>
              </w:rPr>
              <w:t xml:space="preserve"> and</w:t>
            </w:r>
            <w:r w:rsidRPr="00865BC4">
              <w:rPr>
                <w:color w:val="000000"/>
                <w:sz w:val="20"/>
                <w:szCs w:val="20"/>
              </w:rPr>
              <w:t xml:space="preserve"> Rotar IC.</w:t>
            </w:r>
          </w:p>
        </w:tc>
        <w:tc>
          <w:tcPr>
            <w:tcW w:w="992" w:type="dxa"/>
            <w:noWrap/>
            <w:hideMark/>
          </w:tcPr>
          <w:p w14:paraId="50D9B85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B825E43" w14:textId="77777777" w:rsidR="005214FD" w:rsidRPr="00865BC4" w:rsidRDefault="005214FD" w:rsidP="00636331">
            <w:pPr>
              <w:rPr>
                <w:color w:val="000000"/>
                <w:sz w:val="20"/>
                <w:szCs w:val="20"/>
              </w:rPr>
            </w:pPr>
            <w:r>
              <w:rPr>
                <w:color w:val="000000"/>
                <w:sz w:val="20"/>
                <w:szCs w:val="20"/>
              </w:rPr>
              <w:t>NA</w:t>
            </w:r>
          </w:p>
        </w:tc>
      </w:tr>
      <w:tr w:rsidR="005214FD" w:rsidRPr="00865BC4" w14:paraId="6D280603" w14:textId="77777777" w:rsidTr="00636331">
        <w:trPr>
          <w:trHeight w:val="320"/>
        </w:trPr>
        <w:tc>
          <w:tcPr>
            <w:tcW w:w="4679" w:type="dxa"/>
            <w:noWrap/>
            <w:hideMark/>
          </w:tcPr>
          <w:p w14:paraId="05D2B7CC" w14:textId="77777777" w:rsidR="005214FD" w:rsidRPr="00865BC4" w:rsidRDefault="005214FD" w:rsidP="00636331">
            <w:pPr>
              <w:rPr>
                <w:color w:val="000000"/>
                <w:sz w:val="20"/>
                <w:szCs w:val="20"/>
              </w:rPr>
            </w:pPr>
            <w:r w:rsidRPr="00865BC4">
              <w:rPr>
                <w:color w:val="000000"/>
                <w:sz w:val="20"/>
                <w:szCs w:val="20"/>
              </w:rPr>
              <w:t xml:space="preserve">The San Diego 2007 wildfires and Medi-Cal emergency department presentations, inpatient hospitalizations, and outpatient visits: </w:t>
            </w:r>
            <w:r>
              <w:rPr>
                <w:color w:val="000000"/>
                <w:sz w:val="20"/>
                <w:szCs w:val="20"/>
              </w:rPr>
              <w:t>a</w:t>
            </w:r>
            <w:r w:rsidRPr="00865BC4">
              <w:rPr>
                <w:color w:val="000000"/>
                <w:sz w:val="20"/>
                <w:szCs w:val="20"/>
              </w:rPr>
              <w:t>n observational study of smoke exposure periods and a bidirectional case-crossover analysis</w:t>
            </w:r>
          </w:p>
        </w:tc>
        <w:tc>
          <w:tcPr>
            <w:tcW w:w="3827" w:type="dxa"/>
            <w:noWrap/>
            <w:hideMark/>
          </w:tcPr>
          <w:p w14:paraId="7FE1BD6F" w14:textId="77777777" w:rsidR="005214FD" w:rsidRPr="00865BC4" w:rsidRDefault="005214FD" w:rsidP="00636331">
            <w:pPr>
              <w:rPr>
                <w:color w:val="000000"/>
                <w:sz w:val="20"/>
                <w:szCs w:val="20"/>
              </w:rPr>
            </w:pPr>
            <w:r w:rsidRPr="00865BC4">
              <w:rPr>
                <w:color w:val="000000"/>
                <w:sz w:val="20"/>
                <w:szCs w:val="20"/>
              </w:rPr>
              <w:t>Hutchinson JA, Vargo J, Milet M, French NHF, Billmire M, Johnson J,</w:t>
            </w:r>
            <w:r>
              <w:rPr>
                <w:color w:val="000000"/>
                <w:sz w:val="20"/>
                <w:szCs w:val="20"/>
              </w:rPr>
              <w:t xml:space="preserve"> and</w:t>
            </w:r>
            <w:r w:rsidRPr="00865BC4">
              <w:rPr>
                <w:color w:val="000000"/>
                <w:sz w:val="20"/>
                <w:szCs w:val="20"/>
              </w:rPr>
              <w:t xml:space="preserve"> Hoshiko S.</w:t>
            </w:r>
          </w:p>
        </w:tc>
        <w:tc>
          <w:tcPr>
            <w:tcW w:w="992" w:type="dxa"/>
            <w:noWrap/>
            <w:hideMark/>
          </w:tcPr>
          <w:p w14:paraId="122D519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FA0213D" w14:textId="77777777" w:rsidR="005214FD" w:rsidRPr="00865BC4" w:rsidRDefault="005214FD" w:rsidP="00636331">
            <w:pPr>
              <w:rPr>
                <w:color w:val="000000"/>
                <w:sz w:val="20"/>
                <w:szCs w:val="20"/>
              </w:rPr>
            </w:pPr>
            <w:r>
              <w:rPr>
                <w:color w:val="000000"/>
                <w:sz w:val="20"/>
                <w:szCs w:val="20"/>
              </w:rPr>
              <w:t>NA</w:t>
            </w:r>
          </w:p>
        </w:tc>
      </w:tr>
      <w:tr w:rsidR="005214FD" w:rsidRPr="00865BC4" w14:paraId="77B80F87" w14:textId="77777777" w:rsidTr="00636331">
        <w:trPr>
          <w:trHeight w:val="320"/>
        </w:trPr>
        <w:tc>
          <w:tcPr>
            <w:tcW w:w="4679" w:type="dxa"/>
            <w:noWrap/>
            <w:hideMark/>
          </w:tcPr>
          <w:p w14:paraId="337B8DA9" w14:textId="77777777" w:rsidR="005214FD" w:rsidRPr="00865BC4" w:rsidRDefault="005214FD" w:rsidP="00636331">
            <w:pPr>
              <w:rPr>
                <w:color w:val="000000"/>
                <w:sz w:val="20"/>
                <w:szCs w:val="20"/>
              </w:rPr>
            </w:pPr>
            <w:r w:rsidRPr="00865BC4">
              <w:rPr>
                <w:color w:val="000000"/>
                <w:sz w:val="20"/>
                <w:szCs w:val="20"/>
              </w:rPr>
              <w:t>The use of an 'acclimatisation' heatwave measure to compare temperature-related demand for emergency services in Australia, Botswana, Netherlands, Pakistan, and USA</w:t>
            </w:r>
          </w:p>
        </w:tc>
        <w:tc>
          <w:tcPr>
            <w:tcW w:w="3827" w:type="dxa"/>
            <w:noWrap/>
            <w:hideMark/>
          </w:tcPr>
          <w:p w14:paraId="25F66DE1" w14:textId="77777777" w:rsidR="005214FD" w:rsidRPr="00865BC4" w:rsidRDefault="005214FD" w:rsidP="00636331">
            <w:pPr>
              <w:rPr>
                <w:color w:val="000000"/>
                <w:sz w:val="20"/>
                <w:szCs w:val="20"/>
              </w:rPr>
            </w:pPr>
            <w:r w:rsidRPr="00865BC4">
              <w:rPr>
                <w:color w:val="000000"/>
                <w:sz w:val="20"/>
                <w:szCs w:val="20"/>
              </w:rPr>
              <w:t>van der Linden N, Longden T, Richards JR, Khursheed M, Goddijn WMT, van Veelen MJ, Khan UR,</w:t>
            </w:r>
            <w:r>
              <w:rPr>
                <w:color w:val="000000"/>
                <w:sz w:val="20"/>
                <w:szCs w:val="20"/>
              </w:rPr>
              <w:t xml:space="preserve"> and</w:t>
            </w:r>
            <w:r w:rsidRPr="00865BC4">
              <w:rPr>
                <w:color w:val="000000"/>
                <w:sz w:val="20"/>
                <w:szCs w:val="20"/>
              </w:rPr>
              <w:t xml:space="preserve"> van der Linden MC.</w:t>
            </w:r>
          </w:p>
        </w:tc>
        <w:tc>
          <w:tcPr>
            <w:tcW w:w="992" w:type="dxa"/>
            <w:noWrap/>
            <w:hideMark/>
          </w:tcPr>
          <w:p w14:paraId="79E2104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0974ED4" w14:textId="77777777" w:rsidR="005214FD" w:rsidRPr="00865BC4" w:rsidRDefault="005214FD" w:rsidP="00636331">
            <w:pPr>
              <w:rPr>
                <w:color w:val="000000"/>
                <w:sz w:val="20"/>
                <w:szCs w:val="20"/>
              </w:rPr>
            </w:pPr>
            <w:r>
              <w:rPr>
                <w:color w:val="000000"/>
                <w:sz w:val="20"/>
                <w:szCs w:val="20"/>
              </w:rPr>
              <w:t>NA</w:t>
            </w:r>
          </w:p>
        </w:tc>
      </w:tr>
      <w:tr w:rsidR="005214FD" w:rsidRPr="00865BC4" w14:paraId="78BFF3D9" w14:textId="77777777" w:rsidTr="00636331">
        <w:trPr>
          <w:trHeight w:val="320"/>
        </w:trPr>
        <w:tc>
          <w:tcPr>
            <w:tcW w:w="4679" w:type="dxa"/>
            <w:noWrap/>
            <w:hideMark/>
          </w:tcPr>
          <w:p w14:paraId="6B389943" w14:textId="77777777" w:rsidR="005214FD" w:rsidRPr="00865BC4" w:rsidRDefault="005214FD" w:rsidP="00636331">
            <w:pPr>
              <w:rPr>
                <w:color w:val="000000"/>
                <w:sz w:val="20"/>
                <w:szCs w:val="20"/>
              </w:rPr>
            </w:pPr>
            <w:r w:rsidRPr="00865BC4">
              <w:rPr>
                <w:color w:val="000000"/>
                <w:sz w:val="20"/>
                <w:szCs w:val="20"/>
              </w:rPr>
              <w:t xml:space="preserve">Warm season and emergency department visits to U.S. </w:t>
            </w:r>
            <w:r>
              <w:rPr>
                <w:color w:val="000000"/>
                <w:sz w:val="20"/>
                <w:szCs w:val="20"/>
              </w:rPr>
              <w:t>c</w:t>
            </w:r>
            <w:r w:rsidRPr="00865BC4">
              <w:rPr>
                <w:color w:val="000000"/>
                <w:sz w:val="20"/>
                <w:szCs w:val="20"/>
              </w:rPr>
              <w:t xml:space="preserve">hildren's </w:t>
            </w:r>
            <w:r>
              <w:rPr>
                <w:color w:val="000000"/>
                <w:sz w:val="20"/>
                <w:szCs w:val="20"/>
              </w:rPr>
              <w:t>h</w:t>
            </w:r>
            <w:r w:rsidRPr="00865BC4">
              <w:rPr>
                <w:color w:val="000000"/>
                <w:sz w:val="20"/>
                <w:szCs w:val="20"/>
              </w:rPr>
              <w:t>ospitals</w:t>
            </w:r>
          </w:p>
        </w:tc>
        <w:tc>
          <w:tcPr>
            <w:tcW w:w="3827" w:type="dxa"/>
            <w:noWrap/>
            <w:hideMark/>
          </w:tcPr>
          <w:p w14:paraId="755C9CD8" w14:textId="77777777" w:rsidR="005214FD" w:rsidRPr="00865BC4" w:rsidRDefault="005214FD" w:rsidP="00636331">
            <w:pPr>
              <w:rPr>
                <w:color w:val="000000"/>
                <w:sz w:val="20"/>
                <w:szCs w:val="20"/>
              </w:rPr>
            </w:pPr>
            <w:r w:rsidRPr="00865BC4">
              <w:rPr>
                <w:color w:val="000000"/>
                <w:sz w:val="20"/>
                <w:szCs w:val="20"/>
              </w:rPr>
              <w:t>Bernstein AS, Sun S, Weinberger KR, Spangler KR, Sheffield PE,</w:t>
            </w:r>
            <w:r>
              <w:rPr>
                <w:color w:val="000000"/>
                <w:sz w:val="20"/>
                <w:szCs w:val="20"/>
              </w:rPr>
              <w:t xml:space="preserve"> and</w:t>
            </w:r>
            <w:r w:rsidRPr="00865BC4">
              <w:rPr>
                <w:color w:val="000000"/>
                <w:sz w:val="20"/>
                <w:szCs w:val="20"/>
              </w:rPr>
              <w:t xml:space="preserve"> Wellenius GA.</w:t>
            </w:r>
          </w:p>
        </w:tc>
        <w:tc>
          <w:tcPr>
            <w:tcW w:w="992" w:type="dxa"/>
            <w:noWrap/>
            <w:hideMark/>
          </w:tcPr>
          <w:p w14:paraId="7CF9EDE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B286BE5" w14:textId="77777777" w:rsidR="005214FD" w:rsidRPr="00865BC4" w:rsidRDefault="005214FD" w:rsidP="00636331">
            <w:pPr>
              <w:rPr>
                <w:color w:val="000000"/>
                <w:sz w:val="20"/>
                <w:szCs w:val="20"/>
              </w:rPr>
            </w:pPr>
            <w:r>
              <w:rPr>
                <w:color w:val="000000"/>
                <w:sz w:val="20"/>
                <w:szCs w:val="20"/>
              </w:rPr>
              <w:t>NA</w:t>
            </w:r>
          </w:p>
        </w:tc>
      </w:tr>
      <w:tr w:rsidR="005214FD" w:rsidRPr="00865BC4" w14:paraId="3FFC2BFF" w14:textId="77777777" w:rsidTr="00636331">
        <w:trPr>
          <w:trHeight w:val="320"/>
        </w:trPr>
        <w:tc>
          <w:tcPr>
            <w:tcW w:w="4679" w:type="dxa"/>
            <w:noWrap/>
            <w:hideMark/>
          </w:tcPr>
          <w:p w14:paraId="76FACCDB" w14:textId="77777777" w:rsidR="005214FD" w:rsidRPr="00865BC4" w:rsidRDefault="005214FD" w:rsidP="00636331">
            <w:pPr>
              <w:rPr>
                <w:color w:val="000000"/>
                <w:sz w:val="20"/>
                <w:szCs w:val="20"/>
              </w:rPr>
            </w:pPr>
            <w:r w:rsidRPr="00865BC4">
              <w:rPr>
                <w:color w:val="000000"/>
                <w:sz w:val="20"/>
                <w:szCs w:val="20"/>
              </w:rPr>
              <w:t>Warm season temperatures and emergency department visits in Atlanta, Georgia</w:t>
            </w:r>
          </w:p>
        </w:tc>
        <w:tc>
          <w:tcPr>
            <w:tcW w:w="3827" w:type="dxa"/>
            <w:noWrap/>
            <w:hideMark/>
          </w:tcPr>
          <w:p w14:paraId="0E91E586" w14:textId="77777777" w:rsidR="005214FD" w:rsidRPr="00865BC4" w:rsidRDefault="005214FD" w:rsidP="00636331">
            <w:pPr>
              <w:rPr>
                <w:color w:val="000000"/>
                <w:sz w:val="20"/>
                <w:szCs w:val="20"/>
              </w:rPr>
            </w:pPr>
            <w:r w:rsidRPr="00865BC4">
              <w:rPr>
                <w:color w:val="000000"/>
                <w:sz w:val="20"/>
                <w:szCs w:val="20"/>
              </w:rPr>
              <w:t xml:space="preserve">Winquist A, Grundstein A, Chang HH, Hess J, </w:t>
            </w:r>
            <w:r>
              <w:rPr>
                <w:color w:val="000000"/>
                <w:sz w:val="20"/>
                <w:szCs w:val="20"/>
              </w:rPr>
              <w:t xml:space="preserve">and </w:t>
            </w:r>
            <w:r w:rsidRPr="00865BC4">
              <w:rPr>
                <w:color w:val="000000"/>
                <w:sz w:val="20"/>
                <w:szCs w:val="20"/>
              </w:rPr>
              <w:t>Sarnat SE.</w:t>
            </w:r>
          </w:p>
        </w:tc>
        <w:tc>
          <w:tcPr>
            <w:tcW w:w="992" w:type="dxa"/>
            <w:noWrap/>
            <w:hideMark/>
          </w:tcPr>
          <w:p w14:paraId="0E1EF1D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42F91E0" w14:textId="77777777" w:rsidR="005214FD" w:rsidRPr="00865BC4" w:rsidRDefault="005214FD" w:rsidP="00636331">
            <w:pPr>
              <w:rPr>
                <w:color w:val="000000"/>
                <w:sz w:val="20"/>
                <w:szCs w:val="20"/>
              </w:rPr>
            </w:pPr>
            <w:r>
              <w:rPr>
                <w:color w:val="000000"/>
                <w:sz w:val="20"/>
                <w:szCs w:val="20"/>
              </w:rPr>
              <w:t>NA</w:t>
            </w:r>
          </w:p>
        </w:tc>
      </w:tr>
      <w:tr w:rsidR="005214FD" w:rsidRPr="00865BC4" w14:paraId="515DC34C" w14:textId="77777777" w:rsidTr="00636331">
        <w:trPr>
          <w:trHeight w:val="320"/>
        </w:trPr>
        <w:tc>
          <w:tcPr>
            <w:tcW w:w="4679" w:type="dxa"/>
            <w:noWrap/>
            <w:hideMark/>
          </w:tcPr>
          <w:p w14:paraId="4830A583" w14:textId="77777777" w:rsidR="005214FD" w:rsidRPr="00865BC4" w:rsidRDefault="005214FD" w:rsidP="00636331">
            <w:pPr>
              <w:rPr>
                <w:color w:val="000000"/>
                <w:sz w:val="20"/>
                <w:szCs w:val="20"/>
              </w:rPr>
            </w:pPr>
            <w:r w:rsidRPr="00865BC4">
              <w:rPr>
                <w:color w:val="000000"/>
                <w:sz w:val="20"/>
                <w:szCs w:val="20"/>
              </w:rPr>
              <w:t xml:space="preserve">Whether weather matters: </w:t>
            </w:r>
            <w:r>
              <w:rPr>
                <w:color w:val="000000"/>
                <w:sz w:val="20"/>
                <w:szCs w:val="20"/>
              </w:rPr>
              <w:t>e</w:t>
            </w:r>
            <w:r w:rsidRPr="00865BC4">
              <w:rPr>
                <w:color w:val="000000"/>
                <w:sz w:val="20"/>
                <w:szCs w:val="20"/>
              </w:rPr>
              <w:t>vidence of association between in utero meteorological exposures and foetal growth among Indigenous and non-Indigenous mothers in rural Uganda</w:t>
            </w:r>
          </w:p>
        </w:tc>
        <w:tc>
          <w:tcPr>
            <w:tcW w:w="3827" w:type="dxa"/>
            <w:noWrap/>
            <w:hideMark/>
          </w:tcPr>
          <w:p w14:paraId="0D4A5E32" w14:textId="77777777" w:rsidR="005214FD" w:rsidRPr="00865BC4" w:rsidRDefault="005214FD" w:rsidP="00636331">
            <w:pPr>
              <w:rPr>
                <w:color w:val="000000"/>
                <w:sz w:val="20"/>
                <w:szCs w:val="20"/>
              </w:rPr>
            </w:pPr>
            <w:r w:rsidRPr="00865BC4">
              <w:rPr>
                <w:color w:val="000000"/>
                <w:sz w:val="20"/>
                <w:szCs w:val="20"/>
              </w:rPr>
              <w:t>MacVicar S, Berrang-Ford L, Harper S, Huang Y, Namanya Bambaiha D,</w:t>
            </w:r>
            <w:r>
              <w:rPr>
                <w:color w:val="000000"/>
                <w:sz w:val="20"/>
                <w:szCs w:val="20"/>
              </w:rPr>
              <w:t xml:space="preserve"> and</w:t>
            </w:r>
            <w:r w:rsidRPr="00865BC4">
              <w:rPr>
                <w:color w:val="000000"/>
                <w:sz w:val="20"/>
                <w:szCs w:val="20"/>
              </w:rPr>
              <w:t xml:space="preserve"> Yang S.</w:t>
            </w:r>
          </w:p>
        </w:tc>
        <w:tc>
          <w:tcPr>
            <w:tcW w:w="992" w:type="dxa"/>
            <w:noWrap/>
            <w:hideMark/>
          </w:tcPr>
          <w:p w14:paraId="790C6234"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B204E03" w14:textId="77777777" w:rsidR="005214FD" w:rsidRPr="00865BC4" w:rsidRDefault="005214FD" w:rsidP="00636331">
            <w:pPr>
              <w:rPr>
                <w:color w:val="000000"/>
                <w:sz w:val="20"/>
                <w:szCs w:val="20"/>
              </w:rPr>
            </w:pPr>
            <w:r>
              <w:rPr>
                <w:color w:val="000000"/>
                <w:sz w:val="20"/>
                <w:szCs w:val="20"/>
              </w:rPr>
              <w:t>NA</w:t>
            </w:r>
          </w:p>
        </w:tc>
      </w:tr>
      <w:tr w:rsidR="005214FD" w:rsidRPr="00865BC4" w14:paraId="53A8524B" w14:textId="77777777" w:rsidTr="00636331">
        <w:trPr>
          <w:trHeight w:val="320"/>
        </w:trPr>
        <w:tc>
          <w:tcPr>
            <w:tcW w:w="4679" w:type="dxa"/>
            <w:noWrap/>
            <w:hideMark/>
          </w:tcPr>
          <w:p w14:paraId="151A1E58" w14:textId="77777777" w:rsidR="005214FD" w:rsidRPr="00865BC4" w:rsidRDefault="005214FD" w:rsidP="00636331">
            <w:pPr>
              <w:rPr>
                <w:color w:val="000000"/>
                <w:sz w:val="20"/>
                <w:szCs w:val="20"/>
              </w:rPr>
            </w:pPr>
            <w:r w:rsidRPr="00865BC4">
              <w:rPr>
                <w:color w:val="000000"/>
                <w:sz w:val="20"/>
                <w:szCs w:val="20"/>
              </w:rPr>
              <w:t xml:space="preserve">Ambient air pollution is associated with pediatric pneumonia: </w:t>
            </w:r>
            <w:r>
              <w:rPr>
                <w:color w:val="000000"/>
                <w:sz w:val="20"/>
                <w:szCs w:val="20"/>
              </w:rPr>
              <w:t>a</w:t>
            </w:r>
            <w:r w:rsidRPr="00865BC4">
              <w:rPr>
                <w:color w:val="000000"/>
                <w:sz w:val="20"/>
                <w:szCs w:val="20"/>
              </w:rPr>
              <w:t xml:space="preserve"> time-stratified case-crossover study in an urban area</w:t>
            </w:r>
          </w:p>
        </w:tc>
        <w:tc>
          <w:tcPr>
            <w:tcW w:w="3827" w:type="dxa"/>
            <w:noWrap/>
            <w:hideMark/>
          </w:tcPr>
          <w:p w14:paraId="260AC061" w14:textId="77777777" w:rsidR="005214FD" w:rsidRPr="00865BC4" w:rsidRDefault="005214FD" w:rsidP="00636331">
            <w:pPr>
              <w:rPr>
                <w:color w:val="000000"/>
                <w:sz w:val="20"/>
                <w:szCs w:val="20"/>
              </w:rPr>
            </w:pPr>
            <w:r w:rsidRPr="00865BC4">
              <w:rPr>
                <w:color w:val="000000"/>
                <w:sz w:val="20"/>
                <w:szCs w:val="20"/>
              </w:rPr>
              <w:t>Cheng</w:t>
            </w:r>
            <w:r>
              <w:rPr>
                <w:color w:val="000000"/>
                <w:sz w:val="20"/>
                <w:szCs w:val="20"/>
              </w:rPr>
              <w:t xml:space="preserve"> CY</w:t>
            </w:r>
            <w:r w:rsidRPr="00865BC4">
              <w:rPr>
                <w:color w:val="000000"/>
                <w:sz w:val="20"/>
                <w:szCs w:val="20"/>
              </w:rPr>
              <w:t>, Cheng</w:t>
            </w:r>
            <w:r>
              <w:rPr>
                <w:color w:val="000000"/>
                <w:sz w:val="20"/>
                <w:szCs w:val="20"/>
              </w:rPr>
              <w:t xml:space="preserve"> SY</w:t>
            </w:r>
            <w:r w:rsidRPr="00865BC4">
              <w:rPr>
                <w:color w:val="000000"/>
                <w:sz w:val="20"/>
                <w:szCs w:val="20"/>
              </w:rPr>
              <w:t>, Chen</w:t>
            </w:r>
            <w:r>
              <w:rPr>
                <w:color w:val="000000"/>
                <w:sz w:val="20"/>
                <w:szCs w:val="20"/>
              </w:rPr>
              <w:t xml:space="preserve"> CC</w:t>
            </w:r>
            <w:r w:rsidRPr="00865BC4">
              <w:rPr>
                <w:color w:val="000000"/>
                <w:sz w:val="20"/>
                <w:szCs w:val="20"/>
              </w:rPr>
              <w:t>, Pan</w:t>
            </w:r>
            <w:r>
              <w:rPr>
                <w:color w:val="000000"/>
                <w:sz w:val="20"/>
                <w:szCs w:val="20"/>
              </w:rPr>
              <w:t xml:space="preserve"> HY</w:t>
            </w:r>
            <w:r w:rsidRPr="00865BC4">
              <w:rPr>
                <w:color w:val="000000"/>
                <w:sz w:val="20"/>
                <w:szCs w:val="20"/>
              </w:rPr>
              <w:t xml:space="preserve">, Wu </w:t>
            </w:r>
            <w:r>
              <w:rPr>
                <w:color w:val="000000"/>
                <w:sz w:val="20"/>
                <w:szCs w:val="20"/>
              </w:rPr>
              <w:t xml:space="preserve">KH, </w:t>
            </w:r>
            <w:r w:rsidRPr="00865BC4">
              <w:rPr>
                <w:color w:val="000000"/>
                <w:sz w:val="20"/>
                <w:szCs w:val="20"/>
              </w:rPr>
              <w:t>and Cheng</w:t>
            </w:r>
            <w:r>
              <w:rPr>
                <w:color w:val="000000"/>
                <w:sz w:val="20"/>
                <w:szCs w:val="20"/>
              </w:rPr>
              <w:t xml:space="preserve"> FJ.</w:t>
            </w:r>
          </w:p>
        </w:tc>
        <w:tc>
          <w:tcPr>
            <w:tcW w:w="992" w:type="dxa"/>
            <w:noWrap/>
            <w:hideMark/>
          </w:tcPr>
          <w:p w14:paraId="05831BB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1CBD49D" w14:textId="77777777" w:rsidR="005214FD" w:rsidRPr="00865BC4" w:rsidRDefault="005214FD" w:rsidP="00636331">
            <w:pPr>
              <w:rPr>
                <w:color w:val="000000"/>
                <w:sz w:val="20"/>
                <w:szCs w:val="20"/>
              </w:rPr>
            </w:pPr>
            <w:r>
              <w:rPr>
                <w:color w:val="000000"/>
                <w:sz w:val="20"/>
                <w:szCs w:val="20"/>
              </w:rPr>
              <w:t>NA</w:t>
            </w:r>
          </w:p>
        </w:tc>
      </w:tr>
      <w:tr w:rsidR="005214FD" w:rsidRPr="00865BC4" w14:paraId="35CB7179" w14:textId="77777777" w:rsidTr="00636331">
        <w:trPr>
          <w:trHeight w:val="320"/>
        </w:trPr>
        <w:tc>
          <w:tcPr>
            <w:tcW w:w="4679" w:type="dxa"/>
            <w:noWrap/>
            <w:hideMark/>
          </w:tcPr>
          <w:p w14:paraId="7B69D71E" w14:textId="77777777" w:rsidR="005214FD" w:rsidRPr="00865BC4" w:rsidRDefault="005214FD" w:rsidP="00636331">
            <w:pPr>
              <w:rPr>
                <w:color w:val="000000"/>
                <w:sz w:val="20"/>
                <w:szCs w:val="20"/>
              </w:rPr>
            </w:pPr>
            <w:r w:rsidRPr="00865BC4">
              <w:rPr>
                <w:color w:val="000000"/>
                <w:sz w:val="20"/>
                <w:szCs w:val="20"/>
              </w:rPr>
              <w:t xml:space="preserve">Prenatal acute thermophysiological stress and spontaneous preterm birth in Western Australia, 2000-2015: </w:t>
            </w:r>
            <w:r>
              <w:rPr>
                <w:color w:val="000000"/>
                <w:sz w:val="20"/>
                <w:szCs w:val="20"/>
              </w:rPr>
              <w:t>a</w:t>
            </w:r>
            <w:r w:rsidRPr="00865BC4">
              <w:rPr>
                <w:color w:val="000000"/>
                <w:sz w:val="20"/>
                <w:szCs w:val="20"/>
              </w:rPr>
              <w:t xml:space="preserve"> space-time-stratified case-crossover analysis</w:t>
            </w:r>
          </w:p>
        </w:tc>
        <w:tc>
          <w:tcPr>
            <w:tcW w:w="3827" w:type="dxa"/>
            <w:noWrap/>
            <w:hideMark/>
          </w:tcPr>
          <w:p w14:paraId="266E8BDE" w14:textId="77777777" w:rsidR="005214FD" w:rsidRPr="00865BC4" w:rsidRDefault="005214FD" w:rsidP="00636331">
            <w:pPr>
              <w:rPr>
                <w:color w:val="000000"/>
                <w:sz w:val="20"/>
                <w:szCs w:val="20"/>
              </w:rPr>
            </w:pPr>
            <w:r w:rsidRPr="00865BC4">
              <w:rPr>
                <w:color w:val="000000"/>
                <w:sz w:val="20"/>
                <w:szCs w:val="20"/>
              </w:rPr>
              <w:t>Nyadanu</w:t>
            </w:r>
            <w:r>
              <w:rPr>
                <w:color w:val="000000"/>
                <w:sz w:val="20"/>
                <w:szCs w:val="20"/>
              </w:rPr>
              <w:t xml:space="preserve"> SD</w:t>
            </w:r>
            <w:r w:rsidRPr="00865BC4">
              <w:rPr>
                <w:color w:val="000000"/>
                <w:sz w:val="20"/>
                <w:szCs w:val="20"/>
              </w:rPr>
              <w:t>, Tessema</w:t>
            </w:r>
            <w:r>
              <w:rPr>
                <w:color w:val="000000"/>
                <w:sz w:val="20"/>
                <w:szCs w:val="20"/>
              </w:rPr>
              <w:t xml:space="preserve"> GA</w:t>
            </w:r>
            <w:r w:rsidRPr="00865BC4">
              <w:rPr>
                <w:color w:val="000000"/>
                <w:sz w:val="20"/>
                <w:szCs w:val="20"/>
              </w:rPr>
              <w:t xml:space="preserve">, Mullins </w:t>
            </w:r>
            <w:r>
              <w:rPr>
                <w:color w:val="000000"/>
                <w:sz w:val="20"/>
                <w:szCs w:val="20"/>
              </w:rPr>
              <w:t xml:space="preserve">B, </w:t>
            </w:r>
            <w:r w:rsidRPr="00865BC4">
              <w:rPr>
                <w:color w:val="000000"/>
                <w:sz w:val="20"/>
                <w:szCs w:val="20"/>
              </w:rPr>
              <w:t>and Pereira</w:t>
            </w:r>
            <w:r>
              <w:rPr>
                <w:color w:val="000000"/>
                <w:sz w:val="20"/>
                <w:szCs w:val="20"/>
              </w:rPr>
              <w:t xml:space="preserve"> G.</w:t>
            </w:r>
          </w:p>
        </w:tc>
        <w:tc>
          <w:tcPr>
            <w:tcW w:w="992" w:type="dxa"/>
            <w:noWrap/>
            <w:hideMark/>
          </w:tcPr>
          <w:p w14:paraId="79F881C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D9705EF" w14:textId="77777777" w:rsidR="005214FD" w:rsidRPr="00865BC4" w:rsidRDefault="005214FD" w:rsidP="00636331">
            <w:pPr>
              <w:rPr>
                <w:color w:val="000000"/>
                <w:sz w:val="20"/>
                <w:szCs w:val="20"/>
              </w:rPr>
            </w:pPr>
            <w:r>
              <w:rPr>
                <w:color w:val="000000"/>
                <w:sz w:val="20"/>
                <w:szCs w:val="20"/>
              </w:rPr>
              <w:t>NA</w:t>
            </w:r>
          </w:p>
        </w:tc>
      </w:tr>
      <w:tr w:rsidR="005214FD" w:rsidRPr="00865BC4" w14:paraId="5AC6BE1D" w14:textId="77777777" w:rsidTr="00636331">
        <w:trPr>
          <w:trHeight w:val="320"/>
        </w:trPr>
        <w:tc>
          <w:tcPr>
            <w:tcW w:w="4679" w:type="dxa"/>
            <w:noWrap/>
            <w:hideMark/>
          </w:tcPr>
          <w:p w14:paraId="58CD0C04" w14:textId="77777777" w:rsidR="005214FD" w:rsidRPr="00865BC4" w:rsidRDefault="005214FD" w:rsidP="00636331">
            <w:pPr>
              <w:rPr>
                <w:color w:val="000000"/>
                <w:sz w:val="20"/>
                <w:szCs w:val="20"/>
              </w:rPr>
            </w:pPr>
            <w:r w:rsidRPr="00865BC4">
              <w:rPr>
                <w:color w:val="000000"/>
                <w:sz w:val="20"/>
                <w:szCs w:val="20"/>
              </w:rPr>
              <w:t xml:space="preserve">Association of summer temperatures with hospital admissions for renal diseases in New York state: </w:t>
            </w:r>
            <w:r>
              <w:rPr>
                <w:color w:val="000000"/>
                <w:sz w:val="20"/>
                <w:szCs w:val="20"/>
              </w:rPr>
              <w:t>a</w:t>
            </w:r>
            <w:r w:rsidRPr="00865BC4">
              <w:rPr>
                <w:color w:val="000000"/>
                <w:sz w:val="20"/>
                <w:szCs w:val="20"/>
              </w:rPr>
              <w:t xml:space="preserve"> case-crossover study</w:t>
            </w:r>
          </w:p>
        </w:tc>
        <w:tc>
          <w:tcPr>
            <w:tcW w:w="3827" w:type="dxa"/>
            <w:noWrap/>
            <w:hideMark/>
          </w:tcPr>
          <w:p w14:paraId="4D52E638" w14:textId="77777777" w:rsidR="005214FD" w:rsidRPr="00865BC4" w:rsidRDefault="005214FD" w:rsidP="00636331">
            <w:pPr>
              <w:rPr>
                <w:color w:val="000000"/>
                <w:sz w:val="20"/>
                <w:szCs w:val="20"/>
              </w:rPr>
            </w:pPr>
            <w:r w:rsidRPr="00865BC4">
              <w:rPr>
                <w:color w:val="000000"/>
                <w:sz w:val="20"/>
                <w:szCs w:val="20"/>
              </w:rPr>
              <w:t>Fletcher</w:t>
            </w:r>
            <w:r>
              <w:rPr>
                <w:color w:val="000000"/>
                <w:sz w:val="20"/>
                <w:szCs w:val="20"/>
              </w:rPr>
              <w:t xml:space="preserve"> BA</w:t>
            </w:r>
            <w:r w:rsidRPr="00865BC4">
              <w:rPr>
                <w:color w:val="000000"/>
                <w:sz w:val="20"/>
                <w:szCs w:val="20"/>
              </w:rPr>
              <w:t>, Lin</w:t>
            </w:r>
            <w:r>
              <w:rPr>
                <w:color w:val="000000"/>
                <w:sz w:val="20"/>
                <w:szCs w:val="20"/>
              </w:rPr>
              <w:t xml:space="preserve"> S</w:t>
            </w:r>
            <w:r w:rsidRPr="00865BC4">
              <w:rPr>
                <w:color w:val="000000"/>
                <w:sz w:val="20"/>
                <w:szCs w:val="20"/>
              </w:rPr>
              <w:t xml:space="preserve">, Fitzgerald </w:t>
            </w:r>
            <w:r>
              <w:rPr>
                <w:color w:val="000000"/>
                <w:sz w:val="20"/>
                <w:szCs w:val="20"/>
              </w:rPr>
              <w:t xml:space="preserve">EF, </w:t>
            </w:r>
            <w:r w:rsidRPr="00865BC4">
              <w:rPr>
                <w:color w:val="000000"/>
                <w:sz w:val="20"/>
                <w:szCs w:val="20"/>
              </w:rPr>
              <w:t>and</w:t>
            </w:r>
            <w:r>
              <w:rPr>
                <w:color w:val="000000"/>
                <w:sz w:val="20"/>
                <w:szCs w:val="20"/>
              </w:rPr>
              <w:t xml:space="preserve"> </w:t>
            </w:r>
            <w:r w:rsidRPr="00865BC4">
              <w:rPr>
                <w:color w:val="000000"/>
                <w:sz w:val="20"/>
                <w:szCs w:val="20"/>
              </w:rPr>
              <w:t>Hwang</w:t>
            </w:r>
            <w:r>
              <w:rPr>
                <w:color w:val="000000"/>
                <w:sz w:val="20"/>
                <w:szCs w:val="20"/>
              </w:rPr>
              <w:t xml:space="preserve"> SA.</w:t>
            </w:r>
          </w:p>
        </w:tc>
        <w:tc>
          <w:tcPr>
            <w:tcW w:w="992" w:type="dxa"/>
            <w:noWrap/>
            <w:hideMark/>
          </w:tcPr>
          <w:p w14:paraId="0056DA5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F03404E" w14:textId="77777777" w:rsidR="005214FD" w:rsidRPr="00865BC4" w:rsidRDefault="005214FD" w:rsidP="00636331">
            <w:pPr>
              <w:rPr>
                <w:color w:val="000000"/>
                <w:sz w:val="20"/>
                <w:szCs w:val="20"/>
              </w:rPr>
            </w:pPr>
            <w:r>
              <w:rPr>
                <w:color w:val="000000"/>
                <w:sz w:val="20"/>
                <w:szCs w:val="20"/>
              </w:rPr>
              <w:t>NA</w:t>
            </w:r>
          </w:p>
        </w:tc>
      </w:tr>
      <w:tr w:rsidR="005214FD" w:rsidRPr="00865BC4" w14:paraId="2BC59F94" w14:textId="77777777" w:rsidTr="00636331">
        <w:trPr>
          <w:trHeight w:val="320"/>
        </w:trPr>
        <w:tc>
          <w:tcPr>
            <w:tcW w:w="4679" w:type="dxa"/>
            <w:noWrap/>
            <w:hideMark/>
          </w:tcPr>
          <w:p w14:paraId="1578353B" w14:textId="77777777" w:rsidR="005214FD" w:rsidRPr="00865BC4" w:rsidRDefault="005214FD" w:rsidP="00636331">
            <w:pPr>
              <w:rPr>
                <w:color w:val="000000"/>
                <w:sz w:val="20"/>
                <w:szCs w:val="20"/>
              </w:rPr>
            </w:pPr>
            <w:r w:rsidRPr="00865BC4">
              <w:rPr>
                <w:color w:val="000000"/>
                <w:sz w:val="20"/>
                <w:szCs w:val="20"/>
              </w:rPr>
              <w:t>A feasibility study of the use of umbiflow</w:t>
            </w:r>
            <w:r w:rsidRPr="00364864">
              <w:rPr>
                <w:color w:val="000000"/>
                <w:sz w:val="20"/>
                <w:szCs w:val="20"/>
                <w:vertAlign w:val="superscript"/>
              </w:rPr>
              <w:t>TM</w:t>
            </w:r>
            <w:r w:rsidRPr="00865BC4">
              <w:rPr>
                <w:color w:val="000000"/>
                <w:sz w:val="20"/>
                <w:szCs w:val="20"/>
              </w:rPr>
              <w:t xml:space="preserve"> to assess the impact of heat stress on fetoplacental blood flow in field studies</w:t>
            </w:r>
          </w:p>
        </w:tc>
        <w:tc>
          <w:tcPr>
            <w:tcW w:w="3827" w:type="dxa"/>
            <w:noWrap/>
            <w:hideMark/>
          </w:tcPr>
          <w:p w14:paraId="3F9ED1FB" w14:textId="77777777" w:rsidR="005214FD" w:rsidRPr="00865BC4" w:rsidRDefault="005214FD" w:rsidP="00636331">
            <w:pPr>
              <w:rPr>
                <w:color w:val="000000"/>
                <w:sz w:val="20"/>
                <w:szCs w:val="20"/>
              </w:rPr>
            </w:pPr>
            <w:r w:rsidRPr="00865BC4">
              <w:rPr>
                <w:color w:val="000000"/>
                <w:sz w:val="20"/>
                <w:szCs w:val="20"/>
              </w:rPr>
              <w:t>Bonell</w:t>
            </w:r>
            <w:r>
              <w:rPr>
                <w:color w:val="000000"/>
                <w:sz w:val="20"/>
                <w:szCs w:val="20"/>
              </w:rPr>
              <w:t xml:space="preserve"> A</w:t>
            </w:r>
            <w:r w:rsidRPr="00865BC4">
              <w:rPr>
                <w:color w:val="000000"/>
                <w:sz w:val="20"/>
                <w:szCs w:val="20"/>
              </w:rPr>
              <w:t>, Vannevel</w:t>
            </w:r>
            <w:r>
              <w:rPr>
                <w:color w:val="000000"/>
                <w:sz w:val="20"/>
                <w:szCs w:val="20"/>
              </w:rPr>
              <w:t xml:space="preserve"> V</w:t>
            </w:r>
            <w:r w:rsidRPr="00865BC4">
              <w:rPr>
                <w:color w:val="000000"/>
                <w:sz w:val="20"/>
                <w:szCs w:val="20"/>
              </w:rPr>
              <w:t>, Sonko</w:t>
            </w:r>
            <w:r>
              <w:rPr>
                <w:color w:val="000000"/>
                <w:sz w:val="20"/>
                <w:szCs w:val="20"/>
              </w:rPr>
              <w:t xml:space="preserve"> B</w:t>
            </w:r>
            <w:r w:rsidRPr="00865BC4">
              <w:rPr>
                <w:color w:val="000000"/>
                <w:sz w:val="20"/>
                <w:szCs w:val="20"/>
              </w:rPr>
              <w:t>, Mohammed</w:t>
            </w:r>
            <w:r>
              <w:rPr>
                <w:color w:val="000000"/>
                <w:sz w:val="20"/>
                <w:szCs w:val="20"/>
              </w:rPr>
              <w:t xml:space="preserve"> N</w:t>
            </w:r>
            <w:r w:rsidRPr="00865BC4">
              <w:rPr>
                <w:color w:val="000000"/>
                <w:sz w:val="20"/>
                <w:szCs w:val="20"/>
              </w:rPr>
              <w:t>, Vicedo-Cabrera</w:t>
            </w:r>
            <w:r>
              <w:rPr>
                <w:color w:val="000000"/>
                <w:sz w:val="20"/>
                <w:szCs w:val="20"/>
              </w:rPr>
              <w:t xml:space="preserve"> AM</w:t>
            </w:r>
            <w:r w:rsidRPr="00865BC4">
              <w:rPr>
                <w:color w:val="000000"/>
                <w:sz w:val="20"/>
                <w:szCs w:val="20"/>
              </w:rPr>
              <w:t>, Haines</w:t>
            </w:r>
            <w:r>
              <w:rPr>
                <w:color w:val="000000"/>
                <w:sz w:val="20"/>
                <w:szCs w:val="20"/>
              </w:rPr>
              <w:t xml:space="preserve"> A</w:t>
            </w:r>
            <w:r w:rsidRPr="00865BC4">
              <w:rPr>
                <w:color w:val="000000"/>
                <w:sz w:val="20"/>
                <w:szCs w:val="20"/>
              </w:rPr>
              <w:t>, Maxwell</w:t>
            </w:r>
            <w:r>
              <w:rPr>
                <w:color w:val="000000"/>
                <w:sz w:val="20"/>
                <w:szCs w:val="20"/>
              </w:rPr>
              <w:t xml:space="preserve"> NS</w:t>
            </w:r>
            <w:r w:rsidRPr="00865BC4">
              <w:rPr>
                <w:color w:val="000000"/>
                <w:sz w:val="20"/>
                <w:szCs w:val="20"/>
              </w:rPr>
              <w:t xml:space="preserve">, Hirst </w:t>
            </w:r>
            <w:r>
              <w:rPr>
                <w:color w:val="000000"/>
                <w:sz w:val="20"/>
                <w:szCs w:val="20"/>
              </w:rPr>
              <w:t xml:space="preserve">J, </w:t>
            </w:r>
            <w:r w:rsidRPr="00865BC4">
              <w:rPr>
                <w:color w:val="000000"/>
                <w:sz w:val="20"/>
                <w:szCs w:val="20"/>
              </w:rPr>
              <w:t>and</w:t>
            </w:r>
            <w:r>
              <w:rPr>
                <w:color w:val="000000"/>
                <w:sz w:val="20"/>
                <w:szCs w:val="20"/>
              </w:rPr>
              <w:t xml:space="preserve"> </w:t>
            </w:r>
            <w:r w:rsidRPr="00865BC4">
              <w:rPr>
                <w:color w:val="000000"/>
                <w:sz w:val="20"/>
                <w:szCs w:val="20"/>
              </w:rPr>
              <w:t>Prentice</w:t>
            </w:r>
            <w:r>
              <w:rPr>
                <w:color w:val="000000"/>
                <w:sz w:val="20"/>
                <w:szCs w:val="20"/>
              </w:rPr>
              <w:t xml:space="preserve"> AM.</w:t>
            </w:r>
          </w:p>
        </w:tc>
        <w:tc>
          <w:tcPr>
            <w:tcW w:w="992" w:type="dxa"/>
            <w:noWrap/>
            <w:hideMark/>
          </w:tcPr>
          <w:p w14:paraId="4AEA50D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A2C2CF6" w14:textId="77777777" w:rsidR="005214FD" w:rsidRPr="00865BC4" w:rsidRDefault="005214FD" w:rsidP="00636331">
            <w:pPr>
              <w:rPr>
                <w:color w:val="000000"/>
                <w:sz w:val="20"/>
                <w:szCs w:val="20"/>
              </w:rPr>
            </w:pPr>
            <w:r>
              <w:rPr>
                <w:color w:val="000000"/>
                <w:sz w:val="20"/>
                <w:szCs w:val="20"/>
              </w:rPr>
              <w:t>NA</w:t>
            </w:r>
          </w:p>
        </w:tc>
      </w:tr>
      <w:tr w:rsidR="005214FD" w:rsidRPr="00865BC4" w14:paraId="3D5B4FA9" w14:textId="77777777" w:rsidTr="00636331">
        <w:trPr>
          <w:trHeight w:val="320"/>
        </w:trPr>
        <w:tc>
          <w:tcPr>
            <w:tcW w:w="4679" w:type="dxa"/>
            <w:noWrap/>
            <w:hideMark/>
          </w:tcPr>
          <w:p w14:paraId="5787ABCF" w14:textId="77777777" w:rsidR="005214FD" w:rsidRPr="00865BC4" w:rsidRDefault="005214FD" w:rsidP="00636331">
            <w:pPr>
              <w:rPr>
                <w:color w:val="000000"/>
                <w:sz w:val="20"/>
                <w:szCs w:val="20"/>
              </w:rPr>
            </w:pPr>
            <w:r w:rsidRPr="00865BC4">
              <w:rPr>
                <w:color w:val="000000"/>
                <w:sz w:val="20"/>
                <w:szCs w:val="20"/>
              </w:rPr>
              <w:t xml:space="preserve">An epidemiological assessment of the effect of ambient temperature on the incidence of preterm births: </w:t>
            </w:r>
            <w:r>
              <w:rPr>
                <w:color w:val="000000"/>
                <w:sz w:val="20"/>
                <w:szCs w:val="20"/>
              </w:rPr>
              <w:t>i</w:t>
            </w:r>
            <w:r w:rsidRPr="00865BC4">
              <w:rPr>
                <w:color w:val="000000"/>
                <w:sz w:val="20"/>
                <w:szCs w:val="20"/>
              </w:rPr>
              <w:t>dentifying windows of susceptibility during pregnancy</w:t>
            </w:r>
          </w:p>
        </w:tc>
        <w:tc>
          <w:tcPr>
            <w:tcW w:w="3827" w:type="dxa"/>
            <w:noWrap/>
            <w:hideMark/>
          </w:tcPr>
          <w:p w14:paraId="0AD70323" w14:textId="77777777" w:rsidR="005214FD" w:rsidRPr="00865BC4" w:rsidRDefault="005214FD" w:rsidP="00636331">
            <w:pPr>
              <w:rPr>
                <w:color w:val="000000"/>
                <w:sz w:val="20"/>
                <w:szCs w:val="20"/>
              </w:rPr>
            </w:pPr>
            <w:r w:rsidRPr="00865BC4">
              <w:rPr>
                <w:color w:val="000000"/>
                <w:sz w:val="20"/>
                <w:szCs w:val="20"/>
              </w:rPr>
              <w:t>Zheng</w:t>
            </w:r>
            <w:r>
              <w:rPr>
                <w:color w:val="000000"/>
                <w:sz w:val="20"/>
                <w:szCs w:val="20"/>
              </w:rPr>
              <w:t xml:space="preserve"> X</w:t>
            </w:r>
            <w:r w:rsidRPr="00865BC4">
              <w:rPr>
                <w:color w:val="000000"/>
                <w:sz w:val="20"/>
                <w:szCs w:val="20"/>
              </w:rPr>
              <w:t>, Zhang</w:t>
            </w:r>
            <w:r>
              <w:rPr>
                <w:color w:val="000000"/>
                <w:sz w:val="20"/>
                <w:szCs w:val="20"/>
              </w:rPr>
              <w:t xml:space="preserve"> E</w:t>
            </w:r>
            <w:r w:rsidRPr="00865BC4">
              <w:rPr>
                <w:color w:val="000000"/>
                <w:sz w:val="20"/>
                <w:szCs w:val="20"/>
              </w:rPr>
              <w:t>, Lu</w:t>
            </w:r>
            <w:r>
              <w:rPr>
                <w:color w:val="000000"/>
                <w:sz w:val="20"/>
                <w:szCs w:val="20"/>
              </w:rPr>
              <w:t xml:space="preserve"> C</w:t>
            </w:r>
            <w:r w:rsidRPr="00865BC4">
              <w:rPr>
                <w:color w:val="000000"/>
                <w:sz w:val="20"/>
                <w:szCs w:val="20"/>
              </w:rPr>
              <w:t xml:space="preserve">, Norback </w:t>
            </w:r>
            <w:r>
              <w:rPr>
                <w:color w:val="000000"/>
                <w:sz w:val="20"/>
                <w:szCs w:val="20"/>
              </w:rPr>
              <w:t xml:space="preserve">D, </w:t>
            </w:r>
            <w:r w:rsidRPr="00865BC4">
              <w:rPr>
                <w:color w:val="000000"/>
                <w:sz w:val="20"/>
                <w:szCs w:val="20"/>
              </w:rPr>
              <w:t>and Deng</w:t>
            </w:r>
            <w:r>
              <w:rPr>
                <w:color w:val="000000"/>
                <w:sz w:val="20"/>
                <w:szCs w:val="20"/>
              </w:rPr>
              <w:t xml:space="preserve"> Q.</w:t>
            </w:r>
          </w:p>
        </w:tc>
        <w:tc>
          <w:tcPr>
            <w:tcW w:w="992" w:type="dxa"/>
            <w:noWrap/>
            <w:hideMark/>
          </w:tcPr>
          <w:p w14:paraId="75A00E8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859854B" w14:textId="77777777" w:rsidR="005214FD" w:rsidRPr="00865BC4" w:rsidRDefault="005214FD" w:rsidP="00636331">
            <w:pPr>
              <w:rPr>
                <w:color w:val="000000"/>
                <w:sz w:val="20"/>
                <w:szCs w:val="20"/>
              </w:rPr>
            </w:pPr>
            <w:r>
              <w:rPr>
                <w:color w:val="000000"/>
                <w:sz w:val="20"/>
                <w:szCs w:val="20"/>
              </w:rPr>
              <w:t>NA</w:t>
            </w:r>
          </w:p>
        </w:tc>
      </w:tr>
      <w:tr w:rsidR="005214FD" w:rsidRPr="00865BC4" w14:paraId="5C6CAFC3" w14:textId="77777777" w:rsidTr="00636331">
        <w:trPr>
          <w:trHeight w:val="320"/>
        </w:trPr>
        <w:tc>
          <w:tcPr>
            <w:tcW w:w="4679" w:type="dxa"/>
            <w:noWrap/>
            <w:hideMark/>
          </w:tcPr>
          <w:p w14:paraId="730BCFD2" w14:textId="77777777" w:rsidR="005214FD" w:rsidRPr="00865BC4" w:rsidRDefault="005214FD" w:rsidP="00636331">
            <w:pPr>
              <w:rPr>
                <w:color w:val="000000"/>
                <w:sz w:val="20"/>
                <w:szCs w:val="20"/>
              </w:rPr>
            </w:pPr>
            <w:r w:rsidRPr="00865BC4">
              <w:rPr>
                <w:color w:val="000000"/>
                <w:sz w:val="20"/>
                <w:szCs w:val="20"/>
              </w:rPr>
              <w:t>Annual crop-yield variation, child survival, and nutrition among subsistence farmers in Burkina Faso</w:t>
            </w:r>
          </w:p>
        </w:tc>
        <w:tc>
          <w:tcPr>
            <w:tcW w:w="3827" w:type="dxa"/>
            <w:noWrap/>
            <w:hideMark/>
          </w:tcPr>
          <w:p w14:paraId="2730ABCB" w14:textId="77777777" w:rsidR="005214FD" w:rsidRPr="00865BC4" w:rsidRDefault="005214FD" w:rsidP="00636331">
            <w:pPr>
              <w:rPr>
                <w:color w:val="000000"/>
                <w:sz w:val="20"/>
                <w:szCs w:val="20"/>
              </w:rPr>
            </w:pPr>
            <w:r w:rsidRPr="00865BC4">
              <w:rPr>
                <w:color w:val="000000"/>
                <w:sz w:val="20"/>
                <w:szCs w:val="20"/>
              </w:rPr>
              <w:t>Belesova</w:t>
            </w:r>
            <w:r>
              <w:rPr>
                <w:color w:val="000000"/>
                <w:sz w:val="20"/>
                <w:szCs w:val="20"/>
              </w:rPr>
              <w:t xml:space="preserve"> K</w:t>
            </w:r>
            <w:r w:rsidRPr="00865BC4">
              <w:rPr>
                <w:color w:val="000000"/>
                <w:sz w:val="20"/>
                <w:szCs w:val="20"/>
              </w:rPr>
              <w:t>, Gasparrini</w:t>
            </w:r>
            <w:r>
              <w:rPr>
                <w:color w:val="000000"/>
                <w:sz w:val="20"/>
                <w:szCs w:val="20"/>
              </w:rPr>
              <w:t xml:space="preserve"> A</w:t>
            </w:r>
            <w:r w:rsidRPr="00865BC4">
              <w:rPr>
                <w:color w:val="000000"/>
                <w:sz w:val="20"/>
                <w:szCs w:val="20"/>
              </w:rPr>
              <w:t>, Sie</w:t>
            </w:r>
            <w:r>
              <w:rPr>
                <w:color w:val="000000"/>
                <w:sz w:val="20"/>
                <w:szCs w:val="20"/>
              </w:rPr>
              <w:t xml:space="preserve"> A</w:t>
            </w:r>
            <w:r w:rsidRPr="00865BC4">
              <w:rPr>
                <w:color w:val="000000"/>
                <w:sz w:val="20"/>
                <w:szCs w:val="20"/>
              </w:rPr>
              <w:t>,</w:t>
            </w:r>
            <w:r>
              <w:rPr>
                <w:color w:val="000000"/>
                <w:sz w:val="20"/>
                <w:szCs w:val="20"/>
              </w:rPr>
              <w:t xml:space="preserve"> </w:t>
            </w:r>
            <w:r w:rsidRPr="00865BC4">
              <w:rPr>
                <w:color w:val="000000"/>
                <w:sz w:val="20"/>
                <w:szCs w:val="20"/>
              </w:rPr>
              <w:t xml:space="preserve">Sauerborn </w:t>
            </w:r>
            <w:r>
              <w:rPr>
                <w:color w:val="000000"/>
                <w:sz w:val="20"/>
                <w:szCs w:val="20"/>
              </w:rPr>
              <w:t xml:space="preserve">R, </w:t>
            </w:r>
            <w:r w:rsidRPr="00865BC4">
              <w:rPr>
                <w:color w:val="000000"/>
                <w:sz w:val="20"/>
                <w:szCs w:val="20"/>
              </w:rPr>
              <w:t>and Wilkinson</w:t>
            </w:r>
            <w:r>
              <w:rPr>
                <w:color w:val="000000"/>
                <w:sz w:val="20"/>
                <w:szCs w:val="20"/>
              </w:rPr>
              <w:t xml:space="preserve"> P.</w:t>
            </w:r>
          </w:p>
        </w:tc>
        <w:tc>
          <w:tcPr>
            <w:tcW w:w="992" w:type="dxa"/>
            <w:noWrap/>
            <w:hideMark/>
          </w:tcPr>
          <w:p w14:paraId="113B520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BC5C03D" w14:textId="77777777" w:rsidR="005214FD" w:rsidRPr="00865BC4" w:rsidRDefault="005214FD" w:rsidP="00636331">
            <w:pPr>
              <w:rPr>
                <w:color w:val="000000"/>
                <w:sz w:val="20"/>
                <w:szCs w:val="20"/>
              </w:rPr>
            </w:pPr>
            <w:r>
              <w:rPr>
                <w:color w:val="000000"/>
                <w:sz w:val="20"/>
                <w:szCs w:val="20"/>
              </w:rPr>
              <w:t>NA</w:t>
            </w:r>
          </w:p>
        </w:tc>
      </w:tr>
      <w:tr w:rsidR="005214FD" w:rsidRPr="00865BC4" w14:paraId="31AA32C8" w14:textId="77777777" w:rsidTr="00636331">
        <w:trPr>
          <w:trHeight w:val="320"/>
        </w:trPr>
        <w:tc>
          <w:tcPr>
            <w:tcW w:w="4679" w:type="dxa"/>
            <w:noWrap/>
            <w:hideMark/>
          </w:tcPr>
          <w:p w14:paraId="509FB03E" w14:textId="77777777" w:rsidR="005214FD" w:rsidRPr="00865BC4" w:rsidRDefault="005214FD" w:rsidP="00636331">
            <w:pPr>
              <w:rPr>
                <w:color w:val="000000"/>
                <w:sz w:val="20"/>
                <w:szCs w:val="20"/>
              </w:rPr>
            </w:pPr>
            <w:r w:rsidRPr="00865BC4">
              <w:rPr>
                <w:color w:val="000000"/>
                <w:sz w:val="20"/>
                <w:szCs w:val="20"/>
              </w:rPr>
              <w:t>Annual temperature and the prevalence of frequent ear infections in childhood</w:t>
            </w:r>
          </w:p>
        </w:tc>
        <w:tc>
          <w:tcPr>
            <w:tcW w:w="3827" w:type="dxa"/>
            <w:noWrap/>
            <w:hideMark/>
          </w:tcPr>
          <w:p w14:paraId="193923A7" w14:textId="77777777" w:rsidR="005214FD" w:rsidRPr="00865BC4" w:rsidRDefault="005214FD" w:rsidP="00636331">
            <w:pPr>
              <w:rPr>
                <w:color w:val="000000"/>
                <w:sz w:val="20"/>
                <w:szCs w:val="20"/>
              </w:rPr>
            </w:pPr>
            <w:r w:rsidRPr="00865BC4">
              <w:rPr>
                <w:color w:val="000000"/>
                <w:sz w:val="20"/>
                <w:szCs w:val="20"/>
              </w:rPr>
              <w:t>Miller</w:t>
            </w:r>
            <w:r>
              <w:rPr>
                <w:color w:val="000000"/>
                <w:sz w:val="20"/>
                <w:szCs w:val="20"/>
              </w:rPr>
              <w:t xml:space="preserve"> ME</w:t>
            </w:r>
            <w:r w:rsidRPr="00865BC4">
              <w:rPr>
                <w:color w:val="000000"/>
                <w:sz w:val="20"/>
                <w:szCs w:val="20"/>
              </w:rPr>
              <w:t xml:space="preserve">, Shapiro </w:t>
            </w:r>
            <w:r>
              <w:rPr>
                <w:color w:val="000000"/>
                <w:sz w:val="20"/>
                <w:szCs w:val="20"/>
              </w:rPr>
              <w:t xml:space="preserve">NL, </w:t>
            </w:r>
            <w:r w:rsidRPr="00865BC4">
              <w:rPr>
                <w:color w:val="000000"/>
                <w:sz w:val="20"/>
                <w:szCs w:val="20"/>
              </w:rPr>
              <w:t>and Bhattacharyya</w:t>
            </w:r>
            <w:r>
              <w:rPr>
                <w:color w:val="000000"/>
                <w:sz w:val="20"/>
                <w:szCs w:val="20"/>
              </w:rPr>
              <w:t xml:space="preserve"> N.</w:t>
            </w:r>
          </w:p>
        </w:tc>
        <w:tc>
          <w:tcPr>
            <w:tcW w:w="992" w:type="dxa"/>
            <w:noWrap/>
            <w:hideMark/>
          </w:tcPr>
          <w:p w14:paraId="40196B1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A2D9497" w14:textId="77777777" w:rsidR="005214FD" w:rsidRPr="00865BC4" w:rsidRDefault="005214FD" w:rsidP="00636331">
            <w:pPr>
              <w:rPr>
                <w:color w:val="000000"/>
                <w:sz w:val="20"/>
                <w:szCs w:val="20"/>
              </w:rPr>
            </w:pPr>
            <w:r>
              <w:rPr>
                <w:color w:val="000000"/>
                <w:sz w:val="20"/>
                <w:szCs w:val="20"/>
              </w:rPr>
              <w:t>NA</w:t>
            </w:r>
          </w:p>
        </w:tc>
      </w:tr>
      <w:tr w:rsidR="005214FD" w:rsidRPr="00865BC4" w14:paraId="357B29AC" w14:textId="77777777" w:rsidTr="00636331">
        <w:trPr>
          <w:trHeight w:val="320"/>
        </w:trPr>
        <w:tc>
          <w:tcPr>
            <w:tcW w:w="4679" w:type="dxa"/>
            <w:noWrap/>
            <w:hideMark/>
          </w:tcPr>
          <w:p w14:paraId="696AF8E6" w14:textId="77777777" w:rsidR="005214FD" w:rsidRPr="00865BC4" w:rsidRDefault="005214FD" w:rsidP="00636331">
            <w:pPr>
              <w:rPr>
                <w:color w:val="000000"/>
                <w:sz w:val="20"/>
                <w:szCs w:val="20"/>
              </w:rPr>
            </w:pPr>
            <w:r w:rsidRPr="00865BC4">
              <w:rPr>
                <w:color w:val="000000"/>
                <w:sz w:val="20"/>
                <w:szCs w:val="20"/>
              </w:rPr>
              <w:lastRenderedPageBreak/>
              <w:t>Are meteorological parameters associated with acute respiratory tract infections?</w:t>
            </w:r>
          </w:p>
        </w:tc>
        <w:tc>
          <w:tcPr>
            <w:tcW w:w="3827" w:type="dxa"/>
            <w:noWrap/>
            <w:hideMark/>
          </w:tcPr>
          <w:p w14:paraId="47DB6C04" w14:textId="77777777" w:rsidR="005214FD" w:rsidRPr="00865BC4" w:rsidRDefault="005214FD" w:rsidP="00636331">
            <w:pPr>
              <w:rPr>
                <w:color w:val="000000"/>
                <w:sz w:val="20"/>
                <w:szCs w:val="20"/>
              </w:rPr>
            </w:pPr>
            <w:r w:rsidRPr="00865BC4">
              <w:rPr>
                <w:color w:val="000000"/>
                <w:sz w:val="20"/>
                <w:szCs w:val="20"/>
              </w:rPr>
              <w:t>Du Prel</w:t>
            </w:r>
            <w:r>
              <w:rPr>
                <w:color w:val="000000"/>
                <w:sz w:val="20"/>
                <w:szCs w:val="20"/>
              </w:rPr>
              <w:t xml:space="preserve"> JB</w:t>
            </w:r>
            <w:r w:rsidRPr="00865BC4">
              <w:rPr>
                <w:color w:val="000000"/>
                <w:sz w:val="20"/>
                <w:szCs w:val="20"/>
              </w:rPr>
              <w:t>, Puppe</w:t>
            </w:r>
            <w:r>
              <w:rPr>
                <w:color w:val="000000"/>
                <w:sz w:val="20"/>
                <w:szCs w:val="20"/>
              </w:rPr>
              <w:t xml:space="preserve"> W</w:t>
            </w:r>
            <w:r w:rsidRPr="00865BC4">
              <w:rPr>
                <w:color w:val="000000"/>
                <w:sz w:val="20"/>
                <w:szCs w:val="20"/>
              </w:rPr>
              <w:t>, Grondahl</w:t>
            </w:r>
            <w:r>
              <w:rPr>
                <w:color w:val="000000"/>
                <w:sz w:val="20"/>
                <w:szCs w:val="20"/>
              </w:rPr>
              <w:t xml:space="preserve"> B</w:t>
            </w:r>
            <w:r w:rsidRPr="00865BC4">
              <w:rPr>
                <w:color w:val="000000"/>
                <w:sz w:val="20"/>
                <w:szCs w:val="20"/>
              </w:rPr>
              <w:t>, Knuf</w:t>
            </w:r>
            <w:r>
              <w:rPr>
                <w:color w:val="000000"/>
                <w:sz w:val="20"/>
                <w:szCs w:val="20"/>
              </w:rPr>
              <w:t xml:space="preserve"> M</w:t>
            </w:r>
            <w:r w:rsidRPr="00865BC4">
              <w:rPr>
                <w:color w:val="000000"/>
                <w:sz w:val="20"/>
                <w:szCs w:val="20"/>
              </w:rPr>
              <w:t>, Weigl</w:t>
            </w:r>
            <w:r>
              <w:rPr>
                <w:color w:val="000000"/>
                <w:sz w:val="20"/>
                <w:szCs w:val="20"/>
              </w:rPr>
              <w:t xml:space="preserve"> JAI</w:t>
            </w:r>
            <w:r w:rsidRPr="00865BC4">
              <w:rPr>
                <w:color w:val="000000"/>
                <w:sz w:val="20"/>
                <w:szCs w:val="20"/>
              </w:rPr>
              <w:t xml:space="preserve">, Schaaff </w:t>
            </w:r>
            <w:r>
              <w:rPr>
                <w:color w:val="000000"/>
                <w:sz w:val="20"/>
                <w:szCs w:val="20"/>
              </w:rPr>
              <w:t xml:space="preserve">F, </w:t>
            </w:r>
            <w:r w:rsidRPr="00865BC4">
              <w:rPr>
                <w:color w:val="000000"/>
                <w:sz w:val="20"/>
                <w:szCs w:val="20"/>
              </w:rPr>
              <w:t>and Schmitt</w:t>
            </w:r>
            <w:r>
              <w:rPr>
                <w:color w:val="000000"/>
                <w:sz w:val="20"/>
                <w:szCs w:val="20"/>
              </w:rPr>
              <w:t xml:space="preserve"> HJ.</w:t>
            </w:r>
          </w:p>
        </w:tc>
        <w:tc>
          <w:tcPr>
            <w:tcW w:w="992" w:type="dxa"/>
            <w:noWrap/>
            <w:hideMark/>
          </w:tcPr>
          <w:p w14:paraId="47CBB4D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CE55858" w14:textId="77777777" w:rsidR="005214FD" w:rsidRPr="00865BC4" w:rsidRDefault="005214FD" w:rsidP="00636331">
            <w:pPr>
              <w:rPr>
                <w:color w:val="000000"/>
                <w:sz w:val="20"/>
                <w:szCs w:val="20"/>
              </w:rPr>
            </w:pPr>
            <w:r>
              <w:rPr>
                <w:color w:val="000000"/>
                <w:sz w:val="20"/>
                <w:szCs w:val="20"/>
              </w:rPr>
              <w:t>NA</w:t>
            </w:r>
          </w:p>
        </w:tc>
      </w:tr>
      <w:tr w:rsidR="005214FD" w:rsidRPr="00865BC4" w14:paraId="7A66873C" w14:textId="77777777" w:rsidTr="00636331">
        <w:trPr>
          <w:trHeight w:val="320"/>
        </w:trPr>
        <w:tc>
          <w:tcPr>
            <w:tcW w:w="4679" w:type="dxa"/>
            <w:noWrap/>
            <w:hideMark/>
          </w:tcPr>
          <w:p w14:paraId="50FA6F25" w14:textId="77777777" w:rsidR="005214FD" w:rsidRPr="00865BC4" w:rsidRDefault="005214FD" w:rsidP="00636331">
            <w:pPr>
              <w:rPr>
                <w:color w:val="000000"/>
                <w:sz w:val="20"/>
                <w:szCs w:val="20"/>
              </w:rPr>
            </w:pPr>
            <w:r w:rsidRPr="00865BC4">
              <w:rPr>
                <w:color w:val="000000"/>
                <w:sz w:val="20"/>
                <w:szCs w:val="20"/>
              </w:rPr>
              <w:t xml:space="preserve">Association between extreme temperature and kidney disease in South Korea, 2003-2013: </w:t>
            </w:r>
            <w:r>
              <w:rPr>
                <w:color w:val="000000"/>
                <w:sz w:val="20"/>
                <w:szCs w:val="20"/>
              </w:rPr>
              <w:t>s</w:t>
            </w:r>
            <w:r w:rsidRPr="00865BC4">
              <w:rPr>
                <w:color w:val="000000"/>
                <w:sz w:val="20"/>
                <w:szCs w:val="20"/>
              </w:rPr>
              <w:t>tratified by sex and age groups</w:t>
            </w:r>
          </w:p>
        </w:tc>
        <w:tc>
          <w:tcPr>
            <w:tcW w:w="3827" w:type="dxa"/>
            <w:noWrap/>
            <w:hideMark/>
          </w:tcPr>
          <w:p w14:paraId="3286B91B" w14:textId="77777777" w:rsidR="005214FD" w:rsidRPr="00865BC4" w:rsidRDefault="005214FD" w:rsidP="00636331">
            <w:pPr>
              <w:rPr>
                <w:color w:val="000000"/>
                <w:sz w:val="20"/>
                <w:szCs w:val="20"/>
              </w:rPr>
            </w:pPr>
            <w:r w:rsidRPr="00865BC4">
              <w:rPr>
                <w:color w:val="000000"/>
                <w:sz w:val="20"/>
                <w:szCs w:val="20"/>
              </w:rPr>
              <w:t>Kim</w:t>
            </w:r>
            <w:r>
              <w:rPr>
                <w:color w:val="000000"/>
                <w:sz w:val="20"/>
                <w:szCs w:val="20"/>
              </w:rPr>
              <w:t xml:space="preserve"> E</w:t>
            </w:r>
            <w:r w:rsidRPr="00865BC4">
              <w:rPr>
                <w:color w:val="000000"/>
                <w:sz w:val="20"/>
                <w:szCs w:val="20"/>
              </w:rPr>
              <w:t>, Kim</w:t>
            </w:r>
            <w:r>
              <w:rPr>
                <w:color w:val="000000"/>
                <w:sz w:val="20"/>
                <w:szCs w:val="20"/>
              </w:rPr>
              <w:t xml:space="preserve"> H</w:t>
            </w:r>
            <w:r w:rsidRPr="00865BC4">
              <w:rPr>
                <w:color w:val="000000"/>
                <w:sz w:val="20"/>
                <w:szCs w:val="20"/>
              </w:rPr>
              <w:t xml:space="preserve">, Kim </w:t>
            </w:r>
            <w:r>
              <w:rPr>
                <w:color w:val="000000"/>
                <w:sz w:val="20"/>
                <w:szCs w:val="20"/>
              </w:rPr>
              <w:t xml:space="preserve">YC, </w:t>
            </w:r>
            <w:r w:rsidRPr="00865BC4">
              <w:rPr>
                <w:color w:val="000000"/>
                <w:sz w:val="20"/>
                <w:szCs w:val="20"/>
              </w:rPr>
              <w:t>and Lee</w:t>
            </w:r>
            <w:r>
              <w:rPr>
                <w:color w:val="000000"/>
                <w:sz w:val="20"/>
                <w:szCs w:val="20"/>
              </w:rPr>
              <w:t xml:space="preserve"> JP.</w:t>
            </w:r>
          </w:p>
        </w:tc>
        <w:tc>
          <w:tcPr>
            <w:tcW w:w="992" w:type="dxa"/>
            <w:noWrap/>
            <w:hideMark/>
          </w:tcPr>
          <w:p w14:paraId="7578126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A66F234" w14:textId="77777777" w:rsidR="005214FD" w:rsidRPr="00865BC4" w:rsidRDefault="005214FD" w:rsidP="00636331">
            <w:pPr>
              <w:rPr>
                <w:color w:val="000000"/>
                <w:sz w:val="20"/>
                <w:szCs w:val="20"/>
              </w:rPr>
            </w:pPr>
            <w:r>
              <w:rPr>
                <w:color w:val="000000"/>
                <w:sz w:val="20"/>
                <w:szCs w:val="20"/>
              </w:rPr>
              <w:t>NA</w:t>
            </w:r>
          </w:p>
        </w:tc>
      </w:tr>
      <w:tr w:rsidR="005214FD" w:rsidRPr="00865BC4" w14:paraId="3547498F" w14:textId="77777777" w:rsidTr="00636331">
        <w:trPr>
          <w:trHeight w:val="320"/>
        </w:trPr>
        <w:tc>
          <w:tcPr>
            <w:tcW w:w="4679" w:type="dxa"/>
            <w:noWrap/>
            <w:hideMark/>
          </w:tcPr>
          <w:p w14:paraId="4A5EFA8A" w14:textId="77777777" w:rsidR="005214FD" w:rsidRPr="00865BC4" w:rsidRDefault="005214FD" w:rsidP="00636331">
            <w:pPr>
              <w:rPr>
                <w:color w:val="000000"/>
                <w:sz w:val="20"/>
                <w:szCs w:val="20"/>
              </w:rPr>
            </w:pPr>
            <w:r w:rsidRPr="00865BC4">
              <w:rPr>
                <w:color w:val="000000"/>
                <w:sz w:val="20"/>
                <w:szCs w:val="20"/>
              </w:rPr>
              <w:t>Associations of air pollution with peripheral inflammation and cardiac autonomic physiology in children</w:t>
            </w:r>
          </w:p>
        </w:tc>
        <w:tc>
          <w:tcPr>
            <w:tcW w:w="3827" w:type="dxa"/>
            <w:noWrap/>
            <w:hideMark/>
          </w:tcPr>
          <w:p w14:paraId="38BE4FA2" w14:textId="77777777" w:rsidR="005214FD" w:rsidRPr="00865BC4" w:rsidRDefault="005214FD" w:rsidP="00636331">
            <w:pPr>
              <w:rPr>
                <w:color w:val="000000"/>
                <w:sz w:val="20"/>
                <w:szCs w:val="20"/>
              </w:rPr>
            </w:pPr>
            <w:r w:rsidRPr="00865BC4">
              <w:rPr>
                <w:color w:val="000000"/>
                <w:sz w:val="20"/>
                <w:szCs w:val="20"/>
              </w:rPr>
              <w:t>Parenteau</w:t>
            </w:r>
            <w:r>
              <w:rPr>
                <w:color w:val="000000"/>
                <w:sz w:val="20"/>
                <w:szCs w:val="20"/>
              </w:rPr>
              <w:t xml:space="preserve"> AM</w:t>
            </w:r>
            <w:r w:rsidRPr="00865BC4">
              <w:rPr>
                <w:color w:val="000000"/>
                <w:sz w:val="20"/>
                <w:szCs w:val="20"/>
              </w:rPr>
              <w:t>, Alen</w:t>
            </w:r>
            <w:r>
              <w:rPr>
                <w:color w:val="000000"/>
                <w:sz w:val="20"/>
                <w:szCs w:val="20"/>
              </w:rPr>
              <w:t xml:space="preserve"> NV</w:t>
            </w:r>
            <w:r w:rsidRPr="00865BC4">
              <w:rPr>
                <w:color w:val="000000"/>
                <w:sz w:val="20"/>
                <w:szCs w:val="20"/>
              </w:rPr>
              <w:t>, La</w:t>
            </w:r>
            <w:r>
              <w:rPr>
                <w:color w:val="000000"/>
                <w:sz w:val="20"/>
                <w:szCs w:val="20"/>
              </w:rPr>
              <w:t xml:space="preserve"> J</w:t>
            </w:r>
            <w:r w:rsidRPr="00865BC4">
              <w:rPr>
                <w:color w:val="000000"/>
                <w:sz w:val="20"/>
                <w:szCs w:val="20"/>
              </w:rPr>
              <w:t>, Luck</w:t>
            </w:r>
            <w:r>
              <w:rPr>
                <w:color w:val="000000"/>
                <w:sz w:val="20"/>
                <w:szCs w:val="20"/>
              </w:rPr>
              <w:t xml:space="preserve"> AT</w:t>
            </w:r>
            <w:r w:rsidRPr="00865BC4">
              <w:rPr>
                <w:color w:val="000000"/>
                <w:sz w:val="20"/>
                <w:szCs w:val="20"/>
              </w:rPr>
              <w:t>, Teichrow</w:t>
            </w:r>
            <w:r>
              <w:rPr>
                <w:color w:val="000000"/>
                <w:sz w:val="20"/>
                <w:szCs w:val="20"/>
              </w:rPr>
              <w:t xml:space="preserve"> DJ</w:t>
            </w:r>
            <w:r w:rsidRPr="00865BC4">
              <w:rPr>
                <w:color w:val="000000"/>
                <w:sz w:val="20"/>
                <w:szCs w:val="20"/>
              </w:rPr>
              <w:t>, Daang</w:t>
            </w:r>
            <w:r>
              <w:rPr>
                <w:color w:val="000000"/>
                <w:sz w:val="20"/>
                <w:szCs w:val="20"/>
              </w:rPr>
              <w:t xml:space="preserve"> EM</w:t>
            </w:r>
            <w:r w:rsidRPr="00865BC4">
              <w:rPr>
                <w:color w:val="000000"/>
                <w:sz w:val="20"/>
                <w:szCs w:val="20"/>
              </w:rPr>
              <w:t>, Nissen</w:t>
            </w:r>
            <w:r>
              <w:rPr>
                <w:color w:val="000000"/>
                <w:sz w:val="20"/>
                <w:szCs w:val="20"/>
              </w:rPr>
              <w:t xml:space="preserve"> AT</w:t>
            </w:r>
            <w:r w:rsidRPr="00865BC4">
              <w:rPr>
                <w:color w:val="000000"/>
                <w:sz w:val="20"/>
                <w:szCs w:val="20"/>
              </w:rPr>
              <w:t xml:space="preserve">, Deer </w:t>
            </w:r>
            <w:r>
              <w:rPr>
                <w:color w:val="000000"/>
                <w:sz w:val="20"/>
                <w:szCs w:val="20"/>
              </w:rPr>
              <w:t xml:space="preserve">LK, </w:t>
            </w:r>
            <w:r w:rsidRPr="00865BC4">
              <w:rPr>
                <w:color w:val="000000"/>
                <w:sz w:val="20"/>
                <w:szCs w:val="20"/>
              </w:rPr>
              <w:t>and Hostinar</w:t>
            </w:r>
            <w:r>
              <w:rPr>
                <w:color w:val="000000"/>
                <w:sz w:val="20"/>
                <w:szCs w:val="20"/>
              </w:rPr>
              <w:t xml:space="preserve"> CE.</w:t>
            </w:r>
          </w:p>
        </w:tc>
        <w:tc>
          <w:tcPr>
            <w:tcW w:w="992" w:type="dxa"/>
            <w:noWrap/>
            <w:hideMark/>
          </w:tcPr>
          <w:p w14:paraId="7801C8F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787F177" w14:textId="77777777" w:rsidR="005214FD" w:rsidRPr="00865BC4" w:rsidRDefault="005214FD" w:rsidP="00636331">
            <w:pPr>
              <w:rPr>
                <w:color w:val="000000"/>
                <w:sz w:val="20"/>
                <w:szCs w:val="20"/>
              </w:rPr>
            </w:pPr>
            <w:r>
              <w:rPr>
                <w:color w:val="000000"/>
                <w:sz w:val="20"/>
                <w:szCs w:val="20"/>
              </w:rPr>
              <w:t>NA</w:t>
            </w:r>
          </w:p>
        </w:tc>
      </w:tr>
      <w:tr w:rsidR="005214FD" w:rsidRPr="00865BC4" w14:paraId="55328C11" w14:textId="77777777" w:rsidTr="00636331">
        <w:trPr>
          <w:trHeight w:val="320"/>
        </w:trPr>
        <w:tc>
          <w:tcPr>
            <w:tcW w:w="4679" w:type="dxa"/>
            <w:noWrap/>
            <w:hideMark/>
          </w:tcPr>
          <w:p w14:paraId="0ADDB903" w14:textId="77777777" w:rsidR="005214FD" w:rsidRPr="00865BC4" w:rsidRDefault="005214FD" w:rsidP="00636331">
            <w:pPr>
              <w:rPr>
                <w:color w:val="000000"/>
                <w:sz w:val="20"/>
                <w:szCs w:val="20"/>
              </w:rPr>
            </w:pPr>
            <w:r w:rsidRPr="00865BC4">
              <w:rPr>
                <w:color w:val="000000"/>
                <w:sz w:val="20"/>
                <w:szCs w:val="20"/>
              </w:rPr>
              <w:t>Associations of hurricane exposure and forecasting with impaired birth outcomes</w:t>
            </w:r>
          </w:p>
        </w:tc>
        <w:tc>
          <w:tcPr>
            <w:tcW w:w="3827" w:type="dxa"/>
            <w:noWrap/>
            <w:hideMark/>
          </w:tcPr>
          <w:p w14:paraId="770F5532" w14:textId="77777777" w:rsidR="005214FD" w:rsidRPr="00865BC4" w:rsidRDefault="005214FD" w:rsidP="00636331">
            <w:pPr>
              <w:rPr>
                <w:color w:val="000000"/>
                <w:sz w:val="20"/>
                <w:szCs w:val="20"/>
              </w:rPr>
            </w:pPr>
            <w:r w:rsidRPr="00865BC4">
              <w:rPr>
                <w:color w:val="000000"/>
                <w:sz w:val="20"/>
                <w:szCs w:val="20"/>
              </w:rPr>
              <w:t>Hochard</w:t>
            </w:r>
            <w:r>
              <w:rPr>
                <w:color w:val="000000"/>
                <w:sz w:val="20"/>
                <w:szCs w:val="20"/>
              </w:rPr>
              <w:t xml:space="preserve"> J</w:t>
            </w:r>
            <w:r w:rsidRPr="00865BC4">
              <w:rPr>
                <w:color w:val="000000"/>
                <w:sz w:val="20"/>
                <w:szCs w:val="20"/>
              </w:rPr>
              <w:t xml:space="preserve">, Li </w:t>
            </w:r>
            <w:r>
              <w:rPr>
                <w:color w:val="000000"/>
                <w:sz w:val="20"/>
                <w:szCs w:val="20"/>
              </w:rPr>
              <w:t xml:space="preserve">Y, </w:t>
            </w:r>
            <w:r w:rsidRPr="00865BC4">
              <w:rPr>
                <w:color w:val="000000"/>
                <w:sz w:val="20"/>
                <w:szCs w:val="20"/>
              </w:rPr>
              <w:t>and Abashidze</w:t>
            </w:r>
            <w:r>
              <w:rPr>
                <w:color w:val="000000"/>
                <w:sz w:val="20"/>
                <w:szCs w:val="20"/>
              </w:rPr>
              <w:t xml:space="preserve"> N.</w:t>
            </w:r>
          </w:p>
        </w:tc>
        <w:tc>
          <w:tcPr>
            <w:tcW w:w="992" w:type="dxa"/>
            <w:noWrap/>
            <w:hideMark/>
          </w:tcPr>
          <w:p w14:paraId="22444658"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04B5617" w14:textId="77777777" w:rsidR="005214FD" w:rsidRPr="00865BC4" w:rsidRDefault="005214FD" w:rsidP="00636331">
            <w:pPr>
              <w:rPr>
                <w:color w:val="000000"/>
                <w:sz w:val="20"/>
                <w:szCs w:val="20"/>
              </w:rPr>
            </w:pPr>
            <w:r>
              <w:rPr>
                <w:color w:val="000000"/>
                <w:sz w:val="20"/>
                <w:szCs w:val="20"/>
              </w:rPr>
              <w:t>NA</w:t>
            </w:r>
          </w:p>
        </w:tc>
      </w:tr>
      <w:tr w:rsidR="005214FD" w:rsidRPr="00865BC4" w14:paraId="0C9B25F5" w14:textId="77777777" w:rsidTr="00636331">
        <w:trPr>
          <w:trHeight w:val="320"/>
        </w:trPr>
        <w:tc>
          <w:tcPr>
            <w:tcW w:w="4679" w:type="dxa"/>
            <w:noWrap/>
            <w:hideMark/>
          </w:tcPr>
          <w:p w14:paraId="0F344E9B" w14:textId="77777777" w:rsidR="005214FD" w:rsidRPr="00865BC4" w:rsidRDefault="005214FD" w:rsidP="00636331">
            <w:pPr>
              <w:rPr>
                <w:color w:val="000000"/>
                <w:sz w:val="20"/>
                <w:szCs w:val="20"/>
              </w:rPr>
            </w:pPr>
            <w:r w:rsidRPr="00865BC4">
              <w:rPr>
                <w:color w:val="000000"/>
                <w:sz w:val="20"/>
                <w:szCs w:val="20"/>
              </w:rPr>
              <w:t>Characterizing the contribution of high temperatures to child undernourishment in Sub-Saharan Africa</w:t>
            </w:r>
          </w:p>
        </w:tc>
        <w:tc>
          <w:tcPr>
            <w:tcW w:w="3827" w:type="dxa"/>
            <w:noWrap/>
            <w:hideMark/>
          </w:tcPr>
          <w:p w14:paraId="64B84F65" w14:textId="77777777" w:rsidR="005214FD" w:rsidRPr="00865BC4" w:rsidRDefault="005214FD" w:rsidP="00636331">
            <w:pPr>
              <w:rPr>
                <w:color w:val="000000"/>
                <w:sz w:val="20"/>
                <w:szCs w:val="20"/>
              </w:rPr>
            </w:pPr>
            <w:r w:rsidRPr="00865BC4">
              <w:rPr>
                <w:color w:val="000000"/>
                <w:sz w:val="20"/>
                <w:szCs w:val="20"/>
              </w:rPr>
              <w:t xml:space="preserve">Baker </w:t>
            </w:r>
            <w:r>
              <w:rPr>
                <w:color w:val="000000"/>
                <w:sz w:val="20"/>
                <w:szCs w:val="20"/>
              </w:rPr>
              <w:t xml:space="preserve">RE </w:t>
            </w:r>
            <w:r w:rsidRPr="00865BC4">
              <w:rPr>
                <w:color w:val="000000"/>
                <w:sz w:val="20"/>
                <w:szCs w:val="20"/>
              </w:rPr>
              <w:t>and Anttila-Hughes</w:t>
            </w:r>
            <w:r>
              <w:rPr>
                <w:color w:val="000000"/>
                <w:sz w:val="20"/>
                <w:szCs w:val="20"/>
              </w:rPr>
              <w:t xml:space="preserve"> J.</w:t>
            </w:r>
          </w:p>
        </w:tc>
        <w:tc>
          <w:tcPr>
            <w:tcW w:w="992" w:type="dxa"/>
            <w:noWrap/>
            <w:hideMark/>
          </w:tcPr>
          <w:p w14:paraId="0DCAD3A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92647BE" w14:textId="77777777" w:rsidR="005214FD" w:rsidRPr="00865BC4" w:rsidRDefault="005214FD" w:rsidP="00636331">
            <w:pPr>
              <w:rPr>
                <w:color w:val="000000"/>
                <w:sz w:val="20"/>
                <w:szCs w:val="20"/>
              </w:rPr>
            </w:pPr>
            <w:r>
              <w:rPr>
                <w:color w:val="000000"/>
                <w:sz w:val="20"/>
                <w:szCs w:val="20"/>
              </w:rPr>
              <w:t>NA</w:t>
            </w:r>
          </w:p>
        </w:tc>
      </w:tr>
      <w:tr w:rsidR="005214FD" w:rsidRPr="00865BC4" w14:paraId="673F207F" w14:textId="77777777" w:rsidTr="00636331">
        <w:trPr>
          <w:trHeight w:val="320"/>
        </w:trPr>
        <w:tc>
          <w:tcPr>
            <w:tcW w:w="4679" w:type="dxa"/>
            <w:noWrap/>
            <w:hideMark/>
          </w:tcPr>
          <w:p w14:paraId="370BEAFE" w14:textId="77777777" w:rsidR="005214FD" w:rsidRPr="00865BC4" w:rsidRDefault="005214FD" w:rsidP="00636331">
            <w:pPr>
              <w:rPr>
                <w:color w:val="000000"/>
                <w:sz w:val="20"/>
                <w:szCs w:val="20"/>
              </w:rPr>
            </w:pPr>
            <w:r w:rsidRPr="00865BC4">
              <w:rPr>
                <w:color w:val="000000"/>
                <w:sz w:val="20"/>
                <w:szCs w:val="20"/>
              </w:rPr>
              <w:t>Childhood acute urticaria in northern and southern Europe shows a similar epidemiological pattern and significant meteorological influences</w:t>
            </w:r>
          </w:p>
        </w:tc>
        <w:tc>
          <w:tcPr>
            <w:tcW w:w="3827" w:type="dxa"/>
            <w:noWrap/>
            <w:hideMark/>
          </w:tcPr>
          <w:p w14:paraId="5F42D495" w14:textId="77777777" w:rsidR="005214FD" w:rsidRPr="00865BC4" w:rsidRDefault="005214FD" w:rsidP="00636331">
            <w:pPr>
              <w:rPr>
                <w:color w:val="000000"/>
                <w:sz w:val="20"/>
                <w:szCs w:val="20"/>
              </w:rPr>
            </w:pPr>
            <w:r w:rsidRPr="00865BC4">
              <w:rPr>
                <w:color w:val="000000"/>
                <w:sz w:val="20"/>
                <w:szCs w:val="20"/>
              </w:rPr>
              <w:t>Konstantinou</w:t>
            </w:r>
            <w:r>
              <w:rPr>
                <w:color w:val="000000"/>
                <w:sz w:val="20"/>
                <w:szCs w:val="20"/>
              </w:rPr>
              <w:t xml:space="preserve"> GN</w:t>
            </w:r>
            <w:r w:rsidRPr="00865BC4">
              <w:rPr>
                <w:color w:val="000000"/>
                <w:sz w:val="20"/>
                <w:szCs w:val="20"/>
              </w:rPr>
              <w:t>, Papadopoulos</w:t>
            </w:r>
            <w:r>
              <w:rPr>
                <w:color w:val="000000"/>
                <w:sz w:val="20"/>
                <w:szCs w:val="20"/>
              </w:rPr>
              <w:t xml:space="preserve"> NG</w:t>
            </w:r>
            <w:r w:rsidRPr="00865BC4">
              <w:rPr>
                <w:color w:val="000000"/>
                <w:sz w:val="20"/>
                <w:szCs w:val="20"/>
              </w:rPr>
              <w:t>, Tavladaki</w:t>
            </w:r>
            <w:r>
              <w:rPr>
                <w:color w:val="000000"/>
                <w:sz w:val="20"/>
                <w:szCs w:val="20"/>
              </w:rPr>
              <w:t xml:space="preserve"> T</w:t>
            </w:r>
            <w:r w:rsidRPr="00865BC4">
              <w:rPr>
                <w:color w:val="000000"/>
                <w:sz w:val="20"/>
                <w:szCs w:val="20"/>
              </w:rPr>
              <w:t>, Tsekoura</w:t>
            </w:r>
            <w:r>
              <w:rPr>
                <w:color w:val="000000"/>
                <w:sz w:val="20"/>
                <w:szCs w:val="20"/>
              </w:rPr>
              <w:t xml:space="preserve"> T</w:t>
            </w:r>
            <w:r w:rsidRPr="00865BC4">
              <w:rPr>
                <w:color w:val="000000"/>
                <w:sz w:val="20"/>
                <w:szCs w:val="20"/>
              </w:rPr>
              <w:t xml:space="preserve">, Tsilimigaki </w:t>
            </w:r>
            <w:r>
              <w:rPr>
                <w:color w:val="000000"/>
                <w:sz w:val="20"/>
                <w:szCs w:val="20"/>
              </w:rPr>
              <w:t xml:space="preserve">A, </w:t>
            </w:r>
            <w:r w:rsidRPr="00865BC4">
              <w:rPr>
                <w:color w:val="000000"/>
                <w:sz w:val="20"/>
                <w:szCs w:val="20"/>
              </w:rPr>
              <w:t>and Grattan</w:t>
            </w:r>
            <w:r>
              <w:rPr>
                <w:color w:val="000000"/>
                <w:sz w:val="20"/>
                <w:szCs w:val="20"/>
              </w:rPr>
              <w:t xml:space="preserve"> CEH.</w:t>
            </w:r>
          </w:p>
        </w:tc>
        <w:tc>
          <w:tcPr>
            <w:tcW w:w="992" w:type="dxa"/>
            <w:noWrap/>
            <w:hideMark/>
          </w:tcPr>
          <w:p w14:paraId="21E24ED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1F676FB" w14:textId="77777777" w:rsidR="005214FD" w:rsidRPr="00865BC4" w:rsidRDefault="005214FD" w:rsidP="00636331">
            <w:pPr>
              <w:rPr>
                <w:color w:val="000000"/>
                <w:sz w:val="20"/>
                <w:szCs w:val="20"/>
              </w:rPr>
            </w:pPr>
            <w:r>
              <w:rPr>
                <w:color w:val="000000"/>
                <w:sz w:val="20"/>
                <w:szCs w:val="20"/>
              </w:rPr>
              <w:t>NA</w:t>
            </w:r>
          </w:p>
        </w:tc>
      </w:tr>
      <w:tr w:rsidR="005214FD" w:rsidRPr="00865BC4" w14:paraId="68477648" w14:textId="77777777" w:rsidTr="00636331">
        <w:trPr>
          <w:trHeight w:val="320"/>
        </w:trPr>
        <w:tc>
          <w:tcPr>
            <w:tcW w:w="4679" w:type="dxa"/>
            <w:noWrap/>
            <w:hideMark/>
          </w:tcPr>
          <w:p w14:paraId="7BCE9382" w14:textId="77777777" w:rsidR="005214FD" w:rsidRPr="00865BC4" w:rsidRDefault="005214FD" w:rsidP="00636331">
            <w:pPr>
              <w:rPr>
                <w:color w:val="000000"/>
                <w:sz w:val="20"/>
                <w:szCs w:val="20"/>
              </w:rPr>
            </w:pPr>
            <w:r w:rsidRPr="00865BC4">
              <w:rPr>
                <w:color w:val="000000"/>
                <w:sz w:val="20"/>
                <w:szCs w:val="20"/>
              </w:rPr>
              <w:t>Climate extremes and the length of gestation</w:t>
            </w:r>
          </w:p>
        </w:tc>
        <w:tc>
          <w:tcPr>
            <w:tcW w:w="3827" w:type="dxa"/>
            <w:noWrap/>
            <w:hideMark/>
          </w:tcPr>
          <w:p w14:paraId="3EFDDE3C" w14:textId="77777777" w:rsidR="005214FD" w:rsidRPr="00865BC4" w:rsidRDefault="005214FD" w:rsidP="00636331">
            <w:pPr>
              <w:rPr>
                <w:color w:val="000000"/>
                <w:sz w:val="20"/>
                <w:szCs w:val="20"/>
              </w:rPr>
            </w:pPr>
            <w:r w:rsidRPr="00865BC4">
              <w:rPr>
                <w:color w:val="000000"/>
                <w:sz w:val="20"/>
                <w:szCs w:val="20"/>
              </w:rPr>
              <w:t>Dadvand</w:t>
            </w:r>
            <w:r>
              <w:rPr>
                <w:color w:val="000000"/>
                <w:sz w:val="20"/>
                <w:szCs w:val="20"/>
              </w:rPr>
              <w:t xml:space="preserve"> P</w:t>
            </w:r>
            <w:r w:rsidRPr="00865BC4">
              <w:rPr>
                <w:color w:val="000000"/>
                <w:sz w:val="20"/>
                <w:szCs w:val="20"/>
              </w:rPr>
              <w:t>, Basagana</w:t>
            </w:r>
            <w:r>
              <w:rPr>
                <w:color w:val="000000"/>
                <w:sz w:val="20"/>
                <w:szCs w:val="20"/>
              </w:rPr>
              <w:t xml:space="preserve"> X</w:t>
            </w:r>
            <w:r w:rsidRPr="00865BC4">
              <w:rPr>
                <w:color w:val="000000"/>
                <w:sz w:val="20"/>
                <w:szCs w:val="20"/>
              </w:rPr>
              <w:t>, Sartini</w:t>
            </w:r>
            <w:r>
              <w:rPr>
                <w:color w:val="000000"/>
                <w:sz w:val="20"/>
                <w:szCs w:val="20"/>
              </w:rPr>
              <w:t xml:space="preserve"> C</w:t>
            </w:r>
            <w:r w:rsidRPr="00865BC4">
              <w:rPr>
                <w:color w:val="000000"/>
                <w:sz w:val="20"/>
                <w:szCs w:val="20"/>
              </w:rPr>
              <w:t>, Figueras</w:t>
            </w:r>
            <w:r>
              <w:rPr>
                <w:color w:val="000000"/>
                <w:sz w:val="20"/>
                <w:szCs w:val="20"/>
              </w:rPr>
              <w:t xml:space="preserve"> F</w:t>
            </w:r>
            <w:r w:rsidRPr="00865BC4">
              <w:rPr>
                <w:color w:val="000000"/>
                <w:sz w:val="20"/>
                <w:szCs w:val="20"/>
              </w:rPr>
              <w:t>, Vrijheid</w:t>
            </w:r>
            <w:r>
              <w:rPr>
                <w:color w:val="000000"/>
                <w:sz w:val="20"/>
                <w:szCs w:val="20"/>
              </w:rPr>
              <w:t xml:space="preserve"> M</w:t>
            </w:r>
            <w:r w:rsidRPr="00865BC4">
              <w:rPr>
                <w:color w:val="000000"/>
                <w:sz w:val="20"/>
                <w:szCs w:val="20"/>
              </w:rPr>
              <w:t>, de Nazelle</w:t>
            </w:r>
            <w:r>
              <w:rPr>
                <w:color w:val="000000"/>
                <w:sz w:val="20"/>
                <w:szCs w:val="20"/>
              </w:rPr>
              <w:t xml:space="preserve"> A</w:t>
            </w:r>
            <w:r w:rsidRPr="00865BC4">
              <w:rPr>
                <w:color w:val="000000"/>
                <w:sz w:val="20"/>
                <w:szCs w:val="20"/>
              </w:rPr>
              <w:t xml:space="preserve">, Sunyer </w:t>
            </w:r>
            <w:r>
              <w:rPr>
                <w:color w:val="000000"/>
                <w:sz w:val="20"/>
                <w:szCs w:val="20"/>
              </w:rPr>
              <w:t xml:space="preserve">J, </w:t>
            </w:r>
            <w:r w:rsidRPr="00865BC4">
              <w:rPr>
                <w:color w:val="000000"/>
                <w:sz w:val="20"/>
                <w:szCs w:val="20"/>
              </w:rPr>
              <w:t>and Nieuwenhuijsen</w:t>
            </w:r>
            <w:r>
              <w:rPr>
                <w:color w:val="000000"/>
                <w:sz w:val="20"/>
                <w:szCs w:val="20"/>
              </w:rPr>
              <w:t xml:space="preserve"> MJ.</w:t>
            </w:r>
          </w:p>
        </w:tc>
        <w:tc>
          <w:tcPr>
            <w:tcW w:w="992" w:type="dxa"/>
            <w:noWrap/>
            <w:hideMark/>
          </w:tcPr>
          <w:p w14:paraId="2C436EF4"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204413C" w14:textId="77777777" w:rsidR="005214FD" w:rsidRPr="00865BC4" w:rsidRDefault="005214FD" w:rsidP="00636331">
            <w:pPr>
              <w:rPr>
                <w:color w:val="000000"/>
                <w:sz w:val="20"/>
                <w:szCs w:val="20"/>
              </w:rPr>
            </w:pPr>
            <w:r>
              <w:rPr>
                <w:color w:val="000000"/>
                <w:sz w:val="20"/>
                <w:szCs w:val="20"/>
              </w:rPr>
              <w:t>NA</w:t>
            </w:r>
          </w:p>
        </w:tc>
      </w:tr>
      <w:tr w:rsidR="005214FD" w:rsidRPr="00865BC4" w14:paraId="43BE63D9" w14:textId="77777777" w:rsidTr="00636331">
        <w:trPr>
          <w:trHeight w:val="320"/>
        </w:trPr>
        <w:tc>
          <w:tcPr>
            <w:tcW w:w="4679" w:type="dxa"/>
            <w:noWrap/>
            <w:hideMark/>
          </w:tcPr>
          <w:p w14:paraId="1891A00B" w14:textId="77777777" w:rsidR="005214FD" w:rsidRPr="00865BC4" w:rsidRDefault="005214FD" w:rsidP="00636331">
            <w:pPr>
              <w:rPr>
                <w:color w:val="000000"/>
                <w:sz w:val="20"/>
                <w:szCs w:val="20"/>
              </w:rPr>
            </w:pPr>
            <w:r w:rsidRPr="00865BC4">
              <w:rPr>
                <w:color w:val="000000"/>
                <w:sz w:val="20"/>
                <w:szCs w:val="20"/>
              </w:rPr>
              <w:t>Climate factors and their effects on the prevalence of rhinovirus infection in cheonan, korea</w:t>
            </w:r>
          </w:p>
        </w:tc>
        <w:tc>
          <w:tcPr>
            <w:tcW w:w="3827" w:type="dxa"/>
            <w:noWrap/>
            <w:hideMark/>
          </w:tcPr>
          <w:p w14:paraId="25B59173" w14:textId="77777777" w:rsidR="005214FD" w:rsidRPr="00865BC4" w:rsidRDefault="005214FD" w:rsidP="00636331">
            <w:pPr>
              <w:rPr>
                <w:color w:val="000000"/>
                <w:sz w:val="20"/>
                <w:szCs w:val="20"/>
              </w:rPr>
            </w:pPr>
            <w:r w:rsidRPr="00865BC4">
              <w:rPr>
                <w:color w:val="000000"/>
                <w:sz w:val="20"/>
                <w:szCs w:val="20"/>
              </w:rPr>
              <w:t>Lim</w:t>
            </w:r>
            <w:r>
              <w:rPr>
                <w:color w:val="000000"/>
                <w:sz w:val="20"/>
                <w:szCs w:val="20"/>
              </w:rPr>
              <w:t xml:space="preserve"> DK</w:t>
            </w:r>
            <w:r w:rsidRPr="00865BC4">
              <w:rPr>
                <w:color w:val="000000"/>
                <w:sz w:val="20"/>
                <w:szCs w:val="20"/>
              </w:rPr>
              <w:t xml:space="preserve">, Jung </w:t>
            </w:r>
            <w:r>
              <w:rPr>
                <w:color w:val="000000"/>
                <w:sz w:val="20"/>
                <w:szCs w:val="20"/>
              </w:rPr>
              <w:t xml:space="preserve">BK, </w:t>
            </w:r>
            <w:r w:rsidRPr="00865BC4">
              <w:rPr>
                <w:color w:val="000000"/>
                <w:sz w:val="20"/>
                <w:szCs w:val="20"/>
              </w:rPr>
              <w:t>and Kim</w:t>
            </w:r>
            <w:r>
              <w:rPr>
                <w:color w:val="000000"/>
                <w:sz w:val="20"/>
                <w:szCs w:val="20"/>
              </w:rPr>
              <w:t xml:space="preserve"> JK.</w:t>
            </w:r>
          </w:p>
        </w:tc>
        <w:tc>
          <w:tcPr>
            <w:tcW w:w="992" w:type="dxa"/>
            <w:noWrap/>
            <w:hideMark/>
          </w:tcPr>
          <w:p w14:paraId="4199BF3F"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24A9EE4" w14:textId="77777777" w:rsidR="005214FD" w:rsidRPr="00865BC4" w:rsidRDefault="005214FD" w:rsidP="00636331">
            <w:pPr>
              <w:rPr>
                <w:color w:val="000000"/>
                <w:sz w:val="20"/>
                <w:szCs w:val="20"/>
              </w:rPr>
            </w:pPr>
            <w:r>
              <w:rPr>
                <w:color w:val="000000"/>
                <w:sz w:val="20"/>
                <w:szCs w:val="20"/>
              </w:rPr>
              <w:t>NA</w:t>
            </w:r>
          </w:p>
        </w:tc>
      </w:tr>
      <w:tr w:rsidR="005214FD" w:rsidRPr="00865BC4" w14:paraId="19DA80D4" w14:textId="77777777" w:rsidTr="00636331">
        <w:trPr>
          <w:trHeight w:val="320"/>
        </w:trPr>
        <w:tc>
          <w:tcPr>
            <w:tcW w:w="4679" w:type="dxa"/>
            <w:noWrap/>
            <w:hideMark/>
          </w:tcPr>
          <w:p w14:paraId="7A095F8F" w14:textId="77777777" w:rsidR="005214FD" w:rsidRPr="00865BC4" w:rsidRDefault="005214FD" w:rsidP="00636331">
            <w:pPr>
              <w:rPr>
                <w:color w:val="000000"/>
                <w:sz w:val="20"/>
                <w:szCs w:val="20"/>
              </w:rPr>
            </w:pPr>
            <w:r w:rsidRPr="00865BC4">
              <w:rPr>
                <w:color w:val="000000"/>
                <w:sz w:val="20"/>
                <w:szCs w:val="20"/>
              </w:rPr>
              <w:t xml:space="preserve">Clinical features, epidemiology, and climatic impact of genotype-specific human metapneumovirus infections: </w:t>
            </w:r>
            <w:r>
              <w:rPr>
                <w:color w:val="000000"/>
                <w:sz w:val="20"/>
                <w:szCs w:val="20"/>
              </w:rPr>
              <w:t>l</w:t>
            </w:r>
            <w:r w:rsidRPr="00865BC4">
              <w:rPr>
                <w:color w:val="000000"/>
                <w:sz w:val="20"/>
                <w:szCs w:val="20"/>
              </w:rPr>
              <w:t>ong-term surveillance of hospitalized patients in South Korea</w:t>
            </w:r>
          </w:p>
        </w:tc>
        <w:tc>
          <w:tcPr>
            <w:tcW w:w="3827" w:type="dxa"/>
            <w:noWrap/>
            <w:hideMark/>
          </w:tcPr>
          <w:p w14:paraId="54A3E816" w14:textId="77777777" w:rsidR="005214FD" w:rsidRPr="00865BC4" w:rsidRDefault="005214FD" w:rsidP="00636331">
            <w:pPr>
              <w:rPr>
                <w:color w:val="000000"/>
                <w:sz w:val="20"/>
                <w:szCs w:val="20"/>
              </w:rPr>
            </w:pPr>
            <w:r w:rsidRPr="00865BC4">
              <w:rPr>
                <w:color w:val="000000"/>
                <w:sz w:val="20"/>
                <w:szCs w:val="20"/>
              </w:rPr>
              <w:t>Lim</w:t>
            </w:r>
            <w:r>
              <w:rPr>
                <w:color w:val="000000"/>
                <w:sz w:val="20"/>
                <w:szCs w:val="20"/>
              </w:rPr>
              <w:t xml:space="preserve"> YK</w:t>
            </w:r>
            <w:r w:rsidRPr="00865BC4">
              <w:rPr>
                <w:color w:val="000000"/>
                <w:sz w:val="20"/>
                <w:szCs w:val="20"/>
              </w:rPr>
              <w:t>, Kweon</w:t>
            </w:r>
            <w:r>
              <w:rPr>
                <w:color w:val="000000"/>
                <w:sz w:val="20"/>
                <w:szCs w:val="20"/>
              </w:rPr>
              <w:t xml:space="preserve"> OJ</w:t>
            </w:r>
            <w:r w:rsidRPr="00865BC4">
              <w:rPr>
                <w:color w:val="000000"/>
                <w:sz w:val="20"/>
                <w:szCs w:val="20"/>
              </w:rPr>
              <w:t>, Kim</w:t>
            </w:r>
            <w:r>
              <w:rPr>
                <w:color w:val="000000"/>
                <w:sz w:val="20"/>
                <w:szCs w:val="20"/>
              </w:rPr>
              <w:t xml:space="preserve"> HR</w:t>
            </w:r>
            <w:r w:rsidRPr="00865BC4">
              <w:rPr>
                <w:color w:val="000000"/>
                <w:sz w:val="20"/>
                <w:szCs w:val="20"/>
              </w:rPr>
              <w:t xml:space="preserve">, Kim </w:t>
            </w:r>
            <w:r>
              <w:rPr>
                <w:color w:val="000000"/>
                <w:sz w:val="20"/>
                <w:szCs w:val="20"/>
              </w:rPr>
              <w:t xml:space="preserve">TH, </w:t>
            </w:r>
            <w:r w:rsidRPr="00865BC4">
              <w:rPr>
                <w:color w:val="000000"/>
                <w:sz w:val="20"/>
                <w:szCs w:val="20"/>
              </w:rPr>
              <w:t>and Lee</w:t>
            </w:r>
            <w:r>
              <w:rPr>
                <w:color w:val="000000"/>
                <w:sz w:val="20"/>
                <w:szCs w:val="20"/>
              </w:rPr>
              <w:t xml:space="preserve"> MK.</w:t>
            </w:r>
          </w:p>
        </w:tc>
        <w:tc>
          <w:tcPr>
            <w:tcW w:w="992" w:type="dxa"/>
            <w:noWrap/>
            <w:hideMark/>
          </w:tcPr>
          <w:p w14:paraId="2F0B667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367A2B9" w14:textId="77777777" w:rsidR="005214FD" w:rsidRPr="00865BC4" w:rsidRDefault="005214FD" w:rsidP="00636331">
            <w:pPr>
              <w:rPr>
                <w:color w:val="000000"/>
                <w:sz w:val="20"/>
                <w:szCs w:val="20"/>
              </w:rPr>
            </w:pPr>
            <w:r>
              <w:rPr>
                <w:color w:val="000000"/>
                <w:sz w:val="20"/>
                <w:szCs w:val="20"/>
              </w:rPr>
              <w:t>NA</w:t>
            </w:r>
          </w:p>
        </w:tc>
      </w:tr>
      <w:tr w:rsidR="005214FD" w:rsidRPr="00865BC4" w14:paraId="768B224D" w14:textId="77777777" w:rsidTr="00636331">
        <w:trPr>
          <w:trHeight w:val="320"/>
        </w:trPr>
        <w:tc>
          <w:tcPr>
            <w:tcW w:w="4679" w:type="dxa"/>
            <w:noWrap/>
            <w:hideMark/>
          </w:tcPr>
          <w:p w14:paraId="6E8D14E3" w14:textId="77777777" w:rsidR="005214FD" w:rsidRPr="00865BC4" w:rsidRDefault="005214FD" w:rsidP="00636331">
            <w:pPr>
              <w:rPr>
                <w:color w:val="000000"/>
                <w:sz w:val="20"/>
                <w:szCs w:val="20"/>
              </w:rPr>
            </w:pPr>
            <w:r w:rsidRPr="00865BC4">
              <w:rPr>
                <w:color w:val="000000"/>
                <w:sz w:val="20"/>
                <w:szCs w:val="20"/>
              </w:rPr>
              <w:t xml:space="preserve">Drought and child undernutrition in Ethiopia: </w:t>
            </w:r>
            <w:r>
              <w:rPr>
                <w:color w:val="000000"/>
                <w:sz w:val="20"/>
                <w:szCs w:val="20"/>
              </w:rPr>
              <w:t>a</w:t>
            </w:r>
            <w:r w:rsidRPr="00865BC4">
              <w:rPr>
                <w:color w:val="000000"/>
                <w:sz w:val="20"/>
                <w:szCs w:val="20"/>
              </w:rPr>
              <w:t xml:space="preserve"> longitudinal path analysis</w:t>
            </w:r>
          </w:p>
        </w:tc>
        <w:tc>
          <w:tcPr>
            <w:tcW w:w="3827" w:type="dxa"/>
            <w:noWrap/>
            <w:hideMark/>
          </w:tcPr>
          <w:p w14:paraId="35673A6F" w14:textId="77777777" w:rsidR="005214FD" w:rsidRPr="00865BC4" w:rsidRDefault="005214FD" w:rsidP="00636331">
            <w:pPr>
              <w:rPr>
                <w:color w:val="000000"/>
                <w:sz w:val="20"/>
                <w:szCs w:val="20"/>
              </w:rPr>
            </w:pPr>
            <w:r w:rsidRPr="00865BC4">
              <w:rPr>
                <w:color w:val="000000"/>
                <w:sz w:val="20"/>
                <w:szCs w:val="20"/>
              </w:rPr>
              <w:t>Bahru</w:t>
            </w:r>
            <w:r>
              <w:rPr>
                <w:color w:val="000000"/>
                <w:sz w:val="20"/>
                <w:szCs w:val="20"/>
              </w:rPr>
              <w:t xml:space="preserve"> BA</w:t>
            </w:r>
            <w:r w:rsidRPr="00865BC4">
              <w:rPr>
                <w:color w:val="000000"/>
                <w:sz w:val="20"/>
                <w:szCs w:val="20"/>
              </w:rPr>
              <w:t>, Bosch</w:t>
            </w:r>
            <w:r>
              <w:rPr>
                <w:color w:val="000000"/>
                <w:sz w:val="20"/>
                <w:szCs w:val="20"/>
              </w:rPr>
              <w:t xml:space="preserve"> C</w:t>
            </w:r>
            <w:r w:rsidRPr="00865BC4">
              <w:rPr>
                <w:color w:val="000000"/>
                <w:sz w:val="20"/>
                <w:szCs w:val="20"/>
              </w:rPr>
              <w:t xml:space="preserve">, Birner </w:t>
            </w:r>
            <w:r>
              <w:rPr>
                <w:color w:val="000000"/>
                <w:sz w:val="20"/>
                <w:szCs w:val="20"/>
              </w:rPr>
              <w:t xml:space="preserve">R, </w:t>
            </w:r>
            <w:r w:rsidRPr="00865BC4">
              <w:rPr>
                <w:color w:val="000000"/>
                <w:sz w:val="20"/>
                <w:szCs w:val="20"/>
              </w:rPr>
              <w:t>and Zeller</w:t>
            </w:r>
            <w:r>
              <w:rPr>
                <w:color w:val="000000"/>
                <w:sz w:val="20"/>
                <w:szCs w:val="20"/>
              </w:rPr>
              <w:t xml:space="preserve"> M.</w:t>
            </w:r>
          </w:p>
        </w:tc>
        <w:tc>
          <w:tcPr>
            <w:tcW w:w="992" w:type="dxa"/>
            <w:noWrap/>
            <w:hideMark/>
          </w:tcPr>
          <w:p w14:paraId="54397270"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AE822C8" w14:textId="77777777" w:rsidR="005214FD" w:rsidRPr="00865BC4" w:rsidRDefault="005214FD" w:rsidP="00636331">
            <w:pPr>
              <w:rPr>
                <w:color w:val="000000"/>
                <w:sz w:val="20"/>
                <w:szCs w:val="20"/>
              </w:rPr>
            </w:pPr>
            <w:r>
              <w:rPr>
                <w:color w:val="000000"/>
                <w:sz w:val="20"/>
                <w:szCs w:val="20"/>
              </w:rPr>
              <w:t>NA</w:t>
            </w:r>
          </w:p>
        </w:tc>
      </w:tr>
      <w:tr w:rsidR="005214FD" w:rsidRPr="00865BC4" w14:paraId="57DFDF4D" w14:textId="77777777" w:rsidTr="00636331">
        <w:trPr>
          <w:trHeight w:val="320"/>
        </w:trPr>
        <w:tc>
          <w:tcPr>
            <w:tcW w:w="4679" w:type="dxa"/>
            <w:noWrap/>
            <w:hideMark/>
          </w:tcPr>
          <w:p w14:paraId="52AFE765" w14:textId="77777777" w:rsidR="005214FD" w:rsidRPr="00865BC4" w:rsidRDefault="005214FD" w:rsidP="00636331">
            <w:pPr>
              <w:rPr>
                <w:color w:val="000000"/>
                <w:sz w:val="20"/>
                <w:szCs w:val="20"/>
              </w:rPr>
            </w:pPr>
            <w:r w:rsidRPr="00865BC4">
              <w:rPr>
                <w:color w:val="000000"/>
                <w:sz w:val="20"/>
                <w:szCs w:val="20"/>
              </w:rPr>
              <w:t>Early delivery following chronic and acute ambient temperature exposure: a comprehensive survival approach</w:t>
            </w:r>
          </w:p>
        </w:tc>
        <w:tc>
          <w:tcPr>
            <w:tcW w:w="3827" w:type="dxa"/>
            <w:noWrap/>
            <w:hideMark/>
          </w:tcPr>
          <w:p w14:paraId="414CFE75" w14:textId="77777777" w:rsidR="005214FD" w:rsidRPr="00865BC4" w:rsidRDefault="005214FD" w:rsidP="00636331">
            <w:pPr>
              <w:rPr>
                <w:color w:val="000000"/>
                <w:sz w:val="20"/>
                <w:szCs w:val="20"/>
              </w:rPr>
            </w:pPr>
            <w:r w:rsidRPr="00865BC4">
              <w:rPr>
                <w:color w:val="000000"/>
                <w:sz w:val="20"/>
                <w:szCs w:val="20"/>
              </w:rPr>
              <w:t>Hough</w:t>
            </w:r>
            <w:r>
              <w:rPr>
                <w:color w:val="000000"/>
                <w:sz w:val="20"/>
                <w:szCs w:val="20"/>
              </w:rPr>
              <w:t xml:space="preserve"> I</w:t>
            </w:r>
            <w:r w:rsidRPr="00865BC4">
              <w:rPr>
                <w:color w:val="000000"/>
                <w:sz w:val="20"/>
                <w:szCs w:val="20"/>
              </w:rPr>
              <w:t>, Rolland</w:t>
            </w:r>
            <w:r>
              <w:rPr>
                <w:color w:val="000000"/>
                <w:sz w:val="20"/>
                <w:szCs w:val="20"/>
              </w:rPr>
              <w:t xml:space="preserve"> M</w:t>
            </w:r>
            <w:r w:rsidRPr="00865BC4">
              <w:rPr>
                <w:color w:val="000000"/>
                <w:sz w:val="20"/>
                <w:szCs w:val="20"/>
              </w:rPr>
              <w:t>, Guilbert</w:t>
            </w:r>
            <w:r>
              <w:rPr>
                <w:color w:val="000000"/>
                <w:sz w:val="20"/>
                <w:szCs w:val="20"/>
              </w:rPr>
              <w:t xml:space="preserve"> A</w:t>
            </w:r>
            <w:r w:rsidRPr="00865BC4">
              <w:rPr>
                <w:color w:val="000000"/>
                <w:sz w:val="20"/>
                <w:szCs w:val="20"/>
              </w:rPr>
              <w:t>, Seyve</w:t>
            </w:r>
            <w:r>
              <w:rPr>
                <w:color w:val="000000"/>
                <w:sz w:val="20"/>
                <w:szCs w:val="20"/>
              </w:rPr>
              <w:t xml:space="preserve"> E</w:t>
            </w:r>
            <w:r w:rsidRPr="00865BC4">
              <w:rPr>
                <w:color w:val="000000"/>
                <w:sz w:val="20"/>
                <w:szCs w:val="20"/>
              </w:rPr>
              <w:t>, Heude</w:t>
            </w:r>
            <w:r>
              <w:rPr>
                <w:color w:val="000000"/>
                <w:sz w:val="20"/>
                <w:szCs w:val="20"/>
              </w:rPr>
              <w:t xml:space="preserve"> B</w:t>
            </w:r>
            <w:r w:rsidRPr="00865BC4">
              <w:rPr>
                <w:color w:val="000000"/>
                <w:sz w:val="20"/>
                <w:szCs w:val="20"/>
              </w:rPr>
              <w:t>, Slama</w:t>
            </w:r>
            <w:r>
              <w:rPr>
                <w:color w:val="000000"/>
                <w:sz w:val="20"/>
                <w:szCs w:val="20"/>
              </w:rPr>
              <w:t xml:space="preserve"> R</w:t>
            </w:r>
            <w:r w:rsidRPr="00865BC4">
              <w:rPr>
                <w:color w:val="000000"/>
                <w:sz w:val="20"/>
                <w:szCs w:val="20"/>
              </w:rPr>
              <w:t>, Lyon-Caen</w:t>
            </w:r>
            <w:r>
              <w:rPr>
                <w:color w:val="000000"/>
                <w:sz w:val="20"/>
                <w:szCs w:val="20"/>
              </w:rPr>
              <w:t xml:space="preserve"> S</w:t>
            </w:r>
            <w:r w:rsidRPr="00865BC4">
              <w:rPr>
                <w:color w:val="000000"/>
                <w:sz w:val="20"/>
                <w:szCs w:val="20"/>
              </w:rPr>
              <w:t>, Pin</w:t>
            </w:r>
            <w:r>
              <w:rPr>
                <w:color w:val="000000"/>
                <w:sz w:val="20"/>
                <w:szCs w:val="20"/>
              </w:rPr>
              <w:t xml:space="preserve"> I</w:t>
            </w:r>
            <w:r w:rsidRPr="00865BC4">
              <w:rPr>
                <w:color w:val="000000"/>
                <w:sz w:val="20"/>
                <w:szCs w:val="20"/>
              </w:rPr>
              <w:t>, Chevrier</w:t>
            </w:r>
            <w:r>
              <w:rPr>
                <w:color w:val="000000"/>
                <w:sz w:val="20"/>
                <w:szCs w:val="20"/>
              </w:rPr>
              <w:t xml:space="preserve"> C</w:t>
            </w:r>
            <w:r w:rsidRPr="00865BC4">
              <w:rPr>
                <w:color w:val="000000"/>
                <w:sz w:val="20"/>
                <w:szCs w:val="20"/>
              </w:rPr>
              <w:t xml:space="preserve">, Kloog </w:t>
            </w:r>
            <w:r>
              <w:rPr>
                <w:color w:val="000000"/>
                <w:sz w:val="20"/>
                <w:szCs w:val="20"/>
              </w:rPr>
              <w:t xml:space="preserve">I, </w:t>
            </w:r>
            <w:r w:rsidRPr="00865BC4">
              <w:rPr>
                <w:color w:val="000000"/>
                <w:sz w:val="20"/>
                <w:szCs w:val="20"/>
              </w:rPr>
              <w:t>and Lepeule</w:t>
            </w:r>
            <w:r>
              <w:rPr>
                <w:color w:val="000000"/>
                <w:sz w:val="20"/>
                <w:szCs w:val="20"/>
              </w:rPr>
              <w:t xml:space="preserve"> J.</w:t>
            </w:r>
          </w:p>
        </w:tc>
        <w:tc>
          <w:tcPr>
            <w:tcW w:w="992" w:type="dxa"/>
            <w:noWrap/>
            <w:hideMark/>
          </w:tcPr>
          <w:p w14:paraId="41CAB68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8C85133" w14:textId="77777777" w:rsidR="005214FD" w:rsidRPr="00865BC4" w:rsidRDefault="005214FD" w:rsidP="00636331">
            <w:pPr>
              <w:rPr>
                <w:color w:val="000000"/>
                <w:sz w:val="20"/>
                <w:szCs w:val="20"/>
              </w:rPr>
            </w:pPr>
            <w:r>
              <w:rPr>
                <w:color w:val="000000"/>
                <w:sz w:val="20"/>
                <w:szCs w:val="20"/>
              </w:rPr>
              <w:t>NA</w:t>
            </w:r>
          </w:p>
        </w:tc>
      </w:tr>
      <w:tr w:rsidR="005214FD" w:rsidRPr="00865BC4" w14:paraId="7815CF17" w14:textId="77777777" w:rsidTr="00636331">
        <w:trPr>
          <w:trHeight w:val="320"/>
        </w:trPr>
        <w:tc>
          <w:tcPr>
            <w:tcW w:w="4679" w:type="dxa"/>
            <w:noWrap/>
            <w:hideMark/>
          </w:tcPr>
          <w:p w14:paraId="42867BA4" w14:textId="77777777" w:rsidR="005214FD" w:rsidRPr="00865BC4" w:rsidRDefault="005214FD" w:rsidP="00636331">
            <w:pPr>
              <w:rPr>
                <w:color w:val="000000"/>
                <w:sz w:val="20"/>
                <w:szCs w:val="20"/>
              </w:rPr>
            </w:pPr>
            <w:r w:rsidRPr="00865BC4">
              <w:rPr>
                <w:color w:val="000000"/>
                <w:sz w:val="20"/>
                <w:szCs w:val="20"/>
              </w:rPr>
              <w:t>Effect of daily temperature range on respiratory health in Argentina and its modification by impaired socio-economic conditions and PM</w:t>
            </w:r>
            <w:r w:rsidRPr="00BD1899">
              <w:rPr>
                <w:color w:val="000000"/>
                <w:sz w:val="20"/>
                <w:szCs w:val="20"/>
                <w:vertAlign w:val="subscript"/>
              </w:rPr>
              <w:t>10</w:t>
            </w:r>
            <w:r w:rsidRPr="00865BC4">
              <w:rPr>
                <w:color w:val="000000"/>
                <w:sz w:val="20"/>
                <w:szCs w:val="20"/>
              </w:rPr>
              <w:t xml:space="preserve"> exposures</w:t>
            </w:r>
          </w:p>
        </w:tc>
        <w:tc>
          <w:tcPr>
            <w:tcW w:w="3827" w:type="dxa"/>
            <w:noWrap/>
            <w:hideMark/>
          </w:tcPr>
          <w:p w14:paraId="3C422748" w14:textId="77777777" w:rsidR="005214FD" w:rsidRPr="00865BC4" w:rsidRDefault="005214FD" w:rsidP="00636331">
            <w:pPr>
              <w:rPr>
                <w:color w:val="000000"/>
                <w:sz w:val="20"/>
                <w:szCs w:val="20"/>
              </w:rPr>
            </w:pPr>
            <w:r w:rsidRPr="00865BC4">
              <w:rPr>
                <w:color w:val="000000"/>
                <w:sz w:val="20"/>
                <w:szCs w:val="20"/>
              </w:rPr>
              <w:t>Carreras</w:t>
            </w:r>
            <w:r>
              <w:rPr>
                <w:color w:val="000000"/>
                <w:sz w:val="20"/>
                <w:szCs w:val="20"/>
              </w:rPr>
              <w:t xml:space="preserve"> H</w:t>
            </w:r>
            <w:r w:rsidRPr="00865BC4">
              <w:rPr>
                <w:color w:val="000000"/>
                <w:sz w:val="20"/>
                <w:szCs w:val="20"/>
              </w:rPr>
              <w:t xml:space="preserve">, Zanobetti </w:t>
            </w:r>
            <w:r>
              <w:rPr>
                <w:color w:val="000000"/>
                <w:sz w:val="20"/>
                <w:szCs w:val="20"/>
              </w:rPr>
              <w:t xml:space="preserve">A, </w:t>
            </w:r>
            <w:r w:rsidRPr="00865BC4">
              <w:rPr>
                <w:color w:val="000000"/>
                <w:sz w:val="20"/>
                <w:szCs w:val="20"/>
              </w:rPr>
              <w:t>and Koutrakis</w:t>
            </w:r>
            <w:r>
              <w:rPr>
                <w:color w:val="000000"/>
                <w:sz w:val="20"/>
                <w:szCs w:val="20"/>
              </w:rPr>
              <w:t xml:space="preserve"> P.</w:t>
            </w:r>
          </w:p>
        </w:tc>
        <w:tc>
          <w:tcPr>
            <w:tcW w:w="992" w:type="dxa"/>
            <w:noWrap/>
            <w:hideMark/>
          </w:tcPr>
          <w:p w14:paraId="50E9D3C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56ED608" w14:textId="77777777" w:rsidR="005214FD" w:rsidRPr="00865BC4" w:rsidRDefault="005214FD" w:rsidP="00636331">
            <w:pPr>
              <w:rPr>
                <w:color w:val="000000"/>
                <w:sz w:val="20"/>
                <w:szCs w:val="20"/>
              </w:rPr>
            </w:pPr>
            <w:r>
              <w:rPr>
                <w:color w:val="000000"/>
                <w:sz w:val="20"/>
                <w:szCs w:val="20"/>
              </w:rPr>
              <w:t>NA</w:t>
            </w:r>
          </w:p>
        </w:tc>
      </w:tr>
      <w:tr w:rsidR="005214FD" w:rsidRPr="00865BC4" w14:paraId="2CB07E4B" w14:textId="77777777" w:rsidTr="00636331">
        <w:trPr>
          <w:trHeight w:val="320"/>
        </w:trPr>
        <w:tc>
          <w:tcPr>
            <w:tcW w:w="4679" w:type="dxa"/>
            <w:noWrap/>
            <w:hideMark/>
          </w:tcPr>
          <w:p w14:paraId="77B68B8E" w14:textId="77777777" w:rsidR="005214FD" w:rsidRPr="00865BC4" w:rsidRDefault="005214FD" w:rsidP="00636331">
            <w:pPr>
              <w:rPr>
                <w:color w:val="000000"/>
                <w:sz w:val="20"/>
                <w:szCs w:val="20"/>
              </w:rPr>
            </w:pPr>
            <w:r w:rsidRPr="00865BC4">
              <w:rPr>
                <w:color w:val="000000"/>
                <w:sz w:val="20"/>
                <w:szCs w:val="20"/>
              </w:rPr>
              <w:t>Effects of climatic factors on human parainfluenza 1, 2, and 3 infections in Cheonan, Republic of Korea</w:t>
            </w:r>
          </w:p>
        </w:tc>
        <w:tc>
          <w:tcPr>
            <w:tcW w:w="3827" w:type="dxa"/>
            <w:noWrap/>
            <w:hideMark/>
          </w:tcPr>
          <w:p w14:paraId="3114BD80" w14:textId="77777777" w:rsidR="005214FD" w:rsidRPr="00865BC4" w:rsidRDefault="005214FD" w:rsidP="00636331">
            <w:pPr>
              <w:rPr>
                <w:color w:val="000000"/>
                <w:sz w:val="20"/>
                <w:szCs w:val="20"/>
              </w:rPr>
            </w:pPr>
            <w:r w:rsidRPr="00865BC4">
              <w:rPr>
                <w:color w:val="000000"/>
                <w:sz w:val="20"/>
                <w:szCs w:val="20"/>
              </w:rPr>
              <w:t>Oh</w:t>
            </w:r>
            <w:r>
              <w:rPr>
                <w:color w:val="000000"/>
                <w:sz w:val="20"/>
                <w:szCs w:val="20"/>
              </w:rPr>
              <w:t xml:space="preserve"> EJ</w:t>
            </w:r>
            <w:r w:rsidRPr="00865BC4">
              <w:rPr>
                <w:color w:val="000000"/>
                <w:sz w:val="20"/>
                <w:szCs w:val="20"/>
              </w:rPr>
              <w:t>, Kim</w:t>
            </w:r>
            <w:r>
              <w:rPr>
                <w:color w:val="000000"/>
                <w:sz w:val="20"/>
                <w:szCs w:val="20"/>
              </w:rPr>
              <w:t xml:space="preserve"> JM</w:t>
            </w:r>
            <w:r w:rsidRPr="00865BC4">
              <w:rPr>
                <w:color w:val="000000"/>
                <w:sz w:val="20"/>
                <w:szCs w:val="20"/>
              </w:rPr>
              <w:t xml:space="preserve">, Joung </w:t>
            </w:r>
            <w:r>
              <w:rPr>
                <w:color w:val="000000"/>
                <w:sz w:val="20"/>
                <w:szCs w:val="20"/>
              </w:rPr>
              <w:t xml:space="preserve">YH, </w:t>
            </w:r>
            <w:r w:rsidRPr="00865BC4">
              <w:rPr>
                <w:color w:val="000000"/>
                <w:sz w:val="20"/>
                <w:szCs w:val="20"/>
              </w:rPr>
              <w:t>and Kim</w:t>
            </w:r>
            <w:r>
              <w:rPr>
                <w:color w:val="000000"/>
                <w:sz w:val="20"/>
                <w:szCs w:val="20"/>
              </w:rPr>
              <w:t xml:space="preserve"> JK.</w:t>
            </w:r>
          </w:p>
        </w:tc>
        <w:tc>
          <w:tcPr>
            <w:tcW w:w="992" w:type="dxa"/>
            <w:noWrap/>
            <w:hideMark/>
          </w:tcPr>
          <w:p w14:paraId="03B6952C"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E8558E8" w14:textId="77777777" w:rsidR="005214FD" w:rsidRPr="00865BC4" w:rsidRDefault="005214FD" w:rsidP="00636331">
            <w:pPr>
              <w:rPr>
                <w:color w:val="000000"/>
                <w:sz w:val="20"/>
                <w:szCs w:val="20"/>
              </w:rPr>
            </w:pPr>
            <w:r>
              <w:rPr>
                <w:color w:val="000000"/>
                <w:sz w:val="20"/>
                <w:szCs w:val="20"/>
              </w:rPr>
              <w:t>NA</w:t>
            </w:r>
          </w:p>
        </w:tc>
      </w:tr>
      <w:tr w:rsidR="005214FD" w:rsidRPr="00865BC4" w14:paraId="64209774" w14:textId="77777777" w:rsidTr="00636331">
        <w:trPr>
          <w:trHeight w:val="320"/>
        </w:trPr>
        <w:tc>
          <w:tcPr>
            <w:tcW w:w="4679" w:type="dxa"/>
            <w:noWrap/>
            <w:hideMark/>
          </w:tcPr>
          <w:p w14:paraId="09E9DE10" w14:textId="77777777" w:rsidR="005214FD" w:rsidRPr="00865BC4" w:rsidRDefault="005214FD" w:rsidP="00636331">
            <w:pPr>
              <w:rPr>
                <w:color w:val="000000"/>
                <w:sz w:val="20"/>
                <w:szCs w:val="20"/>
              </w:rPr>
            </w:pPr>
            <w:r w:rsidRPr="00865BC4">
              <w:rPr>
                <w:color w:val="000000"/>
                <w:sz w:val="20"/>
                <w:szCs w:val="20"/>
              </w:rPr>
              <w:t>Effects of climatic factors on the prevalence of influenza virus infection in Cheonan, Korea</w:t>
            </w:r>
          </w:p>
        </w:tc>
        <w:tc>
          <w:tcPr>
            <w:tcW w:w="3827" w:type="dxa"/>
            <w:noWrap/>
            <w:hideMark/>
          </w:tcPr>
          <w:p w14:paraId="6BF8C4FB" w14:textId="77777777" w:rsidR="005214FD" w:rsidRPr="00865BC4" w:rsidRDefault="005214FD" w:rsidP="00636331">
            <w:pPr>
              <w:rPr>
                <w:color w:val="000000"/>
                <w:sz w:val="20"/>
                <w:szCs w:val="20"/>
              </w:rPr>
            </w:pPr>
            <w:r w:rsidRPr="00865BC4">
              <w:rPr>
                <w:color w:val="000000"/>
                <w:sz w:val="20"/>
                <w:szCs w:val="20"/>
              </w:rPr>
              <w:t>Lim</w:t>
            </w:r>
            <w:r>
              <w:rPr>
                <w:color w:val="000000"/>
                <w:sz w:val="20"/>
                <w:szCs w:val="20"/>
              </w:rPr>
              <w:t xml:space="preserve"> DK and</w:t>
            </w:r>
            <w:r w:rsidRPr="00865BC4">
              <w:rPr>
                <w:color w:val="000000"/>
                <w:sz w:val="20"/>
                <w:szCs w:val="20"/>
              </w:rPr>
              <w:t xml:space="preserve"> Kim </w:t>
            </w:r>
            <w:r>
              <w:rPr>
                <w:color w:val="000000"/>
                <w:sz w:val="20"/>
                <w:szCs w:val="20"/>
              </w:rPr>
              <w:t>JWK</w:t>
            </w:r>
          </w:p>
        </w:tc>
        <w:tc>
          <w:tcPr>
            <w:tcW w:w="992" w:type="dxa"/>
            <w:noWrap/>
            <w:hideMark/>
          </w:tcPr>
          <w:p w14:paraId="41A9C1B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879CFAB" w14:textId="77777777" w:rsidR="005214FD" w:rsidRPr="00865BC4" w:rsidRDefault="005214FD" w:rsidP="00636331">
            <w:pPr>
              <w:rPr>
                <w:color w:val="000000"/>
                <w:sz w:val="20"/>
                <w:szCs w:val="20"/>
              </w:rPr>
            </w:pPr>
            <w:r>
              <w:rPr>
                <w:color w:val="000000"/>
                <w:sz w:val="20"/>
                <w:szCs w:val="20"/>
              </w:rPr>
              <w:t>NA</w:t>
            </w:r>
          </w:p>
        </w:tc>
      </w:tr>
      <w:tr w:rsidR="005214FD" w:rsidRPr="00865BC4" w14:paraId="692FBA99" w14:textId="77777777" w:rsidTr="00636331">
        <w:trPr>
          <w:trHeight w:val="320"/>
        </w:trPr>
        <w:tc>
          <w:tcPr>
            <w:tcW w:w="4679" w:type="dxa"/>
            <w:noWrap/>
            <w:hideMark/>
          </w:tcPr>
          <w:p w14:paraId="515F3028" w14:textId="77777777" w:rsidR="005214FD" w:rsidRPr="00865BC4" w:rsidRDefault="005214FD" w:rsidP="00636331">
            <w:pPr>
              <w:rPr>
                <w:color w:val="000000"/>
                <w:sz w:val="20"/>
                <w:szCs w:val="20"/>
              </w:rPr>
            </w:pPr>
            <w:r w:rsidRPr="00865BC4">
              <w:rPr>
                <w:color w:val="000000"/>
                <w:sz w:val="20"/>
                <w:szCs w:val="20"/>
              </w:rPr>
              <w:t xml:space="preserve">Effects of extreme temperature on the risk of preterm birth in China: </w:t>
            </w:r>
            <w:r>
              <w:rPr>
                <w:color w:val="000000"/>
                <w:sz w:val="20"/>
                <w:szCs w:val="20"/>
              </w:rPr>
              <w:t>a</w:t>
            </w:r>
            <w:r w:rsidRPr="00865BC4">
              <w:rPr>
                <w:color w:val="000000"/>
                <w:sz w:val="20"/>
                <w:szCs w:val="20"/>
              </w:rPr>
              <w:t xml:space="preserve"> population-based multi-center cohort study</w:t>
            </w:r>
          </w:p>
        </w:tc>
        <w:tc>
          <w:tcPr>
            <w:tcW w:w="3827" w:type="dxa"/>
            <w:noWrap/>
            <w:hideMark/>
          </w:tcPr>
          <w:p w14:paraId="4BC74167" w14:textId="77777777" w:rsidR="005214FD" w:rsidRPr="00865BC4" w:rsidRDefault="005214FD" w:rsidP="00636331">
            <w:pPr>
              <w:rPr>
                <w:color w:val="000000"/>
                <w:sz w:val="20"/>
                <w:szCs w:val="20"/>
              </w:rPr>
            </w:pPr>
            <w:r w:rsidRPr="00865BC4">
              <w:rPr>
                <w:color w:val="000000"/>
                <w:sz w:val="20"/>
                <w:szCs w:val="20"/>
              </w:rPr>
              <w:t>Ren</w:t>
            </w:r>
            <w:r>
              <w:rPr>
                <w:color w:val="000000"/>
                <w:sz w:val="20"/>
                <w:szCs w:val="20"/>
              </w:rPr>
              <w:t xml:space="preserve"> M</w:t>
            </w:r>
            <w:r w:rsidRPr="00865BC4">
              <w:rPr>
                <w:color w:val="000000"/>
                <w:sz w:val="20"/>
                <w:szCs w:val="20"/>
              </w:rPr>
              <w:t>, Wang</w:t>
            </w:r>
            <w:r>
              <w:rPr>
                <w:color w:val="000000"/>
                <w:sz w:val="20"/>
                <w:szCs w:val="20"/>
              </w:rPr>
              <w:t xml:space="preserve"> Q</w:t>
            </w:r>
            <w:r w:rsidRPr="00865BC4">
              <w:rPr>
                <w:color w:val="000000"/>
                <w:sz w:val="20"/>
                <w:szCs w:val="20"/>
              </w:rPr>
              <w:t>, Zhao</w:t>
            </w:r>
            <w:r>
              <w:rPr>
                <w:color w:val="000000"/>
                <w:sz w:val="20"/>
                <w:szCs w:val="20"/>
              </w:rPr>
              <w:t xml:space="preserve"> W</w:t>
            </w:r>
            <w:r w:rsidRPr="00865BC4">
              <w:rPr>
                <w:color w:val="000000"/>
                <w:sz w:val="20"/>
                <w:szCs w:val="20"/>
              </w:rPr>
              <w:t>, Ren</w:t>
            </w:r>
            <w:r>
              <w:rPr>
                <w:color w:val="000000"/>
                <w:sz w:val="20"/>
                <w:szCs w:val="20"/>
              </w:rPr>
              <w:t xml:space="preserve"> Z</w:t>
            </w:r>
            <w:r w:rsidRPr="00865BC4">
              <w:rPr>
                <w:color w:val="000000"/>
                <w:sz w:val="20"/>
                <w:szCs w:val="20"/>
              </w:rPr>
              <w:t>, Zhang</w:t>
            </w:r>
            <w:r>
              <w:rPr>
                <w:color w:val="000000"/>
                <w:sz w:val="20"/>
                <w:szCs w:val="20"/>
              </w:rPr>
              <w:t xml:space="preserve"> H</w:t>
            </w:r>
            <w:r w:rsidRPr="00865BC4">
              <w:rPr>
                <w:color w:val="000000"/>
                <w:sz w:val="20"/>
                <w:szCs w:val="20"/>
              </w:rPr>
              <w:t>, Jalaludin</w:t>
            </w:r>
            <w:r>
              <w:rPr>
                <w:color w:val="000000"/>
                <w:sz w:val="20"/>
                <w:szCs w:val="20"/>
              </w:rPr>
              <w:t xml:space="preserve"> B</w:t>
            </w:r>
            <w:r w:rsidRPr="00865BC4">
              <w:rPr>
                <w:color w:val="000000"/>
                <w:sz w:val="20"/>
                <w:szCs w:val="20"/>
              </w:rPr>
              <w:t>, Benmarhnia</w:t>
            </w:r>
            <w:r>
              <w:rPr>
                <w:color w:val="000000"/>
                <w:sz w:val="20"/>
                <w:szCs w:val="20"/>
              </w:rPr>
              <w:t xml:space="preserve"> T</w:t>
            </w:r>
            <w:r w:rsidRPr="00865BC4">
              <w:rPr>
                <w:color w:val="000000"/>
                <w:sz w:val="20"/>
                <w:szCs w:val="20"/>
              </w:rPr>
              <w:t>, Di</w:t>
            </w:r>
            <w:r>
              <w:rPr>
                <w:color w:val="000000"/>
                <w:sz w:val="20"/>
                <w:szCs w:val="20"/>
              </w:rPr>
              <w:t xml:space="preserve"> J</w:t>
            </w:r>
            <w:r w:rsidRPr="00865BC4">
              <w:rPr>
                <w:color w:val="000000"/>
                <w:sz w:val="20"/>
                <w:szCs w:val="20"/>
              </w:rPr>
              <w:t>, Hu</w:t>
            </w:r>
            <w:r>
              <w:rPr>
                <w:color w:val="000000"/>
                <w:sz w:val="20"/>
                <w:szCs w:val="20"/>
              </w:rPr>
              <w:t xml:space="preserve"> H</w:t>
            </w:r>
            <w:r w:rsidRPr="00865BC4">
              <w:rPr>
                <w:color w:val="000000"/>
                <w:sz w:val="20"/>
                <w:szCs w:val="20"/>
              </w:rPr>
              <w:t>, Wang</w:t>
            </w:r>
            <w:r>
              <w:rPr>
                <w:color w:val="000000"/>
                <w:sz w:val="20"/>
                <w:szCs w:val="20"/>
              </w:rPr>
              <w:t xml:space="preserve"> Y</w:t>
            </w:r>
            <w:r w:rsidRPr="00865BC4">
              <w:rPr>
                <w:color w:val="000000"/>
                <w:sz w:val="20"/>
                <w:szCs w:val="20"/>
              </w:rPr>
              <w:t>, Ji</w:t>
            </w:r>
            <w:r>
              <w:rPr>
                <w:color w:val="000000"/>
                <w:sz w:val="20"/>
                <w:szCs w:val="20"/>
              </w:rPr>
              <w:t xml:space="preserve"> JS</w:t>
            </w:r>
            <w:r w:rsidRPr="00865BC4">
              <w:rPr>
                <w:color w:val="000000"/>
                <w:sz w:val="20"/>
                <w:szCs w:val="20"/>
              </w:rPr>
              <w:t>,</w:t>
            </w:r>
            <w:r>
              <w:rPr>
                <w:color w:val="000000"/>
                <w:sz w:val="20"/>
                <w:szCs w:val="20"/>
              </w:rPr>
              <w:t xml:space="preserve"> </w:t>
            </w:r>
            <w:r w:rsidRPr="00865BC4">
              <w:rPr>
                <w:color w:val="000000"/>
                <w:sz w:val="20"/>
                <w:szCs w:val="20"/>
              </w:rPr>
              <w:t xml:space="preserve">Liang </w:t>
            </w:r>
            <w:r>
              <w:rPr>
                <w:color w:val="000000"/>
                <w:sz w:val="20"/>
                <w:szCs w:val="20"/>
              </w:rPr>
              <w:t xml:space="preserve">W, </w:t>
            </w:r>
            <w:r w:rsidRPr="00865BC4">
              <w:rPr>
                <w:color w:val="000000"/>
                <w:sz w:val="20"/>
                <w:szCs w:val="20"/>
              </w:rPr>
              <w:t>and Huang</w:t>
            </w:r>
            <w:r>
              <w:rPr>
                <w:color w:val="000000"/>
                <w:sz w:val="20"/>
                <w:szCs w:val="20"/>
              </w:rPr>
              <w:t xml:space="preserve"> C.</w:t>
            </w:r>
          </w:p>
        </w:tc>
        <w:tc>
          <w:tcPr>
            <w:tcW w:w="992" w:type="dxa"/>
            <w:noWrap/>
            <w:hideMark/>
          </w:tcPr>
          <w:p w14:paraId="3624E23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0070AA2" w14:textId="77777777" w:rsidR="005214FD" w:rsidRPr="00865BC4" w:rsidRDefault="005214FD" w:rsidP="00636331">
            <w:pPr>
              <w:rPr>
                <w:color w:val="000000"/>
                <w:sz w:val="20"/>
                <w:szCs w:val="20"/>
              </w:rPr>
            </w:pPr>
            <w:r>
              <w:rPr>
                <w:color w:val="000000"/>
                <w:sz w:val="20"/>
                <w:szCs w:val="20"/>
              </w:rPr>
              <w:t>NA</w:t>
            </w:r>
          </w:p>
        </w:tc>
      </w:tr>
      <w:tr w:rsidR="005214FD" w:rsidRPr="00865BC4" w14:paraId="0BB6F4FA" w14:textId="77777777" w:rsidTr="00636331">
        <w:trPr>
          <w:trHeight w:val="320"/>
        </w:trPr>
        <w:tc>
          <w:tcPr>
            <w:tcW w:w="4679" w:type="dxa"/>
            <w:noWrap/>
            <w:hideMark/>
          </w:tcPr>
          <w:p w14:paraId="67165FF0" w14:textId="77777777" w:rsidR="005214FD" w:rsidRPr="00865BC4" w:rsidRDefault="005214FD" w:rsidP="00636331">
            <w:pPr>
              <w:rPr>
                <w:color w:val="000000"/>
                <w:sz w:val="20"/>
                <w:szCs w:val="20"/>
              </w:rPr>
            </w:pPr>
            <w:r w:rsidRPr="00865BC4">
              <w:rPr>
                <w:color w:val="000000"/>
                <w:sz w:val="20"/>
                <w:szCs w:val="20"/>
              </w:rPr>
              <w:t xml:space="preserve">Exposure to seasonal temperatures during the last month of gestation and the risk of preterm birth in </w:t>
            </w:r>
            <w:r>
              <w:rPr>
                <w:color w:val="000000"/>
                <w:sz w:val="20"/>
                <w:szCs w:val="20"/>
              </w:rPr>
              <w:t>S</w:t>
            </w:r>
            <w:r w:rsidRPr="00865BC4">
              <w:rPr>
                <w:color w:val="000000"/>
                <w:sz w:val="20"/>
                <w:szCs w:val="20"/>
              </w:rPr>
              <w:t>tockholm</w:t>
            </w:r>
          </w:p>
        </w:tc>
        <w:tc>
          <w:tcPr>
            <w:tcW w:w="3827" w:type="dxa"/>
            <w:noWrap/>
            <w:hideMark/>
          </w:tcPr>
          <w:p w14:paraId="606B6AA7" w14:textId="77777777" w:rsidR="005214FD" w:rsidRPr="00865BC4" w:rsidRDefault="005214FD" w:rsidP="00636331">
            <w:pPr>
              <w:rPr>
                <w:color w:val="000000"/>
                <w:sz w:val="20"/>
                <w:szCs w:val="20"/>
              </w:rPr>
            </w:pPr>
            <w:r w:rsidRPr="00865BC4">
              <w:rPr>
                <w:color w:val="000000"/>
                <w:sz w:val="20"/>
                <w:szCs w:val="20"/>
              </w:rPr>
              <w:t>Vicedo-Cabrera</w:t>
            </w:r>
            <w:r>
              <w:rPr>
                <w:color w:val="000000"/>
                <w:sz w:val="20"/>
                <w:szCs w:val="20"/>
              </w:rPr>
              <w:t xml:space="preserve"> AM</w:t>
            </w:r>
            <w:r w:rsidRPr="00865BC4">
              <w:rPr>
                <w:color w:val="000000"/>
                <w:sz w:val="20"/>
                <w:szCs w:val="20"/>
              </w:rPr>
              <w:t xml:space="preserve">, Olsson </w:t>
            </w:r>
            <w:r>
              <w:rPr>
                <w:color w:val="000000"/>
                <w:sz w:val="20"/>
                <w:szCs w:val="20"/>
              </w:rPr>
              <w:t xml:space="preserve">D, </w:t>
            </w:r>
            <w:r w:rsidRPr="00865BC4">
              <w:rPr>
                <w:color w:val="000000"/>
                <w:sz w:val="20"/>
                <w:szCs w:val="20"/>
              </w:rPr>
              <w:t>and Forsberg</w:t>
            </w:r>
            <w:r>
              <w:rPr>
                <w:color w:val="000000"/>
                <w:sz w:val="20"/>
                <w:szCs w:val="20"/>
              </w:rPr>
              <w:t xml:space="preserve"> B.</w:t>
            </w:r>
          </w:p>
        </w:tc>
        <w:tc>
          <w:tcPr>
            <w:tcW w:w="992" w:type="dxa"/>
            <w:noWrap/>
            <w:hideMark/>
          </w:tcPr>
          <w:p w14:paraId="13E77B2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26C9C5A" w14:textId="77777777" w:rsidR="005214FD" w:rsidRPr="00865BC4" w:rsidRDefault="005214FD" w:rsidP="00636331">
            <w:pPr>
              <w:rPr>
                <w:color w:val="000000"/>
                <w:sz w:val="20"/>
                <w:szCs w:val="20"/>
              </w:rPr>
            </w:pPr>
            <w:r>
              <w:rPr>
                <w:color w:val="000000"/>
                <w:sz w:val="20"/>
                <w:szCs w:val="20"/>
              </w:rPr>
              <w:t>NA</w:t>
            </w:r>
          </w:p>
        </w:tc>
      </w:tr>
      <w:tr w:rsidR="005214FD" w:rsidRPr="00865BC4" w14:paraId="6D769BC5" w14:textId="77777777" w:rsidTr="00636331">
        <w:trPr>
          <w:trHeight w:val="320"/>
        </w:trPr>
        <w:tc>
          <w:tcPr>
            <w:tcW w:w="4679" w:type="dxa"/>
            <w:noWrap/>
            <w:hideMark/>
          </w:tcPr>
          <w:p w14:paraId="04E0CADA" w14:textId="77777777" w:rsidR="005214FD" w:rsidRPr="00865BC4" w:rsidRDefault="005214FD" w:rsidP="00636331">
            <w:pPr>
              <w:rPr>
                <w:color w:val="000000"/>
                <w:sz w:val="20"/>
                <w:szCs w:val="20"/>
              </w:rPr>
            </w:pPr>
            <w:r w:rsidRPr="00865BC4">
              <w:rPr>
                <w:color w:val="000000"/>
                <w:sz w:val="20"/>
                <w:szCs w:val="20"/>
              </w:rPr>
              <w:t>Geographic, demographic, and temporal variations in the association between heat exposure and hospitalization in Brazil: a nationwide study between 2000 and 2015</w:t>
            </w:r>
          </w:p>
        </w:tc>
        <w:tc>
          <w:tcPr>
            <w:tcW w:w="3827" w:type="dxa"/>
            <w:noWrap/>
            <w:hideMark/>
          </w:tcPr>
          <w:p w14:paraId="3ED2D13B" w14:textId="77777777" w:rsidR="005214FD" w:rsidRPr="00865BC4" w:rsidRDefault="005214FD" w:rsidP="00636331">
            <w:pPr>
              <w:rPr>
                <w:color w:val="000000"/>
                <w:sz w:val="20"/>
                <w:szCs w:val="20"/>
              </w:rPr>
            </w:pPr>
            <w:r w:rsidRPr="00865BC4">
              <w:rPr>
                <w:color w:val="000000"/>
                <w:sz w:val="20"/>
                <w:szCs w:val="20"/>
              </w:rPr>
              <w:t>Zhao</w:t>
            </w:r>
            <w:r>
              <w:rPr>
                <w:color w:val="000000"/>
                <w:sz w:val="20"/>
                <w:szCs w:val="20"/>
              </w:rPr>
              <w:t xml:space="preserve"> Q</w:t>
            </w:r>
            <w:r w:rsidRPr="00865BC4">
              <w:rPr>
                <w:color w:val="000000"/>
                <w:sz w:val="20"/>
                <w:szCs w:val="20"/>
              </w:rPr>
              <w:t>, Li</w:t>
            </w:r>
            <w:r>
              <w:rPr>
                <w:color w:val="000000"/>
                <w:sz w:val="20"/>
                <w:szCs w:val="20"/>
              </w:rPr>
              <w:t xml:space="preserve"> SS</w:t>
            </w:r>
            <w:r w:rsidRPr="00865BC4">
              <w:rPr>
                <w:color w:val="000000"/>
                <w:sz w:val="20"/>
                <w:szCs w:val="20"/>
              </w:rPr>
              <w:t>, Coelho</w:t>
            </w:r>
            <w:r>
              <w:rPr>
                <w:color w:val="000000"/>
                <w:sz w:val="20"/>
                <w:szCs w:val="20"/>
              </w:rPr>
              <w:t xml:space="preserve"> M</w:t>
            </w:r>
            <w:r w:rsidRPr="00865BC4">
              <w:rPr>
                <w:color w:val="000000"/>
                <w:sz w:val="20"/>
                <w:szCs w:val="20"/>
              </w:rPr>
              <w:t>, Saldiva</w:t>
            </w:r>
            <w:r>
              <w:rPr>
                <w:color w:val="000000"/>
                <w:sz w:val="20"/>
                <w:szCs w:val="20"/>
              </w:rPr>
              <w:t xml:space="preserve"> PHN</w:t>
            </w:r>
            <w:r w:rsidRPr="00865BC4">
              <w:rPr>
                <w:color w:val="000000"/>
                <w:sz w:val="20"/>
                <w:szCs w:val="20"/>
              </w:rPr>
              <w:t>, Hu</w:t>
            </w:r>
            <w:r>
              <w:rPr>
                <w:color w:val="000000"/>
                <w:sz w:val="20"/>
                <w:szCs w:val="20"/>
              </w:rPr>
              <w:t xml:space="preserve"> KJ</w:t>
            </w:r>
            <w:r w:rsidRPr="00865BC4">
              <w:rPr>
                <w:color w:val="000000"/>
                <w:sz w:val="20"/>
                <w:szCs w:val="20"/>
              </w:rPr>
              <w:t>, Arblaster</w:t>
            </w:r>
            <w:r>
              <w:rPr>
                <w:color w:val="000000"/>
                <w:sz w:val="20"/>
                <w:szCs w:val="20"/>
              </w:rPr>
              <w:t xml:space="preserve"> JM</w:t>
            </w:r>
            <w:r w:rsidRPr="00865BC4">
              <w:rPr>
                <w:color w:val="000000"/>
                <w:sz w:val="20"/>
                <w:szCs w:val="20"/>
              </w:rPr>
              <w:t>, Nicholls</w:t>
            </w:r>
            <w:r>
              <w:rPr>
                <w:color w:val="000000"/>
                <w:sz w:val="20"/>
                <w:szCs w:val="20"/>
              </w:rPr>
              <w:t xml:space="preserve"> N</w:t>
            </w:r>
            <w:r w:rsidRPr="00865BC4">
              <w:rPr>
                <w:color w:val="000000"/>
                <w:sz w:val="20"/>
                <w:szCs w:val="20"/>
              </w:rPr>
              <w:t>, Huxley</w:t>
            </w:r>
            <w:r>
              <w:rPr>
                <w:color w:val="000000"/>
                <w:sz w:val="20"/>
                <w:szCs w:val="20"/>
              </w:rPr>
              <w:t xml:space="preserve"> RR</w:t>
            </w:r>
            <w:r w:rsidRPr="00865BC4">
              <w:rPr>
                <w:color w:val="000000"/>
                <w:sz w:val="20"/>
                <w:szCs w:val="20"/>
              </w:rPr>
              <w:t xml:space="preserve">, Abramson </w:t>
            </w:r>
            <w:r>
              <w:rPr>
                <w:color w:val="000000"/>
                <w:sz w:val="20"/>
                <w:szCs w:val="20"/>
              </w:rPr>
              <w:t xml:space="preserve">MJ, </w:t>
            </w:r>
            <w:r w:rsidRPr="00865BC4">
              <w:rPr>
                <w:color w:val="000000"/>
                <w:sz w:val="20"/>
                <w:szCs w:val="20"/>
              </w:rPr>
              <w:t>and Guo</w:t>
            </w:r>
            <w:r>
              <w:rPr>
                <w:color w:val="000000"/>
                <w:sz w:val="20"/>
                <w:szCs w:val="20"/>
              </w:rPr>
              <w:t xml:space="preserve"> YM.</w:t>
            </w:r>
          </w:p>
        </w:tc>
        <w:tc>
          <w:tcPr>
            <w:tcW w:w="992" w:type="dxa"/>
            <w:noWrap/>
            <w:hideMark/>
          </w:tcPr>
          <w:p w14:paraId="38B19B9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0AA39C3" w14:textId="77777777" w:rsidR="005214FD" w:rsidRPr="00865BC4" w:rsidRDefault="005214FD" w:rsidP="00636331">
            <w:pPr>
              <w:rPr>
                <w:color w:val="000000"/>
                <w:sz w:val="20"/>
                <w:szCs w:val="20"/>
              </w:rPr>
            </w:pPr>
            <w:r>
              <w:rPr>
                <w:color w:val="000000"/>
                <w:sz w:val="20"/>
                <w:szCs w:val="20"/>
              </w:rPr>
              <w:t>NA</w:t>
            </w:r>
          </w:p>
        </w:tc>
      </w:tr>
      <w:tr w:rsidR="005214FD" w:rsidRPr="00865BC4" w14:paraId="096EBBC2" w14:textId="77777777" w:rsidTr="00636331">
        <w:trPr>
          <w:trHeight w:val="320"/>
        </w:trPr>
        <w:tc>
          <w:tcPr>
            <w:tcW w:w="4679" w:type="dxa"/>
            <w:noWrap/>
            <w:hideMark/>
          </w:tcPr>
          <w:p w14:paraId="7A42BBAA" w14:textId="77777777" w:rsidR="005214FD" w:rsidRPr="00865BC4" w:rsidRDefault="005214FD" w:rsidP="00636331">
            <w:pPr>
              <w:rPr>
                <w:color w:val="000000"/>
                <w:sz w:val="20"/>
                <w:szCs w:val="20"/>
              </w:rPr>
            </w:pPr>
            <w:r w:rsidRPr="00865BC4">
              <w:rPr>
                <w:color w:val="000000"/>
                <w:sz w:val="20"/>
                <w:szCs w:val="20"/>
              </w:rPr>
              <w:t>Geospatial-temporal analysis of the impact of ozone on asthma rescue inhaler use</w:t>
            </w:r>
          </w:p>
        </w:tc>
        <w:tc>
          <w:tcPr>
            <w:tcW w:w="3827" w:type="dxa"/>
            <w:noWrap/>
            <w:hideMark/>
          </w:tcPr>
          <w:p w14:paraId="6D26668F" w14:textId="77777777" w:rsidR="005214FD" w:rsidRPr="00865BC4" w:rsidRDefault="005214FD" w:rsidP="00636331">
            <w:pPr>
              <w:rPr>
                <w:color w:val="000000"/>
                <w:sz w:val="20"/>
                <w:szCs w:val="20"/>
              </w:rPr>
            </w:pPr>
            <w:r w:rsidRPr="00865BC4">
              <w:rPr>
                <w:color w:val="000000"/>
                <w:sz w:val="20"/>
                <w:szCs w:val="20"/>
              </w:rPr>
              <w:t>Pepper</w:t>
            </w:r>
            <w:r>
              <w:rPr>
                <w:color w:val="000000"/>
                <w:sz w:val="20"/>
                <w:szCs w:val="20"/>
              </w:rPr>
              <w:t xml:space="preserve"> JR</w:t>
            </w:r>
            <w:r w:rsidRPr="00865BC4">
              <w:rPr>
                <w:color w:val="000000"/>
                <w:sz w:val="20"/>
                <w:szCs w:val="20"/>
              </w:rPr>
              <w:t>, Barrett</w:t>
            </w:r>
            <w:r>
              <w:rPr>
                <w:color w:val="000000"/>
                <w:sz w:val="20"/>
                <w:szCs w:val="20"/>
              </w:rPr>
              <w:t xml:space="preserve"> MA</w:t>
            </w:r>
            <w:r w:rsidRPr="00865BC4">
              <w:rPr>
                <w:color w:val="000000"/>
                <w:sz w:val="20"/>
                <w:szCs w:val="20"/>
              </w:rPr>
              <w:t>, Su</w:t>
            </w:r>
            <w:r>
              <w:rPr>
                <w:color w:val="000000"/>
                <w:sz w:val="20"/>
                <w:szCs w:val="20"/>
              </w:rPr>
              <w:t xml:space="preserve"> JG</w:t>
            </w:r>
            <w:r w:rsidRPr="00865BC4">
              <w:rPr>
                <w:color w:val="000000"/>
                <w:sz w:val="20"/>
                <w:szCs w:val="20"/>
              </w:rPr>
              <w:t>, Merchant</w:t>
            </w:r>
            <w:r>
              <w:rPr>
                <w:color w:val="000000"/>
                <w:sz w:val="20"/>
                <w:szCs w:val="20"/>
              </w:rPr>
              <w:t xml:space="preserve"> R</w:t>
            </w:r>
            <w:r w:rsidRPr="00865BC4">
              <w:rPr>
                <w:color w:val="000000"/>
                <w:sz w:val="20"/>
                <w:szCs w:val="20"/>
              </w:rPr>
              <w:t>, Henderson</w:t>
            </w:r>
            <w:r>
              <w:rPr>
                <w:color w:val="000000"/>
                <w:sz w:val="20"/>
                <w:szCs w:val="20"/>
              </w:rPr>
              <w:t xml:space="preserve"> K</w:t>
            </w:r>
            <w:r w:rsidRPr="00865BC4">
              <w:rPr>
                <w:color w:val="000000"/>
                <w:sz w:val="20"/>
                <w:szCs w:val="20"/>
              </w:rPr>
              <w:t xml:space="preserve">, Van Sickle </w:t>
            </w:r>
            <w:r>
              <w:rPr>
                <w:color w:val="000000"/>
                <w:sz w:val="20"/>
                <w:szCs w:val="20"/>
              </w:rPr>
              <w:t xml:space="preserve">D, </w:t>
            </w:r>
            <w:r w:rsidRPr="00865BC4">
              <w:rPr>
                <w:color w:val="000000"/>
                <w:sz w:val="20"/>
                <w:szCs w:val="20"/>
              </w:rPr>
              <w:t>and Balmes</w:t>
            </w:r>
            <w:r>
              <w:rPr>
                <w:color w:val="000000"/>
                <w:sz w:val="20"/>
                <w:szCs w:val="20"/>
              </w:rPr>
              <w:t xml:space="preserve"> JR.</w:t>
            </w:r>
          </w:p>
        </w:tc>
        <w:tc>
          <w:tcPr>
            <w:tcW w:w="992" w:type="dxa"/>
            <w:noWrap/>
            <w:hideMark/>
          </w:tcPr>
          <w:p w14:paraId="75397B40"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93A3778" w14:textId="77777777" w:rsidR="005214FD" w:rsidRPr="00865BC4" w:rsidRDefault="005214FD" w:rsidP="00636331">
            <w:pPr>
              <w:rPr>
                <w:color w:val="000000"/>
                <w:sz w:val="20"/>
                <w:szCs w:val="20"/>
              </w:rPr>
            </w:pPr>
            <w:r>
              <w:rPr>
                <w:color w:val="000000"/>
                <w:sz w:val="20"/>
                <w:szCs w:val="20"/>
              </w:rPr>
              <w:t>NA</w:t>
            </w:r>
          </w:p>
        </w:tc>
      </w:tr>
      <w:tr w:rsidR="005214FD" w:rsidRPr="00865BC4" w14:paraId="347CB77B" w14:textId="77777777" w:rsidTr="00636331">
        <w:trPr>
          <w:trHeight w:val="320"/>
        </w:trPr>
        <w:tc>
          <w:tcPr>
            <w:tcW w:w="4679" w:type="dxa"/>
            <w:noWrap/>
            <w:hideMark/>
          </w:tcPr>
          <w:p w14:paraId="7825A7B0" w14:textId="77777777" w:rsidR="005214FD" w:rsidRPr="00865BC4" w:rsidRDefault="005214FD" w:rsidP="00636331">
            <w:pPr>
              <w:rPr>
                <w:color w:val="000000"/>
                <w:sz w:val="20"/>
                <w:szCs w:val="20"/>
              </w:rPr>
            </w:pPr>
            <w:r w:rsidRPr="00865BC4">
              <w:rPr>
                <w:color w:val="000000"/>
                <w:sz w:val="20"/>
                <w:szCs w:val="20"/>
              </w:rPr>
              <w:t xml:space="preserve">Global climate change: </w:t>
            </w:r>
            <w:r>
              <w:rPr>
                <w:color w:val="000000"/>
                <w:sz w:val="20"/>
                <w:szCs w:val="20"/>
              </w:rPr>
              <w:t>i</w:t>
            </w:r>
            <w:r w:rsidRPr="00865BC4">
              <w:rPr>
                <w:color w:val="000000"/>
                <w:sz w:val="20"/>
                <w:szCs w:val="20"/>
              </w:rPr>
              <w:t>mpact of diurnal temperature range on mortality in Guangzhou, China</w:t>
            </w:r>
          </w:p>
        </w:tc>
        <w:tc>
          <w:tcPr>
            <w:tcW w:w="3827" w:type="dxa"/>
            <w:noWrap/>
            <w:hideMark/>
          </w:tcPr>
          <w:p w14:paraId="579EFD34" w14:textId="77777777" w:rsidR="005214FD" w:rsidRPr="00865BC4" w:rsidRDefault="005214FD" w:rsidP="00636331">
            <w:pPr>
              <w:rPr>
                <w:color w:val="000000"/>
                <w:sz w:val="20"/>
                <w:szCs w:val="20"/>
              </w:rPr>
            </w:pPr>
            <w:r w:rsidRPr="00865BC4">
              <w:rPr>
                <w:color w:val="000000"/>
                <w:sz w:val="20"/>
                <w:szCs w:val="20"/>
              </w:rPr>
              <w:t>Yang</w:t>
            </w:r>
            <w:r>
              <w:rPr>
                <w:color w:val="000000"/>
                <w:sz w:val="20"/>
                <w:szCs w:val="20"/>
              </w:rPr>
              <w:t xml:space="preserve"> J</w:t>
            </w:r>
            <w:r w:rsidRPr="00865BC4">
              <w:rPr>
                <w:color w:val="000000"/>
                <w:sz w:val="20"/>
                <w:szCs w:val="20"/>
              </w:rPr>
              <w:t>, Liu</w:t>
            </w:r>
            <w:r>
              <w:rPr>
                <w:color w:val="000000"/>
                <w:sz w:val="20"/>
                <w:szCs w:val="20"/>
              </w:rPr>
              <w:t xml:space="preserve"> HZ</w:t>
            </w:r>
            <w:r w:rsidRPr="00865BC4">
              <w:rPr>
                <w:color w:val="000000"/>
                <w:sz w:val="20"/>
                <w:szCs w:val="20"/>
              </w:rPr>
              <w:t>, Ou</w:t>
            </w:r>
            <w:r>
              <w:rPr>
                <w:color w:val="000000"/>
                <w:sz w:val="20"/>
                <w:szCs w:val="20"/>
              </w:rPr>
              <w:t xml:space="preserve"> CQ</w:t>
            </w:r>
            <w:r w:rsidRPr="00865BC4">
              <w:rPr>
                <w:color w:val="000000"/>
                <w:sz w:val="20"/>
                <w:szCs w:val="20"/>
              </w:rPr>
              <w:t>, Lin</w:t>
            </w:r>
            <w:r>
              <w:rPr>
                <w:color w:val="000000"/>
                <w:sz w:val="20"/>
                <w:szCs w:val="20"/>
              </w:rPr>
              <w:t xml:space="preserve"> GZ</w:t>
            </w:r>
            <w:r w:rsidRPr="00865BC4">
              <w:rPr>
                <w:color w:val="000000"/>
                <w:sz w:val="20"/>
                <w:szCs w:val="20"/>
              </w:rPr>
              <w:t>, Zhou</w:t>
            </w:r>
            <w:r>
              <w:rPr>
                <w:color w:val="000000"/>
                <w:sz w:val="20"/>
                <w:szCs w:val="20"/>
              </w:rPr>
              <w:t xml:space="preserve"> Q</w:t>
            </w:r>
            <w:r w:rsidRPr="00865BC4">
              <w:rPr>
                <w:color w:val="000000"/>
                <w:sz w:val="20"/>
                <w:szCs w:val="20"/>
              </w:rPr>
              <w:t>, Shen</w:t>
            </w:r>
            <w:r>
              <w:rPr>
                <w:color w:val="000000"/>
                <w:sz w:val="20"/>
                <w:szCs w:val="20"/>
              </w:rPr>
              <w:t xml:space="preserve"> GC</w:t>
            </w:r>
            <w:r w:rsidRPr="00865BC4">
              <w:rPr>
                <w:color w:val="000000"/>
                <w:sz w:val="20"/>
                <w:szCs w:val="20"/>
              </w:rPr>
              <w:t xml:space="preserve">, Chen </w:t>
            </w:r>
            <w:r>
              <w:rPr>
                <w:color w:val="000000"/>
                <w:sz w:val="20"/>
                <w:szCs w:val="20"/>
              </w:rPr>
              <w:t xml:space="preserve">PY, </w:t>
            </w:r>
            <w:r w:rsidRPr="00865BC4">
              <w:rPr>
                <w:color w:val="000000"/>
                <w:sz w:val="20"/>
                <w:szCs w:val="20"/>
              </w:rPr>
              <w:t>and Guo</w:t>
            </w:r>
            <w:r>
              <w:rPr>
                <w:color w:val="000000"/>
                <w:sz w:val="20"/>
                <w:szCs w:val="20"/>
              </w:rPr>
              <w:t xml:space="preserve"> Y.</w:t>
            </w:r>
          </w:p>
        </w:tc>
        <w:tc>
          <w:tcPr>
            <w:tcW w:w="992" w:type="dxa"/>
            <w:noWrap/>
            <w:hideMark/>
          </w:tcPr>
          <w:p w14:paraId="09648DE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1A3D058" w14:textId="77777777" w:rsidR="005214FD" w:rsidRPr="00865BC4" w:rsidRDefault="005214FD" w:rsidP="00636331">
            <w:pPr>
              <w:rPr>
                <w:color w:val="000000"/>
                <w:sz w:val="20"/>
                <w:szCs w:val="20"/>
              </w:rPr>
            </w:pPr>
            <w:r>
              <w:rPr>
                <w:color w:val="000000"/>
                <w:sz w:val="20"/>
                <w:szCs w:val="20"/>
              </w:rPr>
              <w:t>NA</w:t>
            </w:r>
          </w:p>
        </w:tc>
      </w:tr>
      <w:tr w:rsidR="005214FD" w:rsidRPr="00865BC4" w14:paraId="142CB3F7" w14:textId="77777777" w:rsidTr="00636331">
        <w:trPr>
          <w:trHeight w:val="320"/>
        </w:trPr>
        <w:tc>
          <w:tcPr>
            <w:tcW w:w="4679" w:type="dxa"/>
            <w:noWrap/>
            <w:hideMark/>
          </w:tcPr>
          <w:p w14:paraId="2F97B8BC" w14:textId="77777777" w:rsidR="005214FD" w:rsidRPr="00865BC4" w:rsidRDefault="005214FD" w:rsidP="00636331">
            <w:pPr>
              <w:rPr>
                <w:color w:val="000000"/>
                <w:sz w:val="20"/>
                <w:szCs w:val="20"/>
              </w:rPr>
            </w:pPr>
            <w:r w:rsidRPr="00865BC4">
              <w:rPr>
                <w:color w:val="000000"/>
                <w:sz w:val="20"/>
                <w:szCs w:val="20"/>
              </w:rPr>
              <w:t>Impact of heatwave intensity using excess heat factor on emergency department presentations and related healthcare costs in Adelaide, South Australia</w:t>
            </w:r>
          </w:p>
        </w:tc>
        <w:tc>
          <w:tcPr>
            <w:tcW w:w="3827" w:type="dxa"/>
            <w:noWrap/>
            <w:hideMark/>
          </w:tcPr>
          <w:p w14:paraId="6A96CFF9" w14:textId="77777777" w:rsidR="005214FD" w:rsidRPr="00865BC4" w:rsidRDefault="005214FD" w:rsidP="00636331">
            <w:pPr>
              <w:rPr>
                <w:color w:val="000000"/>
                <w:sz w:val="20"/>
                <w:szCs w:val="20"/>
              </w:rPr>
            </w:pPr>
            <w:r w:rsidRPr="00865BC4">
              <w:rPr>
                <w:color w:val="000000"/>
                <w:sz w:val="20"/>
                <w:szCs w:val="20"/>
              </w:rPr>
              <w:t>Wondmagegn</w:t>
            </w:r>
            <w:r>
              <w:rPr>
                <w:color w:val="000000"/>
                <w:sz w:val="20"/>
                <w:szCs w:val="20"/>
              </w:rPr>
              <w:t xml:space="preserve"> BY</w:t>
            </w:r>
            <w:r w:rsidRPr="00865BC4">
              <w:rPr>
                <w:color w:val="000000"/>
                <w:sz w:val="20"/>
                <w:szCs w:val="20"/>
              </w:rPr>
              <w:t>, Xiang</w:t>
            </w:r>
            <w:r>
              <w:rPr>
                <w:color w:val="000000"/>
                <w:sz w:val="20"/>
                <w:szCs w:val="20"/>
              </w:rPr>
              <w:t xml:space="preserve"> J</w:t>
            </w:r>
            <w:r w:rsidRPr="00865BC4">
              <w:rPr>
                <w:color w:val="000000"/>
                <w:sz w:val="20"/>
                <w:szCs w:val="20"/>
              </w:rPr>
              <w:t>, Dear</w:t>
            </w:r>
            <w:r>
              <w:rPr>
                <w:color w:val="000000"/>
                <w:sz w:val="20"/>
                <w:szCs w:val="20"/>
              </w:rPr>
              <w:t xml:space="preserve"> K</w:t>
            </w:r>
            <w:r w:rsidRPr="00865BC4">
              <w:rPr>
                <w:color w:val="000000"/>
                <w:sz w:val="20"/>
                <w:szCs w:val="20"/>
              </w:rPr>
              <w:t>, Williams</w:t>
            </w:r>
            <w:r>
              <w:rPr>
                <w:color w:val="000000"/>
                <w:sz w:val="20"/>
                <w:szCs w:val="20"/>
              </w:rPr>
              <w:t xml:space="preserve"> S</w:t>
            </w:r>
            <w:r w:rsidRPr="00865BC4">
              <w:rPr>
                <w:color w:val="000000"/>
                <w:sz w:val="20"/>
                <w:szCs w:val="20"/>
              </w:rPr>
              <w:t>, Hansen</w:t>
            </w:r>
            <w:r>
              <w:rPr>
                <w:color w:val="000000"/>
                <w:sz w:val="20"/>
                <w:szCs w:val="20"/>
              </w:rPr>
              <w:t xml:space="preserve"> A</w:t>
            </w:r>
            <w:r w:rsidRPr="00865BC4">
              <w:rPr>
                <w:color w:val="000000"/>
                <w:sz w:val="20"/>
                <w:szCs w:val="20"/>
              </w:rPr>
              <w:t>, Pisaniello</w:t>
            </w:r>
            <w:r>
              <w:rPr>
                <w:color w:val="000000"/>
                <w:sz w:val="20"/>
                <w:szCs w:val="20"/>
              </w:rPr>
              <w:t xml:space="preserve"> D</w:t>
            </w:r>
            <w:r w:rsidRPr="00865BC4">
              <w:rPr>
                <w:color w:val="000000"/>
                <w:sz w:val="20"/>
                <w:szCs w:val="20"/>
              </w:rPr>
              <w:t>, Nitschke</w:t>
            </w:r>
            <w:r>
              <w:rPr>
                <w:color w:val="000000"/>
                <w:sz w:val="20"/>
                <w:szCs w:val="20"/>
              </w:rPr>
              <w:t xml:space="preserve"> M</w:t>
            </w:r>
            <w:r w:rsidRPr="00865BC4">
              <w:rPr>
                <w:color w:val="000000"/>
                <w:sz w:val="20"/>
                <w:szCs w:val="20"/>
              </w:rPr>
              <w:t>, Nairn</w:t>
            </w:r>
            <w:r>
              <w:rPr>
                <w:color w:val="000000"/>
                <w:sz w:val="20"/>
                <w:szCs w:val="20"/>
              </w:rPr>
              <w:t xml:space="preserve"> J</w:t>
            </w:r>
            <w:r w:rsidRPr="00865BC4">
              <w:rPr>
                <w:color w:val="000000"/>
                <w:sz w:val="20"/>
                <w:szCs w:val="20"/>
              </w:rPr>
              <w:t>, Scalley</w:t>
            </w:r>
            <w:r>
              <w:rPr>
                <w:color w:val="000000"/>
                <w:sz w:val="20"/>
                <w:szCs w:val="20"/>
              </w:rPr>
              <w:t xml:space="preserve"> B</w:t>
            </w:r>
            <w:r w:rsidRPr="00865BC4">
              <w:rPr>
                <w:color w:val="000000"/>
                <w:sz w:val="20"/>
                <w:szCs w:val="20"/>
              </w:rPr>
              <w:t>, Varghese</w:t>
            </w:r>
            <w:r>
              <w:rPr>
                <w:color w:val="000000"/>
                <w:sz w:val="20"/>
                <w:szCs w:val="20"/>
              </w:rPr>
              <w:t xml:space="preserve"> BM</w:t>
            </w:r>
            <w:r w:rsidRPr="00865BC4">
              <w:rPr>
                <w:color w:val="000000"/>
                <w:sz w:val="20"/>
                <w:szCs w:val="20"/>
              </w:rPr>
              <w:t>, Xiao</w:t>
            </w:r>
            <w:r>
              <w:rPr>
                <w:color w:val="000000"/>
                <w:sz w:val="20"/>
                <w:szCs w:val="20"/>
              </w:rPr>
              <w:t xml:space="preserve"> A</w:t>
            </w:r>
            <w:r w:rsidRPr="00865BC4">
              <w:rPr>
                <w:color w:val="000000"/>
                <w:sz w:val="20"/>
                <w:szCs w:val="20"/>
              </w:rPr>
              <w:t>, Jian</w:t>
            </w:r>
            <w:r>
              <w:rPr>
                <w:color w:val="000000"/>
                <w:sz w:val="20"/>
                <w:szCs w:val="20"/>
              </w:rPr>
              <w:t xml:space="preserve"> L</w:t>
            </w:r>
            <w:r w:rsidRPr="00865BC4">
              <w:rPr>
                <w:color w:val="000000"/>
                <w:sz w:val="20"/>
                <w:szCs w:val="20"/>
              </w:rPr>
              <w:t>, Tong</w:t>
            </w:r>
            <w:r>
              <w:rPr>
                <w:color w:val="000000"/>
                <w:sz w:val="20"/>
                <w:szCs w:val="20"/>
              </w:rPr>
              <w:t xml:space="preserve"> M</w:t>
            </w:r>
            <w:r w:rsidRPr="00865BC4">
              <w:rPr>
                <w:color w:val="000000"/>
                <w:sz w:val="20"/>
                <w:szCs w:val="20"/>
              </w:rPr>
              <w:t>, Bambrick</w:t>
            </w:r>
            <w:r>
              <w:rPr>
                <w:color w:val="000000"/>
                <w:sz w:val="20"/>
                <w:szCs w:val="20"/>
              </w:rPr>
              <w:t xml:space="preserve"> H</w:t>
            </w:r>
            <w:r w:rsidRPr="00865BC4">
              <w:rPr>
                <w:color w:val="000000"/>
                <w:sz w:val="20"/>
                <w:szCs w:val="20"/>
              </w:rPr>
              <w:t xml:space="preserve">, Karnon </w:t>
            </w:r>
            <w:r>
              <w:rPr>
                <w:color w:val="000000"/>
                <w:sz w:val="20"/>
                <w:szCs w:val="20"/>
              </w:rPr>
              <w:t xml:space="preserve">J, </w:t>
            </w:r>
            <w:r w:rsidRPr="00865BC4">
              <w:rPr>
                <w:color w:val="000000"/>
                <w:sz w:val="20"/>
                <w:szCs w:val="20"/>
              </w:rPr>
              <w:t>and Bi</w:t>
            </w:r>
            <w:r>
              <w:rPr>
                <w:color w:val="000000"/>
                <w:sz w:val="20"/>
                <w:szCs w:val="20"/>
              </w:rPr>
              <w:t xml:space="preserve"> P.</w:t>
            </w:r>
          </w:p>
        </w:tc>
        <w:tc>
          <w:tcPr>
            <w:tcW w:w="992" w:type="dxa"/>
            <w:noWrap/>
            <w:hideMark/>
          </w:tcPr>
          <w:p w14:paraId="36B56ED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969A004" w14:textId="77777777" w:rsidR="005214FD" w:rsidRPr="00865BC4" w:rsidRDefault="005214FD" w:rsidP="00636331">
            <w:pPr>
              <w:rPr>
                <w:color w:val="000000"/>
                <w:sz w:val="20"/>
                <w:szCs w:val="20"/>
              </w:rPr>
            </w:pPr>
            <w:r>
              <w:rPr>
                <w:color w:val="000000"/>
                <w:sz w:val="20"/>
                <w:szCs w:val="20"/>
              </w:rPr>
              <w:t>NA</w:t>
            </w:r>
          </w:p>
        </w:tc>
      </w:tr>
      <w:tr w:rsidR="005214FD" w:rsidRPr="00865BC4" w14:paraId="3CEF58A6" w14:textId="77777777" w:rsidTr="00636331">
        <w:trPr>
          <w:trHeight w:val="320"/>
        </w:trPr>
        <w:tc>
          <w:tcPr>
            <w:tcW w:w="4679" w:type="dxa"/>
            <w:noWrap/>
            <w:hideMark/>
          </w:tcPr>
          <w:p w14:paraId="1200BD89" w14:textId="77777777" w:rsidR="005214FD" w:rsidRPr="00865BC4" w:rsidRDefault="005214FD" w:rsidP="00636331">
            <w:pPr>
              <w:rPr>
                <w:color w:val="000000"/>
                <w:sz w:val="20"/>
                <w:szCs w:val="20"/>
              </w:rPr>
            </w:pPr>
            <w:r w:rsidRPr="00865BC4">
              <w:rPr>
                <w:color w:val="000000"/>
                <w:sz w:val="20"/>
                <w:szCs w:val="20"/>
              </w:rPr>
              <w:t>Impact of temperature on childhood pneumonia estimated from satellite remote sensing</w:t>
            </w:r>
          </w:p>
        </w:tc>
        <w:tc>
          <w:tcPr>
            <w:tcW w:w="3827" w:type="dxa"/>
            <w:noWrap/>
            <w:hideMark/>
          </w:tcPr>
          <w:p w14:paraId="4173EA17" w14:textId="77777777" w:rsidR="005214FD" w:rsidRPr="00636331" w:rsidRDefault="005214FD" w:rsidP="00636331">
            <w:pPr>
              <w:rPr>
                <w:color w:val="000000"/>
                <w:sz w:val="20"/>
              </w:rPr>
            </w:pPr>
            <w:r w:rsidRPr="00636331">
              <w:rPr>
                <w:color w:val="000000"/>
                <w:sz w:val="20"/>
              </w:rPr>
              <w:t>Xu Z, Liu Y, Ma Z, Li S, Hu W, and Tong S.</w:t>
            </w:r>
          </w:p>
        </w:tc>
        <w:tc>
          <w:tcPr>
            <w:tcW w:w="992" w:type="dxa"/>
            <w:noWrap/>
            <w:hideMark/>
          </w:tcPr>
          <w:p w14:paraId="16E84C7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8CA88CF" w14:textId="77777777" w:rsidR="005214FD" w:rsidRPr="00865BC4" w:rsidRDefault="005214FD" w:rsidP="00636331">
            <w:pPr>
              <w:rPr>
                <w:color w:val="000000"/>
                <w:sz w:val="20"/>
                <w:szCs w:val="20"/>
              </w:rPr>
            </w:pPr>
            <w:r>
              <w:rPr>
                <w:color w:val="000000"/>
                <w:sz w:val="20"/>
                <w:szCs w:val="20"/>
              </w:rPr>
              <w:t>NA</w:t>
            </w:r>
          </w:p>
        </w:tc>
      </w:tr>
      <w:tr w:rsidR="005214FD" w:rsidRPr="00865BC4" w14:paraId="47B77C47" w14:textId="77777777" w:rsidTr="00636331">
        <w:trPr>
          <w:trHeight w:val="320"/>
        </w:trPr>
        <w:tc>
          <w:tcPr>
            <w:tcW w:w="4679" w:type="dxa"/>
            <w:noWrap/>
            <w:hideMark/>
          </w:tcPr>
          <w:p w14:paraId="45289DEA" w14:textId="77777777" w:rsidR="005214FD" w:rsidRPr="00865BC4" w:rsidRDefault="005214FD" w:rsidP="00636331">
            <w:pPr>
              <w:rPr>
                <w:color w:val="000000"/>
                <w:sz w:val="20"/>
                <w:szCs w:val="20"/>
              </w:rPr>
            </w:pPr>
            <w:r w:rsidRPr="00865BC4">
              <w:rPr>
                <w:color w:val="000000"/>
                <w:sz w:val="20"/>
                <w:szCs w:val="20"/>
              </w:rPr>
              <w:lastRenderedPageBreak/>
              <w:t>Increased risk of emergency hospital admissions for children with renal diseases during heatwaves in Brisbane, Australia</w:t>
            </w:r>
          </w:p>
        </w:tc>
        <w:tc>
          <w:tcPr>
            <w:tcW w:w="3827" w:type="dxa"/>
            <w:noWrap/>
            <w:hideMark/>
          </w:tcPr>
          <w:p w14:paraId="423EEA08" w14:textId="77777777" w:rsidR="005214FD" w:rsidRPr="00865BC4" w:rsidRDefault="005214FD" w:rsidP="00636331">
            <w:pPr>
              <w:rPr>
                <w:color w:val="000000"/>
                <w:sz w:val="20"/>
                <w:szCs w:val="20"/>
              </w:rPr>
            </w:pPr>
            <w:r w:rsidRPr="00865BC4">
              <w:rPr>
                <w:color w:val="000000"/>
                <w:sz w:val="20"/>
                <w:szCs w:val="20"/>
              </w:rPr>
              <w:t>Wang</w:t>
            </w:r>
            <w:r>
              <w:rPr>
                <w:color w:val="000000"/>
                <w:sz w:val="20"/>
                <w:szCs w:val="20"/>
              </w:rPr>
              <w:t xml:space="preserve"> XY</w:t>
            </w:r>
            <w:r w:rsidRPr="00865BC4">
              <w:rPr>
                <w:color w:val="000000"/>
                <w:sz w:val="20"/>
                <w:szCs w:val="20"/>
              </w:rPr>
              <w:t>, Barnett</w:t>
            </w:r>
            <w:r>
              <w:rPr>
                <w:color w:val="000000"/>
                <w:sz w:val="20"/>
                <w:szCs w:val="20"/>
              </w:rPr>
              <w:t xml:space="preserve"> A</w:t>
            </w:r>
            <w:r w:rsidRPr="00865BC4">
              <w:rPr>
                <w:color w:val="000000"/>
                <w:sz w:val="20"/>
                <w:szCs w:val="20"/>
              </w:rPr>
              <w:t>, Guo</w:t>
            </w:r>
            <w:r>
              <w:rPr>
                <w:color w:val="000000"/>
                <w:sz w:val="20"/>
                <w:szCs w:val="20"/>
              </w:rPr>
              <w:t xml:space="preserve"> YM</w:t>
            </w:r>
            <w:r w:rsidRPr="00865BC4">
              <w:rPr>
                <w:color w:val="000000"/>
                <w:sz w:val="20"/>
                <w:szCs w:val="20"/>
              </w:rPr>
              <w:t>, Yu</w:t>
            </w:r>
            <w:r>
              <w:rPr>
                <w:color w:val="000000"/>
                <w:sz w:val="20"/>
                <w:szCs w:val="20"/>
              </w:rPr>
              <w:t xml:space="preserve"> WW</w:t>
            </w:r>
            <w:r w:rsidRPr="00865BC4">
              <w:rPr>
                <w:color w:val="000000"/>
                <w:sz w:val="20"/>
                <w:szCs w:val="20"/>
              </w:rPr>
              <w:t xml:space="preserve">, Shen </w:t>
            </w:r>
            <w:r>
              <w:rPr>
                <w:color w:val="000000"/>
                <w:sz w:val="20"/>
                <w:szCs w:val="20"/>
              </w:rPr>
              <w:t xml:space="preserve">XM, </w:t>
            </w:r>
            <w:r w:rsidRPr="00865BC4">
              <w:rPr>
                <w:color w:val="000000"/>
                <w:sz w:val="20"/>
                <w:szCs w:val="20"/>
              </w:rPr>
              <w:t>and Tong</w:t>
            </w:r>
            <w:r>
              <w:rPr>
                <w:color w:val="000000"/>
                <w:sz w:val="20"/>
                <w:szCs w:val="20"/>
              </w:rPr>
              <w:t xml:space="preserve"> SL.</w:t>
            </w:r>
          </w:p>
        </w:tc>
        <w:tc>
          <w:tcPr>
            <w:tcW w:w="992" w:type="dxa"/>
            <w:noWrap/>
            <w:hideMark/>
          </w:tcPr>
          <w:p w14:paraId="02A50E7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1280794" w14:textId="77777777" w:rsidR="005214FD" w:rsidRPr="00865BC4" w:rsidRDefault="005214FD" w:rsidP="00636331">
            <w:pPr>
              <w:rPr>
                <w:color w:val="000000"/>
                <w:sz w:val="20"/>
                <w:szCs w:val="20"/>
              </w:rPr>
            </w:pPr>
            <w:r>
              <w:rPr>
                <w:color w:val="000000"/>
                <w:sz w:val="20"/>
                <w:szCs w:val="20"/>
              </w:rPr>
              <w:t>NA</w:t>
            </w:r>
          </w:p>
        </w:tc>
      </w:tr>
      <w:tr w:rsidR="005214FD" w:rsidRPr="00865BC4" w14:paraId="3E2AE6AA" w14:textId="77777777" w:rsidTr="00636331">
        <w:trPr>
          <w:trHeight w:val="320"/>
        </w:trPr>
        <w:tc>
          <w:tcPr>
            <w:tcW w:w="4679" w:type="dxa"/>
            <w:noWrap/>
            <w:hideMark/>
          </w:tcPr>
          <w:p w14:paraId="65279385" w14:textId="77777777" w:rsidR="005214FD" w:rsidRPr="00865BC4" w:rsidRDefault="005214FD" w:rsidP="00636331">
            <w:pPr>
              <w:rPr>
                <w:color w:val="000000"/>
                <w:sz w:val="20"/>
                <w:szCs w:val="20"/>
              </w:rPr>
            </w:pPr>
            <w:r w:rsidRPr="00865BC4">
              <w:rPr>
                <w:color w:val="000000"/>
                <w:sz w:val="20"/>
                <w:szCs w:val="20"/>
              </w:rPr>
              <w:t>Influence of climate on the number of hospitalizations for nephrolithiasis in urban regions in Brazil</w:t>
            </w:r>
          </w:p>
        </w:tc>
        <w:tc>
          <w:tcPr>
            <w:tcW w:w="3827" w:type="dxa"/>
            <w:noWrap/>
            <w:hideMark/>
          </w:tcPr>
          <w:p w14:paraId="3A534C74" w14:textId="77777777" w:rsidR="005214FD" w:rsidRPr="00865BC4" w:rsidRDefault="005214FD" w:rsidP="00636331">
            <w:pPr>
              <w:rPr>
                <w:color w:val="000000"/>
                <w:sz w:val="20"/>
                <w:szCs w:val="20"/>
              </w:rPr>
            </w:pPr>
            <w:r w:rsidRPr="00865BC4">
              <w:rPr>
                <w:color w:val="000000"/>
                <w:sz w:val="20"/>
                <w:szCs w:val="20"/>
              </w:rPr>
              <w:t>de Abreu Junior</w:t>
            </w:r>
            <w:r>
              <w:rPr>
                <w:color w:val="000000"/>
                <w:sz w:val="20"/>
                <w:szCs w:val="20"/>
              </w:rPr>
              <w:t xml:space="preserve"> J</w:t>
            </w:r>
            <w:r w:rsidRPr="00865BC4">
              <w:rPr>
                <w:color w:val="000000"/>
                <w:sz w:val="20"/>
                <w:szCs w:val="20"/>
              </w:rPr>
              <w:t xml:space="preserve"> and Filho</w:t>
            </w:r>
            <w:r>
              <w:rPr>
                <w:color w:val="000000"/>
                <w:sz w:val="20"/>
                <w:szCs w:val="20"/>
              </w:rPr>
              <w:t xml:space="preserve"> SRF.</w:t>
            </w:r>
          </w:p>
        </w:tc>
        <w:tc>
          <w:tcPr>
            <w:tcW w:w="992" w:type="dxa"/>
            <w:noWrap/>
            <w:hideMark/>
          </w:tcPr>
          <w:p w14:paraId="28A8D0A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6F58D687" w14:textId="77777777" w:rsidR="005214FD" w:rsidRPr="00865BC4" w:rsidRDefault="005214FD" w:rsidP="00636331">
            <w:pPr>
              <w:rPr>
                <w:color w:val="000000"/>
                <w:sz w:val="20"/>
                <w:szCs w:val="20"/>
              </w:rPr>
            </w:pPr>
            <w:r>
              <w:rPr>
                <w:color w:val="000000"/>
                <w:sz w:val="20"/>
                <w:szCs w:val="20"/>
              </w:rPr>
              <w:t>NA</w:t>
            </w:r>
          </w:p>
        </w:tc>
      </w:tr>
      <w:tr w:rsidR="005214FD" w:rsidRPr="00865BC4" w14:paraId="4590FEE7" w14:textId="77777777" w:rsidTr="00636331">
        <w:trPr>
          <w:trHeight w:val="320"/>
        </w:trPr>
        <w:tc>
          <w:tcPr>
            <w:tcW w:w="4679" w:type="dxa"/>
            <w:noWrap/>
            <w:hideMark/>
          </w:tcPr>
          <w:p w14:paraId="0EDFD7B6" w14:textId="77777777" w:rsidR="005214FD" w:rsidRPr="00865BC4" w:rsidRDefault="005214FD" w:rsidP="00636331">
            <w:pPr>
              <w:rPr>
                <w:color w:val="000000"/>
                <w:sz w:val="20"/>
                <w:szCs w:val="20"/>
              </w:rPr>
            </w:pPr>
            <w:r w:rsidRPr="00865BC4">
              <w:rPr>
                <w:color w:val="000000"/>
                <w:sz w:val="20"/>
                <w:szCs w:val="20"/>
              </w:rPr>
              <w:t>Interaction of air pollutants and meteorological factors on birth weight in Shenzhen, China</w:t>
            </w:r>
          </w:p>
        </w:tc>
        <w:tc>
          <w:tcPr>
            <w:tcW w:w="3827" w:type="dxa"/>
            <w:noWrap/>
            <w:hideMark/>
          </w:tcPr>
          <w:p w14:paraId="3C630D53" w14:textId="77777777" w:rsidR="005214FD" w:rsidRPr="00865BC4" w:rsidRDefault="005214FD" w:rsidP="00636331">
            <w:pPr>
              <w:rPr>
                <w:color w:val="000000"/>
                <w:sz w:val="20"/>
                <w:szCs w:val="20"/>
              </w:rPr>
            </w:pPr>
            <w:r w:rsidRPr="00865BC4">
              <w:rPr>
                <w:color w:val="000000"/>
                <w:sz w:val="20"/>
                <w:szCs w:val="20"/>
              </w:rPr>
              <w:t>Wang</w:t>
            </w:r>
            <w:r>
              <w:rPr>
                <w:color w:val="000000"/>
                <w:sz w:val="20"/>
                <w:szCs w:val="20"/>
              </w:rPr>
              <w:t xml:space="preserve"> Q</w:t>
            </w:r>
            <w:r w:rsidRPr="00865BC4">
              <w:rPr>
                <w:color w:val="000000"/>
                <w:sz w:val="20"/>
                <w:szCs w:val="20"/>
              </w:rPr>
              <w:t>, Liang</w:t>
            </w:r>
            <w:r>
              <w:rPr>
                <w:color w:val="000000"/>
                <w:sz w:val="20"/>
                <w:szCs w:val="20"/>
              </w:rPr>
              <w:t xml:space="preserve"> QH</w:t>
            </w:r>
            <w:r w:rsidRPr="00865BC4">
              <w:rPr>
                <w:color w:val="000000"/>
                <w:sz w:val="20"/>
                <w:szCs w:val="20"/>
              </w:rPr>
              <w:t>, Li</w:t>
            </w:r>
            <w:r>
              <w:rPr>
                <w:color w:val="000000"/>
                <w:sz w:val="20"/>
                <w:szCs w:val="20"/>
              </w:rPr>
              <w:t xml:space="preserve"> CC</w:t>
            </w:r>
            <w:r w:rsidRPr="00865BC4">
              <w:rPr>
                <w:color w:val="000000"/>
                <w:sz w:val="20"/>
                <w:szCs w:val="20"/>
              </w:rPr>
              <w:t>, Ren</w:t>
            </w:r>
            <w:r>
              <w:rPr>
                <w:color w:val="000000"/>
                <w:sz w:val="20"/>
                <w:szCs w:val="20"/>
              </w:rPr>
              <w:t xml:space="preserve"> M</w:t>
            </w:r>
            <w:r w:rsidRPr="00865BC4">
              <w:rPr>
                <w:color w:val="000000"/>
                <w:sz w:val="20"/>
                <w:szCs w:val="20"/>
              </w:rPr>
              <w:t>, Lin</w:t>
            </w:r>
            <w:r>
              <w:rPr>
                <w:color w:val="000000"/>
                <w:sz w:val="20"/>
                <w:szCs w:val="20"/>
              </w:rPr>
              <w:t xml:space="preserve"> S</w:t>
            </w:r>
            <w:r w:rsidRPr="00865BC4">
              <w:rPr>
                <w:color w:val="000000"/>
                <w:sz w:val="20"/>
                <w:szCs w:val="20"/>
              </w:rPr>
              <w:t>, Knibbs</w:t>
            </w:r>
            <w:r>
              <w:rPr>
                <w:color w:val="000000"/>
                <w:sz w:val="20"/>
                <w:szCs w:val="20"/>
              </w:rPr>
              <w:t xml:space="preserve"> LD</w:t>
            </w:r>
            <w:r w:rsidRPr="00865BC4">
              <w:rPr>
                <w:color w:val="000000"/>
                <w:sz w:val="20"/>
                <w:szCs w:val="20"/>
              </w:rPr>
              <w:t>, Zhang</w:t>
            </w:r>
            <w:r>
              <w:rPr>
                <w:color w:val="000000"/>
                <w:sz w:val="20"/>
                <w:szCs w:val="20"/>
              </w:rPr>
              <w:t xml:space="preserve"> HH</w:t>
            </w:r>
            <w:r w:rsidRPr="00865BC4">
              <w:rPr>
                <w:color w:val="000000"/>
                <w:sz w:val="20"/>
                <w:szCs w:val="20"/>
              </w:rPr>
              <w:t>, Gong</w:t>
            </w:r>
            <w:r>
              <w:rPr>
                <w:color w:val="000000"/>
                <w:sz w:val="20"/>
                <w:szCs w:val="20"/>
              </w:rPr>
              <w:t xml:space="preserve"> W</w:t>
            </w:r>
            <w:r w:rsidRPr="00865BC4">
              <w:rPr>
                <w:color w:val="000000"/>
                <w:sz w:val="20"/>
                <w:szCs w:val="20"/>
              </w:rPr>
              <w:t>, Bao</w:t>
            </w:r>
            <w:r>
              <w:rPr>
                <w:color w:val="000000"/>
                <w:sz w:val="20"/>
                <w:szCs w:val="20"/>
              </w:rPr>
              <w:t xml:space="preserve"> JZ</w:t>
            </w:r>
            <w:r w:rsidRPr="00865BC4">
              <w:rPr>
                <w:color w:val="000000"/>
                <w:sz w:val="20"/>
                <w:szCs w:val="20"/>
              </w:rPr>
              <w:t>, Wang</w:t>
            </w:r>
            <w:r>
              <w:rPr>
                <w:color w:val="000000"/>
                <w:sz w:val="20"/>
                <w:szCs w:val="20"/>
              </w:rPr>
              <w:t xml:space="preserve"> SH</w:t>
            </w:r>
            <w:r w:rsidRPr="00865BC4">
              <w:rPr>
                <w:color w:val="000000"/>
                <w:sz w:val="20"/>
                <w:szCs w:val="20"/>
              </w:rPr>
              <w:t>, Wang</w:t>
            </w:r>
            <w:r>
              <w:rPr>
                <w:color w:val="000000"/>
                <w:sz w:val="20"/>
                <w:szCs w:val="20"/>
              </w:rPr>
              <w:t xml:space="preserve"> XM</w:t>
            </w:r>
            <w:r w:rsidRPr="00865BC4">
              <w:rPr>
                <w:color w:val="000000"/>
                <w:sz w:val="20"/>
                <w:szCs w:val="20"/>
              </w:rPr>
              <w:t xml:space="preserve">, Zhao </w:t>
            </w:r>
            <w:r>
              <w:rPr>
                <w:color w:val="000000"/>
                <w:sz w:val="20"/>
                <w:szCs w:val="20"/>
              </w:rPr>
              <w:t xml:space="preserve">QG, </w:t>
            </w:r>
            <w:r w:rsidRPr="00865BC4">
              <w:rPr>
                <w:color w:val="000000"/>
                <w:sz w:val="20"/>
                <w:szCs w:val="20"/>
              </w:rPr>
              <w:t>and Huang</w:t>
            </w:r>
            <w:r>
              <w:rPr>
                <w:color w:val="000000"/>
                <w:sz w:val="20"/>
                <w:szCs w:val="20"/>
              </w:rPr>
              <w:t xml:space="preserve"> CR.</w:t>
            </w:r>
          </w:p>
        </w:tc>
        <w:tc>
          <w:tcPr>
            <w:tcW w:w="992" w:type="dxa"/>
            <w:noWrap/>
            <w:hideMark/>
          </w:tcPr>
          <w:p w14:paraId="3F030970"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28DD0D2" w14:textId="77777777" w:rsidR="005214FD" w:rsidRPr="00865BC4" w:rsidRDefault="005214FD" w:rsidP="00636331">
            <w:pPr>
              <w:rPr>
                <w:color w:val="000000"/>
                <w:sz w:val="20"/>
                <w:szCs w:val="20"/>
              </w:rPr>
            </w:pPr>
            <w:r>
              <w:rPr>
                <w:color w:val="000000"/>
                <w:sz w:val="20"/>
                <w:szCs w:val="20"/>
              </w:rPr>
              <w:t>NA</w:t>
            </w:r>
          </w:p>
        </w:tc>
      </w:tr>
      <w:tr w:rsidR="005214FD" w:rsidRPr="00865BC4" w14:paraId="5E00BCFF" w14:textId="77777777" w:rsidTr="00636331">
        <w:trPr>
          <w:trHeight w:val="320"/>
        </w:trPr>
        <w:tc>
          <w:tcPr>
            <w:tcW w:w="4679" w:type="dxa"/>
            <w:noWrap/>
            <w:hideMark/>
          </w:tcPr>
          <w:p w14:paraId="668FAC12" w14:textId="77777777" w:rsidR="005214FD" w:rsidRPr="00865BC4" w:rsidRDefault="005214FD" w:rsidP="00636331">
            <w:pPr>
              <w:rPr>
                <w:color w:val="000000"/>
                <w:sz w:val="20"/>
                <w:szCs w:val="20"/>
              </w:rPr>
            </w:pPr>
            <w:r w:rsidRPr="00865BC4">
              <w:rPr>
                <w:color w:val="000000"/>
                <w:sz w:val="20"/>
                <w:szCs w:val="20"/>
              </w:rPr>
              <w:t>Is diurnal temperature range a risk factor for childhood diarrhea?</w:t>
            </w:r>
          </w:p>
        </w:tc>
        <w:tc>
          <w:tcPr>
            <w:tcW w:w="3827" w:type="dxa"/>
            <w:noWrap/>
            <w:hideMark/>
          </w:tcPr>
          <w:p w14:paraId="30C92BAC" w14:textId="77777777" w:rsidR="005214FD" w:rsidRPr="00865BC4" w:rsidRDefault="005214FD" w:rsidP="00636331">
            <w:pPr>
              <w:rPr>
                <w:color w:val="000000"/>
                <w:sz w:val="20"/>
                <w:szCs w:val="20"/>
              </w:rPr>
            </w:pPr>
            <w:r w:rsidRPr="00865BC4">
              <w:rPr>
                <w:color w:val="000000"/>
                <w:sz w:val="20"/>
                <w:szCs w:val="20"/>
              </w:rPr>
              <w:t>Xu</w:t>
            </w:r>
            <w:r>
              <w:rPr>
                <w:color w:val="000000"/>
                <w:sz w:val="20"/>
                <w:szCs w:val="20"/>
              </w:rPr>
              <w:t xml:space="preserve"> Z</w:t>
            </w:r>
            <w:r w:rsidRPr="00865BC4">
              <w:rPr>
                <w:color w:val="000000"/>
                <w:sz w:val="20"/>
                <w:szCs w:val="20"/>
              </w:rPr>
              <w:t>, Huang</w:t>
            </w:r>
            <w:r>
              <w:rPr>
                <w:color w:val="000000"/>
                <w:sz w:val="20"/>
                <w:szCs w:val="20"/>
              </w:rPr>
              <w:t xml:space="preserve"> C</w:t>
            </w:r>
            <w:r w:rsidRPr="00865BC4">
              <w:rPr>
                <w:color w:val="000000"/>
                <w:sz w:val="20"/>
                <w:szCs w:val="20"/>
              </w:rPr>
              <w:t>, Turner</w:t>
            </w:r>
            <w:r>
              <w:rPr>
                <w:color w:val="000000"/>
                <w:sz w:val="20"/>
                <w:szCs w:val="20"/>
              </w:rPr>
              <w:t xml:space="preserve"> LR</w:t>
            </w:r>
            <w:r w:rsidRPr="00865BC4">
              <w:rPr>
                <w:color w:val="000000"/>
                <w:sz w:val="20"/>
                <w:szCs w:val="20"/>
              </w:rPr>
              <w:t>, Su</w:t>
            </w:r>
            <w:r>
              <w:rPr>
                <w:color w:val="000000"/>
                <w:sz w:val="20"/>
                <w:szCs w:val="20"/>
              </w:rPr>
              <w:t xml:space="preserve"> H</w:t>
            </w:r>
            <w:r w:rsidRPr="00865BC4">
              <w:rPr>
                <w:color w:val="000000"/>
                <w:sz w:val="20"/>
                <w:szCs w:val="20"/>
              </w:rPr>
              <w:t xml:space="preserve">, Qiao </w:t>
            </w:r>
            <w:r>
              <w:rPr>
                <w:color w:val="000000"/>
                <w:sz w:val="20"/>
                <w:szCs w:val="20"/>
              </w:rPr>
              <w:t xml:space="preserve">Z, </w:t>
            </w:r>
            <w:r w:rsidRPr="00865BC4">
              <w:rPr>
                <w:color w:val="000000"/>
                <w:sz w:val="20"/>
                <w:szCs w:val="20"/>
              </w:rPr>
              <w:t>and Tong</w:t>
            </w:r>
            <w:r>
              <w:rPr>
                <w:color w:val="000000"/>
                <w:sz w:val="20"/>
                <w:szCs w:val="20"/>
              </w:rPr>
              <w:t xml:space="preserve"> S.</w:t>
            </w:r>
          </w:p>
        </w:tc>
        <w:tc>
          <w:tcPr>
            <w:tcW w:w="992" w:type="dxa"/>
            <w:noWrap/>
            <w:hideMark/>
          </w:tcPr>
          <w:p w14:paraId="309D2600"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7C7908A" w14:textId="77777777" w:rsidR="005214FD" w:rsidRPr="00865BC4" w:rsidRDefault="005214FD" w:rsidP="00636331">
            <w:pPr>
              <w:rPr>
                <w:color w:val="000000"/>
                <w:sz w:val="20"/>
                <w:szCs w:val="20"/>
              </w:rPr>
            </w:pPr>
            <w:r>
              <w:rPr>
                <w:color w:val="000000"/>
                <w:sz w:val="20"/>
                <w:szCs w:val="20"/>
              </w:rPr>
              <w:t>NA</w:t>
            </w:r>
          </w:p>
        </w:tc>
      </w:tr>
      <w:tr w:rsidR="005214FD" w:rsidRPr="00865BC4" w14:paraId="372EAC35" w14:textId="77777777" w:rsidTr="00636331">
        <w:trPr>
          <w:trHeight w:val="320"/>
        </w:trPr>
        <w:tc>
          <w:tcPr>
            <w:tcW w:w="4679" w:type="dxa"/>
            <w:noWrap/>
            <w:hideMark/>
          </w:tcPr>
          <w:p w14:paraId="5D5F6BAF" w14:textId="77777777" w:rsidR="005214FD" w:rsidRPr="00865BC4" w:rsidRDefault="005214FD" w:rsidP="00636331">
            <w:pPr>
              <w:rPr>
                <w:color w:val="000000"/>
                <w:sz w:val="20"/>
                <w:szCs w:val="20"/>
              </w:rPr>
            </w:pPr>
            <w:r w:rsidRPr="00865BC4">
              <w:rPr>
                <w:color w:val="000000"/>
                <w:sz w:val="20"/>
                <w:szCs w:val="20"/>
              </w:rPr>
              <w:t>Malaria smear positivity among Kenyan children peaks at intermediate temperatures as predicted by ecological models</w:t>
            </w:r>
          </w:p>
        </w:tc>
        <w:tc>
          <w:tcPr>
            <w:tcW w:w="3827" w:type="dxa"/>
            <w:noWrap/>
            <w:hideMark/>
          </w:tcPr>
          <w:p w14:paraId="30B30BBE" w14:textId="77777777" w:rsidR="005214FD" w:rsidRPr="00865BC4" w:rsidRDefault="005214FD" w:rsidP="00636331">
            <w:pPr>
              <w:rPr>
                <w:color w:val="000000"/>
                <w:sz w:val="20"/>
                <w:szCs w:val="20"/>
              </w:rPr>
            </w:pPr>
            <w:r w:rsidRPr="00865BC4">
              <w:rPr>
                <w:color w:val="000000"/>
                <w:sz w:val="20"/>
                <w:szCs w:val="20"/>
              </w:rPr>
              <w:t>Shah</w:t>
            </w:r>
            <w:r>
              <w:rPr>
                <w:color w:val="000000"/>
                <w:sz w:val="20"/>
                <w:szCs w:val="20"/>
              </w:rPr>
              <w:t xml:space="preserve"> MM</w:t>
            </w:r>
            <w:r w:rsidRPr="00865BC4">
              <w:rPr>
                <w:color w:val="000000"/>
                <w:sz w:val="20"/>
                <w:szCs w:val="20"/>
              </w:rPr>
              <w:t>, Krystosik</w:t>
            </w:r>
            <w:r>
              <w:rPr>
                <w:color w:val="000000"/>
                <w:sz w:val="20"/>
                <w:szCs w:val="20"/>
              </w:rPr>
              <w:t xml:space="preserve"> AR</w:t>
            </w:r>
            <w:r w:rsidRPr="00865BC4">
              <w:rPr>
                <w:color w:val="000000"/>
                <w:sz w:val="20"/>
                <w:szCs w:val="20"/>
              </w:rPr>
              <w:t>, Ndenga</w:t>
            </w:r>
            <w:r>
              <w:rPr>
                <w:color w:val="000000"/>
                <w:sz w:val="20"/>
                <w:szCs w:val="20"/>
              </w:rPr>
              <w:t xml:space="preserve"> BA</w:t>
            </w:r>
            <w:r w:rsidRPr="00865BC4">
              <w:rPr>
                <w:color w:val="000000"/>
                <w:sz w:val="20"/>
                <w:szCs w:val="20"/>
              </w:rPr>
              <w:t>, Mutuku</w:t>
            </w:r>
            <w:r>
              <w:rPr>
                <w:color w:val="000000"/>
                <w:sz w:val="20"/>
                <w:szCs w:val="20"/>
              </w:rPr>
              <w:t xml:space="preserve"> FM</w:t>
            </w:r>
            <w:r w:rsidRPr="00865BC4">
              <w:rPr>
                <w:color w:val="000000"/>
                <w:sz w:val="20"/>
                <w:szCs w:val="20"/>
              </w:rPr>
              <w:t>, Caldwell</w:t>
            </w:r>
            <w:r>
              <w:rPr>
                <w:color w:val="000000"/>
                <w:sz w:val="20"/>
                <w:szCs w:val="20"/>
              </w:rPr>
              <w:t xml:space="preserve"> JM</w:t>
            </w:r>
            <w:r w:rsidRPr="00865BC4">
              <w:rPr>
                <w:color w:val="000000"/>
                <w:sz w:val="20"/>
                <w:szCs w:val="20"/>
              </w:rPr>
              <w:t>, Otuka</w:t>
            </w:r>
            <w:r>
              <w:rPr>
                <w:color w:val="000000"/>
                <w:sz w:val="20"/>
                <w:szCs w:val="20"/>
              </w:rPr>
              <w:t xml:space="preserve"> V</w:t>
            </w:r>
            <w:r w:rsidRPr="00865BC4">
              <w:rPr>
                <w:color w:val="000000"/>
                <w:sz w:val="20"/>
                <w:szCs w:val="20"/>
              </w:rPr>
              <w:t>, Chebii</w:t>
            </w:r>
            <w:r>
              <w:rPr>
                <w:color w:val="000000"/>
                <w:sz w:val="20"/>
                <w:szCs w:val="20"/>
              </w:rPr>
              <w:t xml:space="preserve"> PK</w:t>
            </w:r>
            <w:r w:rsidRPr="00865BC4">
              <w:rPr>
                <w:color w:val="000000"/>
                <w:sz w:val="20"/>
                <w:szCs w:val="20"/>
              </w:rPr>
              <w:t>, Maina</w:t>
            </w:r>
            <w:r>
              <w:rPr>
                <w:color w:val="000000"/>
                <w:sz w:val="20"/>
                <w:szCs w:val="20"/>
              </w:rPr>
              <w:t xml:space="preserve"> PW</w:t>
            </w:r>
            <w:r w:rsidRPr="00865BC4">
              <w:rPr>
                <w:color w:val="000000"/>
                <w:sz w:val="20"/>
                <w:szCs w:val="20"/>
              </w:rPr>
              <w:t>, Jembe</w:t>
            </w:r>
            <w:r>
              <w:rPr>
                <w:color w:val="000000"/>
                <w:sz w:val="20"/>
                <w:szCs w:val="20"/>
              </w:rPr>
              <w:t xml:space="preserve"> Z</w:t>
            </w:r>
            <w:r w:rsidRPr="00865BC4">
              <w:rPr>
                <w:color w:val="000000"/>
                <w:sz w:val="20"/>
                <w:szCs w:val="20"/>
              </w:rPr>
              <w:t>,</w:t>
            </w:r>
            <w:r>
              <w:rPr>
                <w:color w:val="000000"/>
                <w:sz w:val="20"/>
                <w:szCs w:val="20"/>
              </w:rPr>
              <w:t xml:space="preserve"> </w:t>
            </w:r>
            <w:r w:rsidRPr="00865BC4">
              <w:rPr>
                <w:color w:val="000000"/>
                <w:sz w:val="20"/>
                <w:szCs w:val="20"/>
              </w:rPr>
              <w:t>Ronga</w:t>
            </w:r>
            <w:r>
              <w:rPr>
                <w:color w:val="000000"/>
                <w:sz w:val="20"/>
                <w:szCs w:val="20"/>
              </w:rPr>
              <w:t xml:space="preserve"> C</w:t>
            </w:r>
            <w:r w:rsidRPr="00865BC4">
              <w:rPr>
                <w:color w:val="000000"/>
                <w:sz w:val="20"/>
                <w:szCs w:val="20"/>
              </w:rPr>
              <w:t>, Bisanzio</w:t>
            </w:r>
            <w:r>
              <w:rPr>
                <w:color w:val="000000"/>
                <w:sz w:val="20"/>
                <w:szCs w:val="20"/>
              </w:rPr>
              <w:t xml:space="preserve"> D</w:t>
            </w:r>
            <w:r w:rsidRPr="00865BC4">
              <w:rPr>
                <w:color w:val="000000"/>
                <w:sz w:val="20"/>
                <w:szCs w:val="20"/>
              </w:rPr>
              <w:t>, Anyamba</w:t>
            </w:r>
            <w:r>
              <w:rPr>
                <w:color w:val="000000"/>
                <w:sz w:val="20"/>
                <w:szCs w:val="20"/>
              </w:rPr>
              <w:t xml:space="preserve"> A</w:t>
            </w:r>
            <w:r w:rsidRPr="00865BC4">
              <w:rPr>
                <w:color w:val="000000"/>
                <w:sz w:val="20"/>
                <w:szCs w:val="20"/>
              </w:rPr>
              <w:t>, Damoah</w:t>
            </w:r>
            <w:r>
              <w:rPr>
                <w:color w:val="000000"/>
                <w:sz w:val="20"/>
                <w:szCs w:val="20"/>
              </w:rPr>
              <w:t xml:space="preserve"> R</w:t>
            </w:r>
            <w:r w:rsidRPr="00865BC4">
              <w:rPr>
                <w:color w:val="000000"/>
                <w:sz w:val="20"/>
                <w:szCs w:val="20"/>
              </w:rPr>
              <w:t>, Ripp</w:t>
            </w:r>
            <w:r>
              <w:rPr>
                <w:color w:val="000000"/>
                <w:sz w:val="20"/>
                <w:szCs w:val="20"/>
              </w:rPr>
              <w:t xml:space="preserve"> K</w:t>
            </w:r>
            <w:r w:rsidRPr="00865BC4">
              <w:rPr>
                <w:color w:val="000000"/>
                <w:sz w:val="20"/>
                <w:szCs w:val="20"/>
              </w:rPr>
              <w:t>,</w:t>
            </w:r>
            <w:r>
              <w:rPr>
                <w:color w:val="000000"/>
                <w:sz w:val="20"/>
                <w:szCs w:val="20"/>
              </w:rPr>
              <w:t xml:space="preserve"> </w:t>
            </w:r>
            <w:r w:rsidRPr="00865BC4">
              <w:rPr>
                <w:color w:val="000000"/>
                <w:sz w:val="20"/>
                <w:szCs w:val="20"/>
              </w:rPr>
              <w:t>Jagannathan</w:t>
            </w:r>
            <w:r>
              <w:rPr>
                <w:color w:val="000000"/>
                <w:sz w:val="20"/>
                <w:szCs w:val="20"/>
              </w:rPr>
              <w:t xml:space="preserve"> P</w:t>
            </w:r>
            <w:r w:rsidRPr="00865BC4">
              <w:rPr>
                <w:color w:val="000000"/>
                <w:sz w:val="20"/>
                <w:szCs w:val="20"/>
              </w:rPr>
              <w:t xml:space="preserve">, Mordecai </w:t>
            </w:r>
            <w:r>
              <w:rPr>
                <w:color w:val="000000"/>
                <w:sz w:val="20"/>
                <w:szCs w:val="20"/>
              </w:rPr>
              <w:t xml:space="preserve">EA, </w:t>
            </w:r>
            <w:r w:rsidRPr="00865BC4">
              <w:rPr>
                <w:color w:val="000000"/>
                <w:sz w:val="20"/>
                <w:szCs w:val="20"/>
              </w:rPr>
              <w:t>an</w:t>
            </w:r>
            <w:r>
              <w:rPr>
                <w:color w:val="000000"/>
                <w:sz w:val="20"/>
                <w:szCs w:val="20"/>
              </w:rPr>
              <w:t>d</w:t>
            </w:r>
            <w:r w:rsidRPr="00865BC4">
              <w:rPr>
                <w:color w:val="000000"/>
                <w:sz w:val="20"/>
                <w:szCs w:val="20"/>
              </w:rPr>
              <w:t xml:space="preserve"> LaBeaud</w:t>
            </w:r>
            <w:r>
              <w:rPr>
                <w:color w:val="000000"/>
                <w:sz w:val="20"/>
                <w:szCs w:val="20"/>
              </w:rPr>
              <w:t xml:space="preserve"> AD.</w:t>
            </w:r>
          </w:p>
        </w:tc>
        <w:tc>
          <w:tcPr>
            <w:tcW w:w="992" w:type="dxa"/>
            <w:noWrap/>
            <w:hideMark/>
          </w:tcPr>
          <w:p w14:paraId="5FD63277"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75AF325" w14:textId="77777777" w:rsidR="005214FD" w:rsidRPr="00865BC4" w:rsidRDefault="005214FD" w:rsidP="00636331">
            <w:pPr>
              <w:rPr>
                <w:color w:val="000000"/>
                <w:sz w:val="20"/>
                <w:szCs w:val="20"/>
              </w:rPr>
            </w:pPr>
            <w:r>
              <w:rPr>
                <w:color w:val="000000"/>
                <w:sz w:val="20"/>
                <w:szCs w:val="20"/>
              </w:rPr>
              <w:t>NA</w:t>
            </w:r>
          </w:p>
        </w:tc>
      </w:tr>
      <w:tr w:rsidR="005214FD" w:rsidRPr="00865BC4" w14:paraId="52A010C1" w14:textId="77777777" w:rsidTr="00636331">
        <w:trPr>
          <w:trHeight w:val="320"/>
        </w:trPr>
        <w:tc>
          <w:tcPr>
            <w:tcW w:w="4679" w:type="dxa"/>
            <w:noWrap/>
            <w:hideMark/>
          </w:tcPr>
          <w:p w14:paraId="149137F6" w14:textId="77777777" w:rsidR="005214FD" w:rsidRPr="00865BC4" w:rsidRDefault="005214FD" w:rsidP="00636331">
            <w:pPr>
              <w:rPr>
                <w:color w:val="000000"/>
                <w:sz w:val="20"/>
                <w:szCs w:val="20"/>
              </w:rPr>
            </w:pPr>
            <w:r w:rsidRPr="00865BC4">
              <w:rPr>
                <w:color w:val="000000"/>
                <w:sz w:val="20"/>
                <w:szCs w:val="20"/>
              </w:rPr>
              <w:t>Outdoor temperature and circulating sodium in children with acute gastroenteritis</w:t>
            </w:r>
          </w:p>
        </w:tc>
        <w:tc>
          <w:tcPr>
            <w:tcW w:w="3827" w:type="dxa"/>
            <w:noWrap/>
            <w:hideMark/>
          </w:tcPr>
          <w:p w14:paraId="221C8F84" w14:textId="77777777" w:rsidR="005214FD" w:rsidRPr="00002C2C" w:rsidRDefault="005214FD" w:rsidP="00636331">
            <w:pPr>
              <w:rPr>
                <w:color w:val="000000"/>
                <w:sz w:val="20"/>
                <w:szCs w:val="20"/>
                <w:lang w:val="it-IT"/>
              </w:rPr>
            </w:pPr>
            <w:r w:rsidRPr="00002C2C">
              <w:rPr>
                <w:color w:val="000000"/>
                <w:sz w:val="20"/>
                <w:szCs w:val="20"/>
                <w:lang w:val="it-IT"/>
              </w:rPr>
              <w:t>Milani</w:t>
            </w:r>
            <w:r>
              <w:rPr>
                <w:color w:val="000000"/>
                <w:sz w:val="20"/>
                <w:szCs w:val="20"/>
                <w:lang w:val="it-IT"/>
              </w:rPr>
              <w:t xml:space="preserve"> GP</w:t>
            </w:r>
            <w:r w:rsidRPr="00002C2C">
              <w:rPr>
                <w:color w:val="000000"/>
                <w:sz w:val="20"/>
                <w:szCs w:val="20"/>
                <w:lang w:val="it-IT"/>
              </w:rPr>
              <w:t>, Lo Leggio</w:t>
            </w:r>
            <w:r>
              <w:rPr>
                <w:color w:val="000000"/>
                <w:sz w:val="20"/>
                <w:szCs w:val="20"/>
                <w:lang w:val="it-IT"/>
              </w:rPr>
              <w:t xml:space="preserve"> A</w:t>
            </w:r>
            <w:r w:rsidRPr="00002C2C">
              <w:rPr>
                <w:color w:val="000000"/>
                <w:sz w:val="20"/>
                <w:szCs w:val="20"/>
                <w:lang w:val="it-IT"/>
              </w:rPr>
              <w:t>, Castellazzi</w:t>
            </w:r>
            <w:r>
              <w:rPr>
                <w:color w:val="000000"/>
                <w:sz w:val="20"/>
                <w:szCs w:val="20"/>
                <w:lang w:val="it-IT"/>
              </w:rPr>
              <w:t xml:space="preserve"> ML</w:t>
            </w:r>
            <w:r w:rsidRPr="00002C2C">
              <w:rPr>
                <w:color w:val="000000"/>
                <w:sz w:val="20"/>
                <w:szCs w:val="20"/>
                <w:lang w:val="it-IT"/>
              </w:rPr>
              <w:t>, Agostoni</w:t>
            </w:r>
            <w:r>
              <w:rPr>
                <w:color w:val="000000"/>
                <w:sz w:val="20"/>
                <w:szCs w:val="20"/>
                <w:lang w:val="it-IT"/>
              </w:rPr>
              <w:t xml:space="preserve"> C</w:t>
            </w:r>
            <w:r w:rsidRPr="00002C2C">
              <w:rPr>
                <w:color w:val="000000"/>
                <w:sz w:val="20"/>
                <w:szCs w:val="20"/>
                <w:lang w:val="it-IT"/>
              </w:rPr>
              <w:t xml:space="preserve">, Bianchetti </w:t>
            </w:r>
            <w:r>
              <w:rPr>
                <w:color w:val="000000"/>
                <w:sz w:val="20"/>
                <w:szCs w:val="20"/>
                <w:lang w:val="it-IT"/>
              </w:rPr>
              <w:t xml:space="preserve">MG, </w:t>
            </w:r>
            <w:r w:rsidRPr="00002C2C">
              <w:rPr>
                <w:color w:val="000000"/>
                <w:sz w:val="20"/>
                <w:szCs w:val="20"/>
                <w:lang w:val="it-IT"/>
              </w:rPr>
              <w:t>and Carugno</w:t>
            </w:r>
            <w:r>
              <w:rPr>
                <w:color w:val="000000"/>
                <w:sz w:val="20"/>
                <w:szCs w:val="20"/>
                <w:lang w:val="it-IT"/>
              </w:rPr>
              <w:t xml:space="preserve"> M.</w:t>
            </w:r>
          </w:p>
        </w:tc>
        <w:tc>
          <w:tcPr>
            <w:tcW w:w="992" w:type="dxa"/>
            <w:noWrap/>
            <w:hideMark/>
          </w:tcPr>
          <w:p w14:paraId="3CBA88CE"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B1F161C" w14:textId="77777777" w:rsidR="005214FD" w:rsidRPr="00865BC4" w:rsidRDefault="005214FD" w:rsidP="00636331">
            <w:pPr>
              <w:rPr>
                <w:color w:val="000000"/>
                <w:sz w:val="20"/>
                <w:szCs w:val="20"/>
              </w:rPr>
            </w:pPr>
            <w:r>
              <w:rPr>
                <w:color w:val="000000"/>
                <w:sz w:val="20"/>
                <w:szCs w:val="20"/>
              </w:rPr>
              <w:t>NA</w:t>
            </w:r>
          </w:p>
        </w:tc>
      </w:tr>
      <w:tr w:rsidR="005214FD" w:rsidRPr="00865BC4" w14:paraId="67DCF35C" w14:textId="77777777" w:rsidTr="00636331">
        <w:trPr>
          <w:trHeight w:val="320"/>
        </w:trPr>
        <w:tc>
          <w:tcPr>
            <w:tcW w:w="4679" w:type="dxa"/>
            <w:noWrap/>
            <w:hideMark/>
          </w:tcPr>
          <w:p w14:paraId="61AF9B1F" w14:textId="77777777" w:rsidR="005214FD" w:rsidRPr="00865BC4" w:rsidRDefault="005214FD" w:rsidP="00636331">
            <w:pPr>
              <w:rPr>
                <w:color w:val="000000"/>
                <w:sz w:val="20"/>
                <w:szCs w:val="20"/>
              </w:rPr>
            </w:pPr>
            <w:r w:rsidRPr="00865BC4">
              <w:rPr>
                <w:color w:val="000000"/>
                <w:sz w:val="20"/>
                <w:szCs w:val="20"/>
              </w:rPr>
              <w:t xml:space="preserve">Preterm birth and ambient temperature: </w:t>
            </w:r>
            <w:r>
              <w:rPr>
                <w:color w:val="000000"/>
                <w:sz w:val="20"/>
                <w:szCs w:val="20"/>
              </w:rPr>
              <w:t>s</w:t>
            </w:r>
            <w:r w:rsidRPr="00865BC4">
              <w:rPr>
                <w:color w:val="000000"/>
                <w:sz w:val="20"/>
                <w:szCs w:val="20"/>
              </w:rPr>
              <w:t>trong association during night-time and warm seasons</w:t>
            </w:r>
          </w:p>
        </w:tc>
        <w:tc>
          <w:tcPr>
            <w:tcW w:w="3827" w:type="dxa"/>
            <w:noWrap/>
            <w:hideMark/>
          </w:tcPr>
          <w:p w14:paraId="28DEDA64" w14:textId="77777777" w:rsidR="005214FD" w:rsidRPr="00865BC4" w:rsidRDefault="005214FD" w:rsidP="00636331">
            <w:pPr>
              <w:rPr>
                <w:color w:val="000000"/>
                <w:sz w:val="20"/>
                <w:szCs w:val="20"/>
              </w:rPr>
            </w:pPr>
            <w:r w:rsidRPr="00865BC4">
              <w:rPr>
                <w:color w:val="000000"/>
                <w:sz w:val="20"/>
                <w:szCs w:val="20"/>
              </w:rPr>
              <w:t>Zhong</w:t>
            </w:r>
            <w:r>
              <w:rPr>
                <w:color w:val="000000"/>
                <w:sz w:val="20"/>
                <w:szCs w:val="20"/>
              </w:rPr>
              <w:t xml:space="preserve"> Q</w:t>
            </w:r>
            <w:r w:rsidRPr="00865BC4">
              <w:rPr>
                <w:color w:val="000000"/>
                <w:sz w:val="20"/>
                <w:szCs w:val="20"/>
              </w:rPr>
              <w:t>, Lu</w:t>
            </w:r>
            <w:r>
              <w:rPr>
                <w:color w:val="000000"/>
                <w:sz w:val="20"/>
                <w:szCs w:val="20"/>
              </w:rPr>
              <w:t xml:space="preserve"> C</w:t>
            </w:r>
            <w:r w:rsidRPr="00865BC4">
              <w:rPr>
                <w:color w:val="000000"/>
                <w:sz w:val="20"/>
                <w:szCs w:val="20"/>
              </w:rPr>
              <w:t>, Zhang</w:t>
            </w:r>
            <w:r>
              <w:rPr>
                <w:color w:val="000000"/>
                <w:sz w:val="20"/>
                <w:szCs w:val="20"/>
              </w:rPr>
              <w:t xml:space="preserve"> WS</w:t>
            </w:r>
            <w:r w:rsidRPr="00865BC4">
              <w:rPr>
                <w:color w:val="000000"/>
                <w:sz w:val="20"/>
                <w:szCs w:val="20"/>
              </w:rPr>
              <w:t xml:space="preserve">, Zheng </w:t>
            </w:r>
            <w:r>
              <w:rPr>
                <w:color w:val="000000"/>
                <w:sz w:val="20"/>
                <w:szCs w:val="20"/>
              </w:rPr>
              <w:t xml:space="preserve">XR, </w:t>
            </w:r>
            <w:r w:rsidRPr="00865BC4">
              <w:rPr>
                <w:color w:val="000000"/>
                <w:sz w:val="20"/>
                <w:szCs w:val="20"/>
              </w:rPr>
              <w:t>and Deng</w:t>
            </w:r>
            <w:r>
              <w:rPr>
                <w:color w:val="000000"/>
                <w:sz w:val="20"/>
                <w:szCs w:val="20"/>
              </w:rPr>
              <w:t xml:space="preserve"> QH.</w:t>
            </w:r>
          </w:p>
        </w:tc>
        <w:tc>
          <w:tcPr>
            <w:tcW w:w="992" w:type="dxa"/>
            <w:noWrap/>
            <w:hideMark/>
          </w:tcPr>
          <w:p w14:paraId="086CF7E9"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76F675B" w14:textId="77777777" w:rsidR="005214FD" w:rsidRPr="00865BC4" w:rsidRDefault="005214FD" w:rsidP="00636331">
            <w:pPr>
              <w:rPr>
                <w:color w:val="000000"/>
                <w:sz w:val="20"/>
                <w:szCs w:val="20"/>
              </w:rPr>
            </w:pPr>
            <w:r>
              <w:rPr>
                <w:color w:val="000000"/>
                <w:sz w:val="20"/>
                <w:szCs w:val="20"/>
              </w:rPr>
              <w:t>NA</w:t>
            </w:r>
          </w:p>
        </w:tc>
      </w:tr>
      <w:tr w:rsidR="005214FD" w:rsidRPr="00865BC4" w14:paraId="089D89A0" w14:textId="77777777" w:rsidTr="00636331">
        <w:trPr>
          <w:trHeight w:val="320"/>
        </w:trPr>
        <w:tc>
          <w:tcPr>
            <w:tcW w:w="4679" w:type="dxa"/>
            <w:noWrap/>
            <w:hideMark/>
          </w:tcPr>
          <w:p w14:paraId="22710071" w14:textId="77777777" w:rsidR="005214FD" w:rsidRPr="00865BC4" w:rsidRDefault="005214FD" w:rsidP="00636331">
            <w:pPr>
              <w:rPr>
                <w:color w:val="000000"/>
                <w:sz w:val="20"/>
                <w:szCs w:val="20"/>
              </w:rPr>
            </w:pPr>
            <w:r w:rsidRPr="00865BC4">
              <w:rPr>
                <w:color w:val="000000"/>
                <w:sz w:val="20"/>
                <w:szCs w:val="20"/>
              </w:rPr>
              <w:t>Respiratory disease and climatic seasonality in children under 15 years old in a town in the Brazilian Amazon</w:t>
            </w:r>
          </w:p>
        </w:tc>
        <w:tc>
          <w:tcPr>
            <w:tcW w:w="3827" w:type="dxa"/>
            <w:noWrap/>
            <w:hideMark/>
          </w:tcPr>
          <w:p w14:paraId="642AB7BB" w14:textId="77777777" w:rsidR="005214FD" w:rsidRPr="00865BC4" w:rsidRDefault="005214FD" w:rsidP="00636331">
            <w:pPr>
              <w:rPr>
                <w:color w:val="000000"/>
                <w:sz w:val="20"/>
                <w:szCs w:val="20"/>
              </w:rPr>
            </w:pPr>
            <w:r w:rsidRPr="00865BC4">
              <w:rPr>
                <w:color w:val="000000"/>
                <w:sz w:val="20"/>
                <w:szCs w:val="20"/>
              </w:rPr>
              <w:t>Rosa</w:t>
            </w:r>
            <w:r>
              <w:rPr>
                <w:color w:val="000000"/>
                <w:sz w:val="20"/>
                <w:szCs w:val="20"/>
              </w:rPr>
              <w:t xml:space="preserve"> AM</w:t>
            </w:r>
            <w:r w:rsidRPr="00865BC4">
              <w:rPr>
                <w:color w:val="000000"/>
                <w:sz w:val="20"/>
                <w:szCs w:val="20"/>
              </w:rPr>
              <w:t>, Ignotti</w:t>
            </w:r>
            <w:r>
              <w:rPr>
                <w:color w:val="000000"/>
                <w:sz w:val="20"/>
                <w:szCs w:val="20"/>
              </w:rPr>
              <w:t xml:space="preserve"> E</w:t>
            </w:r>
            <w:r w:rsidRPr="00865BC4">
              <w:rPr>
                <w:color w:val="000000"/>
                <w:sz w:val="20"/>
                <w:szCs w:val="20"/>
              </w:rPr>
              <w:t>, Botelho</w:t>
            </w:r>
            <w:r>
              <w:rPr>
                <w:color w:val="000000"/>
                <w:sz w:val="20"/>
                <w:szCs w:val="20"/>
              </w:rPr>
              <w:t xml:space="preserve"> C</w:t>
            </w:r>
            <w:r w:rsidRPr="00865BC4">
              <w:rPr>
                <w:color w:val="000000"/>
                <w:sz w:val="20"/>
                <w:szCs w:val="20"/>
              </w:rPr>
              <w:t xml:space="preserve">, De Castro </w:t>
            </w:r>
            <w:r>
              <w:rPr>
                <w:color w:val="000000"/>
                <w:sz w:val="20"/>
                <w:szCs w:val="20"/>
              </w:rPr>
              <w:t xml:space="preserve">HA, </w:t>
            </w:r>
            <w:r w:rsidRPr="00865BC4">
              <w:rPr>
                <w:color w:val="000000"/>
                <w:sz w:val="20"/>
                <w:szCs w:val="20"/>
              </w:rPr>
              <w:t>and Hacon</w:t>
            </w:r>
            <w:r>
              <w:rPr>
                <w:color w:val="000000"/>
                <w:sz w:val="20"/>
                <w:szCs w:val="20"/>
              </w:rPr>
              <w:t xml:space="preserve"> SDS.</w:t>
            </w:r>
          </w:p>
        </w:tc>
        <w:tc>
          <w:tcPr>
            <w:tcW w:w="992" w:type="dxa"/>
            <w:noWrap/>
            <w:hideMark/>
          </w:tcPr>
          <w:p w14:paraId="55D7621D"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2DBE2EE" w14:textId="77777777" w:rsidR="005214FD" w:rsidRPr="00865BC4" w:rsidRDefault="005214FD" w:rsidP="00636331">
            <w:pPr>
              <w:rPr>
                <w:color w:val="000000"/>
                <w:sz w:val="20"/>
                <w:szCs w:val="20"/>
              </w:rPr>
            </w:pPr>
            <w:r>
              <w:rPr>
                <w:color w:val="000000"/>
                <w:sz w:val="20"/>
                <w:szCs w:val="20"/>
              </w:rPr>
              <w:t>NA</w:t>
            </w:r>
          </w:p>
        </w:tc>
      </w:tr>
      <w:tr w:rsidR="005214FD" w:rsidRPr="00865BC4" w14:paraId="2E9DEC1D" w14:textId="77777777" w:rsidTr="00636331">
        <w:trPr>
          <w:trHeight w:val="320"/>
        </w:trPr>
        <w:tc>
          <w:tcPr>
            <w:tcW w:w="4679" w:type="dxa"/>
            <w:noWrap/>
            <w:hideMark/>
          </w:tcPr>
          <w:p w14:paraId="1EB56557" w14:textId="77777777" w:rsidR="005214FD" w:rsidRPr="00865BC4" w:rsidRDefault="005214FD" w:rsidP="00636331">
            <w:pPr>
              <w:rPr>
                <w:color w:val="000000"/>
                <w:sz w:val="20"/>
                <w:szCs w:val="20"/>
              </w:rPr>
            </w:pPr>
            <w:r w:rsidRPr="00865BC4">
              <w:rPr>
                <w:color w:val="000000"/>
                <w:sz w:val="20"/>
                <w:szCs w:val="20"/>
              </w:rPr>
              <w:t xml:space="preserve">Roles of </w:t>
            </w:r>
            <w:r>
              <w:rPr>
                <w:color w:val="000000"/>
                <w:sz w:val="20"/>
                <w:szCs w:val="20"/>
              </w:rPr>
              <w:t>a</w:t>
            </w:r>
            <w:r w:rsidRPr="00865BC4">
              <w:rPr>
                <w:color w:val="000000"/>
                <w:sz w:val="20"/>
                <w:szCs w:val="20"/>
              </w:rPr>
              <w:t xml:space="preserve">mbient </w:t>
            </w:r>
            <w:r>
              <w:rPr>
                <w:color w:val="000000"/>
                <w:sz w:val="20"/>
                <w:szCs w:val="20"/>
              </w:rPr>
              <w:t>t</w:t>
            </w:r>
            <w:r w:rsidRPr="00865BC4">
              <w:rPr>
                <w:color w:val="000000"/>
                <w:sz w:val="20"/>
                <w:szCs w:val="20"/>
              </w:rPr>
              <w:t>emperature and PM</w:t>
            </w:r>
            <w:r w:rsidRPr="00F628FA">
              <w:rPr>
                <w:color w:val="000000"/>
                <w:sz w:val="20"/>
                <w:szCs w:val="20"/>
                <w:vertAlign w:val="subscript"/>
              </w:rPr>
              <w:t>2.5</w:t>
            </w:r>
            <w:r w:rsidRPr="00865BC4">
              <w:rPr>
                <w:color w:val="000000"/>
                <w:sz w:val="20"/>
                <w:szCs w:val="20"/>
              </w:rPr>
              <w:t xml:space="preserve"> on childhood acute bronchitis and bronchiolitis from viral infection</w:t>
            </w:r>
          </w:p>
        </w:tc>
        <w:tc>
          <w:tcPr>
            <w:tcW w:w="3827" w:type="dxa"/>
            <w:noWrap/>
            <w:hideMark/>
          </w:tcPr>
          <w:p w14:paraId="2FFD8682" w14:textId="77777777" w:rsidR="005214FD" w:rsidRPr="00865BC4" w:rsidRDefault="005214FD" w:rsidP="00636331">
            <w:pPr>
              <w:rPr>
                <w:color w:val="000000"/>
                <w:sz w:val="20"/>
                <w:szCs w:val="20"/>
              </w:rPr>
            </w:pPr>
            <w:r w:rsidRPr="00865BC4">
              <w:rPr>
                <w:color w:val="000000"/>
                <w:sz w:val="20"/>
                <w:szCs w:val="20"/>
              </w:rPr>
              <w:t>Chen</w:t>
            </w:r>
            <w:r>
              <w:rPr>
                <w:color w:val="000000"/>
                <w:sz w:val="20"/>
                <w:szCs w:val="20"/>
              </w:rPr>
              <w:t xml:space="preserve"> PC</w:t>
            </w:r>
            <w:r w:rsidRPr="00865BC4">
              <w:rPr>
                <w:color w:val="000000"/>
                <w:sz w:val="20"/>
                <w:szCs w:val="20"/>
              </w:rPr>
              <w:t>, Mou</w:t>
            </w:r>
            <w:r>
              <w:rPr>
                <w:color w:val="000000"/>
                <w:sz w:val="20"/>
                <w:szCs w:val="20"/>
              </w:rPr>
              <w:t xml:space="preserve"> CH</w:t>
            </w:r>
            <w:r w:rsidRPr="00865BC4">
              <w:rPr>
                <w:color w:val="000000"/>
                <w:sz w:val="20"/>
                <w:szCs w:val="20"/>
              </w:rPr>
              <w:t>, Chen</w:t>
            </w:r>
            <w:r>
              <w:rPr>
                <w:color w:val="000000"/>
                <w:sz w:val="20"/>
                <w:szCs w:val="20"/>
              </w:rPr>
              <w:t xml:space="preserve"> CW</w:t>
            </w:r>
            <w:r w:rsidRPr="00865BC4">
              <w:rPr>
                <w:color w:val="000000"/>
                <w:sz w:val="20"/>
                <w:szCs w:val="20"/>
              </w:rPr>
              <w:t>, D. P. H. Hsieh</w:t>
            </w:r>
            <w:r>
              <w:rPr>
                <w:color w:val="000000"/>
                <w:sz w:val="20"/>
                <w:szCs w:val="20"/>
              </w:rPr>
              <w:t xml:space="preserve"> DPH </w:t>
            </w:r>
            <w:r w:rsidRPr="00865BC4">
              <w:rPr>
                <w:color w:val="000000"/>
                <w:sz w:val="20"/>
                <w:szCs w:val="20"/>
              </w:rPr>
              <w:t>, Tsai</w:t>
            </w:r>
            <w:r>
              <w:rPr>
                <w:color w:val="000000"/>
                <w:sz w:val="20"/>
                <w:szCs w:val="20"/>
              </w:rPr>
              <w:t xml:space="preserve"> SP</w:t>
            </w:r>
            <w:r w:rsidRPr="00865BC4">
              <w:rPr>
                <w:color w:val="000000"/>
                <w:sz w:val="20"/>
                <w:szCs w:val="20"/>
              </w:rPr>
              <w:t xml:space="preserve">, Wei </w:t>
            </w:r>
            <w:r>
              <w:rPr>
                <w:color w:val="000000"/>
                <w:sz w:val="20"/>
                <w:szCs w:val="20"/>
              </w:rPr>
              <w:t xml:space="preserve">CC, </w:t>
            </w:r>
            <w:r w:rsidRPr="00865BC4">
              <w:rPr>
                <w:color w:val="000000"/>
                <w:sz w:val="20"/>
                <w:szCs w:val="20"/>
              </w:rPr>
              <w:t>and Sung</w:t>
            </w:r>
            <w:r>
              <w:rPr>
                <w:color w:val="000000"/>
                <w:sz w:val="20"/>
                <w:szCs w:val="20"/>
              </w:rPr>
              <w:t xml:space="preserve"> FC.</w:t>
            </w:r>
          </w:p>
        </w:tc>
        <w:tc>
          <w:tcPr>
            <w:tcW w:w="992" w:type="dxa"/>
            <w:noWrap/>
            <w:hideMark/>
          </w:tcPr>
          <w:p w14:paraId="2C1E0324"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66B54B9" w14:textId="77777777" w:rsidR="005214FD" w:rsidRPr="00865BC4" w:rsidRDefault="005214FD" w:rsidP="00636331">
            <w:pPr>
              <w:rPr>
                <w:color w:val="000000"/>
                <w:sz w:val="20"/>
                <w:szCs w:val="20"/>
              </w:rPr>
            </w:pPr>
            <w:r>
              <w:rPr>
                <w:color w:val="000000"/>
                <w:sz w:val="20"/>
                <w:szCs w:val="20"/>
              </w:rPr>
              <w:t>NA</w:t>
            </w:r>
          </w:p>
        </w:tc>
      </w:tr>
      <w:tr w:rsidR="005214FD" w:rsidRPr="00865BC4" w14:paraId="47E859B9" w14:textId="77777777" w:rsidTr="00636331">
        <w:trPr>
          <w:trHeight w:val="320"/>
        </w:trPr>
        <w:tc>
          <w:tcPr>
            <w:tcW w:w="4679" w:type="dxa"/>
            <w:noWrap/>
            <w:hideMark/>
          </w:tcPr>
          <w:p w14:paraId="7B77E322" w14:textId="77777777" w:rsidR="005214FD" w:rsidRPr="00865BC4" w:rsidRDefault="005214FD" w:rsidP="00636331">
            <w:pPr>
              <w:rPr>
                <w:color w:val="000000"/>
                <w:sz w:val="20"/>
                <w:szCs w:val="20"/>
              </w:rPr>
            </w:pPr>
            <w:r w:rsidRPr="00865BC4">
              <w:rPr>
                <w:color w:val="000000"/>
                <w:sz w:val="20"/>
                <w:szCs w:val="20"/>
              </w:rPr>
              <w:t xml:space="preserve">Socioeconomic level and associations between heat exposure and all-cause and cause-specific hospitalization in 1,814 Brazilian cities: </w:t>
            </w:r>
            <w:r>
              <w:rPr>
                <w:color w:val="000000"/>
                <w:sz w:val="20"/>
                <w:szCs w:val="20"/>
              </w:rPr>
              <w:t>a</w:t>
            </w:r>
            <w:r w:rsidRPr="00865BC4">
              <w:rPr>
                <w:color w:val="000000"/>
                <w:sz w:val="20"/>
                <w:szCs w:val="20"/>
              </w:rPr>
              <w:t xml:space="preserve"> nationwide case-crossover study</w:t>
            </w:r>
          </w:p>
        </w:tc>
        <w:tc>
          <w:tcPr>
            <w:tcW w:w="3827" w:type="dxa"/>
            <w:noWrap/>
            <w:hideMark/>
          </w:tcPr>
          <w:p w14:paraId="41517DF2" w14:textId="77777777" w:rsidR="005214FD" w:rsidRPr="00636331" w:rsidRDefault="005214FD" w:rsidP="00636331">
            <w:pPr>
              <w:rPr>
                <w:color w:val="000000"/>
                <w:sz w:val="20"/>
              </w:rPr>
            </w:pPr>
            <w:r w:rsidRPr="00636331">
              <w:rPr>
                <w:color w:val="000000"/>
                <w:sz w:val="20"/>
              </w:rPr>
              <w:t>Xu RB, Zhao Q, Coelho M, Saldiva PHN, Abramson MJ, Li SS, and Guo YM.</w:t>
            </w:r>
          </w:p>
        </w:tc>
        <w:tc>
          <w:tcPr>
            <w:tcW w:w="992" w:type="dxa"/>
            <w:noWrap/>
            <w:hideMark/>
          </w:tcPr>
          <w:p w14:paraId="6E598AA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C28E50F" w14:textId="77777777" w:rsidR="005214FD" w:rsidRPr="00865BC4" w:rsidRDefault="005214FD" w:rsidP="00636331">
            <w:pPr>
              <w:rPr>
                <w:color w:val="000000"/>
                <w:sz w:val="20"/>
                <w:szCs w:val="20"/>
              </w:rPr>
            </w:pPr>
            <w:r>
              <w:rPr>
                <w:color w:val="000000"/>
                <w:sz w:val="20"/>
                <w:szCs w:val="20"/>
              </w:rPr>
              <w:t>NA</w:t>
            </w:r>
          </w:p>
        </w:tc>
      </w:tr>
      <w:tr w:rsidR="005214FD" w:rsidRPr="00865BC4" w14:paraId="172DC19D" w14:textId="77777777" w:rsidTr="00636331">
        <w:trPr>
          <w:trHeight w:val="320"/>
        </w:trPr>
        <w:tc>
          <w:tcPr>
            <w:tcW w:w="4679" w:type="dxa"/>
            <w:noWrap/>
            <w:hideMark/>
          </w:tcPr>
          <w:p w14:paraId="37C6EFFD" w14:textId="77777777" w:rsidR="005214FD" w:rsidRPr="00865BC4" w:rsidRDefault="005214FD" w:rsidP="00636331">
            <w:pPr>
              <w:rPr>
                <w:color w:val="000000"/>
                <w:sz w:val="20"/>
                <w:szCs w:val="20"/>
              </w:rPr>
            </w:pPr>
            <w:r w:rsidRPr="00865BC4">
              <w:rPr>
                <w:color w:val="000000"/>
                <w:sz w:val="20"/>
                <w:szCs w:val="20"/>
              </w:rPr>
              <w:t xml:space="preserve">Temperature variability and occurrence of diarrhoea in children under five-years-old in Cape Town </w:t>
            </w:r>
            <w:r>
              <w:rPr>
                <w:color w:val="000000"/>
                <w:sz w:val="20"/>
                <w:szCs w:val="20"/>
              </w:rPr>
              <w:t>m</w:t>
            </w:r>
            <w:r w:rsidRPr="00865BC4">
              <w:rPr>
                <w:color w:val="000000"/>
                <w:sz w:val="20"/>
                <w:szCs w:val="20"/>
              </w:rPr>
              <w:t xml:space="preserve">etropolitan </w:t>
            </w:r>
            <w:r>
              <w:rPr>
                <w:color w:val="000000"/>
                <w:sz w:val="20"/>
                <w:szCs w:val="20"/>
              </w:rPr>
              <w:t>s</w:t>
            </w:r>
            <w:r w:rsidRPr="00865BC4">
              <w:rPr>
                <w:color w:val="000000"/>
                <w:sz w:val="20"/>
                <w:szCs w:val="20"/>
              </w:rPr>
              <w:t>ub-</w:t>
            </w:r>
            <w:r>
              <w:rPr>
                <w:color w:val="000000"/>
                <w:sz w:val="20"/>
                <w:szCs w:val="20"/>
              </w:rPr>
              <w:t>d</w:t>
            </w:r>
            <w:r w:rsidRPr="00865BC4">
              <w:rPr>
                <w:color w:val="000000"/>
                <w:sz w:val="20"/>
                <w:szCs w:val="20"/>
              </w:rPr>
              <w:t>istricts</w:t>
            </w:r>
          </w:p>
        </w:tc>
        <w:tc>
          <w:tcPr>
            <w:tcW w:w="3827" w:type="dxa"/>
            <w:noWrap/>
            <w:hideMark/>
          </w:tcPr>
          <w:p w14:paraId="65F19852" w14:textId="77777777" w:rsidR="005214FD" w:rsidRPr="00865BC4" w:rsidRDefault="005214FD" w:rsidP="00636331">
            <w:pPr>
              <w:rPr>
                <w:color w:val="000000"/>
                <w:sz w:val="20"/>
                <w:szCs w:val="20"/>
              </w:rPr>
            </w:pPr>
            <w:r w:rsidRPr="00865BC4">
              <w:rPr>
                <w:color w:val="000000"/>
                <w:sz w:val="20"/>
                <w:szCs w:val="20"/>
              </w:rPr>
              <w:t>Musengimana</w:t>
            </w:r>
            <w:r>
              <w:rPr>
                <w:color w:val="000000"/>
                <w:sz w:val="20"/>
                <w:szCs w:val="20"/>
              </w:rPr>
              <w:t xml:space="preserve"> G</w:t>
            </w:r>
            <w:r w:rsidRPr="00865BC4">
              <w:rPr>
                <w:color w:val="000000"/>
                <w:sz w:val="20"/>
                <w:szCs w:val="20"/>
              </w:rPr>
              <w:t>, Mukinda</w:t>
            </w:r>
            <w:r>
              <w:rPr>
                <w:color w:val="000000"/>
                <w:sz w:val="20"/>
                <w:szCs w:val="20"/>
              </w:rPr>
              <w:t xml:space="preserve"> FK</w:t>
            </w:r>
            <w:r w:rsidRPr="00865BC4">
              <w:rPr>
                <w:color w:val="000000"/>
                <w:sz w:val="20"/>
                <w:szCs w:val="20"/>
              </w:rPr>
              <w:t xml:space="preserve">, Machekano </w:t>
            </w:r>
            <w:r>
              <w:rPr>
                <w:color w:val="000000"/>
                <w:sz w:val="20"/>
                <w:szCs w:val="20"/>
              </w:rPr>
              <w:t xml:space="preserve">R, </w:t>
            </w:r>
            <w:r w:rsidRPr="00865BC4">
              <w:rPr>
                <w:color w:val="000000"/>
                <w:sz w:val="20"/>
                <w:szCs w:val="20"/>
              </w:rPr>
              <w:t>and Mahomed</w:t>
            </w:r>
            <w:r>
              <w:rPr>
                <w:color w:val="000000"/>
                <w:sz w:val="20"/>
                <w:szCs w:val="20"/>
              </w:rPr>
              <w:t xml:space="preserve"> H.</w:t>
            </w:r>
          </w:p>
        </w:tc>
        <w:tc>
          <w:tcPr>
            <w:tcW w:w="992" w:type="dxa"/>
            <w:noWrap/>
            <w:hideMark/>
          </w:tcPr>
          <w:p w14:paraId="006D72B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1D65955" w14:textId="77777777" w:rsidR="005214FD" w:rsidRPr="00865BC4" w:rsidRDefault="005214FD" w:rsidP="00636331">
            <w:pPr>
              <w:rPr>
                <w:color w:val="000000"/>
                <w:sz w:val="20"/>
                <w:szCs w:val="20"/>
              </w:rPr>
            </w:pPr>
            <w:r>
              <w:rPr>
                <w:color w:val="000000"/>
                <w:sz w:val="20"/>
                <w:szCs w:val="20"/>
              </w:rPr>
              <w:t>NA</w:t>
            </w:r>
          </w:p>
        </w:tc>
      </w:tr>
      <w:tr w:rsidR="005214FD" w:rsidRPr="00865BC4" w14:paraId="469B96C4" w14:textId="77777777" w:rsidTr="00636331">
        <w:trPr>
          <w:trHeight w:val="320"/>
        </w:trPr>
        <w:tc>
          <w:tcPr>
            <w:tcW w:w="4679" w:type="dxa"/>
            <w:noWrap/>
            <w:hideMark/>
          </w:tcPr>
          <w:p w14:paraId="516957B2" w14:textId="77777777" w:rsidR="005214FD" w:rsidRPr="00865BC4" w:rsidRDefault="005214FD" w:rsidP="00636331">
            <w:pPr>
              <w:rPr>
                <w:color w:val="000000"/>
                <w:sz w:val="20"/>
                <w:szCs w:val="20"/>
              </w:rPr>
            </w:pPr>
            <w:r w:rsidRPr="00865BC4">
              <w:rPr>
                <w:color w:val="000000"/>
                <w:sz w:val="20"/>
                <w:szCs w:val="20"/>
              </w:rPr>
              <w:t>The 2006 California heat wave: impacts on hospitalizations and emergency department visits</w:t>
            </w:r>
          </w:p>
        </w:tc>
        <w:tc>
          <w:tcPr>
            <w:tcW w:w="3827" w:type="dxa"/>
            <w:noWrap/>
            <w:hideMark/>
          </w:tcPr>
          <w:p w14:paraId="515626EF" w14:textId="77777777" w:rsidR="005214FD" w:rsidRPr="00865BC4" w:rsidRDefault="005214FD" w:rsidP="00636331">
            <w:pPr>
              <w:rPr>
                <w:color w:val="000000"/>
                <w:sz w:val="20"/>
                <w:szCs w:val="20"/>
              </w:rPr>
            </w:pPr>
            <w:r w:rsidRPr="00865BC4">
              <w:rPr>
                <w:color w:val="000000"/>
                <w:sz w:val="20"/>
                <w:szCs w:val="20"/>
              </w:rPr>
              <w:t>Knowlton</w:t>
            </w:r>
            <w:r>
              <w:rPr>
                <w:color w:val="000000"/>
                <w:sz w:val="20"/>
                <w:szCs w:val="20"/>
              </w:rPr>
              <w:t xml:space="preserve"> K</w:t>
            </w:r>
            <w:r w:rsidRPr="00865BC4">
              <w:rPr>
                <w:color w:val="000000"/>
                <w:sz w:val="20"/>
                <w:szCs w:val="20"/>
              </w:rPr>
              <w:t>, Rotkin-Ellman</w:t>
            </w:r>
            <w:r>
              <w:rPr>
                <w:color w:val="000000"/>
                <w:sz w:val="20"/>
                <w:szCs w:val="20"/>
              </w:rPr>
              <w:t xml:space="preserve"> M</w:t>
            </w:r>
            <w:r w:rsidRPr="00865BC4">
              <w:rPr>
                <w:color w:val="000000"/>
                <w:sz w:val="20"/>
                <w:szCs w:val="20"/>
              </w:rPr>
              <w:t>, King</w:t>
            </w:r>
            <w:r>
              <w:rPr>
                <w:color w:val="000000"/>
                <w:sz w:val="20"/>
                <w:szCs w:val="20"/>
              </w:rPr>
              <w:t xml:space="preserve"> G</w:t>
            </w:r>
            <w:r w:rsidRPr="00865BC4">
              <w:rPr>
                <w:color w:val="000000"/>
                <w:sz w:val="20"/>
                <w:szCs w:val="20"/>
              </w:rPr>
              <w:t>,</w:t>
            </w:r>
            <w:r>
              <w:rPr>
                <w:color w:val="000000"/>
                <w:sz w:val="20"/>
                <w:szCs w:val="20"/>
              </w:rPr>
              <w:t xml:space="preserve"> </w:t>
            </w:r>
            <w:r w:rsidRPr="00865BC4">
              <w:rPr>
                <w:color w:val="000000"/>
                <w:sz w:val="20"/>
                <w:szCs w:val="20"/>
              </w:rPr>
              <w:t>Margolis</w:t>
            </w:r>
            <w:r>
              <w:rPr>
                <w:color w:val="000000"/>
                <w:sz w:val="20"/>
                <w:szCs w:val="20"/>
              </w:rPr>
              <w:t xml:space="preserve"> HG</w:t>
            </w:r>
            <w:r w:rsidRPr="00865BC4">
              <w:rPr>
                <w:color w:val="000000"/>
                <w:sz w:val="20"/>
                <w:szCs w:val="20"/>
              </w:rPr>
              <w:t>, Smith</w:t>
            </w:r>
            <w:r>
              <w:rPr>
                <w:color w:val="000000"/>
                <w:sz w:val="20"/>
                <w:szCs w:val="20"/>
              </w:rPr>
              <w:t xml:space="preserve"> D</w:t>
            </w:r>
            <w:r w:rsidRPr="00865BC4">
              <w:rPr>
                <w:color w:val="000000"/>
                <w:sz w:val="20"/>
                <w:szCs w:val="20"/>
              </w:rPr>
              <w:t>, Solomon</w:t>
            </w:r>
            <w:r>
              <w:rPr>
                <w:color w:val="000000"/>
                <w:sz w:val="20"/>
                <w:szCs w:val="20"/>
              </w:rPr>
              <w:t xml:space="preserve"> G</w:t>
            </w:r>
            <w:r w:rsidRPr="00865BC4">
              <w:rPr>
                <w:color w:val="000000"/>
                <w:sz w:val="20"/>
                <w:szCs w:val="20"/>
              </w:rPr>
              <w:t xml:space="preserve">, Trent </w:t>
            </w:r>
            <w:r>
              <w:rPr>
                <w:color w:val="000000"/>
                <w:sz w:val="20"/>
                <w:szCs w:val="20"/>
              </w:rPr>
              <w:t xml:space="preserve">R, </w:t>
            </w:r>
            <w:r w:rsidRPr="00865BC4">
              <w:rPr>
                <w:color w:val="000000"/>
                <w:sz w:val="20"/>
                <w:szCs w:val="20"/>
              </w:rPr>
              <w:t>and English</w:t>
            </w:r>
            <w:r>
              <w:rPr>
                <w:color w:val="000000"/>
                <w:sz w:val="20"/>
                <w:szCs w:val="20"/>
              </w:rPr>
              <w:t xml:space="preserve"> P.</w:t>
            </w:r>
          </w:p>
        </w:tc>
        <w:tc>
          <w:tcPr>
            <w:tcW w:w="992" w:type="dxa"/>
            <w:noWrap/>
            <w:hideMark/>
          </w:tcPr>
          <w:p w14:paraId="71208A3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862852C" w14:textId="77777777" w:rsidR="005214FD" w:rsidRPr="00865BC4" w:rsidRDefault="005214FD" w:rsidP="00636331">
            <w:pPr>
              <w:rPr>
                <w:color w:val="000000"/>
                <w:sz w:val="20"/>
                <w:szCs w:val="20"/>
              </w:rPr>
            </w:pPr>
            <w:r>
              <w:rPr>
                <w:color w:val="000000"/>
                <w:sz w:val="20"/>
                <w:szCs w:val="20"/>
              </w:rPr>
              <w:t>NA</w:t>
            </w:r>
          </w:p>
        </w:tc>
      </w:tr>
      <w:tr w:rsidR="005214FD" w:rsidRPr="00865BC4" w14:paraId="522A995B" w14:textId="77777777" w:rsidTr="00636331">
        <w:trPr>
          <w:trHeight w:val="320"/>
        </w:trPr>
        <w:tc>
          <w:tcPr>
            <w:tcW w:w="4679" w:type="dxa"/>
            <w:noWrap/>
            <w:hideMark/>
          </w:tcPr>
          <w:p w14:paraId="59F3B65E" w14:textId="77777777" w:rsidR="005214FD" w:rsidRPr="00865BC4" w:rsidRDefault="005214FD" w:rsidP="00636331">
            <w:pPr>
              <w:rPr>
                <w:color w:val="000000"/>
                <w:sz w:val="20"/>
                <w:szCs w:val="20"/>
              </w:rPr>
            </w:pPr>
            <w:r w:rsidRPr="00865BC4">
              <w:rPr>
                <w:color w:val="000000"/>
                <w:sz w:val="20"/>
                <w:szCs w:val="20"/>
              </w:rPr>
              <w:t xml:space="preserve">The impact of heatwaves on community morbidity and healthcare usage: </w:t>
            </w:r>
            <w:r>
              <w:rPr>
                <w:color w:val="000000"/>
                <w:sz w:val="20"/>
                <w:szCs w:val="20"/>
              </w:rPr>
              <w:t>a</w:t>
            </w:r>
            <w:r w:rsidRPr="00865BC4">
              <w:rPr>
                <w:color w:val="000000"/>
                <w:sz w:val="20"/>
                <w:szCs w:val="20"/>
              </w:rPr>
              <w:t xml:space="preserve"> retrospective observational study using real-time syndromic surveillance</w:t>
            </w:r>
          </w:p>
        </w:tc>
        <w:tc>
          <w:tcPr>
            <w:tcW w:w="3827" w:type="dxa"/>
            <w:noWrap/>
            <w:hideMark/>
          </w:tcPr>
          <w:p w14:paraId="75A813D4" w14:textId="77777777" w:rsidR="005214FD" w:rsidRPr="00865BC4" w:rsidRDefault="005214FD" w:rsidP="00636331">
            <w:pPr>
              <w:rPr>
                <w:color w:val="000000"/>
                <w:sz w:val="20"/>
                <w:szCs w:val="20"/>
              </w:rPr>
            </w:pPr>
            <w:r w:rsidRPr="00865BC4">
              <w:rPr>
                <w:color w:val="000000"/>
                <w:sz w:val="20"/>
                <w:szCs w:val="20"/>
              </w:rPr>
              <w:t>Smith</w:t>
            </w:r>
            <w:r>
              <w:rPr>
                <w:color w:val="000000"/>
                <w:sz w:val="20"/>
                <w:szCs w:val="20"/>
              </w:rPr>
              <w:t xml:space="preserve"> S</w:t>
            </w:r>
            <w:r w:rsidRPr="00865BC4">
              <w:rPr>
                <w:color w:val="000000"/>
                <w:sz w:val="20"/>
                <w:szCs w:val="20"/>
              </w:rPr>
              <w:t>, Elliot</w:t>
            </w:r>
            <w:r>
              <w:rPr>
                <w:color w:val="000000"/>
                <w:sz w:val="20"/>
                <w:szCs w:val="20"/>
              </w:rPr>
              <w:t xml:space="preserve"> AJ</w:t>
            </w:r>
            <w:r w:rsidRPr="00865BC4">
              <w:rPr>
                <w:color w:val="000000"/>
                <w:sz w:val="20"/>
                <w:szCs w:val="20"/>
              </w:rPr>
              <w:t>, Hajat</w:t>
            </w:r>
            <w:r>
              <w:rPr>
                <w:color w:val="000000"/>
                <w:sz w:val="20"/>
                <w:szCs w:val="20"/>
              </w:rPr>
              <w:t xml:space="preserve"> S</w:t>
            </w:r>
            <w:r w:rsidRPr="00865BC4">
              <w:rPr>
                <w:color w:val="000000"/>
                <w:sz w:val="20"/>
                <w:szCs w:val="20"/>
              </w:rPr>
              <w:t>,</w:t>
            </w:r>
            <w:r>
              <w:rPr>
                <w:color w:val="000000"/>
                <w:sz w:val="20"/>
                <w:szCs w:val="20"/>
              </w:rPr>
              <w:t xml:space="preserve"> </w:t>
            </w:r>
            <w:r w:rsidRPr="00865BC4">
              <w:rPr>
                <w:color w:val="000000"/>
                <w:sz w:val="20"/>
                <w:szCs w:val="20"/>
              </w:rPr>
              <w:t>Bone</w:t>
            </w:r>
            <w:r>
              <w:rPr>
                <w:color w:val="000000"/>
                <w:sz w:val="20"/>
                <w:szCs w:val="20"/>
              </w:rPr>
              <w:t xml:space="preserve"> A</w:t>
            </w:r>
            <w:r w:rsidRPr="00865BC4">
              <w:rPr>
                <w:color w:val="000000"/>
                <w:sz w:val="20"/>
                <w:szCs w:val="20"/>
              </w:rPr>
              <w:t>, Bates</w:t>
            </w:r>
            <w:r>
              <w:rPr>
                <w:color w:val="000000"/>
                <w:sz w:val="20"/>
                <w:szCs w:val="20"/>
              </w:rPr>
              <w:t xml:space="preserve"> C</w:t>
            </w:r>
            <w:r w:rsidRPr="00865BC4">
              <w:rPr>
                <w:color w:val="000000"/>
                <w:sz w:val="20"/>
                <w:szCs w:val="20"/>
              </w:rPr>
              <w:t xml:space="preserve">, Smith </w:t>
            </w:r>
            <w:r>
              <w:rPr>
                <w:color w:val="000000"/>
                <w:sz w:val="20"/>
                <w:szCs w:val="20"/>
              </w:rPr>
              <w:t xml:space="preserve">GE, </w:t>
            </w:r>
            <w:r w:rsidRPr="00865BC4">
              <w:rPr>
                <w:color w:val="000000"/>
                <w:sz w:val="20"/>
                <w:szCs w:val="20"/>
              </w:rPr>
              <w:t>and Kovats</w:t>
            </w:r>
            <w:r>
              <w:rPr>
                <w:color w:val="000000"/>
                <w:sz w:val="20"/>
                <w:szCs w:val="20"/>
              </w:rPr>
              <w:t xml:space="preserve"> S.</w:t>
            </w:r>
          </w:p>
        </w:tc>
        <w:tc>
          <w:tcPr>
            <w:tcW w:w="992" w:type="dxa"/>
            <w:noWrap/>
            <w:hideMark/>
          </w:tcPr>
          <w:p w14:paraId="4C0DAA7F"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35294FD" w14:textId="77777777" w:rsidR="005214FD" w:rsidRPr="00865BC4" w:rsidRDefault="005214FD" w:rsidP="00636331">
            <w:pPr>
              <w:rPr>
                <w:color w:val="000000"/>
                <w:sz w:val="20"/>
                <w:szCs w:val="20"/>
              </w:rPr>
            </w:pPr>
            <w:r>
              <w:rPr>
                <w:color w:val="000000"/>
                <w:sz w:val="20"/>
                <w:szCs w:val="20"/>
              </w:rPr>
              <w:t>NA</w:t>
            </w:r>
          </w:p>
        </w:tc>
      </w:tr>
      <w:tr w:rsidR="005214FD" w:rsidRPr="00865BC4" w14:paraId="24CC23C6" w14:textId="77777777" w:rsidTr="00636331">
        <w:trPr>
          <w:trHeight w:val="320"/>
        </w:trPr>
        <w:tc>
          <w:tcPr>
            <w:tcW w:w="4679" w:type="dxa"/>
            <w:noWrap/>
            <w:hideMark/>
          </w:tcPr>
          <w:p w14:paraId="474A2408" w14:textId="77777777" w:rsidR="005214FD" w:rsidRPr="00865BC4" w:rsidRDefault="005214FD" w:rsidP="00636331">
            <w:pPr>
              <w:rPr>
                <w:color w:val="000000"/>
                <w:sz w:val="20"/>
                <w:szCs w:val="20"/>
              </w:rPr>
            </w:pPr>
            <w:r w:rsidRPr="00865BC4">
              <w:rPr>
                <w:color w:val="000000"/>
                <w:sz w:val="20"/>
                <w:szCs w:val="20"/>
              </w:rPr>
              <w:t>The influence of diurnal temperature range on the incidence of respiratory syncytial virus in Japan</w:t>
            </w:r>
          </w:p>
        </w:tc>
        <w:tc>
          <w:tcPr>
            <w:tcW w:w="3827" w:type="dxa"/>
            <w:noWrap/>
            <w:hideMark/>
          </w:tcPr>
          <w:p w14:paraId="025516EF" w14:textId="77777777" w:rsidR="005214FD" w:rsidRPr="00865BC4" w:rsidRDefault="005214FD" w:rsidP="00636331">
            <w:pPr>
              <w:rPr>
                <w:color w:val="000000"/>
                <w:sz w:val="20"/>
                <w:szCs w:val="20"/>
              </w:rPr>
            </w:pPr>
            <w:r w:rsidRPr="00865BC4">
              <w:rPr>
                <w:color w:val="000000"/>
                <w:sz w:val="20"/>
                <w:szCs w:val="20"/>
              </w:rPr>
              <w:t>Onozuka</w:t>
            </w:r>
            <w:r>
              <w:rPr>
                <w:color w:val="000000"/>
                <w:sz w:val="20"/>
                <w:szCs w:val="20"/>
              </w:rPr>
              <w:t xml:space="preserve"> D.</w:t>
            </w:r>
          </w:p>
        </w:tc>
        <w:tc>
          <w:tcPr>
            <w:tcW w:w="992" w:type="dxa"/>
            <w:noWrap/>
            <w:hideMark/>
          </w:tcPr>
          <w:p w14:paraId="155D820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3F51162A" w14:textId="77777777" w:rsidR="005214FD" w:rsidRPr="00865BC4" w:rsidRDefault="005214FD" w:rsidP="00636331">
            <w:pPr>
              <w:rPr>
                <w:color w:val="000000"/>
                <w:sz w:val="20"/>
                <w:szCs w:val="20"/>
              </w:rPr>
            </w:pPr>
            <w:r>
              <w:rPr>
                <w:color w:val="000000"/>
                <w:sz w:val="20"/>
                <w:szCs w:val="20"/>
              </w:rPr>
              <w:t>NA</w:t>
            </w:r>
          </w:p>
        </w:tc>
      </w:tr>
      <w:tr w:rsidR="005214FD" w:rsidRPr="00865BC4" w14:paraId="17B8092E" w14:textId="77777777" w:rsidTr="00636331">
        <w:trPr>
          <w:trHeight w:val="320"/>
        </w:trPr>
        <w:tc>
          <w:tcPr>
            <w:tcW w:w="4679" w:type="dxa"/>
            <w:noWrap/>
            <w:hideMark/>
          </w:tcPr>
          <w:p w14:paraId="46852697" w14:textId="77777777" w:rsidR="005214FD" w:rsidRPr="00865BC4" w:rsidRDefault="005214FD" w:rsidP="00636331">
            <w:pPr>
              <w:rPr>
                <w:color w:val="000000"/>
                <w:sz w:val="20"/>
                <w:szCs w:val="20"/>
              </w:rPr>
            </w:pPr>
            <w:r w:rsidRPr="00865BC4">
              <w:rPr>
                <w:color w:val="000000"/>
                <w:sz w:val="20"/>
                <w:szCs w:val="20"/>
              </w:rPr>
              <w:t>The lag-effects of meteorological factors and air pollutants on child respiratory diseases in Fuzhou, China</w:t>
            </w:r>
          </w:p>
        </w:tc>
        <w:tc>
          <w:tcPr>
            <w:tcW w:w="3827" w:type="dxa"/>
            <w:noWrap/>
            <w:hideMark/>
          </w:tcPr>
          <w:p w14:paraId="7D264984" w14:textId="77777777" w:rsidR="005214FD" w:rsidRPr="00865BC4" w:rsidRDefault="005214FD" w:rsidP="00636331">
            <w:pPr>
              <w:rPr>
                <w:color w:val="000000"/>
                <w:sz w:val="20"/>
                <w:szCs w:val="20"/>
              </w:rPr>
            </w:pPr>
            <w:r w:rsidRPr="00865BC4">
              <w:rPr>
                <w:color w:val="000000"/>
                <w:sz w:val="20"/>
                <w:szCs w:val="20"/>
              </w:rPr>
              <w:t>Wu</w:t>
            </w:r>
            <w:r>
              <w:rPr>
                <w:color w:val="000000"/>
                <w:sz w:val="20"/>
                <w:szCs w:val="20"/>
              </w:rPr>
              <w:t xml:space="preserve"> ZQ</w:t>
            </w:r>
            <w:r w:rsidRPr="00865BC4">
              <w:rPr>
                <w:color w:val="000000"/>
                <w:sz w:val="20"/>
                <w:szCs w:val="20"/>
              </w:rPr>
              <w:t>, Miao</w:t>
            </w:r>
            <w:r>
              <w:rPr>
                <w:color w:val="000000"/>
                <w:sz w:val="20"/>
                <w:szCs w:val="20"/>
              </w:rPr>
              <w:t xml:space="preserve"> C</w:t>
            </w:r>
            <w:r w:rsidRPr="00865BC4">
              <w:rPr>
                <w:color w:val="000000"/>
                <w:sz w:val="20"/>
                <w:szCs w:val="20"/>
              </w:rPr>
              <w:t>, Li</w:t>
            </w:r>
            <w:r>
              <w:rPr>
                <w:color w:val="000000"/>
                <w:sz w:val="20"/>
                <w:szCs w:val="20"/>
              </w:rPr>
              <w:t xml:space="preserve"> HB</w:t>
            </w:r>
            <w:r w:rsidRPr="00865BC4">
              <w:rPr>
                <w:color w:val="000000"/>
                <w:sz w:val="20"/>
                <w:szCs w:val="20"/>
              </w:rPr>
              <w:t>, Wu</w:t>
            </w:r>
            <w:r>
              <w:rPr>
                <w:color w:val="000000"/>
                <w:sz w:val="20"/>
                <w:szCs w:val="20"/>
              </w:rPr>
              <w:t xml:space="preserve"> SW</w:t>
            </w:r>
            <w:r w:rsidRPr="00865BC4">
              <w:rPr>
                <w:color w:val="000000"/>
                <w:sz w:val="20"/>
                <w:szCs w:val="20"/>
              </w:rPr>
              <w:t>, Gao</w:t>
            </w:r>
            <w:r>
              <w:rPr>
                <w:color w:val="000000"/>
                <w:sz w:val="20"/>
                <w:szCs w:val="20"/>
              </w:rPr>
              <w:t xml:space="preserve"> HY</w:t>
            </w:r>
            <w:r w:rsidRPr="00865BC4">
              <w:rPr>
                <w:color w:val="000000"/>
                <w:sz w:val="20"/>
                <w:szCs w:val="20"/>
              </w:rPr>
              <w:t>, Liu</w:t>
            </w:r>
            <w:r>
              <w:rPr>
                <w:color w:val="000000"/>
                <w:sz w:val="20"/>
                <w:szCs w:val="20"/>
              </w:rPr>
              <w:t xml:space="preserve"> WJ</w:t>
            </w:r>
            <w:r w:rsidRPr="00865BC4">
              <w:rPr>
                <w:color w:val="000000"/>
                <w:sz w:val="20"/>
                <w:szCs w:val="20"/>
              </w:rPr>
              <w:t>, Li</w:t>
            </w:r>
            <w:r>
              <w:rPr>
                <w:color w:val="000000"/>
                <w:sz w:val="20"/>
                <w:szCs w:val="20"/>
              </w:rPr>
              <w:t xml:space="preserve"> W</w:t>
            </w:r>
            <w:r w:rsidRPr="00865BC4">
              <w:rPr>
                <w:color w:val="000000"/>
                <w:sz w:val="20"/>
                <w:szCs w:val="20"/>
              </w:rPr>
              <w:t>, Xu</w:t>
            </w:r>
            <w:r>
              <w:rPr>
                <w:color w:val="000000"/>
                <w:sz w:val="20"/>
                <w:szCs w:val="20"/>
              </w:rPr>
              <w:t xml:space="preserve"> LB</w:t>
            </w:r>
            <w:r w:rsidRPr="00865BC4">
              <w:rPr>
                <w:color w:val="000000"/>
                <w:sz w:val="20"/>
                <w:szCs w:val="20"/>
              </w:rPr>
              <w:t xml:space="preserve">, Liu </w:t>
            </w:r>
            <w:r>
              <w:rPr>
                <w:color w:val="000000"/>
                <w:sz w:val="20"/>
                <w:szCs w:val="20"/>
              </w:rPr>
              <w:t xml:space="preserve">GH, </w:t>
            </w:r>
            <w:r w:rsidRPr="00865BC4">
              <w:rPr>
                <w:color w:val="000000"/>
                <w:sz w:val="20"/>
                <w:szCs w:val="20"/>
              </w:rPr>
              <w:t>and Zhu</w:t>
            </w:r>
            <w:r>
              <w:rPr>
                <w:color w:val="000000"/>
                <w:sz w:val="20"/>
                <w:szCs w:val="20"/>
              </w:rPr>
              <w:t xml:space="preserve"> YB.</w:t>
            </w:r>
          </w:p>
        </w:tc>
        <w:tc>
          <w:tcPr>
            <w:tcW w:w="992" w:type="dxa"/>
            <w:noWrap/>
            <w:hideMark/>
          </w:tcPr>
          <w:p w14:paraId="40DF44E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0639781" w14:textId="77777777" w:rsidR="005214FD" w:rsidRPr="00865BC4" w:rsidRDefault="005214FD" w:rsidP="00636331">
            <w:pPr>
              <w:rPr>
                <w:color w:val="000000"/>
                <w:sz w:val="20"/>
                <w:szCs w:val="20"/>
              </w:rPr>
            </w:pPr>
            <w:r>
              <w:rPr>
                <w:color w:val="000000"/>
                <w:sz w:val="20"/>
                <w:szCs w:val="20"/>
              </w:rPr>
              <w:t>NA</w:t>
            </w:r>
          </w:p>
        </w:tc>
      </w:tr>
      <w:tr w:rsidR="005214FD" w:rsidRPr="00865BC4" w14:paraId="4B694C4D" w14:textId="77777777" w:rsidTr="00636331">
        <w:trPr>
          <w:trHeight w:val="320"/>
        </w:trPr>
        <w:tc>
          <w:tcPr>
            <w:tcW w:w="4679" w:type="dxa"/>
            <w:noWrap/>
            <w:hideMark/>
          </w:tcPr>
          <w:p w14:paraId="0A44F0F9" w14:textId="77777777" w:rsidR="005214FD" w:rsidRPr="00865BC4" w:rsidRDefault="005214FD" w:rsidP="00636331">
            <w:pPr>
              <w:rPr>
                <w:color w:val="000000"/>
                <w:sz w:val="20"/>
                <w:szCs w:val="20"/>
              </w:rPr>
            </w:pPr>
            <w:r w:rsidRPr="00865BC4">
              <w:rPr>
                <w:color w:val="000000"/>
                <w:sz w:val="20"/>
                <w:szCs w:val="20"/>
              </w:rPr>
              <w:t>The mortality risk and socioeconomic vulnerability associated with high and low temperature in Hong Kong</w:t>
            </w:r>
          </w:p>
        </w:tc>
        <w:tc>
          <w:tcPr>
            <w:tcW w:w="3827" w:type="dxa"/>
            <w:noWrap/>
            <w:hideMark/>
          </w:tcPr>
          <w:p w14:paraId="11DD29F8" w14:textId="77777777" w:rsidR="005214FD" w:rsidRPr="00865BC4" w:rsidRDefault="005214FD" w:rsidP="00636331">
            <w:pPr>
              <w:rPr>
                <w:color w:val="000000"/>
                <w:sz w:val="20"/>
                <w:szCs w:val="20"/>
              </w:rPr>
            </w:pPr>
            <w:r w:rsidRPr="00865BC4">
              <w:rPr>
                <w:color w:val="000000"/>
                <w:sz w:val="20"/>
                <w:szCs w:val="20"/>
              </w:rPr>
              <w:t>Liu</w:t>
            </w:r>
            <w:r>
              <w:rPr>
                <w:color w:val="000000"/>
                <w:sz w:val="20"/>
                <w:szCs w:val="20"/>
              </w:rPr>
              <w:t xml:space="preserve"> S</w:t>
            </w:r>
            <w:r w:rsidRPr="00865BC4">
              <w:rPr>
                <w:color w:val="000000"/>
                <w:sz w:val="20"/>
                <w:szCs w:val="20"/>
              </w:rPr>
              <w:t>, Chan</w:t>
            </w:r>
            <w:r>
              <w:rPr>
                <w:color w:val="000000"/>
                <w:sz w:val="20"/>
                <w:szCs w:val="20"/>
              </w:rPr>
              <w:t xml:space="preserve"> EYY</w:t>
            </w:r>
            <w:r w:rsidRPr="00865BC4">
              <w:rPr>
                <w:color w:val="000000"/>
                <w:sz w:val="20"/>
                <w:szCs w:val="20"/>
              </w:rPr>
              <w:t xml:space="preserve">, Goggins </w:t>
            </w:r>
            <w:r>
              <w:rPr>
                <w:color w:val="000000"/>
                <w:sz w:val="20"/>
                <w:szCs w:val="20"/>
              </w:rPr>
              <w:t xml:space="preserve">WB, </w:t>
            </w:r>
            <w:r w:rsidRPr="00865BC4">
              <w:rPr>
                <w:color w:val="000000"/>
                <w:sz w:val="20"/>
                <w:szCs w:val="20"/>
              </w:rPr>
              <w:t>and Huang</w:t>
            </w:r>
            <w:r>
              <w:rPr>
                <w:color w:val="000000"/>
                <w:sz w:val="20"/>
                <w:szCs w:val="20"/>
              </w:rPr>
              <w:t xml:space="preserve"> Z.</w:t>
            </w:r>
          </w:p>
        </w:tc>
        <w:tc>
          <w:tcPr>
            <w:tcW w:w="992" w:type="dxa"/>
            <w:noWrap/>
            <w:hideMark/>
          </w:tcPr>
          <w:p w14:paraId="6C9FDAB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B95C311" w14:textId="77777777" w:rsidR="005214FD" w:rsidRPr="00865BC4" w:rsidRDefault="005214FD" w:rsidP="00636331">
            <w:pPr>
              <w:rPr>
                <w:color w:val="000000"/>
                <w:sz w:val="20"/>
                <w:szCs w:val="20"/>
              </w:rPr>
            </w:pPr>
            <w:r>
              <w:rPr>
                <w:color w:val="000000"/>
                <w:sz w:val="20"/>
                <w:szCs w:val="20"/>
              </w:rPr>
              <w:t>NA</w:t>
            </w:r>
          </w:p>
        </w:tc>
      </w:tr>
      <w:tr w:rsidR="005214FD" w:rsidRPr="00865BC4" w14:paraId="24CDB2A0" w14:textId="77777777" w:rsidTr="00636331">
        <w:trPr>
          <w:trHeight w:val="320"/>
        </w:trPr>
        <w:tc>
          <w:tcPr>
            <w:tcW w:w="4679" w:type="dxa"/>
            <w:noWrap/>
            <w:hideMark/>
          </w:tcPr>
          <w:p w14:paraId="21A0F9BF" w14:textId="77777777" w:rsidR="005214FD" w:rsidRPr="00865BC4" w:rsidRDefault="005214FD" w:rsidP="00636331">
            <w:pPr>
              <w:rPr>
                <w:color w:val="000000"/>
                <w:sz w:val="20"/>
                <w:szCs w:val="20"/>
              </w:rPr>
            </w:pPr>
            <w:r w:rsidRPr="00865BC4">
              <w:rPr>
                <w:color w:val="000000"/>
                <w:sz w:val="20"/>
                <w:szCs w:val="20"/>
              </w:rPr>
              <w:t xml:space="preserve">The short-term effect of heat waves on mortality and its modifiers in China: </w:t>
            </w:r>
            <w:r>
              <w:rPr>
                <w:color w:val="000000"/>
                <w:sz w:val="20"/>
                <w:szCs w:val="20"/>
              </w:rPr>
              <w:t>a</w:t>
            </w:r>
            <w:r w:rsidRPr="00865BC4">
              <w:rPr>
                <w:color w:val="000000"/>
                <w:sz w:val="20"/>
                <w:szCs w:val="20"/>
              </w:rPr>
              <w:t>n analysis from 66 communities</w:t>
            </w:r>
          </w:p>
        </w:tc>
        <w:tc>
          <w:tcPr>
            <w:tcW w:w="3827" w:type="dxa"/>
            <w:noWrap/>
            <w:hideMark/>
          </w:tcPr>
          <w:p w14:paraId="3799CAB6" w14:textId="77777777" w:rsidR="005214FD" w:rsidRPr="00865BC4" w:rsidRDefault="005214FD" w:rsidP="00636331">
            <w:pPr>
              <w:rPr>
                <w:color w:val="000000"/>
                <w:sz w:val="20"/>
                <w:szCs w:val="20"/>
              </w:rPr>
            </w:pPr>
            <w:r w:rsidRPr="00865BC4">
              <w:rPr>
                <w:color w:val="000000"/>
                <w:sz w:val="20"/>
                <w:szCs w:val="20"/>
              </w:rPr>
              <w:t>Ma</w:t>
            </w:r>
            <w:r>
              <w:rPr>
                <w:color w:val="000000"/>
                <w:sz w:val="20"/>
                <w:szCs w:val="20"/>
              </w:rPr>
              <w:t xml:space="preserve"> W</w:t>
            </w:r>
            <w:r w:rsidRPr="00865BC4">
              <w:rPr>
                <w:color w:val="000000"/>
                <w:sz w:val="20"/>
                <w:szCs w:val="20"/>
              </w:rPr>
              <w:t>, Zeng</w:t>
            </w:r>
            <w:r>
              <w:rPr>
                <w:color w:val="000000"/>
                <w:sz w:val="20"/>
                <w:szCs w:val="20"/>
              </w:rPr>
              <w:t xml:space="preserve"> W</w:t>
            </w:r>
            <w:r w:rsidRPr="00865BC4">
              <w:rPr>
                <w:color w:val="000000"/>
                <w:sz w:val="20"/>
                <w:szCs w:val="20"/>
              </w:rPr>
              <w:t>, Zhou</w:t>
            </w:r>
            <w:r>
              <w:rPr>
                <w:color w:val="000000"/>
                <w:sz w:val="20"/>
                <w:szCs w:val="20"/>
              </w:rPr>
              <w:t xml:space="preserve"> M</w:t>
            </w:r>
            <w:r w:rsidRPr="00865BC4">
              <w:rPr>
                <w:color w:val="000000"/>
                <w:sz w:val="20"/>
                <w:szCs w:val="20"/>
              </w:rPr>
              <w:t>, Wang</w:t>
            </w:r>
            <w:r>
              <w:rPr>
                <w:color w:val="000000"/>
                <w:sz w:val="20"/>
                <w:szCs w:val="20"/>
              </w:rPr>
              <w:t xml:space="preserve"> L</w:t>
            </w:r>
            <w:r w:rsidRPr="00865BC4">
              <w:rPr>
                <w:color w:val="000000"/>
                <w:sz w:val="20"/>
                <w:szCs w:val="20"/>
              </w:rPr>
              <w:t>, Rutherford</w:t>
            </w:r>
            <w:r>
              <w:rPr>
                <w:color w:val="000000"/>
                <w:sz w:val="20"/>
                <w:szCs w:val="20"/>
              </w:rPr>
              <w:t xml:space="preserve"> S</w:t>
            </w:r>
            <w:r w:rsidRPr="00865BC4">
              <w:rPr>
                <w:color w:val="000000"/>
                <w:sz w:val="20"/>
                <w:szCs w:val="20"/>
              </w:rPr>
              <w:t>, Lin</w:t>
            </w:r>
            <w:r>
              <w:rPr>
                <w:color w:val="000000"/>
                <w:sz w:val="20"/>
                <w:szCs w:val="20"/>
              </w:rPr>
              <w:t xml:space="preserve"> H</w:t>
            </w:r>
            <w:r w:rsidRPr="00865BC4">
              <w:rPr>
                <w:color w:val="000000"/>
                <w:sz w:val="20"/>
                <w:szCs w:val="20"/>
              </w:rPr>
              <w:t>, Liu</w:t>
            </w:r>
            <w:r>
              <w:rPr>
                <w:color w:val="000000"/>
                <w:sz w:val="20"/>
                <w:szCs w:val="20"/>
              </w:rPr>
              <w:t xml:space="preserve"> T</w:t>
            </w:r>
            <w:r w:rsidRPr="00865BC4">
              <w:rPr>
                <w:color w:val="000000"/>
                <w:sz w:val="20"/>
                <w:szCs w:val="20"/>
              </w:rPr>
              <w:t>, Xiao</w:t>
            </w:r>
            <w:r>
              <w:rPr>
                <w:color w:val="000000"/>
                <w:sz w:val="20"/>
                <w:szCs w:val="20"/>
              </w:rPr>
              <w:t xml:space="preserve"> J</w:t>
            </w:r>
            <w:r w:rsidRPr="00865BC4">
              <w:rPr>
                <w:color w:val="000000"/>
                <w:sz w:val="20"/>
                <w:szCs w:val="20"/>
              </w:rPr>
              <w:t>, Zhang</w:t>
            </w:r>
            <w:r>
              <w:rPr>
                <w:color w:val="000000"/>
                <w:sz w:val="20"/>
                <w:szCs w:val="20"/>
              </w:rPr>
              <w:t xml:space="preserve"> Y</w:t>
            </w:r>
            <w:r w:rsidRPr="00865BC4">
              <w:rPr>
                <w:color w:val="000000"/>
                <w:sz w:val="20"/>
                <w:szCs w:val="20"/>
              </w:rPr>
              <w:t>, Wang</w:t>
            </w:r>
            <w:r>
              <w:rPr>
                <w:color w:val="000000"/>
                <w:sz w:val="20"/>
                <w:szCs w:val="20"/>
              </w:rPr>
              <w:t xml:space="preserve"> X</w:t>
            </w:r>
            <w:r w:rsidRPr="00865BC4">
              <w:rPr>
                <w:color w:val="000000"/>
                <w:sz w:val="20"/>
                <w:szCs w:val="20"/>
              </w:rPr>
              <w:t xml:space="preserve">, Gu </w:t>
            </w:r>
            <w:r>
              <w:rPr>
                <w:color w:val="000000"/>
                <w:sz w:val="20"/>
                <w:szCs w:val="20"/>
              </w:rPr>
              <w:t xml:space="preserve">X, </w:t>
            </w:r>
            <w:r w:rsidRPr="00865BC4">
              <w:rPr>
                <w:color w:val="000000"/>
                <w:sz w:val="20"/>
                <w:szCs w:val="20"/>
              </w:rPr>
              <w:t>and Chu</w:t>
            </w:r>
            <w:r>
              <w:rPr>
                <w:color w:val="000000"/>
                <w:sz w:val="20"/>
                <w:szCs w:val="20"/>
              </w:rPr>
              <w:t xml:space="preserve"> C.</w:t>
            </w:r>
          </w:p>
        </w:tc>
        <w:tc>
          <w:tcPr>
            <w:tcW w:w="992" w:type="dxa"/>
            <w:noWrap/>
            <w:hideMark/>
          </w:tcPr>
          <w:p w14:paraId="2202760B"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3775A3D" w14:textId="77777777" w:rsidR="005214FD" w:rsidRPr="00865BC4" w:rsidRDefault="005214FD" w:rsidP="00636331">
            <w:pPr>
              <w:rPr>
                <w:color w:val="000000"/>
                <w:sz w:val="20"/>
                <w:szCs w:val="20"/>
              </w:rPr>
            </w:pPr>
            <w:r>
              <w:rPr>
                <w:color w:val="000000"/>
                <w:sz w:val="20"/>
                <w:szCs w:val="20"/>
              </w:rPr>
              <w:t>NA</w:t>
            </w:r>
          </w:p>
        </w:tc>
      </w:tr>
      <w:tr w:rsidR="005214FD" w:rsidRPr="00865BC4" w14:paraId="06758308" w14:textId="77777777" w:rsidTr="00636331">
        <w:trPr>
          <w:trHeight w:val="320"/>
        </w:trPr>
        <w:tc>
          <w:tcPr>
            <w:tcW w:w="4679" w:type="dxa"/>
            <w:noWrap/>
            <w:hideMark/>
          </w:tcPr>
          <w:p w14:paraId="024A5D26" w14:textId="77777777" w:rsidR="005214FD" w:rsidRPr="00865BC4" w:rsidRDefault="005214FD" w:rsidP="00636331">
            <w:pPr>
              <w:rPr>
                <w:color w:val="000000"/>
                <w:sz w:val="20"/>
                <w:szCs w:val="20"/>
              </w:rPr>
            </w:pPr>
            <w:r w:rsidRPr="00865BC4">
              <w:rPr>
                <w:color w:val="000000"/>
                <w:sz w:val="20"/>
                <w:szCs w:val="20"/>
              </w:rPr>
              <w:t>Weather and its effects on RSV A and B infections in infants and children in Korea</w:t>
            </w:r>
          </w:p>
        </w:tc>
        <w:tc>
          <w:tcPr>
            <w:tcW w:w="3827" w:type="dxa"/>
            <w:noWrap/>
            <w:hideMark/>
          </w:tcPr>
          <w:p w14:paraId="79E4370B" w14:textId="77777777" w:rsidR="005214FD" w:rsidRPr="00865BC4" w:rsidRDefault="005214FD" w:rsidP="00636331">
            <w:pPr>
              <w:rPr>
                <w:color w:val="000000"/>
                <w:sz w:val="20"/>
                <w:szCs w:val="20"/>
              </w:rPr>
            </w:pPr>
            <w:r w:rsidRPr="00865BC4">
              <w:rPr>
                <w:color w:val="000000"/>
                <w:sz w:val="20"/>
                <w:szCs w:val="20"/>
              </w:rPr>
              <w:t>Kim</w:t>
            </w:r>
            <w:r>
              <w:rPr>
                <w:color w:val="000000"/>
                <w:sz w:val="20"/>
                <w:szCs w:val="20"/>
              </w:rPr>
              <w:t xml:space="preserve"> JM</w:t>
            </w:r>
            <w:r w:rsidRPr="00865BC4">
              <w:rPr>
                <w:color w:val="000000"/>
                <w:sz w:val="20"/>
                <w:szCs w:val="20"/>
              </w:rPr>
              <w:t xml:space="preserve">, Jeon </w:t>
            </w:r>
            <w:r>
              <w:rPr>
                <w:color w:val="000000"/>
                <w:sz w:val="20"/>
                <w:szCs w:val="20"/>
              </w:rPr>
              <w:t xml:space="preserve">JS, </w:t>
            </w:r>
            <w:r w:rsidRPr="00865BC4">
              <w:rPr>
                <w:color w:val="000000"/>
                <w:sz w:val="20"/>
                <w:szCs w:val="20"/>
              </w:rPr>
              <w:t>and Kim</w:t>
            </w:r>
            <w:r>
              <w:rPr>
                <w:color w:val="000000"/>
                <w:sz w:val="20"/>
                <w:szCs w:val="20"/>
              </w:rPr>
              <w:t xml:space="preserve"> JK.</w:t>
            </w:r>
          </w:p>
        </w:tc>
        <w:tc>
          <w:tcPr>
            <w:tcW w:w="992" w:type="dxa"/>
            <w:noWrap/>
            <w:hideMark/>
          </w:tcPr>
          <w:p w14:paraId="4320A2B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60E879D" w14:textId="77777777" w:rsidR="005214FD" w:rsidRPr="00865BC4" w:rsidRDefault="005214FD" w:rsidP="00636331">
            <w:pPr>
              <w:rPr>
                <w:color w:val="000000"/>
                <w:sz w:val="20"/>
                <w:szCs w:val="20"/>
              </w:rPr>
            </w:pPr>
            <w:r>
              <w:rPr>
                <w:color w:val="000000"/>
                <w:sz w:val="20"/>
                <w:szCs w:val="20"/>
              </w:rPr>
              <w:t>NA</w:t>
            </w:r>
          </w:p>
        </w:tc>
      </w:tr>
      <w:tr w:rsidR="005214FD" w:rsidRPr="00865BC4" w14:paraId="28F81579" w14:textId="77777777" w:rsidTr="00636331">
        <w:trPr>
          <w:trHeight w:val="320"/>
        </w:trPr>
        <w:tc>
          <w:tcPr>
            <w:tcW w:w="4679" w:type="dxa"/>
            <w:noWrap/>
            <w:hideMark/>
          </w:tcPr>
          <w:p w14:paraId="65307A15" w14:textId="77777777" w:rsidR="005214FD" w:rsidRPr="00865BC4" w:rsidRDefault="005214FD" w:rsidP="00636331">
            <w:pPr>
              <w:rPr>
                <w:color w:val="000000"/>
                <w:sz w:val="20"/>
                <w:szCs w:val="20"/>
              </w:rPr>
            </w:pPr>
            <w:r w:rsidRPr="00865BC4">
              <w:rPr>
                <w:color w:val="000000"/>
                <w:sz w:val="20"/>
                <w:szCs w:val="20"/>
              </w:rPr>
              <w:t>Weather factors associated with paediatric croup presentations to an Australian emergency department</w:t>
            </w:r>
          </w:p>
        </w:tc>
        <w:tc>
          <w:tcPr>
            <w:tcW w:w="3827" w:type="dxa"/>
            <w:noWrap/>
            <w:hideMark/>
          </w:tcPr>
          <w:p w14:paraId="0FC86FF8" w14:textId="77777777" w:rsidR="005214FD" w:rsidRPr="00865BC4" w:rsidRDefault="005214FD" w:rsidP="00636331">
            <w:pPr>
              <w:rPr>
                <w:color w:val="000000"/>
                <w:sz w:val="20"/>
                <w:szCs w:val="20"/>
              </w:rPr>
            </w:pPr>
            <w:r w:rsidRPr="00865BC4">
              <w:rPr>
                <w:color w:val="000000"/>
                <w:sz w:val="20"/>
                <w:szCs w:val="20"/>
              </w:rPr>
              <w:t>Atkinson</w:t>
            </w:r>
            <w:r>
              <w:rPr>
                <w:color w:val="000000"/>
                <w:sz w:val="20"/>
                <w:szCs w:val="20"/>
              </w:rPr>
              <w:t xml:space="preserve"> PRT</w:t>
            </w:r>
            <w:r w:rsidRPr="00865BC4">
              <w:rPr>
                <w:color w:val="000000"/>
                <w:sz w:val="20"/>
                <w:szCs w:val="20"/>
              </w:rPr>
              <w:t xml:space="preserve">, Boyle </w:t>
            </w:r>
            <w:r>
              <w:rPr>
                <w:color w:val="000000"/>
                <w:sz w:val="20"/>
                <w:szCs w:val="20"/>
              </w:rPr>
              <w:t xml:space="preserve">AA, </w:t>
            </w:r>
            <w:r w:rsidRPr="00865BC4">
              <w:rPr>
                <w:color w:val="000000"/>
                <w:sz w:val="20"/>
                <w:szCs w:val="20"/>
              </w:rPr>
              <w:t>and Lennon</w:t>
            </w:r>
            <w:r>
              <w:rPr>
                <w:color w:val="000000"/>
                <w:sz w:val="20"/>
                <w:szCs w:val="20"/>
              </w:rPr>
              <w:t xml:space="preserve"> RSP.</w:t>
            </w:r>
          </w:p>
        </w:tc>
        <w:tc>
          <w:tcPr>
            <w:tcW w:w="992" w:type="dxa"/>
            <w:noWrap/>
            <w:hideMark/>
          </w:tcPr>
          <w:p w14:paraId="177C25A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0BC7598" w14:textId="77777777" w:rsidR="005214FD" w:rsidRPr="00865BC4" w:rsidRDefault="005214FD" w:rsidP="00636331">
            <w:pPr>
              <w:rPr>
                <w:color w:val="000000"/>
                <w:sz w:val="20"/>
                <w:szCs w:val="20"/>
              </w:rPr>
            </w:pPr>
            <w:r>
              <w:rPr>
                <w:color w:val="000000"/>
                <w:sz w:val="20"/>
                <w:szCs w:val="20"/>
              </w:rPr>
              <w:t>NA</w:t>
            </w:r>
          </w:p>
        </w:tc>
      </w:tr>
      <w:tr w:rsidR="005214FD" w:rsidRPr="00865BC4" w14:paraId="762C989B" w14:textId="77777777" w:rsidTr="00636331">
        <w:trPr>
          <w:trHeight w:val="320"/>
        </w:trPr>
        <w:tc>
          <w:tcPr>
            <w:tcW w:w="4679" w:type="dxa"/>
            <w:noWrap/>
            <w:hideMark/>
          </w:tcPr>
          <w:p w14:paraId="505C80D9" w14:textId="77777777" w:rsidR="005214FD" w:rsidRPr="00865BC4" w:rsidRDefault="005214FD" w:rsidP="00636331">
            <w:pPr>
              <w:rPr>
                <w:color w:val="000000"/>
                <w:sz w:val="20"/>
                <w:szCs w:val="20"/>
              </w:rPr>
            </w:pPr>
            <w:r w:rsidRPr="00865BC4">
              <w:rPr>
                <w:color w:val="000000"/>
                <w:sz w:val="20"/>
                <w:szCs w:val="20"/>
              </w:rPr>
              <w:t>Effect of the 2008 cold spell on preterm births in two subtropical cities of Guangdong Province, Southern China</w:t>
            </w:r>
          </w:p>
        </w:tc>
        <w:tc>
          <w:tcPr>
            <w:tcW w:w="3827" w:type="dxa"/>
            <w:noWrap/>
            <w:hideMark/>
          </w:tcPr>
          <w:p w14:paraId="07C7E006" w14:textId="77777777" w:rsidR="005214FD" w:rsidRPr="00865BC4" w:rsidRDefault="005214FD" w:rsidP="00636331">
            <w:pPr>
              <w:rPr>
                <w:color w:val="000000"/>
                <w:sz w:val="20"/>
                <w:szCs w:val="20"/>
              </w:rPr>
            </w:pPr>
            <w:r w:rsidRPr="00865BC4">
              <w:rPr>
                <w:color w:val="000000"/>
                <w:sz w:val="20"/>
                <w:szCs w:val="20"/>
              </w:rPr>
              <w:t>Liang</w:t>
            </w:r>
            <w:r>
              <w:rPr>
                <w:color w:val="000000"/>
                <w:sz w:val="20"/>
                <w:szCs w:val="20"/>
              </w:rPr>
              <w:t xml:space="preserve"> Z</w:t>
            </w:r>
            <w:r w:rsidRPr="00865BC4">
              <w:rPr>
                <w:color w:val="000000"/>
                <w:sz w:val="20"/>
                <w:szCs w:val="20"/>
              </w:rPr>
              <w:t>, Wang</w:t>
            </w:r>
            <w:r>
              <w:rPr>
                <w:color w:val="000000"/>
                <w:sz w:val="20"/>
                <w:szCs w:val="20"/>
              </w:rPr>
              <w:t xml:space="preserve"> P</w:t>
            </w:r>
            <w:r w:rsidRPr="00865BC4">
              <w:rPr>
                <w:color w:val="000000"/>
                <w:sz w:val="20"/>
                <w:szCs w:val="20"/>
              </w:rPr>
              <w:t>, Zhao</w:t>
            </w:r>
            <w:r>
              <w:rPr>
                <w:color w:val="000000"/>
                <w:sz w:val="20"/>
                <w:szCs w:val="20"/>
              </w:rPr>
              <w:t xml:space="preserve"> Q</w:t>
            </w:r>
            <w:r w:rsidRPr="00865BC4">
              <w:rPr>
                <w:color w:val="000000"/>
                <w:sz w:val="20"/>
                <w:szCs w:val="20"/>
              </w:rPr>
              <w:t>, Wang</w:t>
            </w:r>
            <w:r>
              <w:rPr>
                <w:color w:val="000000"/>
                <w:sz w:val="20"/>
                <w:szCs w:val="20"/>
              </w:rPr>
              <w:t xml:space="preserve"> BQ</w:t>
            </w:r>
            <w:r w:rsidRPr="00865BC4">
              <w:rPr>
                <w:color w:val="000000"/>
                <w:sz w:val="20"/>
                <w:szCs w:val="20"/>
              </w:rPr>
              <w:t>, Ma</w:t>
            </w:r>
            <w:r>
              <w:rPr>
                <w:color w:val="000000"/>
                <w:sz w:val="20"/>
                <w:szCs w:val="20"/>
              </w:rPr>
              <w:t xml:space="preserve"> Y</w:t>
            </w:r>
            <w:r w:rsidRPr="00865BC4">
              <w:rPr>
                <w:color w:val="000000"/>
                <w:sz w:val="20"/>
                <w:szCs w:val="20"/>
              </w:rPr>
              <w:t>, Lin</w:t>
            </w:r>
            <w:r>
              <w:rPr>
                <w:color w:val="000000"/>
                <w:sz w:val="20"/>
                <w:szCs w:val="20"/>
              </w:rPr>
              <w:t xml:space="preserve"> H</w:t>
            </w:r>
            <w:r w:rsidRPr="00865BC4">
              <w:rPr>
                <w:color w:val="000000"/>
                <w:sz w:val="20"/>
                <w:szCs w:val="20"/>
              </w:rPr>
              <w:t xml:space="preserve">, Xiao </w:t>
            </w:r>
            <w:r>
              <w:rPr>
                <w:color w:val="000000"/>
                <w:sz w:val="20"/>
                <w:szCs w:val="20"/>
              </w:rPr>
              <w:t xml:space="preserve">J, </w:t>
            </w:r>
            <w:r w:rsidRPr="00865BC4">
              <w:rPr>
                <w:color w:val="000000"/>
                <w:sz w:val="20"/>
                <w:szCs w:val="20"/>
              </w:rPr>
              <w:t>and Zhou</w:t>
            </w:r>
            <w:r>
              <w:rPr>
                <w:color w:val="000000"/>
                <w:sz w:val="20"/>
                <w:szCs w:val="20"/>
              </w:rPr>
              <w:t xml:space="preserve"> JY.</w:t>
            </w:r>
          </w:p>
        </w:tc>
        <w:tc>
          <w:tcPr>
            <w:tcW w:w="992" w:type="dxa"/>
            <w:noWrap/>
            <w:hideMark/>
          </w:tcPr>
          <w:p w14:paraId="19E9FBD5"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06ECFF4" w14:textId="77777777" w:rsidR="005214FD" w:rsidRPr="00865BC4" w:rsidRDefault="005214FD" w:rsidP="00636331">
            <w:pPr>
              <w:rPr>
                <w:color w:val="000000"/>
                <w:sz w:val="20"/>
                <w:szCs w:val="20"/>
              </w:rPr>
            </w:pPr>
            <w:r>
              <w:rPr>
                <w:color w:val="000000"/>
                <w:sz w:val="20"/>
                <w:szCs w:val="20"/>
              </w:rPr>
              <w:t>NA</w:t>
            </w:r>
          </w:p>
        </w:tc>
      </w:tr>
      <w:tr w:rsidR="005214FD" w:rsidRPr="00865BC4" w14:paraId="6E3F6728" w14:textId="77777777" w:rsidTr="00636331">
        <w:trPr>
          <w:trHeight w:val="320"/>
        </w:trPr>
        <w:tc>
          <w:tcPr>
            <w:tcW w:w="4679" w:type="dxa"/>
            <w:noWrap/>
            <w:hideMark/>
          </w:tcPr>
          <w:p w14:paraId="27E771C3" w14:textId="77777777" w:rsidR="005214FD" w:rsidRPr="00865BC4" w:rsidRDefault="005214FD" w:rsidP="00636331">
            <w:pPr>
              <w:rPr>
                <w:color w:val="000000"/>
                <w:sz w:val="20"/>
                <w:szCs w:val="20"/>
              </w:rPr>
            </w:pPr>
            <w:r w:rsidRPr="00865BC4">
              <w:rPr>
                <w:color w:val="000000"/>
                <w:sz w:val="20"/>
                <w:szCs w:val="20"/>
              </w:rPr>
              <w:lastRenderedPageBreak/>
              <w:t xml:space="preserve">Epidemiological investigation of a diarrhea outbreak in the South Pacific Island nation of Tuvalu during a </w:t>
            </w:r>
            <w:r>
              <w:rPr>
                <w:color w:val="000000"/>
                <w:sz w:val="20"/>
                <w:szCs w:val="20"/>
              </w:rPr>
              <w:t>s</w:t>
            </w:r>
            <w:r w:rsidRPr="00865BC4">
              <w:rPr>
                <w:color w:val="000000"/>
                <w:sz w:val="20"/>
                <w:szCs w:val="20"/>
              </w:rPr>
              <w:t xml:space="preserve">evere </w:t>
            </w:r>
            <w:r>
              <w:rPr>
                <w:color w:val="000000"/>
                <w:sz w:val="20"/>
                <w:szCs w:val="20"/>
              </w:rPr>
              <w:t>L</w:t>
            </w:r>
            <w:r w:rsidRPr="00865BC4">
              <w:rPr>
                <w:color w:val="000000"/>
                <w:sz w:val="20"/>
                <w:szCs w:val="20"/>
              </w:rPr>
              <w:t>a Ni</w:t>
            </w:r>
            <w:r>
              <w:rPr>
                <w:color w:val="000000"/>
                <w:sz w:val="20"/>
                <w:szCs w:val="20"/>
              </w:rPr>
              <w:t>ñ</w:t>
            </w:r>
            <w:r w:rsidRPr="00865BC4">
              <w:rPr>
                <w:color w:val="000000"/>
                <w:sz w:val="20"/>
                <w:szCs w:val="20"/>
              </w:rPr>
              <w:t>a-associated drought emergency in 2011</w:t>
            </w:r>
          </w:p>
        </w:tc>
        <w:tc>
          <w:tcPr>
            <w:tcW w:w="3827" w:type="dxa"/>
            <w:noWrap/>
            <w:hideMark/>
          </w:tcPr>
          <w:p w14:paraId="75041EA1" w14:textId="77777777" w:rsidR="005214FD" w:rsidRPr="00636331" w:rsidRDefault="005214FD" w:rsidP="00636331">
            <w:pPr>
              <w:rPr>
                <w:color w:val="000000"/>
                <w:sz w:val="20"/>
                <w:lang w:val="it-IT"/>
              </w:rPr>
            </w:pPr>
            <w:r w:rsidRPr="00636331">
              <w:rPr>
                <w:color w:val="000000"/>
                <w:sz w:val="20"/>
                <w:lang w:val="it-IT"/>
              </w:rPr>
              <w:t>Emont JP, Ko AI, Homasi-Paelate A, Ituaso-Conway N, and Nilles EJ.</w:t>
            </w:r>
          </w:p>
        </w:tc>
        <w:tc>
          <w:tcPr>
            <w:tcW w:w="992" w:type="dxa"/>
            <w:noWrap/>
            <w:hideMark/>
          </w:tcPr>
          <w:p w14:paraId="3A17E9B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26D1806" w14:textId="77777777" w:rsidR="005214FD" w:rsidRPr="00865BC4" w:rsidRDefault="005214FD" w:rsidP="00636331">
            <w:pPr>
              <w:rPr>
                <w:color w:val="000000"/>
                <w:sz w:val="20"/>
                <w:szCs w:val="20"/>
              </w:rPr>
            </w:pPr>
            <w:r>
              <w:rPr>
                <w:color w:val="000000"/>
                <w:sz w:val="20"/>
                <w:szCs w:val="20"/>
              </w:rPr>
              <w:t>NA</w:t>
            </w:r>
          </w:p>
        </w:tc>
      </w:tr>
      <w:tr w:rsidR="005214FD" w:rsidRPr="00865BC4" w14:paraId="44133FE3" w14:textId="77777777" w:rsidTr="00636331">
        <w:trPr>
          <w:trHeight w:val="320"/>
        </w:trPr>
        <w:tc>
          <w:tcPr>
            <w:tcW w:w="4679" w:type="dxa"/>
            <w:noWrap/>
            <w:hideMark/>
          </w:tcPr>
          <w:p w14:paraId="11656697" w14:textId="77777777" w:rsidR="005214FD" w:rsidRPr="00865BC4" w:rsidRDefault="005214FD" w:rsidP="00636331">
            <w:pPr>
              <w:rPr>
                <w:color w:val="000000"/>
                <w:sz w:val="20"/>
                <w:szCs w:val="20"/>
              </w:rPr>
            </w:pPr>
            <w:r w:rsidRPr="00865BC4">
              <w:rPr>
                <w:color w:val="000000"/>
                <w:sz w:val="20"/>
                <w:szCs w:val="20"/>
              </w:rPr>
              <w:t>Excess mortality related to the August 2003 heat wave in France</w:t>
            </w:r>
          </w:p>
        </w:tc>
        <w:tc>
          <w:tcPr>
            <w:tcW w:w="3827" w:type="dxa"/>
            <w:noWrap/>
            <w:hideMark/>
          </w:tcPr>
          <w:p w14:paraId="7A1D6879" w14:textId="77777777" w:rsidR="005214FD" w:rsidRPr="00636331" w:rsidRDefault="005214FD" w:rsidP="00636331">
            <w:pPr>
              <w:rPr>
                <w:color w:val="000000"/>
                <w:sz w:val="20"/>
              </w:rPr>
            </w:pPr>
            <w:r w:rsidRPr="00636331">
              <w:rPr>
                <w:color w:val="000000"/>
                <w:sz w:val="20"/>
              </w:rPr>
              <w:t>Fouillet A, Rey G, Laurent F, Pavillon G, Bellec S, Guihenneuc-Jouyaux C, Clavel J, Jougla E, and Hemon D.</w:t>
            </w:r>
          </w:p>
        </w:tc>
        <w:tc>
          <w:tcPr>
            <w:tcW w:w="992" w:type="dxa"/>
            <w:noWrap/>
            <w:hideMark/>
          </w:tcPr>
          <w:p w14:paraId="553DDDF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1786DA6" w14:textId="77777777" w:rsidR="005214FD" w:rsidRPr="00865BC4" w:rsidRDefault="005214FD" w:rsidP="00636331">
            <w:pPr>
              <w:rPr>
                <w:color w:val="000000"/>
                <w:sz w:val="20"/>
                <w:szCs w:val="20"/>
              </w:rPr>
            </w:pPr>
            <w:r>
              <w:rPr>
                <w:color w:val="000000"/>
                <w:sz w:val="20"/>
                <w:szCs w:val="20"/>
              </w:rPr>
              <w:t>NA</w:t>
            </w:r>
          </w:p>
        </w:tc>
      </w:tr>
      <w:tr w:rsidR="005214FD" w:rsidRPr="00865BC4" w14:paraId="4DCBEF4E" w14:textId="77777777" w:rsidTr="00636331">
        <w:trPr>
          <w:trHeight w:val="320"/>
        </w:trPr>
        <w:tc>
          <w:tcPr>
            <w:tcW w:w="4679" w:type="dxa"/>
            <w:noWrap/>
            <w:hideMark/>
          </w:tcPr>
          <w:p w14:paraId="3186C55A" w14:textId="77777777" w:rsidR="005214FD" w:rsidRPr="00865BC4" w:rsidRDefault="005214FD" w:rsidP="00636331">
            <w:pPr>
              <w:rPr>
                <w:color w:val="000000"/>
                <w:sz w:val="20"/>
                <w:szCs w:val="20"/>
              </w:rPr>
            </w:pPr>
            <w:r w:rsidRPr="00865BC4">
              <w:rPr>
                <w:color w:val="000000"/>
                <w:sz w:val="20"/>
                <w:szCs w:val="20"/>
              </w:rPr>
              <w:t>Impact of the 2011 heat wave on mortality and emergency department visits in Houston, Texas</w:t>
            </w:r>
          </w:p>
        </w:tc>
        <w:tc>
          <w:tcPr>
            <w:tcW w:w="3827" w:type="dxa"/>
            <w:noWrap/>
            <w:hideMark/>
          </w:tcPr>
          <w:p w14:paraId="1A4DD807" w14:textId="77777777" w:rsidR="005214FD" w:rsidRPr="00865BC4" w:rsidRDefault="005214FD" w:rsidP="00636331">
            <w:pPr>
              <w:rPr>
                <w:color w:val="000000"/>
                <w:sz w:val="20"/>
                <w:szCs w:val="20"/>
              </w:rPr>
            </w:pPr>
            <w:r w:rsidRPr="00865BC4">
              <w:rPr>
                <w:color w:val="000000"/>
                <w:sz w:val="20"/>
                <w:szCs w:val="20"/>
              </w:rPr>
              <w:t>Zhang</w:t>
            </w:r>
            <w:r>
              <w:rPr>
                <w:color w:val="000000"/>
                <w:sz w:val="20"/>
                <w:szCs w:val="20"/>
              </w:rPr>
              <w:t xml:space="preserve"> K</w:t>
            </w:r>
            <w:r w:rsidRPr="00865BC4">
              <w:rPr>
                <w:color w:val="000000"/>
                <w:sz w:val="20"/>
                <w:szCs w:val="20"/>
              </w:rPr>
              <w:t xml:space="preserve">, Chen </w:t>
            </w:r>
            <w:r>
              <w:rPr>
                <w:color w:val="000000"/>
                <w:sz w:val="20"/>
                <w:szCs w:val="20"/>
              </w:rPr>
              <w:t xml:space="preserve">TH, </w:t>
            </w:r>
            <w:r w:rsidRPr="00865BC4">
              <w:rPr>
                <w:color w:val="000000"/>
                <w:sz w:val="20"/>
                <w:szCs w:val="20"/>
              </w:rPr>
              <w:t>and Begley</w:t>
            </w:r>
            <w:r>
              <w:rPr>
                <w:color w:val="000000"/>
                <w:sz w:val="20"/>
                <w:szCs w:val="20"/>
              </w:rPr>
              <w:t xml:space="preserve"> CE.</w:t>
            </w:r>
          </w:p>
        </w:tc>
        <w:tc>
          <w:tcPr>
            <w:tcW w:w="992" w:type="dxa"/>
            <w:noWrap/>
            <w:hideMark/>
          </w:tcPr>
          <w:p w14:paraId="37653F3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4236DD13" w14:textId="77777777" w:rsidR="005214FD" w:rsidRPr="00865BC4" w:rsidRDefault="005214FD" w:rsidP="00636331">
            <w:pPr>
              <w:rPr>
                <w:color w:val="000000"/>
                <w:sz w:val="20"/>
                <w:szCs w:val="20"/>
              </w:rPr>
            </w:pPr>
            <w:r>
              <w:rPr>
                <w:color w:val="000000"/>
                <w:sz w:val="20"/>
                <w:szCs w:val="20"/>
              </w:rPr>
              <w:t>NA</w:t>
            </w:r>
          </w:p>
        </w:tc>
      </w:tr>
      <w:tr w:rsidR="005214FD" w:rsidRPr="00865BC4" w14:paraId="16E82983" w14:textId="77777777" w:rsidTr="00636331">
        <w:trPr>
          <w:trHeight w:val="320"/>
        </w:trPr>
        <w:tc>
          <w:tcPr>
            <w:tcW w:w="4679" w:type="dxa"/>
            <w:noWrap/>
            <w:hideMark/>
          </w:tcPr>
          <w:p w14:paraId="23A84F2A" w14:textId="77777777" w:rsidR="005214FD" w:rsidRPr="00865BC4" w:rsidRDefault="005214FD" w:rsidP="00636331">
            <w:pPr>
              <w:rPr>
                <w:color w:val="000000"/>
                <w:sz w:val="20"/>
                <w:szCs w:val="20"/>
              </w:rPr>
            </w:pPr>
            <w:r w:rsidRPr="00865BC4">
              <w:rPr>
                <w:color w:val="000000"/>
                <w:sz w:val="20"/>
                <w:szCs w:val="20"/>
              </w:rPr>
              <w:t>Ambient temperature exposure and risk of outpatient visits for dermatologic diseases in Xinxiang, China: a time-series analysis</w:t>
            </w:r>
          </w:p>
        </w:tc>
        <w:tc>
          <w:tcPr>
            <w:tcW w:w="3827" w:type="dxa"/>
            <w:noWrap/>
            <w:hideMark/>
          </w:tcPr>
          <w:p w14:paraId="0AF1D135" w14:textId="77777777" w:rsidR="005214FD" w:rsidRPr="00865BC4" w:rsidRDefault="005214FD" w:rsidP="00636331">
            <w:pPr>
              <w:rPr>
                <w:color w:val="000000"/>
                <w:sz w:val="20"/>
                <w:szCs w:val="20"/>
              </w:rPr>
            </w:pPr>
            <w:r w:rsidRPr="00865BC4">
              <w:rPr>
                <w:color w:val="000000"/>
                <w:sz w:val="20"/>
                <w:szCs w:val="20"/>
              </w:rPr>
              <w:t>Chao</w:t>
            </w:r>
            <w:r>
              <w:rPr>
                <w:color w:val="000000"/>
                <w:sz w:val="20"/>
                <w:szCs w:val="20"/>
              </w:rPr>
              <w:t xml:space="preserve"> L</w:t>
            </w:r>
            <w:r w:rsidRPr="00865BC4">
              <w:rPr>
                <w:color w:val="000000"/>
                <w:sz w:val="20"/>
                <w:szCs w:val="20"/>
              </w:rPr>
              <w:t>, Lu</w:t>
            </w:r>
            <w:r>
              <w:rPr>
                <w:color w:val="000000"/>
                <w:sz w:val="20"/>
                <w:szCs w:val="20"/>
              </w:rPr>
              <w:t xml:space="preserve"> MX</w:t>
            </w:r>
            <w:r w:rsidRPr="00865BC4">
              <w:rPr>
                <w:color w:val="000000"/>
                <w:sz w:val="20"/>
                <w:szCs w:val="20"/>
              </w:rPr>
              <w:t>, Gao</w:t>
            </w:r>
            <w:r>
              <w:rPr>
                <w:color w:val="000000"/>
                <w:sz w:val="20"/>
                <w:szCs w:val="20"/>
              </w:rPr>
              <w:t xml:space="preserve"> WS</w:t>
            </w:r>
            <w:r w:rsidRPr="00865BC4">
              <w:rPr>
                <w:color w:val="000000"/>
                <w:sz w:val="20"/>
                <w:szCs w:val="20"/>
              </w:rPr>
              <w:t>,</w:t>
            </w:r>
            <w:r>
              <w:rPr>
                <w:color w:val="000000"/>
                <w:sz w:val="20"/>
                <w:szCs w:val="20"/>
              </w:rPr>
              <w:t xml:space="preserve"> </w:t>
            </w:r>
            <w:r w:rsidRPr="00865BC4">
              <w:rPr>
                <w:color w:val="000000"/>
                <w:sz w:val="20"/>
                <w:szCs w:val="20"/>
              </w:rPr>
              <w:t>An</w:t>
            </w:r>
            <w:r>
              <w:rPr>
                <w:color w:val="000000"/>
                <w:sz w:val="20"/>
                <w:szCs w:val="20"/>
              </w:rPr>
              <w:t xml:space="preserve"> Z</w:t>
            </w:r>
            <w:r w:rsidRPr="00865BC4">
              <w:rPr>
                <w:color w:val="000000"/>
                <w:sz w:val="20"/>
                <w:szCs w:val="20"/>
              </w:rPr>
              <w:t>, Li</w:t>
            </w:r>
            <w:r>
              <w:rPr>
                <w:color w:val="000000"/>
                <w:sz w:val="20"/>
                <w:szCs w:val="20"/>
              </w:rPr>
              <w:t xml:space="preserve"> J</w:t>
            </w:r>
            <w:r w:rsidRPr="00865BC4">
              <w:rPr>
                <w:color w:val="000000"/>
                <w:sz w:val="20"/>
                <w:szCs w:val="20"/>
              </w:rPr>
              <w:t>, Liu</w:t>
            </w:r>
            <w:r>
              <w:rPr>
                <w:color w:val="000000"/>
                <w:sz w:val="20"/>
                <w:szCs w:val="20"/>
              </w:rPr>
              <w:t xml:space="preserve"> Y</w:t>
            </w:r>
            <w:r w:rsidRPr="00865BC4">
              <w:rPr>
                <w:color w:val="000000"/>
                <w:sz w:val="20"/>
                <w:szCs w:val="20"/>
              </w:rPr>
              <w:t xml:space="preserve">, Wu </w:t>
            </w:r>
            <w:r>
              <w:rPr>
                <w:color w:val="000000"/>
                <w:sz w:val="20"/>
                <w:szCs w:val="20"/>
              </w:rPr>
              <w:t xml:space="preserve">WD, </w:t>
            </w:r>
            <w:r w:rsidRPr="00865BC4">
              <w:rPr>
                <w:color w:val="000000"/>
                <w:sz w:val="20"/>
                <w:szCs w:val="20"/>
              </w:rPr>
              <w:t>and Song</w:t>
            </w:r>
            <w:r>
              <w:rPr>
                <w:color w:val="000000"/>
                <w:sz w:val="20"/>
                <w:szCs w:val="20"/>
              </w:rPr>
              <w:t xml:space="preserve"> J.</w:t>
            </w:r>
          </w:p>
        </w:tc>
        <w:tc>
          <w:tcPr>
            <w:tcW w:w="992" w:type="dxa"/>
            <w:noWrap/>
            <w:hideMark/>
          </w:tcPr>
          <w:p w14:paraId="79F394A6"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09A9F91" w14:textId="77777777" w:rsidR="005214FD" w:rsidRPr="00865BC4" w:rsidRDefault="005214FD" w:rsidP="00636331">
            <w:pPr>
              <w:rPr>
                <w:color w:val="000000"/>
                <w:sz w:val="20"/>
                <w:szCs w:val="20"/>
              </w:rPr>
            </w:pPr>
            <w:r>
              <w:rPr>
                <w:color w:val="000000"/>
                <w:sz w:val="20"/>
                <w:szCs w:val="20"/>
              </w:rPr>
              <w:t>NA</w:t>
            </w:r>
          </w:p>
        </w:tc>
      </w:tr>
      <w:tr w:rsidR="005214FD" w:rsidRPr="00865BC4" w14:paraId="0D2D71A8" w14:textId="77777777" w:rsidTr="00636331">
        <w:trPr>
          <w:trHeight w:val="320"/>
        </w:trPr>
        <w:tc>
          <w:tcPr>
            <w:tcW w:w="4679" w:type="dxa"/>
            <w:noWrap/>
            <w:hideMark/>
          </w:tcPr>
          <w:p w14:paraId="638D4407" w14:textId="77777777" w:rsidR="005214FD" w:rsidRPr="00865BC4" w:rsidRDefault="005214FD" w:rsidP="00636331">
            <w:pPr>
              <w:rPr>
                <w:color w:val="000000"/>
                <w:sz w:val="20"/>
                <w:szCs w:val="20"/>
              </w:rPr>
            </w:pPr>
            <w:r w:rsidRPr="00865BC4">
              <w:rPr>
                <w:color w:val="000000"/>
                <w:sz w:val="20"/>
                <w:szCs w:val="20"/>
              </w:rPr>
              <w:t>Associations of emergency department visits for asthma with precipitation and temperature on thunderstorm days: a time-series analysis of data from Louisiana, USA, 2010-2012</w:t>
            </w:r>
          </w:p>
        </w:tc>
        <w:tc>
          <w:tcPr>
            <w:tcW w:w="3827" w:type="dxa"/>
            <w:noWrap/>
            <w:hideMark/>
          </w:tcPr>
          <w:p w14:paraId="3D77BEA6" w14:textId="77777777" w:rsidR="005214FD" w:rsidRPr="00865BC4" w:rsidRDefault="005214FD" w:rsidP="00636331">
            <w:pPr>
              <w:rPr>
                <w:color w:val="000000"/>
                <w:sz w:val="20"/>
                <w:szCs w:val="20"/>
              </w:rPr>
            </w:pPr>
            <w:r w:rsidRPr="00865BC4">
              <w:rPr>
                <w:color w:val="000000"/>
                <w:sz w:val="20"/>
                <w:szCs w:val="20"/>
              </w:rPr>
              <w:t>Park</w:t>
            </w:r>
            <w:r>
              <w:rPr>
                <w:color w:val="000000"/>
                <w:sz w:val="20"/>
                <w:szCs w:val="20"/>
              </w:rPr>
              <w:t xml:space="preserve"> JH</w:t>
            </w:r>
            <w:r w:rsidRPr="00865BC4">
              <w:rPr>
                <w:color w:val="000000"/>
                <w:sz w:val="20"/>
                <w:szCs w:val="20"/>
              </w:rPr>
              <w:t>, Lee</w:t>
            </w:r>
            <w:r>
              <w:rPr>
                <w:color w:val="000000"/>
                <w:sz w:val="20"/>
                <w:szCs w:val="20"/>
              </w:rPr>
              <w:t xml:space="preserve"> E</w:t>
            </w:r>
            <w:r w:rsidRPr="00865BC4">
              <w:rPr>
                <w:color w:val="000000"/>
                <w:sz w:val="20"/>
                <w:szCs w:val="20"/>
              </w:rPr>
              <w:t>, Fechter-Leggett</w:t>
            </w:r>
            <w:r>
              <w:rPr>
                <w:color w:val="000000"/>
                <w:sz w:val="20"/>
                <w:szCs w:val="20"/>
              </w:rPr>
              <w:t xml:space="preserve"> ED</w:t>
            </w:r>
            <w:r w:rsidRPr="00865BC4">
              <w:rPr>
                <w:color w:val="000000"/>
                <w:sz w:val="20"/>
                <w:szCs w:val="20"/>
              </w:rPr>
              <w:t>, Williams</w:t>
            </w:r>
            <w:r>
              <w:rPr>
                <w:color w:val="000000"/>
                <w:sz w:val="20"/>
                <w:szCs w:val="20"/>
              </w:rPr>
              <w:t xml:space="preserve"> E</w:t>
            </w:r>
            <w:r w:rsidRPr="00865BC4">
              <w:rPr>
                <w:color w:val="000000"/>
                <w:sz w:val="20"/>
                <w:szCs w:val="20"/>
              </w:rPr>
              <w:t>, Yadav</w:t>
            </w:r>
            <w:r>
              <w:rPr>
                <w:color w:val="000000"/>
                <w:sz w:val="20"/>
                <w:szCs w:val="20"/>
              </w:rPr>
              <w:t xml:space="preserve"> S</w:t>
            </w:r>
            <w:r w:rsidRPr="00865BC4">
              <w:rPr>
                <w:color w:val="000000"/>
                <w:sz w:val="20"/>
                <w:szCs w:val="20"/>
              </w:rPr>
              <w:t>, Bakshi</w:t>
            </w:r>
            <w:r>
              <w:rPr>
                <w:color w:val="000000"/>
                <w:sz w:val="20"/>
                <w:szCs w:val="20"/>
              </w:rPr>
              <w:t xml:space="preserve"> A</w:t>
            </w:r>
            <w:r w:rsidRPr="00865BC4">
              <w:rPr>
                <w:color w:val="000000"/>
                <w:sz w:val="20"/>
                <w:szCs w:val="20"/>
              </w:rPr>
              <w:t>, Ebelt</w:t>
            </w:r>
            <w:r>
              <w:rPr>
                <w:color w:val="000000"/>
                <w:sz w:val="20"/>
                <w:szCs w:val="20"/>
              </w:rPr>
              <w:t xml:space="preserve"> S</w:t>
            </w:r>
            <w:r w:rsidRPr="00865BC4">
              <w:rPr>
                <w:color w:val="000000"/>
                <w:sz w:val="20"/>
                <w:szCs w:val="20"/>
              </w:rPr>
              <w:t>, Bell</w:t>
            </w:r>
            <w:r>
              <w:rPr>
                <w:color w:val="000000"/>
                <w:sz w:val="20"/>
                <w:szCs w:val="20"/>
              </w:rPr>
              <w:t xml:space="preserve"> JE</w:t>
            </w:r>
            <w:r w:rsidRPr="00865BC4">
              <w:rPr>
                <w:color w:val="000000"/>
                <w:sz w:val="20"/>
                <w:szCs w:val="20"/>
              </w:rPr>
              <w:t xml:space="preserve">, Strosnider </w:t>
            </w:r>
            <w:r>
              <w:rPr>
                <w:color w:val="000000"/>
                <w:sz w:val="20"/>
                <w:szCs w:val="20"/>
              </w:rPr>
              <w:t xml:space="preserve">H, </w:t>
            </w:r>
            <w:r w:rsidRPr="00865BC4">
              <w:rPr>
                <w:color w:val="000000"/>
                <w:sz w:val="20"/>
                <w:szCs w:val="20"/>
              </w:rPr>
              <w:t>and</w:t>
            </w:r>
            <w:r>
              <w:rPr>
                <w:color w:val="000000"/>
                <w:sz w:val="20"/>
                <w:szCs w:val="20"/>
              </w:rPr>
              <w:t xml:space="preserve"> </w:t>
            </w:r>
            <w:r w:rsidRPr="00865BC4">
              <w:rPr>
                <w:color w:val="000000"/>
                <w:sz w:val="20"/>
                <w:szCs w:val="20"/>
              </w:rPr>
              <w:t>Chew</w:t>
            </w:r>
            <w:r>
              <w:rPr>
                <w:color w:val="000000"/>
                <w:sz w:val="20"/>
                <w:szCs w:val="20"/>
              </w:rPr>
              <w:t xml:space="preserve"> GL.</w:t>
            </w:r>
          </w:p>
        </w:tc>
        <w:tc>
          <w:tcPr>
            <w:tcW w:w="992" w:type="dxa"/>
            <w:noWrap/>
            <w:hideMark/>
          </w:tcPr>
          <w:p w14:paraId="35D9B4AE"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7BF550E6" w14:textId="77777777" w:rsidR="005214FD" w:rsidRPr="00865BC4" w:rsidRDefault="005214FD" w:rsidP="00636331">
            <w:pPr>
              <w:rPr>
                <w:color w:val="000000"/>
                <w:sz w:val="20"/>
                <w:szCs w:val="20"/>
              </w:rPr>
            </w:pPr>
            <w:r>
              <w:rPr>
                <w:color w:val="000000"/>
                <w:sz w:val="20"/>
                <w:szCs w:val="20"/>
              </w:rPr>
              <w:t>NA</w:t>
            </w:r>
          </w:p>
        </w:tc>
      </w:tr>
      <w:tr w:rsidR="005214FD" w:rsidRPr="00865BC4" w14:paraId="1A3A0235" w14:textId="77777777" w:rsidTr="00636331">
        <w:trPr>
          <w:trHeight w:val="320"/>
        </w:trPr>
        <w:tc>
          <w:tcPr>
            <w:tcW w:w="4679" w:type="dxa"/>
            <w:noWrap/>
            <w:hideMark/>
          </w:tcPr>
          <w:p w14:paraId="236DF54D" w14:textId="77777777" w:rsidR="005214FD" w:rsidRPr="00865BC4" w:rsidRDefault="005214FD" w:rsidP="00636331">
            <w:pPr>
              <w:rPr>
                <w:color w:val="000000"/>
                <w:sz w:val="20"/>
                <w:szCs w:val="20"/>
              </w:rPr>
            </w:pPr>
            <w:r w:rsidRPr="00865BC4">
              <w:rPr>
                <w:color w:val="000000"/>
                <w:sz w:val="20"/>
                <w:szCs w:val="20"/>
              </w:rPr>
              <w:t xml:space="preserve">Diurnal temperature range and childhood asthma: </w:t>
            </w:r>
            <w:r>
              <w:rPr>
                <w:color w:val="000000"/>
                <w:sz w:val="20"/>
                <w:szCs w:val="20"/>
              </w:rPr>
              <w:t>a</w:t>
            </w:r>
            <w:r w:rsidRPr="00865BC4">
              <w:rPr>
                <w:color w:val="000000"/>
                <w:sz w:val="20"/>
                <w:szCs w:val="20"/>
              </w:rPr>
              <w:t xml:space="preserve"> time-series study</w:t>
            </w:r>
          </w:p>
        </w:tc>
        <w:tc>
          <w:tcPr>
            <w:tcW w:w="3827" w:type="dxa"/>
            <w:noWrap/>
            <w:hideMark/>
          </w:tcPr>
          <w:p w14:paraId="4C685873" w14:textId="77777777" w:rsidR="005214FD" w:rsidRPr="00865BC4" w:rsidRDefault="005214FD" w:rsidP="00636331">
            <w:pPr>
              <w:rPr>
                <w:color w:val="000000"/>
                <w:sz w:val="20"/>
                <w:szCs w:val="20"/>
              </w:rPr>
            </w:pPr>
            <w:r w:rsidRPr="00865BC4">
              <w:rPr>
                <w:color w:val="000000"/>
                <w:sz w:val="20"/>
                <w:szCs w:val="20"/>
              </w:rPr>
              <w:t>Xu</w:t>
            </w:r>
            <w:r>
              <w:rPr>
                <w:color w:val="000000"/>
                <w:sz w:val="20"/>
                <w:szCs w:val="20"/>
              </w:rPr>
              <w:t xml:space="preserve"> Z</w:t>
            </w:r>
            <w:r w:rsidRPr="00865BC4">
              <w:rPr>
                <w:color w:val="000000"/>
                <w:sz w:val="20"/>
                <w:szCs w:val="20"/>
              </w:rPr>
              <w:t>, Huang</w:t>
            </w:r>
            <w:r>
              <w:rPr>
                <w:color w:val="000000"/>
                <w:sz w:val="20"/>
                <w:szCs w:val="20"/>
              </w:rPr>
              <w:t xml:space="preserve"> C</w:t>
            </w:r>
            <w:r w:rsidRPr="00865BC4">
              <w:rPr>
                <w:color w:val="000000"/>
                <w:sz w:val="20"/>
                <w:szCs w:val="20"/>
              </w:rPr>
              <w:t>, Su</w:t>
            </w:r>
            <w:r>
              <w:rPr>
                <w:color w:val="000000"/>
                <w:sz w:val="20"/>
                <w:szCs w:val="20"/>
              </w:rPr>
              <w:t xml:space="preserve"> H</w:t>
            </w:r>
            <w:r w:rsidRPr="00865BC4">
              <w:rPr>
                <w:color w:val="000000"/>
                <w:sz w:val="20"/>
                <w:szCs w:val="20"/>
              </w:rPr>
              <w:t>, Turner</w:t>
            </w:r>
            <w:r>
              <w:rPr>
                <w:color w:val="000000"/>
                <w:sz w:val="20"/>
                <w:szCs w:val="20"/>
              </w:rPr>
              <w:t xml:space="preserve"> LR</w:t>
            </w:r>
            <w:r w:rsidRPr="00865BC4">
              <w:rPr>
                <w:color w:val="000000"/>
                <w:sz w:val="20"/>
                <w:szCs w:val="20"/>
              </w:rPr>
              <w:t>, Qiao</w:t>
            </w:r>
            <w:r>
              <w:rPr>
                <w:color w:val="000000"/>
                <w:sz w:val="20"/>
                <w:szCs w:val="20"/>
              </w:rPr>
              <w:t xml:space="preserve"> Z,</w:t>
            </w:r>
            <w:r w:rsidRPr="00865BC4">
              <w:rPr>
                <w:color w:val="000000"/>
                <w:sz w:val="20"/>
                <w:szCs w:val="20"/>
              </w:rPr>
              <w:t xml:space="preserve"> and Tong</w:t>
            </w:r>
            <w:r>
              <w:rPr>
                <w:color w:val="000000"/>
                <w:sz w:val="20"/>
                <w:szCs w:val="20"/>
              </w:rPr>
              <w:t xml:space="preserve"> S.</w:t>
            </w:r>
          </w:p>
        </w:tc>
        <w:tc>
          <w:tcPr>
            <w:tcW w:w="992" w:type="dxa"/>
            <w:noWrap/>
            <w:hideMark/>
          </w:tcPr>
          <w:p w14:paraId="5A16069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A07043B" w14:textId="77777777" w:rsidR="005214FD" w:rsidRPr="00865BC4" w:rsidRDefault="005214FD" w:rsidP="00636331">
            <w:pPr>
              <w:rPr>
                <w:color w:val="000000"/>
                <w:sz w:val="20"/>
                <w:szCs w:val="20"/>
              </w:rPr>
            </w:pPr>
            <w:r>
              <w:rPr>
                <w:color w:val="000000"/>
                <w:sz w:val="20"/>
                <w:szCs w:val="20"/>
              </w:rPr>
              <w:t>NA</w:t>
            </w:r>
          </w:p>
        </w:tc>
      </w:tr>
      <w:tr w:rsidR="005214FD" w:rsidRPr="00865BC4" w14:paraId="19318E99" w14:textId="77777777" w:rsidTr="00636331">
        <w:trPr>
          <w:trHeight w:val="320"/>
        </w:trPr>
        <w:tc>
          <w:tcPr>
            <w:tcW w:w="4679" w:type="dxa"/>
            <w:noWrap/>
            <w:hideMark/>
          </w:tcPr>
          <w:p w14:paraId="3E737CA0" w14:textId="77777777" w:rsidR="005214FD" w:rsidRPr="00865BC4" w:rsidRDefault="005214FD" w:rsidP="00636331">
            <w:pPr>
              <w:rPr>
                <w:color w:val="000000"/>
                <w:sz w:val="20"/>
                <w:szCs w:val="20"/>
              </w:rPr>
            </w:pPr>
            <w:r w:rsidRPr="00865BC4">
              <w:rPr>
                <w:color w:val="000000"/>
                <w:sz w:val="20"/>
                <w:szCs w:val="20"/>
              </w:rPr>
              <w:t>Seasonal effects of PM</w:t>
            </w:r>
            <w:r w:rsidRPr="007A3953">
              <w:rPr>
                <w:color w:val="000000"/>
                <w:sz w:val="20"/>
                <w:szCs w:val="20"/>
                <w:vertAlign w:val="subscript"/>
              </w:rPr>
              <w:t>10</w:t>
            </w:r>
            <w:r w:rsidRPr="00865BC4">
              <w:rPr>
                <w:color w:val="000000"/>
                <w:sz w:val="20"/>
                <w:szCs w:val="20"/>
              </w:rPr>
              <w:t xml:space="preserve"> concentrations on mortality in Tianjin, China: </w:t>
            </w:r>
            <w:r>
              <w:rPr>
                <w:color w:val="000000"/>
                <w:sz w:val="20"/>
                <w:szCs w:val="20"/>
              </w:rPr>
              <w:t>a</w:t>
            </w:r>
            <w:r w:rsidRPr="00865BC4">
              <w:rPr>
                <w:color w:val="000000"/>
                <w:sz w:val="20"/>
                <w:szCs w:val="20"/>
              </w:rPr>
              <w:t xml:space="preserve"> time-series analysis</w:t>
            </w:r>
          </w:p>
        </w:tc>
        <w:tc>
          <w:tcPr>
            <w:tcW w:w="3827" w:type="dxa"/>
            <w:noWrap/>
            <w:hideMark/>
          </w:tcPr>
          <w:p w14:paraId="6F80EA00" w14:textId="77777777" w:rsidR="005214FD" w:rsidRPr="00865BC4" w:rsidRDefault="005214FD" w:rsidP="00636331">
            <w:pPr>
              <w:rPr>
                <w:color w:val="000000"/>
                <w:sz w:val="20"/>
                <w:szCs w:val="20"/>
              </w:rPr>
            </w:pPr>
            <w:r w:rsidRPr="00865BC4">
              <w:rPr>
                <w:color w:val="000000"/>
                <w:sz w:val="20"/>
                <w:szCs w:val="20"/>
              </w:rPr>
              <w:t>Li</w:t>
            </w:r>
            <w:r>
              <w:rPr>
                <w:color w:val="000000"/>
                <w:sz w:val="20"/>
                <w:szCs w:val="20"/>
              </w:rPr>
              <w:t xml:space="preserve"> GX</w:t>
            </w:r>
            <w:r w:rsidRPr="00865BC4">
              <w:rPr>
                <w:color w:val="000000"/>
                <w:sz w:val="20"/>
                <w:szCs w:val="20"/>
              </w:rPr>
              <w:t>, Zhou</w:t>
            </w:r>
            <w:r>
              <w:rPr>
                <w:color w:val="000000"/>
                <w:sz w:val="20"/>
                <w:szCs w:val="20"/>
              </w:rPr>
              <w:t xml:space="preserve"> MG</w:t>
            </w:r>
            <w:r w:rsidRPr="00865BC4">
              <w:rPr>
                <w:color w:val="000000"/>
                <w:sz w:val="20"/>
                <w:szCs w:val="20"/>
              </w:rPr>
              <w:t>, Zhang</w:t>
            </w:r>
            <w:r>
              <w:rPr>
                <w:color w:val="000000"/>
                <w:sz w:val="20"/>
                <w:szCs w:val="20"/>
              </w:rPr>
              <w:t xml:space="preserve"> YJ</w:t>
            </w:r>
            <w:r w:rsidRPr="00865BC4">
              <w:rPr>
                <w:color w:val="000000"/>
                <w:sz w:val="20"/>
                <w:szCs w:val="20"/>
              </w:rPr>
              <w:t xml:space="preserve">, Cai </w:t>
            </w:r>
            <w:r>
              <w:rPr>
                <w:color w:val="000000"/>
                <w:sz w:val="20"/>
                <w:szCs w:val="20"/>
              </w:rPr>
              <w:t xml:space="preserve">Y, </w:t>
            </w:r>
            <w:r w:rsidRPr="00865BC4">
              <w:rPr>
                <w:color w:val="000000"/>
                <w:sz w:val="20"/>
                <w:szCs w:val="20"/>
              </w:rPr>
              <w:t>and Pan</w:t>
            </w:r>
            <w:r>
              <w:rPr>
                <w:color w:val="000000"/>
                <w:sz w:val="20"/>
                <w:szCs w:val="20"/>
              </w:rPr>
              <w:t xml:space="preserve"> XC.</w:t>
            </w:r>
          </w:p>
        </w:tc>
        <w:tc>
          <w:tcPr>
            <w:tcW w:w="992" w:type="dxa"/>
            <w:noWrap/>
            <w:hideMark/>
          </w:tcPr>
          <w:p w14:paraId="3F9E0713"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2C822E28" w14:textId="77777777" w:rsidR="005214FD" w:rsidRPr="00865BC4" w:rsidRDefault="005214FD" w:rsidP="00636331">
            <w:pPr>
              <w:rPr>
                <w:color w:val="000000"/>
                <w:sz w:val="20"/>
                <w:szCs w:val="20"/>
              </w:rPr>
            </w:pPr>
            <w:r>
              <w:rPr>
                <w:color w:val="000000"/>
                <w:sz w:val="20"/>
                <w:szCs w:val="20"/>
              </w:rPr>
              <w:t>NA</w:t>
            </w:r>
          </w:p>
        </w:tc>
      </w:tr>
      <w:tr w:rsidR="005214FD" w:rsidRPr="00865BC4" w14:paraId="518F4FAC" w14:textId="77777777" w:rsidTr="00636331">
        <w:trPr>
          <w:trHeight w:val="320"/>
        </w:trPr>
        <w:tc>
          <w:tcPr>
            <w:tcW w:w="4679" w:type="dxa"/>
            <w:noWrap/>
            <w:hideMark/>
          </w:tcPr>
          <w:p w14:paraId="1D3843CC" w14:textId="77777777" w:rsidR="005214FD" w:rsidRPr="00865BC4" w:rsidRDefault="005214FD" w:rsidP="00636331">
            <w:pPr>
              <w:rPr>
                <w:color w:val="000000"/>
                <w:sz w:val="20"/>
                <w:szCs w:val="20"/>
              </w:rPr>
            </w:pPr>
            <w:r w:rsidRPr="00865BC4">
              <w:rPr>
                <w:color w:val="000000"/>
                <w:sz w:val="20"/>
                <w:szCs w:val="20"/>
              </w:rPr>
              <w:t xml:space="preserve">The association between ambient temperature and mortality in South Africa: </w:t>
            </w:r>
            <w:r>
              <w:rPr>
                <w:color w:val="000000"/>
                <w:sz w:val="20"/>
                <w:szCs w:val="20"/>
              </w:rPr>
              <w:t>a</w:t>
            </w:r>
            <w:r w:rsidRPr="00865BC4">
              <w:rPr>
                <w:color w:val="000000"/>
                <w:sz w:val="20"/>
                <w:szCs w:val="20"/>
              </w:rPr>
              <w:t xml:space="preserve"> time-series analysis</w:t>
            </w:r>
          </w:p>
        </w:tc>
        <w:tc>
          <w:tcPr>
            <w:tcW w:w="3827" w:type="dxa"/>
            <w:noWrap/>
            <w:hideMark/>
          </w:tcPr>
          <w:p w14:paraId="128DB624" w14:textId="77777777" w:rsidR="005214FD" w:rsidRPr="00002C2C" w:rsidRDefault="005214FD" w:rsidP="00636331">
            <w:pPr>
              <w:rPr>
                <w:color w:val="000000"/>
                <w:sz w:val="20"/>
                <w:szCs w:val="20"/>
                <w:lang w:val="it-IT"/>
              </w:rPr>
            </w:pPr>
            <w:r w:rsidRPr="00002C2C">
              <w:rPr>
                <w:color w:val="000000"/>
                <w:sz w:val="20"/>
                <w:szCs w:val="20"/>
                <w:lang w:val="it-IT"/>
              </w:rPr>
              <w:t>Scovronick</w:t>
            </w:r>
            <w:r>
              <w:rPr>
                <w:color w:val="000000"/>
                <w:sz w:val="20"/>
                <w:szCs w:val="20"/>
                <w:lang w:val="it-IT"/>
              </w:rPr>
              <w:t xml:space="preserve"> N</w:t>
            </w:r>
            <w:r w:rsidRPr="00002C2C">
              <w:rPr>
                <w:color w:val="000000"/>
                <w:sz w:val="20"/>
                <w:szCs w:val="20"/>
                <w:lang w:val="it-IT"/>
              </w:rPr>
              <w:t>, Sera</w:t>
            </w:r>
            <w:r>
              <w:rPr>
                <w:color w:val="000000"/>
                <w:sz w:val="20"/>
                <w:szCs w:val="20"/>
                <w:lang w:val="it-IT"/>
              </w:rPr>
              <w:t xml:space="preserve"> F</w:t>
            </w:r>
            <w:r w:rsidRPr="00002C2C">
              <w:rPr>
                <w:color w:val="000000"/>
                <w:sz w:val="20"/>
                <w:szCs w:val="20"/>
                <w:lang w:val="it-IT"/>
              </w:rPr>
              <w:t>, Acquaotta</w:t>
            </w:r>
            <w:r>
              <w:rPr>
                <w:color w:val="000000"/>
                <w:sz w:val="20"/>
                <w:szCs w:val="20"/>
                <w:lang w:val="it-IT"/>
              </w:rPr>
              <w:t xml:space="preserve"> F</w:t>
            </w:r>
            <w:r w:rsidRPr="00002C2C">
              <w:rPr>
                <w:color w:val="000000"/>
                <w:sz w:val="20"/>
                <w:szCs w:val="20"/>
                <w:lang w:val="it-IT"/>
              </w:rPr>
              <w:t>, Garzena</w:t>
            </w:r>
            <w:r>
              <w:rPr>
                <w:color w:val="000000"/>
                <w:sz w:val="20"/>
                <w:szCs w:val="20"/>
                <w:lang w:val="it-IT"/>
              </w:rPr>
              <w:t xml:space="preserve"> D</w:t>
            </w:r>
            <w:r w:rsidRPr="00002C2C">
              <w:rPr>
                <w:color w:val="000000"/>
                <w:sz w:val="20"/>
                <w:szCs w:val="20"/>
                <w:lang w:val="it-IT"/>
              </w:rPr>
              <w:t>, Fratianni</w:t>
            </w:r>
            <w:r>
              <w:rPr>
                <w:color w:val="000000"/>
                <w:sz w:val="20"/>
                <w:szCs w:val="20"/>
                <w:lang w:val="it-IT"/>
              </w:rPr>
              <w:t xml:space="preserve"> S</w:t>
            </w:r>
            <w:r w:rsidRPr="00002C2C">
              <w:rPr>
                <w:color w:val="000000"/>
                <w:sz w:val="20"/>
                <w:szCs w:val="20"/>
                <w:lang w:val="it-IT"/>
              </w:rPr>
              <w:t xml:space="preserve">, Wright </w:t>
            </w:r>
            <w:r>
              <w:rPr>
                <w:color w:val="000000"/>
                <w:sz w:val="20"/>
                <w:szCs w:val="20"/>
                <w:lang w:val="it-IT"/>
              </w:rPr>
              <w:t xml:space="preserve">CY, </w:t>
            </w:r>
            <w:r w:rsidRPr="00002C2C">
              <w:rPr>
                <w:color w:val="000000"/>
                <w:sz w:val="20"/>
                <w:szCs w:val="20"/>
                <w:lang w:val="it-IT"/>
              </w:rPr>
              <w:t>and Gasparrini</w:t>
            </w:r>
            <w:r>
              <w:rPr>
                <w:color w:val="000000"/>
                <w:sz w:val="20"/>
                <w:szCs w:val="20"/>
                <w:lang w:val="it-IT"/>
              </w:rPr>
              <w:t xml:space="preserve"> A.</w:t>
            </w:r>
          </w:p>
        </w:tc>
        <w:tc>
          <w:tcPr>
            <w:tcW w:w="992" w:type="dxa"/>
            <w:noWrap/>
            <w:hideMark/>
          </w:tcPr>
          <w:p w14:paraId="61912C10"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954495E" w14:textId="77777777" w:rsidR="005214FD" w:rsidRPr="00865BC4" w:rsidRDefault="005214FD" w:rsidP="00636331">
            <w:pPr>
              <w:rPr>
                <w:color w:val="000000"/>
                <w:sz w:val="20"/>
                <w:szCs w:val="20"/>
              </w:rPr>
            </w:pPr>
            <w:r>
              <w:rPr>
                <w:color w:val="000000"/>
                <w:sz w:val="20"/>
                <w:szCs w:val="20"/>
              </w:rPr>
              <w:t>NA</w:t>
            </w:r>
          </w:p>
        </w:tc>
      </w:tr>
      <w:tr w:rsidR="005214FD" w:rsidRPr="00865BC4" w14:paraId="268C803F" w14:textId="77777777" w:rsidTr="00636331">
        <w:trPr>
          <w:trHeight w:val="320"/>
        </w:trPr>
        <w:tc>
          <w:tcPr>
            <w:tcW w:w="4679" w:type="dxa"/>
            <w:noWrap/>
            <w:hideMark/>
          </w:tcPr>
          <w:p w14:paraId="01F05FFE" w14:textId="77777777" w:rsidR="005214FD" w:rsidRPr="00865BC4" w:rsidRDefault="005214FD" w:rsidP="00636331">
            <w:pPr>
              <w:rPr>
                <w:color w:val="000000"/>
                <w:sz w:val="20"/>
                <w:szCs w:val="20"/>
              </w:rPr>
            </w:pPr>
            <w:r w:rsidRPr="00865BC4">
              <w:rPr>
                <w:color w:val="000000"/>
                <w:sz w:val="20"/>
                <w:szCs w:val="20"/>
              </w:rPr>
              <w:t>The short-term association of temperature and rainfall with mortality in Vadu Health and Demographic Surveillance System: a population level time series analysis</w:t>
            </w:r>
          </w:p>
        </w:tc>
        <w:tc>
          <w:tcPr>
            <w:tcW w:w="3827" w:type="dxa"/>
            <w:noWrap/>
            <w:hideMark/>
          </w:tcPr>
          <w:p w14:paraId="7D9F32F7" w14:textId="77777777" w:rsidR="005214FD" w:rsidRPr="00865BC4" w:rsidRDefault="005214FD" w:rsidP="00636331">
            <w:pPr>
              <w:rPr>
                <w:color w:val="000000"/>
                <w:sz w:val="20"/>
                <w:szCs w:val="20"/>
              </w:rPr>
            </w:pPr>
            <w:r w:rsidRPr="00865BC4">
              <w:rPr>
                <w:color w:val="000000"/>
                <w:sz w:val="20"/>
                <w:szCs w:val="20"/>
              </w:rPr>
              <w:t>Ingole</w:t>
            </w:r>
            <w:r>
              <w:rPr>
                <w:color w:val="000000"/>
                <w:sz w:val="20"/>
                <w:szCs w:val="20"/>
              </w:rPr>
              <w:t xml:space="preserve"> V</w:t>
            </w:r>
            <w:r w:rsidRPr="00865BC4">
              <w:rPr>
                <w:color w:val="000000"/>
                <w:sz w:val="20"/>
                <w:szCs w:val="20"/>
              </w:rPr>
              <w:t>, Juvekar</w:t>
            </w:r>
            <w:r>
              <w:rPr>
                <w:color w:val="000000"/>
                <w:sz w:val="20"/>
                <w:szCs w:val="20"/>
              </w:rPr>
              <w:t xml:space="preserve"> S</w:t>
            </w:r>
            <w:r w:rsidRPr="00865BC4">
              <w:rPr>
                <w:color w:val="000000"/>
                <w:sz w:val="20"/>
                <w:szCs w:val="20"/>
              </w:rPr>
              <w:t>, Muralidharan</w:t>
            </w:r>
            <w:r>
              <w:rPr>
                <w:color w:val="000000"/>
                <w:sz w:val="20"/>
                <w:szCs w:val="20"/>
              </w:rPr>
              <w:t xml:space="preserve"> V</w:t>
            </w:r>
            <w:r w:rsidRPr="00865BC4">
              <w:rPr>
                <w:color w:val="000000"/>
                <w:sz w:val="20"/>
                <w:szCs w:val="20"/>
              </w:rPr>
              <w:t xml:space="preserve">, Sambhudas </w:t>
            </w:r>
            <w:r>
              <w:rPr>
                <w:color w:val="000000"/>
                <w:sz w:val="20"/>
                <w:szCs w:val="20"/>
              </w:rPr>
              <w:t xml:space="preserve">S, </w:t>
            </w:r>
            <w:r w:rsidRPr="00865BC4">
              <w:rPr>
                <w:color w:val="000000"/>
                <w:sz w:val="20"/>
                <w:szCs w:val="20"/>
              </w:rPr>
              <w:t>and Rocklov</w:t>
            </w:r>
            <w:r>
              <w:rPr>
                <w:color w:val="000000"/>
                <w:sz w:val="20"/>
                <w:szCs w:val="20"/>
              </w:rPr>
              <w:t xml:space="preserve"> J.</w:t>
            </w:r>
          </w:p>
        </w:tc>
        <w:tc>
          <w:tcPr>
            <w:tcW w:w="992" w:type="dxa"/>
            <w:noWrap/>
            <w:hideMark/>
          </w:tcPr>
          <w:p w14:paraId="5F73279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FC1BD6A" w14:textId="77777777" w:rsidR="005214FD" w:rsidRPr="00865BC4" w:rsidRDefault="005214FD" w:rsidP="00636331">
            <w:pPr>
              <w:rPr>
                <w:color w:val="000000"/>
                <w:sz w:val="20"/>
                <w:szCs w:val="20"/>
              </w:rPr>
            </w:pPr>
            <w:r>
              <w:rPr>
                <w:color w:val="000000"/>
                <w:sz w:val="20"/>
                <w:szCs w:val="20"/>
              </w:rPr>
              <w:t>NA</w:t>
            </w:r>
          </w:p>
        </w:tc>
      </w:tr>
      <w:tr w:rsidR="005214FD" w:rsidRPr="00865BC4" w14:paraId="2AA8F7D0" w14:textId="77777777" w:rsidTr="00636331">
        <w:trPr>
          <w:trHeight w:val="320"/>
        </w:trPr>
        <w:tc>
          <w:tcPr>
            <w:tcW w:w="4679" w:type="dxa"/>
            <w:noWrap/>
            <w:hideMark/>
          </w:tcPr>
          <w:p w14:paraId="7720CA93" w14:textId="77777777" w:rsidR="005214FD" w:rsidRPr="00865BC4" w:rsidRDefault="005214FD" w:rsidP="00636331">
            <w:pPr>
              <w:rPr>
                <w:color w:val="000000"/>
                <w:sz w:val="20"/>
                <w:szCs w:val="20"/>
              </w:rPr>
            </w:pPr>
            <w:r w:rsidRPr="00865BC4">
              <w:rPr>
                <w:color w:val="000000"/>
                <w:sz w:val="20"/>
                <w:szCs w:val="20"/>
              </w:rPr>
              <w:t>Climate impacts associated with reduced diet diversity in children across nineteen countries</w:t>
            </w:r>
          </w:p>
        </w:tc>
        <w:tc>
          <w:tcPr>
            <w:tcW w:w="3827" w:type="dxa"/>
            <w:noWrap/>
            <w:hideMark/>
          </w:tcPr>
          <w:p w14:paraId="40085380" w14:textId="77777777" w:rsidR="005214FD" w:rsidRPr="00865BC4" w:rsidRDefault="005214FD" w:rsidP="00636331">
            <w:pPr>
              <w:rPr>
                <w:color w:val="000000"/>
                <w:sz w:val="20"/>
                <w:szCs w:val="20"/>
              </w:rPr>
            </w:pPr>
            <w:r w:rsidRPr="00865BC4">
              <w:rPr>
                <w:color w:val="000000"/>
                <w:sz w:val="20"/>
                <w:szCs w:val="20"/>
              </w:rPr>
              <w:t>Niles</w:t>
            </w:r>
            <w:r>
              <w:rPr>
                <w:color w:val="000000"/>
                <w:sz w:val="20"/>
                <w:szCs w:val="20"/>
              </w:rPr>
              <w:t xml:space="preserve"> MT</w:t>
            </w:r>
            <w:r w:rsidRPr="00865BC4">
              <w:rPr>
                <w:color w:val="000000"/>
                <w:sz w:val="20"/>
                <w:szCs w:val="20"/>
              </w:rPr>
              <w:t>, Emery</w:t>
            </w:r>
            <w:r>
              <w:rPr>
                <w:color w:val="000000"/>
                <w:sz w:val="20"/>
                <w:szCs w:val="20"/>
              </w:rPr>
              <w:t xml:space="preserve"> BF</w:t>
            </w:r>
            <w:r w:rsidRPr="00865BC4">
              <w:rPr>
                <w:color w:val="000000"/>
                <w:sz w:val="20"/>
                <w:szCs w:val="20"/>
              </w:rPr>
              <w:t>, Wiltshire</w:t>
            </w:r>
            <w:r>
              <w:rPr>
                <w:color w:val="000000"/>
                <w:sz w:val="20"/>
                <w:szCs w:val="20"/>
              </w:rPr>
              <w:t xml:space="preserve"> S</w:t>
            </w:r>
            <w:r w:rsidRPr="00865BC4">
              <w:rPr>
                <w:color w:val="000000"/>
                <w:sz w:val="20"/>
                <w:szCs w:val="20"/>
              </w:rPr>
              <w:t>, Brown</w:t>
            </w:r>
            <w:r>
              <w:rPr>
                <w:color w:val="000000"/>
                <w:sz w:val="20"/>
                <w:szCs w:val="20"/>
              </w:rPr>
              <w:t xml:space="preserve"> ME</w:t>
            </w:r>
            <w:r w:rsidRPr="00865BC4">
              <w:rPr>
                <w:color w:val="000000"/>
                <w:sz w:val="20"/>
                <w:szCs w:val="20"/>
              </w:rPr>
              <w:t xml:space="preserve">, Fisher </w:t>
            </w:r>
            <w:r>
              <w:rPr>
                <w:color w:val="000000"/>
                <w:sz w:val="20"/>
                <w:szCs w:val="20"/>
              </w:rPr>
              <w:t xml:space="preserve">B, </w:t>
            </w:r>
            <w:r w:rsidRPr="00865BC4">
              <w:rPr>
                <w:color w:val="000000"/>
                <w:sz w:val="20"/>
                <w:szCs w:val="20"/>
              </w:rPr>
              <w:t>and Ricketts</w:t>
            </w:r>
            <w:r>
              <w:rPr>
                <w:color w:val="000000"/>
                <w:sz w:val="20"/>
                <w:szCs w:val="20"/>
              </w:rPr>
              <w:t xml:space="preserve"> TH.</w:t>
            </w:r>
          </w:p>
        </w:tc>
        <w:tc>
          <w:tcPr>
            <w:tcW w:w="992" w:type="dxa"/>
            <w:noWrap/>
            <w:hideMark/>
          </w:tcPr>
          <w:p w14:paraId="1A783722"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10E7E0D5" w14:textId="77777777" w:rsidR="005214FD" w:rsidRPr="00865BC4" w:rsidRDefault="005214FD" w:rsidP="00636331">
            <w:pPr>
              <w:rPr>
                <w:color w:val="000000"/>
                <w:sz w:val="20"/>
                <w:szCs w:val="20"/>
              </w:rPr>
            </w:pPr>
            <w:r>
              <w:rPr>
                <w:color w:val="000000"/>
                <w:sz w:val="20"/>
                <w:szCs w:val="20"/>
              </w:rPr>
              <w:t>NA</w:t>
            </w:r>
          </w:p>
        </w:tc>
      </w:tr>
      <w:tr w:rsidR="005214FD" w:rsidRPr="00865BC4" w14:paraId="3546288C" w14:textId="77777777" w:rsidTr="00636331">
        <w:trPr>
          <w:trHeight w:val="320"/>
        </w:trPr>
        <w:tc>
          <w:tcPr>
            <w:tcW w:w="4679" w:type="dxa"/>
            <w:noWrap/>
            <w:hideMark/>
          </w:tcPr>
          <w:p w14:paraId="2F37B563" w14:textId="77777777" w:rsidR="005214FD" w:rsidRPr="00865BC4" w:rsidRDefault="005214FD" w:rsidP="00636331">
            <w:pPr>
              <w:rPr>
                <w:color w:val="000000"/>
                <w:sz w:val="20"/>
                <w:szCs w:val="20"/>
              </w:rPr>
            </w:pPr>
            <w:r w:rsidRPr="00865BC4">
              <w:rPr>
                <w:color w:val="000000"/>
                <w:sz w:val="20"/>
                <w:szCs w:val="20"/>
              </w:rPr>
              <w:t>Contrasting patterns of mortality and hospital admissions during hot weather and heat waves in Greater London, UK</w:t>
            </w:r>
          </w:p>
        </w:tc>
        <w:tc>
          <w:tcPr>
            <w:tcW w:w="3827" w:type="dxa"/>
            <w:noWrap/>
            <w:hideMark/>
          </w:tcPr>
          <w:p w14:paraId="0736741B" w14:textId="77777777" w:rsidR="005214FD" w:rsidRPr="00865BC4" w:rsidRDefault="005214FD" w:rsidP="00636331">
            <w:pPr>
              <w:rPr>
                <w:color w:val="000000"/>
                <w:sz w:val="20"/>
                <w:szCs w:val="20"/>
              </w:rPr>
            </w:pPr>
            <w:r w:rsidRPr="00865BC4">
              <w:rPr>
                <w:color w:val="000000"/>
                <w:sz w:val="20"/>
                <w:szCs w:val="20"/>
              </w:rPr>
              <w:t xml:space="preserve">Kovats RS, Hajat S, </w:t>
            </w:r>
            <w:r>
              <w:rPr>
                <w:color w:val="000000"/>
                <w:sz w:val="20"/>
                <w:szCs w:val="20"/>
              </w:rPr>
              <w:t xml:space="preserve">and </w:t>
            </w:r>
            <w:r w:rsidRPr="00865BC4">
              <w:rPr>
                <w:color w:val="000000"/>
                <w:sz w:val="20"/>
                <w:szCs w:val="20"/>
              </w:rPr>
              <w:t>Wilkinson P</w:t>
            </w:r>
            <w:r>
              <w:rPr>
                <w:color w:val="000000"/>
                <w:sz w:val="20"/>
                <w:szCs w:val="20"/>
              </w:rPr>
              <w:t>.</w:t>
            </w:r>
          </w:p>
        </w:tc>
        <w:tc>
          <w:tcPr>
            <w:tcW w:w="992" w:type="dxa"/>
            <w:noWrap/>
            <w:hideMark/>
          </w:tcPr>
          <w:p w14:paraId="4F10DAD1"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54A767CE" w14:textId="77777777" w:rsidR="005214FD" w:rsidRPr="00865BC4" w:rsidRDefault="005214FD" w:rsidP="00636331">
            <w:pPr>
              <w:rPr>
                <w:color w:val="000000"/>
                <w:sz w:val="20"/>
                <w:szCs w:val="20"/>
              </w:rPr>
            </w:pPr>
            <w:r>
              <w:rPr>
                <w:color w:val="000000"/>
                <w:sz w:val="20"/>
                <w:szCs w:val="20"/>
              </w:rPr>
              <w:t>NA</w:t>
            </w:r>
          </w:p>
        </w:tc>
      </w:tr>
      <w:tr w:rsidR="005214FD" w:rsidRPr="00865BC4" w14:paraId="400DE4F4" w14:textId="77777777" w:rsidTr="00636331">
        <w:trPr>
          <w:trHeight w:val="320"/>
        </w:trPr>
        <w:tc>
          <w:tcPr>
            <w:tcW w:w="4679" w:type="dxa"/>
            <w:noWrap/>
            <w:hideMark/>
          </w:tcPr>
          <w:p w14:paraId="5F8E4D1D" w14:textId="77777777" w:rsidR="005214FD" w:rsidRPr="00865BC4" w:rsidRDefault="005214FD" w:rsidP="00636331">
            <w:pPr>
              <w:rPr>
                <w:color w:val="000000"/>
                <w:sz w:val="20"/>
                <w:szCs w:val="20"/>
              </w:rPr>
            </w:pPr>
            <w:r w:rsidRPr="00865BC4">
              <w:rPr>
                <w:color w:val="000000"/>
                <w:sz w:val="20"/>
                <w:szCs w:val="20"/>
              </w:rPr>
              <w:t>Robust relationship between air quality and infant mortality in Africa</w:t>
            </w:r>
          </w:p>
        </w:tc>
        <w:tc>
          <w:tcPr>
            <w:tcW w:w="3827" w:type="dxa"/>
            <w:noWrap/>
            <w:hideMark/>
          </w:tcPr>
          <w:p w14:paraId="71312B99" w14:textId="77777777" w:rsidR="005214FD" w:rsidRPr="00865BC4" w:rsidRDefault="005214FD" w:rsidP="00636331">
            <w:pPr>
              <w:rPr>
                <w:color w:val="000000"/>
                <w:sz w:val="20"/>
                <w:szCs w:val="20"/>
              </w:rPr>
            </w:pPr>
            <w:r w:rsidRPr="00865BC4">
              <w:rPr>
                <w:color w:val="000000"/>
                <w:sz w:val="20"/>
                <w:szCs w:val="20"/>
              </w:rPr>
              <w:t>Heft-Neal</w:t>
            </w:r>
            <w:r>
              <w:rPr>
                <w:color w:val="000000"/>
                <w:sz w:val="20"/>
                <w:szCs w:val="20"/>
              </w:rPr>
              <w:t xml:space="preserve"> S</w:t>
            </w:r>
            <w:r w:rsidRPr="00865BC4">
              <w:rPr>
                <w:color w:val="000000"/>
                <w:sz w:val="20"/>
                <w:szCs w:val="20"/>
              </w:rPr>
              <w:t>, Burney</w:t>
            </w:r>
            <w:r>
              <w:rPr>
                <w:color w:val="000000"/>
                <w:sz w:val="20"/>
                <w:szCs w:val="20"/>
              </w:rPr>
              <w:t xml:space="preserve"> J</w:t>
            </w:r>
            <w:r w:rsidRPr="00865BC4">
              <w:rPr>
                <w:color w:val="000000"/>
                <w:sz w:val="20"/>
                <w:szCs w:val="20"/>
              </w:rPr>
              <w:t xml:space="preserve">, Bendavid </w:t>
            </w:r>
            <w:r>
              <w:rPr>
                <w:color w:val="000000"/>
                <w:sz w:val="20"/>
                <w:szCs w:val="20"/>
              </w:rPr>
              <w:t xml:space="preserve">E, </w:t>
            </w:r>
            <w:r w:rsidRPr="00865BC4">
              <w:rPr>
                <w:color w:val="000000"/>
                <w:sz w:val="20"/>
                <w:szCs w:val="20"/>
              </w:rPr>
              <w:t>and Burke</w:t>
            </w:r>
            <w:r>
              <w:rPr>
                <w:color w:val="000000"/>
                <w:sz w:val="20"/>
                <w:szCs w:val="20"/>
              </w:rPr>
              <w:t xml:space="preserve"> M.</w:t>
            </w:r>
          </w:p>
        </w:tc>
        <w:tc>
          <w:tcPr>
            <w:tcW w:w="992" w:type="dxa"/>
            <w:noWrap/>
            <w:hideMark/>
          </w:tcPr>
          <w:p w14:paraId="0662732A" w14:textId="77777777" w:rsidR="005214FD" w:rsidRPr="00865BC4" w:rsidRDefault="005214FD" w:rsidP="00636331">
            <w:pPr>
              <w:rPr>
                <w:color w:val="000000"/>
                <w:sz w:val="20"/>
                <w:szCs w:val="20"/>
              </w:rPr>
            </w:pPr>
            <w:r w:rsidRPr="00865BC4">
              <w:rPr>
                <w:color w:val="000000"/>
                <w:sz w:val="20"/>
                <w:szCs w:val="20"/>
              </w:rPr>
              <w:t>yes</w:t>
            </w:r>
          </w:p>
        </w:tc>
        <w:tc>
          <w:tcPr>
            <w:tcW w:w="1418" w:type="dxa"/>
            <w:noWrap/>
            <w:hideMark/>
          </w:tcPr>
          <w:p w14:paraId="09E8B900" w14:textId="77777777" w:rsidR="005214FD" w:rsidRPr="00865BC4" w:rsidRDefault="005214FD" w:rsidP="00636331">
            <w:pPr>
              <w:rPr>
                <w:color w:val="000000"/>
                <w:sz w:val="20"/>
                <w:szCs w:val="20"/>
              </w:rPr>
            </w:pPr>
            <w:r>
              <w:rPr>
                <w:color w:val="000000"/>
                <w:sz w:val="20"/>
                <w:szCs w:val="20"/>
              </w:rPr>
              <w:t>NA</w:t>
            </w:r>
          </w:p>
        </w:tc>
      </w:tr>
    </w:tbl>
    <w:p w14:paraId="70154811" w14:textId="77777777" w:rsidR="005214FD" w:rsidRDefault="005214FD" w:rsidP="005214FD"/>
    <w:p w14:paraId="7B7AB5CC" w14:textId="77777777" w:rsidR="005214FD" w:rsidRDefault="005214FD" w:rsidP="005214FD">
      <w:pPr>
        <w:rPr>
          <w:b/>
          <w:bCs/>
        </w:rPr>
      </w:pPr>
    </w:p>
    <w:p w14:paraId="2D9D5C74" w14:textId="77777777" w:rsidR="005214FD" w:rsidRDefault="005214FD" w:rsidP="005214FD">
      <w:pPr>
        <w:rPr>
          <w:b/>
          <w:bCs/>
        </w:rPr>
        <w:sectPr w:rsidR="005214FD" w:rsidSect="00B061B2">
          <w:pgSz w:w="11900" w:h="16840"/>
          <w:pgMar w:top="1440" w:right="1440" w:bottom="1440" w:left="1440" w:header="708" w:footer="708" w:gutter="0"/>
          <w:cols w:space="708"/>
          <w:docGrid w:linePitch="360"/>
        </w:sectPr>
      </w:pPr>
    </w:p>
    <w:p w14:paraId="08F0A609" w14:textId="77777777" w:rsidR="005214FD" w:rsidRDefault="005214FD" w:rsidP="005214FD">
      <w:r>
        <w:rPr>
          <w:b/>
          <w:bCs/>
        </w:rPr>
        <w:lastRenderedPageBreak/>
        <w:t xml:space="preserve">Appendix 5. </w:t>
      </w:r>
      <w:r>
        <w:t>Final cohort of studies (</w:t>
      </w:r>
      <w:r w:rsidRPr="00002C2C">
        <w:rPr>
          <w:i/>
          <w:iCs/>
        </w:rPr>
        <w:t>n</w:t>
      </w:r>
      <w:r>
        <w:t xml:space="preserve"> = 163) included in the analysis alongside simple descriptive data.</w:t>
      </w:r>
    </w:p>
    <w:p w14:paraId="131E5D39" w14:textId="77777777" w:rsidR="005214FD" w:rsidRDefault="005214FD" w:rsidP="005214FD"/>
    <w:tbl>
      <w:tblPr>
        <w:tblStyle w:val="TableGrid"/>
        <w:tblW w:w="5745" w:type="pct"/>
        <w:tblInd w:w="-856" w:type="dxa"/>
        <w:tblLayout w:type="fixed"/>
        <w:tblLook w:val="04A0" w:firstRow="1" w:lastRow="0" w:firstColumn="1" w:lastColumn="0" w:noHBand="0" w:noVBand="1"/>
      </w:tblPr>
      <w:tblGrid>
        <w:gridCol w:w="1985"/>
        <w:gridCol w:w="1701"/>
        <w:gridCol w:w="708"/>
        <w:gridCol w:w="1135"/>
        <w:gridCol w:w="992"/>
        <w:gridCol w:w="1427"/>
        <w:gridCol w:w="992"/>
        <w:gridCol w:w="1412"/>
      </w:tblGrid>
      <w:tr w:rsidR="005214FD" w:rsidRPr="00F9611C" w14:paraId="28E8B7E8" w14:textId="77777777" w:rsidTr="00636331">
        <w:trPr>
          <w:trHeight w:val="320"/>
        </w:trPr>
        <w:tc>
          <w:tcPr>
            <w:tcW w:w="959" w:type="pct"/>
            <w:noWrap/>
            <w:hideMark/>
          </w:tcPr>
          <w:p w14:paraId="0EEAFECB" w14:textId="77777777" w:rsidR="005214FD" w:rsidRPr="00F9611C" w:rsidRDefault="005214FD" w:rsidP="00636331">
            <w:pPr>
              <w:rPr>
                <w:b/>
                <w:bCs/>
                <w:color w:val="000000"/>
                <w:sz w:val="20"/>
                <w:szCs w:val="20"/>
              </w:rPr>
            </w:pPr>
            <w:r w:rsidRPr="00F9611C">
              <w:rPr>
                <w:b/>
                <w:bCs/>
                <w:color w:val="000000"/>
                <w:sz w:val="20"/>
                <w:szCs w:val="20"/>
              </w:rPr>
              <w:t>Title</w:t>
            </w:r>
          </w:p>
        </w:tc>
        <w:tc>
          <w:tcPr>
            <w:tcW w:w="822" w:type="pct"/>
          </w:tcPr>
          <w:p w14:paraId="683D763A" w14:textId="77777777" w:rsidR="005214FD" w:rsidRPr="00F9611C" w:rsidRDefault="005214FD" w:rsidP="00636331">
            <w:pPr>
              <w:rPr>
                <w:b/>
                <w:bCs/>
                <w:color w:val="000000"/>
                <w:sz w:val="20"/>
                <w:szCs w:val="20"/>
              </w:rPr>
            </w:pPr>
            <w:r>
              <w:rPr>
                <w:b/>
                <w:bCs/>
                <w:color w:val="000000"/>
                <w:sz w:val="20"/>
                <w:szCs w:val="20"/>
              </w:rPr>
              <w:t>Authors</w:t>
            </w:r>
          </w:p>
        </w:tc>
        <w:tc>
          <w:tcPr>
            <w:tcW w:w="342" w:type="pct"/>
            <w:noWrap/>
            <w:hideMark/>
          </w:tcPr>
          <w:p w14:paraId="18ED9006" w14:textId="77777777" w:rsidR="005214FD" w:rsidRPr="00F9611C" w:rsidRDefault="005214FD" w:rsidP="00636331">
            <w:pPr>
              <w:rPr>
                <w:b/>
                <w:bCs/>
                <w:color w:val="000000"/>
                <w:sz w:val="20"/>
                <w:szCs w:val="20"/>
              </w:rPr>
            </w:pPr>
            <w:r w:rsidRPr="00F9611C">
              <w:rPr>
                <w:b/>
                <w:bCs/>
                <w:color w:val="000000"/>
                <w:sz w:val="20"/>
                <w:szCs w:val="20"/>
              </w:rPr>
              <w:t>Year</w:t>
            </w:r>
          </w:p>
        </w:tc>
        <w:tc>
          <w:tcPr>
            <w:tcW w:w="548" w:type="pct"/>
            <w:noWrap/>
            <w:hideMark/>
          </w:tcPr>
          <w:p w14:paraId="6CBB00CE" w14:textId="77777777" w:rsidR="005214FD" w:rsidRPr="00F9611C" w:rsidRDefault="005214FD" w:rsidP="00636331">
            <w:pPr>
              <w:rPr>
                <w:b/>
                <w:bCs/>
                <w:color w:val="000000"/>
                <w:sz w:val="20"/>
                <w:szCs w:val="20"/>
              </w:rPr>
            </w:pPr>
            <w:r w:rsidRPr="00F9611C">
              <w:rPr>
                <w:b/>
                <w:bCs/>
                <w:color w:val="000000"/>
                <w:sz w:val="20"/>
                <w:szCs w:val="20"/>
              </w:rPr>
              <w:t xml:space="preserve">Health category </w:t>
            </w:r>
          </w:p>
        </w:tc>
        <w:tc>
          <w:tcPr>
            <w:tcW w:w="479" w:type="pct"/>
            <w:noWrap/>
            <w:hideMark/>
          </w:tcPr>
          <w:p w14:paraId="5D1ADBBD" w14:textId="77777777" w:rsidR="005214FD" w:rsidRPr="00F9611C" w:rsidRDefault="005214FD" w:rsidP="00636331">
            <w:pPr>
              <w:rPr>
                <w:b/>
                <w:bCs/>
                <w:color w:val="000000"/>
                <w:sz w:val="20"/>
                <w:szCs w:val="20"/>
              </w:rPr>
            </w:pPr>
            <w:r w:rsidRPr="00F9611C">
              <w:rPr>
                <w:b/>
                <w:bCs/>
                <w:color w:val="000000"/>
                <w:sz w:val="20"/>
                <w:szCs w:val="20"/>
              </w:rPr>
              <w:t>Climate variable</w:t>
            </w:r>
          </w:p>
        </w:tc>
        <w:tc>
          <w:tcPr>
            <w:tcW w:w="689" w:type="pct"/>
            <w:noWrap/>
            <w:hideMark/>
          </w:tcPr>
          <w:p w14:paraId="6A6CDA11" w14:textId="77777777" w:rsidR="005214FD" w:rsidRPr="00F9611C" w:rsidRDefault="005214FD" w:rsidP="00636331">
            <w:pPr>
              <w:rPr>
                <w:b/>
                <w:bCs/>
                <w:color w:val="000000"/>
                <w:sz w:val="20"/>
                <w:szCs w:val="20"/>
              </w:rPr>
            </w:pPr>
            <w:r w:rsidRPr="00F9611C">
              <w:rPr>
                <w:b/>
                <w:bCs/>
                <w:color w:val="000000"/>
                <w:sz w:val="20"/>
                <w:szCs w:val="20"/>
              </w:rPr>
              <w:t>Climate measurement</w:t>
            </w:r>
          </w:p>
        </w:tc>
        <w:tc>
          <w:tcPr>
            <w:tcW w:w="479" w:type="pct"/>
            <w:noWrap/>
            <w:hideMark/>
          </w:tcPr>
          <w:p w14:paraId="6CF6BA68" w14:textId="77777777" w:rsidR="005214FD" w:rsidRPr="00F9611C" w:rsidRDefault="005214FD" w:rsidP="00636331">
            <w:pPr>
              <w:rPr>
                <w:b/>
                <w:bCs/>
                <w:color w:val="000000"/>
                <w:sz w:val="20"/>
                <w:szCs w:val="20"/>
              </w:rPr>
            </w:pPr>
            <w:r w:rsidRPr="00F9611C">
              <w:rPr>
                <w:b/>
                <w:bCs/>
                <w:color w:val="000000"/>
                <w:sz w:val="20"/>
                <w:szCs w:val="20"/>
              </w:rPr>
              <w:t>Health variable</w:t>
            </w:r>
          </w:p>
        </w:tc>
        <w:tc>
          <w:tcPr>
            <w:tcW w:w="682" w:type="pct"/>
            <w:noWrap/>
            <w:hideMark/>
          </w:tcPr>
          <w:p w14:paraId="505A07C4" w14:textId="77777777" w:rsidR="005214FD" w:rsidRPr="00F9611C" w:rsidRDefault="005214FD" w:rsidP="00636331">
            <w:pPr>
              <w:rPr>
                <w:b/>
                <w:bCs/>
                <w:color w:val="000000"/>
                <w:sz w:val="20"/>
                <w:szCs w:val="20"/>
              </w:rPr>
            </w:pPr>
            <w:r w:rsidRPr="00F9611C">
              <w:rPr>
                <w:b/>
                <w:bCs/>
                <w:color w:val="000000"/>
                <w:sz w:val="20"/>
                <w:szCs w:val="20"/>
              </w:rPr>
              <w:t>Health measurement</w:t>
            </w:r>
          </w:p>
        </w:tc>
      </w:tr>
      <w:tr w:rsidR="005214FD" w:rsidRPr="00F9611C" w14:paraId="23AB01C6" w14:textId="77777777" w:rsidTr="00636331">
        <w:trPr>
          <w:trHeight w:val="320"/>
        </w:trPr>
        <w:tc>
          <w:tcPr>
            <w:tcW w:w="959" w:type="pct"/>
            <w:noWrap/>
            <w:hideMark/>
          </w:tcPr>
          <w:p w14:paraId="02E4009F" w14:textId="77777777" w:rsidR="005214FD" w:rsidRPr="00F9611C" w:rsidRDefault="005214FD" w:rsidP="00636331">
            <w:pPr>
              <w:rPr>
                <w:color w:val="000000"/>
                <w:sz w:val="20"/>
                <w:szCs w:val="20"/>
              </w:rPr>
            </w:pPr>
            <w:r w:rsidRPr="00F9611C">
              <w:rPr>
                <w:color w:val="000000"/>
                <w:sz w:val="20"/>
                <w:szCs w:val="20"/>
              </w:rPr>
              <w:t>"Sickenin' in the rain"</w:t>
            </w:r>
            <w:r>
              <w:rPr>
                <w:color w:val="000000"/>
                <w:sz w:val="20"/>
                <w:szCs w:val="20"/>
              </w:rPr>
              <w:t xml:space="preserve"> — </w:t>
            </w:r>
            <w:r w:rsidRPr="00F9611C">
              <w:rPr>
                <w:color w:val="000000"/>
                <w:sz w:val="20"/>
                <w:szCs w:val="20"/>
              </w:rPr>
              <w:t>increased risk of gastrointestinal and respiratory infections after urban pluvial flooding in a population-based cross-sectional study in the Netherlands</w:t>
            </w:r>
          </w:p>
        </w:tc>
        <w:tc>
          <w:tcPr>
            <w:tcW w:w="822" w:type="pct"/>
          </w:tcPr>
          <w:p w14:paraId="7FF89638" w14:textId="77777777" w:rsidR="005214FD" w:rsidRPr="00F9611C" w:rsidRDefault="005214FD" w:rsidP="00636331">
            <w:pPr>
              <w:rPr>
                <w:color w:val="000000"/>
                <w:sz w:val="20"/>
                <w:szCs w:val="20"/>
              </w:rPr>
            </w:pPr>
            <w:r w:rsidRPr="00865BC4">
              <w:rPr>
                <w:color w:val="000000"/>
                <w:sz w:val="20"/>
                <w:szCs w:val="20"/>
              </w:rPr>
              <w:t xml:space="preserve">Mulder AC, Pijnacker R, de Man H, van de Kassteele J, van Pelt W, Mughini-Gras L, </w:t>
            </w:r>
            <w:r>
              <w:rPr>
                <w:color w:val="000000"/>
                <w:sz w:val="20"/>
                <w:szCs w:val="20"/>
              </w:rPr>
              <w:t xml:space="preserve">and </w:t>
            </w:r>
            <w:r w:rsidRPr="00865BC4">
              <w:rPr>
                <w:color w:val="000000"/>
                <w:sz w:val="20"/>
                <w:szCs w:val="20"/>
              </w:rPr>
              <w:t>Franz E.</w:t>
            </w:r>
          </w:p>
        </w:tc>
        <w:tc>
          <w:tcPr>
            <w:tcW w:w="342" w:type="pct"/>
            <w:noWrap/>
            <w:hideMark/>
          </w:tcPr>
          <w:p w14:paraId="7EA7E6F7"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0A5495D5" w14:textId="77777777" w:rsidR="005214FD" w:rsidRPr="00F9611C" w:rsidRDefault="005214FD" w:rsidP="00636331">
            <w:pPr>
              <w:rPr>
                <w:color w:val="000000"/>
                <w:sz w:val="20"/>
                <w:szCs w:val="20"/>
              </w:rPr>
            </w:pPr>
            <w:r>
              <w:rPr>
                <w:color w:val="000000"/>
                <w:sz w:val="20"/>
                <w:szCs w:val="20"/>
              </w:rPr>
              <w:t>Gastrointestinal illness</w:t>
            </w:r>
            <w:r w:rsidRPr="00F9611C">
              <w:rPr>
                <w:color w:val="000000"/>
                <w:sz w:val="20"/>
                <w:szCs w:val="20"/>
              </w:rPr>
              <w:t>, respiratory</w:t>
            </w:r>
          </w:p>
        </w:tc>
        <w:tc>
          <w:tcPr>
            <w:tcW w:w="479" w:type="pct"/>
            <w:noWrap/>
            <w:hideMark/>
          </w:tcPr>
          <w:p w14:paraId="6A04C8D8" w14:textId="77777777" w:rsidR="005214FD" w:rsidRPr="00F9611C" w:rsidRDefault="005214FD" w:rsidP="00636331">
            <w:pPr>
              <w:rPr>
                <w:color w:val="000000"/>
                <w:sz w:val="20"/>
                <w:szCs w:val="20"/>
              </w:rPr>
            </w:pPr>
            <w:r w:rsidRPr="00F9611C">
              <w:rPr>
                <w:color w:val="000000"/>
                <w:sz w:val="20"/>
                <w:szCs w:val="20"/>
              </w:rPr>
              <w:t>flooding</w:t>
            </w:r>
          </w:p>
        </w:tc>
        <w:tc>
          <w:tcPr>
            <w:tcW w:w="689" w:type="pct"/>
            <w:noWrap/>
            <w:hideMark/>
          </w:tcPr>
          <w:p w14:paraId="5499F6B6"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319A81B4" w14:textId="77777777" w:rsidR="005214FD" w:rsidRPr="00F9611C" w:rsidRDefault="005214FD" w:rsidP="00636331">
            <w:pPr>
              <w:rPr>
                <w:color w:val="000000"/>
                <w:sz w:val="20"/>
                <w:szCs w:val="20"/>
              </w:rPr>
            </w:pPr>
            <w:r w:rsidRPr="00F9611C">
              <w:rPr>
                <w:color w:val="000000"/>
                <w:sz w:val="20"/>
                <w:szCs w:val="20"/>
              </w:rPr>
              <w:t>gastrointestinal and respiratory infections</w:t>
            </w:r>
          </w:p>
        </w:tc>
        <w:tc>
          <w:tcPr>
            <w:tcW w:w="682" w:type="pct"/>
            <w:noWrap/>
            <w:hideMark/>
          </w:tcPr>
          <w:p w14:paraId="0F6EAB36" w14:textId="77777777" w:rsidR="005214FD" w:rsidRPr="00F9611C" w:rsidRDefault="005214FD" w:rsidP="00636331">
            <w:pPr>
              <w:rPr>
                <w:color w:val="000000"/>
                <w:sz w:val="20"/>
                <w:szCs w:val="20"/>
              </w:rPr>
            </w:pPr>
            <w:r>
              <w:rPr>
                <w:color w:val="000000"/>
                <w:sz w:val="20"/>
                <w:szCs w:val="20"/>
              </w:rPr>
              <w:t>odds ratio</w:t>
            </w:r>
          </w:p>
        </w:tc>
      </w:tr>
      <w:tr w:rsidR="005214FD" w:rsidRPr="00F9611C" w14:paraId="4AFE08C7" w14:textId="77777777" w:rsidTr="00636331">
        <w:trPr>
          <w:trHeight w:val="320"/>
        </w:trPr>
        <w:tc>
          <w:tcPr>
            <w:tcW w:w="959" w:type="pct"/>
            <w:noWrap/>
            <w:hideMark/>
          </w:tcPr>
          <w:p w14:paraId="726FC385" w14:textId="77777777" w:rsidR="005214FD" w:rsidRPr="00F9611C" w:rsidRDefault="005214FD" w:rsidP="00636331">
            <w:pPr>
              <w:rPr>
                <w:color w:val="000000"/>
                <w:sz w:val="20"/>
                <w:szCs w:val="20"/>
              </w:rPr>
            </w:pPr>
            <w:r w:rsidRPr="00F9611C">
              <w:rPr>
                <w:color w:val="000000"/>
                <w:sz w:val="20"/>
                <w:szCs w:val="20"/>
              </w:rPr>
              <w:t>A feasibility study of the use of UmbiFlow</w:t>
            </w:r>
            <w:r w:rsidRPr="00002C2C">
              <w:rPr>
                <w:color w:val="000000"/>
                <w:sz w:val="20"/>
                <w:szCs w:val="20"/>
                <w:vertAlign w:val="superscript"/>
              </w:rPr>
              <w:t>TM</w:t>
            </w:r>
            <w:r w:rsidRPr="00F9611C">
              <w:rPr>
                <w:color w:val="000000"/>
                <w:sz w:val="20"/>
                <w:szCs w:val="20"/>
              </w:rPr>
              <w:t xml:space="preserve"> to assess the impact of heat stress on fetoplacental blood flow in field studies</w:t>
            </w:r>
          </w:p>
        </w:tc>
        <w:tc>
          <w:tcPr>
            <w:tcW w:w="822" w:type="pct"/>
          </w:tcPr>
          <w:p w14:paraId="44ACC72B" w14:textId="77777777" w:rsidR="005214FD" w:rsidRPr="00F9611C" w:rsidRDefault="005214FD" w:rsidP="00636331">
            <w:pPr>
              <w:rPr>
                <w:color w:val="000000"/>
                <w:sz w:val="20"/>
                <w:szCs w:val="20"/>
              </w:rPr>
            </w:pPr>
            <w:r w:rsidRPr="00865BC4">
              <w:rPr>
                <w:color w:val="000000"/>
                <w:sz w:val="20"/>
                <w:szCs w:val="20"/>
              </w:rPr>
              <w:t>Bonell</w:t>
            </w:r>
            <w:r>
              <w:rPr>
                <w:color w:val="000000"/>
                <w:sz w:val="20"/>
                <w:szCs w:val="20"/>
              </w:rPr>
              <w:t xml:space="preserve"> A</w:t>
            </w:r>
            <w:r w:rsidRPr="00865BC4">
              <w:rPr>
                <w:color w:val="000000"/>
                <w:sz w:val="20"/>
                <w:szCs w:val="20"/>
              </w:rPr>
              <w:t>, Vannevel</w:t>
            </w:r>
            <w:r>
              <w:rPr>
                <w:color w:val="000000"/>
                <w:sz w:val="20"/>
                <w:szCs w:val="20"/>
              </w:rPr>
              <w:t xml:space="preserve"> V</w:t>
            </w:r>
            <w:r w:rsidRPr="00865BC4">
              <w:rPr>
                <w:color w:val="000000"/>
                <w:sz w:val="20"/>
                <w:szCs w:val="20"/>
              </w:rPr>
              <w:t>, Sonko</w:t>
            </w:r>
            <w:r>
              <w:rPr>
                <w:color w:val="000000"/>
                <w:sz w:val="20"/>
                <w:szCs w:val="20"/>
              </w:rPr>
              <w:t xml:space="preserve"> B</w:t>
            </w:r>
            <w:r w:rsidRPr="00865BC4">
              <w:rPr>
                <w:color w:val="000000"/>
                <w:sz w:val="20"/>
                <w:szCs w:val="20"/>
              </w:rPr>
              <w:t>, Mohammed</w:t>
            </w:r>
            <w:r>
              <w:rPr>
                <w:color w:val="000000"/>
                <w:sz w:val="20"/>
                <w:szCs w:val="20"/>
              </w:rPr>
              <w:t xml:space="preserve"> N</w:t>
            </w:r>
            <w:r w:rsidRPr="00865BC4">
              <w:rPr>
                <w:color w:val="000000"/>
                <w:sz w:val="20"/>
                <w:szCs w:val="20"/>
              </w:rPr>
              <w:t>, Vicedo-Cabrera</w:t>
            </w:r>
            <w:r>
              <w:rPr>
                <w:color w:val="000000"/>
                <w:sz w:val="20"/>
                <w:szCs w:val="20"/>
              </w:rPr>
              <w:t xml:space="preserve"> AM</w:t>
            </w:r>
            <w:r w:rsidRPr="00865BC4">
              <w:rPr>
                <w:color w:val="000000"/>
                <w:sz w:val="20"/>
                <w:szCs w:val="20"/>
              </w:rPr>
              <w:t>, Haines</w:t>
            </w:r>
            <w:r>
              <w:rPr>
                <w:color w:val="000000"/>
                <w:sz w:val="20"/>
                <w:szCs w:val="20"/>
              </w:rPr>
              <w:t xml:space="preserve"> A</w:t>
            </w:r>
            <w:r w:rsidRPr="00865BC4">
              <w:rPr>
                <w:color w:val="000000"/>
                <w:sz w:val="20"/>
                <w:szCs w:val="20"/>
              </w:rPr>
              <w:t>, Maxwell</w:t>
            </w:r>
            <w:r>
              <w:rPr>
                <w:color w:val="000000"/>
                <w:sz w:val="20"/>
                <w:szCs w:val="20"/>
              </w:rPr>
              <w:t xml:space="preserve"> NS</w:t>
            </w:r>
            <w:r w:rsidRPr="00865BC4">
              <w:rPr>
                <w:color w:val="000000"/>
                <w:sz w:val="20"/>
                <w:szCs w:val="20"/>
              </w:rPr>
              <w:t xml:space="preserve">, Hirst </w:t>
            </w:r>
            <w:r>
              <w:rPr>
                <w:color w:val="000000"/>
                <w:sz w:val="20"/>
                <w:szCs w:val="20"/>
              </w:rPr>
              <w:t xml:space="preserve">J, </w:t>
            </w:r>
            <w:r w:rsidRPr="00865BC4">
              <w:rPr>
                <w:color w:val="000000"/>
                <w:sz w:val="20"/>
                <w:szCs w:val="20"/>
              </w:rPr>
              <w:t>and</w:t>
            </w:r>
            <w:r>
              <w:rPr>
                <w:color w:val="000000"/>
                <w:sz w:val="20"/>
                <w:szCs w:val="20"/>
              </w:rPr>
              <w:t xml:space="preserve"> </w:t>
            </w:r>
            <w:r w:rsidRPr="00865BC4">
              <w:rPr>
                <w:color w:val="000000"/>
                <w:sz w:val="20"/>
                <w:szCs w:val="20"/>
              </w:rPr>
              <w:t>Prentice</w:t>
            </w:r>
            <w:r>
              <w:rPr>
                <w:color w:val="000000"/>
                <w:sz w:val="20"/>
                <w:szCs w:val="20"/>
              </w:rPr>
              <w:t xml:space="preserve"> AM.</w:t>
            </w:r>
          </w:p>
        </w:tc>
        <w:tc>
          <w:tcPr>
            <w:tcW w:w="342" w:type="pct"/>
            <w:noWrap/>
            <w:hideMark/>
          </w:tcPr>
          <w:p w14:paraId="33618E38"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4099CCC4"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67514D8C"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3518E59A" w14:textId="77777777" w:rsidR="005214FD" w:rsidRPr="00F9611C" w:rsidRDefault="005214FD" w:rsidP="00636331">
            <w:pPr>
              <w:rPr>
                <w:color w:val="000000"/>
                <w:sz w:val="20"/>
                <w:szCs w:val="20"/>
              </w:rPr>
            </w:pPr>
            <w:r w:rsidRPr="00F9611C">
              <w:rPr>
                <w:color w:val="000000"/>
                <w:sz w:val="20"/>
                <w:szCs w:val="20"/>
              </w:rPr>
              <w:t xml:space="preserve">absolute </w:t>
            </w:r>
            <w:r>
              <w:rPr>
                <w:color w:val="000000"/>
                <w:sz w:val="20"/>
                <w:szCs w:val="20"/>
              </w:rPr>
              <w:t xml:space="preserve">º </w:t>
            </w:r>
            <w:r w:rsidRPr="00F9611C">
              <w:rPr>
                <w:color w:val="000000"/>
                <w:sz w:val="20"/>
                <w:szCs w:val="20"/>
              </w:rPr>
              <w:t>C</w:t>
            </w:r>
          </w:p>
        </w:tc>
        <w:tc>
          <w:tcPr>
            <w:tcW w:w="479" w:type="pct"/>
            <w:noWrap/>
            <w:hideMark/>
          </w:tcPr>
          <w:p w14:paraId="172D1472" w14:textId="77777777" w:rsidR="005214FD" w:rsidRPr="00F9611C" w:rsidRDefault="005214FD" w:rsidP="00636331">
            <w:pPr>
              <w:rPr>
                <w:color w:val="000000"/>
                <w:sz w:val="20"/>
                <w:szCs w:val="20"/>
              </w:rPr>
            </w:pPr>
            <w:r w:rsidRPr="00F9611C">
              <w:rPr>
                <w:color w:val="000000"/>
                <w:sz w:val="20"/>
                <w:szCs w:val="20"/>
              </w:rPr>
              <w:t>placental blood supply</w:t>
            </w:r>
          </w:p>
        </w:tc>
        <w:tc>
          <w:tcPr>
            <w:tcW w:w="682" w:type="pct"/>
            <w:noWrap/>
            <w:hideMark/>
          </w:tcPr>
          <w:p w14:paraId="3776288A" w14:textId="77777777" w:rsidR="005214FD" w:rsidRPr="00F9611C" w:rsidRDefault="005214FD" w:rsidP="00636331">
            <w:pPr>
              <w:rPr>
                <w:color w:val="000000"/>
                <w:sz w:val="20"/>
                <w:szCs w:val="20"/>
              </w:rPr>
            </w:pPr>
            <w:r w:rsidRPr="00F9611C">
              <w:rPr>
                <w:color w:val="000000"/>
                <w:sz w:val="20"/>
                <w:szCs w:val="20"/>
              </w:rPr>
              <w:t>umbilical artery resistance index</w:t>
            </w:r>
          </w:p>
        </w:tc>
      </w:tr>
      <w:tr w:rsidR="005214FD" w:rsidRPr="00F9611C" w14:paraId="4EAE4B9E" w14:textId="77777777" w:rsidTr="00636331">
        <w:trPr>
          <w:trHeight w:val="320"/>
        </w:trPr>
        <w:tc>
          <w:tcPr>
            <w:tcW w:w="959" w:type="pct"/>
            <w:noWrap/>
            <w:hideMark/>
          </w:tcPr>
          <w:p w14:paraId="0EA3A18C" w14:textId="77777777" w:rsidR="005214FD" w:rsidRPr="00F9611C" w:rsidRDefault="005214FD" w:rsidP="00636331">
            <w:pPr>
              <w:rPr>
                <w:color w:val="000000"/>
                <w:sz w:val="20"/>
                <w:szCs w:val="20"/>
              </w:rPr>
            </w:pPr>
            <w:r w:rsidRPr="00F9611C">
              <w:rPr>
                <w:color w:val="000000"/>
                <w:sz w:val="20"/>
                <w:szCs w:val="20"/>
              </w:rPr>
              <w:t>A population-based case-control study of the association between weather-related extreme heat events and low birthweight</w:t>
            </w:r>
          </w:p>
        </w:tc>
        <w:tc>
          <w:tcPr>
            <w:tcW w:w="822" w:type="pct"/>
          </w:tcPr>
          <w:p w14:paraId="367936E0" w14:textId="77777777" w:rsidR="005214FD" w:rsidRPr="00F9611C" w:rsidRDefault="005214FD" w:rsidP="00636331">
            <w:pPr>
              <w:rPr>
                <w:color w:val="000000"/>
                <w:sz w:val="20"/>
                <w:szCs w:val="20"/>
              </w:rPr>
            </w:pPr>
            <w:r w:rsidRPr="00865BC4">
              <w:rPr>
                <w:color w:val="000000"/>
                <w:sz w:val="20"/>
                <w:szCs w:val="20"/>
              </w:rPr>
              <w:t xml:space="preserve">Lawrence WR, Soim A, Zhang W, Lin Z, Lu Y, Lipton EA, Xiao J, Dong GH, </w:t>
            </w:r>
            <w:r>
              <w:rPr>
                <w:color w:val="000000"/>
                <w:sz w:val="20"/>
                <w:szCs w:val="20"/>
              </w:rPr>
              <w:t xml:space="preserve">and </w:t>
            </w:r>
            <w:r w:rsidRPr="00865BC4">
              <w:rPr>
                <w:color w:val="000000"/>
                <w:sz w:val="20"/>
                <w:szCs w:val="20"/>
              </w:rPr>
              <w:t>Lin S.</w:t>
            </w:r>
          </w:p>
        </w:tc>
        <w:tc>
          <w:tcPr>
            <w:tcW w:w="342" w:type="pct"/>
            <w:noWrap/>
            <w:hideMark/>
          </w:tcPr>
          <w:p w14:paraId="633AFFFF"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697BC48F"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4C308381" w14:textId="77777777" w:rsidR="005214FD" w:rsidRPr="00F9611C" w:rsidRDefault="005214FD" w:rsidP="00636331">
            <w:pPr>
              <w:rPr>
                <w:color w:val="000000"/>
                <w:sz w:val="20"/>
                <w:szCs w:val="20"/>
              </w:rPr>
            </w:pPr>
            <w:r w:rsidRPr="00F9611C">
              <w:rPr>
                <w:color w:val="000000"/>
                <w:sz w:val="20"/>
                <w:szCs w:val="20"/>
              </w:rPr>
              <w:t>temperature (97</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7C31D8BB"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1F547B37" w14:textId="77777777" w:rsidR="005214FD" w:rsidRPr="00F9611C" w:rsidRDefault="005214FD" w:rsidP="00636331">
            <w:pPr>
              <w:rPr>
                <w:color w:val="000000"/>
                <w:sz w:val="20"/>
                <w:szCs w:val="20"/>
              </w:rPr>
            </w:pPr>
            <w:r w:rsidRPr="00F9611C">
              <w:rPr>
                <w:color w:val="000000"/>
                <w:sz w:val="20"/>
                <w:szCs w:val="20"/>
              </w:rPr>
              <w:t>birthweight low</w:t>
            </w:r>
          </w:p>
        </w:tc>
        <w:tc>
          <w:tcPr>
            <w:tcW w:w="682" w:type="pct"/>
            <w:noWrap/>
            <w:hideMark/>
          </w:tcPr>
          <w:p w14:paraId="0707BB6F"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79448249" w14:textId="77777777" w:rsidTr="00636331">
        <w:trPr>
          <w:trHeight w:val="320"/>
        </w:trPr>
        <w:tc>
          <w:tcPr>
            <w:tcW w:w="959" w:type="pct"/>
            <w:noWrap/>
            <w:hideMark/>
          </w:tcPr>
          <w:p w14:paraId="0F97D261" w14:textId="77777777" w:rsidR="005214FD" w:rsidRPr="00F9611C" w:rsidRDefault="005214FD" w:rsidP="00636331">
            <w:pPr>
              <w:rPr>
                <w:color w:val="000000"/>
                <w:sz w:val="20"/>
                <w:szCs w:val="20"/>
              </w:rPr>
            </w:pPr>
            <w:r w:rsidRPr="00F9611C">
              <w:rPr>
                <w:color w:val="000000"/>
                <w:sz w:val="20"/>
                <w:szCs w:val="20"/>
              </w:rPr>
              <w:t>Acute associations between heatwaves and preterm and early-term birth in 50 US metropolitan areas: a matched case-control study</w:t>
            </w:r>
          </w:p>
        </w:tc>
        <w:tc>
          <w:tcPr>
            <w:tcW w:w="822" w:type="pct"/>
          </w:tcPr>
          <w:p w14:paraId="4E6E8EE1" w14:textId="77777777" w:rsidR="005214FD" w:rsidRPr="00F9611C" w:rsidRDefault="005214FD" w:rsidP="00636331">
            <w:pPr>
              <w:rPr>
                <w:color w:val="000000"/>
                <w:sz w:val="20"/>
                <w:szCs w:val="20"/>
              </w:rPr>
            </w:pPr>
            <w:r w:rsidRPr="00865BC4">
              <w:rPr>
                <w:color w:val="000000"/>
                <w:sz w:val="20"/>
                <w:szCs w:val="20"/>
              </w:rPr>
              <w:t xml:space="preserve">Huang M, Strickland MJ, Richards M, Holmes HA, Newman AJ, Garn JV, Liu Y, Warren JL, Chang HH, </w:t>
            </w:r>
            <w:r>
              <w:rPr>
                <w:color w:val="000000"/>
                <w:sz w:val="20"/>
                <w:szCs w:val="20"/>
              </w:rPr>
              <w:t xml:space="preserve">and </w:t>
            </w:r>
            <w:r w:rsidRPr="00865BC4">
              <w:rPr>
                <w:color w:val="000000"/>
                <w:sz w:val="20"/>
                <w:szCs w:val="20"/>
              </w:rPr>
              <w:t>Darrow LA.</w:t>
            </w:r>
          </w:p>
        </w:tc>
        <w:tc>
          <w:tcPr>
            <w:tcW w:w="342" w:type="pct"/>
            <w:noWrap/>
            <w:hideMark/>
          </w:tcPr>
          <w:p w14:paraId="026C3E0F"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0D9583A5"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3BE7FB47" w14:textId="77777777" w:rsidR="005214FD" w:rsidRPr="00F9611C" w:rsidRDefault="005214FD" w:rsidP="00636331">
            <w:pPr>
              <w:rPr>
                <w:color w:val="000000"/>
                <w:sz w:val="20"/>
                <w:szCs w:val="20"/>
              </w:rPr>
            </w:pPr>
            <w:r w:rsidRPr="00F9611C">
              <w:rPr>
                <w:color w:val="000000"/>
                <w:sz w:val="20"/>
                <w:szCs w:val="20"/>
              </w:rPr>
              <w:t>temperature (97.5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4D9FB553"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02FC0587"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196CAD64"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76DE87E8" w14:textId="77777777" w:rsidTr="00636331">
        <w:trPr>
          <w:trHeight w:val="320"/>
        </w:trPr>
        <w:tc>
          <w:tcPr>
            <w:tcW w:w="959" w:type="pct"/>
            <w:noWrap/>
            <w:hideMark/>
          </w:tcPr>
          <w:p w14:paraId="54471AC3" w14:textId="77777777" w:rsidR="005214FD" w:rsidRPr="00F9611C" w:rsidRDefault="005214FD" w:rsidP="00636331">
            <w:pPr>
              <w:rPr>
                <w:color w:val="000000"/>
                <w:sz w:val="20"/>
                <w:szCs w:val="20"/>
              </w:rPr>
            </w:pPr>
            <w:r w:rsidRPr="00F9611C">
              <w:rPr>
                <w:color w:val="000000"/>
                <w:sz w:val="20"/>
                <w:szCs w:val="20"/>
              </w:rPr>
              <w:t>Acute associations between outdoor temperature and premature rupture of membranes</w:t>
            </w:r>
          </w:p>
        </w:tc>
        <w:tc>
          <w:tcPr>
            <w:tcW w:w="822" w:type="pct"/>
          </w:tcPr>
          <w:p w14:paraId="46DA886D" w14:textId="77777777" w:rsidR="005214FD" w:rsidRPr="00F9611C" w:rsidRDefault="005214FD" w:rsidP="00636331">
            <w:pPr>
              <w:rPr>
                <w:color w:val="000000"/>
                <w:sz w:val="20"/>
                <w:szCs w:val="20"/>
              </w:rPr>
            </w:pPr>
            <w:r w:rsidRPr="00865BC4">
              <w:rPr>
                <w:color w:val="000000"/>
                <w:sz w:val="20"/>
                <w:szCs w:val="20"/>
              </w:rPr>
              <w:t xml:space="preserve">Ha S, Liu D, Zhu Y, Sherman S, </w:t>
            </w:r>
            <w:r>
              <w:rPr>
                <w:color w:val="000000"/>
                <w:sz w:val="20"/>
                <w:szCs w:val="20"/>
              </w:rPr>
              <w:t xml:space="preserve">and </w:t>
            </w:r>
            <w:r w:rsidRPr="00865BC4">
              <w:rPr>
                <w:color w:val="000000"/>
                <w:sz w:val="20"/>
                <w:szCs w:val="20"/>
              </w:rPr>
              <w:t>Mendola P.</w:t>
            </w:r>
          </w:p>
        </w:tc>
        <w:tc>
          <w:tcPr>
            <w:tcW w:w="342" w:type="pct"/>
            <w:noWrap/>
            <w:hideMark/>
          </w:tcPr>
          <w:p w14:paraId="48B0926B"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38EDDE06"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186B6D24" w14:textId="77777777" w:rsidR="005214FD" w:rsidRPr="00F9611C" w:rsidRDefault="005214FD" w:rsidP="00636331">
            <w:pPr>
              <w:rPr>
                <w:color w:val="000000"/>
                <w:sz w:val="20"/>
                <w:szCs w:val="20"/>
              </w:rPr>
            </w:pPr>
            <w:r w:rsidRPr="00F9611C">
              <w:rPr>
                <w:color w:val="000000"/>
                <w:sz w:val="20"/>
                <w:szCs w:val="20"/>
              </w:rPr>
              <w:t>temperature average</w:t>
            </w:r>
          </w:p>
        </w:tc>
        <w:tc>
          <w:tcPr>
            <w:tcW w:w="689" w:type="pct"/>
            <w:noWrap/>
            <w:hideMark/>
          </w:tcPr>
          <w:p w14:paraId="6C46B333"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º </w:t>
            </w:r>
            <w:r w:rsidRPr="00F9611C">
              <w:rPr>
                <w:color w:val="000000"/>
                <w:sz w:val="20"/>
                <w:szCs w:val="20"/>
              </w:rPr>
              <w:t>C</w:t>
            </w:r>
          </w:p>
        </w:tc>
        <w:tc>
          <w:tcPr>
            <w:tcW w:w="479" w:type="pct"/>
            <w:noWrap/>
            <w:hideMark/>
          </w:tcPr>
          <w:p w14:paraId="6F55A369" w14:textId="77777777" w:rsidR="005214FD" w:rsidRPr="00F9611C" w:rsidRDefault="005214FD" w:rsidP="00636331">
            <w:pPr>
              <w:rPr>
                <w:color w:val="000000"/>
                <w:sz w:val="20"/>
                <w:szCs w:val="20"/>
              </w:rPr>
            </w:pPr>
            <w:r w:rsidRPr="00F9611C">
              <w:rPr>
                <w:color w:val="000000"/>
                <w:sz w:val="20"/>
                <w:szCs w:val="20"/>
              </w:rPr>
              <w:t>PROM</w:t>
            </w:r>
          </w:p>
        </w:tc>
        <w:tc>
          <w:tcPr>
            <w:tcW w:w="682" w:type="pct"/>
            <w:noWrap/>
            <w:hideMark/>
          </w:tcPr>
          <w:p w14:paraId="436AE4F6"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4FF8EA79" w14:textId="77777777" w:rsidTr="00636331">
        <w:trPr>
          <w:trHeight w:val="320"/>
        </w:trPr>
        <w:tc>
          <w:tcPr>
            <w:tcW w:w="959" w:type="pct"/>
            <w:noWrap/>
            <w:hideMark/>
          </w:tcPr>
          <w:p w14:paraId="5210C79E" w14:textId="77777777" w:rsidR="005214FD" w:rsidRPr="00F9611C" w:rsidRDefault="005214FD" w:rsidP="00636331">
            <w:pPr>
              <w:rPr>
                <w:color w:val="000000"/>
                <w:sz w:val="20"/>
                <w:szCs w:val="20"/>
              </w:rPr>
            </w:pPr>
            <w:r w:rsidRPr="00F9611C">
              <w:rPr>
                <w:color w:val="000000"/>
                <w:sz w:val="20"/>
                <w:szCs w:val="20"/>
              </w:rPr>
              <w:t xml:space="preserve">Acute effects of air pollutants on adverse birth outcomes in Changsha, China: </w:t>
            </w:r>
            <w:r>
              <w:rPr>
                <w:color w:val="000000"/>
                <w:sz w:val="20"/>
                <w:szCs w:val="20"/>
              </w:rPr>
              <w:t>a</w:t>
            </w:r>
            <w:r w:rsidRPr="00F9611C">
              <w:rPr>
                <w:color w:val="000000"/>
                <w:sz w:val="20"/>
                <w:szCs w:val="20"/>
              </w:rPr>
              <w:t xml:space="preserve"> population data with time-series analysis from 2015 to 2017</w:t>
            </w:r>
          </w:p>
        </w:tc>
        <w:tc>
          <w:tcPr>
            <w:tcW w:w="822" w:type="pct"/>
          </w:tcPr>
          <w:p w14:paraId="68C6C74C" w14:textId="77777777" w:rsidR="005214FD" w:rsidRPr="00F9611C" w:rsidRDefault="005214FD" w:rsidP="00636331">
            <w:pPr>
              <w:rPr>
                <w:color w:val="000000"/>
                <w:sz w:val="20"/>
                <w:szCs w:val="20"/>
              </w:rPr>
            </w:pPr>
            <w:r w:rsidRPr="00865BC4">
              <w:rPr>
                <w:color w:val="000000"/>
                <w:sz w:val="20"/>
                <w:szCs w:val="20"/>
              </w:rPr>
              <w:t xml:space="preserve">Xiong L, Xu Z, Tan J, Wang H, Liu Z, Wang A, Xie D, </w:t>
            </w:r>
            <w:r>
              <w:rPr>
                <w:color w:val="000000"/>
                <w:sz w:val="20"/>
                <w:szCs w:val="20"/>
              </w:rPr>
              <w:t xml:space="preserve">and </w:t>
            </w:r>
            <w:r w:rsidRPr="00865BC4">
              <w:rPr>
                <w:color w:val="000000"/>
                <w:sz w:val="20"/>
                <w:szCs w:val="20"/>
              </w:rPr>
              <w:t>Kong F.</w:t>
            </w:r>
          </w:p>
        </w:tc>
        <w:tc>
          <w:tcPr>
            <w:tcW w:w="342" w:type="pct"/>
            <w:noWrap/>
            <w:hideMark/>
          </w:tcPr>
          <w:p w14:paraId="2CD892B7"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0B8143BC"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7910412F"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10</w:t>
            </w:r>
            <w:r w:rsidRPr="00F9611C">
              <w:rPr>
                <w:color w:val="000000"/>
                <w:sz w:val="20"/>
                <w:szCs w:val="20"/>
              </w:rPr>
              <w:t>, PM</w:t>
            </w:r>
            <w:r w:rsidRPr="00002C2C">
              <w:rPr>
                <w:color w:val="000000"/>
                <w:sz w:val="20"/>
                <w:szCs w:val="20"/>
                <w:vertAlign w:val="subscript"/>
              </w:rPr>
              <w:t>2.5</w:t>
            </w:r>
          </w:p>
        </w:tc>
        <w:tc>
          <w:tcPr>
            <w:tcW w:w="689" w:type="pct"/>
            <w:noWrap/>
            <w:hideMark/>
          </w:tcPr>
          <w:p w14:paraId="7FA1A99F" w14:textId="77777777" w:rsidR="005214FD" w:rsidRPr="00F9611C" w:rsidRDefault="005214FD" w:rsidP="00636331">
            <w:pPr>
              <w:rPr>
                <w:color w:val="000000"/>
                <w:sz w:val="20"/>
                <w:szCs w:val="20"/>
              </w:rPr>
            </w:pPr>
            <w:r>
              <w:rPr>
                <w:color w:val="000000"/>
                <w:sz w:val="20"/>
                <w:szCs w:val="20"/>
              </w:rPr>
              <w:t>i</w:t>
            </w:r>
            <w:r w:rsidRPr="00F9611C">
              <w:rPr>
                <w:color w:val="000000"/>
                <w:sz w:val="20"/>
                <w:szCs w:val="20"/>
              </w:rPr>
              <w:t>ncrease in 10</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rPr>
              <w:t xml:space="preserve"> </w:t>
            </w:r>
            <w:r w:rsidRPr="00F9611C">
              <w:rPr>
                <w:color w:val="000000"/>
                <w:sz w:val="20"/>
                <w:szCs w:val="20"/>
              </w:rPr>
              <w:t>m</w:t>
            </w:r>
            <w:r w:rsidRPr="00002C2C">
              <w:rPr>
                <w:color w:val="000000"/>
                <w:sz w:val="20"/>
                <w:szCs w:val="20"/>
                <w:vertAlign w:val="superscript"/>
              </w:rPr>
              <w:t>-3</w:t>
            </w:r>
          </w:p>
        </w:tc>
        <w:tc>
          <w:tcPr>
            <w:tcW w:w="479" w:type="pct"/>
            <w:noWrap/>
            <w:hideMark/>
          </w:tcPr>
          <w:p w14:paraId="77F53B35" w14:textId="77777777" w:rsidR="005214FD" w:rsidRPr="00F9611C" w:rsidRDefault="005214FD" w:rsidP="00636331">
            <w:pPr>
              <w:rPr>
                <w:color w:val="000000"/>
                <w:sz w:val="20"/>
                <w:szCs w:val="20"/>
              </w:rPr>
            </w:pPr>
            <w:r w:rsidRPr="00F9611C">
              <w:rPr>
                <w:color w:val="000000"/>
                <w:sz w:val="20"/>
                <w:szCs w:val="20"/>
              </w:rPr>
              <w:t>preterm birth, birthweight</w:t>
            </w:r>
          </w:p>
        </w:tc>
        <w:tc>
          <w:tcPr>
            <w:tcW w:w="682" w:type="pct"/>
            <w:noWrap/>
            <w:hideMark/>
          </w:tcPr>
          <w:p w14:paraId="15ED699A" w14:textId="77777777" w:rsidR="005214FD" w:rsidRPr="00F9611C" w:rsidRDefault="005214FD" w:rsidP="00636331">
            <w:pPr>
              <w:rPr>
                <w:color w:val="000000"/>
                <w:sz w:val="20"/>
                <w:szCs w:val="20"/>
              </w:rPr>
            </w:pPr>
            <w:r w:rsidRPr="00F9611C">
              <w:rPr>
                <w:color w:val="000000"/>
                <w:sz w:val="20"/>
                <w:szCs w:val="20"/>
              </w:rPr>
              <w:t>% increase/ change</w:t>
            </w:r>
          </w:p>
        </w:tc>
      </w:tr>
      <w:tr w:rsidR="005214FD" w:rsidRPr="00F9611C" w14:paraId="6EFBF86A" w14:textId="77777777" w:rsidTr="00636331">
        <w:trPr>
          <w:trHeight w:val="320"/>
        </w:trPr>
        <w:tc>
          <w:tcPr>
            <w:tcW w:w="959" w:type="pct"/>
            <w:noWrap/>
            <w:hideMark/>
          </w:tcPr>
          <w:p w14:paraId="1B480045" w14:textId="77777777" w:rsidR="005214FD" w:rsidRPr="00F9611C" w:rsidRDefault="005214FD" w:rsidP="00636331">
            <w:pPr>
              <w:rPr>
                <w:color w:val="000000"/>
                <w:sz w:val="20"/>
                <w:szCs w:val="20"/>
              </w:rPr>
            </w:pPr>
            <w:r w:rsidRPr="00F9611C">
              <w:rPr>
                <w:color w:val="000000"/>
                <w:sz w:val="20"/>
                <w:szCs w:val="20"/>
              </w:rPr>
              <w:t>Air pollution, weather, and respiratory emergency room visits in two northern New England cities: an ecological time-series study</w:t>
            </w:r>
          </w:p>
        </w:tc>
        <w:tc>
          <w:tcPr>
            <w:tcW w:w="822" w:type="pct"/>
          </w:tcPr>
          <w:p w14:paraId="343F2884" w14:textId="77777777" w:rsidR="005214FD" w:rsidRPr="00F9611C" w:rsidRDefault="005214FD" w:rsidP="00636331">
            <w:pPr>
              <w:rPr>
                <w:color w:val="000000"/>
                <w:sz w:val="20"/>
                <w:szCs w:val="20"/>
              </w:rPr>
            </w:pPr>
            <w:r w:rsidRPr="00865BC4">
              <w:rPr>
                <w:color w:val="000000"/>
                <w:sz w:val="20"/>
                <w:szCs w:val="20"/>
              </w:rPr>
              <w:t xml:space="preserve">Wilson AM, Wake CP, Kelly T, </w:t>
            </w:r>
            <w:r>
              <w:rPr>
                <w:color w:val="000000"/>
                <w:sz w:val="20"/>
                <w:szCs w:val="20"/>
              </w:rPr>
              <w:t xml:space="preserve">and </w:t>
            </w:r>
            <w:r w:rsidRPr="00865BC4">
              <w:rPr>
                <w:color w:val="000000"/>
                <w:sz w:val="20"/>
                <w:szCs w:val="20"/>
              </w:rPr>
              <w:t>Salloway JC.</w:t>
            </w:r>
          </w:p>
        </w:tc>
        <w:tc>
          <w:tcPr>
            <w:tcW w:w="342" w:type="pct"/>
            <w:noWrap/>
            <w:hideMark/>
          </w:tcPr>
          <w:p w14:paraId="7602146F" w14:textId="77777777" w:rsidR="005214FD" w:rsidRPr="00F9611C" w:rsidRDefault="005214FD" w:rsidP="00636331">
            <w:pPr>
              <w:jc w:val="right"/>
              <w:rPr>
                <w:color w:val="000000"/>
                <w:sz w:val="20"/>
                <w:szCs w:val="20"/>
              </w:rPr>
            </w:pPr>
            <w:r w:rsidRPr="00F9611C">
              <w:rPr>
                <w:color w:val="000000"/>
                <w:sz w:val="20"/>
                <w:szCs w:val="20"/>
              </w:rPr>
              <w:t>2005</w:t>
            </w:r>
          </w:p>
        </w:tc>
        <w:tc>
          <w:tcPr>
            <w:tcW w:w="548" w:type="pct"/>
            <w:noWrap/>
            <w:hideMark/>
          </w:tcPr>
          <w:p w14:paraId="48D6E747"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773597E" w14:textId="77777777" w:rsidR="005214FD" w:rsidRPr="00F9611C" w:rsidRDefault="005214FD" w:rsidP="00636331">
            <w:pPr>
              <w:rPr>
                <w:color w:val="000000"/>
                <w:sz w:val="20"/>
                <w:szCs w:val="20"/>
              </w:rPr>
            </w:pPr>
            <w:r w:rsidRPr="00F9611C">
              <w:rPr>
                <w:color w:val="000000"/>
                <w:sz w:val="20"/>
                <w:szCs w:val="20"/>
              </w:rPr>
              <w:t>SO</w:t>
            </w:r>
            <w:r w:rsidRPr="00002C2C">
              <w:rPr>
                <w:color w:val="000000"/>
                <w:sz w:val="20"/>
                <w:szCs w:val="20"/>
                <w:vertAlign w:val="subscript"/>
              </w:rPr>
              <w:t>2</w:t>
            </w:r>
            <w:r w:rsidRPr="00F9611C">
              <w:rPr>
                <w:color w:val="000000"/>
                <w:sz w:val="20"/>
                <w:szCs w:val="20"/>
              </w:rPr>
              <w:t>, O</w:t>
            </w:r>
            <w:r w:rsidRPr="00002C2C">
              <w:rPr>
                <w:color w:val="000000"/>
                <w:sz w:val="20"/>
                <w:szCs w:val="20"/>
                <w:vertAlign w:val="subscript"/>
              </w:rPr>
              <w:t>3</w:t>
            </w:r>
          </w:p>
        </w:tc>
        <w:tc>
          <w:tcPr>
            <w:tcW w:w="689" w:type="pct"/>
            <w:noWrap/>
            <w:hideMark/>
          </w:tcPr>
          <w:p w14:paraId="1F3D3AA6" w14:textId="77777777" w:rsidR="005214FD" w:rsidRPr="00F9611C" w:rsidRDefault="005214FD" w:rsidP="00636331">
            <w:pPr>
              <w:rPr>
                <w:color w:val="000000"/>
                <w:sz w:val="20"/>
                <w:szCs w:val="20"/>
              </w:rPr>
            </w:pPr>
            <w:r w:rsidRPr="00F9611C">
              <w:rPr>
                <w:color w:val="000000"/>
                <w:sz w:val="20"/>
                <w:szCs w:val="20"/>
              </w:rPr>
              <w:t>increase in interquartile range</w:t>
            </w:r>
          </w:p>
        </w:tc>
        <w:tc>
          <w:tcPr>
            <w:tcW w:w="479" w:type="pct"/>
            <w:noWrap/>
            <w:hideMark/>
          </w:tcPr>
          <w:p w14:paraId="0AFFC029" w14:textId="77777777" w:rsidR="005214FD" w:rsidRPr="00F9611C" w:rsidRDefault="005214FD" w:rsidP="00636331">
            <w:pPr>
              <w:rPr>
                <w:color w:val="000000"/>
                <w:sz w:val="20"/>
                <w:szCs w:val="20"/>
              </w:rPr>
            </w:pPr>
            <w:r w:rsidRPr="00F9611C">
              <w:rPr>
                <w:color w:val="000000"/>
                <w:sz w:val="20"/>
                <w:szCs w:val="20"/>
              </w:rPr>
              <w:t>admissions/ presentations to hospital for respiratory disease</w:t>
            </w:r>
          </w:p>
        </w:tc>
        <w:tc>
          <w:tcPr>
            <w:tcW w:w="682" w:type="pct"/>
            <w:noWrap/>
            <w:hideMark/>
          </w:tcPr>
          <w:p w14:paraId="107B8DCF"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B16F0F0" w14:textId="77777777" w:rsidTr="00636331">
        <w:trPr>
          <w:trHeight w:val="320"/>
        </w:trPr>
        <w:tc>
          <w:tcPr>
            <w:tcW w:w="959" w:type="pct"/>
            <w:noWrap/>
            <w:hideMark/>
          </w:tcPr>
          <w:p w14:paraId="5375FFE1" w14:textId="77777777" w:rsidR="005214FD" w:rsidRPr="00F9611C" w:rsidRDefault="005214FD" w:rsidP="00636331">
            <w:pPr>
              <w:rPr>
                <w:color w:val="000000"/>
                <w:sz w:val="20"/>
                <w:szCs w:val="20"/>
              </w:rPr>
            </w:pPr>
            <w:r w:rsidRPr="00F9611C">
              <w:rPr>
                <w:color w:val="000000"/>
                <w:sz w:val="20"/>
                <w:szCs w:val="20"/>
              </w:rPr>
              <w:lastRenderedPageBreak/>
              <w:t xml:space="preserve">Ambient air pollution is associated with pediatric pneumonia: </w:t>
            </w:r>
            <w:r>
              <w:rPr>
                <w:color w:val="000000"/>
                <w:sz w:val="20"/>
                <w:szCs w:val="20"/>
              </w:rPr>
              <w:t>a</w:t>
            </w:r>
            <w:r w:rsidRPr="00F9611C">
              <w:rPr>
                <w:color w:val="000000"/>
                <w:sz w:val="20"/>
                <w:szCs w:val="20"/>
              </w:rPr>
              <w:t xml:space="preserve"> time-stratified case-crossover study in an urban area</w:t>
            </w:r>
          </w:p>
        </w:tc>
        <w:tc>
          <w:tcPr>
            <w:tcW w:w="822" w:type="pct"/>
          </w:tcPr>
          <w:p w14:paraId="70E640DD" w14:textId="77777777" w:rsidR="005214FD" w:rsidRPr="00F9611C" w:rsidRDefault="005214FD" w:rsidP="00636331">
            <w:pPr>
              <w:rPr>
                <w:color w:val="000000"/>
                <w:sz w:val="20"/>
                <w:szCs w:val="20"/>
              </w:rPr>
            </w:pPr>
            <w:r w:rsidRPr="00865BC4">
              <w:rPr>
                <w:color w:val="000000"/>
                <w:sz w:val="20"/>
                <w:szCs w:val="20"/>
              </w:rPr>
              <w:t>Cheng</w:t>
            </w:r>
            <w:r>
              <w:rPr>
                <w:color w:val="000000"/>
                <w:sz w:val="20"/>
                <w:szCs w:val="20"/>
              </w:rPr>
              <w:t xml:space="preserve"> CY</w:t>
            </w:r>
            <w:r w:rsidRPr="00865BC4">
              <w:rPr>
                <w:color w:val="000000"/>
                <w:sz w:val="20"/>
                <w:szCs w:val="20"/>
              </w:rPr>
              <w:t>, Cheng</w:t>
            </w:r>
            <w:r>
              <w:rPr>
                <w:color w:val="000000"/>
                <w:sz w:val="20"/>
                <w:szCs w:val="20"/>
              </w:rPr>
              <w:t xml:space="preserve"> SY</w:t>
            </w:r>
            <w:r w:rsidRPr="00865BC4">
              <w:rPr>
                <w:color w:val="000000"/>
                <w:sz w:val="20"/>
                <w:szCs w:val="20"/>
              </w:rPr>
              <w:t>, Chen</w:t>
            </w:r>
            <w:r>
              <w:rPr>
                <w:color w:val="000000"/>
                <w:sz w:val="20"/>
                <w:szCs w:val="20"/>
              </w:rPr>
              <w:t xml:space="preserve"> CC</w:t>
            </w:r>
            <w:r w:rsidRPr="00865BC4">
              <w:rPr>
                <w:color w:val="000000"/>
                <w:sz w:val="20"/>
                <w:szCs w:val="20"/>
              </w:rPr>
              <w:t>, Pan</w:t>
            </w:r>
            <w:r>
              <w:rPr>
                <w:color w:val="000000"/>
                <w:sz w:val="20"/>
                <w:szCs w:val="20"/>
              </w:rPr>
              <w:t xml:space="preserve"> HY</w:t>
            </w:r>
            <w:r w:rsidRPr="00865BC4">
              <w:rPr>
                <w:color w:val="000000"/>
                <w:sz w:val="20"/>
                <w:szCs w:val="20"/>
              </w:rPr>
              <w:t xml:space="preserve">, Wu </w:t>
            </w:r>
            <w:r>
              <w:rPr>
                <w:color w:val="000000"/>
                <w:sz w:val="20"/>
                <w:szCs w:val="20"/>
              </w:rPr>
              <w:t xml:space="preserve">KH, </w:t>
            </w:r>
            <w:r w:rsidRPr="00865BC4">
              <w:rPr>
                <w:color w:val="000000"/>
                <w:sz w:val="20"/>
                <w:szCs w:val="20"/>
              </w:rPr>
              <w:t>and Cheng</w:t>
            </w:r>
            <w:r>
              <w:rPr>
                <w:color w:val="000000"/>
                <w:sz w:val="20"/>
                <w:szCs w:val="20"/>
              </w:rPr>
              <w:t xml:space="preserve"> FJ.</w:t>
            </w:r>
          </w:p>
        </w:tc>
        <w:tc>
          <w:tcPr>
            <w:tcW w:w="342" w:type="pct"/>
            <w:noWrap/>
            <w:hideMark/>
          </w:tcPr>
          <w:p w14:paraId="4C534E3A"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32ECEF26"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469F43BF" w14:textId="77777777" w:rsidR="005214FD" w:rsidRPr="00F9611C" w:rsidRDefault="005214FD" w:rsidP="00636331">
            <w:pPr>
              <w:rPr>
                <w:color w:val="000000"/>
                <w:sz w:val="20"/>
                <w:szCs w:val="20"/>
              </w:rPr>
            </w:pPr>
            <w:r w:rsidRPr="00F9611C">
              <w:rPr>
                <w:color w:val="000000"/>
                <w:sz w:val="20"/>
                <w:szCs w:val="20"/>
              </w:rPr>
              <w:t>PM2.5, NO2</w:t>
            </w:r>
          </w:p>
        </w:tc>
        <w:tc>
          <w:tcPr>
            <w:tcW w:w="689" w:type="pct"/>
            <w:noWrap/>
            <w:hideMark/>
          </w:tcPr>
          <w:p w14:paraId="66F6C00A" w14:textId="77777777" w:rsidR="005214FD" w:rsidRPr="00F9611C" w:rsidRDefault="005214FD" w:rsidP="00636331">
            <w:pPr>
              <w:rPr>
                <w:color w:val="000000"/>
                <w:sz w:val="20"/>
                <w:szCs w:val="20"/>
              </w:rPr>
            </w:pPr>
            <w:r w:rsidRPr="00F9611C">
              <w:rPr>
                <w:color w:val="000000"/>
                <w:sz w:val="20"/>
                <w:szCs w:val="20"/>
              </w:rPr>
              <w:t>Increase in interquartile range</w:t>
            </w:r>
          </w:p>
        </w:tc>
        <w:tc>
          <w:tcPr>
            <w:tcW w:w="479" w:type="pct"/>
            <w:noWrap/>
            <w:hideMark/>
          </w:tcPr>
          <w:p w14:paraId="23322EAE" w14:textId="77777777" w:rsidR="005214FD" w:rsidRPr="00F9611C" w:rsidRDefault="005214FD" w:rsidP="00636331">
            <w:pPr>
              <w:rPr>
                <w:color w:val="000000"/>
                <w:sz w:val="20"/>
                <w:szCs w:val="20"/>
              </w:rPr>
            </w:pPr>
            <w:r w:rsidRPr="00F9611C">
              <w:rPr>
                <w:color w:val="000000"/>
                <w:sz w:val="20"/>
                <w:szCs w:val="20"/>
              </w:rPr>
              <w:t>pneumonia presentations to hospital</w:t>
            </w:r>
          </w:p>
        </w:tc>
        <w:tc>
          <w:tcPr>
            <w:tcW w:w="682" w:type="pct"/>
            <w:noWrap/>
            <w:hideMark/>
          </w:tcPr>
          <w:p w14:paraId="57358407" w14:textId="77777777" w:rsidR="005214FD" w:rsidRPr="00F9611C" w:rsidRDefault="005214FD" w:rsidP="00636331">
            <w:pPr>
              <w:rPr>
                <w:color w:val="000000"/>
                <w:sz w:val="20"/>
                <w:szCs w:val="20"/>
              </w:rPr>
            </w:pPr>
            <w:r w:rsidRPr="00F9611C">
              <w:rPr>
                <w:color w:val="000000"/>
                <w:sz w:val="20"/>
                <w:szCs w:val="20"/>
              </w:rPr>
              <w:t>pneumonia incidence</w:t>
            </w:r>
          </w:p>
        </w:tc>
      </w:tr>
      <w:tr w:rsidR="005214FD" w:rsidRPr="00F9611C" w14:paraId="411691A0" w14:textId="77777777" w:rsidTr="00636331">
        <w:trPr>
          <w:trHeight w:val="320"/>
        </w:trPr>
        <w:tc>
          <w:tcPr>
            <w:tcW w:w="959" w:type="pct"/>
            <w:noWrap/>
            <w:hideMark/>
          </w:tcPr>
          <w:p w14:paraId="7A25EC58" w14:textId="77777777" w:rsidR="005214FD" w:rsidRPr="00F9611C" w:rsidRDefault="005214FD" w:rsidP="00636331">
            <w:pPr>
              <w:rPr>
                <w:color w:val="000000"/>
                <w:sz w:val="20"/>
                <w:szCs w:val="20"/>
              </w:rPr>
            </w:pPr>
            <w:r w:rsidRPr="00F9611C">
              <w:rPr>
                <w:color w:val="000000"/>
                <w:sz w:val="20"/>
                <w:szCs w:val="20"/>
              </w:rPr>
              <w:t>Ambient pollen concentrations and emergency department visits for asthma and wheeze</w:t>
            </w:r>
          </w:p>
        </w:tc>
        <w:tc>
          <w:tcPr>
            <w:tcW w:w="822" w:type="pct"/>
          </w:tcPr>
          <w:p w14:paraId="1BE8DEE9" w14:textId="77777777" w:rsidR="005214FD" w:rsidRPr="00F9611C" w:rsidRDefault="005214FD" w:rsidP="00636331">
            <w:pPr>
              <w:rPr>
                <w:color w:val="000000"/>
                <w:sz w:val="20"/>
                <w:szCs w:val="20"/>
              </w:rPr>
            </w:pPr>
            <w:r w:rsidRPr="00865BC4">
              <w:rPr>
                <w:color w:val="000000"/>
                <w:sz w:val="20"/>
                <w:szCs w:val="20"/>
              </w:rPr>
              <w:t xml:space="preserve">Darrow LA, Hess J, Rogers CA, Tolbert PE, Klein M, </w:t>
            </w:r>
            <w:r>
              <w:rPr>
                <w:color w:val="000000"/>
                <w:sz w:val="20"/>
                <w:szCs w:val="20"/>
              </w:rPr>
              <w:t xml:space="preserve">and </w:t>
            </w:r>
            <w:r w:rsidRPr="00865BC4">
              <w:rPr>
                <w:color w:val="000000"/>
                <w:sz w:val="20"/>
                <w:szCs w:val="20"/>
              </w:rPr>
              <w:t>Sarnat SE.</w:t>
            </w:r>
          </w:p>
        </w:tc>
        <w:tc>
          <w:tcPr>
            <w:tcW w:w="342" w:type="pct"/>
            <w:noWrap/>
            <w:hideMark/>
          </w:tcPr>
          <w:p w14:paraId="4FBC5C8C" w14:textId="77777777" w:rsidR="005214FD" w:rsidRPr="00F9611C" w:rsidRDefault="005214FD" w:rsidP="00636331">
            <w:pPr>
              <w:jc w:val="right"/>
              <w:rPr>
                <w:color w:val="000000"/>
                <w:sz w:val="20"/>
                <w:szCs w:val="20"/>
              </w:rPr>
            </w:pPr>
            <w:r w:rsidRPr="00F9611C">
              <w:rPr>
                <w:color w:val="000000"/>
                <w:sz w:val="20"/>
                <w:szCs w:val="20"/>
              </w:rPr>
              <w:t>2012</w:t>
            </w:r>
          </w:p>
        </w:tc>
        <w:tc>
          <w:tcPr>
            <w:tcW w:w="548" w:type="pct"/>
            <w:noWrap/>
            <w:hideMark/>
          </w:tcPr>
          <w:p w14:paraId="083740C7"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4ABCC492" w14:textId="77777777" w:rsidR="005214FD" w:rsidRPr="00F9611C" w:rsidRDefault="005214FD" w:rsidP="00636331">
            <w:pPr>
              <w:rPr>
                <w:color w:val="000000"/>
                <w:sz w:val="20"/>
                <w:szCs w:val="20"/>
              </w:rPr>
            </w:pPr>
            <w:r w:rsidRPr="00F9611C">
              <w:rPr>
                <w:color w:val="000000"/>
                <w:sz w:val="20"/>
                <w:szCs w:val="20"/>
              </w:rPr>
              <w:t xml:space="preserve">pollen </w:t>
            </w:r>
          </w:p>
        </w:tc>
        <w:tc>
          <w:tcPr>
            <w:tcW w:w="689" w:type="pct"/>
            <w:noWrap/>
            <w:hideMark/>
          </w:tcPr>
          <w:p w14:paraId="46CDEA4F" w14:textId="77777777" w:rsidR="005214FD" w:rsidRPr="00F9611C" w:rsidRDefault="005214FD" w:rsidP="00636331">
            <w:pPr>
              <w:rPr>
                <w:color w:val="000000"/>
                <w:sz w:val="20"/>
                <w:szCs w:val="20"/>
              </w:rPr>
            </w:pPr>
            <w:r w:rsidRPr="00F9611C">
              <w:rPr>
                <w:color w:val="000000"/>
                <w:sz w:val="20"/>
                <w:szCs w:val="20"/>
              </w:rPr>
              <w:t xml:space="preserve">each </w:t>
            </w:r>
            <w:r>
              <w:rPr>
                <w:color w:val="000000"/>
                <w:sz w:val="20"/>
                <w:szCs w:val="20"/>
              </w:rPr>
              <w:t>standard deviation</w:t>
            </w:r>
            <w:r w:rsidRPr="00F9611C">
              <w:rPr>
                <w:color w:val="000000"/>
                <w:sz w:val="20"/>
                <w:szCs w:val="20"/>
              </w:rPr>
              <w:t xml:space="preserve"> increase</w:t>
            </w:r>
          </w:p>
        </w:tc>
        <w:tc>
          <w:tcPr>
            <w:tcW w:w="479" w:type="pct"/>
            <w:noWrap/>
            <w:hideMark/>
          </w:tcPr>
          <w:p w14:paraId="64A2A74C" w14:textId="77777777" w:rsidR="005214FD" w:rsidRPr="00F9611C" w:rsidRDefault="005214FD" w:rsidP="00636331">
            <w:pPr>
              <w:rPr>
                <w:color w:val="000000"/>
                <w:sz w:val="20"/>
                <w:szCs w:val="20"/>
              </w:rPr>
            </w:pPr>
            <w:r w:rsidRPr="00F9611C">
              <w:rPr>
                <w:color w:val="000000"/>
                <w:sz w:val="20"/>
                <w:szCs w:val="20"/>
              </w:rPr>
              <w:t>asthma</w:t>
            </w:r>
          </w:p>
        </w:tc>
        <w:tc>
          <w:tcPr>
            <w:tcW w:w="682" w:type="pct"/>
            <w:noWrap/>
            <w:hideMark/>
          </w:tcPr>
          <w:p w14:paraId="4EF8FD34"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2FD7FC94" w14:textId="77777777" w:rsidTr="00636331">
        <w:trPr>
          <w:trHeight w:val="320"/>
        </w:trPr>
        <w:tc>
          <w:tcPr>
            <w:tcW w:w="959" w:type="pct"/>
            <w:noWrap/>
            <w:hideMark/>
          </w:tcPr>
          <w:p w14:paraId="19DD89E2" w14:textId="77777777" w:rsidR="005214FD" w:rsidRPr="00F9611C" w:rsidRDefault="005214FD" w:rsidP="00636331">
            <w:pPr>
              <w:rPr>
                <w:color w:val="000000"/>
                <w:sz w:val="20"/>
                <w:szCs w:val="20"/>
              </w:rPr>
            </w:pPr>
            <w:r w:rsidRPr="00F9611C">
              <w:rPr>
                <w:color w:val="000000"/>
                <w:sz w:val="20"/>
                <w:szCs w:val="20"/>
              </w:rPr>
              <w:t xml:space="preserve">Ambient temperature and preterm birth: </w:t>
            </w:r>
            <w:r>
              <w:rPr>
                <w:color w:val="000000"/>
                <w:sz w:val="20"/>
                <w:szCs w:val="20"/>
              </w:rPr>
              <w:t>a</w:t>
            </w:r>
            <w:r w:rsidRPr="00F9611C">
              <w:rPr>
                <w:color w:val="000000"/>
                <w:sz w:val="20"/>
                <w:szCs w:val="20"/>
              </w:rPr>
              <w:t xml:space="preserve"> retrospective study of 32 million US singleton births</w:t>
            </w:r>
          </w:p>
        </w:tc>
        <w:tc>
          <w:tcPr>
            <w:tcW w:w="822" w:type="pct"/>
          </w:tcPr>
          <w:p w14:paraId="62FF6603" w14:textId="77777777" w:rsidR="005214FD" w:rsidRPr="00F9611C" w:rsidRDefault="005214FD" w:rsidP="00636331">
            <w:pPr>
              <w:rPr>
                <w:color w:val="000000"/>
                <w:sz w:val="20"/>
                <w:szCs w:val="20"/>
              </w:rPr>
            </w:pPr>
            <w:r w:rsidRPr="00865BC4">
              <w:rPr>
                <w:color w:val="000000"/>
                <w:sz w:val="20"/>
                <w:szCs w:val="20"/>
              </w:rPr>
              <w:t xml:space="preserve">Sun S, Weinberger KR, Spangler KR, Eliot MN, Braun JM, </w:t>
            </w:r>
            <w:r>
              <w:rPr>
                <w:color w:val="000000"/>
                <w:sz w:val="20"/>
                <w:szCs w:val="20"/>
              </w:rPr>
              <w:t xml:space="preserve">and </w:t>
            </w:r>
            <w:r w:rsidRPr="00865BC4">
              <w:rPr>
                <w:color w:val="000000"/>
                <w:sz w:val="20"/>
                <w:szCs w:val="20"/>
              </w:rPr>
              <w:t>Wellenius GA.</w:t>
            </w:r>
          </w:p>
        </w:tc>
        <w:tc>
          <w:tcPr>
            <w:tcW w:w="342" w:type="pct"/>
            <w:noWrap/>
            <w:hideMark/>
          </w:tcPr>
          <w:p w14:paraId="7AF962CB"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4C50008E"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34321656" w14:textId="77777777" w:rsidR="005214FD" w:rsidRPr="00F9611C" w:rsidRDefault="005214FD" w:rsidP="00636331">
            <w:pPr>
              <w:rPr>
                <w:color w:val="000000"/>
                <w:sz w:val="20"/>
                <w:szCs w:val="20"/>
              </w:rPr>
            </w:pPr>
            <w:r w:rsidRPr="00F9611C">
              <w:rPr>
                <w:color w:val="000000"/>
                <w:sz w:val="20"/>
                <w:szCs w:val="20"/>
              </w:rPr>
              <w:t>temperature (95</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008FB76A"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247C0CA4"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45FDACB9"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331ADD3F" w14:textId="77777777" w:rsidTr="00636331">
        <w:trPr>
          <w:trHeight w:val="320"/>
        </w:trPr>
        <w:tc>
          <w:tcPr>
            <w:tcW w:w="959" w:type="pct"/>
            <w:noWrap/>
            <w:hideMark/>
          </w:tcPr>
          <w:p w14:paraId="0C0180F3" w14:textId="77777777" w:rsidR="005214FD" w:rsidRPr="00F9611C" w:rsidRDefault="005214FD" w:rsidP="00636331">
            <w:pPr>
              <w:rPr>
                <w:color w:val="000000"/>
                <w:sz w:val="20"/>
                <w:szCs w:val="20"/>
              </w:rPr>
            </w:pPr>
            <w:r w:rsidRPr="00F9611C">
              <w:rPr>
                <w:color w:val="000000"/>
                <w:sz w:val="20"/>
                <w:szCs w:val="20"/>
              </w:rPr>
              <w:t>Ambient temperature and stillbirth: a multi-center retrospective cohort study</w:t>
            </w:r>
          </w:p>
        </w:tc>
        <w:tc>
          <w:tcPr>
            <w:tcW w:w="822" w:type="pct"/>
          </w:tcPr>
          <w:p w14:paraId="30BCB32F" w14:textId="77777777" w:rsidR="005214FD" w:rsidRPr="00F9611C" w:rsidRDefault="005214FD" w:rsidP="00636331">
            <w:pPr>
              <w:rPr>
                <w:color w:val="000000"/>
                <w:sz w:val="20"/>
                <w:szCs w:val="20"/>
              </w:rPr>
            </w:pPr>
            <w:r w:rsidRPr="00865BC4">
              <w:rPr>
                <w:color w:val="000000"/>
                <w:sz w:val="20"/>
                <w:szCs w:val="20"/>
              </w:rPr>
              <w:t xml:space="preserve">Ha S, Liu D, Zhu Y, Soo Kim S, Sherman S, Grantz KL, </w:t>
            </w:r>
            <w:r>
              <w:rPr>
                <w:color w:val="000000"/>
                <w:sz w:val="20"/>
                <w:szCs w:val="20"/>
              </w:rPr>
              <w:t xml:space="preserve">and </w:t>
            </w:r>
            <w:r w:rsidRPr="00865BC4">
              <w:rPr>
                <w:color w:val="000000"/>
                <w:sz w:val="20"/>
                <w:szCs w:val="20"/>
              </w:rPr>
              <w:t>Mendola P.</w:t>
            </w:r>
          </w:p>
        </w:tc>
        <w:tc>
          <w:tcPr>
            <w:tcW w:w="342" w:type="pct"/>
            <w:noWrap/>
            <w:hideMark/>
          </w:tcPr>
          <w:p w14:paraId="5232E1CC"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050D3324"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666FB25C" w14:textId="77777777" w:rsidR="005214FD" w:rsidRPr="00F9611C" w:rsidRDefault="005214FD" w:rsidP="00636331">
            <w:pPr>
              <w:rPr>
                <w:color w:val="000000"/>
                <w:sz w:val="20"/>
                <w:szCs w:val="20"/>
              </w:rPr>
            </w:pPr>
            <w:r w:rsidRPr="00F9611C">
              <w:rPr>
                <w:color w:val="000000"/>
                <w:sz w:val="20"/>
                <w:szCs w:val="20"/>
              </w:rPr>
              <w:t>temperature (90</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10</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661A5BCC"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1C407BED" w14:textId="77777777" w:rsidR="005214FD" w:rsidRPr="00F9611C" w:rsidRDefault="005214FD" w:rsidP="00636331">
            <w:pPr>
              <w:rPr>
                <w:color w:val="000000"/>
                <w:sz w:val="20"/>
                <w:szCs w:val="20"/>
              </w:rPr>
            </w:pPr>
            <w:r w:rsidRPr="00F9611C">
              <w:rPr>
                <w:color w:val="000000"/>
                <w:sz w:val="20"/>
                <w:szCs w:val="20"/>
              </w:rPr>
              <w:t>stillbirth</w:t>
            </w:r>
          </w:p>
        </w:tc>
        <w:tc>
          <w:tcPr>
            <w:tcW w:w="682" w:type="pct"/>
            <w:noWrap/>
            <w:hideMark/>
          </w:tcPr>
          <w:p w14:paraId="70DEEC44"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5C73E999" w14:textId="77777777" w:rsidTr="00636331">
        <w:trPr>
          <w:trHeight w:val="320"/>
        </w:trPr>
        <w:tc>
          <w:tcPr>
            <w:tcW w:w="959" w:type="pct"/>
            <w:noWrap/>
            <w:hideMark/>
          </w:tcPr>
          <w:p w14:paraId="28A68CFC" w14:textId="77777777" w:rsidR="005214FD" w:rsidRPr="00F9611C" w:rsidRDefault="005214FD" w:rsidP="00636331">
            <w:pPr>
              <w:rPr>
                <w:color w:val="000000"/>
                <w:sz w:val="20"/>
                <w:szCs w:val="20"/>
              </w:rPr>
            </w:pPr>
            <w:r w:rsidRPr="00F9611C">
              <w:rPr>
                <w:color w:val="000000"/>
                <w:sz w:val="20"/>
                <w:szCs w:val="20"/>
              </w:rPr>
              <w:t>Ambient temperature as a trigger of preterm delivery in a temperate climate</w:t>
            </w:r>
          </w:p>
        </w:tc>
        <w:tc>
          <w:tcPr>
            <w:tcW w:w="822" w:type="pct"/>
          </w:tcPr>
          <w:p w14:paraId="187B63E2" w14:textId="77777777" w:rsidR="005214FD" w:rsidRPr="00F9611C" w:rsidRDefault="005214FD" w:rsidP="00636331">
            <w:pPr>
              <w:rPr>
                <w:color w:val="000000"/>
                <w:sz w:val="20"/>
                <w:szCs w:val="20"/>
              </w:rPr>
            </w:pPr>
            <w:r w:rsidRPr="00865BC4">
              <w:rPr>
                <w:color w:val="000000"/>
                <w:sz w:val="20"/>
                <w:szCs w:val="20"/>
              </w:rPr>
              <w:t xml:space="preserve">Cox B, Vicedo-Cabrera AM, Gasparrini A, Roels HA, Martens E, Vangronsveld J, Forsberg B, </w:t>
            </w:r>
            <w:r>
              <w:rPr>
                <w:color w:val="000000"/>
                <w:sz w:val="20"/>
                <w:szCs w:val="20"/>
              </w:rPr>
              <w:t xml:space="preserve">and </w:t>
            </w:r>
            <w:r w:rsidRPr="00865BC4">
              <w:rPr>
                <w:color w:val="000000"/>
                <w:sz w:val="20"/>
                <w:szCs w:val="20"/>
              </w:rPr>
              <w:t>Nawrot TS.</w:t>
            </w:r>
          </w:p>
        </w:tc>
        <w:tc>
          <w:tcPr>
            <w:tcW w:w="342" w:type="pct"/>
            <w:noWrap/>
            <w:hideMark/>
          </w:tcPr>
          <w:p w14:paraId="50B3A1C1" w14:textId="77777777" w:rsidR="005214FD" w:rsidRPr="00F9611C" w:rsidRDefault="005214FD" w:rsidP="00636331">
            <w:pPr>
              <w:jc w:val="right"/>
              <w:rPr>
                <w:color w:val="000000"/>
                <w:sz w:val="20"/>
                <w:szCs w:val="20"/>
              </w:rPr>
            </w:pPr>
            <w:r w:rsidRPr="00F9611C">
              <w:rPr>
                <w:color w:val="000000"/>
                <w:sz w:val="20"/>
                <w:szCs w:val="20"/>
              </w:rPr>
              <w:t>2016</w:t>
            </w:r>
          </w:p>
        </w:tc>
        <w:tc>
          <w:tcPr>
            <w:tcW w:w="548" w:type="pct"/>
            <w:noWrap/>
            <w:hideMark/>
          </w:tcPr>
          <w:p w14:paraId="16513BFD"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45770857" w14:textId="77777777" w:rsidR="005214FD" w:rsidRPr="00F9611C" w:rsidRDefault="005214FD" w:rsidP="00636331">
            <w:pPr>
              <w:rPr>
                <w:color w:val="000000"/>
                <w:sz w:val="20"/>
                <w:szCs w:val="20"/>
              </w:rPr>
            </w:pPr>
            <w:r w:rsidRPr="00F9611C">
              <w:rPr>
                <w:color w:val="000000"/>
                <w:sz w:val="20"/>
                <w:szCs w:val="20"/>
              </w:rPr>
              <w:t>temperature (95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0287CAA0"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2E750783"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5AADE696" w14:textId="77777777" w:rsidR="005214FD" w:rsidRPr="00F9611C" w:rsidRDefault="005214FD" w:rsidP="00636331">
            <w:pPr>
              <w:rPr>
                <w:color w:val="000000"/>
                <w:sz w:val="20"/>
                <w:szCs w:val="20"/>
              </w:rPr>
            </w:pPr>
            <w:r w:rsidRPr="00F9611C">
              <w:rPr>
                <w:color w:val="000000"/>
                <w:sz w:val="20"/>
                <w:szCs w:val="20"/>
              </w:rPr>
              <w:t>% increase/ "risk"</w:t>
            </w:r>
          </w:p>
        </w:tc>
      </w:tr>
      <w:tr w:rsidR="005214FD" w:rsidRPr="00F9611C" w14:paraId="1DC5CA4C" w14:textId="77777777" w:rsidTr="00636331">
        <w:trPr>
          <w:trHeight w:val="320"/>
        </w:trPr>
        <w:tc>
          <w:tcPr>
            <w:tcW w:w="959" w:type="pct"/>
            <w:noWrap/>
            <w:hideMark/>
          </w:tcPr>
          <w:p w14:paraId="65D57C01" w14:textId="77777777" w:rsidR="005214FD" w:rsidRPr="00F9611C" w:rsidRDefault="005214FD" w:rsidP="00636331">
            <w:pPr>
              <w:rPr>
                <w:color w:val="000000"/>
                <w:sz w:val="20"/>
                <w:szCs w:val="20"/>
              </w:rPr>
            </w:pPr>
            <w:r w:rsidRPr="00F9611C">
              <w:rPr>
                <w:color w:val="000000"/>
                <w:sz w:val="20"/>
                <w:szCs w:val="20"/>
              </w:rPr>
              <w:t xml:space="preserve">Ambient temperature during pregnancy and risk of maternal hypertensive disorders: </w:t>
            </w:r>
            <w:r>
              <w:rPr>
                <w:color w:val="000000"/>
                <w:sz w:val="20"/>
                <w:szCs w:val="20"/>
              </w:rPr>
              <w:t>a</w:t>
            </w:r>
            <w:r w:rsidRPr="00F9611C">
              <w:rPr>
                <w:color w:val="000000"/>
                <w:sz w:val="20"/>
                <w:szCs w:val="20"/>
              </w:rPr>
              <w:t xml:space="preserve"> time-to-event study in Johannesburg, South Africa</w:t>
            </w:r>
          </w:p>
        </w:tc>
        <w:tc>
          <w:tcPr>
            <w:tcW w:w="822" w:type="pct"/>
          </w:tcPr>
          <w:p w14:paraId="4A032202" w14:textId="77777777" w:rsidR="005214FD" w:rsidRPr="00F9611C" w:rsidRDefault="005214FD" w:rsidP="00636331">
            <w:pPr>
              <w:rPr>
                <w:color w:val="000000"/>
                <w:sz w:val="20"/>
                <w:szCs w:val="20"/>
              </w:rPr>
            </w:pPr>
            <w:r w:rsidRPr="00865BC4">
              <w:rPr>
                <w:color w:val="000000"/>
                <w:sz w:val="20"/>
                <w:szCs w:val="20"/>
              </w:rPr>
              <w:t xml:space="preserve">Part C, le Roux J, Chersich M, Sawry S, Filippi V, Roos N, Fairlie L, Nakstad B, de Bont J, Ljungman P, Stafoggia M, Kovats S, Luchters S, </w:t>
            </w:r>
            <w:r>
              <w:rPr>
                <w:color w:val="000000"/>
                <w:sz w:val="20"/>
                <w:szCs w:val="20"/>
              </w:rPr>
              <w:t xml:space="preserve">and </w:t>
            </w:r>
            <w:r w:rsidRPr="00865BC4">
              <w:rPr>
                <w:color w:val="000000"/>
                <w:sz w:val="20"/>
                <w:szCs w:val="20"/>
              </w:rPr>
              <w:t>Hajat S.</w:t>
            </w:r>
          </w:p>
        </w:tc>
        <w:tc>
          <w:tcPr>
            <w:tcW w:w="342" w:type="pct"/>
            <w:noWrap/>
            <w:hideMark/>
          </w:tcPr>
          <w:p w14:paraId="753C72ED"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2B11E3E3"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6860439E" w14:textId="77777777" w:rsidR="005214FD" w:rsidRPr="00F9611C" w:rsidRDefault="005214FD" w:rsidP="00636331">
            <w:pPr>
              <w:rPr>
                <w:color w:val="000000"/>
                <w:sz w:val="20"/>
                <w:szCs w:val="20"/>
              </w:rPr>
            </w:pPr>
            <w:r w:rsidRPr="00F9611C">
              <w:rPr>
                <w:color w:val="000000"/>
                <w:sz w:val="20"/>
                <w:szCs w:val="20"/>
              </w:rPr>
              <w:t>temperature (97</w:t>
            </w:r>
            <w:r w:rsidRPr="00A823A6">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500F0187"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6ABA7EEB" w14:textId="77777777" w:rsidR="005214FD" w:rsidRPr="00F9611C" w:rsidRDefault="005214FD" w:rsidP="00636331">
            <w:pPr>
              <w:rPr>
                <w:color w:val="000000"/>
                <w:sz w:val="20"/>
                <w:szCs w:val="20"/>
              </w:rPr>
            </w:pPr>
            <w:r>
              <w:rPr>
                <w:color w:val="000000"/>
                <w:sz w:val="20"/>
                <w:szCs w:val="20"/>
              </w:rPr>
              <w:t>hypertensive</w:t>
            </w:r>
            <w:r w:rsidRPr="00F9611C">
              <w:rPr>
                <w:color w:val="000000"/>
                <w:sz w:val="20"/>
                <w:szCs w:val="20"/>
              </w:rPr>
              <w:t xml:space="preserve"> disease</w:t>
            </w:r>
          </w:p>
        </w:tc>
        <w:tc>
          <w:tcPr>
            <w:tcW w:w="682" w:type="pct"/>
            <w:noWrap/>
            <w:hideMark/>
          </w:tcPr>
          <w:p w14:paraId="0FA3E646" w14:textId="77777777" w:rsidR="005214FD" w:rsidRPr="00F9611C" w:rsidRDefault="005214FD" w:rsidP="00636331">
            <w:pPr>
              <w:rPr>
                <w:color w:val="000000"/>
                <w:sz w:val="20"/>
                <w:szCs w:val="20"/>
              </w:rPr>
            </w:pPr>
            <w:r w:rsidRPr="00F9611C">
              <w:rPr>
                <w:color w:val="000000"/>
                <w:sz w:val="20"/>
                <w:szCs w:val="20"/>
              </w:rPr>
              <w:t>uncertain</w:t>
            </w:r>
          </w:p>
        </w:tc>
      </w:tr>
      <w:tr w:rsidR="005214FD" w:rsidRPr="00F9611C" w14:paraId="757FB44B" w14:textId="77777777" w:rsidTr="00636331">
        <w:trPr>
          <w:trHeight w:val="320"/>
        </w:trPr>
        <w:tc>
          <w:tcPr>
            <w:tcW w:w="959" w:type="pct"/>
            <w:noWrap/>
            <w:hideMark/>
          </w:tcPr>
          <w:p w14:paraId="47EE884C" w14:textId="77777777" w:rsidR="005214FD" w:rsidRPr="00F9611C" w:rsidRDefault="005214FD" w:rsidP="00636331">
            <w:pPr>
              <w:rPr>
                <w:color w:val="000000"/>
                <w:sz w:val="20"/>
                <w:szCs w:val="20"/>
              </w:rPr>
            </w:pPr>
            <w:r w:rsidRPr="00F9611C">
              <w:rPr>
                <w:color w:val="000000"/>
                <w:sz w:val="20"/>
                <w:szCs w:val="20"/>
              </w:rPr>
              <w:t>Ambient temperature exposure and risk of outpatient visits for dermatologic diseases in Xinxiang, China: a time-series analysis</w:t>
            </w:r>
          </w:p>
        </w:tc>
        <w:tc>
          <w:tcPr>
            <w:tcW w:w="822" w:type="pct"/>
          </w:tcPr>
          <w:p w14:paraId="24EF986A" w14:textId="77777777" w:rsidR="005214FD" w:rsidRPr="00F9611C" w:rsidRDefault="005214FD" w:rsidP="00636331">
            <w:pPr>
              <w:rPr>
                <w:color w:val="000000"/>
                <w:sz w:val="20"/>
                <w:szCs w:val="20"/>
              </w:rPr>
            </w:pPr>
            <w:r w:rsidRPr="00865BC4">
              <w:rPr>
                <w:color w:val="000000"/>
                <w:sz w:val="20"/>
                <w:szCs w:val="20"/>
              </w:rPr>
              <w:t>Chao</w:t>
            </w:r>
            <w:r>
              <w:rPr>
                <w:color w:val="000000"/>
                <w:sz w:val="20"/>
                <w:szCs w:val="20"/>
              </w:rPr>
              <w:t xml:space="preserve"> L</w:t>
            </w:r>
            <w:r w:rsidRPr="00865BC4">
              <w:rPr>
                <w:color w:val="000000"/>
                <w:sz w:val="20"/>
                <w:szCs w:val="20"/>
              </w:rPr>
              <w:t>, Lu</w:t>
            </w:r>
            <w:r>
              <w:rPr>
                <w:color w:val="000000"/>
                <w:sz w:val="20"/>
                <w:szCs w:val="20"/>
              </w:rPr>
              <w:t xml:space="preserve"> MX</w:t>
            </w:r>
            <w:r w:rsidRPr="00865BC4">
              <w:rPr>
                <w:color w:val="000000"/>
                <w:sz w:val="20"/>
                <w:szCs w:val="20"/>
              </w:rPr>
              <w:t>, Gao</w:t>
            </w:r>
            <w:r>
              <w:rPr>
                <w:color w:val="000000"/>
                <w:sz w:val="20"/>
                <w:szCs w:val="20"/>
              </w:rPr>
              <w:t xml:space="preserve"> WS</w:t>
            </w:r>
            <w:r w:rsidRPr="00865BC4">
              <w:rPr>
                <w:color w:val="000000"/>
                <w:sz w:val="20"/>
                <w:szCs w:val="20"/>
              </w:rPr>
              <w:t>,</w:t>
            </w:r>
            <w:r>
              <w:rPr>
                <w:color w:val="000000"/>
                <w:sz w:val="20"/>
                <w:szCs w:val="20"/>
              </w:rPr>
              <w:t xml:space="preserve"> </w:t>
            </w:r>
            <w:r w:rsidRPr="00865BC4">
              <w:rPr>
                <w:color w:val="000000"/>
                <w:sz w:val="20"/>
                <w:szCs w:val="20"/>
              </w:rPr>
              <w:t>An</w:t>
            </w:r>
            <w:r>
              <w:rPr>
                <w:color w:val="000000"/>
                <w:sz w:val="20"/>
                <w:szCs w:val="20"/>
              </w:rPr>
              <w:t xml:space="preserve"> Z</w:t>
            </w:r>
            <w:r w:rsidRPr="00865BC4">
              <w:rPr>
                <w:color w:val="000000"/>
                <w:sz w:val="20"/>
                <w:szCs w:val="20"/>
              </w:rPr>
              <w:t>, Li</w:t>
            </w:r>
            <w:r>
              <w:rPr>
                <w:color w:val="000000"/>
                <w:sz w:val="20"/>
                <w:szCs w:val="20"/>
              </w:rPr>
              <w:t xml:space="preserve"> J</w:t>
            </w:r>
            <w:r w:rsidRPr="00865BC4">
              <w:rPr>
                <w:color w:val="000000"/>
                <w:sz w:val="20"/>
                <w:szCs w:val="20"/>
              </w:rPr>
              <w:t>, Liu</w:t>
            </w:r>
            <w:r>
              <w:rPr>
                <w:color w:val="000000"/>
                <w:sz w:val="20"/>
                <w:szCs w:val="20"/>
              </w:rPr>
              <w:t xml:space="preserve"> Y</w:t>
            </w:r>
            <w:r w:rsidRPr="00865BC4">
              <w:rPr>
                <w:color w:val="000000"/>
                <w:sz w:val="20"/>
                <w:szCs w:val="20"/>
              </w:rPr>
              <w:t xml:space="preserve">, Wu </w:t>
            </w:r>
            <w:r>
              <w:rPr>
                <w:color w:val="000000"/>
                <w:sz w:val="20"/>
                <w:szCs w:val="20"/>
              </w:rPr>
              <w:t xml:space="preserve">WD, </w:t>
            </w:r>
            <w:r w:rsidRPr="00865BC4">
              <w:rPr>
                <w:color w:val="000000"/>
                <w:sz w:val="20"/>
                <w:szCs w:val="20"/>
              </w:rPr>
              <w:t>and Song</w:t>
            </w:r>
            <w:r>
              <w:rPr>
                <w:color w:val="000000"/>
                <w:sz w:val="20"/>
                <w:szCs w:val="20"/>
              </w:rPr>
              <w:t xml:space="preserve"> J.</w:t>
            </w:r>
          </w:p>
        </w:tc>
        <w:tc>
          <w:tcPr>
            <w:tcW w:w="342" w:type="pct"/>
            <w:noWrap/>
            <w:hideMark/>
          </w:tcPr>
          <w:p w14:paraId="16B6D4F4"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7F146230" w14:textId="77777777" w:rsidR="005214FD" w:rsidRPr="00F9611C" w:rsidRDefault="005214FD" w:rsidP="00636331">
            <w:pPr>
              <w:rPr>
                <w:color w:val="000000"/>
                <w:sz w:val="20"/>
                <w:szCs w:val="20"/>
              </w:rPr>
            </w:pPr>
            <w:r w:rsidRPr="00F9611C">
              <w:rPr>
                <w:color w:val="000000"/>
                <w:sz w:val="20"/>
                <w:szCs w:val="20"/>
              </w:rPr>
              <w:t>dermatology</w:t>
            </w:r>
          </w:p>
        </w:tc>
        <w:tc>
          <w:tcPr>
            <w:tcW w:w="479" w:type="pct"/>
            <w:noWrap/>
            <w:hideMark/>
          </w:tcPr>
          <w:p w14:paraId="4C07CB91" w14:textId="77777777" w:rsidR="005214FD" w:rsidRPr="00F9611C" w:rsidRDefault="005214FD" w:rsidP="00636331">
            <w:pPr>
              <w:rPr>
                <w:color w:val="000000"/>
                <w:sz w:val="20"/>
                <w:szCs w:val="20"/>
              </w:rPr>
            </w:pPr>
            <w:r w:rsidRPr="00F9611C">
              <w:rPr>
                <w:color w:val="000000"/>
                <w:sz w:val="20"/>
                <w:szCs w:val="20"/>
              </w:rPr>
              <w:t>temperature extreme (99</w:t>
            </w:r>
            <w:r w:rsidRPr="00002C2C">
              <w:rPr>
                <w:color w:val="000000"/>
                <w:sz w:val="20"/>
                <w:szCs w:val="20"/>
                <w:vertAlign w:val="superscript"/>
              </w:rPr>
              <w:t>th</w:t>
            </w:r>
            <w:r w:rsidRPr="00F9611C">
              <w:rPr>
                <w:color w:val="000000"/>
                <w:sz w:val="20"/>
                <w:szCs w:val="20"/>
              </w:rPr>
              <w:t xml:space="preserve"> percentile)</w:t>
            </w:r>
          </w:p>
        </w:tc>
        <w:tc>
          <w:tcPr>
            <w:tcW w:w="689" w:type="pct"/>
            <w:noWrap/>
            <w:hideMark/>
          </w:tcPr>
          <w:p w14:paraId="62194461"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7E611ABF" w14:textId="77777777" w:rsidR="005214FD" w:rsidRPr="00F9611C" w:rsidRDefault="005214FD" w:rsidP="00636331">
            <w:pPr>
              <w:rPr>
                <w:color w:val="000000"/>
                <w:sz w:val="20"/>
                <w:szCs w:val="20"/>
              </w:rPr>
            </w:pPr>
            <w:r w:rsidRPr="00F9611C">
              <w:rPr>
                <w:color w:val="000000"/>
                <w:sz w:val="20"/>
                <w:szCs w:val="20"/>
              </w:rPr>
              <w:t>generalised dermatological disease</w:t>
            </w:r>
          </w:p>
        </w:tc>
        <w:tc>
          <w:tcPr>
            <w:tcW w:w="682" w:type="pct"/>
            <w:noWrap/>
            <w:hideMark/>
          </w:tcPr>
          <w:p w14:paraId="6E4C0599"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386194FC" w14:textId="77777777" w:rsidTr="00636331">
        <w:trPr>
          <w:trHeight w:val="320"/>
        </w:trPr>
        <w:tc>
          <w:tcPr>
            <w:tcW w:w="959" w:type="pct"/>
            <w:noWrap/>
            <w:hideMark/>
          </w:tcPr>
          <w:p w14:paraId="3F3488DF" w14:textId="77777777" w:rsidR="005214FD" w:rsidRPr="00F9611C" w:rsidRDefault="005214FD" w:rsidP="00636331">
            <w:pPr>
              <w:rPr>
                <w:color w:val="000000"/>
                <w:sz w:val="20"/>
                <w:szCs w:val="20"/>
              </w:rPr>
            </w:pPr>
            <w:r w:rsidRPr="00F9611C">
              <w:rPr>
                <w:color w:val="000000"/>
                <w:sz w:val="20"/>
                <w:szCs w:val="20"/>
              </w:rPr>
              <w:t>An epidemiological assessment of the effect of ambient temperature on the incidence of preterm births: Identifying windows of susceptibility during pregnancy</w:t>
            </w:r>
          </w:p>
        </w:tc>
        <w:tc>
          <w:tcPr>
            <w:tcW w:w="822" w:type="pct"/>
          </w:tcPr>
          <w:p w14:paraId="5D73B4F1" w14:textId="77777777" w:rsidR="005214FD" w:rsidRPr="00F9611C" w:rsidRDefault="005214FD" w:rsidP="00636331">
            <w:pPr>
              <w:rPr>
                <w:color w:val="000000"/>
                <w:sz w:val="20"/>
                <w:szCs w:val="20"/>
              </w:rPr>
            </w:pPr>
            <w:r w:rsidRPr="00865BC4">
              <w:rPr>
                <w:color w:val="000000"/>
                <w:sz w:val="20"/>
                <w:szCs w:val="20"/>
              </w:rPr>
              <w:t>Zheng</w:t>
            </w:r>
            <w:r>
              <w:rPr>
                <w:color w:val="000000"/>
                <w:sz w:val="20"/>
                <w:szCs w:val="20"/>
              </w:rPr>
              <w:t xml:space="preserve"> X</w:t>
            </w:r>
            <w:r w:rsidRPr="00865BC4">
              <w:rPr>
                <w:color w:val="000000"/>
                <w:sz w:val="20"/>
                <w:szCs w:val="20"/>
              </w:rPr>
              <w:t>, Zhang</w:t>
            </w:r>
            <w:r>
              <w:rPr>
                <w:color w:val="000000"/>
                <w:sz w:val="20"/>
                <w:szCs w:val="20"/>
              </w:rPr>
              <w:t xml:space="preserve"> E</w:t>
            </w:r>
            <w:r w:rsidRPr="00865BC4">
              <w:rPr>
                <w:color w:val="000000"/>
                <w:sz w:val="20"/>
                <w:szCs w:val="20"/>
              </w:rPr>
              <w:t>, Lu</w:t>
            </w:r>
            <w:r>
              <w:rPr>
                <w:color w:val="000000"/>
                <w:sz w:val="20"/>
                <w:szCs w:val="20"/>
              </w:rPr>
              <w:t xml:space="preserve"> C</w:t>
            </w:r>
            <w:r w:rsidRPr="00865BC4">
              <w:rPr>
                <w:color w:val="000000"/>
                <w:sz w:val="20"/>
                <w:szCs w:val="20"/>
              </w:rPr>
              <w:t xml:space="preserve">, Norback </w:t>
            </w:r>
            <w:r>
              <w:rPr>
                <w:color w:val="000000"/>
                <w:sz w:val="20"/>
                <w:szCs w:val="20"/>
              </w:rPr>
              <w:t xml:space="preserve">D, </w:t>
            </w:r>
            <w:r w:rsidRPr="00865BC4">
              <w:rPr>
                <w:color w:val="000000"/>
                <w:sz w:val="20"/>
                <w:szCs w:val="20"/>
              </w:rPr>
              <w:t>and Deng</w:t>
            </w:r>
            <w:r>
              <w:rPr>
                <w:color w:val="000000"/>
                <w:sz w:val="20"/>
                <w:szCs w:val="20"/>
              </w:rPr>
              <w:t xml:space="preserve"> Q.</w:t>
            </w:r>
          </w:p>
        </w:tc>
        <w:tc>
          <w:tcPr>
            <w:tcW w:w="342" w:type="pct"/>
            <w:noWrap/>
            <w:hideMark/>
          </w:tcPr>
          <w:p w14:paraId="3AF16AE7"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5A9EE23A"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1C59C1C2"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3A6AFE87" w14:textId="77777777" w:rsidR="005214FD" w:rsidRPr="00F9611C" w:rsidRDefault="005214FD" w:rsidP="00636331">
            <w:pPr>
              <w:rPr>
                <w:color w:val="000000"/>
                <w:sz w:val="20"/>
                <w:szCs w:val="20"/>
              </w:rPr>
            </w:pPr>
            <w:r w:rsidRPr="00F9611C">
              <w:rPr>
                <w:color w:val="000000"/>
                <w:sz w:val="20"/>
                <w:szCs w:val="20"/>
              </w:rPr>
              <w:t xml:space="preserve">odds ratio </w:t>
            </w:r>
            <w:r>
              <w:rPr>
                <w:color w:val="000000"/>
                <w:sz w:val="20"/>
                <w:szCs w:val="20"/>
              </w:rPr>
              <w:t>/</w:t>
            </w:r>
            <w:r w:rsidRPr="00F9611C">
              <w:rPr>
                <w:color w:val="000000"/>
                <w:sz w:val="20"/>
                <w:szCs w:val="20"/>
              </w:rPr>
              <w:t xml:space="preserve"> 0.5</w:t>
            </w:r>
            <w:r>
              <w:rPr>
                <w:color w:val="000000"/>
                <w:sz w:val="20"/>
                <w:szCs w:val="20"/>
              </w:rPr>
              <w:t xml:space="preserve">º </w:t>
            </w:r>
            <w:r w:rsidRPr="00F9611C">
              <w:rPr>
                <w:color w:val="000000"/>
                <w:sz w:val="20"/>
                <w:szCs w:val="20"/>
              </w:rPr>
              <w:t>C increase/ decrease in high/low temperatures</w:t>
            </w:r>
          </w:p>
        </w:tc>
        <w:tc>
          <w:tcPr>
            <w:tcW w:w="479" w:type="pct"/>
            <w:noWrap/>
            <w:hideMark/>
          </w:tcPr>
          <w:p w14:paraId="35B34CB9"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3A931A37"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0A076A0F" w14:textId="77777777" w:rsidTr="00636331">
        <w:trPr>
          <w:trHeight w:val="320"/>
        </w:trPr>
        <w:tc>
          <w:tcPr>
            <w:tcW w:w="959" w:type="pct"/>
            <w:noWrap/>
            <w:hideMark/>
          </w:tcPr>
          <w:p w14:paraId="129D5BB2" w14:textId="77777777" w:rsidR="005214FD" w:rsidRPr="00F9611C" w:rsidRDefault="005214FD" w:rsidP="00636331">
            <w:pPr>
              <w:rPr>
                <w:color w:val="000000"/>
                <w:sz w:val="20"/>
                <w:szCs w:val="20"/>
              </w:rPr>
            </w:pPr>
            <w:r w:rsidRPr="00F9611C">
              <w:rPr>
                <w:color w:val="000000"/>
                <w:sz w:val="20"/>
                <w:szCs w:val="20"/>
              </w:rPr>
              <w:t xml:space="preserve">Annual crop-yield variation, child survival, and nutrition among </w:t>
            </w:r>
            <w:r w:rsidRPr="00F9611C">
              <w:rPr>
                <w:color w:val="000000"/>
                <w:sz w:val="20"/>
                <w:szCs w:val="20"/>
              </w:rPr>
              <w:lastRenderedPageBreak/>
              <w:t>subsistence farmers in Burkina Faso</w:t>
            </w:r>
          </w:p>
        </w:tc>
        <w:tc>
          <w:tcPr>
            <w:tcW w:w="822" w:type="pct"/>
          </w:tcPr>
          <w:p w14:paraId="39D36E77" w14:textId="77777777" w:rsidR="005214FD" w:rsidRPr="00F9611C" w:rsidRDefault="005214FD" w:rsidP="00636331">
            <w:pPr>
              <w:rPr>
                <w:color w:val="000000"/>
                <w:sz w:val="20"/>
                <w:szCs w:val="20"/>
              </w:rPr>
            </w:pPr>
            <w:r w:rsidRPr="00865BC4">
              <w:rPr>
                <w:color w:val="000000"/>
                <w:sz w:val="20"/>
                <w:szCs w:val="20"/>
              </w:rPr>
              <w:lastRenderedPageBreak/>
              <w:t>Belesova</w:t>
            </w:r>
            <w:r>
              <w:rPr>
                <w:color w:val="000000"/>
                <w:sz w:val="20"/>
                <w:szCs w:val="20"/>
              </w:rPr>
              <w:t xml:space="preserve"> K</w:t>
            </w:r>
            <w:r w:rsidRPr="00865BC4">
              <w:rPr>
                <w:color w:val="000000"/>
                <w:sz w:val="20"/>
                <w:szCs w:val="20"/>
              </w:rPr>
              <w:t>, Gasparrini</w:t>
            </w:r>
            <w:r>
              <w:rPr>
                <w:color w:val="000000"/>
                <w:sz w:val="20"/>
                <w:szCs w:val="20"/>
              </w:rPr>
              <w:t xml:space="preserve"> A</w:t>
            </w:r>
            <w:r w:rsidRPr="00865BC4">
              <w:rPr>
                <w:color w:val="000000"/>
                <w:sz w:val="20"/>
                <w:szCs w:val="20"/>
              </w:rPr>
              <w:t>, Sie</w:t>
            </w:r>
            <w:r>
              <w:rPr>
                <w:color w:val="000000"/>
                <w:sz w:val="20"/>
                <w:szCs w:val="20"/>
              </w:rPr>
              <w:t xml:space="preserve"> A</w:t>
            </w:r>
            <w:r w:rsidRPr="00865BC4">
              <w:rPr>
                <w:color w:val="000000"/>
                <w:sz w:val="20"/>
                <w:szCs w:val="20"/>
              </w:rPr>
              <w:t>,</w:t>
            </w:r>
            <w:r>
              <w:rPr>
                <w:color w:val="000000"/>
                <w:sz w:val="20"/>
                <w:szCs w:val="20"/>
              </w:rPr>
              <w:t xml:space="preserve"> </w:t>
            </w:r>
            <w:r w:rsidRPr="00865BC4">
              <w:rPr>
                <w:color w:val="000000"/>
                <w:sz w:val="20"/>
                <w:szCs w:val="20"/>
              </w:rPr>
              <w:t xml:space="preserve">Sauerborn </w:t>
            </w:r>
            <w:r>
              <w:rPr>
                <w:color w:val="000000"/>
                <w:sz w:val="20"/>
                <w:szCs w:val="20"/>
              </w:rPr>
              <w:t xml:space="preserve">R, </w:t>
            </w:r>
            <w:r w:rsidRPr="00865BC4">
              <w:rPr>
                <w:color w:val="000000"/>
                <w:sz w:val="20"/>
                <w:szCs w:val="20"/>
              </w:rPr>
              <w:t>and Wilkinson</w:t>
            </w:r>
            <w:r>
              <w:rPr>
                <w:color w:val="000000"/>
                <w:sz w:val="20"/>
                <w:szCs w:val="20"/>
              </w:rPr>
              <w:t xml:space="preserve"> P.</w:t>
            </w:r>
          </w:p>
        </w:tc>
        <w:tc>
          <w:tcPr>
            <w:tcW w:w="342" w:type="pct"/>
            <w:noWrap/>
            <w:hideMark/>
          </w:tcPr>
          <w:p w14:paraId="7F41AAE9"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1546AB20" w14:textId="77777777" w:rsidR="005214FD" w:rsidRPr="00F9611C" w:rsidRDefault="005214FD" w:rsidP="00636331">
            <w:pPr>
              <w:rPr>
                <w:color w:val="000000"/>
                <w:sz w:val="20"/>
                <w:szCs w:val="20"/>
              </w:rPr>
            </w:pPr>
            <w:r w:rsidRPr="00F9611C">
              <w:rPr>
                <w:color w:val="000000"/>
                <w:sz w:val="20"/>
                <w:szCs w:val="20"/>
              </w:rPr>
              <w:t>child development</w:t>
            </w:r>
          </w:p>
        </w:tc>
        <w:tc>
          <w:tcPr>
            <w:tcW w:w="479" w:type="pct"/>
            <w:noWrap/>
            <w:hideMark/>
          </w:tcPr>
          <w:p w14:paraId="531FB57A" w14:textId="77777777" w:rsidR="005214FD" w:rsidRPr="00F9611C" w:rsidRDefault="005214FD" w:rsidP="00636331">
            <w:pPr>
              <w:rPr>
                <w:color w:val="000000"/>
                <w:sz w:val="20"/>
                <w:szCs w:val="20"/>
              </w:rPr>
            </w:pPr>
            <w:r w:rsidRPr="00F9611C">
              <w:rPr>
                <w:color w:val="000000"/>
                <w:sz w:val="20"/>
                <w:szCs w:val="20"/>
              </w:rPr>
              <w:t>crop-yield variability</w:t>
            </w:r>
          </w:p>
        </w:tc>
        <w:tc>
          <w:tcPr>
            <w:tcW w:w="689" w:type="pct"/>
            <w:noWrap/>
            <w:hideMark/>
          </w:tcPr>
          <w:p w14:paraId="0281F4C6" w14:textId="77777777" w:rsidR="005214FD" w:rsidRPr="00F9611C" w:rsidRDefault="005214FD" w:rsidP="00636331">
            <w:pPr>
              <w:rPr>
                <w:color w:val="000000"/>
                <w:sz w:val="20"/>
                <w:szCs w:val="20"/>
              </w:rPr>
            </w:pPr>
            <w:r w:rsidRPr="00F9611C">
              <w:rPr>
                <w:color w:val="000000"/>
                <w:sz w:val="20"/>
                <w:szCs w:val="20"/>
              </w:rPr>
              <w:t>increased variability</w:t>
            </w:r>
          </w:p>
        </w:tc>
        <w:tc>
          <w:tcPr>
            <w:tcW w:w="479" w:type="pct"/>
            <w:noWrap/>
            <w:hideMark/>
          </w:tcPr>
          <w:p w14:paraId="4E97EF2D" w14:textId="77777777" w:rsidR="005214FD" w:rsidRPr="00F9611C" w:rsidRDefault="005214FD" w:rsidP="00636331">
            <w:pPr>
              <w:rPr>
                <w:color w:val="000000"/>
                <w:sz w:val="20"/>
                <w:szCs w:val="20"/>
              </w:rPr>
            </w:pPr>
            <w:r w:rsidRPr="00F9611C">
              <w:rPr>
                <w:color w:val="000000"/>
                <w:sz w:val="20"/>
                <w:szCs w:val="20"/>
              </w:rPr>
              <w:t xml:space="preserve">middle-upper arm circumference </w:t>
            </w:r>
            <w:r w:rsidRPr="00F9611C">
              <w:rPr>
                <w:color w:val="000000"/>
                <w:sz w:val="20"/>
                <w:szCs w:val="20"/>
              </w:rPr>
              <w:lastRenderedPageBreak/>
              <w:t>measurement</w:t>
            </w:r>
          </w:p>
        </w:tc>
        <w:tc>
          <w:tcPr>
            <w:tcW w:w="682" w:type="pct"/>
            <w:noWrap/>
            <w:hideMark/>
          </w:tcPr>
          <w:p w14:paraId="35BF6160" w14:textId="77777777" w:rsidR="005214FD" w:rsidRPr="00F9611C" w:rsidRDefault="005214FD" w:rsidP="00636331">
            <w:pPr>
              <w:rPr>
                <w:color w:val="000000"/>
                <w:sz w:val="20"/>
                <w:szCs w:val="20"/>
              </w:rPr>
            </w:pPr>
            <w:r w:rsidRPr="00F9611C">
              <w:rPr>
                <w:color w:val="000000"/>
                <w:sz w:val="20"/>
                <w:szCs w:val="20"/>
              </w:rPr>
              <w:lastRenderedPageBreak/>
              <w:t>middle-upper arm circumference measurement</w:t>
            </w:r>
          </w:p>
        </w:tc>
      </w:tr>
      <w:tr w:rsidR="005214FD" w:rsidRPr="00F9611C" w14:paraId="00B47BAD" w14:textId="77777777" w:rsidTr="00636331">
        <w:trPr>
          <w:trHeight w:val="320"/>
        </w:trPr>
        <w:tc>
          <w:tcPr>
            <w:tcW w:w="959" w:type="pct"/>
            <w:noWrap/>
            <w:hideMark/>
          </w:tcPr>
          <w:p w14:paraId="597C6E2E" w14:textId="77777777" w:rsidR="005214FD" w:rsidRPr="00F9611C" w:rsidRDefault="005214FD" w:rsidP="00636331">
            <w:pPr>
              <w:rPr>
                <w:color w:val="000000"/>
                <w:sz w:val="20"/>
                <w:szCs w:val="20"/>
              </w:rPr>
            </w:pPr>
            <w:r w:rsidRPr="00F9611C">
              <w:rPr>
                <w:color w:val="000000"/>
                <w:sz w:val="20"/>
                <w:szCs w:val="20"/>
              </w:rPr>
              <w:t>Annual temperature and the prevalence of frequent ear infections in childhood</w:t>
            </w:r>
          </w:p>
        </w:tc>
        <w:tc>
          <w:tcPr>
            <w:tcW w:w="822" w:type="pct"/>
          </w:tcPr>
          <w:p w14:paraId="159BC569" w14:textId="77777777" w:rsidR="005214FD" w:rsidRPr="00F9611C" w:rsidRDefault="005214FD" w:rsidP="00636331">
            <w:pPr>
              <w:rPr>
                <w:color w:val="000000"/>
                <w:sz w:val="20"/>
                <w:szCs w:val="20"/>
              </w:rPr>
            </w:pPr>
            <w:r w:rsidRPr="00865BC4">
              <w:rPr>
                <w:color w:val="000000"/>
                <w:sz w:val="20"/>
                <w:szCs w:val="20"/>
              </w:rPr>
              <w:t>Miller</w:t>
            </w:r>
            <w:r>
              <w:rPr>
                <w:color w:val="000000"/>
                <w:sz w:val="20"/>
                <w:szCs w:val="20"/>
              </w:rPr>
              <w:t xml:space="preserve"> ME</w:t>
            </w:r>
            <w:r w:rsidRPr="00865BC4">
              <w:rPr>
                <w:color w:val="000000"/>
                <w:sz w:val="20"/>
                <w:szCs w:val="20"/>
              </w:rPr>
              <w:t xml:space="preserve">, Shapiro </w:t>
            </w:r>
            <w:r>
              <w:rPr>
                <w:color w:val="000000"/>
                <w:sz w:val="20"/>
                <w:szCs w:val="20"/>
              </w:rPr>
              <w:t xml:space="preserve">NL, </w:t>
            </w:r>
            <w:r w:rsidRPr="00865BC4">
              <w:rPr>
                <w:color w:val="000000"/>
                <w:sz w:val="20"/>
                <w:szCs w:val="20"/>
              </w:rPr>
              <w:t>and Bhattacharyya</w:t>
            </w:r>
            <w:r>
              <w:rPr>
                <w:color w:val="000000"/>
                <w:sz w:val="20"/>
                <w:szCs w:val="20"/>
              </w:rPr>
              <w:t xml:space="preserve"> N.</w:t>
            </w:r>
          </w:p>
        </w:tc>
        <w:tc>
          <w:tcPr>
            <w:tcW w:w="342" w:type="pct"/>
            <w:noWrap/>
            <w:hideMark/>
          </w:tcPr>
          <w:p w14:paraId="13F119CD" w14:textId="77777777" w:rsidR="005214FD" w:rsidRPr="00F9611C" w:rsidRDefault="005214FD" w:rsidP="00636331">
            <w:pPr>
              <w:jc w:val="right"/>
              <w:rPr>
                <w:color w:val="000000"/>
                <w:sz w:val="20"/>
                <w:szCs w:val="20"/>
              </w:rPr>
            </w:pPr>
            <w:r w:rsidRPr="00F9611C">
              <w:rPr>
                <w:color w:val="000000"/>
                <w:sz w:val="20"/>
                <w:szCs w:val="20"/>
              </w:rPr>
              <w:t>2012</w:t>
            </w:r>
          </w:p>
        </w:tc>
        <w:tc>
          <w:tcPr>
            <w:tcW w:w="548" w:type="pct"/>
            <w:noWrap/>
            <w:hideMark/>
          </w:tcPr>
          <w:p w14:paraId="237779FB" w14:textId="77777777" w:rsidR="005214FD" w:rsidRPr="00F9611C" w:rsidRDefault="005214FD" w:rsidP="00636331">
            <w:pPr>
              <w:rPr>
                <w:color w:val="000000"/>
                <w:sz w:val="20"/>
                <w:szCs w:val="20"/>
              </w:rPr>
            </w:pPr>
            <w:r w:rsidRPr="00F9611C">
              <w:rPr>
                <w:color w:val="000000"/>
                <w:sz w:val="20"/>
                <w:szCs w:val="20"/>
              </w:rPr>
              <w:t>infectious disease, atopic disease</w:t>
            </w:r>
          </w:p>
        </w:tc>
        <w:tc>
          <w:tcPr>
            <w:tcW w:w="479" w:type="pct"/>
            <w:noWrap/>
            <w:hideMark/>
          </w:tcPr>
          <w:p w14:paraId="398F67FA"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4D94BAD6" w14:textId="77777777" w:rsidR="005214FD" w:rsidRPr="00F9611C" w:rsidRDefault="005214FD" w:rsidP="00636331">
            <w:pPr>
              <w:rPr>
                <w:color w:val="000000"/>
                <w:sz w:val="20"/>
                <w:szCs w:val="20"/>
              </w:rPr>
            </w:pPr>
            <w:r w:rsidRPr="00F9611C">
              <w:rPr>
                <w:color w:val="000000"/>
                <w:sz w:val="20"/>
                <w:szCs w:val="20"/>
              </w:rPr>
              <w:t xml:space="preserve">annual temperature </w:t>
            </w:r>
            <w:r>
              <w:rPr>
                <w:color w:val="000000"/>
                <w:sz w:val="20"/>
                <w:szCs w:val="20"/>
              </w:rPr>
              <w:t>º</w:t>
            </w:r>
            <w:r w:rsidRPr="00F9611C">
              <w:rPr>
                <w:color w:val="000000"/>
                <w:sz w:val="20"/>
                <w:szCs w:val="20"/>
              </w:rPr>
              <w:t xml:space="preserve"> F</w:t>
            </w:r>
          </w:p>
        </w:tc>
        <w:tc>
          <w:tcPr>
            <w:tcW w:w="479" w:type="pct"/>
            <w:noWrap/>
            <w:hideMark/>
          </w:tcPr>
          <w:p w14:paraId="5DD0757D" w14:textId="77777777" w:rsidR="005214FD" w:rsidRPr="00F9611C" w:rsidRDefault="005214FD" w:rsidP="00636331">
            <w:pPr>
              <w:rPr>
                <w:color w:val="000000"/>
                <w:sz w:val="20"/>
                <w:szCs w:val="20"/>
              </w:rPr>
            </w:pPr>
            <w:r w:rsidRPr="00F9611C">
              <w:rPr>
                <w:color w:val="000000"/>
                <w:sz w:val="20"/>
                <w:szCs w:val="20"/>
              </w:rPr>
              <w:t>otitis media</w:t>
            </w:r>
          </w:p>
        </w:tc>
        <w:tc>
          <w:tcPr>
            <w:tcW w:w="682" w:type="pct"/>
            <w:noWrap/>
            <w:hideMark/>
          </w:tcPr>
          <w:p w14:paraId="21381CC5"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79FB9B26" w14:textId="77777777" w:rsidTr="00636331">
        <w:trPr>
          <w:trHeight w:val="320"/>
        </w:trPr>
        <w:tc>
          <w:tcPr>
            <w:tcW w:w="959" w:type="pct"/>
            <w:noWrap/>
            <w:hideMark/>
          </w:tcPr>
          <w:p w14:paraId="26F9419D" w14:textId="77777777" w:rsidR="005214FD" w:rsidRPr="00F9611C" w:rsidRDefault="005214FD" w:rsidP="00636331">
            <w:pPr>
              <w:rPr>
                <w:color w:val="000000"/>
                <w:sz w:val="20"/>
                <w:szCs w:val="20"/>
              </w:rPr>
            </w:pPr>
            <w:r w:rsidRPr="00F9611C">
              <w:rPr>
                <w:color w:val="000000"/>
                <w:sz w:val="20"/>
                <w:szCs w:val="20"/>
              </w:rPr>
              <w:t>Are meteorological parameters associated with acute respiratory tract infections?</w:t>
            </w:r>
          </w:p>
        </w:tc>
        <w:tc>
          <w:tcPr>
            <w:tcW w:w="822" w:type="pct"/>
          </w:tcPr>
          <w:p w14:paraId="4356EC7E" w14:textId="77777777" w:rsidR="005214FD" w:rsidRPr="00F9611C" w:rsidRDefault="005214FD" w:rsidP="00636331">
            <w:pPr>
              <w:rPr>
                <w:color w:val="000000"/>
                <w:sz w:val="20"/>
                <w:szCs w:val="20"/>
              </w:rPr>
            </w:pPr>
            <w:r w:rsidRPr="00865BC4">
              <w:rPr>
                <w:color w:val="000000"/>
                <w:sz w:val="20"/>
                <w:szCs w:val="20"/>
              </w:rPr>
              <w:t>Du Prel</w:t>
            </w:r>
            <w:r>
              <w:rPr>
                <w:color w:val="000000"/>
                <w:sz w:val="20"/>
                <w:szCs w:val="20"/>
              </w:rPr>
              <w:t xml:space="preserve"> JB</w:t>
            </w:r>
            <w:r w:rsidRPr="00865BC4">
              <w:rPr>
                <w:color w:val="000000"/>
                <w:sz w:val="20"/>
                <w:szCs w:val="20"/>
              </w:rPr>
              <w:t>, Puppe</w:t>
            </w:r>
            <w:r>
              <w:rPr>
                <w:color w:val="000000"/>
                <w:sz w:val="20"/>
                <w:szCs w:val="20"/>
              </w:rPr>
              <w:t xml:space="preserve"> W</w:t>
            </w:r>
            <w:r w:rsidRPr="00865BC4">
              <w:rPr>
                <w:color w:val="000000"/>
                <w:sz w:val="20"/>
                <w:szCs w:val="20"/>
              </w:rPr>
              <w:t>, Grondahl</w:t>
            </w:r>
            <w:r>
              <w:rPr>
                <w:color w:val="000000"/>
                <w:sz w:val="20"/>
                <w:szCs w:val="20"/>
              </w:rPr>
              <w:t xml:space="preserve"> B</w:t>
            </w:r>
            <w:r w:rsidRPr="00865BC4">
              <w:rPr>
                <w:color w:val="000000"/>
                <w:sz w:val="20"/>
                <w:szCs w:val="20"/>
              </w:rPr>
              <w:t>, Knuf</w:t>
            </w:r>
            <w:r>
              <w:rPr>
                <w:color w:val="000000"/>
                <w:sz w:val="20"/>
                <w:szCs w:val="20"/>
              </w:rPr>
              <w:t xml:space="preserve"> M</w:t>
            </w:r>
            <w:r w:rsidRPr="00865BC4">
              <w:rPr>
                <w:color w:val="000000"/>
                <w:sz w:val="20"/>
                <w:szCs w:val="20"/>
              </w:rPr>
              <w:t>, Weigl</w:t>
            </w:r>
            <w:r>
              <w:rPr>
                <w:color w:val="000000"/>
                <w:sz w:val="20"/>
                <w:szCs w:val="20"/>
              </w:rPr>
              <w:t xml:space="preserve"> JAI</w:t>
            </w:r>
            <w:r w:rsidRPr="00865BC4">
              <w:rPr>
                <w:color w:val="000000"/>
                <w:sz w:val="20"/>
                <w:szCs w:val="20"/>
              </w:rPr>
              <w:t xml:space="preserve">, Schaaff </w:t>
            </w:r>
            <w:r>
              <w:rPr>
                <w:color w:val="000000"/>
                <w:sz w:val="20"/>
                <w:szCs w:val="20"/>
              </w:rPr>
              <w:t xml:space="preserve">F, </w:t>
            </w:r>
            <w:r w:rsidRPr="00865BC4">
              <w:rPr>
                <w:color w:val="000000"/>
                <w:sz w:val="20"/>
                <w:szCs w:val="20"/>
              </w:rPr>
              <w:t>and Schmitt</w:t>
            </w:r>
            <w:r>
              <w:rPr>
                <w:color w:val="000000"/>
                <w:sz w:val="20"/>
                <w:szCs w:val="20"/>
              </w:rPr>
              <w:t xml:space="preserve"> HJ.</w:t>
            </w:r>
          </w:p>
        </w:tc>
        <w:tc>
          <w:tcPr>
            <w:tcW w:w="342" w:type="pct"/>
            <w:noWrap/>
            <w:hideMark/>
          </w:tcPr>
          <w:p w14:paraId="78BB758C" w14:textId="77777777" w:rsidR="005214FD" w:rsidRPr="00F9611C" w:rsidRDefault="005214FD" w:rsidP="00636331">
            <w:pPr>
              <w:jc w:val="right"/>
              <w:rPr>
                <w:color w:val="000000"/>
                <w:sz w:val="20"/>
                <w:szCs w:val="20"/>
              </w:rPr>
            </w:pPr>
            <w:r w:rsidRPr="00F9611C">
              <w:rPr>
                <w:color w:val="000000"/>
                <w:sz w:val="20"/>
                <w:szCs w:val="20"/>
              </w:rPr>
              <w:t>2009</w:t>
            </w:r>
          </w:p>
        </w:tc>
        <w:tc>
          <w:tcPr>
            <w:tcW w:w="548" w:type="pct"/>
            <w:noWrap/>
            <w:hideMark/>
          </w:tcPr>
          <w:p w14:paraId="4A99874D"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EE87028" w14:textId="77777777" w:rsidR="005214FD" w:rsidRPr="00F9611C" w:rsidRDefault="005214FD" w:rsidP="00636331">
            <w:pPr>
              <w:rPr>
                <w:color w:val="000000"/>
                <w:sz w:val="20"/>
                <w:szCs w:val="20"/>
              </w:rPr>
            </w:pPr>
            <w:r w:rsidRPr="00F9611C">
              <w:rPr>
                <w:color w:val="000000"/>
                <w:sz w:val="20"/>
                <w:szCs w:val="20"/>
              </w:rPr>
              <w:t xml:space="preserve">temperature mean </w:t>
            </w:r>
            <w:r>
              <w:rPr>
                <w:color w:val="000000"/>
                <w:sz w:val="20"/>
                <w:szCs w:val="20"/>
              </w:rPr>
              <w:t>º</w:t>
            </w:r>
            <w:r w:rsidRPr="00F9611C">
              <w:rPr>
                <w:color w:val="000000"/>
                <w:sz w:val="20"/>
                <w:szCs w:val="20"/>
              </w:rPr>
              <w:t>C</w:t>
            </w:r>
          </w:p>
        </w:tc>
        <w:tc>
          <w:tcPr>
            <w:tcW w:w="689" w:type="pct"/>
            <w:noWrap/>
            <w:hideMark/>
          </w:tcPr>
          <w:p w14:paraId="3623B0E8" w14:textId="77777777" w:rsidR="005214FD" w:rsidRPr="00F9611C" w:rsidRDefault="005214FD" w:rsidP="00636331">
            <w:pPr>
              <w:rPr>
                <w:color w:val="000000"/>
                <w:sz w:val="20"/>
                <w:szCs w:val="20"/>
              </w:rPr>
            </w:pPr>
            <w:r w:rsidRPr="00F9611C">
              <w:rPr>
                <w:color w:val="000000"/>
                <w:sz w:val="20"/>
                <w:szCs w:val="20"/>
              </w:rPr>
              <w:t xml:space="preserve">temp </w:t>
            </w:r>
            <w:r>
              <w:rPr>
                <w:color w:val="000000"/>
                <w:sz w:val="20"/>
                <w:szCs w:val="20"/>
              </w:rPr>
              <w:t>º</w:t>
            </w:r>
            <w:r w:rsidRPr="00F9611C">
              <w:rPr>
                <w:color w:val="000000"/>
                <w:sz w:val="20"/>
                <w:szCs w:val="20"/>
              </w:rPr>
              <w:t>C mean</w:t>
            </w:r>
          </w:p>
        </w:tc>
        <w:tc>
          <w:tcPr>
            <w:tcW w:w="479" w:type="pct"/>
            <w:noWrap/>
            <w:hideMark/>
          </w:tcPr>
          <w:p w14:paraId="12469039"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w:t>
            </w:r>
            <w:r w:rsidRPr="00F9611C">
              <w:rPr>
                <w:color w:val="000000"/>
                <w:sz w:val="20"/>
                <w:szCs w:val="20"/>
              </w:rPr>
              <w:t xml:space="preserve"> </w:t>
            </w:r>
            <w:r>
              <w:rPr>
                <w:color w:val="000000"/>
                <w:sz w:val="20"/>
                <w:szCs w:val="20"/>
              </w:rPr>
              <w:t>v</w:t>
            </w:r>
            <w:r w:rsidRPr="00F9611C">
              <w:rPr>
                <w:color w:val="000000"/>
                <w:sz w:val="20"/>
                <w:szCs w:val="20"/>
              </w:rPr>
              <w:t>arious resp viral infections</w:t>
            </w:r>
          </w:p>
        </w:tc>
        <w:tc>
          <w:tcPr>
            <w:tcW w:w="682" w:type="pct"/>
            <w:noWrap/>
            <w:hideMark/>
          </w:tcPr>
          <w:p w14:paraId="38178950"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51C27715" w14:textId="77777777" w:rsidTr="00636331">
        <w:trPr>
          <w:trHeight w:val="320"/>
        </w:trPr>
        <w:tc>
          <w:tcPr>
            <w:tcW w:w="959" w:type="pct"/>
            <w:noWrap/>
            <w:hideMark/>
          </w:tcPr>
          <w:p w14:paraId="447BFFE2" w14:textId="77777777" w:rsidR="005214FD" w:rsidRPr="00F9611C" w:rsidRDefault="005214FD" w:rsidP="00636331">
            <w:pPr>
              <w:rPr>
                <w:color w:val="000000"/>
                <w:sz w:val="20"/>
                <w:szCs w:val="20"/>
              </w:rPr>
            </w:pPr>
            <w:r w:rsidRPr="00F9611C">
              <w:rPr>
                <w:color w:val="000000"/>
                <w:sz w:val="20"/>
                <w:szCs w:val="20"/>
              </w:rPr>
              <w:t xml:space="preserve">Association between ambient air pollution and hospital emergency admissions for respiratory and cardiovascular diseases in </w:t>
            </w:r>
            <w:r>
              <w:rPr>
                <w:color w:val="000000"/>
                <w:sz w:val="20"/>
                <w:szCs w:val="20"/>
              </w:rPr>
              <w:t>B</w:t>
            </w:r>
            <w:r w:rsidRPr="00F9611C">
              <w:rPr>
                <w:color w:val="000000"/>
                <w:sz w:val="20"/>
                <w:szCs w:val="20"/>
              </w:rPr>
              <w:t>eijing: a time series study</w:t>
            </w:r>
          </w:p>
        </w:tc>
        <w:tc>
          <w:tcPr>
            <w:tcW w:w="822" w:type="pct"/>
          </w:tcPr>
          <w:p w14:paraId="64145D56" w14:textId="77777777" w:rsidR="005214FD" w:rsidRPr="00F9611C" w:rsidRDefault="005214FD" w:rsidP="00636331">
            <w:pPr>
              <w:rPr>
                <w:color w:val="000000"/>
                <w:sz w:val="20"/>
                <w:szCs w:val="20"/>
              </w:rPr>
            </w:pPr>
            <w:r w:rsidRPr="00865BC4">
              <w:rPr>
                <w:color w:val="000000"/>
                <w:sz w:val="20"/>
                <w:szCs w:val="20"/>
              </w:rPr>
              <w:t xml:space="preserve">Zhang Y, Wang SG, Ma YX, Shang KZ, Cheng YF, Li X, Ning GC, Zhao WJ, </w:t>
            </w:r>
            <w:r>
              <w:rPr>
                <w:color w:val="000000"/>
                <w:sz w:val="20"/>
                <w:szCs w:val="20"/>
              </w:rPr>
              <w:t xml:space="preserve">and </w:t>
            </w:r>
            <w:r w:rsidRPr="00865BC4">
              <w:rPr>
                <w:color w:val="000000"/>
                <w:sz w:val="20"/>
                <w:szCs w:val="20"/>
              </w:rPr>
              <w:t>Li NR.</w:t>
            </w:r>
          </w:p>
        </w:tc>
        <w:tc>
          <w:tcPr>
            <w:tcW w:w="342" w:type="pct"/>
            <w:noWrap/>
            <w:hideMark/>
          </w:tcPr>
          <w:p w14:paraId="7C4D9D15"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48901D99"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5BCC50DF"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10</w:t>
            </w:r>
            <w:r w:rsidRPr="00F9611C">
              <w:rPr>
                <w:color w:val="000000"/>
                <w:sz w:val="20"/>
                <w:szCs w:val="20"/>
              </w:rPr>
              <w:t>, SO</w:t>
            </w:r>
            <w:r w:rsidRPr="00002C2C">
              <w:rPr>
                <w:color w:val="000000"/>
                <w:sz w:val="20"/>
                <w:szCs w:val="20"/>
                <w:vertAlign w:val="subscript"/>
              </w:rPr>
              <w:t>3</w:t>
            </w:r>
            <w:r w:rsidRPr="00F9611C">
              <w:rPr>
                <w:color w:val="000000"/>
                <w:sz w:val="20"/>
                <w:szCs w:val="20"/>
              </w:rPr>
              <w:t>, NO</w:t>
            </w:r>
            <w:r w:rsidRPr="00002C2C">
              <w:rPr>
                <w:color w:val="000000"/>
                <w:sz w:val="20"/>
                <w:szCs w:val="20"/>
                <w:vertAlign w:val="subscript"/>
              </w:rPr>
              <w:t>2</w:t>
            </w:r>
          </w:p>
        </w:tc>
        <w:tc>
          <w:tcPr>
            <w:tcW w:w="689" w:type="pct"/>
            <w:noWrap/>
            <w:hideMark/>
          </w:tcPr>
          <w:p w14:paraId="48475021" w14:textId="77777777" w:rsidR="005214FD" w:rsidRPr="00F9611C" w:rsidRDefault="005214FD" w:rsidP="00636331">
            <w:pPr>
              <w:rPr>
                <w:color w:val="000000"/>
                <w:sz w:val="20"/>
                <w:szCs w:val="20"/>
              </w:rPr>
            </w:pPr>
            <w:r w:rsidRPr="00F9611C">
              <w:rPr>
                <w:color w:val="000000"/>
                <w:sz w:val="20"/>
                <w:szCs w:val="20"/>
              </w:rPr>
              <w:t>increase in 10</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rPr>
              <w:t xml:space="preserve"> </w:t>
            </w:r>
            <w:r w:rsidRPr="00F9611C">
              <w:rPr>
                <w:color w:val="000000"/>
                <w:sz w:val="20"/>
                <w:szCs w:val="20"/>
              </w:rPr>
              <w:t>m</w:t>
            </w:r>
            <w:r w:rsidRPr="00002C2C">
              <w:rPr>
                <w:color w:val="000000"/>
                <w:sz w:val="20"/>
                <w:szCs w:val="20"/>
                <w:vertAlign w:val="superscript"/>
              </w:rPr>
              <w:t>-3</w:t>
            </w:r>
          </w:p>
        </w:tc>
        <w:tc>
          <w:tcPr>
            <w:tcW w:w="479" w:type="pct"/>
            <w:noWrap/>
            <w:hideMark/>
          </w:tcPr>
          <w:p w14:paraId="72D9E903"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2CCD0EED"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E8D66B9" w14:textId="77777777" w:rsidTr="00636331">
        <w:trPr>
          <w:trHeight w:val="320"/>
        </w:trPr>
        <w:tc>
          <w:tcPr>
            <w:tcW w:w="959" w:type="pct"/>
            <w:noWrap/>
            <w:hideMark/>
          </w:tcPr>
          <w:p w14:paraId="2C5F4A6E" w14:textId="77777777" w:rsidR="005214FD" w:rsidRPr="00F9611C" w:rsidRDefault="005214FD" w:rsidP="00636331">
            <w:pPr>
              <w:rPr>
                <w:color w:val="000000"/>
                <w:sz w:val="20"/>
                <w:szCs w:val="20"/>
              </w:rPr>
            </w:pPr>
            <w:r w:rsidRPr="00F9611C">
              <w:rPr>
                <w:color w:val="000000"/>
                <w:sz w:val="20"/>
                <w:szCs w:val="20"/>
              </w:rPr>
              <w:t>Association between annual river flood pulse and paediatric hospital admissions in the Mekong Delta area</w:t>
            </w:r>
          </w:p>
        </w:tc>
        <w:tc>
          <w:tcPr>
            <w:tcW w:w="822" w:type="pct"/>
          </w:tcPr>
          <w:p w14:paraId="5EB723B8" w14:textId="77777777" w:rsidR="005214FD" w:rsidRPr="00F9611C" w:rsidRDefault="005214FD" w:rsidP="00636331">
            <w:pPr>
              <w:rPr>
                <w:color w:val="000000"/>
                <w:sz w:val="20"/>
                <w:szCs w:val="20"/>
              </w:rPr>
            </w:pPr>
            <w:r w:rsidRPr="00865BC4">
              <w:rPr>
                <w:color w:val="000000"/>
                <w:sz w:val="20"/>
                <w:szCs w:val="20"/>
              </w:rPr>
              <w:t xml:space="preserve">Phung D, Huang C, Rutherford S, Chu C, Wang X, </w:t>
            </w:r>
            <w:r>
              <w:rPr>
                <w:color w:val="000000"/>
                <w:sz w:val="20"/>
                <w:szCs w:val="20"/>
              </w:rPr>
              <w:t xml:space="preserve">and </w:t>
            </w:r>
            <w:r w:rsidRPr="00865BC4">
              <w:rPr>
                <w:color w:val="000000"/>
                <w:sz w:val="20"/>
                <w:szCs w:val="20"/>
              </w:rPr>
              <w:t>Nguyen M.</w:t>
            </w:r>
          </w:p>
        </w:tc>
        <w:tc>
          <w:tcPr>
            <w:tcW w:w="342" w:type="pct"/>
            <w:noWrap/>
            <w:hideMark/>
          </w:tcPr>
          <w:p w14:paraId="32E227CE"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291DDB23"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796C8442" w14:textId="77777777" w:rsidR="005214FD" w:rsidRPr="00F9611C" w:rsidRDefault="005214FD" w:rsidP="00636331">
            <w:pPr>
              <w:rPr>
                <w:color w:val="000000"/>
                <w:sz w:val="20"/>
                <w:szCs w:val="20"/>
              </w:rPr>
            </w:pPr>
            <w:r w:rsidRPr="00F9611C">
              <w:rPr>
                <w:color w:val="000000"/>
                <w:sz w:val="20"/>
                <w:szCs w:val="20"/>
              </w:rPr>
              <w:t>river water level</w:t>
            </w:r>
          </w:p>
        </w:tc>
        <w:tc>
          <w:tcPr>
            <w:tcW w:w="689" w:type="pct"/>
            <w:noWrap/>
            <w:hideMark/>
          </w:tcPr>
          <w:p w14:paraId="531AE12B" w14:textId="77777777" w:rsidR="005214FD" w:rsidRPr="00F9611C" w:rsidRDefault="005214FD" w:rsidP="00636331">
            <w:pPr>
              <w:rPr>
                <w:color w:val="000000"/>
                <w:sz w:val="20"/>
                <w:szCs w:val="20"/>
              </w:rPr>
            </w:pPr>
            <w:r w:rsidRPr="00F9611C">
              <w:rPr>
                <w:color w:val="000000"/>
                <w:sz w:val="20"/>
                <w:szCs w:val="20"/>
              </w:rPr>
              <w:t xml:space="preserve">absolute  </w:t>
            </w:r>
          </w:p>
        </w:tc>
        <w:tc>
          <w:tcPr>
            <w:tcW w:w="479" w:type="pct"/>
            <w:noWrap/>
            <w:hideMark/>
          </w:tcPr>
          <w:p w14:paraId="493D1EF0"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48D8C1BE" w14:textId="77777777" w:rsidR="005214FD" w:rsidRPr="00F9611C" w:rsidRDefault="005214FD" w:rsidP="00636331">
            <w:pPr>
              <w:rPr>
                <w:color w:val="000000"/>
                <w:sz w:val="20"/>
                <w:szCs w:val="20"/>
              </w:rPr>
            </w:pPr>
            <w:r w:rsidRPr="00F9611C">
              <w:rPr>
                <w:color w:val="000000"/>
                <w:sz w:val="20"/>
                <w:szCs w:val="20"/>
              </w:rPr>
              <w:t>risk ratio</w:t>
            </w:r>
          </w:p>
        </w:tc>
      </w:tr>
      <w:tr w:rsidR="005214FD" w:rsidRPr="00F9611C" w14:paraId="0618B997" w14:textId="77777777" w:rsidTr="00636331">
        <w:trPr>
          <w:trHeight w:val="320"/>
        </w:trPr>
        <w:tc>
          <w:tcPr>
            <w:tcW w:w="959" w:type="pct"/>
            <w:noWrap/>
            <w:hideMark/>
          </w:tcPr>
          <w:p w14:paraId="51AA92BC" w14:textId="77777777" w:rsidR="005214FD" w:rsidRPr="00F9611C" w:rsidRDefault="005214FD" w:rsidP="00636331">
            <w:pPr>
              <w:rPr>
                <w:color w:val="000000"/>
                <w:sz w:val="20"/>
                <w:szCs w:val="20"/>
              </w:rPr>
            </w:pPr>
            <w:r w:rsidRPr="00F9611C">
              <w:rPr>
                <w:color w:val="000000"/>
                <w:sz w:val="20"/>
                <w:szCs w:val="20"/>
              </w:rPr>
              <w:t xml:space="preserve">Association between climate and infectious diseases among children in Varanasi city, India: </w:t>
            </w:r>
            <w:r>
              <w:rPr>
                <w:color w:val="000000"/>
                <w:sz w:val="20"/>
                <w:szCs w:val="20"/>
              </w:rPr>
              <w:t>a</w:t>
            </w:r>
            <w:r w:rsidRPr="00F9611C">
              <w:rPr>
                <w:color w:val="000000"/>
                <w:sz w:val="20"/>
                <w:szCs w:val="20"/>
              </w:rPr>
              <w:t xml:space="preserve"> prospective cohort study</w:t>
            </w:r>
          </w:p>
        </w:tc>
        <w:tc>
          <w:tcPr>
            <w:tcW w:w="822" w:type="pct"/>
          </w:tcPr>
          <w:p w14:paraId="17CC13BC" w14:textId="77777777" w:rsidR="005214FD" w:rsidRPr="00F9611C" w:rsidRDefault="005214FD" w:rsidP="00636331">
            <w:pPr>
              <w:rPr>
                <w:color w:val="000000"/>
                <w:sz w:val="20"/>
                <w:szCs w:val="20"/>
              </w:rPr>
            </w:pPr>
            <w:r w:rsidRPr="00865BC4">
              <w:rPr>
                <w:color w:val="000000"/>
                <w:sz w:val="20"/>
                <w:szCs w:val="20"/>
              </w:rPr>
              <w:t xml:space="preserve">Singh N, Mall RK, Banerjee T, </w:t>
            </w:r>
            <w:r>
              <w:rPr>
                <w:color w:val="000000"/>
                <w:sz w:val="20"/>
                <w:szCs w:val="20"/>
              </w:rPr>
              <w:t xml:space="preserve">and </w:t>
            </w:r>
            <w:r w:rsidRPr="00865BC4">
              <w:rPr>
                <w:color w:val="000000"/>
                <w:sz w:val="20"/>
                <w:szCs w:val="20"/>
              </w:rPr>
              <w:t>Gupta A.</w:t>
            </w:r>
          </w:p>
        </w:tc>
        <w:tc>
          <w:tcPr>
            <w:tcW w:w="342" w:type="pct"/>
            <w:noWrap/>
            <w:hideMark/>
          </w:tcPr>
          <w:p w14:paraId="0B1DDA2F"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1347EA1C" w14:textId="77777777" w:rsidR="005214FD" w:rsidRPr="00F9611C" w:rsidRDefault="005214FD" w:rsidP="00636331">
            <w:pPr>
              <w:rPr>
                <w:color w:val="000000"/>
                <w:sz w:val="20"/>
                <w:szCs w:val="20"/>
              </w:rPr>
            </w:pPr>
            <w:r w:rsidRPr="00F9611C">
              <w:rPr>
                <w:color w:val="000000"/>
                <w:sz w:val="20"/>
                <w:szCs w:val="20"/>
              </w:rPr>
              <w:t>infectious disease</w:t>
            </w:r>
          </w:p>
        </w:tc>
        <w:tc>
          <w:tcPr>
            <w:tcW w:w="479" w:type="pct"/>
            <w:noWrap/>
            <w:hideMark/>
          </w:tcPr>
          <w:p w14:paraId="48ECEE04" w14:textId="77777777" w:rsidR="005214FD" w:rsidRPr="00F9611C" w:rsidRDefault="005214FD" w:rsidP="00636331">
            <w:pPr>
              <w:rPr>
                <w:color w:val="000000"/>
                <w:sz w:val="20"/>
                <w:szCs w:val="20"/>
              </w:rPr>
            </w:pPr>
            <w:r w:rsidRPr="00F9611C">
              <w:rPr>
                <w:color w:val="000000"/>
                <w:sz w:val="20"/>
                <w:szCs w:val="20"/>
              </w:rPr>
              <w:t>temperature max</w:t>
            </w:r>
          </w:p>
        </w:tc>
        <w:tc>
          <w:tcPr>
            <w:tcW w:w="689" w:type="pct"/>
            <w:noWrap/>
            <w:hideMark/>
          </w:tcPr>
          <w:p w14:paraId="4473F1FC" w14:textId="77777777" w:rsidR="005214FD" w:rsidRPr="00F9611C" w:rsidRDefault="005214FD" w:rsidP="00636331">
            <w:pPr>
              <w:rPr>
                <w:color w:val="000000"/>
                <w:sz w:val="20"/>
                <w:szCs w:val="20"/>
              </w:rPr>
            </w:pPr>
            <w:r>
              <w:rPr>
                <w:color w:val="000000"/>
                <w:sz w:val="20"/>
                <w:szCs w:val="20"/>
              </w:rPr>
              <w:t>i</w:t>
            </w:r>
            <w:r w:rsidRPr="00F9611C">
              <w:rPr>
                <w:color w:val="000000"/>
                <w:sz w:val="20"/>
                <w:szCs w:val="20"/>
              </w:rPr>
              <w:t>ncrease in 1</w:t>
            </w:r>
            <w:r>
              <w:rPr>
                <w:color w:val="000000"/>
                <w:sz w:val="20"/>
                <w:szCs w:val="20"/>
              </w:rPr>
              <w:t xml:space="preserve">º </w:t>
            </w:r>
            <w:r w:rsidRPr="00F9611C">
              <w:rPr>
                <w:color w:val="000000"/>
                <w:sz w:val="20"/>
                <w:szCs w:val="20"/>
              </w:rPr>
              <w:t>C</w:t>
            </w:r>
          </w:p>
        </w:tc>
        <w:tc>
          <w:tcPr>
            <w:tcW w:w="479" w:type="pct"/>
            <w:noWrap/>
            <w:hideMark/>
          </w:tcPr>
          <w:p w14:paraId="2F1724EB" w14:textId="77777777" w:rsidR="005214FD" w:rsidRPr="00F9611C" w:rsidRDefault="005214FD" w:rsidP="00636331">
            <w:pPr>
              <w:rPr>
                <w:color w:val="000000"/>
                <w:sz w:val="20"/>
                <w:szCs w:val="20"/>
              </w:rPr>
            </w:pPr>
            <w:r w:rsidRPr="00F9611C">
              <w:rPr>
                <w:color w:val="000000"/>
                <w:sz w:val="20"/>
                <w:szCs w:val="20"/>
              </w:rPr>
              <w:t>many</w:t>
            </w:r>
          </w:p>
        </w:tc>
        <w:tc>
          <w:tcPr>
            <w:tcW w:w="682" w:type="pct"/>
            <w:noWrap/>
            <w:hideMark/>
          </w:tcPr>
          <w:p w14:paraId="25F01314" w14:textId="77777777" w:rsidR="005214FD" w:rsidRPr="00F9611C" w:rsidRDefault="005214FD" w:rsidP="00636331">
            <w:pPr>
              <w:rPr>
                <w:color w:val="000000"/>
                <w:sz w:val="20"/>
                <w:szCs w:val="20"/>
              </w:rPr>
            </w:pPr>
            <w:r w:rsidRPr="00F9611C">
              <w:rPr>
                <w:color w:val="000000"/>
                <w:sz w:val="20"/>
                <w:szCs w:val="20"/>
              </w:rPr>
              <w:t>many variables</w:t>
            </w:r>
          </w:p>
        </w:tc>
      </w:tr>
      <w:tr w:rsidR="005214FD" w:rsidRPr="00F9611C" w14:paraId="066D24CD" w14:textId="77777777" w:rsidTr="00636331">
        <w:trPr>
          <w:trHeight w:val="320"/>
        </w:trPr>
        <w:tc>
          <w:tcPr>
            <w:tcW w:w="959" w:type="pct"/>
            <w:noWrap/>
            <w:hideMark/>
          </w:tcPr>
          <w:p w14:paraId="7D9488BA" w14:textId="77777777" w:rsidR="005214FD" w:rsidRPr="00F9611C" w:rsidRDefault="005214FD" w:rsidP="00636331">
            <w:pPr>
              <w:rPr>
                <w:color w:val="000000"/>
                <w:sz w:val="20"/>
                <w:szCs w:val="20"/>
              </w:rPr>
            </w:pPr>
            <w:r w:rsidRPr="00F9611C">
              <w:rPr>
                <w:color w:val="000000"/>
                <w:sz w:val="20"/>
                <w:szCs w:val="20"/>
              </w:rPr>
              <w:t xml:space="preserve">Association between extreme temperature and kidney disease in South Korea, 2003-2013: </w:t>
            </w:r>
            <w:r>
              <w:rPr>
                <w:color w:val="000000"/>
                <w:sz w:val="20"/>
                <w:szCs w:val="20"/>
              </w:rPr>
              <w:t>s</w:t>
            </w:r>
            <w:r w:rsidRPr="00F9611C">
              <w:rPr>
                <w:color w:val="000000"/>
                <w:sz w:val="20"/>
                <w:szCs w:val="20"/>
              </w:rPr>
              <w:t>tratified by sex and age groups</w:t>
            </w:r>
          </w:p>
        </w:tc>
        <w:tc>
          <w:tcPr>
            <w:tcW w:w="822" w:type="pct"/>
          </w:tcPr>
          <w:p w14:paraId="464E5496" w14:textId="77777777" w:rsidR="005214FD" w:rsidRPr="00F9611C" w:rsidRDefault="005214FD" w:rsidP="00636331">
            <w:pPr>
              <w:rPr>
                <w:color w:val="000000"/>
                <w:sz w:val="20"/>
                <w:szCs w:val="20"/>
              </w:rPr>
            </w:pPr>
            <w:r w:rsidRPr="00865BC4">
              <w:rPr>
                <w:color w:val="000000"/>
                <w:sz w:val="20"/>
                <w:szCs w:val="20"/>
              </w:rPr>
              <w:t>Kim</w:t>
            </w:r>
            <w:r>
              <w:rPr>
                <w:color w:val="000000"/>
                <w:sz w:val="20"/>
                <w:szCs w:val="20"/>
              </w:rPr>
              <w:t xml:space="preserve"> E</w:t>
            </w:r>
            <w:r w:rsidRPr="00865BC4">
              <w:rPr>
                <w:color w:val="000000"/>
                <w:sz w:val="20"/>
                <w:szCs w:val="20"/>
              </w:rPr>
              <w:t>, Kim</w:t>
            </w:r>
            <w:r>
              <w:rPr>
                <w:color w:val="000000"/>
                <w:sz w:val="20"/>
                <w:szCs w:val="20"/>
              </w:rPr>
              <w:t xml:space="preserve"> H</w:t>
            </w:r>
            <w:r w:rsidRPr="00865BC4">
              <w:rPr>
                <w:color w:val="000000"/>
                <w:sz w:val="20"/>
                <w:szCs w:val="20"/>
              </w:rPr>
              <w:t xml:space="preserve">, Kim </w:t>
            </w:r>
            <w:r>
              <w:rPr>
                <w:color w:val="000000"/>
                <w:sz w:val="20"/>
                <w:szCs w:val="20"/>
              </w:rPr>
              <w:t xml:space="preserve">YC, </w:t>
            </w:r>
            <w:r w:rsidRPr="00865BC4">
              <w:rPr>
                <w:color w:val="000000"/>
                <w:sz w:val="20"/>
                <w:szCs w:val="20"/>
              </w:rPr>
              <w:t>and Lee</w:t>
            </w:r>
            <w:r>
              <w:rPr>
                <w:color w:val="000000"/>
                <w:sz w:val="20"/>
                <w:szCs w:val="20"/>
              </w:rPr>
              <w:t xml:space="preserve"> JP.</w:t>
            </w:r>
          </w:p>
        </w:tc>
        <w:tc>
          <w:tcPr>
            <w:tcW w:w="342" w:type="pct"/>
            <w:noWrap/>
            <w:hideMark/>
          </w:tcPr>
          <w:p w14:paraId="460FD27D"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680AD0A3" w14:textId="77777777" w:rsidR="005214FD" w:rsidRPr="00F9611C" w:rsidRDefault="005214FD" w:rsidP="00636331">
            <w:pPr>
              <w:rPr>
                <w:color w:val="000000"/>
                <w:sz w:val="20"/>
                <w:szCs w:val="20"/>
              </w:rPr>
            </w:pPr>
            <w:r w:rsidRPr="00F9611C">
              <w:rPr>
                <w:color w:val="000000"/>
                <w:sz w:val="20"/>
                <w:szCs w:val="20"/>
              </w:rPr>
              <w:t>renal</w:t>
            </w:r>
          </w:p>
        </w:tc>
        <w:tc>
          <w:tcPr>
            <w:tcW w:w="479" w:type="pct"/>
            <w:noWrap/>
            <w:hideMark/>
          </w:tcPr>
          <w:p w14:paraId="01F2E525" w14:textId="77777777" w:rsidR="005214FD" w:rsidRPr="00F9611C" w:rsidRDefault="005214FD" w:rsidP="00636331">
            <w:pPr>
              <w:rPr>
                <w:color w:val="000000"/>
                <w:sz w:val="20"/>
                <w:szCs w:val="20"/>
              </w:rPr>
            </w:pPr>
            <w:r w:rsidRPr="00F9611C">
              <w:rPr>
                <w:color w:val="000000"/>
                <w:sz w:val="20"/>
                <w:szCs w:val="20"/>
              </w:rPr>
              <w:t xml:space="preserve">temperature mean </w:t>
            </w:r>
            <w:r>
              <w:rPr>
                <w:color w:val="000000"/>
                <w:sz w:val="20"/>
                <w:szCs w:val="20"/>
              </w:rPr>
              <w:t xml:space="preserve">º </w:t>
            </w:r>
            <w:r w:rsidRPr="00F9611C">
              <w:rPr>
                <w:color w:val="000000"/>
                <w:sz w:val="20"/>
                <w:szCs w:val="20"/>
              </w:rPr>
              <w:t>C</w:t>
            </w:r>
          </w:p>
        </w:tc>
        <w:tc>
          <w:tcPr>
            <w:tcW w:w="689" w:type="pct"/>
            <w:noWrap/>
            <w:hideMark/>
          </w:tcPr>
          <w:p w14:paraId="5E4D6D71" w14:textId="77777777" w:rsidR="005214FD" w:rsidRPr="00F9611C" w:rsidRDefault="005214FD" w:rsidP="00636331">
            <w:pPr>
              <w:rPr>
                <w:color w:val="000000"/>
                <w:sz w:val="20"/>
                <w:szCs w:val="20"/>
              </w:rPr>
            </w:pPr>
            <w:r w:rsidRPr="00F9611C">
              <w:rPr>
                <w:color w:val="000000"/>
                <w:sz w:val="20"/>
                <w:szCs w:val="20"/>
              </w:rPr>
              <w:t>minimum morbidity temperature (uncertain how</w:t>
            </w:r>
            <w:r>
              <w:rPr>
                <w:color w:val="000000"/>
                <w:sz w:val="20"/>
                <w:szCs w:val="20"/>
              </w:rPr>
              <w:t xml:space="preserve"> </w:t>
            </w:r>
            <w:r w:rsidRPr="00F9611C">
              <w:rPr>
                <w:color w:val="000000"/>
                <w:sz w:val="20"/>
                <w:szCs w:val="20"/>
              </w:rPr>
              <w:t>calculated)</w:t>
            </w:r>
          </w:p>
        </w:tc>
        <w:tc>
          <w:tcPr>
            <w:tcW w:w="479" w:type="pct"/>
            <w:noWrap/>
            <w:hideMark/>
          </w:tcPr>
          <w:p w14:paraId="5B6C8050" w14:textId="77777777" w:rsidR="005214FD" w:rsidRPr="00F9611C" w:rsidRDefault="005214FD" w:rsidP="00636331">
            <w:pPr>
              <w:rPr>
                <w:color w:val="000000"/>
                <w:sz w:val="20"/>
                <w:szCs w:val="20"/>
              </w:rPr>
            </w:pPr>
            <w:r w:rsidRPr="00F9611C">
              <w:rPr>
                <w:color w:val="000000"/>
                <w:sz w:val="20"/>
                <w:szCs w:val="20"/>
              </w:rPr>
              <w:t>generalised renal disease</w:t>
            </w:r>
          </w:p>
        </w:tc>
        <w:tc>
          <w:tcPr>
            <w:tcW w:w="682" w:type="pct"/>
            <w:noWrap/>
            <w:hideMark/>
          </w:tcPr>
          <w:p w14:paraId="6C835BFF" w14:textId="77777777" w:rsidR="005214FD" w:rsidRPr="00F9611C" w:rsidRDefault="005214FD" w:rsidP="00636331">
            <w:pPr>
              <w:rPr>
                <w:color w:val="000000"/>
                <w:sz w:val="20"/>
                <w:szCs w:val="20"/>
              </w:rPr>
            </w:pPr>
            <w:r>
              <w:rPr>
                <w:color w:val="000000"/>
                <w:sz w:val="20"/>
                <w:szCs w:val="20"/>
              </w:rPr>
              <w:t>relative risk</w:t>
            </w:r>
            <w:r w:rsidRPr="00F9611C">
              <w:rPr>
                <w:color w:val="000000"/>
                <w:sz w:val="20"/>
                <w:szCs w:val="20"/>
              </w:rPr>
              <w:t xml:space="preserve"> of kidney disease</w:t>
            </w:r>
          </w:p>
        </w:tc>
      </w:tr>
      <w:tr w:rsidR="005214FD" w:rsidRPr="00F9611C" w14:paraId="2DCAD900" w14:textId="77777777" w:rsidTr="00636331">
        <w:trPr>
          <w:trHeight w:val="320"/>
        </w:trPr>
        <w:tc>
          <w:tcPr>
            <w:tcW w:w="959" w:type="pct"/>
            <w:noWrap/>
            <w:hideMark/>
          </w:tcPr>
          <w:p w14:paraId="242973D0" w14:textId="77777777" w:rsidR="005214FD" w:rsidRPr="00F9611C" w:rsidRDefault="005214FD" w:rsidP="00636331">
            <w:pPr>
              <w:rPr>
                <w:color w:val="000000"/>
                <w:sz w:val="20"/>
                <w:szCs w:val="20"/>
              </w:rPr>
            </w:pPr>
            <w:r w:rsidRPr="00F9611C">
              <w:rPr>
                <w:color w:val="000000"/>
                <w:sz w:val="20"/>
                <w:szCs w:val="20"/>
              </w:rPr>
              <w:t>Association between high temperature and mortality in metropolitan areas of four cities in various climatic zones in China: a time-series study</w:t>
            </w:r>
          </w:p>
        </w:tc>
        <w:tc>
          <w:tcPr>
            <w:tcW w:w="822" w:type="pct"/>
          </w:tcPr>
          <w:p w14:paraId="654CB3E6" w14:textId="77777777" w:rsidR="005214FD" w:rsidRPr="00F9611C" w:rsidRDefault="005214FD" w:rsidP="00636331">
            <w:pPr>
              <w:rPr>
                <w:color w:val="000000"/>
                <w:sz w:val="20"/>
                <w:szCs w:val="20"/>
              </w:rPr>
            </w:pPr>
            <w:r w:rsidRPr="00865BC4">
              <w:rPr>
                <w:color w:val="000000"/>
                <w:sz w:val="20"/>
                <w:szCs w:val="20"/>
              </w:rPr>
              <w:t xml:space="preserve">Li Y, Cheng Y, Cui G, Peng C, Xu Y, Wang Y, Liu Y, Liu J, Li C, Wu Z, Bi P, </w:t>
            </w:r>
            <w:r>
              <w:rPr>
                <w:color w:val="000000"/>
                <w:sz w:val="20"/>
                <w:szCs w:val="20"/>
              </w:rPr>
              <w:t xml:space="preserve">and </w:t>
            </w:r>
            <w:r w:rsidRPr="00865BC4">
              <w:rPr>
                <w:color w:val="000000"/>
                <w:sz w:val="20"/>
                <w:szCs w:val="20"/>
              </w:rPr>
              <w:t>Jin Y.</w:t>
            </w:r>
          </w:p>
        </w:tc>
        <w:tc>
          <w:tcPr>
            <w:tcW w:w="342" w:type="pct"/>
            <w:noWrap/>
            <w:hideMark/>
          </w:tcPr>
          <w:p w14:paraId="4A9E6761"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39F0D280"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66C83F4E"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2B318621"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º</w:t>
            </w:r>
            <w:r w:rsidRPr="00F9611C">
              <w:rPr>
                <w:color w:val="000000"/>
                <w:sz w:val="20"/>
                <w:szCs w:val="20"/>
              </w:rPr>
              <w:t xml:space="preserve"> C</w:t>
            </w:r>
          </w:p>
        </w:tc>
        <w:tc>
          <w:tcPr>
            <w:tcW w:w="479" w:type="pct"/>
            <w:noWrap/>
            <w:hideMark/>
          </w:tcPr>
          <w:p w14:paraId="25F35DF5"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04683BCD"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1189C10C" w14:textId="77777777" w:rsidTr="00636331">
        <w:trPr>
          <w:trHeight w:val="320"/>
        </w:trPr>
        <w:tc>
          <w:tcPr>
            <w:tcW w:w="959" w:type="pct"/>
            <w:noWrap/>
            <w:hideMark/>
          </w:tcPr>
          <w:p w14:paraId="59F3B14F" w14:textId="77777777" w:rsidR="005214FD" w:rsidRPr="00F9611C" w:rsidRDefault="005214FD" w:rsidP="00636331">
            <w:pPr>
              <w:rPr>
                <w:color w:val="000000"/>
                <w:sz w:val="20"/>
                <w:szCs w:val="20"/>
              </w:rPr>
            </w:pPr>
            <w:r w:rsidRPr="00F9611C">
              <w:rPr>
                <w:color w:val="000000"/>
                <w:sz w:val="20"/>
                <w:szCs w:val="20"/>
              </w:rPr>
              <w:t>Association of Long-term Exposure to airborne particulate matter of 1 μm or less with preterm birth in China</w:t>
            </w:r>
          </w:p>
        </w:tc>
        <w:tc>
          <w:tcPr>
            <w:tcW w:w="822" w:type="pct"/>
          </w:tcPr>
          <w:p w14:paraId="74E61B82" w14:textId="77777777" w:rsidR="005214FD" w:rsidRPr="00F9611C" w:rsidRDefault="005214FD" w:rsidP="00636331">
            <w:pPr>
              <w:rPr>
                <w:color w:val="000000"/>
                <w:sz w:val="20"/>
                <w:szCs w:val="20"/>
              </w:rPr>
            </w:pPr>
            <w:r w:rsidRPr="00865BC4">
              <w:rPr>
                <w:color w:val="000000"/>
                <w:sz w:val="20"/>
                <w:szCs w:val="20"/>
              </w:rPr>
              <w:t xml:space="preserve">Wang YY, Li Q, Guo Y, Zhou H, Wang X, Wang Q, Shen H, Zhang Y, Yan D, Zhang Y, Zhang H, Li S, Chen G, Zhao J, He Y, Yang Y, Xu J, Wang Y, Peng Z, Wang HJ, </w:t>
            </w:r>
            <w:r>
              <w:rPr>
                <w:color w:val="000000"/>
                <w:sz w:val="20"/>
                <w:szCs w:val="20"/>
              </w:rPr>
              <w:t xml:space="preserve">and </w:t>
            </w:r>
            <w:r w:rsidRPr="00865BC4">
              <w:rPr>
                <w:color w:val="000000"/>
                <w:sz w:val="20"/>
                <w:szCs w:val="20"/>
              </w:rPr>
              <w:t>Ma X.</w:t>
            </w:r>
          </w:p>
        </w:tc>
        <w:tc>
          <w:tcPr>
            <w:tcW w:w="342" w:type="pct"/>
            <w:noWrap/>
            <w:hideMark/>
          </w:tcPr>
          <w:p w14:paraId="3ABA3513"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1492F47E"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64BA5066"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1</w:t>
            </w:r>
          </w:p>
        </w:tc>
        <w:tc>
          <w:tcPr>
            <w:tcW w:w="689" w:type="pct"/>
            <w:noWrap/>
            <w:hideMark/>
          </w:tcPr>
          <w:p w14:paraId="5AAB55F5" w14:textId="77777777" w:rsidR="005214FD" w:rsidRPr="00F9611C" w:rsidRDefault="005214FD" w:rsidP="00636331">
            <w:pPr>
              <w:rPr>
                <w:color w:val="000000"/>
                <w:sz w:val="20"/>
                <w:szCs w:val="20"/>
              </w:rPr>
            </w:pPr>
            <w:r w:rsidRPr="00F9611C">
              <w:rPr>
                <w:color w:val="000000"/>
                <w:sz w:val="20"/>
                <w:szCs w:val="20"/>
              </w:rPr>
              <w:t>Increase in 10</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lang w:val="el-GR"/>
              </w:rPr>
              <w:t xml:space="preserve"> </w:t>
            </w:r>
            <w:r w:rsidRPr="00F9611C">
              <w:rPr>
                <w:color w:val="000000"/>
                <w:sz w:val="20"/>
                <w:szCs w:val="20"/>
              </w:rPr>
              <w:t>m</w:t>
            </w:r>
            <w:r w:rsidRPr="00002C2C">
              <w:rPr>
                <w:color w:val="000000"/>
                <w:sz w:val="20"/>
                <w:szCs w:val="20"/>
                <w:vertAlign w:val="superscript"/>
                <w:lang w:val="el-GR"/>
              </w:rPr>
              <w:t>-</w:t>
            </w:r>
            <w:r w:rsidRPr="00002C2C">
              <w:rPr>
                <w:color w:val="000000"/>
                <w:sz w:val="20"/>
                <w:szCs w:val="20"/>
                <w:vertAlign w:val="superscript"/>
              </w:rPr>
              <w:t>3</w:t>
            </w:r>
          </w:p>
        </w:tc>
        <w:tc>
          <w:tcPr>
            <w:tcW w:w="479" w:type="pct"/>
            <w:noWrap/>
            <w:hideMark/>
          </w:tcPr>
          <w:p w14:paraId="7A0D9056"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75672881" w14:textId="77777777" w:rsidR="005214FD" w:rsidRPr="00F9611C" w:rsidRDefault="005214FD" w:rsidP="00636331">
            <w:pPr>
              <w:rPr>
                <w:color w:val="000000"/>
                <w:sz w:val="20"/>
                <w:szCs w:val="20"/>
              </w:rPr>
            </w:pPr>
            <w:r>
              <w:rPr>
                <w:color w:val="000000"/>
                <w:sz w:val="20"/>
                <w:szCs w:val="20"/>
              </w:rPr>
              <w:t>hazard ratio</w:t>
            </w:r>
          </w:p>
        </w:tc>
      </w:tr>
      <w:tr w:rsidR="005214FD" w:rsidRPr="00F9611C" w14:paraId="688C531E" w14:textId="77777777" w:rsidTr="00636331">
        <w:trPr>
          <w:trHeight w:val="320"/>
        </w:trPr>
        <w:tc>
          <w:tcPr>
            <w:tcW w:w="959" w:type="pct"/>
            <w:noWrap/>
            <w:hideMark/>
          </w:tcPr>
          <w:p w14:paraId="6CBF974A" w14:textId="77777777" w:rsidR="005214FD" w:rsidRPr="00F9611C" w:rsidRDefault="005214FD" w:rsidP="00636331">
            <w:pPr>
              <w:rPr>
                <w:color w:val="000000"/>
                <w:sz w:val="20"/>
                <w:szCs w:val="20"/>
              </w:rPr>
            </w:pPr>
            <w:r w:rsidRPr="00F9611C">
              <w:rPr>
                <w:color w:val="000000"/>
                <w:sz w:val="20"/>
                <w:szCs w:val="20"/>
              </w:rPr>
              <w:lastRenderedPageBreak/>
              <w:t xml:space="preserve">Association of summer heat waves and the probability of preterm birth in </w:t>
            </w:r>
            <w:r>
              <w:rPr>
                <w:color w:val="000000"/>
                <w:sz w:val="20"/>
                <w:szCs w:val="20"/>
              </w:rPr>
              <w:t>M</w:t>
            </w:r>
            <w:r w:rsidRPr="00F9611C">
              <w:rPr>
                <w:color w:val="000000"/>
                <w:sz w:val="20"/>
                <w:szCs w:val="20"/>
              </w:rPr>
              <w:t>innesota: an exploration of the intersection of race and education</w:t>
            </w:r>
          </w:p>
        </w:tc>
        <w:tc>
          <w:tcPr>
            <w:tcW w:w="822" w:type="pct"/>
          </w:tcPr>
          <w:p w14:paraId="0D1BD8FD" w14:textId="77777777" w:rsidR="005214FD" w:rsidRPr="00F9611C" w:rsidRDefault="005214FD" w:rsidP="00636331">
            <w:pPr>
              <w:rPr>
                <w:color w:val="000000"/>
                <w:sz w:val="20"/>
                <w:szCs w:val="20"/>
              </w:rPr>
            </w:pPr>
            <w:r w:rsidRPr="00865BC4">
              <w:rPr>
                <w:color w:val="000000"/>
                <w:sz w:val="20"/>
                <w:szCs w:val="20"/>
              </w:rPr>
              <w:t>Smith ML</w:t>
            </w:r>
            <w:r>
              <w:rPr>
                <w:color w:val="000000"/>
                <w:sz w:val="20"/>
                <w:szCs w:val="20"/>
              </w:rPr>
              <w:t xml:space="preserve"> and</w:t>
            </w:r>
            <w:r w:rsidRPr="00865BC4">
              <w:rPr>
                <w:color w:val="000000"/>
                <w:sz w:val="20"/>
                <w:szCs w:val="20"/>
              </w:rPr>
              <w:t xml:space="preserve"> Hardeman RR.</w:t>
            </w:r>
          </w:p>
        </w:tc>
        <w:tc>
          <w:tcPr>
            <w:tcW w:w="342" w:type="pct"/>
            <w:noWrap/>
            <w:hideMark/>
          </w:tcPr>
          <w:p w14:paraId="006012FE"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0C54CC7"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2C1F321B" w14:textId="77777777" w:rsidR="005214FD" w:rsidRPr="00F9611C" w:rsidRDefault="005214FD" w:rsidP="00636331">
            <w:pPr>
              <w:rPr>
                <w:color w:val="000000"/>
                <w:sz w:val="20"/>
                <w:szCs w:val="20"/>
              </w:rPr>
            </w:pPr>
            <w:r w:rsidRPr="00F9611C">
              <w:rPr>
                <w:color w:val="000000"/>
                <w:sz w:val="20"/>
                <w:szCs w:val="20"/>
              </w:rPr>
              <w:t>temperature weekly average</w:t>
            </w:r>
          </w:p>
        </w:tc>
        <w:tc>
          <w:tcPr>
            <w:tcW w:w="689" w:type="pct"/>
            <w:noWrap/>
            <w:hideMark/>
          </w:tcPr>
          <w:p w14:paraId="43D2066B" w14:textId="77777777" w:rsidR="005214FD" w:rsidRPr="00F9611C" w:rsidRDefault="005214FD" w:rsidP="00636331">
            <w:pPr>
              <w:rPr>
                <w:color w:val="000000"/>
                <w:sz w:val="20"/>
                <w:szCs w:val="20"/>
              </w:rPr>
            </w:pPr>
            <w:r w:rsidRPr="00F9611C">
              <w:rPr>
                <w:color w:val="000000"/>
                <w:sz w:val="20"/>
                <w:szCs w:val="20"/>
              </w:rPr>
              <w:t>exposure &gt;</w:t>
            </w:r>
            <w:r>
              <w:rPr>
                <w:color w:val="000000"/>
                <w:sz w:val="20"/>
                <w:szCs w:val="20"/>
              </w:rPr>
              <w:t xml:space="preserve"> </w:t>
            </w:r>
            <w:r w:rsidRPr="00F9611C">
              <w:rPr>
                <w:color w:val="000000"/>
                <w:sz w:val="20"/>
                <w:szCs w:val="20"/>
              </w:rPr>
              <w:t>37</w:t>
            </w:r>
            <w:r>
              <w:rPr>
                <w:color w:val="000000"/>
                <w:sz w:val="20"/>
                <w:szCs w:val="20"/>
              </w:rPr>
              <w:t xml:space="preserve">º </w:t>
            </w:r>
            <w:r w:rsidRPr="00F9611C">
              <w:rPr>
                <w:color w:val="000000"/>
                <w:sz w:val="20"/>
                <w:szCs w:val="20"/>
              </w:rPr>
              <w:t>C</w:t>
            </w:r>
          </w:p>
        </w:tc>
        <w:tc>
          <w:tcPr>
            <w:tcW w:w="479" w:type="pct"/>
            <w:noWrap/>
            <w:hideMark/>
          </w:tcPr>
          <w:p w14:paraId="6B4D1C2C"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083EB402"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2FA405AD" w14:textId="77777777" w:rsidTr="00636331">
        <w:trPr>
          <w:trHeight w:val="320"/>
        </w:trPr>
        <w:tc>
          <w:tcPr>
            <w:tcW w:w="959" w:type="pct"/>
            <w:noWrap/>
            <w:hideMark/>
          </w:tcPr>
          <w:p w14:paraId="6A5D8E0C" w14:textId="77777777" w:rsidR="005214FD" w:rsidRPr="00F9611C" w:rsidRDefault="005214FD" w:rsidP="00636331">
            <w:pPr>
              <w:rPr>
                <w:color w:val="000000"/>
                <w:sz w:val="20"/>
                <w:szCs w:val="20"/>
              </w:rPr>
            </w:pPr>
            <w:r w:rsidRPr="00F9611C">
              <w:rPr>
                <w:color w:val="000000"/>
                <w:sz w:val="20"/>
                <w:szCs w:val="20"/>
              </w:rPr>
              <w:t xml:space="preserve">Association of summer temperatures with hospital admissions for renal diseases in New York state: </w:t>
            </w:r>
            <w:r>
              <w:rPr>
                <w:color w:val="000000"/>
                <w:sz w:val="20"/>
                <w:szCs w:val="20"/>
              </w:rPr>
              <w:t>a</w:t>
            </w:r>
            <w:r w:rsidRPr="00F9611C">
              <w:rPr>
                <w:color w:val="000000"/>
                <w:sz w:val="20"/>
                <w:szCs w:val="20"/>
              </w:rPr>
              <w:t xml:space="preserve"> case-crossover study</w:t>
            </w:r>
          </w:p>
        </w:tc>
        <w:tc>
          <w:tcPr>
            <w:tcW w:w="822" w:type="pct"/>
          </w:tcPr>
          <w:p w14:paraId="221F4EA2" w14:textId="77777777" w:rsidR="005214FD" w:rsidRPr="00F9611C" w:rsidRDefault="005214FD" w:rsidP="00636331">
            <w:pPr>
              <w:rPr>
                <w:color w:val="000000"/>
                <w:sz w:val="20"/>
                <w:szCs w:val="20"/>
              </w:rPr>
            </w:pPr>
            <w:r w:rsidRPr="00865BC4">
              <w:rPr>
                <w:color w:val="000000"/>
                <w:sz w:val="20"/>
                <w:szCs w:val="20"/>
              </w:rPr>
              <w:t>Fletcher</w:t>
            </w:r>
            <w:r>
              <w:rPr>
                <w:color w:val="000000"/>
                <w:sz w:val="20"/>
                <w:szCs w:val="20"/>
              </w:rPr>
              <w:t xml:space="preserve"> BA</w:t>
            </w:r>
            <w:r w:rsidRPr="00865BC4">
              <w:rPr>
                <w:color w:val="000000"/>
                <w:sz w:val="20"/>
                <w:szCs w:val="20"/>
              </w:rPr>
              <w:t>, Lin</w:t>
            </w:r>
            <w:r>
              <w:rPr>
                <w:color w:val="000000"/>
                <w:sz w:val="20"/>
                <w:szCs w:val="20"/>
              </w:rPr>
              <w:t xml:space="preserve"> S</w:t>
            </w:r>
            <w:r w:rsidRPr="00865BC4">
              <w:rPr>
                <w:color w:val="000000"/>
                <w:sz w:val="20"/>
                <w:szCs w:val="20"/>
              </w:rPr>
              <w:t xml:space="preserve">, Fitzgerald </w:t>
            </w:r>
            <w:r>
              <w:rPr>
                <w:color w:val="000000"/>
                <w:sz w:val="20"/>
                <w:szCs w:val="20"/>
              </w:rPr>
              <w:t xml:space="preserve">EF, </w:t>
            </w:r>
            <w:r w:rsidRPr="00865BC4">
              <w:rPr>
                <w:color w:val="000000"/>
                <w:sz w:val="20"/>
                <w:szCs w:val="20"/>
              </w:rPr>
              <w:t>and</w:t>
            </w:r>
            <w:r>
              <w:rPr>
                <w:color w:val="000000"/>
                <w:sz w:val="20"/>
                <w:szCs w:val="20"/>
              </w:rPr>
              <w:t xml:space="preserve"> </w:t>
            </w:r>
            <w:r w:rsidRPr="00865BC4">
              <w:rPr>
                <w:color w:val="000000"/>
                <w:sz w:val="20"/>
                <w:szCs w:val="20"/>
              </w:rPr>
              <w:t>Hwang</w:t>
            </w:r>
            <w:r>
              <w:rPr>
                <w:color w:val="000000"/>
                <w:sz w:val="20"/>
                <w:szCs w:val="20"/>
              </w:rPr>
              <w:t xml:space="preserve"> SA.</w:t>
            </w:r>
          </w:p>
        </w:tc>
        <w:tc>
          <w:tcPr>
            <w:tcW w:w="342" w:type="pct"/>
            <w:noWrap/>
            <w:hideMark/>
          </w:tcPr>
          <w:p w14:paraId="26186263" w14:textId="77777777" w:rsidR="005214FD" w:rsidRPr="00F9611C" w:rsidRDefault="005214FD" w:rsidP="00636331">
            <w:pPr>
              <w:jc w:val="right"/>
              <w:rPr>
                <w:color w:val="000000"/>
                <w:sz w:val="20"/>
                <w:szCs w:val="20"/>
              </w:rPr>
            </w:pPr>
            <w:r w:rsidRPr="00F9611C">
              <w:rPr>
                <w:color w:val="000000"/>
                <w:sz w:val="20"/>
                <w:szCs w:val="20"/>
              </w:rPr>
              <w:t>2012</w:t>
            </w:r>
          </w:p>
        </w:tc>
        <w:tc>
          <w:tcPr>
            <w:tcW w:w="548" w:type="pct"/>
            <w:noWrap/>
            <w:hideMark/>
          </w:tcPr>
          <w:p w14:paraId="10833906" w14:textId="77777777" w:rsidR="005214FD" w:rsidRPr="00F9611C" w:rsidRDefault="005214FD" w:rsidP="00636331">
            <w:pPr>
              <w:rPr>
                <w:color w:val="000000"/>
                <w:sz w:val="20"/>
                <w:szCs w:val="20"/>
              </w:rPr>
            </w:pPr>
            <w:r w:rsidRPr="00F9611C">
              <w:rPr>
                <w:color w:val="000000"/>
                <w:sz w:val="20"/>
                <w:szCs w:val="20"/>
              </w:rPr>
              <w:t>renal</w:t>
            </w:r>
          </w:p>
        </w:tc>
        <w:tc>
          <w:tcPr>
            <w:tcW w:w="479" w:type="pct"/>
            <w:noWrap/>
            <w:hideMark/>
          </w:tcPr>
          <w:p w14:paraId="152F527B" w14:textId="77777777" w:rsidR="005214FD" w:rsidRPr="00F9611C" w:rsidRDefault="005214FD" w:rsidP="00636331">
            <w:pPr>
              <w:rPr>
                <w:color w:val="000000"/>
                <w:sz w:val="20"/>
                <w:szCs w:val="20"/>
              </w:rPr>
            </w:pPr>
            <w:r w:rsidRPr="00F9611C">
              <w:rPr>
                <w:color w:val="000000"/>
                <w:sz w:val="20"/>
                <w:szCs w:val="20"/>
              </w:rPr>
              <w:t>temperature absolue</w:t>
            </w:r>
          </w:p>
        </w:tc>
        <w:tc>
          <w:tcPr>
            <w:tcW w:w="689" w:type="pct"/>
            <w:noWrap/>
            <w:hideMark/>
          </w:tcPr>
          <w:p w14:paraId="537BEE1B" w14:textId="77777777" w:rsidR="005214FD" w:rsidRPr="00F9611C" w:rsidRDefault="005214FD" w:rsidP="00636331">
            <w:pPr>
              <w:rPr>
                <w:color w:val="000000"/>
                <w:sz w:val="20"/>
                <w:szCs w:val="20"/>
              </w:rPr>
            </w:pPr>
            <w:r w:rsidRPr="00F9611C">
              <w:rPr>
                <w:color w:val="000000"/>
                <w:sz w:val="20"/>
                <w:szCs w:val="20"/>
              </w:rPr>
              <w:t>inc</w:t>
            </w:r>
            <w:r>
              <w:rPr>
                <w:color w:val="000000"/>
                <w:sz w:val="20"/>
                <w:szCs w:val="20"/>
              </w:rPr>
              <w:t>r</w:t>
            </w:r>
            <w:r w:rsidRPr="00F9611C">
              <w:rPr>
                <w:color w:val="000000"/>
                <w:sz w:val="20"/>
                <w:szCs w:val="20"/>
              </w:rPr>
              <w:t>ease 5</w:t>
            </w:r>
            <w:r>
              <w:rPr>
                <w:color w:val="000000"/>
                <w:sz w:val="20"/>
                <w:szCs w:val="20"/>
              </w:rPr>
              <w:t xml:space="preserve">º </w:t>
            </w:r>
            <w:r w:rsidRPr="00F9611C">
              <w:rPr>
                <w:color w:val="000000"/>
                <w:sz w:val="20"/>
                <w:szCs w:val="20"/>
              </w:rPr>
              <w:t>F</w:t>
            </w:r>
          </w:p>
        </w:tc>
        <w:tc>
          <w:tcPr>
            <w:tcW w:w="479" w:type="pct"/>
            <w:noWrap/>
            <w:hideMark/>
          </w:tcPr>
          <w:p w14:paraId="546A6F34" w14:textId="77777777" w:rsidR="005214FD" w:rsidRPr="00F9611C" w:rsidRDefault="005214FD" w:rsidP="00636331">
            <w:pPr>
              <w:rPr>
                <w:color w:val="000000"/>
                <w:sz w:val="20"/>
                <w:szCs w:val="20"/>
              </w:rPr>
            </w:pPr>
            <w:r w:rsidRPr="00F9611C">
              <w:rPr>
                <w:color w:val="000000"/>
                <w:sz w:val="20"/>
                <w:szCs w:val="20"/>
              </w:rPr>
              <w:t>admissions for renal disease</w:t>
            </w:r>
          </w:p>
        </w:tc>
        <w:tc>
          <w:tcPr>
            <w:tcW w:w="682" w:type="pct"/>
            <w:noWrap/>
            <w:hideMark/>
          </w:tcPr>
          <w:p w14:paraId="1238FF3A" w14:textId="77777777" w:rsidR="005214FD" w:rsidRPr="00F9611C" w:rsidRDefault="005214FD" w:rsidP="00636331">
            <w:pPr>
              <w:rPr>
                <w:color w:val="000000"/>
                <w:sz w:val="20"/>
                <w:szCs w:val="20"/>
              </w:rPr>
            </w:pPr>
            <w:r>
              <w:rPr>
                <w:color w:val="000000"/>
                <w:sz w:val="20"/>
                <w:szCs w:val="20"/>
              </w:rPr>
              <w:t>odds ratio</w:t>
            </w:r>
          </w:p>
        </w:tc>
      </w:tr>
      <w:tr w:rsidR="005214FD" w:rsidRPr="00F9611C" w14:paraId="45A46F0E" w14:textId="77777777" w:rsidTr="00636331">
        <w:trPr>
          <w:trHeight w:val="320"/>
        </w:trPr>
        <w:tc>
          <w:tcPr>
            <w:tcW w:w="959" w:type="pct"/>
            <w:noWrap/>
            <w:hideMark/>
          </w:tcPr>
          <w:p w14:paraId="427A7AC4" w14:textId="77777777" w:rsidR="005214FD" w:rsidRPr="00F9611C" w:rsidRDefault="005214FD" w:rsidP="00636331">
            <w:pPr>
              <w:rPr>
                <w:color w:val="000000"/>
                <w:sz w:val="20"/>
                <w:szCs w:val="20"/>
              </w:rPr>
            </w:pPr>
            <w:r w:rsidRPr="00F9611C">
              <w:rPr>
                <w:color w:val="000000"/>
                <w:sz w:val="20"/>
                <w:szCs w:val="20"/>
              </w:rPr>
              <w:t xml:space="preserve">Associations between ambient temperature and risk of preterm birth in Sweden: </w:t>
            </w:r>
            <w:r>
              <w:rPr>
                <w:color w:val="000000"/>
                <w:sz w:val="20"/>
                <w:szCs w:val="20"/>
              </w:rPr>
              <w:t>a</w:t>
            </w:r>
            <w:r w:rsidRPr="00F9611C">
              <w:rPr>
                <w:color w:val="000000"/>
                <w:sz w:val="20"/>
                <w:szCs w:val="20"/>
              </w:rPr>
              <w:t xml:space="preserve"> comparison of analytical approaches</w:t>
            </w:r>
          </w:p>
        </w:tc>
        <w:tc>
          <w:tcPr>
            <w:tcW w:w="822" w:type="pct"/>
          </w:tcPr>
          <w:p w14:paraId="6FC47E87" w14:textId="77777777" w:rsidR="005214FD" w:rsidRPr="00F9611C" w:rsidRDefault="005214FD" w:rsidP="00636331">
            <w:pPr>
              <w:rPr>
                <w:color w:val="000000"/>
                <w:sz w:val="20"/>
                <w:szCs w:val="20"/>
              </w:rPr>
            </w:pPr>
            <w:r w:rsidRPr="00865BC4">
              <w:rPr>
                <w:color w:val="000000"/>
                <w:sz w:val="20"/>
                <w:szCs w:val="20"/>
              </w:rPr>
              <w:t>de Bont J, Stafoggia M, Nakstad B, Hajat S, Kovats S, Part C, Chersich M, Luchters S, Filippi V, Stephansson O, Ljungman P,</w:t>
            </w:r>
            <w:r>
              <w:rPr>
                <w:color w:val="000000"/>
                <w:sz w:val="20"/>
                <w:szCs w:val="20"/>
              </w:rPr>
              <w:t xml:space="preserve"> and</w:t>
            </w:r>
            <w:r w:rsidRPr="00865BC4">
              <w:rPr>
                <w:color w:val="000000"/>
                <w:sz w:val="20"/>
                <w:szCs w:val="20"/>
              </w:rPr>
              <w:t xml:space="preserve"> Roos N.</w:t>
            </w:r>
          </w:p>
        </w:tc>
        <w:tc>
          <w:tcPr>
            <w:tcW w:w="342" w:type="pct"/>
            <w:noWrap/>
            <w:hideMark/>
          </w:tcPr>
          <w:p w14:paraId="6036EC44"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3612C3D8"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08F018D4" w14:textId="77777777" w:rsidR="005214FD" w:rsidRPr="00F9611C" w:rsidRDefault="005214FD" w:rsidP="00636331">
            <w:pPr>
              <w:rPr>
                <w:color w:val="000000"/>
                <w:sz w:val="20"/>
                <w:szCs w:val="20"/>
              </w:rPr>
            </w:pPr>
            <w:r w:rsidRPr="00F9611C">
              <w:rPr>
                <w:color w:val="000000"/>
                <w:sz w:val="20"/>
                <w:szCs w:val="20"/>
              </w:rPr>
              <w:t>temperature (95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7DF52AF1"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417D6D04"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03CC09E6" w14:textId="77777777" w:rsidR="005214FD" w:rsidRPr="00F9611C" w:rsidRDefault="005214FD" w:rsidP="00636331">
            <w:pPr>
              <w:rPr>
                <w:color w:val="000000"/>
                <w:sz w:val="20"/>
                <w:szCs w:val="20"/>
              </w:rPr>
            </w:pPr>
            <w:r>
              <w:rPr>
                <w:color w:val="000000"/>
                <w:sz w:val="20"/>
                <w:szCs w:val="20"/>
              </w:rPr>
              <w:t>hazard ratio</w:t>
            </w:r>
          </w:p>
        </w:tc>
      </w:tr>
      <w:tr w:rsidR="005214FD" w:rsidRPr="00F9611C" w14:paraId="1E1C6667" w14:textId="77777777" w:rsidTr="00636331">
        <w:trPr>
          <w:trHeight w:val="320"/>
        </w:trPr>
        <w:tc>
          <w:tcPr>
            <w:tcW w:w="959" w:type="pct"/>
            <w:noWrap/>
            <w:hideMark/>
          </w:tcPr>
          <w:p w14:paraId="50455642" w14:textId="77777777" w:rsidR="005214FD" w:rsidRPr="00F9611C" w:rsidRDefault="005214FD" w:rsidP="00636331">
            <w:pPr>
              <w:rPr>
                <w:color w:val="000000"/>
                <w:sz w:val="20"/>
                <w:szCs w:val="20"/>
              </w:rPr>
            </w:pPr>
            <w:r w:rsidRPr="00F9611C">
              <w:rPr>
                <w:color w:val="000000"/>
                <w:sz w:val="20"/>
                <w:szCs w:val="20"/>
              </w:rPr>
              <w:t>Associations between grass and weed pollen and emergency department visits for asthma among children in Montreal</w:t>
            </w:r>
          </w:p>
        </w:tc>
        <w:tc>
          <w:tcPr>
            <w:tcW w:w="822" w:type="pct"/>
          </w:tcPr>
          <w:p w14:paraId="0F0B0A94" w14:textId="77777777" w:rsidR="005214FD" w:rsidRPr="00F9611C" w:rsidRDefault="005214FD" w:rsidP="00636331">
            <w:pPr>
              <w:rPr>
                <w:color w:val="000000"/>
                <w:sz w:val="20"/>
                <w:szCs w:val="20"/>
              </w:rPr>
            </w:pPr>
            <w:r w:rsidRPr="00865BC4">
              <w:rPr>
                <w:color w:val="000000"/>
                <w:sz w:val="20"/>
                <w:szCs w:val="20"/>
              </w:rPr>
              <w:t>Héguy L, Garneau M, Goldberg MS, Raphoz M, Guay F,</w:t>
            </w:r>
            <w:r>
              <w:rPr>
                <w:color w:val="000000"/>
                <w:sz w:val="20"/>
                <w:szCs w:val="20"/>
              </w:rPr>
              <w:t xml:space="preserve"> and</w:t>
            </w:r>
            <w:r w:rsidRPr="00865BC4">
              <w:rPr>
                <w:color w:val="000000"/>
                <w:sz w:val="20"/>
                <w:szCs w:val="20"/>
              </w:rPr>
              <w:t xml:space="preserve"> Valois MF.</w:t>
            </w:r>
          </w:p>
        </w:tc>
        <w:tc>
          <w:tcPr>
            <w:tcW w:w="342" w:type="pct"/>
            <w:noWrap/>
            <w:hideMark/>
          </w:tcPr>
          <w:p w14:paraId="35A1991F" w14:textId="77777777" w:rsidR="005214FD" w:rsidRPr="00F9611C" w:rsidRDefault="005214FD" w:rsidP="00636331">
            <w:pPr>
              <w:jc w:val="right"/>
              <w:rPr>
                <w:color w:val="000000"/>
                <w:sz w:val="20"/>
                <w:szCs w:val="20"/>
              </w:rPr>
            </w:pPr>
            <w:r w:rsidRPr="00F9611C">
              <w:rPr>
                <w:color w:val="000000"/>
                <w:sz w:val="20"/>
                <w:szCs w:val="20"/>
              </w:rPr>
              <w:t>2008</w:t>
            </w:r>
          </w:p>
        </w:tc>
        <w:tc>
          <w:tcPr>
            <w:tcW w:w="548" w:type="pct"/>
            <w:noWrap/>
            <w:hideMark/>
          </w:tcPr>
          <w:p w14:paraId="137C0D6F" w14:textId="77777777" w:rsidR="005214FD" w:rsidRPr="00F9611C" w:rsidRDefault="005214FD" w:rsidP="00636331">
            <w:pPr>
              <w:rPr>
                <w:color w:val="000000"/>
                <w:sz w:val="20"/>
                <w:szCs w:val="20"/>
              </w:rPr>
            </w:pPr>
            <w:r w:rsidRPr="00F9611C">
              <w:rPr>
                <w:color w:val="000000"/>
                <w:sz w:val="20"/>
                <w:szCs w:val="20"/>
              </w:rPr>
              <w:t>atopic disease, respiratory</w:t>
            </w:r>
          </w:p>
        </w:tc>
        <w:tc>
          <w:tcPr>
            <w:tcW w:w="479" w:type="pct"/>
            <w:noWrap/>
            <w:hideMark/>
          </w:tcPr>
          <w:p w14:paraId="191C26A1" w14:textId="77777777" w:rsidR="005214FD" w:rsidRPr="00F9611C" w:rsidRDefault="005214FD" w:rsidP="00636331">
            <w:pPr>
              <w:rPr>
                <w:color w:val="000000"/>
                <w:sz w:val="20"/>
                <w:szCs w:val="20"/>
              </w:rPr>
            </w:pPr>
            <w:r w:rsidRPr="00F9611C">
              <w:rPr>
                <w:color w:val="000000"/>
                <w:sz w:val="20"/>
                <w:szCs w:val="20"/>
              </w:rPr>
              <w:t xml:space="preserve">ragweed pollen </w:t>
            </w:r>
          </w:p>
        </w:tc>
        <w:tc>
          <w:tcPr>
            <w:tcW w:w="689" w:type="pct"/>
            <w:noWrap/>
            <w:hideMark/>
          </w:tcPr>
          <w:p w14:paraId="6802B704" w14:textId="77777777" w:rsidR="005214FD" w:rsidRPr="00F9611C" w:rsidRDefault="005214FD" w:rsidP="00636331">
            <w:pPr>
              <w:rPr>
                <w:color w:val="000000"/>
                <w:sz w:val="20"/>
                <w:szCs w:val="20"/>
              </w:rPr>
            </w:pPr>
            <w:r w:rsidRPr="00F9611C">
              <w:rPr>
                <w:color w:val="000000"/>
                <w:sz w:val="20"/>
                <w:szCs w:val="20"/>
              </w:rPr>
              <w:t>concentration</w:t>
            </w:r>
          </w:p>
        </w:tc>
        <w:tc>
          <w:tcPr>
            <w:tcW w:w="479" w:type="pct"/>
            <w:noWrap/>
            <w:hideMark/>
          </w:tcPr>
          <w:p w14:paraId="4B340E10" w14:textId="77777777" w:rsidR="005214FD" w:rsidRPr="00F9611C" w:rsidRDefault="005214FD" w:rsidP="00636331">
            <w:pPr>
              <w:rPr>
                <w:color w:val="000000"/>
                <w:sz w:val="20"/>
                <w:szCs w:val="20"/>
              </w:rPr>
            </w:pPr>
            <w:r w:rsidRPr="00F9611C">
              <w:rPr>
                <w:color w:val="000000"/>
                <w:sz w:val="20"/>
                <w:szCs w:val="20"/>
              </w:rPr>
              <w:t>asthma</w:t>
            </w:r>
          </w:p>
        </w:tc>
        <w:tc>
          <w:tcPr>
            <w:tcW w:w="682" w:type="pct"/>
            <w:noWrap/>
            <w:hideMark/>
          </w:tcPr>
          <w:p w14:paraId="270C4E16"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5AE5D3B6" w14:textId="77777777" w:rsidTr="00636331">
        <w:trPr>
          <w:trHeight w:val="320"/>
        </w:trPr>
        <w:tc>
          <w:tcPr>
            <w:tcW w:w="959" w:type="pct"/>
            <w:noWrap/>
            <w:hideMark/>
          </w:tcPr>
          <w:p w14:paraId="4291510A" w14:textId="77777777" w:rsidR="005214FD" w:rsidRPr="00F9611C" w:rsidRDefault="005214FD" w:rsidP="00636331">
            <w:pPr>
              <w:rPr>
                <w:color w:val="000000"/>
                <w:sz w:val="20"/>
                <w:szCs w:val="20"/>
              </w:rPr>
            </w:pPr>
            <w:r w:rsidRPr="00F9611C">
              <w:rPr>
                <w:color w:val="000000"/>
                <w:sz w:val="20"/>
                <w:szCs w:val="20"/>
              </w:rPr>
              <w:t>Associations of air pollution with peripheral inflammation and cardiac autonomic physiology in children</w:t>
            </w:r>
          </w:p>
        </w:tc>
        <w:tc>
          <w:tcPr>
            <w:tcW w:w="822" w:type="pct"/>
          </w:tcPr>
          <w:p w14:paraId="5BDEBB62" w14:textId="77777777" w:rsidR="005214FD" w:rsidRPr="00F9611C" w:rsidRDefault="005214FD" w:rsidP="00636331">
            <w:pPr>
              <w:rPr>
                <w:color w:val="000000"/>
                <w:sz w:val="20"/>
                <w:szCs w:val="20"/>
              </w:rPr>
            </w:pPr>
            <w:r w:rsidRPr="00865BC4">
              <w:rPr>
                <w:color w:val="000000"/>
                <w:sz w:val="20"/>
                <w:szCs w:val="20"/>
              </w:rPr>
              <w:t>Parenteau</w:t>
            </w:r>
            <w:r>
              <w:rPr>
                <w:color w:val="000000"/>
                <w:sz w:val="20"/>
                <w:szCs w:val="20"/>
              </w:rPr>
              <w:t xml:space="preserve"> AM</w:t>
            </w:r>
            <w:r w:rsidRPr="00865BC4">
              <w:rPr>
                <w:color w:val="000000"/>
                <w:sz w:val="20"/>
                <w:szCs w:val="20"/>
              </w:rPr>
              <w:t>, Alen</w:t>
            </w:r>
            <w:r>
              <w:rPr>
                <w:color w:val="000000"/>
                <w:sz w:val="20"/>
                <w:szCs w:val="20"/>
              </w:rPr>
              <w:t xml:space="preserve"> NV</w:t>
            </w:r>
            <w:r w:rsidRPr="00865BC4">
              <w:rPr>
                <w:color w:val="000000"/>
                <w:sz w:val="20"/>
                <w:szCs w:val="20"/>
              </w:rPr>
              <w:t>, La</w:t>
            </w:r>
            <w:r>
              <w:rPr>
                <w:color w:val="000000"/>
                <w:sz w:val="20"/>
                <w:szCs w:val="20"/>
              </w:rPr>
              <w:t xml:space="preserve"> J</w:t>
            </w:r>
            <w:r w:rsidRPr="00865BC4">
              <w:rPr>
                <w:color w:val="000000"/>
                <w:sz w:val="20"/>
                <w:szCs w:val="20"/>
              </w:rPr>
              <w:t>, Luck</w:t>
            </w:r>
            <w:r>
              <w:rPr>
                <w:color w:val="000000"/>
                <w:sz w:val="20"/>
                <w:szCs w:val="20"/>
              </w:rPr>
              <w:t xml:space="preserve"> AT</w:t>
            </w:r>
            <w:r w:rsidRPr="00865BC4">
              <w:rPr>
                <w:color w:val="000000"/>
                <w:sz w:val="20"/>
                <w:szCs w:val="20"/>
              </w:rPr>
              <w:t>, Teichrow</w:t>
            </w:r>
            <w:r>
              <w:rPr>
                <w:color w:val="000000"/>
                <w:sz w:val="20"/>
                <w:szCs w:val="20"/>
              </w:rPr>
              <w:t xml:space="preserve"> DJ</w:t>
            </w:r>
            <w:r w:rsidRPr="00865BC4">
              <w:rPr>
                <w:color w:val="000000"/>
                <w:sz w:val="20"/>
                <w:szCs w:val="20"/>
              </w:rPr>
              <w:t>, Daang</w:t>
            </w:r>
            <w:r>
              <w:rPr>
                <w:color w:val="000000"/>
                <w:sz w:val="20"/>
                <w:szCs w:val="20"/>
              </w:rPr>
              <w:t xml:space="preserve"> EM</w:t>
            </w:r>
            <w:r w:rsidRPr="00865BC4">
              <w:rPr>
                <w:color w:val="000000"/>
                <w:sz w:val="20"/>
                <w:szCs w:val="20"/>
              </w:rPr>
              <w:t>, Nissen</w:t>
            </w:r>
            <w:r>
              <w:rPr>
                <w:color w:val="000000"/>
                <w:sz w:val="20"/>
                <w:szCs w:val="20"/>
              </w:rPr>
              <w:t xml:space="preserve"> AT</w:t>
            </w:r>
            <w:r w:rsidRPr="00865BC4">
              <w:rPr>
                <w:color w:val="000000"/>
                <w:sz w:val="20"/>
                <w:szCs w:val="20"/>
              </w:rPr>
              <w:t xml:space="preserve">, Deer </w:t>
            </w:r>
            <w:r>
              <w:rPr>
                <w:color w:val="000000"/>
                <w:sz w:val="20"/>
                <w:szCs w:val="20"/>
              </w:rPr>
              <w:t xml:space="preserve">LK, </w:t>
            </w:r>
            <w:r w:rsidRPr="00865BC4">
              <w:rPr>
                <w:color w:val="000000"/>
                <w:sz w:val="20"/>
                <w:szCs w:val="20"/>
              </w:rPr>
              <w:t>and Hostinar</w:t>
            </w:r>
            <w:r>
              <w:rPr>
                <w:color w:val="000000"/>
                <w:sz w:val="20"/>
                <w:szCs w:val="20"/>
              </w:rPr>
              <w:t xml:space="preserve"> CE.</w:t>
            </w:r>
          </w:p>
        </w:tc>
        <w:tc>
          <w:tcPr>
            <w:tcW w:w="342" w:type="pct"/>
            <w:noWrap/>
            <w:hideMark/>
          </w:tcPr>
          <w:p w14:paraId="0AC774C6"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20D77F10" w14:textId="77777777" w:rsidR="005214FD" w:rsidRPr="00F9611C" w:rsidRDefault="005214FD" w:rsidP="00636331">
            <w:pPr>
              <w:rPr>
                <w:color w:val="000000"/>
                <w:sz w:val="20"/>
                <w:szCs w:val="20"/>
              </w:rPr>
            </w:pPr>
            <w:r w:rsidRPr="00F9611C">
              <w:rPr>
                <w:color w:val="000000"/>
                <w:sz w:val="20"/>
                <w:szCs w:val="20"/>
              </w:rPr>
              <w:t>inflammation</w:t>
            </w:r>
          </w:p>
        </w:tc>
        <w:tc>
          <w:tcPr>
            <w:tcW w:w="479" w:type="pct"/>
            <w:noWrap/>
            <w:hideMark/>
          </w:tcPr>
          <w:p w14:paraId="063245F5"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51B283DF"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r w:rsidRPr="00F9611C">
              <w:rPr>
                <w:color w:val="000000"/>
                <w:sz w:val="20"/>
                <w:szCs w:val="20"/>
              </w:rPr>
              <w:t xml:space="preserve"> daily </w:t>
            </w:r>
            <w:r>
              <w:rPr>
                <w:color w:val="000000"/>
                <w:sz w:val="20"/>
                <w:szCs w:val="20"/>
              </w:rPr>
              <w:t>&amp;</w:t>
            </w:r>
            <w:r w:rsidRPr="00F9611C">
              <w:rPr>
                <w:color w:val="000000"/>
                <w:sz w:val="20"/>
                <w:szCs w:val="20"/>
              </w:rPr>
              <w:t xml:space="preserve"> month absolute</w:t>
            </w:r>
          </w:p>
        </w:tc>
        <w:tc>
          <w:tcPr>
            <w:tcW w:w="479" w:type="pct"/>
            <w:noWrap/>
            <w:hideMark/>
          </w:tcPr>
          <w:p w14:paraId="4879E0DF" w14:textId="77777777" w:rsidR="005214FD" w:rsidRPr="00F9611C" w:rsidRDefault="005214FD" w:rsidP="00636331">
            <w:pPr>
              <w:rPr>
                <w:color w:val="000000"/>
                <w:sz w:val="20"/>
                <w:szCs w:val="20"/>
              </w:rPr>
            </w:pPr>
            <w:r w:rsidRPr="00F9611C">
              <w:rPr>
                <w:color w:val="000000"/>
                <w:sz w:val="20"/>
                <w:szCs w:val="20"/>
              </w:rPr>
              <w:t>cardiac autonomic response</w:t>
            </w:r>
          </w:p>
        </w:tc>
        <w:tc>
          <w:tcPr>
            <w:tcW w:w="682" w:type="pct"/>
            <w:noWrap/>
            <w:hideMark/>
          </w:tcPr>
          <w:p w14:paraId="06B4A335" w14:textId="77777777" w:rsidR="005214FD" w:rsidRPr="00F9611C" w:rsidRDefault="005214FD" w:rsidP="00636331">
            <w:pPr>
              <w:rPr>
                <w:color w:val="000000"/>
                <w:sz w:val="20"/>
                <w:szCs w:val="20"/>
              </w:rPr>
            </w:pPr>
            <w:r w:rsidRPr="00F9611C">
              <w:rPr>
                <w:color w:val="000000"/>
                <w:sz w:val="20"/>
                <w:szCs w:val="20"/>
              </w:rPr>
              <w:t>IL-6, IL-8, IL-10, TNFa</w:t>
            </w:r>
          </w:p>
        </w:tc>
      </w:tr>
      <w:tr w:rsidR="005214FD" w:rsidRPr="00F9611C" w14:paraId="6E3C301D" w14:textId="77777777" w:rsidTr="00636331">
        <w:trPr>
          <w:trHeight w:val="320"/>
        </w:trPr>
        <w:tc>
          <w:tcPr>
            <w:tcW w:w="959" w:type="pct"/>
            <w:noWrap/>
            <w:hideMark/>
          </w:tcPr>
          <w:p w14:paraId="3DF7D472" w14:textId="77777777" w:rsidR="005214FD" w:rsidRPr="00F9611C" w:rsidRDefault="005214FD" w:rsidP="00636331">
            <w:pPr>
              <w:rPr>
                <w:color w:val="000000"/>
                <w:sz w:val="20"/>
                <w:szCs w:val="20"/>
              </w:rPr>
            </w:pPr>
            <w:r w:rsidRPr="00F9611C">
              <w:rPr>
                <w:color w:val="000000"/>
                <w:sz w:val="20"/>
                <w:szCs w:val="20"/>
              </w:rPr>
              <w:t>Associations of emergency department visits for asthma with precipitation and temperature on thunderstorm days: a time-series analysis of data from Louisiana, USA, 2010-2012</w:t>
            </w:r>
          </w:p>
        </w:tc>
        <w:tc>
          <w:tcPr>
            <w:tcW w:w="822" w:type="pct"/>
          </w:tcPr>
          <w:p w14:paraId="679DDF65" w14:textId="77777777" w:rsidR="005214FD" w:rsidRPr="00F9611C" w:rsidRDefault="005214FD" w:rsidP="00636331">
            <w:pPr>
              <w:rPr>
                <w:color w:val="000000"/>
                <w:sz w:val="20"/>
                <w:szCs w:val="20"/>
              </w:rPr>
            </w:pPr>
            <w:r w:rsidRPr="00865BC4">
              <w:rPr>
                <w:color w:val="000000"/>
                <w:sz w:val="20"/>
                <w:szCs w:val="20"/>
              </w:rPr>
              <w:t>Park</w:t>
            </w:r>
            <w:r>
              <w:rPr>
                <w:color w:val="000000"/>
                <w:sz w:val="20"/>
                <w:szCs w:val="20"/>
              </w:rPr>
              <w:t xml:space="preserve"> JH</w:t>
            </w:r>
            <w:r w:rsidRPr="00865BC4">
              <w:rPr>
                <w:color w:val="000000"/>
                <w:sz w:val="20"/>
                <w:szCs w:val="20"/>
              </w:rPr>
              <w:t>, Lee</w:t>
            </w:r>
            <w:r>
              <w:rPr>
                <w:color w:val="000000"/>
                <w:sz w:val="20"/>
                <w:szCs w:val="20"/>
              </w:rPr>
              <w:t xml:space="preserve"> E</w:t>
            </w:r>
            <w:r w:rsidRPr="00865BC4">
              <w:rPr>
                <w:color w:val="000000"/>
                <w:sz w:val="20"/>
                <w:szCs w:val="20"/>
              </w:rPr>
              <w:t>, Fechter-Leggett</w:t>
            </w:r>
            <w:r>
              <w:rPr>
                <w:color w:val="000000"/>
                <w:sz w:val="20"/>
                <w:szCs w:val="20"/>
              </w:rPr>
              <w:t xml:space="preserve"> ED</w:t>
            </w:r>
            <w:r w:rsidRPr="00865BC4">
              <w:rPr>
                <w:color w:val="000000"/>
                <w:sz w:val="20"/>
                <w:szCs w:val="20"/>
              </w:rPr>
              <w:t>, Williams</w:t>
            </w:r>
            <w:r>
              <w:rPr>
                <w:color w:val="000000"/>
                <w:sz w:val="20"/>
                <w:szCs w:val="20"/>
              </w:rPr>
              <w:t xml:space="preserve"> E</w:t>
            </w:r>
            <w:r w:rsidRPr="00865BC4">
              <w:rPr>
                <w:color w:val="000000"/>
                <w:sz w:val="20"/>
                <w:szCs w:val="20"/>
              </w:rPr>
              <w:t>, Yadav</w:t>
            </w:r>
            <w:r>
              <w:rPr>
                <w:color w:val="000000"/>
                <w:sz w:val="20"/>
                <w:szCs w:val="20"/>
              </w:rPr>
              <w:t xml:space="preserve"> S</w:t>
            </w:r>
            <w:r w:rsidRPr="00865BC4">
              <w:rPr>
                <w:color w:val="000000"/>
                <w:sz w:val="20"/>
                <w:szCs w:val="20"/>
              </w:rPr>
              <w:t>, Bakshi</w:t>
            </w:r>
            <w:r>
              <w:rPr>
                <w:color w:val="000000"/>
                <w:sz w:val="20"/>
                <w:szCs w:val="20"/>
              </w:rPr>
              <w:t xml:space="preserve"> A</w:t>
            </w:r>
            <w:r w:rsidRPr="00865BC4">
              <w:rPr>
                <w:color w:val="000000"/>
                <w:sz w:val="20"/>
                <w:szCs w:val="20"/>
              </w:rPr>
              <w:t>, Ebelt</w:t>
            </w:r>
            <w:r>
              <w:rPr>
                <w:color w:val="000000"/>
                <w:sz w:val="20"/>
                <w:szCs w:val="20"/>
              </w:rPr>
              <w:t xml:space="preserve"> S</w:t>
            </w:r>
            <w:r w:rsidRPr="00865BC4">
              <w:rPr>
                <w:color w:val="000000"/>
                <w:sz w:val="20"/>
                <w:szCs w:val="20"/>
              </w:rPr>
              <w:t>, Bell</w:t>
            </w:r>
            <w:r>
              <w:rPr>
                <w:color w:val="000000"/>
                <w:sz w:val="20"/>
                <w:szCs w:val="20"/>
              </w:rPr>
              <w:t xml:space="preserve"> JE</w:t>
            </w:r>
            <w:r w:rsidRPr="00865BC4">
              <w:rPr>
                <w:color w:val="000000"/>
                <w:sz w:val="20"/>
                <w:szCs w:val="20"/>
              </w:rPr>
              <w:t xml:space="preserve">, Strosnider </w:t>
            </w:r>
            <w:r>
              <w:rPr>
                <w:color w:val="000000"/>
                <w:sz w:val="20"/>
                <w:szCs w:val="20"/>
              </w:rPr>
              <w:t xml:space="preserve">H, </w:t>
            </w:r>
            <w:r w:rsidRPr="00865BC4">
              <w:rPr>
                <w:color w:val="000000"/>
                <w:sz w:val="20"/>
                <w:szCs w:val="20"/>
              </w:rPr>
              <w:t>and</w:t>
            </w:r>
            <w:r>
              <w:rPr>
                <w:color w:val="000000"/>
                <w:sz w:val="20"/>
                <w:szCs w:val="20"/>
              </w:rPr>
              <w:t xml:space="preserve"> </w:t>
            </w:r>
            <w:r w:rsidRPr="00865BC4">
              <w:rPr>
                <w:color w:val="000000"/>
                <w:sz w:val="20"/>
                <w:szCs w:val="20"/>
              </w:rPr>
              <w:t>Chew</w:t>
            </w:r>
            <w:r>
              <w:rPr>
                <w:color w:val="000000"/>
                <w:sz w:val="20"/>
                <w:szCs w:val="20"/>
              </w:rPr>
              <w:t xml:space="preserve"> GL.</w:t>
            </w:r>
          </w:p>
        </w:tc>
        <w:tc>
          <w:tcPr>
            <w:tcW w:w="342" w:type="pct"/>
            <w:noWrap/>
            <w:hideMark/>
          </w:tcPr>
          <w:p w14:paraId="2E90188F"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690AEAE2"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62E1BE22" w14:textId="77777777" w:rsidR="005214FD" w:rsidRPr="00F9611C" w:rsidRDefault="005214FD" w:rsidP="00636331">
            <w:pPr>
              <w:rPr>
                <w:color w:val="000000"/>
                <w:sz w:val="20"/>
                <w:szCs w:val="20"/>
              </w:rPr>
            </w:pPr>
            <w:r w:rsidRPr="00F9611C">
              <w:rPr>
                <w:color w:val="000000"/>
                <w:sz w:val="20"/>
                <w:szCs w:val="20"/>
              </w:rPr>
              <w:t xml:space="preserve">temperature mean C + </w:t>
            </w:r>
            <w:r>
              <w:rPr>
                <w:color w:val="000000"/>
                <w:sz w:val="20"/>
                <w:szCs w:val="20"/>
              </w:rPr>
              <w:t>r</w:t>
            </w:r>
            <w:r w:rsidRPr="00F9611C">
              <w:rPr>
                <w:color w:val="000000"/>
                <w:sz w:val="20"/>
                <w:szCs w:val="20"/>
              </w:rPr>
              <w:t xml:space="preserve">ainfall </w:t>
            </w:r>
          </w:p>
        </w:tc>
        <w:tc>
          <w:tcPr>
            <w:tcW w:w="689" w:type="pct"/>
            <w:noWrap/>
            <w:hideMark/>
          </w:tcPr>
          <w:p w14:paraId="09481CFC"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º </w:t>
            </w:r>
            <w:r w:rsidRPr="00F9611C">
              <w:rPr>
                <w:color w:val="000000"/>
                <w:sz w:val="20"/>
                <w:szCs w:val="20"/>
              </w:rPr>
              <w:t>C</w:t>
            </w:r>
          </w:p>
        </w:tc>
        <w:tc>
          <w:tcPr>
            <w:tcW w:w="479" w:type="pct"/>
            <w:noWrap/>
            <w:hideMark/>
          </w:tcPr>
          <w:p w14:paraId="2E8CA1FA" w14:textId="77777777" w:rsidR="005214FD" w:rsidRPr="00F9611C" w:rsidRDefault="005214FD" w:rsidP="00636331">
            <w:pPr>
              <w:rPr>
                <w:color w:val="000000"/>
                <w:sz w:val="20"/>
                <w:szCs w:val="20"/>
              </w:rPr>
            </w:pPr>
            <w:r w:rsidRPr="00F9611C">
              <w:rPr>
                <w:color w:val="000000"/>
                <w:sz w:val="20"/>
                <w:szCs w:val="20"/>
              </w:rPr>
              <w:t xml:space="preserve">asthma </w:t>
            </w:r>
            <w:r>
              <w:rPr>
                <w:color w:val="000000"/>
                <w:sz w:val="20"/>
                <w:szCs w:val="20"/>
              </w:rPr>
              <w:t>emergency-department</w:t>
            </w:r>
            <w:r w:rsidRPr="00F9611C">
              <w:rPr>
                <w:color w:val="000000"/>
                <w:sz w:val="20"/>
                <w:szCs w:val="20"/>
              </w:rPr>
              <w:t xml:space="preserve"> presentations</w:t>
            </w:r>
          </w:p>
        </w:tc>
        <w:tc>
          <w:tcPr>
            <w:tcW w:w="682" w:type="pct"/>
            <w:noWrap/>
            <w:hideMark/>
          </w:tcPr>
          <w:p w14:paraId="642EB0A9"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780ECC89" w14:textId="77777777" w:rsidTr="00636331">
        <w:trPr>
          <w:trHeight w:val="320"/>
        </w:trPr>
        <w:tc>
          <w:tcPr>
            <w:tcW w:w="959" w:type="pct"/>
            <w:noWrap/>
            <w:hideMark/>
          </w:tcPr>
          <w:p w14:paraId="160EB7E2" w14:textId="77777777" w:rsidR="005214FD" w:rsidRPr="00F9611C" w:rsidRDefault="005214FD" w:rsidP="00636331">
            <w:pPr>
              <w:rPr>
                <w:color w:val="000000"/>
                <w:sz w:val="20"/>
                <w:szCs w:val="20"/>
              </w:rPr>
            </w:pPr>
            <w:r w:rsidRPr="00F9611C">
              <w:rPr>
                <w:color w:val="000000"/>
                <w:sz w:val="20"/>
                <w:szCs w:val="20"/>
              </w:rPr>
              <w:t>Associations of hurricane exposure and forecasting with impaired birth outcomes</w:t>
            </w:r>
          </w:p>
        </w:tc>
        <w:tc>
          <w:tcPr>
            <w:tcW w:w="822" w:type="pct"/>
          </w:tcPr>
          <w:p w14:paraId="4DB1096E" w14:textId="77777777" w:rsidR="005214FD" w:rsidRPr="00F9611C" w:rsidRDefault="005214FD" w:rsidP="00636331">
            <w:pPr>
              <w:rPr>
                <w:color w:val="000000"/>
                <w:sz w:val="20"/>
                <w:szCs w:val="20"/>
              </w:rPr>
            </w:pPr>
            <w:r w:rsidRPr="00865BC4">
              <w:rPr>
                <w:color w:val="000000"/>
                <w:sz w:val="20"/>
                <w:szCs w:val="20"/>
              </w:rPr>
              <w:t>Hochard</w:t>
            </w:r>
            <w:r>
              <w:rPr>
                <w:color w:val="000000"/>
                <w:sz w:val="20"/>
                <w:szCs w:val="20"/>
              </w:rPr>
              <w:t xml:space="preserve"> J</w:t>
            </w:r>
            <w:r w:rsidRPr="00865BC4">
              <w:rPr>
                <w:color w:val="000000"/>
                <w:sz w:val="20"/>
                <w:szCs w:val="20"/>
              </w:rPr>
              <w:t xml:space="preserve">, Li </w:t>
            </w:r>
            <w:r>
              <w:rPr>
                <w:color w:val="000000"/>
                <w:sz w:val="20"/>
                <w:szCs w:val="20"/>
              </w:rPr>
              <w:t xml:space="preserve">Y, </w:t>
            </w:r>
            <w:r w:rsidRPr="00865BC4">
              <w:rPr>
                <w:color w:val="000000"/>
                <w:sz w:val="20"/>
                <w:szCs w:val="20"/>
              </w:rPr>
              <w:t>and Abashidze</w:t>
            </w:r>
            <w:r>
              <w:rPr>
                <w:color w:val="000000"/>
                <w:sz w:val="20"/>
                <w:szCs w:val="20"/>
              </w:rPr>
              <w:t xml:space="preserve"> N.</w:t>
            </w:r>
          </w:p>
        </w:tc>
        <w:tc>
          <w:tcPr>
            <w:tcW w:w="342" w:type="pct"/>
            <w:noWrap/>
            <w:hideMark/>
          </w:tcPr>
          <w:p w14:paraId="1BC3A0DF"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3AFF51AB"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6FECF1F9" w14:textId="77777777" w:rsidR="005214FD" w:rsidRPr="00F9611C" w:rsidRDefault="005214FD" w:rsidP="00636331">
            <w:pPr>
              <w:rPr>
                <w:color w:val="000000"/>
                <w:sz w:val="20"/>
                <w:szCs w:val="20"/>
              </w:rPr>
            </w:pPr>
            <w:r w:rsidRPr="00F9611C">
              <w:rPr>
                <w:color w:val="000000"/>
                <w:sz w:val="20"/>
                <w:szCs w:val="20"/>
              </w:rPr>
              <w:t>hurricane Irene</w:t>
            </w:r>
          </w:p>
        </w:tc>
        <w:tc>
          <w:tcPr>
            <w:tcW w:w="689" w:type="pct"/>
            <w:noWrap/>
            <w:hideMark/>
          </w:tcPr>
          <w:p w14:paraId="700BCA07" w14:textId="77777777" w:rsidR="005214FD" w:rsidRPr="00F9611C" w:rsidRDefault="005214FD" w:rsidP="00636331">
            <w:pPr>
              <w:rPr>
                <w:color w:val="000000"/>
                <w:sz w:val="20"/>
                <w:szCs w:val="20"/>
              </w:rPr>
            </w:pPr>
            <w:r w:rsidRPr="00F9611C">
              <w:rPr>
                <w:color w:val="000000"/>
                <w:sz w:val="20"/>
                <w:szCs w:val="20"/>
              </w:rPr>
              <w:t>exposure to hurricane</w:t>
            </w:r>
          </w:p>
        </w:tc>
        <w:tc>
          <w:tcPr>
            <w:tcW w:w="479" w:type="pct"/>
            <w:noWrap/>
            <w:hideMark/>
          </w:tcPr>
          <w:p w14:paraId="0F525007" w14:textId="77777777" w:rsidR="005214FD" w:rsidRPr="00F9611C" w:rsidRDefault="005214FD" w:rsidP="00636331">
            <w:pPr>
              <w:rPr>
                <w:color w:val="000000"/>
                <w:sz w:val="20"/>
                <w:szCs w:val="20"/>
              </w:rPr>
            </w:pPr>
            <w:r w:rsidRPr="00F9611C">
              <w:rPr>
                <w:color w:val="000000"/>
                <w:sz w:val="20"/>
                <w:szCs w:val="20"/>
              </w:rPr>
              <w:t>birth outcomes</w:t>
            </w:r>
          </w:p>
        </w:tc>
        <w:tc>
          <w:tcPr>
            <w:tcW w:w="682" w:type="pct"/>
            <w:noWrap/>
            <w:hideMark/>
          </w:tcPr>
          <w:p w14:paraId="63D4DC28" w14:textId="77777777" w:rsidR="005214FD" w:rsidRPr="00F9611C" w:rsidRDefault="005214FD" w:rsidP="00636331">
            <w:pPr>
              <w:rPr>
                <w:color w:val="000000"/>
                <w:sz w:val="20"/>
                <w:szCs w:val="20"/>
              </w:rPr>
            </w:pPr>
            <w:r w:rsidRPr="00F9611C">
              <w:rPr>
                <w:color w:val="000000"/>
                <w:sz w:val="20"/>
                <w:szCs w:val="20"/>
              </w:rPr>
              <w:t>incidence of preterm birth, low birth</w:t>
            </w:r>
            <w:r>
              <w:rPr>
                <w:color w:val="000000"/>
                <w:sz w:val="20"/>
                <w:szCs w:val="20"/>
              </w:rPr>
              <w:t xml:space="preserve"> </w:t>
            </w:r>
            <w:r w:rsidRPr="00F9611C">
              <w:rPr>
                <w:color w:val="000000"/>
                <w:sz w:val="20"/>
                <w:szCs w:val="20"/>
              </w:rPr>
              <w:t>weight</w:t>
            </w:r>
          </w:p>
        </w:tc>
      </w:tr>
      <w:tr w:rsidR="005214FD" w:rsidRPr="00F9611C" w14:paraId="7E486C3C" w14:textId="77777777" w:rsidTr="00636331">
        <w:trPr>
          <w:trHeight w:val="320"/>
        </w:trPr>
        <w:tc>
          <w:tcPr>
            <w:tcW w:w="959" w:type="pct"/>
            <w:noWrap/>
            <w:hideMark/>
          </w:tcPr>
          <w:p w14:paraId="6AC99416" w14:textId="77777777" w:rsidR="005214FD" w:rsidRPr="00F9611C" w:rsidRDefault="005214FD" w:rsidP="00636331">
            <w:pPr>
              <w:rPr>
                <w:color w:val="000000"/>
                <w:sz w:val="20"/>
                <w:szCs w:val="20"/>
              </w:rPr>
            </w:pPr>
            <w:r w:rsidRPr="00F9611C">
              <w:rPr>
                <w:color w:val="000000"/>
                <w:sz w:val="20"/>
                <w:szCs w:val="20"/>
              </w:rPr>
              <w:t xml:space="preserve">Associations of wildfire smoke PM(2.5) exposure with cardiorespiratory </w:t>
            </w:r>
            <w:r w:rsidRPr="00F9611C">
              <w:rPr>
                <w:color w:val="000000"/>
                <w:sz w:val="20"/>
                <w:szCs w:val="20"/>
              </w:rPr>
              <w:lastRenderedPageBreak/>
              <w:t>events in Colorado 2011-2014</w:t>
            </w:r>
          </w:p>
        </w:tc>
        <w:tc>
          <w:tcPr>
            <w:tcW w:w="822" w:type="pct"/>
          </w:tcPr>
          <w:p w14:paraId="5242F49F" w14:textId="77777777" w:rsidR="005214FD" w:rsidRPr="00F9611C" w:rsidRDefault="005214FD" w:rsidP="00636331">
            <w:pPr>
              <w:rPr>
                <w:color w:val="000000"/>
                <w:sz w:val="20"/>
                <w:szCs w:val="20"/>
              </w:rPr>
            </w:pPr>
            <w:r w:rsidRPr="00865BC4">
              <w:rPr>
                <w:color w:val="000000"/>
                <w:sz w:val="20"/>
                <w:szCs w:val="20"/>
              </w:rPr>
              <w:lastRenderedPageBreak/>
              <w:t xml:space="preserve">Stowell JD, Geng G, Saikawa E, Chang HH, Fu J, Yang CE, Zhu Q, </w:t>
            </w:r>
            <w:r w:rsidRPr="00865BC4">
              <w:rPr>
                <w:color w:val="000000"/>
                <w:sz w:val="20"/>
                <w:szCs w:val="20"/>
              </w:rPr>
              <w:lastRenderedPageBreak/>
              <w:t>Liu Y,</w:t>
            </w:r>
            <w:r>
              <w:rPr>
                <w:color w:val="000000"/>
                <w:sz w:val="20"/>
                <w:szCs w:val="20"/>
              </w:rPr>
              <w:t xml:space="preserve"> and</w:t>
            </w:r>
            <w:r w:rsidRPr="00865BC4">
              <w:rPr>
                <w:color w:val="000000"/>
                <w:sz w:val="20"/>
                <w:szCs w:val="20"/>
              </w:rPr>
              <w:t xml:space="preserve"> Strickland MJ.</w:t>
            </w:r>
          </w:p>
        </w:tc>
        <w:tc>
          <w:tcPr>
            <w:tcW w:w="342" w:type="pct"/>
            <w:noWrap/>
            <w:hideMark/>
          </w:tcPr>
          <w:p w14:paraId="6DAF4F80" w14:textId="77777777" w:rsidR="005214FD" w:rsidRPr="00F9611C" w:rsidRDefault="005214FD" w:rsidP="00636331">
            <w:pPr>
              <w:jc w:val="right"/>
              <w:rPr>
                <w:color w:val="000000"/>
                <w:sz w:val="20"/>
                <w:szCs w:val="20"/>
              </w:rPr>
            </w:pPr>
            <w:r w:rsidRPr="00F9611C">
              <w:rPr>
                <w:color w:val="000000"/>
                <w:sz w:val="20"/>
                <w:szCs w:val="20"/>
              </w:rPr>
              <w:lastRenderedPageBreak/>
              <w:t>2019</w:t>
            </w:r>
          </w:p>
        </w:tc>
        <w:tc>
          <w:tcPr>
            <w:tcW w:w="548" w:type="pct"/>
            <w:noWrap/>
            <w:hideMark/>
          </w:tcPr>
          <w:p w14:paraId="7989D63C"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7ECBBDA"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0FEF5E02"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rPr>
              <w:t xml:space="preserve"> </w:t>
            </w:r>
            <w:r w:rsidRPr="00F9611C">
              <w:rPr>
                <w:color w:val="000000"/>
                <w:sz w:val="20"/>
                <w:szCs w:val="20"/>
              </w:rPr>
              <w:t>m</w:t>
            </w:r>
            <w:r w:rsidRPr="00002C2C">
              <w:rPr>
                <w:color w:val="000000"/>
                <w:sz w:val="20"/>
                <w:szCs w:val="20"/>
                <w:vertAlign w:val="superscript"/>
              </w:rPr>
              <w:t>-3</w:t>
            </w:r>
          </w:p>
        </w:tc>
        <w:tc>
          <w:tcPr>
            <w:tcW w:w="479" w:type="pct"/>
            <w:noWrap/>
            <w:hideMark/>
          </w:tcPr>
          <w:p w14:paraId="6CF634F6" w14:textId="77777777" w:rsidR="005214FD" w:rsidRPr="00F9611C" w:rsidRDefault="005214FD" w:rsidP="00636331">
            <w:pPr>
              <w:rPr>
                <w:color w:val="000000"/>
                <w:sz w:val="20"/>
                <w:szCs w:val="20"/>
              </w:rPr>
            </w:pPr>
            <w:r w:rsidRPr="00F9611C">
              <w:rPr>
                <w:color w:val="000000"/>
                <w:sz w:val="20"/>
                <w:szCs w:val="20"/>
              </w:rPr>
              <w:t>asthma + combined resp disease</w:t>
            </w:r>
          </w:p>
        </w:tc>
        <w:tc>
          <w:tcPr>
            <w:tcW w:w="682" w:type="pct"/>
            <w:noWrap/>
            <w:hideMark/>
          </w:tcPr>
          <w:p w14:paraId="3C5AB116"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040594D9" w14:textId="77777777" w:rsidTr="00636331">
        <w:trPr>
          <w:trHeight w:val="320"/>
        </w:trPr>
        <w:tc>
          <w:tcPr>
            <w:tcW w:w="959" w:type="pct"/>
            <w:noWrap/>
            <w:hideMark/>
          </w:tcPr>
          <w:p w14:paraId="3B6D326F" w14:textId="77777777" w:rsidR="005214FD" w:rsidRPr="00F9611C" w:rsidRDefault="005214FD" w:rsidP="00636331">
            <w:pPr>
              <w:rPr>
                <w:color w:val="000000"/>
                <w:sz w:val="20"/>
                <w:szCs w:val="20"/>
              </w:rPr>
            </w:pPr>
            <w:r w:rsidRPr="00F9611C">
              <w:rPr>
                <w:color w:val="000000"/>
                <w:sz w:val="20"/>
                <w:szCs w:val="20"/>
              </w:rPr>
              <w:t>Carcinogenic effects of indoor black carbon and particulate matters (PM(2.5) and PM(10)) in rural households of India</w:t>
            </w:r>
          </w:p>
        </w:tc>
        <w:tc>
          <w:tcPr>
            <w:tcW w:w="822" w:type="pct"/>
          </w:tcPr>
          <w:p w14:paraId="673490BB" w14:textId="77777777" w:rsidR="005214FD" w:rsidRPr="00F9611C" w:rsidRDefault="005214FD" w:rsidP="00636331">
            <w:pPr>
              <w:rPr>
                <w:color w:val="000000"/>
                <w:sz w:val="20"/>
                <w:szCs w:val="20"/>
              </w:rPr>
            </w:pPr>
            <w:r w:rsidRPr="00865BC4">
              <w:rPr>
                <w:color w:val="000000"/>
                <w:sz w:val="20"/>
                <w:szCs w:val="20"/>
              </w:rPr>
              <w:t>Arif M</w:t>
            </w:r>
            <w:r>
              <w:rPr>
                <w:color w:val="000000"/>
                <w:sz w:val="20"/>
                <w:szCs w:val="20"/>
              </w:rPr>
              <w:t xml:space="preserve"> and</w:t>
            </w:r>
            <w:r w:rsidRPr="00865BC4">
              <w:rPr>
                <w:color w:val="000000"/>
                <w:sz w:val="20"/>
                <w:szCs w:val="20"/>
              </w:rPr>
              <w:t xml:space="preserve"> Parveen S.</w:t>
            </w:r>
          </w:p>
        </w:tc>
        <w:tc>
          <w:tcPr>
            <w:tcW w:w="342" w:type="pct"/>
            <w:noWrap/>
            <w:hideMark/>
          </w:tcPr>
          <w:p w14:paraId="66A14FEA"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5583B91F" w14:textId="77777777" w:rsidR="005214FD" w:rsidRPr="00F9611C" w:rsidRDefault="005214FD" w:rsidP="00636331">
            <w:pPr>
              <w:rPr>
                <w:color w:val="000000"/>
                <w:sz w:val="20"/>
                <w:szCs w:val="20"/>
              </w:rPr>
            </w:pPr>
            <w:r w:rsidRPr="00F9611C">
              <w:rPr>
                <w:color w:val="000000"/>
                <w:sz w:val="20"/>
                <w:szCs w:val="20"/>
              </w:rPr>
              <w:t>cancer</w:t>
            </w:r>
          </w:p>
        </w:tc>
        <w:tc>
          <w:tcPr>
            <w:tcW w:w="479" w:type="pct"/>
            <w:noWrap/>
            <w:hideMark/>
          </w:tcPr>
          <w:p w14:paraId="3961B06E"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r w:rsidRPr="00F9611C">
              <w:rPr>
                <w:color w:val="000000"/>
                <w:sz w:val="20"/>
                <w:szCs w:val="20"/>
              </w:rPr>
              <w:t>, PM</w:t>
            </w:r>
            <w:r w:rsidRPr="00002C2C">
              <w:rPr>
                <w:color w:val="000000"/>
                <w:sz w:val="20"/>
                <w:szCs w:val="20"/>
                <w:vertAlign w:val="subscript"/>
              </w:rPr>
              <w:t>10</w:t>
            </w:r>
          </w:p>
        </w:tc>
        <w:tc>
          <w:tcPr>
            <w:tcW w:w="689" w:type="pct"/>
            <w:noWrap/>
            <w:hideMark/>
          </w:tcPr>
          <w:p w14:paraId="73BA4174" w14:textId="77777777" w:rsidR="005214FD" w:rsidRPr="00F9611C" w:rsidRDefault="005214FD" w:rsidP="00636331">
            <w:pPr>
              <w:rPr>
                <w:color w:val="000000"/>
                <w:sz w:val="20"/>
                <w:szCs w:val="20"/>
              </w:rPr>
            </w:pPr>
            <w:r w:rsidRPr="00F9611C">
              <w:rPr>
                <w:color w:val="000000"/>
                <w:sz w:val="20"/>
                <w:szCs w:val="20"/>
              </w:rPr>
              <w:t>average concentration</w:t>
            </w:r>
          </w:p>
        </w:tc>
        <w:tc>
          <w:tcPr>
            <w:tcW w:w="479" w:type="pct"/>
            <w:noWrap/>
            <w:hideMark/>
          </w:tcPr>
          <w:p w14:paraId="4B6DE2A5" w14:textId="77777777" w:rsidR="005214FD" w:rsidRPr="00F9611C" w:rsidRDefault="005214FD" w:rsidP="00636331">
            <w:pPr>
              <w:rPr>
                <w:color w:val="000000"/>
                <w:sz w:val="20"/>
                <w:szCs w:val="20"/>
              </w:rPr>
            </w:pPr>
            <w:r w:rsidRPr="00F9611C">
              <w:rPr>
                <w:color w:val="000000"/>
                <w:sz w:val="20"/>
                <w:szCs w:val="20"/>
              </w:rPr>
              <w:t>cancer</w:t>
            </w:r>
          </w:p>
        </w:tc>
        <w:tc>
          <w:tcPr>
            <w:tcW w:w="682" w:type="pct"/>
            <w:noWrap/>
            <w:hideMark/>
          </w:tcPr>
          <w:p w14:paraId="519CB62C"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5C125A8E" w14:textId="77777777" w:rsidTr="00636331">
        <w:trPr>
          <w:trHeight w:val="320"/>
        </w:trPr>
        <w:tc>
          <w:tcPr>
            <w:tcW w:w="959" w:type="pct"/>
            <w:noWrap/>
            <w:hideMark/>
          </w:tcPr>
          <w:p w14:paraId="652BFAA8" w14:textId="77777777" w:rsidR="005214FD" w:rsidRPr="00F9611C" w:rsidRDefault="005214FD" w:rsidP="00636331">
            <w:pPr>
              <w:rPr>
                <w:color w:val="000000"/>
                <w:sz w:val="20"/>
                <w:szCs w:val="20"/>
              </w:rPr>
            </w:pPr>
            <w:r w:rsidRPr="00F9611C">
              <w:rPr>
                <w:color w:val="000000"/>
                <w:sz w:val="20"/>
                <w:szCs w:val="20"/>
              </w:rPr>
              <w:t>Characterizing the contribution of high temperatures to child undernourishment in Sub-Saharan Africa</w:t>
            </w:r>
          </w:p>
        </w:tc>
        <w:tc>
          <w:tcPr>
            <w:tcW w:w="822" w:type="pct"/>
          </w:tcPr>
          <w:p w14:paraId="633BF737" w14:textId="77777777" w:rsidR="005214FD" w:rsidRPr="00F9611C" w:rsidRDefault="005214FD" w:rsidP="00636331">
            <w:pPr>
              <w:rPr>
                <w:color w:val="000000"/>
                <w:sz w:val="20"/>
                <w:szCs w:val="20"/>
              </w:rPr>
            </w:pPr>
            <w:r w:rsidRPr="00865BC4">
              <w:rPr>
                <w:color w:val="000000"/>
                <w:sz w:val="20"/>
                <w:szCs w:val="20"/>
              </w:rPr>
              <w:t xml:space="preserve">Baker </w:t>
            </w:r>
            <w:r>
              <w:rPr>
                <w:color w:val="000000"/>
                <w:sz w:val="20"/>
                <w:szCs w:val="20"/>
              </w:rPr>
              <w:t xml:space="preserve">RE </w:t>
            </w:r>
            <w:r w:rsidRPr="00865BC4">
              <w:rPr>
                <w:color w:val="000000"/>
                <w:sz w:val="20"/>
                <w:szCs w:val="20"/>
              </w:rPr>
              <w:t>and Anttila-Hughes</w:t>
            </w:r>
            <w:r>
              <w:rPr>
                <w:color w:val="000000"/>
                <w:sz w:val="20"/>
                <w:szCs w:val="20"/>
              </w:rPr>
              <w:t xml:space="preserve"> J.</w:t>
            </w:r>
          </w:p>
        </w:tc>
        <w:tc>
          <w:tcPr>
            <w:tcW w:w="342" w:type="pct"/>
            <w:noWrap/>
            <w:hideMark/>
          </w:tcPr>
          <w:p w14:paraId="0E87E04F"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DB4FCB0" w14:textId="77777777" w:rsidR="005214FD" w:rsidRPr="00F9611C" w:rsidRDefault="005214FD" w:rsidP="00636331">
            <w:pPr>
              <w:rPr>
                <w:color w:val="000000"/>
                <w:sz w:val="20"/>
                <w:szCs w:val="20"/>
              </w:rPr>
            </w:pPr>
            <w:r w:rsidRPr="00F9611C">
              <w:rPr>
                <w:color w:val="000000"/>
                <w:sz w:val="20"/>
                <w:szCs w:val="20"/>
              </w:rPr>
              <w:t>child development</w:t>
            </w:r>
          </w:p>
        </w:tc>
        <w:tc>
          <w:tcPr>
            <w:tcW w:w="479" w:type="pct"/>
            <w:noWrap/>
            <w:hideMark/>
          </w:tcPr>
          <w:p w14:paraId="734E9213"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2846CE34" w14:textId="77777777" w:rsidR="005214FD" w:rsidRPr="00F9611C" w:rsidRDefault="005214FD" w:rsidP="00636331">
            <w:pPr>
              <w:rPr>
                <w:color w:val="000000"/>
                <w:sz w:val="20"/>
                <w:szCs w:val="20"/>
              </w:rPr>
            </w:pPr>
            <w:r w:rsidRPr="00F9611C">
              <w:rPr>
                <w:color w:val="000000"/>
                <w:sz w:val="20"/>
                <w:szCs w:val="20"/>
              </w:rPr>
              <w:t>mean annual temp</w:t>
            </w:r>
          </w:p>
        </w:tc>
        <w:tc>
          <w:tcPr>
            <w:tcW w:w="479" w:type="pct"/>
            <w:noWrap/>
            <w:hideMark/>
          </w:tcPr>
          <w:p w14:paraId="3F615890" w14:textId="77777777" w:rsidR="005214FD" w:rsidRPr="00F9611C" w:rsidRDefault="005214FD" w:rsidP="00636331">
            <w:pPr>
              <w:rPr>
                <w:color w:val="000000"/>
                <w:sz w:val="20"/>
                <w:szCs w:val="20"/>
              </w:rPr>
            </w:pPr>
            <w:r w:rsidRPr="00F9611C">
              <w:rPr>
                <w:color w:val="000000"/>
                <w:sz w:val="20"/>
                <w:szCs w:val="20"/>
              </w:rPr>
              <w:t>malnourishment</w:t>
            </w:r>
          </w:p>
        </w:tc>
        <w:tc>
          <w:tcPr>
            <w:tcW w:w="682" w:type="pct"/>
            <w:noWrap/>
            <w:hideMark/>
          </w:tcPr>
          <w:p w14:paraId="148F6495"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3A5CE8B4" w14:textId="77777777" w:rsidTr="00636331">
        <w:trPr>
          <w:trHeight w:val="320"/>
        </w:trPr>
        <w:tc>
          <w:tcPr>
            <w:tcW w:w="959" w:type="pct"/>
            <w:noWrap/>
            <w:hideMark/>
          </w:tcPr>
          <w:p w14:paraId="4728DCCA" w14:textId="77777777" w:rsidR="005214FD" w:rsidRPr="00F9611C" w:rsidRDefault="005214FD" w:rsidP="00636331">
            <w:pPr>
              <w:rPr>
                <w:color w:val="000000"/>
                <w:sz w:val="20"/>
                <w:szCs w:val="20"/>
              </w:rPr>
            </w:pPr>
            <w:r w:rsidRPr="00F9611C">
              <w:rPr>
                <w:color w:val="000000"/>
                <w:sz w:val="20"/>
                <w:szCs w:val="20"/>
              </w:rPr>
              <w:t>Child health, household environment, temperature and rainfall anomalies in Honduras: a socio-climate data linked analysis</w:t>
            </w:r>
          </w:p>
        </w:tc>
        <w:tc>
          <w:tcPr>
            <w:tcW w:w="822" w:type="pct"/>
          </w:tcPr>
          <w:p w14:paraId="05AB1E1C" w14:textId="77777777" w:rsidR="005214FD" w:rsidRPr="00F9611C" w:rsidRDefault="005214FD" w:rsidP="00636331">
            <w:pPr>
              <w:rPr>
                <w:color w:val="000000"/>
                <w:sz w:val="20"/>
                <w:szCs w:val="20"/>
              </w:rPr>
            </w:pPr>
            <w:r w:rsidRPr="00865BC4">
              <w:rPr>
                <w:color w:val="000000"/>
                <w:sz w:val="20"/>
                <w:szCs w:val="20"/>
              </w:rPr>
              <w:t>Bradatan C, Dennis JA, Flores-Yeffal N,</w:t>
            </w:r>
            <w:r>
              <w:rPr>
                <w:color w:val="000000"/>
                <w:sz w:val="20"/>
                <w:szCs w:val="20"/>
              </w:rPr>
              <w:t xml:space="preserve"> and</w:t>
            </w:r>
            <w:r w:rsidRPr="00865BC4">
              <w:rPr>
                <w:color w:val="000000"/>
                <w:sz w:val="20"/>
                <w:szCs w:val="20"/>
              </w:rPr>
              <w:t xml:space="preserve"> Swain S.</w:t>
            </w:r>
          </w:p>
        </w:tc>
        <w:tc>
          <w:tcPr>
            <w:tcW w:w="342" w:type="pct"/>
            <w:noWrap/>
            <w:hideMark/>
          </w:tcPr>
          <w:p w14:paraId="10AEBACB"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1A40AE14"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E62EED0" w14:textId="77777777" w:rsidR="005214FD" w:rsidRPr="00F9611C" w:rsidRDefault="005214FD" w:rsidP="00636331">
            <w:pPr>
              <w:rPr>
                <w:color w:val="000000"/>
                <w:sz w:val="20"/>
                <w:szCs w:val="20"/>
              </w:rPr>
            </w:pPr>
            <w:r w:rsidRPr="00F9611C">
              <w:rPr>
                <w:color w:val="000000"/>
                <w:sz w:val="20"/>
                <w:szCs w:val="20"/>
              </w:rPr>
              <w:t>temperature</w:t>
            </w:r>
          </w:p>
        </w:tc>
        <w:tc>
          <w:tcPr>
            <w:tcW w:w="689" w:type="pct"/>
            <w:noWrap/>
            <w:hideMark/>
          </w:tcPr>
          <w:p w14:paraId="74706838" w14:textId="77777777" w:rsidR="005214FD" w:rsidRPr="00F9611C" w:rsidRDefault="005214FD" w:rsidP="00636331">
            <w:pPr>
              <w:rPr>
                <w:color w:val="000000"/>
                <w:sz w:val="20"/>
                <w:szCs w:val="20"/>
              </w:rPr>
            </w:pPr>
            <w:r w:rsidRPr="00F9611C">
              <w:rPr>
                <w:color w:val="000000"/>
                <w:sz w:val="20"/>
                <w:szCs w:val="20"/>
              </w:rPr>
              <w:t>uncertain</w:t>
            </w:r>
          </w:p>
        </w:tc>
        <w:tc>
          <w:tcPr>
            <w:tcW w:w="479" w:type="pct"/>
            <w:noWrap/>
            <w:hideMark/>
          </w:tcPr>
          <w:p w14:paraId="175B1133" w14:textId="77777777" w:rsidR="005214FD" w:rsidRPr="00F9611C" w:rsidRDefault="005214FD" w:rsidP="00636331">
            <w:pPr>
              <w:rPr>
                <w:color w:val="000000"/>
                <w:sz w:val="20"/>
                <w:szCs w:val="20"/>
              </w:rPr>
            </w:pPr>
            <w:r w:rsidRPr="00F9611C">
              <w:rPr>
                <w:color w:val="000000"/>
                <w:sz w:val="20"/>
                <w:szCs w:val="20"/>
              </w:rPr>
              <w:t xml:space="preserve">cough </w:t>
            </w:r>
          </w:p>
        </w:tc>
        <w:tc>
          <w:tcPr>
            <w:tcW w:w="682" w:type="pct"/>
            <w:noWrap/>
            <w:hideMark/>
          </w:tcPr>
          <w:p w14:paraId="1BAF97BD" w14:textId="77777777" w:rsidR="005214FD" w:rsidRPr="00F9611C" w:rsidRDefault="005214FD" w:rsidP="00636331">
            <w:pPr>
              <w:rPr>
                <w:color w:val="000000"/>
                <w:sz w:val="20"/>
                <w:szCs w:val="20"/>
              </w:rPr>
            </w:pPr>
            <w:r w:rsidRPr="00F9611C">
              <w:rPr>
                <w:color w:val="000000"/>
                <w:sz w:val="20"/>
                <w:szCs w:val="20"/>
              </w:rPr>
              <w:t>uncertain</w:t>
            </w:r>
          </w:p>
        </w:tc>
      </w:tr>
      <w:tr w:rsidR="005214FD" w:rsidRPr="00F9611C" w14:paraId="4A9DB6C8" w14:textId="77777777" w:rsidTr="00636331">
        <w:trPr>
          <w:trHeight w:val="320"/>
        </w:trPr>
        <w:tc>
          <w:tcPr>
            <w:tcW w:w="959" w:type="pct"/>
            <w:noWrap/>
            <w:hideMark/>
          </w:tcPr>
          <w:p w14:paraId="19582054" w14:textId="77777777" w:rsidR="005214FD" w:rsidRPr="00F9611C" w:rsidRDefault="005214FD" w:rsidP="00636331">
            <w:pPr>
              <w:rPr>
                <w:color w:val="000000"/>
                <w:sz w:val="20"/>
                <w:szCs w:val="20"/>
              </w:rPr>
            </w:pPr>
            <w:r w:rsidRPr="00F9611C">
              <w:rPr>
                <w:color w:val="000000"/>
                <w:sz w:val="20"/>
                <w:szCs w:val="20"/>
              </w:rPr>
              <w:t>Childhood acute urticaria in northern and southern Europe shows a similar epidemiological pattern and significant meteorological influences</w:t>
            </w:r>
          </w:p>
        </w:tc>
        <w:tc>
          <w:tcPr>
            <w:tcW w:w="822" w:type="pct"/>
          </w:tcPr>
          <w:p w14:paraId="64DCEF4F" w14:textId="77777777" w:rsidR="005214FD" w:rsidRPr="00F9611C" w:rsidRDefault="005214FD" w:rsidP="00636331">
            <w:pPr>
              <w:rPr>
                <w:color w:val="000000"/>
                <w:sz w:val="20"/>
                <w:szCs w:val="20"/>
              </w:rPr>
            </w:pPr>
            <w:r w:rsidRPr="00865BC4">
              <w:rPr>
                <w:color w:val="000000"/>
                <w:sz w:val="20"/>
                <w:szCs w:val="20"/>
              </w:rPr>
              <w:t>Konstantinou</w:t>
            </w:r>
            <w:r>
              <w:rPr>
                <w:color w:val="000000"/>
                <w:sz w:val="20"/>
                <w:szCs w:val="20"/>
              </w:rPr>
              <w:t xml:space="preserve"> GN</w:t>
            </w:r>
            <w:r w:rsidRPr="00865BC4">
              <w:rPr>
                <w:color w:val="000000"/>
                <w:sz w:val="20"/>
                <w:szCs w:val="20"/>
              </w:rPr>
              <w:t>, Papadopoulos</w:t>
            </w:r>
            <w:r>
              <w:rPr>
                <w:color w:val="000000"/>
                <w:sz w:val="20"/>
                <w:szCs w:val="20"/>
              </w:rPr>
              <w:t xml:space="preserve"> NG</w:t>
            </w:r>
            <w:r w:rsidRPr="00865BC4">
              <w:rPr>
                <w:color w:val="000000"/>
                <w:sz w:val="20"/>
                <w:szCs w:val="20"/>
              </w:rPr>
              <w:t>, Tavladaki</w:t>
            </w:r>
            <w:r>
              <w:rPr>
                <w:color w:val="000000"/>
                <w:sz w:val="20"/>
                <w:szCs w:val="20"/>
              </w:rPr>
              <w:t xml:space="preserve"> T</w:t>
            </w:r>
            <w:r w:rsidRPr="00865BC4">
              <w:rPr>
                <w:color w:val="000000"/>
                <w:sz w:val="20"/>
                <w:szCs w:val="20"/>
              </w:rPr>
              <w:t>, Tsekoura</w:t>
            </w:r>
            <w:r>
              <w:rPr>
                <w:color w:val="000000"/>
                <w:sz w:val="20"/>
                <w:szCs w:val="20"/>
              </w:rPr>
              <w:t xml:space="preserve"> T</w:t>
            </w:r>
            <w:r w:rsidRPr="00865BC4">
              <w:rPr>
                <w:color w:val="000000"/>
                <w:sz w:val="20"/>
                <w:szCs w:val="20"/>
              </w:rPr>
              <w:t xml:space="preserve">, Tsilimigaki </w:t>
            </w:r>
            <w:r>
              <w:rPr>
                <w:color w:val="000000"/>
                <w:sz w:val="20"/>
                <w:szCs w:val="20"/>
              </w:rPr>
              <w:t xml:space="preserve">A, </w:t>
            </w:r>
            <w:r w:rsidRPr="00865BC4">
              <w:rPr>
                <w:color w:val="000000"/>
                <w:sz w:val="20"/>
                <w:szCs w:val="20"/>
              </w:rPr>
              <w:t>and Grattan</w:t>
            </w:r>
            <w:r>
              <w:rPr>
                <w:color w:val="000000"/>
                <w:sz w:val="20"/>
                <w:szCs w:val="20"/>
              </w:rPr>
              <w:t xml:space="preserve"> CEH.</w:t>
            </w:r>
          </w:p>
        </w:tc>
        <w:tc>
          <w:tcPr>
            <w:tcW w:w="342" w:type="pct"/>
            <w:noWrap/>
            <w:hideMark/>
          </w:tcPr>
          <w:p w14:paraId="0AD59DC4" w14:textId="77777777" w:rsidR="005214FD" w:rsidRPr="00F9611C" w:rsidRDefault="005214FD" w:rsidP="00636331">
            <w:pPr>
              <w:jc w:val="right"/>
              <w:rPr>
                <w:color w:val="000000"/>
                <w:sz w:val="20"/>
                <w:szCs w:val="20"/>
              </w:rPr>
            </w:pPr>
            <w:r w:rsidRPr="00F9611C">
              <w:rPr>
                <w:color w:val="000000"/>
                <w:sz w:val="20"/>
                <w:szCs w:val="20"/>
              </w:rPr>
              <w:t>2011</w:t>
            </w:r>
          </w:p>
        </w:tc>
        <w:tc>
          <w:tcPr>
            <w:tcW w:w="548" w:type="pct"/>
            <w:noWrap/>
            <w:hideMark/>
          </w:tcPr>
          <w:p w14:paraId="4012298A" w14:textId="77777777" w:rsidR="005214FD" w:rsidRPr="00F9611C" w:rsidRDefault="005214FD" w:rsidP="00636331">
            <w:pPr>
              <w:rPr>
                <w:color w:val="000000"/>
                <w:sz w:val="20"/>
                <w:szCs w:val="20"/>
              </w:rPr>
            </w:pPr>
            <w:r w:rsidRPr="00F9611C">
              <w:rPr>
                <w:color w:val="000000"/>
                <w:sz w:val="20"/>
                <w:szCs w:val="20"/>
              </w:rPr>
              <w:t>atopic disease</w:t>
            </w:r>
          </w:p>
        </w:tc>
        <w:tc>
          <w:tcPr>
            <w:tcW w:w="479" w:type="pct"/>
            <w:noWrap/>
            <w:hideMark/>
          </w:tcPr>
          <w:p w14:paraId="13D07BF6" w14:textId="77777777" w:rsidR="005214FD" w:rsidRPr="00F9611C" w:rsidRDefault="005214FD" w:rsidP="00636331">
            <w:pPr>
              <w:rPr>
                <w:color w:val="000000"/>
                <w:sz w:val="20"/>
                <w:szCs w:val="20"/>
              </w:rPr>
            </w:pPr>
            <w:r w:rsidRPr="00F9611C">
              <w:rPr>
                <w:color w:val="000000"/>
                <w:sz w:val="20"/>
                <w:szCs w:val="20"/>
              </w:rPr>
              <w:t>many</w:t>
            </w:r>
          </w:p>
        </w:tc>
        <w:tc>
          <w:tcPr>
            <w:tcW w:w="689" w:type="pct"/>
            <w:noWrap/>
            <w:hideMark/>
          </w:tcPr>
          <w:p w14:paraId="40304444" w14:textId="77777777" w:rsidR="005214FD" w:rsidRPr="00F9611C" w:rsidRDefault="005214FD" w:rsidP="00636331">
            <w:pPr>
              <w:rPr>
                <w:color w:val="000000"/>
                <w:sz w:val="20"/>
                <w:szCs w:val="20"/>
              </w:rPr>
            </w:pPr>
            <w:r w:rsidRPr="00F9611C">
              <w:rPr>
                <w:color w:val="000000"/>
                <w:sz w:val="20"/>
                <w:szCs w:val="20"/>
              </w:rPr>
              <w:t>varied</w:t>
            </w:r>
          </w:p>
        </w:tc>
        <w:tc>
          <w:tcPr>
            <w:tcW w:w="479" w:type="pct"/>
            <w:noWrap/>
            <w:hideMark/>
          </w:tcPr>
          <w:p w14:paraId="16B7AB83" w14:textId="77777777" w:rsidR="005214FD" w:rsidRPr="00F9611C" w:rsidRDefault="005214FD" w:rsidP="00636331">
            <w:pPr>
              <w:rPr>
                <w:color w:val="000000"/>
                <w:sz w:val="20"/>
                <w:szCs w:val="20"/>
              </w:rPr>
            </w:pPr>
            <w:r>
              <w:rPr>
                <w:color w:val="000000"/>
                <w:sz w:val="20"/>
                <w:szCs w:val="20"/>
              </w:rPr>
              <w:t>u</w:t>
            </w:r>
            <w:r w:rsidRPr="00F9611C">
              <w:rPr>
                <w:color w:val="000000"/>
                <w:sz w:val="20"/>
                <w:szCs w:val="20"/>
              </w:rPr>
              <w:t>rticaria</w:t>
            </w:r>
          </w:p>
        </w:tc>
        <w:tc>
          <w:tcPr>
            <w:tcW w:w="682" w:type="pct"/>
            <w:noWrap/>
            <w:hideMark/>
          </w:tcPr>
          <w:p w14:paraId="1F3B8D05"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185B39BF" w14:textId="77777777" w:rsidTr="00636331">
        <w:trPr>
          <w:trHeight w:val="320"/>
        </w:trPr>
        <w:tc>
          <w:tcPr>
            <w:tcW w:w="959" w:type="pct"/>
            <w:noWrap/>
            <w:hideMark/>
          </w:tcPr>
          <w:p w14:paraId="1F79F8D1" w14:textId="77777777" w:rsidR="005214FD" w:rsidRPr="00F9611C" w:rsidRDefault="005214FD" w:rsidP="00636331">
            <w:pPr>
              <w:rPr>
                <w:color w:val="000000"/>
                <w:sz w:val="20"/>
                <w:szCs w:val="20"/>
              </w:rPr>
            </w:pPr>
            <w:r w:rsidRPr="00F9611C">
              <w:rPr>
                <w:color w:val="000000"/>
                <w:sz w:val="20"/>
                <w:szCs w:val="20"/>
              </w:rPr>
              <w:t>Climate change, social vulnerability and child nutrition in South Asia</w:t>
            </w:r>
          </w:p>
        </w:tc>
        <w:tc>
          <w:tcPr>
            <w:tcW w:w="822" w:type="pct"/>
          </w:tcPr>
          <w:p w14:paraId="254B1B75" w14:textId="77777777" w:rsidR="005214FD" w:rsidRPr="00F9611C" w:rsidRDefault="005214FD" w:rsidP="00636331">
            <w:pPr>
              <w:rPr>
                <w:color w:val="000000"/>
                <w:sz w:val="20"/>
                <w:szCs w:val="20"/>
              </w:rPr>
            </w:pPr>
            <w:r w:rsidRPr="00865BC4">
              <w:rPr>
                <w:color w:val="000000"/>
                <w:sz w:val="20"/>
                <w:szCs w:val="20"/>
              </w:rPr>
              <w:t>McMahon K</w:t>
            </w:r>
            <w:r>
              <w:rPr>
                <w:color w:val="000000"/>
                <w:sz w:val="20"/>
                <w:szCs w:val="20"/>
              </w:rPr>
              <w:t xml:space="preserve"> and</w:t>
            </w:r>
            <w:r w:rsidRPr="00865BC4">
              <w:rPr>
                <w:color w:val="000000"/>
                <w:sz w:val="20"/>
                <w:szCs w:val="20"/>
              </w:rPr>
              <w:t xml:space="preserve"> Gray C.</w:t>
            </w:r>
          </w:p>
        </w:tc>
        <w:tc>
          <w:tcPr>
            <w:tcW w:w="342" w:type="pct"/>
            <w:noWrap/>
            <w:hideMark/>
          </w:tcPr>
          <w:p w14:paraId="4D690D74"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5235EC96" w14:textId="77777777" w:rsidR="005214FD" w:rsidRPr="00F9611C" w:rsidRDefault="005214FD" w:rsidP="00636331">
            <w:pPr>
              <w:rPr>
                <w:color w:val="000000"/>
                <w:sz w:val="20"/>
                <w:szCs w:val="20"/>
              </w:rPr>
            </w:pPr>
            <w:r w:rsidRPr="00F9611C">
              <w:rPr>
                <w:color w:val="000000"/>
                <w:sz w:val="20"/>
                <w:szCs w:val="20"/>
              </w:rPr>
              <w:t>child development</w:t>
            </w:r>
          </w:p>
        </w:tc>
        <w:tc>
          <w:tcPr>
            <w:tcW w:w="479" w:type="pct"/>
            <w:noWrap/>
            <w:hideMark/>
          </w:tcPr>
          <w:p w14:paraId="79C22156" w14:textId="77777777" w:rsidR="005214FD" w:rsidRPr="00F9611C" w:rsidRDefault="005214FD" w:rsidP="00636331">
            <w:pPr>
              <w:rPr>
                <w:color w:val="000000"/>
                <w:sz w:val="20"/>
                <w:szCs w:val="20"/>
              </w:rPr>
            </w:pPr>
            <w:r w:rsidRPr="00F9611C">
              <w:rPr>
                <w:color w:val="000000"/>
                <w:sz w:val="20"/>
                <w:szCs w:val="20"/>
              </w:rPr>
              <w:t>temperature + rainfall absolute</w:t>
            </w:r>
          </w:p>
        </w:tc>
        <w:tc>
          <w:tcPr>
            <w:tcW w:w="689" w:type="pct"/>
            <w:noWrap/>
            <w:hideMark/>
          </w:tcPr>
          <w:p w14:paraId="2785E132" w14:textId="77777777" w:rsidR="005214FD" w:rsidRPr="00F9611C" w:rsidRDefault="005214FD" w:rsidP="00636331">
            <w:pPr>
              <w:rPr>
                <w:color w:val="000000"/>
                <w:sz w:val="20"/>
                <w:szCs w:val="20"/>
              </w:rPr>
            </w:pPr>
            <w:r w:rsidRPr="00F9611C">
              <w:rPr>
                <w:color w:val="000000"/>
                <w:sz w:val="20"/>
                <w:szCs w:val="20"/>
              </w:rPr>
              <w:t xml:space="preserve">absolute </w:t>
            </w:r>
            <w:r>
              <w:rPr>
                <w:color w:val="000000"/>
                <w:sz w:val="20"/>
                <w:szCs w:val="20"/>
              </w:rPr>
              <w:t>º</w:t>
            </w:r>
            <w:r w:rsidRPr="00F9611C" w:rsidDel="00CE5728">
              <w:rPr>
                <w:color w:val="000000"/>
                <w:sz w:val="20"/>
                <w:szCs w:val="20"/>
              </w:rPr>
              <w:t xml:space="preserve"> </w:t>
            </w:r>
            <w:r w:rsidRPr="00F9611C">
              <w:rPr>
                <w:color w:val="000000"/>
                <w:sz w:val="20"/>
                <w:szCs w:val="20"/>
              </w:rPr>
              <w:t>C</w:t>
            </w:r>
          </w:p>
        </w:tc>
        <w:tc>
          <w:tcPr>
            <w:tcW w:w="479" w:type="pct"/>
            <w:noWrap/>
            <w:hideMark/>
          </w:tcPr>
          <w:p w14:paraId="561D05DE" w14:textId="77777777" w:rsidR="005214FD" w:rsidRPr="00F9611C" w:rsidRDefault="005214FD" w:rsidP="00636331">
            <w:pPr>
              <w:rPr>
                <w:color w:val="000000"/>
                <w:sz w:val="20"/>
                <w:szCs w:val="20"/>
              </w:rPr>
            </w:pPr>
            <w:r w:rsidRPr="00F9611C">
              <w:rPr>
                <w:color w:val="000000"/>
                <w:sz w:val="20"/>
                <w:szCs w:val="20"/>
              </w:rPr>
              <w:t>height-for-age</w:t>
            </w:r>
          </w:p>
        </w:tc>
        <w:tc>
          <w:tcPr>
            <w:tcW w:w="682" w:type="pct"/>
            <w:noWrap/>
            <w:hideMark/>
          </w:tcPr>
          <w:p w14:paraId="3276F329" w14:textId="77777777" w:rsidR="005214FD" w:rsidRPr="00F9611C" w:rsidRDefault="005214FD" w:rsidP="00636331">
            <w:pPr>
              <w:rPr>
                <w:color w:val="000000"/>
                <w:sz w:val="20"/>
                <w:szCs w:val="20"/>
              </w:rPr>
            </w:pPr>
            <w:r w:rsidRPr="00002C2C">
              <w:rPr>
                <w:i/>
                <w:iCs/>
                <w:color w:val="000000"/>
                <w:sz w:val="20"/>
                <w:szCs w:val="20"/>
              </w:rPr>
              <w:t>z</w:t>
            </w:r>
            <w:r w:rsidRPr="00F9611C">
              <w:rPr>
                <w:color w:val="000000"/>
                <w:sz w:val="20"/>
                <w:szCs w:val="20"/>
              </w:rPr>
              <w:t xml:space="preserve"> score</w:t>
            </w:r>
          </w:p>
        </w:tc>
      </w:tr>
      <w:tr w:rsidR="005214FD" w:rsidRPr="00F9611C" w14:paraId="7DDFF58F" w14:textId="77777777" w:rsidTr="00636331">
        <w:trPr>
          <w:trHeight w:val="320"/>
        </w:trPr>
        <w:tc>
          <w:tcPr>
            <w:tcW w:w="959" w:type="pct"/>
            <w:noWrap/>
            <w:hideMark/>
          </w:tcPr>
          <w:p w14:paraId="7EC323A8" w14:textId="77777777" w:rsidR="005214FD" w:rsidRPr="00F9611C" w:rsidRDefault="005214FD" w:rsidP="00636331">
            <w:pPr>
              <w:rPr>
                <w:color w:val="000000"/>
                <w:sz w:val="20"/>
                <w:szCs w:val="20"/>
              </w:rPr>
            </w:pPr>
            <w:r w:rsidRPr="00F9611C">
              <w:rPr>
                <w:color w:val="000000"/>
                <w:sz w:val="20"/>
                <w:szCs w:val="20"/>
              </w:rPr>
              <w:t>Climate extremes and the length of gestation</w:t>
            </w:r>
          </w:p>
        </w:tc>
        <w:tc>
          <w:tcPr>
            <w:tcW w:w="822" w:type="pct"/>
          </w:tcPr>
          <w:p w14:paraId="1F3BEAFB" w14:textId="77777777" w:rsidR="005214FD" w:rsidRPr="00F9611C" w:rsidRDefault="005214FD" w:rsidP="00636331">
            <w:pPr>
              <w:rPr>
                <w:color w:val="000000"/>
                <w:sz w:val="20"/>
                <w:szCs w:val="20"/>
              </w:rPr>
            </w:pPr>
            <w:r w:rsidRPr="00865BC4">
              <w:rPr>
                <w:color w:val="000000"/>
                <w:sz w:val="20"/>
                <w:szCs w:val="20"/>
              </w:rPr>
              <w:t>Dadvand</w:t>
            </w:r>
            <w:r>
              <w:rPr>
                <w:color w:val="000000"/>
                <w:sz w:val="20"/>
                <w:szCs w:val="20"/>
              </w:rPr>
              <w:t xml:space="preserve"> P</w:t>
            </w:r>
            <w:r w:rsidRPr="00865BC4">
              <w:rPr>
                <w:color w:val="000000"/>
                <w:sz w:val="20"/>
                <w:szCs w:val="20"/>
              </w:rPr>
              <w:t>, Basagana</w:t>
            </w:r>
            <w:r>
              <w:rPr>
                <w:color w:val="000000"/>
                <w:sz w:val="20"/>
                <w:szCs w:val="20"/>
              </w:rPr>
              <w:t xml:space="preserve"> X</w:t>
            </w:r>
            <w:r w:rsidRPr="00865BC4">
              <w:rPr>
                <w:color w:val="000000"/>
                <w:sz w:val="20"/>
                <w:szCs w:val="20"/>
              </w:rPr>
              <w:t>, Sartini</w:t>
            </w:r>
            <w:r>
              <w:rPr>
                <w:color w:val="000000"/>
                <w:sz w:val="20"/>
                <w:szCs w:val="20"/>
              </w:rPr>
              <w:t xml:space="preserve"> C</w:t>
            </w:r>
            <w:r w:rsidRPr="00865BC4">
              <w:rPr>
                <w:color w:val="000000"/>
                <w:sz w:val="20"/>
                <w:szCs w:val="20"/>
              </w:rPr>
              <w:t>, Figueras</w:t>
            </w:r>
            <w:r>
              <w:rPr>
                <w:color w:val="000000"/>
                <w:sz w:val="20"/>
                <w:szCs w:val="20"/>
              </w:rPr>
              <w:t xml:space="preserve"> F</w:t>
            </w:r>
            <w:r w:rsidRPr="00865BC4">
              <w:rPr>
                <w:color w:val="000000"/>
                <w:sz w:val="20"/>
                <w:szCs w:val="20"/>
              </w:rPr>
              <w:t>, Vrijheid</w:t>
            </w:r>
            <w:r>
              <w:rPr>
                <w:color w:val="000000"/>
                <w:sz w:val="20"/>
                <w:szCs w:val="20"/>
              </w:rPr>
              <w:t xml:space="preserve"> M</w:t>
            </w:r>
            <w:r w:rsidRPr="00865BC4">
              <w:rPr>
                <w:color w:val="000000"/>
                <w:sz w:val="20"/>
                <w:szCs w:val="20"/>
              </w:rPr>
              <w:t>, de Nazelle</w:t>
            </w:r>
            <w:r>
              <w:rPr>
                <w:color w:val="000000"/>
                <w:sz w:val="20"/>
                <w:szCs w:val="20"/>
              </w:rPr>
              <w:t xml:space="preserve"> A</w:t>
            </w:r>
            <w:r w:rsidRPr="00865BC4">
              <w:rPr>
                <w:color w:val="000000"/>
                <w:sz w:val="20"/>
                <w:szCs w:val="20"/>
              </w:rPr>
              <w:t xml:space="preserve">, Sunyer </w:t>
            </w:r>
            <w:r>
              <w:rPr>
                <w:color w:val="000000"/>
                <w:sz w:val="20"/>
                <w:szCs w:val="20"/>
              </w:rPr>
              <w:t xml:space="preserve">J, </w:t>
            </w:r>
            <w:r w:rsidRPr="00865BC4">
              <w:rPr>
                <w:color w:val="000000"/>
                <w:sz w:val="20"/>
                <w:szCs w:val="20"/>
              </w:rPr>
              <w:t>and Nieuwenhuijsen</w:t>
            </w:r>
            <w:r>
              <w:rPr>
                <w:color w:val="000000"/>
                <w:sz w:val="20"/>
                <w:szCs w:val="20"/>
              </w:rPr>
              <w:t xml:space="preserve"> MJ.</w:t>
            </w:r>
          </w:p>
        </w:tc>
        <w:tc>
          <w:tcPr>
            <w:tcW w:w="342" w:type="pct"/>
            <w:noWrap/>
            <w:hideMark/>
          </w:tcPr>
          <w:p w14:paraId="58B257E7" w14:textId="77777777" w:rsidR="005214FD" w:rsidRPr="00F9611C" w:rsidRDefault="005214FD" w:rsidP="00636331">
            <w:pPr>
              <w:jc w:val="right"/>
              <w:rPr>
                <w:color w:val="000000"/>
                <w:sz w:val="20"/>
                <w:szCs w:val="20"/>
              </w:rPr>
            </w:pPr>
            <w:r w:rsidRPr="00F9611C">
              <w:rPr>
                <w:color w:val="000000"/>
                <w:sz w:val="20"/>
                <w:szCs w:val="20"/>
              </w:rPr>
              <w:t>2011</w:t>
            </w:r>
          </w:p>
        </w:tc>
        <w:tc>
          <w:tcPr>
            <w:tcW w:w="548" w:type="pct"/>
            <w:noWrap/>
            <w:hideMark/>
          </w:tcPr>
          <w:p w14:paraId="4CE32603"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41362CE9" w14:textId="77777777" w:rsidR="005214FD" w:rsidRPr="00F9611C" w:rsidRDefault="005214FD" w:rsidP="00636331">
            <w:pPr>
              <w:rPr>
                <w:color w:val="000000"/>
                <w:sz w:val="20"/>
                <w:szCs w:val="20"/>
              </w:rPr>
            </w:pPr>
            <w:r w:rsidRPr="00F9611C">
              <w:rPr>
                <w:color w:val="000000"/>
                <w:sz w:val="20"/>
                <w:szCs w:val="20"/>
              </w:rPr>
              <w:t>temperature exposure (90</w:t>
            </w:r>
            <w:r w:rsidRPr="00002C2C">
              <w:rPr>
                <w:color w:val="000000"/>
                <w:sz w:val="20"/>
                <w:szCs w:val="20"/>
                <w:vertAlign w:val="superscript"/>
              </w:rPr>
              <w:t>th</w:t>
            </w:r>
            <w:r w:rsidRPr="00F9611C">
              <w:rPr>
                <w:color w:val="000000"/>
                <w:sz w:val="20"/>
                <w:szCs w:val="20"/>
              </w:rPr>
              <w:t>, 95</w:t>
            </w:r>
            <w:r w:rsidRPr="00002C2C">
              <w:rPr>
                <w:color w:val="000000"/>
                <w:sz w:val="20"/>
                <w:szCs w:val="20"/>
                <w:vertAlign w:val="superscript"/>
              </w:rPr>
              <w:t>th</w:t>
            </w:r>
            <w:r w:rsidRPr="00F9611C">
              <w:rPr>
                <w:color w:val="000000"/>
                <w:sz w:val="20"/>
                <w:szCs w:val="20"/>
              </w:rPr>
              <w:t>, 99</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5665CF18" w14:textId="77777777" w:rsidR="005214FD" w:rsidRPr="00F9611C" w:rsidRDefault="005214FD" w:rsidP="00636331">
            <w:pPr>
              <w:rPr>
                <w:color w:val="000000"/>
                <w:sz w:val="20"/>
                <w:szCs w:val="20"/>
              </w:rPr>
            </w:pPr>
            <w:r w:rsidRPr="00F9611C">
              <w:rPr>
                <w:color w:val="000000"/>
                <w:sz w:val="20"/>
                <w:szCs w:val="20"/>
              </w:rPr>
              <w:t>exposure to high temp</w:t>
            </w:r>
          </w:p>
        </w:tc>
        <w:tc>
          <w:tcPr>
            <w:tcW w:w="479" w:type="pct"/>
            <w:noWrap/>
            <w:hideMark/>
          </w:tcPr>
          <w:p w14:paraId="1AC6AD81" w14:textId="77777777" w:rsidR="005214FD" w:rsidRPr="00F9611C" w:rsidRDefault="005214FD" w:rsidP="00636331">
            <w:pPr>
              <w:rPr>
                <w:color w:val="000000"/>
                <w:sz w:val="20"/>
                <w:szCs w:val="20"/>
              </w:rPr>
            </w:pPr>
            <w:r w:rsidRPr="00F9611C">
              <w:rPr>
                <w:color w:val="000000"/>
                <w:sz w:val="20"/>
                <w:szCs w:val="20"/>
              </w:rPr>
              <w:t xml:space="preserve">reduction in gestation </w:t>
            </w:r>
          </w:p>
        </w:tc>
        <w:tc>
          <w:tcPr>
            <w:tcW w:w="682" w:type="pct"/>
            <w:noWrap/>
            <w:hideMark/>
          </w:tcPr>
          <w:p w14:paraId="52FAE2E9" w14:textId="77777777" w:rsidR="005214FD" w:rsidRPr="00F9611C" w:rsidRDefault="005214FD" w:rsidP="00636331">
            <w:pPr>
              <w:rPr>
                <w:color w:val="000000"/>
                <w:sz w:val="20"/>
                <w:szCs w:val="20"/>
              </w:rPr>
            </w:pPr>
            <w:r w:rsidRPr="00F9611C">
              <w:rPr>
                <w:color w:val="000000"/>
                <w:sz w:val="20"/>
                <w:szCs w:val="20"/>
              </w:rPr>
              <w:t>gestational age reduction</w:t>
            </w:r>
          </w:p>
        </w:tc>
      </w:tr>
      <w:tr w:rsidR="005214FD" w:rsidRPr="00F9611C" w14:paraId="3D4D99A6" w14:textId="77777777" w:rsidTr="00636331">
        <w:trPr>
          <w:trHeight w:val="320"/>
        </w:trPr>
        <w:tc>
          <w:tcPr>
            <w:tcW w:w="959" w:type="pct"/>
            <w:noWrap/>
            <w:hideMark/>
          </w:tcPr>
          <w:p w14:paraId="13DC64E4" w14:textId="77777777" w:rsidR="005214FD" w:rsidRPr="00F9611C" w:rsidRDefault="005214FD" w:rsidP="00636331">
            <w:pPr>
              <w:rPr>
                <w:color w:val="000000"/>
                <w:sz w:val="20"/>
                <w:szCs w:val="20"/>
              </w:rPr>
            </w:pPr>
            <w:r w:rsidRPr="00F9611C">
              <w:rPr>
                <w:color w:val="000000"/>
                <w:sz w:val="20"/>
                <w:szCs w:val="20"/>
              </w:rPr>
              <w:t xml:space="preserve">Climate factors and their effects on the prevalence of rhinovirus infection in </w:t>
            </w:r>
            <w:r>
              <w:rPr>
                <w:color w:val="000000"/>
                <w:sz w:val="20"/>
                <w:szCs w:val="20"/>
              </w:rPr>
              <w:t>C</w:t>
            </w:r>
            <w:r w:rsidRPr="00F9611C">
              <w:rPr>
                <w:color w:val="000000"/>
                <w:sz w:val="20"/>
                <w:szCs w:val="20"/>
              </w:rPr>
              <w:t xml:space="preserve">heonan, </w:t>
            </w:r>
            <w:r>
              <w:rPr>
                <w:color w:val="000000"/>
                <w:sz w:val="20"/>
                <w:szCs w:val="20"/>
              </w:rPr>
              <w:t>K</w:t>
            </w:r>
            <w:r w:rsidRPr="00F9611C">
              <w:rPr>
                <w:color w:val="000000"/>
                <w:sz w:val="20"/>
                <w:szCs w:val="20"/>
              </w:rPr>
              <w:t>orea</w:t>
            </w:r>
          </w:p>
        </w:tc>
        <w:tc>
          <w:tcPr>
            <w:tcW w:w="822" w:type="pct"/>
          </w:tcPr>
          <w:p w14:paraId="09172E90" w14:textId="77777777" w:rsidR="005214FD" w:rsidRPr="00F9611C" w:rsidRDefault="005214FD" w:rsidP="00636331">
            <w:pPr>
              <w:rPr>
                <w:color w:val="000000"/>
                <w:sz w:val="20"/>
                <w:szCs w:val="20"/>
              </w:rPr>
            </w:pPr>
            <w:r w:rsidRPr="00865BC4">
              <w:rPr>
                <w:color w:val="000000"/>
                <w:sz w:val="20"/>
                <w:szCs w:val="20"/>
              </w:rPr>
              <w:t>Lim</w:t>
            </w:r>
            <w:r>
              <w:rPr>
                <w:color w:val="000000"/>
                <w:sz w:val="20"/>
                <w:szCs w:val="20"/>
              </w:rPr>
              <w:t xml:space="preserve"> DK</w:t>
            </w:r>
            <w:r w:rsidRPr="00865BC4">
              <w:rPr>
                <w:color w:val="000000"/>
                <w:sz w:val="20"/>
                <w:szCs w:val="20"/>
              </w:rPr>
              <w:t xml:space="preserve">, Jung </w:t>
            </w:r>
            <w:r>
              <w:rPr>
                <w:color w:val="000000"/>
                <w:sz w:val="20"/>
                <w:szCs w:val="20"/>
              </w:rPr>
              <w:t xml:space="preserve">BK, </w:t>
            </w:r>
            <w:r w:rsidRPr="00865BC4">
              <w:rPr>
                <w:color w:val="000000"/>
                <w:sz w:val="20"/>
                <w:szCs w:val="20"/>
              </w:rPr>
              <w:t>and Kim</w:t>
            </w:r>
            <w:r>
              <w:rPr>
                <w:color w:val="000000"/>
                <w:sz w:val="20"/>
                <w:szCs w:val="20"/>
              </w:rPr>
              <w:t xml:space="preserve"> JK.</w:t>
            </w:r>
          </w:p>
        </w:tc>
        <w:tc>
          <w:tcPr>
            <w:tcW w:w="342" w:type="pct"/>
            <w:noWrap/>
            <w:hideMark/>
          </w:tcPr>
          <w:p w14:paraId="5961F279"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1D9FF396"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1C507CFD" w14:textId="77777777" w:rsidR="005214FD" w:rsidRPr="00F9611C" w:rsidRDefault="005214FD" w:rsidP="00636331">
            <w:pPr>
              <w:rPr>
                <w:color w:val="000000"/>
                <w:sz w:val="20"/>
                <w:szCs w:val="20"/>
              </w:rPr>
            </w:pPr>
            <w:r w:rsidRPr="00F9611C">
              <w:rPr>
                <w:color w:val="000000"/>
                <w:sz w:val="20"/>
                <w:szCs w:val="20"/>
              </w:rPr>
              <w:t xml:space="preserve">temperature mean </w:t>
            </w:r>
            <w:r>
              <w:rPr>
                <w:color w:val="000000"/>
                <w:sz w:val="20"/>
                <w:szCs w:val="20"/>
              </w:rPr>
              <w:t>º</w:t>
            </w:r>
            <w:r w:rsidRPr="00F9611C">
              <w:rPr>
                <w:color w:val="000000"/>
                <w:sz w:val="20"/>
                <w:szCs w:val="20"/>
              </w:rPr>
              <w:t xml:space="preserve"> C</w:t>
            </w:r>
          </w:p>
        </w:tc>
        <w:tc>
          <w:tcPr>
            <w:tcW w:w="689" w:type="pct"/>
            <w:noWrap/>
            <w:hideMark/>
          </w:tcPr>
          <w:p w14:paraId="56D7B1ED" w14:textId="77777777" w:rsidR="005214FD" w:rsidRPr="00F9611C" w:rsidRDefault="005214FD" w:rsidP="00636331">
            <w:pPr>
              <w:rPr>
                <w:color w:val="000000"/>
                <w:sz w:val="20"/>
                <w:szCs w:val="20"/>
              </w:rPr>
            </w:pPr>
            <w:r>
              <w:rPr>
                <w:color w:val="000000"/>
                <w:sz w:val="20"/>
                <w:szCs w:val="20"/>
              </w:rPr>
              <w:t>º</w:t>
            </w:r>
            <w:r w:rsidRPr="00F9611C" w:rsidDel="00517D6B">
              <w:rPr>
                <w:color w:val="000000"/>
                <w:sz w:val="20"/>
                <w:szCs w:val="20"/>
              </w:rPr>
              <w:t xml:space="preserve"> </w:t>
            </w:r>
            <w:r>
              <w:rPr>
                <w:color w:val="000000"/>
                <w:sz w:val="20"/>
                <w:szCs w:val="20"/>
              </w:rPr>
              <w:t>C</w:t>
            </w:r>
          </w:p>
        </w:tc>
        <w:tc>
          <w:tcPr>
            <w:tcW w:w="479" w:type="pct"/>
            <w:noWrap/>
            <w:hideMark/>
          </w:tcPr>
          <w:p w14:paraId="2BD1BDE5"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 xml:space="preserve"> — </w:t>
            </w:r>
            <w:r w:rsidRPr="00F9611C">
              <w:rPr>
                <w:color w:val="000000"/>
                <w:sz w:val="20"/>
                <w:szCs w:val="20"/>
              </w:rPr>
              <w:t>rhinovirus</w:t>
            </w:r>
          </w:p>
        </w:tc>
        <w:tc>
          <w:tcPr>
            <w:tcW w:w="682" w:type="pct"/>
            <w:noWrap/>
            <w:hideMark/>
          </w:tcPr>
          <w:p w14:paraId="286ECA24"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294B1513" w14:textId="77777777" w:rsidTr="00636331">
        <w:trPr>
          <w:trHeight w:val="320"/>
        </w:trPr>
        <w:tc>
          <w:tcPr>
            <w:tcW w:w="959" w:type="pct"/>
            <w:noWrap/>
            <w:hideMark/>
          </w:tcPr>
          <w:p w14:paraId="650C5596" w14:textId="77777777" w:rsidR="005214FD" w:rsidRPr="00F9611C" w:rsidRDefault="005214FD" w:rsidP="00636331">
            <w:pPr>
              <w:rPr>
                <w:color w:val="000000"/>
                <w:sz w:val="20"/>
                <w:szCs w:val="20"/>
              </w:rPr>
            </w:pPr>
            <w:r w:rsidRPr="00F9611C">
              <w:rPr>
                <w:color w:val="000000"/>
                <w:sz w:val="20"/>
                <w:szCs w:val="20"/>
              </w:rPr>
              <w:t>Climate impacts associated with reduced diet diversity in children across nineteen countries</w:t>
            </w:r>
          </w:p>
        </w:tc>
        <w:tc>
          <w:tcPr>
            <w:tcW w:w="822" w:type="pct"/>
          </w:tcPr>
          <w:p w14:paraId="253C44FE" w14:textId="77777777" w:rsidR="005214FD" w:rsidRPr="00F9611C" w:rsidRDefault="005214FD" w:rsidP="00636331">
            <w:pPr>
              <w:rPr>
                <w:color w:val="000000"/>
                <w:sz w:val="20"/>
                <w:szCs w:val="20"/>
              </w:rPr>
            </w:pPr>
            <w:r w:rsidRPr="00865BC4">
              <w:rPr>
                <w:color w:val="000000"/>
                <w:sz w:val="20"/>
                <w:szCs w:val="20"/>
              </w:rPr>
              <w:t>Niles</w:t>
            </w:r>
            <w:r>
              <w:rPr>
                <w:color w:val="000000"/>
                <w:sz w:val="20"/>
                <w:szCs w:val="20"/>
              </w:rPr>
              <w:t xml:space="preserve"> MT</w:t>
            </w:r>
            <w:r w:rsidRPr="00865BC4">
              <w:rPr>
                <w:color w:val="000000"/>
                <w:sz w:val="20"/>
                <w:szCs w:val="20"/>
              </w:rPr>
              <w:t>, Emery</w:t>
            </w:r>
            <w:r>
              <w:rPr>
                <w:color w:val="000000"/>
                <w:sz w:val="20"/>
                <w:szCs w:val="20"/>
              </w:rPr>
              <w:t xml:space="preserve"> BF</w:t>
            </w:r>
            <w:r w:rsidRPr="00865BC4">
              <w:rPr>
                <w:color w:val="000000"/>
                <w:sz w:val="20"/>
                <w:szCs w:val="20"/>
              </w:rPr>
              <w:t>, Wiltshire</w:t>
            </w:r>
            <w:r>
              <w:rPr>
                <w:color w:val="000000"/>
                <w:sz w:val="20"/>
                <w:szCs w:val="20"/>
              </w:rPr>
              <w:t xml:space="preserve"> S</w:t>
            </w:r>
            <w:r w:rsidRPr="00865BC4">
              <w:rPr>
                <w:color w:val="000000"/>
                <w:sz w:val="20"/>
                <w:szCs w:val="20"/>
              </w:rPr>
              <w:t>, Brown</w:t>
            </w:r>
            <w:r>
              <w:rPr>
                <w:color w:val="000000"/>
                <w:sz w:val="20"/>
                <w:szCs w:val="20"/>
              </w:rPr>
              <w:t xml:space="preserve"> ME</w:t>
            </w:r>
            <w:r w:rsidRPr="00865BC4">
              <w:rPr>
                <w:color w:val="000000"/>
                <w:sz w:val="20"/>
                <w:szCs w:val="20"/>
              </w:rPr>
              <w:t xml:space="preserve">, Fisher </w:t>
            </w:r>
            <w:r>
              <w:rPr>
                <w:color w:val="000000"/>
                <w:sz w:val="20"/>
                <w:szCs w:val="20"/>
              </w:rPr>
              <w:t xml:space="preserve">B, </w:t>
            </w:r>
            <w:r w:rsidRPr="00865BC4">
              <w:rPr>
                <w:color w:val="000000"/>
                <w:sz w:val="20"/>
                <w:szCs w:val="20"/>
              </w:rPr>
              <w:t>and Ricketts</w:t>
            </w:r>
            <w:r>
              <w:rPr>
                <w:color w:val="000000"/>
                <w:sz w:val="20"/>
                <w:szCs w:val="20"/>
              </w:rPr>
              <w:t xml:space="preserve"> TH.</w:t>
            </w:r>
          </w:p>
        </w:tc>
        <w:tc>
          <w:tcPr>
            <w:tcW w:w="342" w:type="pct"/>
            <w:noWrap/>
            <w:hideMark/>
          </w:tcPr>
          <w:p w14:paraId="142F9486"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0061A0C4" w14:textId="77777777" w:rsidR="005214FD" w:rsidRPr="00F9611C" w:rsidRDefault="005214FD" w:rsidP="00636331">
            <w:pPr>
              <w:rPr>
                <w:color w:val="000000"/>
                <w:sz w:val="20"/>
                <w:szCs w:val="20"/>
              </w:rPr>
            </w:pPr>
            <w:r w:rsidRPr="00F9611C">
              <w:rPr>
                <w:color w:val="000000"/>
                <w:sz w:val="20"/>
                <w:szCs w:val="20"/>
              </w:rPr>
              <w:t>child development</w:t>
            </w:r>
          </w:p>
        </w:tc>
        <w:tc>
          <w:tcPr>
            <w:tcW w:w="1168" w:type="pct"/>
            <w:gridSpan w:val="2"/>
            <w:noWrap/>
            <w:hideMark/>
          </w:tcPr>
          <w:p w14:paraId="3C6128A4" w14:textId="77777777" w:rsidR="005214FD" w:rsidRPr="00F9611C" w:rsidRDefault="005214FD" w:rsidP="00636331">
            <w:pPr>
              <w:rPr>
                <w:color w:val="000000"/>
                <w:sz w:val="20"/>
                <w:szCs w:val="20"/>
              </w:rPr>
            </w:pPr>
            <w:r w:rsidRPr="00F9611C">
              <w:rPr>
                <w:color w:val="000000"/>
                <w:sz w:val="20"/>
                <w:szCs w:val="20"/>
              </w:rPr>
              <w:t>temperature + rainfall absolute</w:t>
            </w:r>
          </w:p>
        </w:tc>
        <w:tc>
          <w:tcPr>
            <w:tcW w:w="479" w:type="pct"/>
            <w:noWrap/>
            <w:hideMark/>
          </w:tcPr>
          <w:p w14:paraId="7660E036" w14:textId="77777777" w:rsidR="005214FD" w:rsidRPr="00F9611C" w:rsidRDefault="005214FD" w:rsidP="00636331">
            <w:pPr>
              <w:rPr>
                <w:color w:val="000000"/>
                <w:sz w:val="20"/>
                <w:szCs w:val="20"/>
              </w:rPr>
            </w:pPr>
            <w:r w:rsidRPr="00F9611C">
              <w:rPr>
                <w:color w:val="000000"/>
                <w:sz w:val="20"/>
                <w:szCs w:val="20"/>
              </w:rPr>
              <w:t>individual diet diversity score</w:t>
            </w:r>
          </w:p>
        </w:tc>
        <w:tc>
          <w:tcPr>
            <w:tcW w:w="682" w:type="pct"/>
            <w:noWrap/>
            <w:hideMark/>
          </w:tcPr>
          <w:p w14:paraId="7D866E86" w14:textId="77777777" w:rsidR="005214FD" w:rsidRPr="00F9611C" w:rsidRDefault="005214FD" w:rsidP="00636331">
            <w:pPr>
              <w:rPr>
                <w:color w:val="000000"/>
                <w:sz w:val="20"/>
                <w:szCs w:val="20"/>
              </w:rPr>
            </w:pPr>
            <w:r w:rsidRPr="00F9611C">
              <w:rPr>
                <w:color w:val="000000"/>
                <w:sz w:val="20"/>
                <w:szCs w:val="20"/>
              </w:rPr>
              <w:t>score</w:t>
            </w:r>
          </w:p>
        </w:tc>
      </w:tr>
      <w:tr w:rsidR="005214FD" w:rsidRPr="00F9611C" w14:paraId="7E905B7A" w14:textId="77777777" w:rsidTr="00636331">
        <w:trPr>
          <w:trHeight w:val="320"/>
        </w:trPr>
        <w:tc>
          <w:tcPr>
            <w:tcW w:w="959" w:type="pct"/>
            <w:noWrap/>
            <w:hideMark/>
          </w:tcPr>
          <w:p w14:paraId="40744043" w14:textId="77777777" w:rsidR="005214FD" w:rsidRPr="00F9611C" w:rsidRDefault="005214FD" w:rsidP="00636331">
            <w:pPr>
              <w:rPr>
                <w:color w:val="000000"/>
                <w:sz w:val="20"/>
                <w:szCs w:val="20"/>
              </w:rPr>
            </w:pPr>
            <w:r w:rsidRPr="00F9611C">
              <w:rPr>
                <w:color w:val="000000"/>
                <w:sz w:val="20"/>
                <w:szCs w:val="20"/>
              </w:rPr>
              <w:t xml:space="preserve">Clinical features, epidemiology, and climatic impact of genotype-specific human metapneumovirus </w:t>
            </w:r>
            <w:r w:rsidRPr="00F9611C">
              <w:rPr>
                <w:color w:val="000000"/>
                <w:sz w:val="20"/>
                <w:szCs w:val="20"/>
              </w:rPr>
              <w:lastRenderedPageBreak/>
              <w:t xml:space="preserve">infections: </w:t>
            </w:r>
            <w:r>
              <w:rPr>
                <w:color w:val="000000"/>
                <w:sz w:val="20"/>
                <w:szCs w:val="20"/>
              </w:rPr>
              <w:t>l</w:t>
            </w:r>
            <w:r w:rsidRPr="00F9611C">
              <w:rPr>
                <w:color w:val="000000"/>
                <w:sz w:val="20"/>
                <w:szCs w:val="20"/>
              </w:rPr>
              <w:t>ong-term surveillance of hospitalized patients in South Korea</w:t>
            </w:r>
          </w:p>
        </w:tc>
        <w:tc>
          <w:tcPr>
            <w:tcW w:w="822" w:type="pct"/>
          </w:tcPr>
          <w:p w14:paraId="46D21352" w14:textId="77777777" w:rsidR="005214FD" w:rsidRPr="00F9611C" w:rsidRDefault="005214FD" w:rsidP="00636331">
            <w:pPr>
              <w:rPr>
                <w:color w:val="000000"/>
                <w:sz w:val="20"/>
                <w:szCs w:val="20"/>
              </w:rPr>
            </w:pPr>
            <w:r w:rsidRPr="00865BC4">
              <w:rPr>
                <w:color w:val="000000"/>
                <w:sz w:val="20"/>
                <w:szCs w:val="20"/>
              </w:rPr>
              <w:lastRenderedPageBreak/>
              <w:t>Lim</w:t>
            </w:r>
            <w:r>
              <w:rPr>
                <w:color w:val="000000"/>
                <w:sz w:val="20"/>
                <w:szCs w:val="20"/>
              </w:rPr>
              <w:t xml:space="preserve"> YK</w:t>
            </w:r>
            <w:r w:rsidRPr="00865BC4">
              <w:rPr>
                <w:color w:val="000000"/>
                <w:sz w:val="20"/>
                <w:szCs w:val="20"/>
              </w:rPr>
              <w:t>, Kweon</w:t>
            </w:r>
            <w:r>
              <w:rPr>
                <w:color w:val="000000"/>
                <w:sz w:val="20"/>
                <w:szCs w:val="20"/>
              </w:rPr>
              <w:t xml:space="preserve"> OJ</w:t>
            </w:r>
            <w:r w:rsidRPr="00865BC4">
              <w:rPr>
                <w:color w:val="000000"/>
                <w:sz w:val="20"/>
                <w:szCs w:val="20"/>
              </w:rPr>
              <w:t>, Kim</w:t>
            </w:r>
            <w:r>
              <w:rPr>
                <w:color w:val="000000"/>
                <w:sz w:val="20"/>
                <w:szCs w:val="20"/>
              </w:rPr>
              <w:t xml:space="preserve"> HR</w:t>
            </w:r>
            <w:r w:rsidRPr="00865BC4">
              <w:rPr>
                <w:color w:val="000000"/>
                <w:sz w:val="20"/>
                <w:szCs w:val="20"/>
              </w:rPr>
              <w:t xml:space="preserve">, Kim </w:t>
            </w:r>
            <w:r>
              <w:rPr>
                <w:color w:val="000000"/>
                <w:sz w:val="20"/>
                <w:szCs w:val="20"/>
              </w:rPr>
              <w:t xml:space="preserve">TH, </w:t>
            </w:r>
            <w:r w:rsidRPr="00865BC4">
              <w:rPr>
                <w:color w:val="000000"/>
                <w:sz w:val="20"/>
                <w:szCs w:val="20"/>
              </w:rPr>
              <w:t>and Lee</w:t>
            </w:r>
            <w:r>
              <w:rPr>
                <w:color w:val="000000"/>
                <w:sz w:val="20"/>
                <w:szCs w:val="20"/>
              </w:rPr>
              <w:t xml:space="preserve"> MK.</w:t>
            </w:r>
          </w:p>
        </w:tc>
        <w:tc>
          <w:tcPr>
            <w:tcW w:w="342" w:type="pct"/>
            <w:noWrap/>
            <w:hideMark/>
          </w:tcPr>
          <w:p w14:paraId="043C077C"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DF7D998"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86362DF" w14:textId="77777777" w:rsidR="005214FD" w:rsidRPr="00F9611C" w:rsidRDefault="005214FD" w:rsidP="00636331">
            <w:pPr>
              <w:rPr>
                <w:color w:val="000000"/>
                <w:sz w:val="20"/>
                <w:szCs w:val="20"/>
              </w:rPr>
            </w:pPr>
            <w:r w:rsidRPr="00F9611C">
              <w:rPr>
                <w:color w:val="000000"/>
                <w:sz w:val="20"/>
                <w:szCs w:val="20"/>
              </w:rPr>
              <w:t>many</w:t>
            </w:r>
          </w:p>
        </w:tc>
        <w:tc>
          <w:tcPr>
            <w:tcW w:w="689" w:type="pct"/>
            <w:noWrap/>
            <w:hideMark/>
          </w:tcPr>
          <w:p w14:paraId="17D5103B" w14:textId="77777777" w:rsidR="005214FD" w:rsidRPr="00F9611C" w:rsidRDefault="005214FD" w:rsidP="00636331">
            <w:pPr>
              <w:rPr>
                <w:color w:val="000000"/>
                <w:sz w:val="20"/>
                <w:szCs w:val="20"/>
              </w:rPr>
            </w:pPr>
            <w:r w:rsidRPr="00F9611C">
              <w:rPr>
                <w:color w:val="000000"/>
                <w:sz w:val="20"/>
                <w:szCs w:val="20"/>
              </w:rPr>
              <w:t>uncertain</w:t>
            </w:r>
          </w:p>
        </w:tc>
        <w:tc>
          <w:tcPr>
            <w:tcW w:w="479" w:type="pct"/>
            <w:noWrap/>
            <w:hideMark/>
          </w:tcPr>
          <w:p w14:paraId="63DC6DA4" w14:textId="77777777" w:rsidR="005214FD" w:rsidRPr="00F9611C" w:rsidRDefault="005214FD" w:rsidP="00636331">
            <w:pPr>
              <w:rPr>
                <w:color w:val="000000"/>
                <w:sz w:val="20"/>
                <w:szCs w:val="20"/>
              </w:rPr>
            </w:pPr>
            <w:r w:rsidRPr="00F9611C">
              <w:rPr>
                <w:color w:val="000000"/>
                <w:sz w:val="20"/>
                <w:szCs w:val="20"/>
              </w:rPr>
              <w:t>human metapneumovirus infections</w:t>
            </w:r>
          </w:p>
        </w:tc>
        <w:tc>
          <w:tcPr>
            <w:tcW w:w="682" w:type="pct"/>
            <w:noWrap/>
            <w:hideMark/>
          </w:tcPr>
          <w:p w14:paraId="1A670DFD" w14:textId="77777777" w:rsidR="005214FD" w:rsidRPr="00F9611C" w:rsidRDefault="005214FD" w:rsidP="00636331">
            <w:pPr>
              <w:rPr>
                <w:color w:val="000000"/>
                <w:sz w:val="20"/>
                <w:szCs w:val="20"/>
              </w:rPr>
            </w:pPr>
            <w:r w:rsidRPr="00F9611C">
              <w:rPr>
                <w:color w:val="000000"/>
                <w:sz w:val="20"/>
                <w:szCs w:val="20"/>
              </w:rPr>
              <w:t>uncertain</w:t>
            </w:r>
          </w:p>
        </w:tc>
      </w:tr>
      <w:tr w:rsidR="005214FD" w:rsidRPr="00F9611C" w14:paraId="4A0294B7" w14:textId="77777777" w:rsidTr="00636331">
        <w:trPr>
          <w:trHeight w:val="320"/>
        </w:trPr>
        <w:tc>
          <w:tcPr>
            <w:tcW w:w="959" w:type="pct"/>
            <w:noWrap/>
            <w:hideMark/>
          </w:tcPr>
          <w:p w14:paraId="03125CD9" w14:textId="77777777" w:rsidR="005214FD" w:rsidRPr="00F9611C" w:rsidRDefault="005214FD" w:rsidP="00636331">
            <w:pPr>
              <w:rPr>
                <w:color w:val="000000"/>
                <w:sz w:val="20"/>
                <w:szCs w:val="20"/>
              </w:rPr>
            </w:pPr>
            <w:r w:rsidRPr="00F9611C">
              <w:rPr>
                <w:color w:val="000000"/>
                <w:sz w:val="20"/>
                <w:szCs w:val="20"/>
              </w:rPr>
              <w:t>Co-benefits to children's health of the U.S. Regional Greenhouse Gas Initiative</w:t>
            </w:r>
          </w:p>
        </w:tc>
        <w:tc>
          <w:tcPr>
            <w:tcW w:w="822" w:type="pct"/>
          </w:tcPr>
          <w:p w14:paraId="7280982B" w14:textId="77777777" w:rsidR="005214FD" w:rsidRPr="00F9611C" w:rsidRDefault="005214FD" w:rsidP="00636331">
            <w:pPr>
              <w:rPr>
                <w:color w:val="000000"/>
                <w:sz w:val="20"/>
                <w:szCs w:val="20"/>
              </w:rPr>
            </w:pPr>
            <w:r w:rsidRPr="00865BC4">
              <w:rPr>
                <w:color w:val="000000"/>
                <w:sz w:val="20"/>
                <w:szCs w:val="20"/>
              </w:rPr>
              <w:t>Perera F, Cooley D, Berberian A, Mills D,</w:t>
            </w:r>
            <w:r>
              <w:rPr>
                <w:color w:val="000000"/>
                <w:sz w:val="20"/>
                <w:szCs w:val="20"/>
              </w:rPr>
              <w:t xml:space="preserve"> and</w:t>
            </w:r>
            <w:r w:rsidRPr="00865BC4">
              <w:rPr>
                <w:color w:val="000000"/>
                <w:sz w:val="20"/>
                <w:szCs w:val="20"/>
              </w:rPr>
              <w:t xml:space="preserve"> Kinney P.</w:t>
            </w:r>
          </w:p>
        </w:tc>
        <w:tc>
          <w:tcPr>
            <w:tcW w:w="342" w:type="pct"/>
            <w:noWrap/>
            <w:hideMark/>
          </w:tcPr>
          <w:p w14:paraId="4A5A9153"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F85F68C"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215000B9"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153884F6" w14:textId="77777777" w:rsidR="005214FD" w:rsidRPr="00F9611C" w:rsidRDefault="005214FD" w:rsidP="00636331">
            <w:pPr>
              <w:rPr>
                <w:color w:val="000000"/>
                <w:sz w:val="20"/>
                <w:szCs w:val="20"/>
              </w:rPr>
            </w:pPr>
            <w:r w:rsidRPr="00F9611C">
              <w:rPr>
                <w:color w:val="000000"/>
                <w:sz w:val="20"/>
                <w:szCs w:val="20"/>
              </w:rPr>
              <w:t>uncertain</w:t>
            </w:r>
          </w:p>
        </w:tc>
        <w:tc>
          <w:tcPr>
            <w:tcW w:w="479" w:type="pct"/>
            <w:noWrap/>
            <w:hideMark/>
          </w:tcPr>
          <w:p w14:paraId="34519D58"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3A0E19DA" w14:textId="77777777" w:rsidR="005214FD" w:rsidRPr="00F9611C" w:rsidRDefault="005214FD" w:rsidP="00636331">
            <w:pPr>
              <w:rPr>
                <w:color w:val="000000"/>
                <w:sz w:val="20"/>
                <w:szCs w:val="20"/>
              </w:rPr>
            </w:pPr>
            <w:r w:rsidRPr="00F9611C">
              <w:rPr>
                <w:color w:val="000000"/>
                <w:sz w:val="20"/>
                <w:szCs w:val="20"/>
              </w:rPr>
              <w:t>uncertain</w:t>
            </w:r>
          </w:p>
        </w:tc>
      </w:tr>
      <w:tr w:rsidR="005214FD" w:rsidRPr="00F9611C" w14:paraId="11062D52" w14:textId="77777777" w:rsidTr="00636331">
        <w:trPr>
          <w:trHeight w:val="320"/>
        </w:trPr>
        <w:tc>
          <w:tcPr>
            <w:tcW w:w="959" w:type="pct"/>
            <w:noWrap/>
            <w:hideMark/>
          </w:tcPr>
          <w:p w14:paraId="6010061F" w14:textId="77777777" w:rsidR="005214FD" w:rsidRPr="00F9611C" w:rsidRDefault="005214FD" w:rsidP="00636331">
            <w:pPr>
              <w:rPr>
                <w:color w:val="000000"/>
                <w:sz w:val="20"/>
                <w:szCs w:val="20"/>
              </w:rPr>
            </w:pPr>
            <w:r w:rsidRPr="00F9611C">
              <w:rPr>
                <w:color w:val="000000"/>
                <w:sz w:val="20"/>
                <w:szCs w:val="20"/>
              </w:rPr>
              <w:t>Contrasting patterns of mortality and hospital admissions during hot weather and heat waves in Greater London, UK</w:t>
            </w:r>
          </w:p>
        </w:tc>
        <w:tc>
          <w:tcPr>
            <w:tcW w:w="822" w:type="pct"/>
          </w:tcPr>
          <w:p w14:paraId="61C7C4B4" w14:textId="77777777" w:rsidR="005214FD" w:rsidRPr="00F9611C" w:rsidRDefault="005214FD" w:rsidP="00636331">
            <w:pPr>
              <w:rPr>
                <w:color w:val="000000"/>
                <w:sz w:val="20"/>
                <w:szCs w:val="20"/>
              </w:rPr>
            </w:pPr>
            <w:r w:rsidRPr="00865BC4">
              <w:rPr>
                <w:color w:val="000000"/>
                <w:sz w:val="20"/>
                <w:szCs w:val="20"/>
              </w:rPr>
              <w:t xml:space="preserve">Kovats RS, Hajat S, </w:t>
            </w:r>
            <w:r>
              <w:rPr>
                <w:color w:val="000000"/>
                <w:sz w:val="20"/>
                <w:szCs w:val="20"/>
              </w:rPr>
              <w:t xml:space="preserve">and </w:t>
            </w:r>
            <w:r w:rsidRPr="00865BC4">
              <w:rPr>
                <w:color w:val="000000"/>
                <w:sz w:val="20"/>
                <w:szCs w:val="20"/>
              </w:rPr>
              <w:t>Wilkinson P</w:t>
            </w:r>
            <w:r>
              <w:rPr>
                <w:color w:val="000000"/>
                <w:sz w:val="20"/>
                <w:szCs w:val="20"/>
              </w:rPr>
              <w:t>.</w:t>
            </w:r>
          </w:p>
        </w:tc>
        <w:tc>
          <w:tcPr>
            <w:tcW w:w="342" w:type="pct"/>
            <w:noWrap/>
            <w:hideMark/>
          </w:tcPr>
          <w:p w14:paraId="47D20761" w14:textId="77777777" w:rsidR="005214FD" w:rsidRPr="00F9611C" w:rsidRDefault="005214FD" w:rsidP="00636331">
            <w:pPr>
              <w:jc w:val="right"/>
              <w:rPr>
                <w:color w:val="000000"/>
                <w:sz w:val="20"/>
                <w:szCs w:val="20"/>
              </w:rPr>
            </w:pPr>
            <w:r w:rsidRPr="00F9611C">
              <w:rPr>
                <w:color w:val="000000"/>
                <w:sz w:val="20"/>
                <w:szCs w:val="20"/>
              </w:rPr>
              <w:t>2004</w:t>
            </w:r>
          </w:p>
        </w:tc>
        <w:tc>
          <w:tcPr>
            <w:tcW w:w="548" w:type="pct"/>
            <w:noWrap/>
            <w:hideMark/>
          </w:tcPr>
          <w:p w14:paraId="5F71F3D8"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31A49CFB" w14:textId="77777777" w:rsidR="005214FD" w:rsidRPr="00F9611C" w:rsidRDefault="005214FD" w:rsidP="00636331">
            <w:pPr>
              <w:rPr>
                <w:color w:val="000000"/>
                <w:sz w:val="20"/>
                <w:szCs w:val="20"/>
              </w:rPr>
            </w:pPr>
            <w:r w:rsidRPr="00F9611C">
              <w:rPr>
                <w:color w:val="000000"/>
                <w:sz w:val="20"/>
                <w:szCs w:val="20"/>
              </w:rPr>
              <w:t>heatwave</w:t>
            </w:r>
          </w:p>
        </w:tc>
        <w:tc>
          <w:tcPr>
            <w:tcW w:w="689" w:type="pct"/>
            <w:noWrap/>
            <w:hideMark/>
          </w:tcPr>
          <w:p w14:paraId="13271829"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5DD6A19A" w14:textId="77777777" w:rsidR="005214FD" w:rsidRPr="00F9611C" w:rsidRDefault="005214FD" w:rsidP="00636331">
            <w:pPr>
              <w:rPr>
                <w:color w:val="000000"/>
                <w:sz w:val="20"/>
                <w:szCs w:val="20"/>
              </w:rPr>
            </w:pPr>
            <w:r w:rsidRPr="00F9611C">
              <w:rPr>
                <w:color w:val="000000"/>
                <w:sz w:val="20"/>
                <w:szCs w:val="20"/>
              </w:rPr>
              <w:t>admissions + mortality</w:t>
            </w:r>
          </w:p>
        </w:tc>
        <w:tc>
          <w:tcPr>
            <w:tcW w:w="682" w:type="pct"/>
            <w:noWrap/>
            <w:hideMark/>
          </w:tcPr>
          <w:p w14:paraId="0E028071"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E4D5D0E" w14:textId="77777777" w:rsidTr="00636331">
        <w:trPr>
          <w:trHeight w:val="320"/>
        </w:trPr>
        <w:tc>
          <w:tcPr>
            <w:tcW w:w="959" w:type="pct"/>
            <w:noWrap/>
            <w:hideMark/>
          </w:tcPr>
          <w:p w14:paraId="35055418" w14:textId="77777777" w:rsidR="005214FD" w:rsidRPr="00F9611C" w:rsidRDefault="005214FD" w:rsidP="00636331">
            <w:pPr>
              <w:rPr>
                <w:color w:val="000000"/>
                <w:sz w:val="20"/>
                <w:szCs w:val="20"/>
              </w:rPr>
            </w:pPr>
            <w:r w:rsidRPr="00F9611C">
              <w:rPr>
                <w:color w:val="000000"/>
                <w:sz w:val="20"/>
                <w:szCs w:val="20"/>
              </w:rPr>
              <w:t>Coronavirus seasonality, respiratory infections and weather</w:t>
            </w:r>
          </w:p>
        </w:tc>
        <w:tc>
          <w:tcPr>
            <w:tcW w:w="822" w:type="pct"/>
          </w:tcPr>
          <w:p w14:paraId="2877E421" w14:textId="77777777" w:rsidR="005214FD" w:rsidRPr="00F9611C" w:rsidRDefault="005214FD" w:rsidP="00636331">
            <w:pPr>
              <w:rPr>
                <w:color w:val="000000"/>
                <w:sz w:val="20"/>
                <w:szCs w:val="20"/>
              </w:rPr>
            </w:pPr>
            <w:r w:rsidRPr="00865BC4">
              <w:rPr>
                <w:color w:val="000000"/>
                <w:sz w:val="20"/>
                <w:szCs w:val="20"/>
              </w:rPr>
              <w:t>Nichols GL, Gillingham EL, Macintyre HL, Vardoulakis S, Hajat S, Sarran CE, Amankwaah D,</w:t>
            </w:r>
            <w:r>
              <w:rPr>
                <w:color w:val="000000"/>
                <w:sz w:val="20"/>
                <w:szCs w:val="20"/>
              </w:rPr>
              <w:t xml:space="preserve"> and</w:t>
            </w:r>
            <w:r w:rsidRPr="00865BC4">
              <w:rPr>
                <w:color w:val="000000"/>
                <w:sz w:val="20"/>
                <w:szCs w:val="20"/>
              </w:rPr>
              <w:t xml:space="preserve"> Phalkey R.</w:t>
            </w:r>
          </w:p>
        </w:tc>
        <w:tc>
          <w:tcPr>
            <w:tcW w:w="342" w:type="pct"/>
            <w:noWrap/>
            <w:hideMark/>
          </w:tcPr>
          <w:p w14:paraId="1A777D70"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7513F50C"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19ACB284" w14:textId="77777777" w:rsidR="005214FD" w:rsidRPr="00F9611C" w:rsidRDefault="005214FD" w:rsidP="00636331">
            <w:pPr>
              <w:rPr>
                <w:color w:val="000000"/>
                <w:sz w:val="20"/>
                <w:szCs w:val="20"/>
              </w:rPr>
            </w:pPr>
            <w:r w:rsidRPr="00F9611C">
              <w:rPr>
                <w:color w:val="000000"/>
                <w:sz w:val="20"/>
                <w:szCs w:val="20"/>
              </w:rPr>
              <w:t>temperature + many</w:t>
            </w:r>
          </w:p>
        </w:tc>
        <w:tc>
          <w:tcPr>
            <w:tcW w:w="689" w:type="pct"/>
            <w:noWrap/>
            <w:hideMark/>
          </w:tcPr>
          <w:p w14:paraId="11492DAD" w14:textId="77777777" w:rsidR="005214FD" w:rsidRPr="00F9611C" w:rsidRDefault="005214FD" w:rsidP="00636331">
            <w:pPr>
              <w:rPr>
                <w:color w:val="000000"/>
                <w:sz w:val="20"/>
                <w:szCs w:val="20"/>
              </w:rPr>
            </w:pPr>
            <w:r>
              <w:rPr>
                <w:color w:val="000000"/>
                <w:sz w:val="20"/>
                <w:szCs w:val="20"/>
              </w:rPr>
              <w:t>&lt;</w:t>
            </w:r>
            <w:r w:rsidRPr="00F9611C">
              <w:rPr>
                <w:color w:val="000000"/>
                <w:sz w:val="20"/>
                <w:szCs w:val="20"/>
              </w:rPr>
              <w:t xml:space="preserve"> 10</w:t>
            </w:r>
            <w:r>
              <w:rPr>
                <w:color w:val="000000"/>
                <w:sz w:val="20"/>
                <w:szCs w:val="20"/>
              </w:rPr>
              <w:t>º</w:t>
            </w:r>
            <w:r w:rsidRPr="00F9611C">
              <w:rPr>
                <w:color w:val="000000"/>
                <w:sz w:val="20"/>
                <w:szCs w:val="20"/>
              </w:rPr>
              <w:t xml:space="preserve"> C</w:t>
            </w:r>
          </w:p>
        </w:tc>
        <w:tc>
          <w:tcPr>
            <w:tcW w:w="479" w:type="pct"/>
            <w:noWrap/>
            <w:hideMark/>
          </w:tcPr>
          <w:p w14:paraId="3F69F068" w14:textId="77777777" w:rsidR="005214FD" w:rsidRPr="00F9611C" w:rsidRDefault="005214FD" w:rsidP="00636331">
            <w:pPr>
              <w:rPr>
                <w:color w:val="000000"/>
                <w:sz w:val="20"/>
                <w:szCs w:val="20"/>
              </w:rPr>
            </w:pPr>
            <w:r w:rsidRPr="00F9611C">
              <w:rPr>
                <w:color w:val="000000"/>
                <w:sz w:val="20"/>
                <w:szCs w:val="20"/>
              </w:rPr>
              <w:t xml:space="preserve">coronavirus </w:t>
            </w:r>
          </w:p>
        </w:tc>
        <w:tc>
          <w:tcPr>
            <w:tcW w:w="682" w:type="pct"/>
            <w:noWrap/>
            <w:hideMark/>
          </w:tcPr>
          <w:p w14:paraId="5E38A636" w14:textId="77777777" w:rsidR="005214FD" w:rsidRPr="00F9611C" w:rsidRDefault="005214FD" w:rsidP="00636331">
            <w:pPr>
              <w:rPr>
                <w:color w:val="000000"/>
                <w:sz w:val="20"/>
                <w:szCs w:val="20"/>
              </w:rPr>
            </w:pPr>
            <w:r>
              <w:rPr>
                <w:color w:val="000000"/>
                <w:sz w:val="20"/>
                <w:szCs w:val="20"/>
              </w:rPr>
              <w:t>odds ratio</w:t>
            </w:r>
          </w:p>
        </w:tc>
      </w:tr>
      <w:tr w:rsidR="005214FD" w:rsidRPr="00F9611C" w14:paraId="2DBB98CC" w14:textId="77777777" w:rsidTr="00636331">
        <w:trPr>
          <w:trHeight w:val="320"/>
        </w:trPr>
        <w:tc>
          <w:tcPr>
            <w:tcW w:w="959" w:type="pct"/>
            <w:noWrap/>
            <w:hideMark/>
          </w:tcPr>
          <w:p w14:paraId="38F7AA18" w14:textId="77777777" w:rsidR="005214FD" w:rsidRPr="00F9611C" w:rsidRDefault="005214FD" w:rsidP="00636331">
            <w:pPr>
              <w:rPr>
                <w:color w:val="000000"/>
                <w:sz w:val="20"/>
                <w:szCs w:val="20"/>
              </w:rPr>
            </w:pPr>
            <w:r w:rsidRPr="00F9611C">
              <w:rPr>
                <w:rFonts w:ascii="Calibri" w:hAnsi="Calibri" w:cs="Calibri"/>
                <w:color w:val="000000"/>
                <w:sz w:val="20"/>
                <w:szCs w:val="20"/>
              </w:rPr>
              <w:t>﻿</w:t>
            </w:r>
            <w:r w:rsidRPr="00F9611C">
              <w:rPr>
                <w:color w:val="000000"/>
                <w:sz w:val="20"/>
                <w:szCs w:val="20"/>
              </w:rPr>
              <w:t>Correlating heatwaves and relative humidity with suicide (fatal intentional self-harm)</w:t>
            </w:r>
          </w:p>
        </w:tc>
        <w:tc>
          <w:tcPr>
            <w:tcW w:w="822" w:type="pct"/>
          </w:tcPr>
          <w:p w14:paraId="1045238D" w14:textId="77777777" w:rsidR="005214FD" w:rsidRPr="00F9611C" w:rsidRDefault="005214FD" w:rsidP="00636331">
            <w:pPr>
              <w:rPr>
                <w:color w:val="000000"/>
                <w:sz w:val="20"/>
                <w:szCs w:val="20"/>
              </w:rPr>
            </w:pPr>
            <w:r w:rsidRPr="00865BC4">
              <w:rPr>
                <w:color w:val="000000"/>
                <w:sz w:val="20"/>
                <w:szCs w:val="20"/>
              </w:rPr>
              <w:t>Florido Ngu F, Kelman I, Chambers J,</w:t>
            </w:r>
            <w:r>
              <w:rPr>
                <w:color w:val="000000"/>
                <w:sz w:val="20"/>
                <w:szCs w:val="20"/>
              </w:rPr>
              <w:t xml:space="preserve"> and</w:t>
            </w:r>
            <w:r w:rsidRPr="00865BC4">
              <w:rPr>
                <w:color w:val="000000"/>
                <w:sz w:val="20"/>
                <w:szCs w:val="20"/>
              </w:rPr>
              <w:t xml:space="preserve"> Ayeb-Karlsson S.</w:t>
            </w:r>
          </w:p>
        </w:tc>
        <w:tc>
          <w:tcPr>
            <w:tcW w:w="342" w:type="pct"/>
            <w:noWrap/>
            <w:hideMark/>
          </w:tcPr>
          <w:p w14:paraId="4771A0FA"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6D397EF8" w14:textId="77777777" w:rsidR="005214FD" w:rsidRPr="00F9611C" w:rsidRDefault="005214FD" w:rsidP="00636331">
            <w:pPr>
              <w:rPr>
                <w:color w:val="000000"/>
                <w:sz w:val="20"/>
                <w:szCs w:val="20"/>
              </w:rPr>
            </w:pPr>
            <w:r w:rsidRPr="00F9611C">
              <w:rPr>
                <w:color w:val="000000"/>
                <w:sz w:val="20"/>
                <w:szCs w:val="20"/>
              </w:rPr>
              <w:t>mental health</w:t>
            </w:r>
          </w:p>
        </w:tc>
        <w:tc>
          <w:tcPr>
            <w:tcW w:w="479" w:type="pct"/>
            <w:noWrap/>
            <w:hideMark/>
          </w:tcPr>
          <w:p w14:paraId="51C8DC5D" w14:textId="77777777" w:rsidR="005214FD" w:rsidRPr="00F9611C" w:rsidRDefault="005214FD" w:rsidP="00636331">
            <w:pPr>
              <w:rPr>
                <w:color w:val="000000"/>
                <w:sz w:val="20"/>
                <w:szCs w:val="20"/>
              </w:rPr>
            </w:pPr>
            <w:r w:rsidRPr="00F9611C">
              <w:rPr>
                <w:color w:val="000000"/>
                <w:sz w:val="20"/>
                <w:szCs w:val="20"/>
              </w:rPr>
              <w:t>many</w:t>
            </w:r>
          </w:p>
        </w:tc>
        <w:tc>
          <w:tcPr>
            <w:tcW w:w="689" w:type="pct"/>
            <w:noWrap/>
            <w:hideMark/>
          </w:tcPr>
          <w:p w14:paraId="21BAC7C2" w14:textId="77777777" w:rsidR="005214FD" w:rsidRPr="00F9611C" w:rsidRDefault="005214FD" w:rsidP="00636331">
            <w:pPr>
              <w:rPr>
                <w:color w:val="000000"/>
                <w:sz w:val="20"/>
                <w:szCs w:val="20"/>
              </w:rPr>
            </w:pPr>
            <w:r w:rsidRPr="00F9611C">
              <w:rPr>
                <w:color w:val="000000"/>
                <w:sz w:val="20"/>
                <w:szCs w:val="20"/>
              </w:rPr>
              <w:t>many variables</w:t>
            </w:r>
          </w:p>
        </w:tc>
        <w:tc>
          <w:tcPr>
            <w:tcW w:w="479" w:type="pct"/>
            <w:noWrap/>
            <w:hideMark/>
          </w:tcPr>
          <w:p w14:paraId="158E2D81" w14:textId="77777777" w:rsidR="005214FD" w:rsidRPr="00F9611C" w:rsidRDefault="005214FD" w:rsidP="00636331">
            <w:pPr>
              <w:rPr>
                <w:color w:val="000000"/>
                <w:sz w:val="20"/>
                <w:szCs w:val="20"/>
              </w:rPr>
            </w:pPr>
            <w:r w:rsidRPr="00F9611C">
              <w:rPr>
                <w:color w:val="000000"/>
                <w:sz w:val="20"/>
                <w:szCs w:val="20"/>
              </w:rPr>
              <w:t>many</w:t>
            </w:r>
          </w:p>
        </w:tc>
        <w:tc>
          <w:tcPr>
            <w:tcW w:w="682" w:type="pct"/>
            <w:noWrap/>
            <w:hideMark/>
          </w:tcPr>
          <w:p w14:paraId="0A74610B" w14:textId="77777777" w:rsidR="005214FD" w:rsidRPr="00F9611C" w:rsidRDefault="005214FD" w:rsidP="00636331">
            <w:pPr>
              <w:rPr>
                <w:color w:val="000000"/>
                <w:sz w:val="20"/>
                <w:szCs w:val="20"/>
              </w:rPr>
            </w:pPr>
            <w:r w:rsidRPr="00F9611C">
              <w:rPr>
                <w:color w:val="000000"/>
                <w:sz w:val="20"/>
                <w:szCs w:val="20"/>
              </w:rPr>
              <w:t>many variables</w:t>
            </w:r>
          </w:p>
        </w:tc>
      </w:tr>
      <w:tr w:rsidR="005214FD" w:rsidRPr="00F9611C" w14:paraId="7E9F687E" w14:textId="77777777" w:rsidTr="00636331">
        <w:trPr>
          <w:trHeight w:val="320"/>
        </w:trPr>
        <w:tc>
          <w:tcPr>
            <w:tcW w:w="959" w:type="pct"/>
            <w:noWrap/>
            <w:hideMark/>
          </w:tcPr>
          <w:p w14:paraId="10E18D9F" w14:textId="77777777" w:rsidR="005214FD" w:rsidRPr="00F9611C" w:rsidRDefault="005214FD" w:rsidP="00636331">
            <w:pPr>
              <w:rPr>
                <w:color w:val="000000"/>
                <w:sz w:val="20"/>
                <w:szCs w:val="20"/>
              </w:rPr>
            </w:pPr>
            <w:r w:rsidRPr="00F9611C">
              <w:rPr>
                <w:color w:val="000000"/>
                <w:sz w:val="20"/>
                <w:szCs w:val="20"/>
              </w:rPr>
              <w:t>Current and projected heat-related morbidity and mortality in Rhode Island</w:t>
            </w:r>
          </w:p>
        </w:tc>
        <w:tc>
          <w:tcPr>
            <w:tcW w:w="822" w:type="pct"/>
          </w:tcPr>
          <w:p w14:paraId="3802D97D" w14:textId="77777777" w:rsidR="005214FD" w:rsidRPr="00F9611C" w:rsidRDefault="005214FD" w:rsidP="00636331">
            <w:pPr>
              <w:rPr>
                <w:color w:val="000000"/>
                <w:sz w:val="20"/>
                <w:szCs w:val="20"/>
              </w:rPr>
            </w:pPr>
            <w:r w:rsidRPr="00865BC4">
              <w:rPr>
                <w:color w:val="000000"/>
                <w:sz w:val="20"/>
                <w:szCs w:val="20"/>
              </w:rPr>
              <w:t>Kingsley SL, Eliot MN, Gold J, Vanderslice RR,</w:t>
            </w:r>
            <w:r>
              <w:rPr>
                <w:color w:val="000000"/>
                <w:sz w:val="20"/>
                <w:szCs w:val="20"/>
              </w:rPr>
              <w:t xml:space="preserve"> and</w:t>
            </w:r>
            <w:r w:rsidRPr="00865BC4">
              <w:rPr>
                <w:color w:val="000000"/>
                <w:sz w:val="20"/>
                <w:szCs w:val="20"/>
              </w:rPr>
              <w:t xml:space="preserve"> Wellenius GA.</w:t>
            </w:r>
          </w:p>
        </w:tc>
        <w:tc>
          <w:tcPr>
            <w:tcW w:w="342" w:type="pct"/>
            <w:noWrap/>
            <w:hideMark/>
          </w:tcPr>
          <w:p w14:paraId="605E6A3F" w14:textId="77777777" w:rsidR="005214FD" w:rsidRPr="00F9611C" w:rsidRDefault="005214FD" w:rsidP="00636331">
            <w:pPr>
              <w:jc w:val="right"/>
              <w:rPr>
                <w:color w:val="000000"/>
                <w:sz w:val="20"/>
                <w:szCs w:val="20"/>
              </w:rPr>
            </w:pPr>
            <w:r w:rsidRPr="00F9611C">
              <w:rPr>
                <w:color w:val="000000"/>
                <w:sz w:val="20"/>
                <w:szCs w:val="20"/>
              </w:rPr>
              <w:t>2016</w:t>
            </w:r>
          </w:p>
        </w:tc>
        <w:tc>
          <w:tcPr>
            <w:tcW w:w="548" w:type="pct"/>
            <w:noWrap/>
            <w:hideMark/>
          </w:tcPr>
          <w:p w14:paraId="211EEAED"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3A273920" w14:textId="77777777" w:rsidR="005214FD" w:rsidRPr="00F9611C" w:rsidRDefault="005214FD" w:rsidP="00636331">
            <w:pPr>
              <w:rPr>
                <w:color w:val="000000"/>
                <w:sz w:val="20"/>
                <w:szCs w:val="20"/>
              </w:rPr>
            </w:pPr>
            <w:r w:rsidRPr="00F9611C">
              <w:rPr>
                <w:color w:val="000000"/>
                <w:sz w:val="20"/>
                <w:szCs w:val="20"/>
              </w:rPr>
              <w:t>temperature max in 10</w:t>
            </w:r>
            <w:r>
              <w:rPr>
                <w:color w:val="000000"/>
                <w:sz w:val="20"/>
                <w:szCs w:val="20"/>
              </w:rPr>
              <w:t>º</w:t>
            </w:r>
            <w:r w:rsidRPr="00F9611C">
              <w:rPr>
                <w:color w:val="000000"/>
                <w:sz w:val="20"/>
                <w:szCs w:val="20"/>
              </w:rPr>
              <w:t xml:space="preserve"> F range</w:t>
            </w:r>
          </w:p>
        </w:tc>
        <w:tc>
          <w:tcPr>
            <w:tcW w:w="689" w:type="pct"/>
            <w:noWrap/>
            <w:hideMark/>
          </w:tcPr>
          <w:p w14:paraId="0DC74EDB" w14:textId="77777777" w:rsidR="005214FD" w:rsidRPr="00F9611C" w:rsidRDefault="005214FD" w:rsidP="00636331">
            <w:pPr>
              <w:rPr>
                <w:color w:val="000000"/>
                <w:sz w:val="20"/>
                <w:szCs w:val="20"/>
              </w:rPr>
            </w:pPr>
            <w:r w:rsidRPr="00F9611C">
              <w:rPr>
                <w:color w:val="000000"/>
                <w:sz w:val="20"/>
                <w:szCs w:val="20"/>
              </w:rPr>
              <w:t>10</w:t>
            </w:r>
            <w:r>
              <w:rPr>
                <w:color w:val="000000"/>
                <w:sz w:val="20"/>
                <w:szCs w:val="20"/>
              </w:rPr>
              <w:t>º</w:t>
            </w:r>
            <w:r w:rsidRPr="00F9611C">
              <w:rPr>
                <w:color w:val="000000"/>
                <w:sz w:val="20"/>
                <w:szCs w:val="20"/>
              </w:rPr>
              <w:t xml:space="preserve"> F range</w:t>
            </w:r>
          </w:p>
        </w:tc>
        <w:tc>
          <w:tcPr>
            <w:tcW w:w="479" w:type="pct"/>
            <w:noWrap/>
            <w:hideMark/>
          </w:tcPr>
          <w:p w14:paraId="3228CCF3" w14:textId="77777777" w:rsidR="005214FD" w:rsidRPr="00F9611C" w:rsidRDefault="005214FD" w:rsidP="00636331">
            <w:pPr>
              <w:rPr>
                <w:color w:val="000000"/>
                <w:sz w:val="20"/>
                <w:szCs w:val="20"/>
              </w:rPr>
            </w:pPr>
            <w:r w:rsidRPr="00F9611C">
              <w:rPr>
                <w:color w:val="000000"/>
                <w:sz w:val="20"/>
                <w:szCs w:val="20"/>
              </w:rPr>
              <w:t>admissions + mortality</w:t>
            </w:r>
          </w:p>
        </w:tc>
        <w:tc>
          <w:tcPr>
            <w:tcW w:w="682" w:type="pct"/>
            <w:noWrap/>
            <w:hideMark/>
          </w:tcPr>
          <w:p w14:paraId="624B5241"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697EDF01" w14:textId="77777777" w:rsidTr="00636331">
        <w:trPr>
          <w:trHeight w:val="320"/>
        </w:trPr>
        <w:tc>
          <w:tcPr>
            <w:tcW w:w="959" w:type="pct"/>
            <w:noWrap/>
            <w:hideMark/>
          </w:tcPr>
          <w:p w14:paraId="4478A4A8" w14:textId="77777777" w:rsidR="005214FD" w:rsidRPr="00F9611C" w:rsidRDefault="005214FD" w:rsidP="00636331">
            <w:pPr>
              <w:rPr>
                <w:color w:val="000000"/>
                <w:sz w:val="20"/>
                <w:szCs w:val="20"/>
              </w:rPr>
            </w:pPr>
            <w:r w:rsidRPr="00F9611C">
              <w:rPr>
                <w:color w:val="000000"/>
                <w:sz w:val="20"/>
                <w:szCs w:val="20"/>
              </w:rPr>
              <w:t xml:space="preserve">Differential effects of temperature extremes on hospital admission rates for respiratory disease between Indigenous and </w:t>
            </w:r>
            <w:r>
              <w:rPr>
                <w:color w:val="000000"/>
                <w:sz w:val="20"/>
                <w:szCs w:val="20"/>
              </w:rPr>
              <w:t>n</w:t>
            </w:r>
            <w:r w:rsidRPr="00F9611C">
              <w:rPr>
                <w:color w:val="000000"/>
                <w:sz w:val="20"/>
                <w:szCs w:val="20"/>
              </w:rPr>
              <w:t>on-Indigenous Australians in the Northern Territory</w:t>
            </w:r>
          </w:p>
        </w:tc>
        <w:tc>
          <w:tcPr>
            <w:tcW w:w="822" w:type="pct"/>
          </w:tcPr>
          <w:p w14:paraId="635196AC" w14:textId="77777777" w:rsidR="005214FD" w:rsidRPr="00F9611C" w:rsidRDefault="005214FD" w:rsidP="00636331">
            <w:pPr>
              <w:rPr>
                <w:color w:val="000000"/>
                <w:sz w:val="20"/>
                <w:szCs w:val="20"/>
              </w:rPr>
            </w:pPr>
            <w:r w:rsidRPr="00865BC4">
              <w:rPr>
                <w:color w:val="000000"/>
                <w:sz w:val="20"/>
                <w:szCs w:val="20"/>
              </w:rPr>
              <w:t>Green D, Bambrick H, Tait P, Goldie J, Schultz R, Webb L, Alexander L,</w:t>
            </w:r>
            <w:r>
              <w:rPr>
                <w:color w:val="000000"/>
                <w:sz w:val="20"/>
                <w:szCs w:val="20"/>
              </w:rPr>
              <w:t xml:space="preserve"> and</w:t>
            </w:r>
            <w:r w:rsidRPr="00865BC4">
              <w:rPr>
                <w:color w:val="000000"/>
                <w:sz w:val="20"/>
                <w:szCs w:val="20"/>
              </w:rPr>
              <w:t xml:space="preserve"> Pitman A.</w:t>
            </w:r>
          </w:p>
        </w:tc>
        <w:tc>
          <w:tcPr>
            <w:tcW w:w="342" w:type="pct"/>
            <w:noWrap/>
            <w:hideMark/>
          </w:tcPr>
          <w:p w14:paraId="4C0E35ED"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58379F16"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68DEEE99" w14:textId="77777777" w:rsidR="005214FD" w:rsidRPr="00F9611C" w:rsidRDefault="005214FD" w:rsidP="00636331">
            <w:pPr>
              <w:rPr>
                <w:color w:val="000000"/>
                <w:sz w:val="20"/>
                <w:szCs w:val="20"/>
              </w:rPr>
            </w:pPr>
            <w:r w:rsidRPr="00F9611C">
              <w:rPr>
                <w:color w:val="000000"/>
                <w:sz w:val="20"/>
                <w:szCs w:val="20"/>
              </w:rPr>
              <w:t>temperature extremes</w:t>
            </w:r>
            <w:r>
              <w:rPr>
                <w:color w:val="000000"/>
                <w:sz w:val="20"/>
                <w:szCs w:val="20"/>
              </w:rPr>
              <w:t xml:space="preserve"> </w:t>
            </w:r>
            <w:r w:rsidRPr="00F9611C">
              <w:rPr>
                <w:color w:val="000000"/>
                <w:sz w:val="20"/>
                <w:szCs w:val="20"/>
              </w:rPr>
              <w:t>(10</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90</w:t>
            </w:r>
            <w:r w:rsidRPr="00002C2C">
              <w:rPr>
                <w:color w:val="000000"/>
                <w:sz w:val="20"/>
                <w:szCs w:val="20"/>
                <w:vertAlign w:val="superscript"/>
              </w:rPr>
              <w:t>th</w:t>
            </w:r>
            <w:r w:rsidRPr="00F9611C">
              <w:rPr>
                <w:color w:val="000000"/>
                <w:sz w:val="20"/>
                <w:szCs w:val="20"/>
              </w:rPr>
              <w:t xml:space="preserve"> percentiles)</w:t>
            </w:r>
          </w:p>
        </w:tc>
        <w:tc>
          <w:tcPr>
            <w:tcW w:w="689" w:type="pct"/>
            <w:noWrap/>
            <w:hideMark/>
          </w:tcPr>
          <w:p w14:paraId="4B745B18"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49D776B1" w14:textId="77777777" w:rsidR="005214FD" w:rsidRPr="00F9611C" w:rsidRDefault="005214FD" w:rsidP="00636331">
            <w:pPr>
              <w:rPr>
                <w:color w:val="000000"/>
                <w:sz w:val="20"/>
                <w:szCs w:val="20"/>
              </w:rPr>
            </w:pPr>
            <w:r w:rsidRPr="00F9611C">
              <w:rPr>
                <w:color w:val="000000"/>
                <w:sz w:val="20"/>
                <w:szCs w:val="20"/>
              </w:rPr>
              <w:t>admissions + mortality</w:t>
            </w:r>
          </w:p>
        </w:tc>
        <w:tc>
          <w:tcPr>
            <w:tcW w:w="682" w:type="pct"/>
            <w:noWrap/>
            <w:hideMark/>
          </w:tcPr>
          <w:p w14:paraId="69F14F5F" w14:textId="77777777" w:rsidR="005214FD" w:rsidRPr="00F9611C" w:rsidRDefault="005214FD" w:rsidP="00636331">
            <w:pPr>
              <w:rPr>
                <w:color w:val="000000"/>
                <w:sz w:val="20"/>
                <w:szCs w:val="20"/>
              </w:rPr>
            </w:pPr>
            <w:r w:rsidRPr="00F9611C">
              <w:rPr>
                <w:color w:val="000000"/>
                <w:sz w:val="20"/>
                <w:szCs w:val="20"/>
              </w:rPr>
              <w:t>uncertain</w:t>
            </w:r>
          </w:p>
        </w:tc>
      </w:tr>
      <w:tr w:rsidR="005214FD" w:rsidRPr="00F9611C" w14:paraId="2813EB04" w14:textId="77777777" w:rsidTr="00636331">
        <w:trPr>
          <w:trHeight w:val="320"/>
        </w:trPr>
        <w:tc>
          <w:tcPr>
            <w:tcW w:w="959" w:type="pct"/>
            <w:noWrap/>
            <w:hideMark/>
          </w:tcPr>
          <w:p w14:paraId="433E0DFE" w14:textId="77777777" w:rsidR="005214FD" w:rsidRPr="00F9611C" w:rsidRDefault="005214FD" w:rsidP="00636331">
            <w:pPr>
              <w:rPr>
                <w:color w:val="000000"/>
                <w:sz w:val="20"/>
                <w:szCs w:val="20"/>
              </w:rPr>
            </w:pPr>
            <w:r w:rsidRPr="00F9611C">
              <w:rPr>
                <w:color w:val="000000"/>
                <w:sz w:val="20"/>
                <w:szCs w:val="20"/>
              </w:rPr>
              <w:t xml:space="preserve">Diurnal temperature range and childhood asthma: </w:t>
            </w:r>
            <w:r>
              <w:rPr>
                <w:color w:val="000000"/>
                <w:sz w:val="20"/>
                <w:szCs w:val="20"/>
              </w:rPr>
              <w:t>a</w:t>
            </w:r>
            <w:r w:rsidRPr="00F9611C">
              <w:rPr>
                <w:color w:val="000000"/>
                <w:sz w:val="20"/>
                <w:szCs w:val="20"/>
              </w:rPr>
              <w:t xml:space="preserve"> time-series study</w:t>
            </w:r>
          </w:p>
        </w:tc>
        <w:tc>
          <w:tcPr>
            <w:tcW w:w="822" w:type="pct"/>
          </w:tcPr>
          <w:p w14:paraId="3EABA0F1" w14:textId="77777777" w:rsidR="005214FD" w:rsidRPr="00F9611C" w:rsidRDefault="005214FD" w:rsidP="00636331">
            <w:pPr>
              <w:rPr>
                <w:color w:val="000000"/>
                <w:sz w:val="20"/>
                <w:szCs w:val="20"/>
              </w:rPr>
            </w:pPr>
            <w:r w:rsidRPr="00865BC4">
              <w:rPr>
                <w:color w:val="000000"/>
                <w:sz w:val="20"/>
                <w:szCs w:val="20"/>
              </w:rPr>
              <w:t>Xu</w:t>
            </w:r>
            <w:r>
              <w:rPr>
                <w:color w:val="000000"/>
                <w:sz w:val="20"/>
                <w:szCs w:val="20"/>
              </w:rPr>
              <w:t xml:space="preserve"> Z</w:t>
            </w:r>
            <w:r w:rsidRPr="00865BC4">
              <w:rPr>
                <w:color w:val="000000"/>
                <w:sz w:val="20"/>
                <w:szCs w:val="20"/>
              </w:rPr>
              <w:t>, Huang</w:t>
            </w:r>
            <w:r>
              <w:rPr>
                <w:color w:val="000000"/>
                <w:sz w:val="20"/>
                <w:szCs w:val="20"/>
              </w:rPr>
              <w:t xml:space="preserve"> C</w:t>
            </w:r>
            <w:r w:rsidRPr="00865BC4">
              <w:rPr>
                <w:color w:val="000000"/>
                <w:sz w:val="20"/>
                <w:szCs w:val="20"/>
              </w:rPr>
              <w:t>, Su</w:t>
            </w:r>
            <w:r>
              <w:rPr>
                <w:color w:val="000000"/>
                <w:sz w:val="20"/>
                <w:szCs w:val="20"/>
              </w:rPr>
              <w:t xml:space="preserve"> H</w:t>
            </w:r>
            <w:r w:rsidRPr="00865BC4">
              <w:rPr>
                <w:color w:val="000000"/>
                <w:sz w:val="20"/>
                <w:szCs w:val="20"/>
              </w:rPr>
              <w:t>, Turner</w:t>
            </w:r>
            <w:r>
              <w:rPr>
                <w:color w:val="000000"/>
                <w:sz w:val="20"/>
                <w:szCs w:val="20"/>
              </w:rPr>
              <w:t xml:space="preserve"> LR</w:t>
            </w:r>
            <w:r w:rsidRPr="00865BC4">
              <w:rPr>
                <w:color w:val="000000"/>
                <w:sz w:val="20"/>
                <w:szCs w:val="20"/>
              </w:rPr>
              <w:t>, Qiao</w:t>
            </w:r>
            <w:r>
              <w:rPr>
                <w:color w:val="000000"/>
                <w:sz w:val="20"/>
                <w:szCs w:val="20"/>
              </w:rPr>
              <w:t xml:space="preserve"> Z,</w:t>
            </w:r>
            <w:r w:rsidRPr="00865BC4">
              <w:rPr>
                <w:color w:val="000000"/>
                <w:sz w:val="20"/>
                <w:szCs w:val="20"/>
              </w:rPr>
              <w:t xml:space="preserve"> and Tong</w:t>
            </w:r>
            <w:r>
              <w:rPr>
                <w:color w:val="000000"/>
                <w:sz w:val="20"/>
                <w:szCs w:val="20"/>
              </w:rPr>
              <w:t xml:space="preserve"> S.</w:t>
            </w:r>
          </w:p>
        </w:tc>
        <w:tc>
          <w:tcPr>
            <w:tcW w:w="342" w:type="pct"/>
            <w:noWrap/>
            <w:hideMark/>
          </w:tcPr>
          <w:p w14:paraId="594A04F5" w14:textId="77777777" w:rsidR="005214FD" w:rsidRPr="00F9611C" w:rsidRDefault="005214FD" w:rsidP="00636331">
            <w:pPr>
              <w:jc w:val="right"/>
              <w:rPr>
                <w:color w:val="000000"/>
                <w:sz w:val="20"/>
                <w:szCs w:val="20"/>
              </w:rPr>
            </w:pPr>
            <w:r w:rsidRPr="00F9611C">
              <w:rPr>
                <w:color w:val="000000"/>
                <w:sz w:val="20"/>
                <w:szCs w:val="20"/>
              </w:rPr>
              <w:t>2013</w:t>
            </w:r>
          </w:p>
        </w:tc>
        <w:tc>
          <w:tcPr>
            <w:tcW w:w="548" w:type="pct"/>
            <w:noWrap/>
            <w:hideMark/>
          </w:tcPr>
          <w:p w14:paraId="07AD08D1"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1437FD4A" w14:textId="77777777" w:rsidR="005214FD" w:rsidRPr="00F9611C" w:rsidRDefault="005214FD" w:rsidP="00636331">
            <w:pPr>
              <w:rPr>
                <w:color w:val="000000"/>
                <w:sz w:val="20"/>
                <w:szCs w:val="20"/>
              </w:rPr>
            </w:pPr>
            <w:r w:rsidRPr="00F9611C">
              <w:rPr>
                <w:color w:val="000000"/>
                <w:sz w:val="20"/>
                <w:szCs w:val="20"/>
              </w:rPr>
              <w:t>temperature diurnal range</w:t>
            </w:r>
          </w:p>
        </w:tc>
        <w:tc>
          <w:tcPr>
            <w:tcW w:w="689" w:type="pct"/>
            <w:noWrap/>
            <w:hideMark/>
          </w:tcPr>
          <w:p w14:paraId="42FCBEAC" w14:textId="77777777" w:rsidR="005214FD" w:rsidRPr="00F9611C" w:rsidRDefault="005214FD" w:rsidP="00636331">
            <w:pPr>
              <w:rPr>
                <w:color w:val="000000"/>
                <w:sz w:val="20"/>
                <w:szCs w:val="20"/>
              </w:rPr>
            </w:pPr>
            <w:r w:rsidRPr="00F9611C">
              <w:rPr>
                <w:color w:val="000000"/>
                <w:sz w:val="20"/>
                <w:szCs w:val="20"/>
              </w:rPr>
              <w:t>increase 5</w:t>
            </w:r>
            <w:r>
              <w:rPr>
                <w:color w:val="000000"/>
                <w:sz w:val="20"/>
                <w:szCs w:val="20"/>
              </w:rPr>
              <w:t xml:space="preserve">º </w:t>
            </w:r>
            <w:r w:rsidRPr="00F9611C">
              <w:rPr>
                <w:color w:val="000000"/>
                <w:sz w:val="20"/>
                <w:szCs w:val="20"/>
              </w:rPr>
              <w:t xml:space="preserve">C in </w:t>
            </w:r>
            <w:r>
              <w:rPr>
                <w:color w:val="000000"/>
                <w:sz w:val="20"/>
                <w:szCs w:val="20"/>
              </w:rPr>
              <w:t>d</w:t>
            </w:r>
            <w:r w:rsidRPr="00F9611C">
              <w:rPr>
                <w:color w:val="000000"/>
                <w:sz w:val="20"/>
                <w:szCs w:val="20"/>
              </w:rPr>
              <w:t>iurnal temp</w:t>
            </w:r>
            <w:r>
              <w:rPr>
                <w:color w:val="000000"/>
                <w:sz w:val="20"/>
                <w:szCs w:val="20"/>
              </w:rPr>
              <w:t>erature</w:t>
            </w:r>
            <w:r w:rsidRPr="00F9611C">
              <w:rPr>
                <w:color w:val="000000"/>
                <w:sz w:val="20"/>
                <w:szCs w:val="20"/>
              </w:rPr>
              <w:t xml:space="preserve"> range</w:t>
            </w:r>
          </w:p>
        </w:tc>
        <w:tc>
          <w:tcPr>
            <w:tcW w:w="479" w:type="pct"/>
            <w:noWrap/>
            <w:hideMark/>
          </w:tcPr>
          <w:p w14:paraId="752BAE90" w14:textId="77777777" w:rsidR="005214FD" w:rsidRPr="00F9611C" w:rsidRDefault="005214FD" w:rsidP="00636331">
            <w:pPr>
              <w:rPr>
                <w:color w:val="000000"/>
                <w:sz w:val="20"/>
                <w:szCs w:val="20"/>
              </w:rPr>
            </w:pPr>
            <w:r w:rsidRPr="00F9611C">
              <w:rPr>
                <w:color w:val="000000"/>
                <w:sz w:val="20"/>
                <w:szCs w:val="20"/>
              </w:rPr>
              <w:t xml:space="preserve">asthma </w:t>
            </w:r>
            <w:r>
              <w:rPr>
                <w:color w:val="000000"/>
                <w:sz w:val="20"/>
                <w:szCs w:val="20"/>
              </w:rPr>
              <w:t>emergency-department</w:t>
            </w:r>
            <w:r w:rsidRPr="00F9611C">
              <w:rPr>
                <w:color w:val="000000"/>
                <w:sz w:val="20"/>
                <w:szCs w:val="20"/>
              </w:rPr>
              <w:t xml:space="preserve"> presentations</w:t>
            </w:r>
          </w:p>
        </w:tc>
        <w:tc>
          <w:tcPr>
            <w:tcW w:w="682" w:type="pct"/>
            <w:noWrap/>
            <w:hideMark/>
          </w:tcPr>
          <w:p w14:paraId="27D4C19A"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10A74740" w14:textId="77777777" w:rsidTr="00636331">
        <w:trPr>
          <w:trHeight w:val="320"/>
        </w:trPr>
        <w:tc>
          <w:tcPr>
            <w:tcW w:w="959" w:type="pct"/>
            <w:noWrap/>
            <w:hideMark/>
          </w:tcPr>
          <w:p w14:paraId="1F2BC987" w14:textId="77777777" w:rsidR="005214FD" w:rsidRPr="00F9611C" w:rsidRDefault="005214FD" w:rsidP="00636331">
            <w:pPr>
              <w:rPr>
                <w:color w:val="000000"/>
                <w:sz w:val="20"/>
                <w:szCs w:val="20"/>
              </w:rPr>
            </w:pPr>
            <w:r w:rsidRPr="00F9611C">
              <w:rPr>
                <w:color w:val="000000"/>
                <w:sz w:val="20"/>
                <w:szCs w:val="20"/>
              </w:rPr>
              <w:t>Does exposure to air pollution increase the risk of acute care in young children with asthma? An Ontario, Canada study</w:t>
            </w:r>
          </w:p>
        </w:tc>
        <w:tc>
          <w:tcPr>
            <w:tcW w:w="822" w:type="pct"/>
          </w:tcPr>
          <w:p w14:paraId="6DDF080C" w14:textId="77777777" w:rsidR="005214FD" w:rsidRPr="00F9611C" w:rsidRDefault="005214FD" w:rsidP="00636331">
            <w:pPr>
              <w:rPr>
                <w:color w:val="000000"/>
                <w:sz w:val="20"/>
                <w:szCs w:val="20"/>
              </w:rPr>
            </w:pPr>
            <w:r w:rsidRPr="00865BC4">
              <w:rPr>
                <w:color w:val="000000"/>
                <w:sz w:val="20"/>
                <w:szCs w:val="20"/>
              </w:rPr>
              <w:t>To T, Zhu J, Terebessy E, Zhang K, Fong I, Pinault L, Jerrett M, Robichaud A, Ménard R, van Donkelaar A, Martin RV, Hystad P, Brook JR, Dell S,</w:t>
            </w:r>
            <w:r>
              <w:rPr>
                <w:color w:val="000000"/>
                <w:sz w:val="20"/>
                <w:szCs w:val="20"/>
              </w:rPr>
              <w:t xml:space="preserve"> and</w:t>
            </w:r>
            <w:r w:rsidRPr="00865BC4">
              <w:rPr>
                <w:color w:val="000000"/>
                <w:sz w:val="20"/>
                <w:szCs w:val="20"/>
              </w:rPr>
              <w:t xml:space="preserve"> Stieb D.</w:t>
            </w:r>
          </w:p>
        </w:tc>
        <w:tc>
          <w:tcPr>
            <w:tcW w:w="342" w:type="pct"/>
            <w:noWrap/>
            <w:hideMark/>
          </w:tcPr>
          <w:p w14:paraId="2044A38E"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04434758"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2414BCC2"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r w:rsidRPr="00F9611C">
              <w:rPr>
                <w:color w:val="000000"/>
                <w:sz w:val="20"/>
                <w:szCs w:val="20"/>
              </w:rPr>
              <w:t>, O</w:t>
            </w:r>
            <w:r w:rsidRPr="00002C2C">
              <w:rPr>
                <w:color w:val="000000"/>
                <w:sz w:val="20"/>
                <w:szCs w:val="20"/>
                <w:vertAlign w:val="subscript"/>
              </w:rPr>
              <w:t>3</w:t>
            </w:r>
            <w:r w:rsidRPr="00F9611C">
              <w:rPr>
                <w:color w:val="000000"/>
                <w:sz w:val="20"/>
                <w:szCs w:val="20"/>
              </w:rPr>
              <w:t>, SO</w:t>
            </w:r>
            <w:r w:rsidRPr="00002C2C">
              <w:rPr>
                <w:color w:val="000000"/>
                <w:sz w:val="20"/>
                <w:szCs w:val="20"/>
                <w:vertAlign w:val="subscript"/>
              </w:rPr>
              <w:t>4</w:t>
            </w:r>
          </w:p>
        </w:tc>
        <w:tc>
          <w:tcPr>
            <w:tcW w:w="689" w:type="pct"/>
            <w:noWrap/>
            <w:hideMark/>
          </w:tcPr>
          <w:p w14:paraId="4A9A2462" w14:textId="77777777" w:rsidR="005214FD" w:rsidRPr="00F9611C" w:rsidRDefault="005214FD" w:rsidP="00636331">
            <w:pPr>
              <w:rPr>
                <w:color w:val="000000"/>
                <w:sz w:val="20"/>
                <w:szCs w:val="20"/>
              </w:rPr>
            </w:pPr>
            <w:r w:rsidRPr="00F9611C">
              <w:rPr>
                <w:color w:val="000000"/>
                <w:sz w:val="20"/>
                <w:szCs w:val="20"/>
              </w:rPr>
              <w:t>increase in interquartile range</w:t>
            </w:r>
          </w:p>
        </w:tc>
        <w:tc>
          <w:tcPr>
            <w:tcW w:w="479" w:type="pct"/>
            <w:noWrap/>
            <w:hideMark/>
          </w:tcPr>
          <w:p w14:paraId="1672AF80" w14:textId="77777777" w:rsidR="005214FD" w:rsidRPr="00F9611C" w:rsidRDefault="005214FD" w:rsidP="00636331">
            <w:pPr>
              <w:rPr>
                <w:color w:val="000000"/>
                <w:sz w:val="20"/>
                <w:szCs w:val="20"/>
              </w:rPr>
            </w:pPr>
            <w:r w:rsidRPr="00F9611C">
              <w:rPr>
                <w:color w:val="000000"/>
                <w:sz w:val="20"/>
                <w:szCs w:val="20"/>
              </w:rPr>
              <w:t>asthma</w:t>
            </w:r>
          </w:p>
        </w:tc>
        <w:tc>
          <w:tcPr>
            <w:tcW w:w="682" w:type="pct"/>
            <w:noWrap/>
            <w:hideMark/>
          </w:tcPr>
          <w:p w14:paraId="48C38A8E"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010BB526" w14:textId="77777777" w:rsidTr="00636331">
        <w:trPr>
          <w:trHeight w:val="320"/>
        </w:trPr>
        <w:tc>
          <w:tcPr>
            <w:tcW w:w="959" w:type="pct"/>
            <w:noWrap/>
            <w:hideMark/>
          </w:tcPr>
          <w:p w14:paraId="7C6517AC" w14:textId="77777777" w:rsidR="005214FD" w:rsidRPr="00F9611C" w:rsidRDefault="005214FD" w:rsidP="00636331">
            <w:pPr>
              <w:rPr>
                <w:color w:val="000000"/>
                <w:sz w:val="20"/>
                <w:szCs w:val="20"/>
              </w:rPr>
            </w:pPr>
            <w:r w:rsidRPr="00F9611C">
              <w:rPr>
                <w:color w:val="000000"/>
                <w:sz w:val="20"/>
                <w:szCs w:val="20"/>
              </w:rPr>
              <w:lastRenderedPageBreak/>
              <w:t xml:space="preserve">Drought and child undernutrition in Ethiopia: </w:t>
            </w:r>
            <w:r>
              <w:rPr>
                <w:color w:val="000000"/>
                <w:sz w:val="20"/>
                <w:szCs w:val="20"/>
              </w:rPr>
              <w:t>a</w:t>
            </w:r>
            <w:r w:rsidRPr="00F9611C">
              <w:rPr>
                <w:color w:val="000000"/>
                <w:sz w:val="20"/>
                <w:szCs w:val="20"/>
              </w:rPr>
              <w:t xml:space="preserve"> longitudinal path analysis</w:t>
            </w:r>
          </w:p>
        </w:tc>
        <w:tc>
          <w:tcPr>
            <w:tcW w:w="822" w:type="pct"/>
          </w:tcPr>
          <w:p w14:paraId="4D4A0EE1" w14:textId="77777777" w:rsidR="005214FD" w:rsidRPr="00F9611C" w:rsidRDefault="005214FD" w:rsidP="00636331">
            <w:pPr>
              <w:rPr>
                <w:color w:val="000000"/>
                <w:sz w:val="20"/>
                <w:szCs w:val="20"/>
              </w:rPr>
            </w:pPr>
            <w:r w:rsidRPr="00865BC4">
              <w:rPr>
                <w:color w:val="000000"/>
                <w:sz w:val="20"/>
                <w:szCs w:val="20"/>
              </w:rPr>
              <w:t>Bahru</w:t>
            </w:r>
            <w:r>
              <w:rPr>
                <w:color w:val="000000"/>
                <w:sz w:val="20"/>
                <w:szCs w:val="20"/>
              </w:rPr>
              <w:t xml:space="preserve"> BA</w:t>
            </w:r>
            <w:r w:rsidRPr="00865BC4">
              <w:rPr>
                <w:color w:val="000000"/>
                <w:sz w:val="20"/>
                <w:szCs w:val="20"/>
              </w:rPr>
              <w:t>, Bosch</w:t>
            </w:r>
            <w:r>
              <w:rPr>
                <w:color w:val="000000"/>
                <w:sz w:val="20"/>
                <w:szCs w:val="20"/>
              </w:rPr>
              <w:t xml:space="preserve"> C</w:t>
            </w:r>
            <w:r w:rsidRPr="00865BC4">
              <w:rPr>
                <w:color w:val="000000"/>
                <w:sz w:val="20"/>
                <w:szCs w:val="20"/>
              </w:rPr>
              <w:t xml:space="preserve">, Birner </w:t>
            </w:r>
            <w:r>
              <w:rPr>
                <w:color w:val="000000"/>
                <w:sz w:val="20"/>
                <w:szCs w:val="20"/>
              </w:rPr>
              <w:t xml:space="preserve">R, </w:t>
            </w:r>
            <w:r w:rsidRPr="00865BC4">
              <w:rPr>
                <w:color w:val="000000"/>
                <w:sz w:val="20"/>
                <w:szCs w:val="20"/>
              </w:rPr>
              <w:t>and Zeller</w:t>
            </w:r>
            <w:r>
              <w:rPr>
                <w:color w:val="000000"/>
                <w:sz w:val="20"/>
                <w:szCs w:val="20"/>
              </w:rPr>
              <w:t xml:space="preserve"> M.</w:t>
            </w:r>
          </w:p>
        </w:tc>
        <w:tc>
          <w:tcPr>
            <w:tcW w:w="342" w:type="pct"/>
            <w:noWrap/>
            <w:hideMark/>
          </w:tcPr>
          <w:p w14:paraId="2D29AF12"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332E1D82" w14:textId="77777777" w:rsidR="005214FD" w:rsidRPr="00F9611C" w:rsidRDefault="005214FD" w:rsidP="00636331">
            <w:pPr>
              <w:rPr>
                <w:color w:val="000000"/>
                <w:sz w:val="20"/>
                <w:szCs w:val="20"/>
              </w:rPr>
            </w:pPr>
            <w:r w:rsidRPr="00F9611C">
              <w:rPr>
                <w:color w:val="000000"/>
                <w:sz w:val="20"/>
                <w:szCs w:val="20"/>
              </w:rPr>
              <w:t>child development</w:t>
            </w:r>
          </w:p>
        </w:tc>
        <w:tc>
          <w:tcPr>
            <w:tcW w:w="479" w:type="pct"/>
            <w:noWrap/>
            <w:hideMark/>
          </w:tcPr>
          <w:p w14:paraId="0B2EC126" w14:textId="77777777" w:rsidR="005214FD" w:rsidRPr="00F9611C" w:rsidRDefault="005214FD" w:rsidP="00636331">
            <w:pPr>
              <w:rPr>
                <w:color w:val="000000"/>
                <w:sz w:val="20"/>
                <w:szCs w:val="20"/>
              </w:rPr>
            </w:pPr>
            <w:r w:rsidRPr="00F9611C">
              <w:rPr>
                <w:color w:val="000000"/>
                <w:sz w:val="20"/>
                <w:szCs w:val="20"/>
              </w:rPr>
              <w:t>drought</w:t>
            </w:r>
          </w:p>
        </w:tc>
        <w:tc>
          <w:tcPr>
            <w:tcW w:w="689" w:type="pct"/>
            <w:noWrap/>
            <w:hideMark/>
          </w:tcPr>
          <w:p w14:paraId="1BB475C5" w14:textId="77777777" w:rsidR="005214FD" w:rsidRPr="00F9611C" w:rsidRDefault="005214FD" w:rsidP="00636331">
            <w:pPr>
              <w:rPr>
                <w:color w:val="000000"/>
                <w:sz w:val="20"/>
                <w:szCs w:val="20"/>
              </w:rPr>
            </w:pPr>
            <w:r w:rsidRPr="00F9611C">
              <w:rPr>
                <w:color w:val="000000"/>
                <w:sz w:val="20"/>
                <w:szCs w:val="20"/>
              </w:rPr>
              <w:t>drought exposure</w:t>
            </w:r>
          </w:p>
        </w:tc>
        <w:tc>
          <w:tcPr>
            <w:tcW w:w="479" w:type="pct"/>
            <w:noWrap/>
            <w:hideMark/>
          </w:tcPr>
          <w:p w14:paraId="7516CB6C" w14:textId="77777777" w:rsidR="005214FD" w:rsidRPr="00F9611C" w:rsidRDefault="005214FD" w:rsidP="00636331">
            <w:pPr>
              <w:rPr>
                <w:color w:val="000000"/>
                <w:sz w:val="20"/>
                <w:szCs w:val="20"/>
              </w:rPr>
            </w:pPr>
            <w:r w:rsidRPr="00F9611C">
              <w:rPr>
                <w:color w:val="000000"/>
                <w:sz w:val="20"/>
                <w:szCs w:val="20"/>
              </w:rPr>
              <w:t>height-for-age</w:t>
            </w:r>
          </w:p>
        </w:tc>
        <w:tc>
          <w:tcPr>
            <w:tcW w:w="682" w:type="pct"/>
            <w:noWrap/>
            <w:hideMark/>
          </w:tcPr>
          <w:p w14:paraId="0686EBAB" w14:textId="77777777" w:rsidR="005214FD" w:rsidRPr="00F9611C" w:rsidRDefault="005214FD" w:rsidP="00636331">
            <w:pPr>
              <w:rPr>
                <w:color w:val="000000"/>
                <w:sz w:val="20"/>
                <w:szCs w:val="20"/>
              </w:rPr>
            </w:pPr>
            <w:r w:rsidRPr="00002C2C">
              <w:rPr>
                <w:i/>
                <w:iCs/>
                <w:color w:val="000000"/>
                <w:sz w:val="20"/>
                <w:szCs w:val="20"/>
              </w:rPr>
              <w:t>z</w:t>
            </w:r>
            <w:r w:rsidRPr="00F9611C">
              <w:rPr>
                <w:color w:val="000000"/>
                <w:sz w:val="20"/>
                <w:szCs w:val="20"/>
              </w:rPr>
              <w:t xml:space="preserve"> score</w:t>
            </w:r>
          </w:p>
        </w:tc>
      </w:tr>
      <w:tr w:rsidR="005214FD" w:rsidRPr="00F9611C" w14:paraId="25CA612E" w14:textId="77777777" w:rsidTr="00636331">
        <w:trPr>
          <w:trHeight w:val="320"/>
        </w:trPr>
        <w:tc>
          <w:tcPr>
            <w:tcW w:w="959" w:type="pct"/>
            <w:noWrap/>
            <w:hideMark/>
          </w:tcPr>
          <w:p w14:paraId="393124DC" w14:textId="77777777" w:rsidR="005214FD" w:rsidRPr="00F9611C" w:rsidRDefault="005214FD" w:rsidP="00636331">
            <w:pPr>
              <w:rPr>
                <w:color w:val="000000"/>
                <w:sz w:val="20"/>
                <w:szCs w:val="20"/>
              </w:rPr>
            </w:pPr>
            <w:r w:rsidRPr="00F9611C">
              <w:rPr>
                <w:color w:val="000000"/>
                <w:sz w:val="20"/>
                <w:szCs w:val="20"/>
              </w:rPr>
              <w:t>Drought and illness among young children in Uganda, 2009-2012</w:t>
            </w:r>
          </w:p>
        </w:tc>
        <w:tc>
          <w:tcPr>
            <w:tcW w:w="822" w:type="pct"/>
          </w:tcPr>
          <w:p w14:paraId="2D5FCC4A" w14:textId="77777777" w:rsidR="005214FD" w:rsidRPr="00F9611C" w:rsidRDefault="005214FD" w:rsidP="00636331">
            <w:pPr>
              <w:rPr>
                <w:color w:val="000000"/>
                <w:sz w:val="20"/>
                <w:szCs w:val="20"/>
              </w:rPr>
            </w:pPr>
            <w:r w:rsidRPr="00865BC4">
              <w:rPr>
                <w:color w:val="000000"/>
                <w:sz w:val="20"/>
                <w:szCs w:val="20"/>
              </w:rPr>
              <w:t>Epstein A, Benmarhnia T,</w:t>
            </w:r>
            <w:r>
              <w:rPr>
                <w:color w:val="000000"/>
                <w:sz w:val="20"/>
                <w:szCs w:val="20"/>
              </w:rPr>
              <w:t xml:space="preserve"> and</w:t>
            </w:r>
            <w:r w:rsidRPr="00865BC4">
              <w:rPr>
                <w:color w:val="000000"/>
                <w:sz w:val="20"/>
                <w:szCs w:val="20"/>
              </w:rPr>
              <w:t xml:space="preserve"> Weiser SD.</w:t>
            </w:r>
          </w:p>
        </w:tc>
        <w:tc>
          <w:tcPr>
            <w:tcW w:w="342" w:type="pct"/>
            <w:noWrap/>
            <w:hideMark/>
          </w:tcPr>
          <w:p w14:paraId="4F2CF2F2"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A71135F" w14:textId="77777777" w:rsidR="005214FD" w:rsidRPr="00F9611C" w:rsidRDefault="005214FD" w:rsidP="00636331">
            <w:pPr>
              <w:rPr>
                <w:color w:val="000000"/>
                <w:sz w:val="20"/>
                <w:szCs w:val="20"/>
              </w:rPr>
            </w:pPr>
            <w:r>
              <w:rPr>
                <w:color w:val="000000"/>
                <w:sz w:val="20"/>
                <w:szCs w:val="20"/>
              </w:rPr>
              <w:t>Gastrointestinal illness</w:t>
            </w:r>
          </w:p>
        </w:tc>
        <w:tc>
          <w:tcPr>
            <w:tcW w:w="479" w:type="pct"/>
            <w:noWrap/>
            <w:hideMark/>
          </w:tcPr>
          <w:p w14:paraId="2F00D4BE" w14:textId="77777777" w:rsidR="005214FD" w:rsidRPr="00F9611C" w:rsidRDefault="005214FD" w:rsidP="00636331">
            <w:pPr>
              <w:rPr>
                <w:color w:val="000000"/>
                <w:sz w:val="20"/>
                <w:szCs w:val="20"/>
              </w:rPr>
            </w:pPr>
            <w:r w:rsidRPr="00F9611C">
              <w:rPr>
                <w:color w:val="000000"/>
                <w:sz w:val="20"/>
                <w:szCs w:val="20"/>
              </w:rPr>
              <w:t>drought</w:t>
            </w:r>
          </w:p>
        </w:tc>
        <w:tc>
          <w:tcPr>
            <w:tcW w:w="689" w:type="pct"/>
            <w:noWrap/>
            <w:hideMark/>
          </w:tcPr>
          <w:p w14:paraId="4DEE3D76" w14:textId="77777777" w:rsidR="005214FD" w:rsidRPr="00F9611C" w:rsidRDefault="005214FD" w:rsidP="00636331">
            <w:pPr>
              <w:rPr>
                <w:color w:val="000000"/>
                <w:sz w:val="20"/>
                <w:szCs w:val="20"/>
              </w:rPr>
            </w:pPr>
            <w:r w:rsidRPr="00F9611C">
              <w:rPr>
                <w:color w:val="000000"/>
                <w:sz w:val="20"/>
                <w:szCs w:val="20"/>
              </w:rPr>
              <w:t>precipitation absolute</w:t>
            </w:r>
          </w:p>
        </w:tc>
        <w:tc>
          <w:tcPr>
            <w:tcW w:w="479" w:type="pct"/>
            <w:noWrap/>
            <w:hideMark/>
          </w:tcPr>
          <w:p w14:paraId="47B8B9CC" w14:textId="77777777" w:rsidR="005214FD" w:rsidRPr="00F9611C" w:rsidRDefault="005214FD" w:rsidP="00636331">
            <w:pPr>
              <w:rPr>
                <w:color w:val="000000"/>
                <w:sz w:val="20"/>
                <w:szCs w:val="20"/>
              </w:rPr>
            </w:pPr>
            <w:r w:rsidRPr="00541746">
              <w:rPr>
                <w:color w:val="000000"/>
                <w:sz w:val="20"/>
                <w:szCs w:val="20"/>
              </w:rPr>
              <w:t xml:space="preserve">diarrhoeal </w:t>
            </w:r>
            <w:r w:rsidRPr="00F9611C">
              <w:rPr>
                <w:color w:val="000000"/>
                <w:sz w:val="20"/>
                <w:szCs w:val="20"/>
              </w:rPr>
              <w:t>disease</w:t>
            </w:r>
          </w:p>
        </w:tc>
        <w:tc>
          <w:tcPr>
            <w:tcW w:w="682" w:type="pct"/>
            <w:noWrap/>
            <w:hideMark/>
          </w:tcPr>
          <w:p w14:paraId="14BCB076" w14:textId="77777777" w:rsidR="005214FD" w:rsidRPr="00F9611C" w:rsidRDefault="005214FD" w:rsidP="00636331">
            <w:pPr>
              <w:rPr>
                <w:color w:val="000000"/>
                <w:sz w:val="20"/>
                <w:szCs w:val="20"/>
              </w:rPr>
            </w:pPr>
            <w:r>
              <w:rPr>
                <w:color w:val="000000"/>
                <w:sz w:val="20"/>
                <w:szCs w:val="20"/>
              </w:rPr>
              <w:t>p</w:t>
            </w:r>
            <w:r w:rsidRPr="00F9611C">
              <w:rPr>
                <w:color w:val="000000"/>
                <w:sz w:val="20"/>
                <w:szCs w:val="20"/>
              </w:rPr>
              <w:t>redicted probability</w:t>
            </w:r>
          </w:p>
        </w:tc>
      </w:tr>
      <w:tr w:rsidR="005214FD" w:rsidRPr="00F9611C" w14:paraId="6294EFC6" w14:textId="77777777" w:rsidTr="00636331">
        <w:trPr>
          <w:trHeight w:val="320"/>
        </w:trPr>
        <w:tc>
          <w:tcPr>
            <w:tcW w:w="959" w:type="pct"/>
            <w:noWrap/>
            <w:hideMark/>
          </w:tcPr>
          <w:p w14:paraId="5FFEF208" w14:textId="77777777" w:rsidR="005214FD" w:rsidRPr="00F9611C" w:rsidRDefault="005214FD" w:rsidP="00636331">
            <w:pPr>
              <w:rPr>
                <w:color w:val="000000"/>
                <w:sz w:val="20"/>
                <w:szCs w:val="20"/>
              </w:rPr>
            </w:pPr>
            <w:r w:rsidRPr="00F9611C">
              <w:rPr>
                <w:color w:val="000000"/>
                <w:sz w:val="20"/>
                <w:szCs w:val="20"/>
              </w:rPr>
              <w:t>Drought impacts on children's respiratory health in the Brazilian Amazon</w:t>
            </w:r>
          </w:p>
        </w:tc>
        <w:tc>
          <w:tcPr>
            <w:tcW w:w="822" w:type="pct"/>
          </w:tcPr>
          <w:p w14:paraId="52981251" w14:textId="77777777" w:rsidR="005214FD" w:rsidRPr="00F9611C" w:rsidRDefault="005214FD" w:rsidP="00636331">
            <w:pPr>
              <w:rPr>
                <w:color w:val="000000"/>
                <w:sz w:val="20"/>
                <w:szCs w:val="20"/>
              </w:rPr>
            </w:pPr>
            <w:r w:rsidRPr="00865BC4">
              <w:rPr>
                <w:color w:val="000000"/>
                <w:sz w:val="20"/>
                <w:szCs w:val="20"/>
              </w:rPr>
              <w:t>Smith LT, Aragão LE, Sabel CE,</w:t>
            </w:r>
            <w:r>
              <w:rPr>
                <w:color w:val="000000"/>
                <w:sz w:val="20"/>
                <w:szCs w:val="20"/>
              </w:rPr>
              <w:t xml:space="preserve"> and</w:t>
            </w:r>
            <w:r w:rsidRPr="00865BC4">
              <w:rPr>
                <w:color w:val="000000"/>
                <w:sz w:val="20"/>
                <w:szCs w:val="20"/>
              </w:rPr>
              <w:t xml:space="preserve"> Nakaya T.</w:t>
            </w:r>
          </w:p>
        </w:tc>
        <w:tc>
          <w:tcPr>
            <w:tcW w:w="342" w:type="pct"/>
            <w:noWrap/>
            <w:hideMark/>
          </w:tcPr>
          <w:p w14:paraId="2F039F78"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3909839A"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D0A8FF3" w14:textId="77777777" w:rsidR="005214FD" w:rsidRPr="00F9611C" w:rsidRDefault="005214FD" w:rsidP="00636331">
            <w:pPr>
              <w:rPr>
                <w:color w:val="000000"/>
                <w:sz w:val="20"/>
                <w:szCs w:val="20"/>
              </w:rPr>
            </w:pPr>
            <w:r w:rsidRPr="00F9611C">
              <w:rPr>
                <w:color w:val="000000"/>
                <w:sz w:val="20"/>
                <w:szCs w:val="20"/>
              </w:rPr>
              <w:t>drought</w:t>
            </w:r>
          </w:p>
        </w:tc>
        <w:tc>
          <w:tcPr>
            <w:tcW w:w="689" w:type="pct"/>
            <w:noWrap/>
            <w:hideMark/>
          </w:tcPr>
          <w:p w14:paraId="5941316C" w14:textId="77777777" w:rsidR="005214FD" w:rsidRPr="00F9611C" w:rsidRDefault="005214FD" w:rsidP="00636331">
            <w:pPr>
              <w:rPr>
                <w:color w:val="000000"/>
                <w:sz w:val="20"/>
                <w:szCs w:val="20"/>
              </w:rPr>
            </w:pPr>
            <w:r w:rsidRPr="00F9611C">
              <w:rPr>
                <w:color w:val="000000"/>
                <w:sz w:val="20"/>
                <w:szCs w:val="20"/>
              </w:rPr>
              <w:t>uncertain</w:t>
            </w:r>
          </w:p>
        </w:tc>
        <w:tc>
          <w:tcPr>
            <w:tcW w:w="479" w:type="pct"/>
            <w:noWrap/>
            <w:hideMark/>
          </w:tcPr>
          <w:p w14:paraId="3511D566"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083489BE"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50632439" w14:textId="77777777" w:rsidTr="00636331">
        <w:trPr>
          <w:trHeight w:val="320"/>
        </w:trPr>
        <w:tc>
          <w:tcPr>
            <w:tcW w:w="959" w:type="pct"/>
            <w:noWrap/>
            <w:hideMark/>
          </w:tcPr>
          <w:p w14:paraId="06BF7026" w14:textId="77777777" w:rsidR="005214FD" w:rsidRPr="00F9611C" w:rsidRDefault="005214FD" w:rsidP="00636331">
            <w:pPr>
              <w:rPr>
                <w:color w:val="000000"/>
                <w:sz w:val="20"/>
                <w:szCs w:val="20"/>
              </w:rPr>
            </w:pPr>
            <w:r w:rsidRPr="00F9611C">
              <w:rPr>
                <w:color w:val="000000"/>
                <w:sz w:val="20"/>
                <w:szCs w:val="20"/>
              </w:rPr>
              <w:t>Early delivery following chronic and acute ambient temperature exposure: a comprehensive survival approach</w:t>
            </w:r>
          </w:p>
        </w:tc>
        <w:tc>
          <w:tcPr>
            <w:tcW w:w="822" w:type="pct"/>
          </w:tcPr>
          <w:p w14:paraId="793E26E3" w14:textId="77777777" w:rsidR="005214FD" w:rsidRPr="00F9611C" w:rsidRDefault="005214FD" w:rsidP="00636331">
            <w:pPr>
              <w:rPr>
                <w:color w:val="000000"/>
                <w:sz w:val="20"/>
                <w:szCs w:val="20"/>
              </w:rPr>
            </w:pPr>
            <w:r w:rsidRPr="00865BC4">
              <w:rPr>
                <w:color w:val="000000"/>
                <w:sz w:val="20"/>
                <w:szCs w:val="20"/>
              </w:rPr>
              <w:t>Hough</w:t>
            </w:r>
            <w:r>
              <w:rPr>
                <w:color w:val="000000"/>
                <w:sz w:val="20"/>
                <w:szCs w:val="20"/>
              </w:rPr>
              <w:t xml:space="preserve"> I</w:t>
            </w:r>
            <w:r w:rsidRPr="00865BC4">
              <w:rPr>
                <w:color w:val="000000"/>
                <w:sz w:val="20"/>
                <w:szCs w:val="20"/>
              </w:rPr>
              <w:t>, Rolland</w:t>
            </w:r>
            <w:r>
              <w:rPr>
                <w:color w:val="000000"/>
                <w:sz w:val="20"/>
                <w:szCs w:val="20"/>
              </w:rPr>
              <w:t xml:space="preserve"> M</w:t>
            </w:r>
            <w:r w:rsidRPr="00865BC4">
              <w:rPr>
                <w:color w:val="000000"/>
                <w:sz w:val="20"/>
                <w:szCs w:val="20"/>
              </w:rPr>
              <w:t>, Guilbert</w:t>
            </w:r>
            <w:r>
              <w:rPr>
                <w:color w:val="000000"/>
                <w:sz w:val="20"/>
                <w:szCs w:val="20"/>
              </w:rPr>
              <w:t xml:space="preserve"> A</w:t>
            </w:r>
            <w:r w:rsidRPr="00865BC4">
              <w:rPr>
                <w:color w:val="000000"/>
                <w:sz w:val="20"/>
                <w:szCs w:val="20"/>
              </w:rPr>
              <w:t>, Seyve</w:t>
            </w:r>
            <w:r>
              <w:rPr>
                <w:color w:val="000000"/>
                <w:sz w:val="20"/>
                <w:szCs w:val="20"/>
              </w:rPr>
              <w:t xml:space="preserve"> E</w:t>
            </w:r>
            <w:r w:rsidRPr="00865BC4">
              <w:rPr>
                <w:color w:val="000000"/>
                <w:sz w:val="20"/>
                <w:szCs w:val="20"/>
              </w:rPr>
              <w:t>, Heude</w:t>
            </w:r>
            <w:r>
              <w:rPr>
                <w:color w:val="000000"/>
                <w:sz w:val="20"/>
                <w:szCs w:val="20"/>
              </w:rPr>
              <w:t xml:space="preserve"> B</w:t>
            </w:r>
            <w:r w:rsidRPr="00865BC4">
              <w:rPr>
                <w:color w:val="000000"/>
                <w:sz w:val="20"/>
                <w:szCs w:val="20"/>
              </w:rPr>
              <w:t>, Slama</w:t>
            </w:r>
            <w:r>
              <w:rPr>
                <w:color w:val="000000"/>
                <w:sz w:val="20"/>
                <w:szCs w:val="20"/>
              </w:rPr>
              <w:t xml:space="preserve"> R</w:t>
            </w:r>
            <w:r w:rsidRPr="00865BC4">
              <w:rPr>
                <w:color w:val="000000"/>
                <w:sz w:val="20"/>
                <w:szCs w:val="20"/>
              </w:rPr>
              <w:t>, Lyon-Caen</w:t>
            </w:r>
            <w:r>
              <w:rPr>
                <w:color w:val="000000"/>
                <w:sz w:val="20"/>
                <w:szCs w:val="20"/>
              </w:rPr>
              <w:t xml:space="preserve"> S</w:t>
            </w:r>
            <w:r w:rsidRPr="00865BC4">
              <w:rPr>
                <w:color w:val="000000"/>
                <w:sz w:val="20"/>
                <w:szCs w:val="20"/>
              </w:rPr>
              <w:t>, Pin</w:t>
            </w:r>
            <w:r>
              <w:rPr>
                <w:color w:val="000000"/>
                <w:sz w:val="20"/>
                <w:szCs w:val="20"/>
              </w:rPr>
              <w:t xml:space="preserve"> I</w:t>
            </w:r>
            <w:r w:rsidRPr="00865BC4">
              <w:rPr>
                <w:color w:val="000000"/>
                <w:sz w:val="20"/>
                <w:szCs w:val="20"/>
              </w:rPr>
              <w:t>, Chevrier</w:t>
            </w:r>
            <w:r>
              <w:rPr>
                <w:color w:val="000000"/>
                <w:sz w:val="20"/>
                <w:szCs w:val="20"/>
              </w:rPr>
              <w:t xml:space="preserve"> C</w:t>
            </w:r>
            <w:r w:rsidRPr="00865BC4">
              <w:rPr>
                <w:color w:val="000000"/>
                <w:sz w:val="20"/>
                <w:szCs w:val="20"/>
              </w:rPr>
              <w:t xml:space="preserve">, Kloog </w:t>
            </w:r>
            <w:r>
              <w:rPr>
                <w:color w:val="000000"/>
                <w:sz w:val="20"/>
                <w:szCs w:val="20"/>
              </w:rPr>
              <w:t xml:space="preserve">I, </w:t>
            </w:r>
            <w:r w:rsidRPr="00865BC4">
              <w:rPr>
                <w:color w:val="000000"/>
                <w:sz w:val="20"/>
                <w:szCs w:val="20"/>
              </w:rPr>
              <w:t>and Lepeule</w:t>
            </w:r>
            <w:r>
              <w:rPr>
                <w:color w:val="000000"/>
                <w:sz w:val="20"/>
                <w:szCs w:val="20"/>
              </w:rPr>
              <w:t xml:space="preserve"> J.</w:t>
            </w:r>
          </w:p>
        </w:tc>
        <w:tc>
          <w:tcPr>
            <w:tcW w:w="342" w:type="pct"/>
            <w:noWrap/>
            <w:hideMark/>
          </w:tcPr>
          <w:p w14:paraId="6066BE6F"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60A49EC9"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266C6587" w14:textId="77777777" w:rsidR="005214FD" w:rsidRPr="00F9611C" w:rsidRDefault="005214FD" w:rsidP="00636331">
            <w:pPr>
              <w:rPr>
                <w:color w:val="000000"/>
                <w:sz w:val="20"/>
                <w:szCs w:val="20"/>
              </w:rPr>
            </w:pPr>
            <w:r w:rsidRPr="00F9611C">
              <w:rPr>
                <w:color w:val="000000"/>
                <w:sz w:val="20"/>
                <w:szCs w:val="20"/>
              </w:rPr>
              <w:t xml:space="preserve">temperature @ night </w:t>
            </w:r>
            <w:r>
              <w:rPr>
                <w:color w:val="000000"/>
                <w:sz w:val="20"/>
                <w:szCs w:val="20"/>
              </w:rPr>
              <w:t>&amp;</w:t>
            </w:r>
            <w:r w:rsidRPr="00F9611C">
              <w:rPr>
                <w:color w:val="000000"/>
                <w:sz w:val="20"/>
                <w:szCs w:val="20"/>
              </w:rPr>
              <w:t xml:space="preserve"> cold (various </w:t>
            </w:r>
            <w:r>
              <w:rPr>
                <w:color w:val="000000"/>
                <w:sz w:val="20"/>
                <w:szCs w:val="20"/>
              </w:rPr>
              <w:t>%</w:t>
            </w:r>
            <w:r w:rsidRPr="00F9611C">
              <w:rPr>
                <w:color w:val="000000"/>
                <w:sz w:val="20"/>
                <w:szCs w:val="20"/>
              </w:rPr>
              <w:t>)</w:t>
            </w:r>
          </w:p>
        </w:tc>
        <w:tc>
          <w:tcPr>
            <w:tcW w:w="689" w:type="pct"/>
            <w:noWrap/>
            <w:hideMark/>
          </w:tcPr>
          <w:p w14:paraId="277FC416" w14:textId="77777777" w:rsidR="005214FD" w:rsidRPr="00F9611C" w:rsidRDefault="005214FD" w:rsidP="00636331">
            <w:pPr>
              <w:rPr>
                <w:color w:val="000000"/>
                <w:sz w:val="20"/>
                <w:szCs w:val="20"/>
              </w:rPr>
            </w:pPr>
            <w:r w:rsidRPr="00F9611C">
              <w:rPr>
                <w:color w:val="000000"/>
                <w:sz w:val="20"/>
                <w:szCs w:val="20"/>
              </w:rPr>
              <w:t>exposure to variable</w:t>
            </w:r>
          </w:p>
        </w:tc>
        <w:tc>
          <w:tcPr>
            <w:tcW w:w="479" w:type="pct"/>
            <w:noWrap/>
            <w:hideMark/>
          </w:tcPr>
          <w:p w14:paraId="6B9243E0"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6542D7F1"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710DC8A7" w14:textId="77777777" w:rsidTr="00636331">
        <w:trPr>
          <w:trHeight w:val="320"/>
        </w:trPr>
        <w:tc>
          <w:tcPr>
            <w:tcW w:w="959" w:type="pct"/>
            <w:noWrap/>
            <w:hideMark/>
          </w:tcPr>
          <w:p w14:paraId="06717939" w14:textId="77777777" w:rsidR="005214FD" w:rsidRPr="00F9611C" w:rsidRDefault="005214FD" w:rsidP="00636331">
            <w:pPr>
              <w:rPr>
                <w:color w:val="000000"/>
                <w:sz w:val="20"/>
                <w:szCs w:val="20"/>
              </w:rPr>
            </w:pPr>
            <w:r w:rsidRPr="00F9611C">
              <w:rPr>
                <w:color w:val="000000"/>
                <w:sz w:val="20"/>
                <w:szCs w:val="20"/>
              </w:rPr>
              <w:t>Early life exposure to air pollution and incidence of childhood asthma, allergic rhinitis and eczema</w:t>
            </w:r>
          </w:p>
        </w:tc>
        <w:tc>
          <w:tcPr>
            <w:tcW w:w="822" w:type="pct"/>
          </w:tcPr>
          <w:p w14:paraId="4A44435E" w14:textId="77777777" w:rsidR="005214FD" w:rsidRPr="00F9611C" w:rsidRDefault="005214FD" w:rsidP="00636331">
            <w:pPr>
              <w:rPr>
                <w:color w:val="000000"/>
                <w:sz w:val="20"/>
                <w:szCs w:val="20"/>
              </w:rPr>
            </w:pPr>
            <w:r w:rsidRPr="00865BC4">
              <w:rPr>
                <w:color w:val="000000"/>
                <w:sz w:val="20"/>
                <w:szCs w:val="20"/>
              </w:rPr>
              <w:t>To T, Zhu J, Stieb D, Gray N, Fong I, Pinault L, Jerrett M, Robichaud A, Ménard R, van Donkelaar A, Martin RV, Hystad P, Brook JR,</w:t>
            </w:r>
            <w:r>
              <w:rPr>
                <w:color w:val="000000"/>
                <w:sz w:val="20"/>
                <w:szCs w:val="20"/>
              </w:rPr>
              <w:t xml:space="preserve"> and</w:t>
            </w:r>
            <w:r w:rsidRPr="00865BC4">
              <w:rPr>
                <w:color w:val="000000"/>
                <w:sz w:val="20"/>
                <w:szCs w:val="20"/>
              </w:rPr>
              <w:t xml:space="preserve"> Dell S.</w:t>
            </w:r>
          </w:p>
        </w:tc>
        <w:tc>
          <w:tcPr>
            <w:tcW w:w="342" w:type="pct"/>
            <w:noWrap/>
            <w:hideMark/>
          </w:tcPr>
          <w:p w14:paraId="37D947D0"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25A4C829" w14:textId="77777777" w:rsidR="005214FD" w:rsidRPr="00F9611C" w:rsidRDefault="005214FD" w:rsidP="00636331">
            <w:pPr>
              <w:rPr>
                <w:color w:val="000000"/>
                <w:sz w:val="20"/>
                <w:szCs w:val="20"/>
              </w:rPr>
            </w:pPr>
            <w:r w:rsidRPr="00F9611C">
              <w:rPr>
                <w:color w:val="000000"/>
                <w:sz w:val="20"/>
                <w:szCs w:val="20"/>
              </w:rPr>
              <w:t>respiratory, atopic disease</w:t>
            </w:r>
          </w:p>
        </w:tc>
        <w:tc>
          <w:tcPr>
            <w:tcW w:w="479" w:type="pct"/>
            <w:noWrap/>
            <w:hideMark/>
          </w:tcPr>
          <w:p w14:paraId="3D9F9F51"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r w:rsidRPr="00F9611C">
              <w:rPr>
                <w:color w:val="000000"/>
                <w:sz w:val="20"/>
                <w:szCs w:val="20"/>
              </w:rPr>
              <w:t>, O</w:t>
            </w:r>
            <w:r w:rsidRPr="00002C2C">
              <w:rPr>
                <w:color w:val="000000"/>
                <w:sz w:val="20"/>
                <w:szCs w:val="20"/>
                <w:vertAlign w:val="subscript"/>
              </w:rPr>
              <w:t>3</w:t>
            </w:r>
            <w:r w:rsidRPr="00F9611C">
              <w:rPr>
                <w:color w:val="000000"/>
                <w:sz w:val="20"/>
                <w:szCs w:val="20"/>
              </w:rPr>
              <w:t>, NO</w:t>
            </w:r>
            <w:r w:rsidRPr="00002C2C">
              <w:rPr>
                <w:color w:val="000000"/>
                <w:sz w:val="20"/>
                <w:szCs w:val="20"/>
                <w:vertAlign w:val="subscript"/>
              </w:rPr>
              <w:t>2</w:t>
            </w:r>
          </w:p>
        </w:tc>
        <w:tc>
          <w:tcPr>
            <w:tcW w:w="689" w:type="pct"/>
            <w:noWrap/>
            <w:hideMark/>
          </w:tcPr>
          <w:p w14:paraId="2FAFB8C6" w14:textId="77777777" w:rsidR="005214FD" w:rsidRPr="00F9611C" w:rsidRDefault="005214FD" w:rsidP="00636331">
            <w:pPr>
              <w:rPr>
                <w:color w:val="000000"/>
                <w:sz w:val="20"/>
                <w:szCs w:val="20"/>
              </w:rPr>
            </w:pPr>
            <w:r w:rsidRPr="00F9611C">
              <w:rPr>
                <w:color w:val="000000"/>
                <w:sz w:val="20"/>
                <w:szCs w:val="20"/>
              </w:rPr>
              <w:t>absolute</w:t>
            </w:r>
          </w:p>
        </w:tc>
        <w:tc>
          <w:tcPr>
            <w:tcW w:w="479" w:type="pct"/>
            <w:noWrap/>
            <w:hideMark/>
          </w:tcPr>
          <w:p w14:paraId="03504F50" w14:textId="77777777" w:rsidR="005214FD" w:rsidRPr="00F9611C" w:rsidRDefault="005214FD" w:rsidP="00636331">
            <w:pPr>
              <w:rPr>
                <w:color w:val="000000"/>
                <w:sz w:val="20"/>
                <w:szCs w:val="20"/>
              </w:rPr>
            </w:pPr>
            <w:r w:rsidRPr="00F9611C">
              <w:rPr>
                <w:color w:val="000000"/>
                <w:sz w:val="20"/>
                <w:szCs w:val="20"/>
              </w:rPr>
              <w:t xml:space="preserve">asthma, allergic rhinitis </w:t>
            </w:r>
            <w:r>
              <w:rPr>
                <w:color w:val="000000"/>
                <w:sz w:val="20"/>
                <w:szCs w:val="20"/>
              </w:rPr>
              <w:t>&amp;</w:t>
            </w:r>
            <w:r w:rsidRPr="00F9611C">
              <w:rPr>
                <w:color w:val="000000"/>
                <w:sz w:val="20"/>
                <w:szCs w:val="20"/>
              </w:rPr>
              <w:t xml:space="preserve"> eczema</w:t>
            </w:r>
          </w:p>
        </w:tc>
        <w:tc>
          <w:tcPr>
            <w:tcW w:w="682" w:type="pct"/>
            <w:noWrap/>
            <w:hideMark/>
          </w:tcPr>
          <w:p w14:paraId="3AFF5933" w14:textId="77777777" w:rsidR="005214FD" w:rsidRPr="00F9611C" w:rsidRDefault="005214FD" w:rsidP="00636331">
            <w:pPr>
              <w:rPr>
                <w:color w:val="000000"/>
                <w:sz w:val="20"/>
                <w:szCs w:val="20"/>
              </w:rPr>
            </w:pPr>
            <w:r>
              <w:rPr>
                <w:color w:val="000000"/>
                <w:sz w:val="20"/>
                <w:szCs w:val="20"/>
              </w:rPr>
              <w:t>hazard ratio</w:t>
            </w:r>
          </w:p>
        </w:tc>
      </w:tr>
      <w:tr w:rsidR="005214FD" w:rsidRPr="00F9611C" w14:paraId="5088B586" w14:textId="77777777" w:rsidTr="00636331">
        <w:trPr>
          <w:trHeight w:val="320"/>
        </w:trPr>
        <w:tc>
          <w:tcPr>
            <w:tcW w:w="959" w:type="pct"/>
            <w:noWrap/>
            <w:hideMark/>
          </w:tcPr>
          <w:p w14:paraId="38D79851" w14:textId="77777777" w:rsidR="005214FD" w:rsidRPr="00F9611C" w:rsidRDefault="005214FD" w:rsidP="00636331">
            <w:pPr>
              <w:rPr>
                <w:color w:val="000000"/>
                <w:sz w:val="20"/>
                <w:szCs w:val="20"/>
              </w:rPr>
            </w:pPr>
            <w:r w:rsidRPr="00F9611C">
              <w:rPr>
                <w:color w:val="000000"/>
                <w:sz w:val="20"/>
                <w:szCs w:val="20"/>
              </w:rPr>
              <w:t>Effect of daily temperature range on respiratory health in Argentina and its modification by impaired socio-economic conditions and PM</w:t>
            </w:r>
            <w:r w:rsidRPr="00002C2C">
              <w:rPr>
                <w:color w:val="000000"/>
                <w:sz w:val="20"/>
                <w:szCs w:val="20"/>
                <w:vertAlign w:val="subscript"/>
              </w:rPr>
              <w:t>10</w:t>
            </w:r>
            <w:r w:rsidRPr="00F9611C">
              <w:rPr>
                <w:color w:val="000000"/>
                <w:sz w:val="20"/>
                <w:szCs w:val="20"/>
              </w:rPr>
              <w:t xml:space="preserve"> exposures</w:t>
            </w:r>
          </w:p>
        </w:tc>
        <w:tc>
          <w:tcPr>
            <w:tcW w:w="822" w:type="pct"/>
          </w:tcPr>
          <w:p w14:paraId="41FB399C" w14:textId="77777777" w:rsidR="005214FD" w:rsidRPr="00F9611C" w:rsidRDefault="005214FD" w:rsidP="00636331">
            <w:pPr>
              <w:rPr>
                <w:color w:val="000000"/>
                <w:sz w:val="20"/>
                <w:szCs w:val="20"/>
              </w:rPr>
            </w:pPr>
            <w:r w:rsidRPr="00865BC4">
              <w:rPr>
                <w:color w:val="000000"/>
                <w:sz w:val="20"/>
                <w:szCs w:val="20"/>
              </w:rPr>
              <w:t>Carreras</w:t>
            </w:r>
            <w:r>
              <w:rPr>
                <w:color w:val="000000"/>
                <w:sz w:val="20"/>
                <w:szCs w:val="20"/>
              </w:rPr>
              <w:t xml:space="preserve"> H</w:t>
            </w:r>
            <w:r w:rsidRPr="00865BC4">
              <w:rPr>
                <w:color w:val="000000"/>
                <w:sz w:val="20"/>
                <w:szCs w:val="20"/>
              </w:rPr>
              <w:t xml:space="preserve">, Zanobetti </w:t>
            </w:r>
            <w:r>
              <w:rPr>
                <w:color w:val="000000"/>
                <w:sz w:val="20"/>
                <w:szCs w:val="20"/>
              </w:rPr>
              <w:t xml:space="preserve">A, </w:t>
            </w:r>
            <w:r w:rsidRPr="00865BC4">
              <w:rPr>
                <w:color w:val="000000"/>
                <w:sz w:val="20"/>
                <w:szCs w:val="20"/>
              </w:rPr>
              <w:t>and Koutrakis</w:t>
            </w:r>
            <w:r>
              <w:rPr>
                <w:color w:val="000000"/>
                <w:sz w:val="20"/>
                <w:szCs w:val="20"/>
              </w:rPr>
              <w:t xml:space="preserve"> P.</w:t>
            </w:r>
          </w:p>
        </w:tc>
        <w:tc>
          <w:tcPr>
            <w:tcW w:w="342" w:type="pct"/>
            <w:noWrap/>
            <w:hideMark/>
          </w:tcPr>
          <w:p w14:paraId="5DDDFBDF"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281490ED"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80891B1" w14:textId="77777777" w:rsidR="005214FD" w:rsidRPr="00F9611C" w:rsidRDefault="005214FD" w:rsidP="00636331">
            <w:pPr>
              <w:rPr>
                <w:color w:val="000000"/>
                <w:sz w:val="20"/>
                <w:szCs w:val="20"/>
              </w:rPr>
            </w:pPr>
            <w:r w:rsidRPr="00F9611C">
              <w:rPr>
                <w:color w:val="000000"/>
                <w:sz w:val="20"/>
                <w:szCs w:val="20"/>
              </w:rPr>
              <w:t>temperature diurnal range</w:t>
            </w:r>
          </w:p>
        </w:tc>
        <w:tc>
          <w:tcPr>
            <w:tcW w:w="689" w:type="pct"/>
            <w:noWrap/>
            <w:hideMark/>
          </w:tcPr>
          <w:p w14:paraId="3BC9F29E" w14:textId="77777777" w:rsidR="005214FD" w:rsidRPr="00F9611C" w:rsidRDefault="005214FD" w:rsidP="00636331">
            <w:pPr>
              <w:rPr>
                <w:color w:val="000000"/>
                <w:sz w:val="20"/>
                <w:szCs w:val="20"/>
              </w:rPr>
            </w:pPr>
            <w:r w:rsidRPr="00F9611C">
              <w:rPr>
                <w:color w:val="000000"/>
                <w:sz w:val="20"/>
                <w:szCs w:val="20"/>
              </w:rPr>
              <w:t>increase 10</w:t>
            </w:r>
            <w:r>
              <w:rPr>
                <w:color w:val="000000"/>
                <w:sz w:val="20"/>
                <w:szCs w:val="20"/>
              </w:rPr>
              <w:t xml:space="preserve">º </w:t>
            </w:r>
            <w:r w:rsidRPr="00F9611C">
              <w:rPr>
                <w:color w:val="000000"/>
                <w:sz w:val="20"/>
                <w:szCs w:val="20"/>
              </w:rPr>
              <w:t xml:space="preserve">C in </w:t>
            </w:r>
            <w:r>
              <w:rPr>
                <w:color w:val="000000"/>
                <w:sz w:val="20"/>
                <w:szCs w:val="20"/>
              </w:rPr>
              <w:t>d</w:t>
            </w:r>
            <w:r w:rsidRPr="00F9611C">
              <w:rPr>
                <w:color w:val="000000"/>
                <w:sz w:val="20"/>
                <w:szCs w:val="20"/>
              </w:rPr>
              <w:t>iurnal temp range</w:t>
            </w:r>
          </w:p>
        </w:tc>
        <w:tc>
          <w:tcPr>
            <w:tcW w:w="479" w:type="pct"/>
            <w:noWrap/>
            <w:hideMark/>
          </w:tcPr>
          <w:p w14:paraId="4D6D5D88"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 xml:space="preserve"> — </w:t>
            </w:r>
            <w:r w:rsidRPr="00F9611C">
              <w:rPr>
                <w:color w:val="000000"/>
                <w:sz w:val="20"/>
                <w:szCs w:val="20"/>
              </w:rPr>
              <w:t>Upper + lower respiratory tract infection</w:t>
            </w:r>
          </w:p>
        </w:tc>
        <w:tc>
          <w:tcPr>
            <w:tcW w:w="682" w:type="pct"/>
            <w:noWrap/>
            <w:hideMark/>
          </w:tcPr>
          <w:p w14:paraId="77AA04D7"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1B699DBB" w14:textId="77777777" w:rsidTr="00636331">
        <w:trPr>
          <w:trHeight w:val="320"/>
        </w:trPr>
        <w:tc>
          <w:tcPr>
            <w:tcW w:w="959" w:type="pct"/>
            <w:noWrap/>
            <w:hideMark/>
          </w:tcPr>
          <w:p w14:paraId="27A8B477" w14:textId="77777777" w:rsidR="005214FD" w:rsidRPr="00F9611C" w:rsidRDefault="005214FD" w:rsidP="00636331">
            <w:pPr>
              <w:rPr>
                <w:color w:val="000000"/>
                <w:sz w:val="20"/>
                <w:szCs w:val="20"/>
              </w:rPr>
            </w:pPr>
            <w:r w:rsidRPr="00F9611C">
              <w:rPr>
                <w:color w:val="000000"/>
                <w:sz w:val="20"/>
                <w:szCs w:val="20"/>
              </w:rPr>
              <w:t>Effect of the 2008 cold spell on preterm births in two subtropical cities of Guangdong Province, Southern China</w:t>
            </w:r>
          </w:p>
        </w:tc>
        <w:tc>
          <w:tcPr>
            <w:tcW w:w="822" w:type="pct"/>
          </w:tcPr>
          <w:p w14:paraId="0E200A75" w14:textId="77777777" w:rsidR="005214FD" w:rsidRPr="00F9611C" w:rsidRDefault="005214FD" w:rsidP="00636331">
            <w:pPr>
              <w:rPr>
                <w:color w:val="000000"/>
                <w:sz w:val="20"/>
                <w:szCs w:val="20"/>
              </w:rPr>
            </w:pPr>
            <w:r w:rsidRPr="00865BC4">
              <w:rPr>
                <w:color w:val="000000"/>
                <w:sz w:val="20"/>
                <w:szCs w:val="20"/>
              </w:rPr>
              <w:t>Liang</w:t>
            </w:r>
            <w:r>
              <w:rPr>
                <w:color w:val="000000"/>
                <w:sz w:val="20"/>
                <w:szCs w:val="20"/>
              </w:rPr>
              <w:t xml:space="preserve"> Z</w:t>
            </w:r>
            <w:r w:rsidRPr="00865BC4">
              <w:rPr>
                <w:color w:val="000000"/>
                <w:sz w:val="20"/>
                <w:szCs w:val="20"/>
              </w:rPr>
              <w:t>, Wang</w:t>
            </w:r>
            <w:r>
              <w:rPr>
                <w:color w:val="000000"/>
                <w:sz w:val="20"/>
                <w:szCs w:val="20"/>
              </w:rPr>
              <w:t xml:space="preserve"> P</w:t>
            </w:r>
            <w:r w:rsidRPr="00865BC4">
              <w:rPr>
                <w:color w:val="000000"/>
                <w:sz w:val="20"/>
                <w:szCs w:val="20"/>
              </w:rPr>
              <w:t>, Zhao</w:t>
            </w:r>
            <w:r>
              <w:rPr>
                <w:color w:val="000000"/>
                <w:sz w:val="20"/>
                <w:szCs w:val="20"/>
              </w:rPr>
              <w:t xml:space="preserve"> Q</w:t>
            </w:r>
            <w:r w:rsidRPr="00865BC4">
              <w:rPr>
                <w:color w:val="000000"/>
                <w:sz w:val="20"/>
                <w:szCs w:val="20"/>
              </w:rPr>
              <w:t>, Wang</w:t>
            </w:r>
            <w:r>
              <w:rPr>
                <w:color w:val="000000"/>
                <w:sz w:val="20"/>
                <w:szCs w:val="20"/>
              </w:rPr>
              <w:t xml:space="preserve"> BQ</w:t>
            </w:r>
            <w:r w:rsidRPr="00865BC4">
              <w:rPr>
                <w:color w:val="000000"/>
                <w:sz w:val="20"/>
                <w:szCs w:val="20"/>
              </w:rPr>
              <w:t>, Ma</w:t>
            </w:r>
            <w:r>
              <w:rPr>
                <w:color w:val="000000"/>
                <w:sz w:val="20"/>
                <w:szCs w:val="20"/>
              </w:rPr>
              <w:t xml:space="preserve"> Y</w:t>
            </w:r>
            <w:r w:rsidRPr="00865BC4">
              <w:rPr>
                <w:color w:val="000000"/>
                <w:sz w:val="20"/>
                <w:szCs w:val="20"/>
              </w:rPr>
              <w:t>, Lin</w:t>
            </w:r>
            <w:r>
              <w:rPr>
                <w:color w:val="000000"/>
                <w:sz w:val="20"/>
                <w:szCs w:val="20"/>
              </w:rPr>
              <w:t xml:space="preserve"> H</w:t>
            </w:r>
            <w:r w:rsidRPr="00865BC4">
              <w:rPr>
                <w:color w:val="000000"/>
                <w:sz w:val="20"/>
                <w:szCs w:val="20"/>
              </w:rPr>
              <w:t xml:space="preserve">, Xiao </w:t>
            </w:r>
            <w:r>
              <w:rPr>
                <w:color w:val="000000"/>
                <w:sz w:val="20"/>
                <w:szCs w:val="20"/>
              </w:rPr>
              <w:t xml:space="preserve">J, </w:t>
            </w:r>
            <w:r w:rsidRPr="00865BC4">
              <w:rPr>
                <w:color w:val="000000"/>
                <w:sz w:val="20"/>
                <w:szCs w:val="20"/>
              </w:rPr>
              <w:t>and Zhou</w:t>
            </w:r>
            <w:r>
              <w:rPr>
                <w:color w:val="000000"/>
                <w:sz w:val="20"/>
                <w:szCs w:val="20"/>
              </w:rPr>
              <w:t xml:space="preserve"> JY.</w:t>
            </w:r>
          </w:p>
        </w:tc>
        <w:tc>
          <w:tcPr>
            <w:tcW w:w="342" w:type="pct"/>
            <w:noWrap/>
            <w:hideMark/>
          </w:tcPr>
          <w:p w14:paraId="7E3DDA14"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25E43E95"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4041A3A2" w14:textId="77777777" w:rsidR="005214FD" w:rsidRPr="00F9611C" w:rsidRDefault="005214FD" w:rsidP="00636331">
            <w:pPr>
              <w:rPr>
                <w:color w:val="000000"/>
                <w:sz w:val="20"/>
                <w:szCs w:val="20"/>
              </w:rPr>
            </w:pPr>
            <w:r w:rsidRPr="00F9611C">
              <w:rPr>
                <w:color w:val="000000"/>
                <w:sz w:val="20"/>
                <w:szCs w:val="20"/>
              </w:rPr>
              <w:t>temperature</w:t>
            </w:r>
            <w:r>
              <w:rPr>
                <w:color w:val="000000"/>
                <w:sz w:val="20"/>
                <w:szCs w:val="20"/>
              </w:rPr>
              <w:t>;</w:t>
            </w:r>
            <w:r w:rsidRPr="00F9611C">
              <w:rPr>
                <w:color w:val="000000"/>
                <w:sz w:val="20"/>
                <w:szCs w:val="20"/>
              </w:rPr>
              <w:t xml:space="preserve"> </w:t>
            </w:r>
            <w:r>
              <w:rPr>
                <w:color w:val="000000"/>
                <w:sz w:val="20"/>
                <w:szCs w:val="20"/>
              </w:rPr>
              <w:t>c</w:t>
            </w:r>
            <w:r w:rsidRPr="00F9611C">
              <w:rPr>
                <w:color w:val="000000"/>
                <w:sz w:val="20"/>
                <w:szCs w:val="20"/>
              </w:rPr>
              <w:t>old spell in China</w:t>
            </w:r>
          </w:p>
        </w:tc>
        <w:tc>
          <w:tcPr>
            <w:tcW w:w="689" w:type="pct"/>
            <w:noWrap/>
            <w:hideMark/>
          </w:tcPr>
          <w:p w14:paraId="312F5EF6" w14:textId="77777777" w:rsidR="005214FD" w:rsidRPr="00F9611C" w:rsidRDefault="005214FD" w:rsidP="00636331">
            <w:pPr>
              <w:rPr>
                <w:color w:val="000000"/>
                <w:sz w:val="20"/>
                <w:szCs w:val="20"/>
              </w:rPr>
            </w:pPr>
            <w:r w:rsidRPr="00F9611C">
              <w:rPr>
                <w:color w:val="000000"/>
                <w:sz w:val="20"/>
                <w:szCs w:val="20"/>
              </w:rPr>
              <w:t>exposure to cold spell</w:t>
            </w:r>
          </w:p>
        </w:tc>
        <w:tc>
          <w:tcPr>
            <w:tcW w:w="479" w:type="pct"/>
            <w:noWrap/>
            <w:hideMark/>
          </w:tcPr>
          <w:p w14:paraId="015AC66F"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127B333E"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41301B9C" w14:textId="77777777" w:rsidTr="00636331">
        <w:trPr>
          <w:trHeight w:val="320"/>
        </w:trPr>
        <w:tc>
          <w:tcPr>
            <w:tcW w:w="959" w:type="pct"/>
            <w:noWrap/>
            <w:hideMark/>
          </w:tcPr>
          <w:p w14:paraId="3DD4C37F" w14:textId="77777777" w:rsidR="005214FD" w:rsidRPr="00F9611C" w:rsidRDefault="005214FD" w:rsidP="00636331">
            <w:pPr>
              <w:rPr>
                <w:color w:val="000000"/>
                <w:sz w:val="20"/>
                <w:szCs w:val="20"/>
              </w:rPr>
            </w:pPr>
            <w:r w:rsidRPr="00F9611C">
              <w:rPr>
                <w:color w:val="000000"/>
                <w:sz w:val="20"/>
                <w:szCs w:val="20"/>
              </w:rPr>
              <w:t>Effects of ambient particulate matter on fasting blood glucose among primary school children in Guangzhou, China</w:t>
            </w:r>
          </w:p>
        </w:tc>
        <w:tc>
          <w:tcPr>
            <w:tcW w:w="822" w:type="pct"/>
          </w:tcPr>
          <w:p w14:paraId="265CB5F1" w14:textId="77777777" w:rsidR="005214FD" w:rsidRPr="00F9611C" w:rsidRDefault="005214FD" w:rsidP="00636331">
            <w:pPr>
              <w:rPr>
                <w:color w:val="000000"/>
                <w:sz w:val="20"/>
                <w:szCs w:val="20"/>
              </w:rPr>
            </w:pPr>
            <w:r w:rsidRPr="00865BC4">
              <w:rPr>
                <w:color w:val="000000"/>
                <w:sz w:val="20"/>
                <w:szCs w:val="20"/>
              </w:rPr>
              <w:t>Cai L, Wang S, Gao P, Shen X, Jalaludin B, Bloom MS, Wang Q, Bao J, Zeng X, Gui Z, Chen Y,</w:t>
            </w:r>
            <w:r>
              <w:rPr>
                <w:color w:val="000000"/>
                <w:sz w:val="20"/>
                <w:szCs w:val="20"/>
              </w:rPr>
              <w:t xml:space="preserve"> and</w:t>
            </w:r>
            <w:r w:rsidRPr="00865BC4">
              <w:rPr>
                <w:color w:val="000000"/>
                <w:sz w:val="20"/>
                <w:szCs w:val="20"/>
              </w:rPr>
              <w:t xml:space="preserve"> Huang C.</w:t>
            </w:r>
          </w:p>
        </w:tc>
        <w:tc>
          <w:tcPr>
            <w:tcW w:w="342" w:type="pct"/>
            <w:noWrap/>
            <w:hideMark/>
          </w:tcPr>
          <w:p w14:paraId="4DBCB5C4"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5B960A86" w14:textId="77777777" w:rsidR="005214FD" w:rsidRPr="00F9611C" w:rsidRDefault="005214FD" w:rsidP="00636331">
            <w:pPr>
              <w:rPr>
                <w:color w:val="000000"/>
                <w:sz w:val="20"/>
                <w:szCs w:val="20"/>
              </w:rPr>
            </w:pPr>
            <w:r w:rsidRPr="00F9611C">
              <w:rPr>
                <w:color w:val="000000"/>
                <w:sz w:val="20"/>
                <w:szCs w:val="20"/>
              </w:rPr>
              <w:t>endocrine</w:t>
            </w:r>
          </w:p>
        </w:tc>
        <w:tc>
          <w:tcPr>
            <w:tcW w:w="479" w:type="pct"/>
            <w:noWrap/>
            <w:hideMark/>
          </w:tcPr>
          <w:p w14:paraId="261EAD38"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r w:rsidRPr="00F9611C">
              <w:rPr>
                <w:color w:val="000000"/>
                <w:sz w:val="20"/>
                <w:szCs w:val="20"/>
              </w:rPr>
              <w:t>, PM</w:t>
            </w:r>
            <w:r w:rsidRPr="00002C2C">
              <w:rPr>
                <w:color w:val="000000"/>
                <w:sz w:val="20"/>
                <w:szCs w:val="20"/>
                <w:vertAlign w:val="subscript"/>
              </w:rPr>
              <w:t>10</w:t>
            </w:r>
          </w:p>
        </w:tc>
        <w:tc>
          <w:tcPr>
            <w:tcW w:w="689" w:type="pct"/>
            <w:noWrap/>
            <w:hideMark/>
          </w:tcPr>
          <w:p w14:paraId="01E7FE76" w14:textId="77777777" w:rsidR="005214FD" w:rsidRPr="00F9611C" w:rsidRDefault="005214FD" w:rsidP="00636331">
            <w:pPr>
              <w:rPr>
                <w:color w:val="000000"/>
                <w:sz w:val="20"/>
                <w:szCs w:val="20"/>
              </w:rPr>
            </w:pPr>
            <w:r w:rsidRPr="00F9611C">
              <w:rPr>
                <w:color w:val="000000"/>
                <w:sz w:val="20"/>
                <w:szCs w:val="20"/>
              </w:rPr>
              <w:t>increase in 10</w:t>
            </w:r>
            <w:r>
              <w:rPr>
                <w:color w:val="000000"/>
                <w:sz w:val="20"/>
                <w:szCs w:val="20"/>
              </w:rPr>
              <w:t xml:space="preserve"> μg m</w:t>
            </w:r>
            <w:r w:rsidRPr="00002C2C">
              <w:rPr>
                <w:color w:val="000000"/>
                <w:sz w:val="20"/>
                <w:szCs w:val="20"/>
                <w:vertAlign w:val="superscript"/>
              </w:rPr>
              <w:t>-3</w:t>
            </w:r>
          </w:p>
        </w:tc>
        <w:tc>
          <w:tcPr>
            <w:tcW w:w="479" w:type="pct"/>
            <w:noWrap/>
            <w:hideMark/>
          </w:tcPr>
          <w:p w14:paraId="3C19A26D" w14:textId="77777777" w:rsidR="005214FD" w:rsidRPr="00F9611C" w:rsidRDefault="005214FD" w:rsidP="00636331">
            <w:pPr>
              <w:rPr>
                <w:color w:val="000000"/>
                <w:sz w:val="20"/>
                <w:szCs w:val="20"/>
              </w:rPr>
            </w:pPr>
            <w:r w:rsidRPr="00F9611C">
              <w:rPr>
                <w:color w:val="000000"/>
                <w:sz w:val="20"/>
                <w:szCs w:val="20"/>
              </w:rPr>
              <w:t>fasting blood glucose % increase</w:t>
            </w:r>
          </w:p>
        </w:tc>
        <w:tc>
          <w:tcPr>
            <w:tcW w:w="682" w:type="pct"/>
            <w:noWrap/>
            <w:hideMark/>
          </w:tcPr>
          <w:p w14:paraId="3E78F3DC"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6FF09E50" w14:textId="77777777" w:rsidTr="00636331">
        <w:trPr>
          <w:trHeight w:val="320"/>
        </w:trPr>
        <w:tc>
          <w:tcPr>
            <w:tcW w:w="959" w:type="pct"/>
            <w:noWrap/>
            <w:hideMark/>
          </w:tcPr>
          <w:p w14:paraId="6D9FFD98" w14:textId="77777777" w:rsidR="005214FD" w:rsidRPr="00F9611C" w:rsidRDefault="005214FD" w:rsidP="00636331">
            <w:pPr>
              <w:rPr>
                <w:color w:val="000000"/>
                <w:sz w:val="20"/>
                <w:szCs w:val="20"/>
              </w:rPr>
            </w:pPr>
            <w:r w:rsidRPr="00F9611C">
              <w:rPr>
                <w:color w:val="000000"/>
                <w:sz w:val="20"/>
                <w:szCs w:val="20"/>
              </w:rPr>
              <w:t>Effects of climatic factors on human parainfluenza 1, 2, and 3 infections in Cheonan, Republic of Korea</w:t>
            </w:r>
          </w:p>
        </w:tc>
        <w:tc>
          <w:tcPr>
            <w:tcW w:w="822" w:type="pct"/>
          </w:tcPr>
          <w:p w14:paraId="2DD0ACD3" w14:textId="77777777" w:rsidR="005214FD" w:rsidRPr="00F9611C" w:rsidRDefault="005214FD" w:rsidP="00636331">
            <w:pPr>
              <w:rPr>
                <w:color w:val="000000"/>
                <w:sz w:val="20"/>
                <w:szCs w:val="20"/>
              </w:rPr>
            </w:pPr>
            <w:r w:rsidRPr="00865BC4">
              <w:rPr>
                <w:color w:val="000000"/>
                <w:sz w:val="20"/>
                <w:szCs w:val="20"/>
              </w:rPr>
              <w:t>Oh</w:t>
            </w:r>
            <w:r>
              <w:rPr>
                <w:color w:val="000000"/>
                <w:sz w:val="20"/>
                <w:szCs w:val="20"/>
              </w:rPr>
              <w:t xml:space="preserve"> EJ</w:t>
            </w:r>
            <w:r w:rsidRPr="00865BC4">
              <w:rPr>
                <w:color w:val="000000"/>
                <w:sz w:val="20"/>
                <w:szCs w:val="20"/>
              </w:rPr>
              <w:t>, Kim</w:t>
            </w:r>
            <w:r>
              <w:rPr>
                <w:color w:val="000000"/>
                <w:sz w:val="20"/>
                <w:szCs w:val="20"/>
              </w:rPr>
              <w:t xml:space="preserve"> JM</w:t>
            </w:r>
            <w:r w:rsidRPr="00865BC4">
              <w:rPr>
                <w:color w:val="000000"/>
                <w:sz w:val="20"/>
                <w:szCs w:val="20"/>
              </w:rPr>
              <w:t xml:space="preserve">, Joung </w:t>
            </w:r>
            <w:r>
              <w:rPr>
                <w:color w:val="000000"/>
                <w:sz w:val="20"/>
                <w:szCs w:val="20"/>
              </w:rPr>
              <w:t xml:space="preserve">YH, </w:t>
            </w:r>
            <w:r w:rsidRPr="00865BC4">
              <w:rPr>
                <w:color w:val="000000"/>
                <w:sz w:val="20"/>
                <w:szCs w:val="20"/>
              </w:rPr>
              <w:t>and Kim</w:t>
            </w:r>
            <w:r>
              <w:rPr>
                <w:color w:val="000000"/>
                <w:sz w:val="20"/>
                <w:szCs w:val="20"/>
              </w:rPr>
              <w:t xml:space="preserve"> JK.</w:t>
            </w:r>
          </w:p>
        </w:tc>
        <w:tc>
          <w:tcPr>
            <w:tcW w:w="342" w:type="pct"/>
            <w:noWrap/>
            <w:hideMark/>
          </w:tcPr>
          <w:p w14:paraId="3982F731"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7051D2C9"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0E106DDF" w14:textId="77777777" w:rsidR="005214FD" w:rsidRPr="00F9611C" w:rsidRDefault="005214FD" w:rsidP="00636331">
            <w:pPr>
              <w:rPr>
                <w:color w:val="000000"/>
                <w:sz w:val="20"/>
                <w:szCs w:val="20"/>
              </w:rPr>
            </w:pPr>
            <w:r w:rsidRPr="00F9611C">
              <w:rPr>
                <w:color w:val="000000"/>
                <w:sz w:val="20"/>
                <w:szCs w:val="20"/>
              </w:rPr>
              <w:t xml:space="preserve">temperature + </w:t>
            </w:r>
            <w:r>
              <w:rPr>
                <w:color w:val="000000"/>
                <w:sz w:val="20"/>
                <w:szCs w:val="20"/>
              </w:rPr>
              <w:t>m</w:t>
            </w:r>
            <w:r w:rsidRPr="00F9611C">
              <w:rPr>
                <w:color w:val="000000"/>
                <w:sz w:val="20"/>
                <w:szCs w:val="20"/>
              </w:rPr>
              <w:t>any</w:t>
            </w:r>
          </w:p>
        </w:tc>
        <w:tc>
          <w:tcPr>
            <w:tcW w:w="689" w:type="pct"/>
            <w:noWrap/>
            <w:hideMark/>
          </w:tcPr>
          <w:p w14:paraId="2753B970" w14:textId="77777777" w:rsidR="005214FD" w:rsidRPr="00F9611C" w:rsidRDefault="005214FD" w:rsidP="00636331">
            <w:pPr>
              <w:rPr>
                <w:color w:val="000000"/>
                <w:sz w:val="20"/>
                <w:szCs w:val="20"/>
              </w:rPr>
            </w:pPr>
            <w:r w:rsidRPr="00F9611C">
              <w:rPr>
                <w:color w:val="000000"/>
                <w:sz w:val="20"/>
                <w:szCs w:val="20"/>
              </w:rPr>
              <w:t>exposure to variable</w:t>
            </w:r>
          </w:p>
        </w:tc>
        <w:tc>
          <w:tcPr>
            <w:tcW w:w="479" w:type="pct"/>
            <w:noWrap/>
            <w:hideMark/>
          </w:tcPr>
          <w:p w14:paraId="51FDC4B8"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w:t>
            </w:r>
            <w:r w:rsidRPr="00F9611C">
              <w:rPr>
                <w:color w:val="000000"/>
                <w:sz w:val="20"/>
                <w:szCs w:val="20"/>
              </w:rPr>
              <w:t xml:space="preserve"> </w:t>
            </w:r>
            <w:r>
              <w:rPr>
                <w:color w:val="000000"/>
                <w:sz w:val="20"/>
                <w:szCs w:val="20"/>
              </w:rPr>
              <w:t xml:space="preserve">parainfluenza virus </w:t>
            </w:r>
            <w:r w:rsidRPr="00F9611C">
              <w:rPr>
                <w:color w:val="000000"/>
                <w:sz w:val="20"/>
                <w:szCs w:val="20"/>
              </w:rPr>
              <w:t>1/2/3</w:t>
            </w:r>
          </w:p>
        </w:tc>
        <w:tc>
          <w:tcPr>
            <w:tcW w:w="682" w:type="pct"/>
            <w:noWrap/>
            <w:hideMark/>
          </w:tcPr>
          <w:p w14:paraId="0F70A82E"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3176814F" w14:textId="77777777" w:rsidTr="00636331">
        <w:trPr>
          <w:trHeight w:val="320"/>
        </w:trPr>
        <w:tc>
          <w:tcPr>
            <w:tcW w:w="959" w:type="pct"/>
            <w:noWrap/>
            <w:hideMark/>
          </w:tcPr>
          <w:p w14:paraId="7CF64657" w14:textId="77777777" w:rsidR="005214FD" w:rsidRPr="00F9611C" w:rsidRDefault="005214FD" w:rsidP="00636331">
            <w:pPr>
              <w:rPr>
                <w:color w:val="000000"/>
                <w:sz w:val="20"/>
                <w:szCs w:val="20"/>
              </w:rPr>
            </w:pPr>
            <w:r w:rsidRPr="00F9611C">
              <w:rPr>
                <w:color w:val="000000"/>
                <w:sz w:val="20"/>
                <w:szCs w:val="20"/>
              </w:rPr>
              <w:lastRenderedPageBreak/>
              <w:t>Effects of climatic factors on the prevalence of influenza virus infection in Cheonan, Korea</w:t>
            </w:r>
          </w:p>
        </w:tc>
        <w:tc>
          <w:tcPr>
            <w:tcW w:w="822" w:type="pct"/>
          </w:tcPr>
          <w:p w14:paraId="0EF56B5F" w14:textId="77777777" w:rsidR="005214FD" w:rsidRPr="00F9611C" w:rsidRDefault="005214FD" w:rsidP="00636331">
            <w:pPr>
              <w:rPr>
                <w:color w:val="000000"/>
                <w:sz w:val="20"/>
                <w:szCs w:val="20"/>
              </w:rPr>
            </w:pPr>
            <w:r w:rsidRPr="00865BC4">
              <w:rPr>
                <w:color w:val="000000"/>
                <w:sz w:val="20"/>
                <w:szCs w:val="20"/>
              </w:rPr>
              <w:t>Lim</w:t>
            </w:r>
            <w:r>
              <w:rPr>
                <w:color w:val="000000"/>
                <w:sz w:val="20"/>
                <w:szCs w:val="20"/>
              </w:rPr>
              <w:t xml:space="preserve"> DK and</w:t>
            </w:r>
            <w:r w:rsidRPr="00865BC4">
              <w:rPr>
                <w:color w:val="000000"/>
                <w:sz w:val="20"/>
                <w:szCs w:val="20"/>
              </w:rPr>
              <w:t xml:space="preserve"> Kim </w:t>
            </w:r>
            <w:r>
              <w:rPr>
                <w:color w:val="000000"/>
                <w:sz w:val="20"/>
                <w:szCs w:val="20"/>
              </w:rPr>
              <w:t>JWK</w:t>
            </w:r>
          </w:p>
        </w:tc>
        <w:tc>
          <w:tcPr>
            <w:tcW w:w="342" w:type="pct"/>
            <w:noWrap/>
            <w:hideMark/>
          </w:tcPr>
          <w:p w14:paraId="7824E769"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3ACEA76C"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24F9B2E0" w14:textId="77777777" w:rsidR="005214FD" w:rsidRPr="00F9611C" w:rsidRDefault="005214FD" w:rsidP="00636331">
            <w:pPr>
              <w:rPr>
                <w:color w:val="000000"/>
                <w:sz w:val="20"/>
                <w:szCs w:val="20"/>
              </w:rPr>
            </w:pPr>
            <w:r w:rsidRPr="00F9611C">
              <w:rPr>
                <w:color w:val="000000"/>
                <w:sz w:val="20"/>
                <w:szCs w:val="20"/>
              </w:rPr>
              <w:t>temperature + many</w:t>
            </w:r>
          </w:p>
        </w:tc>
        <w:tc>
          <w:tcPr>
            <w:tcW w:w="689" w:type="pct"/>
            <w:noWrap/>
            <w:hideMark/>
          </w:tcPr>
          <w:p w14:paraId="1A5010A5"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0C9B588B"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w:t>
            </w:r>
            <w:r w:rsidRPr="00F9611C">
              <w:rPr>
                <w:color w:val="000000"/>
                <w:sz w:val="20"/>
                <w:szCs w:val="20"/>
              </w:rPr>
              <w:t xml:space="preserve"> </w:t>
            </w:r>
            <w:r>
              <w:rPr>
                <w:color w:val="000000"/>
                <w:sz w:val="20"/>
                <w:szCs w:val="20"/>
              </w:rPr>
              <w:t>i</w:t>
            </w:r>
            <w:r w:rsidRPr="00F9611C">
              <w:rPr>
                <w:color w:val="000000"/>
                <w:sz w:val="20"/>
                <w:szCs w:val="20"/>
              </w:rPr>
              <w:t>nfluenza virus</w:t>
            </w:r>
          </w:p>
        </w:tc>
        <w:tc>
          <w:tcPr>
            <w:tcW w:w="682" w:type="pct"/>
            <w:noWrap/>
            <w:hideMark/>
          </w:tcPr>
          <w:p w14:paraId="3EA094BA"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4B5871AB" w14:textId="77777777" w:rsidTr="00636331">
        <w:trPr>
          <w:trHeight w:val="320"/>
        </w:trPr>
        <w:tc>
          <w:tcPr>
            <w:tcW w:w="959" w:type="pct"/>
            <w:noWrap/>
            <w:hideMark/>
          </w:tcPr>
          <w:p w14:paraId="2A4B7018" w14:textId="77777777" w:rsidR="005214FD" w:rsidRPr="00F9611C" w:rsidRDefault="005214FD" w:rsidP="00636331">
            <w:pPr>
              <w:rPr>
                <w:color w:val="000000"/>
                <w:sz w:val="20"/>
                <w:szCs w:val="20"/>
              </w:rPr>
            </w:pPr>
            <w:r w:rsidRPr="00F9611C">
              <w:rPr>
                <w:color w:val="000000"/>
                <w:sz w:val="20"/>
                <w:szCs w:val="20"/>
              </w:rPr>
              <w:t>Effects of cold weather on mortality: results from 15 European cities within the PHEWE project</w:t>
            </w:r>
          </w:p>
        </w:tc>
        <w:tc>
          <w:tcPr>
            <w:tcW w:w="822" w:type="pct"/>
          </w:tcPr>
          <w:p w14:paraId="2B180BA2" w14:textId="77777777" w:rsidR="005214FD" w:rsidRPr="00F9611C" w:rsidRDefault="005214FD" w:rsidP="00636331">
            <w:pPr>
              <w:rPr>
                <w:color w:val="000000"/>
                <w:sz w:val="20"/>
                <w:szCs w:val="20"/>
              </w:rPr>
            </w:pPr>
            <w:r w:rsidRPr="00865BC4">
              <w:rPr>
                <w:color w:val="000000"/>
                <w:sz w:val="20"/>
                <w:szCs w:val="20"/>
              </w:rPr>
              <w:t>Analitis A, Katsouyanni K, Biggeri A, Baccini M, Forsberg B, Bisanti L, Kirchmayer U, Ballester F, Cadum E, Goodman PG, Hojs A, Sunyer J, Tiittanen P,</w:t>
            </w:r>
            <w:r>
              <w:rPr>
                <w:color w:val="000000"/>
                <w:sz w:val="20"/>
                <w:szCs w:val="20"/>
              </w:rPr>
              <w:t xml:space="preserve"> and</w:t>
            </w:r>
            <w:r w:rsidRPr="00865BC4">
              <w:rPr>
                <w:color w:val="000000"/>
                <w:sz w:val="20"/>
                <w:szCs w:val="20"/>
              </w:rPr>
              <w:t xml:space="preserve"> Michelozzi P.</w:t>
            </w:r>
          </w:p>
        </w:tc>
        <w:tc>
          <w:tcPr>
            <w:tcW w:w="342" w:type="pct"/>
            <w:noWrap/>
            <w:hideMark/>
          </w:tcPr>
          <w:p w14:paraId="54830132" w14:textId="77777777" w:rsidR="005214FD" w:rsidRPr="00F9611C" w:rsidRDefault="005214FD" w:rsidP="00636331">
            <w:pPr>
              <w:jc w:val="right"/>
              <w:rPr>
                <w:color w:val="000000"/>
                <w:sz w:val="20"/>
                <w:szCs w:val="20"/>
              </w:rPr>
            </w:pPr>
            <w:r w:rsidRPr="00F9611C">
              <w:rPr>
                <w:color w:val="000000"/>
                <w:sz w:val="20"/>
                <w:szCs w:val="20"/>
              </w:rPr>
              <w:t>2008</w:t>
            </w:r>
          </w:p>
        </w:tc>
        <w:tc>
          <w:tcPr>
            <w:tcW w:w="548" w:type="pct"/>
            <w:noWrap/>
            <w:hideMark/>
          </w:tcPr>
          <w:p w14:paraId="40D1AF9C"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474AC259"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1A0E9F89" w14:textId="77777777" w:rsidR="005214FD" w:rsidRPr="00F9611C" w:rsidRDefault="005214FD" w:rsidP="00636331">
            <w:pPr>
              <w:rPr>
                <w:color w:val="000000"/>
                <w:sz w:val="20"/>
                <w:szCs w:val="20"/>
              </w:rPr>
            </w:pPr>
            <w:r w:rsidRPr="00F9611C">
              <w:rPr>
                <w:color w:val="000000"/>
                <w:sz w:val="20"/>
                <w:szCs w:val="20"/>
              </w:rPr>
              <w:t>decrease in 1</w:t>
            </w:r>
            <w:r>
              <w:rPr>
                <w:color w:val="000000"/>
                <w:sz w:val="20"/>
                <w:szCs w:val="20"/>
              </w:rPr>
              <w:t>º</w:t>
            </w:r>
            <w:r w:rsidRPr="00F9611C">
              <w:rPr>
                <w:color w:val="000000"/>
                <w:sz w:val="20"/>
                <w:szCs w:val="20"/>
              </w:rPr>
              <w:t xml:space="preserve"> C during cold season</w:t>
            </w:r>
          </w:p>
        </w:tc>
        <w:tc>
          <w:tcPr>
            <w:tcW w:w="479" w:type="pct"/>
            <w:noWrap/>
            <w:hideMark/>
          </w:tcPr>
          <w:p w14:paraId="3E0AFE05"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46BFE8F2"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515CA453" w14:textId="77777777" w:rsidTr="00636331">
        <w:trPr>
          <w:trHeight w:val="320"/>
        </w:trPr>
        <w:tc>
          <w:tcPr>
            <w:tcW w:w="959" w:type="pct"/>
            <w:noWrap/>
            <w:hideMark/>
          </w:tcPr>
          <w:p w14:paraId="1B0D7A3A" w14:textId="77777777" w:rsidR="005214FD" w:rsidRPr="00F9611C" w:rsidRDefault="005214FD" w:rsidP="00636331">
            <w:pPr>
              <w:rPr>
                <w:color w:val="000000"/>
                <w:sz w:val="20"/>
                <w:szCs w:val="20"/>
              </w:rPr>
            </w:pPr>
            <w:r w:rsidRPr="00F9611C">
              <w:rPr>
                <w:color w:val="000000"/>
                <w:sz w:val="20"/>
                <w:szCs w:val="20"/>
              </w:rPr>
              <w:t>Effects of drought on child health in Marsabit District, Northern Kenya</w:t>
            </w:r>
          </w:p>
        </w:tc>
        <w:tc>
          <w:tcPr>
            <w:tcW w:w="822" w:type="pct"/>
          </w:tcPr>
          <w:p w14:paraId="6F16B306" w14:textId="77777777" w:rsidR="005214FD" w:rsidRPr="00F9611C" w:rsidRDefault="005214FD" w:rsidP="00636331">
            <w:pPr>
              <w:rPr>
                <w:color w:val="000000"/>
                <w:sz w:val="20"/>
                <w:szCs w:val="20"/>
              </w:rPr>
            </w:pPr>
            <w:r w:rsidRPr="00865BC4">
              <w:rPr>
                <w:color w:val="000000"/>
                <w:sz w:val="20"/>
                <w:szCs w:val="20"/>
              </w:rPr>
              <w:t>Bauer JM</w:t>
            </w:r>
            <w:r>
              <w:rPr>
                <w:color w:val="000000"/>
                <w:sz w:val="20"/>
                <w:szCs w:val="20"/>
              </w:rPr>
              <w:t xml:space="preserve"> and</w:t>
            </w:r>
            <w:r w:rsidRPr="00865BC4">
              <w:rPr>
                <w:color w:val="000000"/>
                <w:sz w:val="20"/>
                <w:szCs w:val="20"/>
              </w:rPr>
              <w:t xml:space="preserve"> Mburu S.</w:t>
            </w:r>
          </w:p>
        </w:tc>
        <w:tc>
          <w:tcPr>
            <w:tcW w:w="342" w:type="pct"/>
            <w:noWrap/>
            <w:hideMark/>
          </w:tcPr>
          <w:p w14:paraId="54DED09C"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02F5CC03" w14:textId="77777777" w:rsidR="005214FD" w:rsidRPr="00F9611C" w:rsidRDefault="005214FD" w:rsidP="00636331">
            <w:pPr>
              <w:rPr>
                <w:color w:val="000000"/>
                <w:sz w:val="20"/>
                <w:szCs w:val="20"/>
              </w:rPr>
            </w:pPr>
            <w:r w:rsidRPr="00F9611C">
              <w:rPr>
                <w:color w:val="000000"/>
                <w:sz w:val="20"/>
                <w:szCs w:val="20"/>
              </w:rPr>
              <w:t>child development</w:t>
            </w:r>
          </w:p>
        </w:tc>
        <w:tc>
          <w:tcPr>
            <w:tcW w:w="479" w:type="pct"/>
            <w:noWrap/>
            <w:hideMark/>
          </w:tcPr>
          <w:p w14:paraId="2AA052AD" w14:textId="77777777" w:rsidR="005214FD" w:rsidRPr="00F9611C" w:rsidRDefault="005214FD" w:rsidP="00636331">
            <w:pPr>
              <w:rPr>
                <w:color w:val="000000"/>
                <w:sz w:val="20"/>
                <w:szCs w:val="20"/>
              </w:rPr>
            </w:pPr>
            <w:r w:rsidRPr="00F9611C">
              <w:rPr>
                <w:color w:val="000000"/>
                <w:sz w:val="20"/>
                <w:szCs w:val="20"/>
              </w:rPr>
              <w:t>drought</w:t>
            </w:r>
          </w:p>
        </w:tc>
        <w:tc>
          <w:tcPr>
            <w:tcW w:w="689" w:type="pct"/>
            <w:noWrap/>
            <w:hideMark/>
          </w:tcPr>
          <w:p w14:paraId="63908A8B" w14:textId="77777777" w:rsidR="005214FD" w:rsidRPr="00F9611C" w:rsidRDefault="005214FD" w:rsidP="00636331">
            <w:pPr>
              <w:rPr>
                <w:color w:val="000000"/>
                <w:sz w:val="20"/>
                <w:szCs w:val="20"/>
              </w:rPr>
            </w:pPr>
            <w:r w:rsidRPr="00F9611C">
              <w:rPr>
                <w:color w:val="000000"/>
                <w:sz w:val="20"/>
                <w:szCs w:val="20"/>
              </w:rPr>
              <w:t>exposure</w:t>
            </w:r>
          </w:p>
        </w:tc>
        <w:tc>
          <w:tcPr>
            <w:tcW w:w="1161" w:type="pct"/>
            <w:gridSpan w:val="2"/>
            <w:noWrap/>
            <w:hideMark/>
          </w:tcPr>
          <w:p w14:paraId="3B1FE338" w14:textId="77777777" w:rsidR="005214FD" w:rsidRPr="00F9611C" w:rsidRDefault="005214FD" w:rsidP="00636331">
            <w:pPr>
              <w:rPr>
                <w:color w:val="000000"/>
                <w:sz w:val="20"/>
                <w:szCs w:val="20"/>
              </w:rPr>
            </w:pPr>
            <w:r w:rsidRPr="00F9611C">
              <w:rPr>
                <w:color w:val="000000"/>
                <w:sz w:val="20"/>
                <w:szCs w:val="20"/>
              </w:rPr>
              <w:t>middle-upper arm circumference measurement</w:t>
            </w:r>
          </w:p>
        </w:tc>
      </w:tr>
      <w:tr w:rsidR="005214FD" w:rsidRPr="00F9611C" w14:paraId="130CFDA9" w14:textId="77777777" w:rsidTr="00636331">
        <w:trPr>
          <w:trHeight w:val="320"/>
        </w:trPr>
        <w:tc>
          <w:tcPr>
            <w:tcW w:w="959" w:type="pct"/>
            <w:noWrap/>
            <w:hideMark/>
          </w:tcPr>
          <w:p w14:paraId="6A18DAD8" w14:textId="77777777" w:rsidR="005214FD" w:rsidRPr="00F9611C" w:rsidRDefault="005214FD" w:rsidP="00636331">
            <w:pPr>
              <w:rPr>
                <w:color w:val="000000"/>
                <w:sz w:val="20"/>
                <w:szCs w:val="20"/>
              </w:rPr>
            </w:pPr>
            <w:r w:rsidRPr="00F9611C">
              <w:rPr>
                <w:color w:val="000000"/>
                <w:sz w:val="20"/>
                <w:szCs w:val="20"/>
              </w:rPr>
              <w:t>Effects of extreme temperature on respiratory diseases in Lanzhou, a temperate climate city of China</w:t>
            </w:r>
          </w:p>
        </w:tc>
        <w:tc>
          <w:tcPr>
            <w:tcW w:w="822" w:type="pct"/>
          </w:tcPr>
          <w:p w14:paraId="56907060" w14:textId="77777777" w:rsidR="005214FD" w:rsidRPr="00F9611C" w:rsidRDefault="005214FD" w:rsidP="00636331">
            <w:pPr>
              <w:rPr>
                <w:color w:val="000000"/>
                <w:sz w:val="20"/>
                <w:szCs w:val="20"/>
              </w:rPr>
            </w:pPr>
            <w:r w:rsidRPr="00865BC4">
              <w:rPr>
                <w:color w:val="000000"/>
                <w:sz w:val="20"/>
                <w:szCs w:val="20"/>
              </w:rPr>
              <w:t>Feng F, Ma Y, Zhang Y, Shen J, Wang H, Cheng B,</w:t>
            </w:r>
            <w:r>
              <w:rPr>
                <w:color w:val="000000"/>
                <w:sz w:val="20"/>
                <w:szCs w:val="20"/>
              </w:rPr>
              <w:t xml:space="preserve"> and</w:t>
            </w:r>
            <w:r w:rsidRPr="00865BC4">
              <w:rPr>
                <w:color w:val="000000"/>
                <w:sz w:val="20"/>
                <w:szCs w:val="20"/>
              </w:rPr>
              <w:t xml:space="preserve"> Jiao H.</w:t>
            </w:r>
          </w:p>
        </w:tc>
        <w:tc>
          <w:tcPr>
            <w:tcW w:w="342" w:type="pct"/>
            <w:noWrap/>
            <w:hideMark/>
          </w:tcPr>
          <w:p w14:paraId="7E33FFE4"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2BECD90C"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84F6791" w14:textId="77777777" w:rsidR="005214FD" w:rsidRPr="00F9611C" w:rsidRDefault="005214FD" w:rsidP="00636331">
            <w:pPr>
              <w:rPr>
                <w:color w:val="000000"/>
                <w:sz w:val="20"/>
                <w:szCs w:val="20"/>
              </w:rPr>
            </w:pPr>
            <w:r w:rsidRPr="00F9611C">
              <w:rPr>
                <w:color w:val="000000"/>
                <w:sz w:val="20"/>
                <w:szCs w:val="20"/>
              </w:rPr>
              <w:t>temperature (90</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10</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59450715"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482D8F90"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16E96679"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066202FB" w14:textId="77777777" w:rsidTr="00636331">
        <w:trPr>
          <w:trHeight w:val="320"/>
        </w:trPr>
        <w:tc>
          <w:tcPr>
            <w:tcW w:w="959" w:type="pct"/>
            <w:noWrap/>
            <w:hideMark/>
          </w:tcPr>
          <w:p w14:paraId="746BFDBB" w14:textId="77777777" w:rsidR="005214FD" w:rsidRPr="00F9611C" w:rsidRDefault="005214FD" w:rsidP="00636331">
            <w:pPr>
              <w:rPr>
                <w:color w:val="000000"/>
                <w:sz w:val="20"/>
                <w:szCs w:val="20"/>
              </w:rPr>
            </w:pPr>
            <w:r w:rsidRPr="00F9611C">
              <w:rPr>
                <w:color w:val="000000"/>
                <w:sz w:val="20"/>
                <w:szCs w:val="20"/>
              </w:rPr>
              <w:t xml:space="preserve">Effects of extreme temperature on the risk of preterm birth in China: </w:t>
            </w:r>
            <w:r>
              <w:rPr>
                <w:color w:val="000000"/>
                <w:sz w:val="20"/>
                <w:szCs w:val="20"/>
              </w:rPr>
              <w:t>a</w:t>
            </w:r>
            <w:r w:rsidRPr="00F9611C">
              <w:rPr>
                <w:color w:val="000000"/>
                <w:sz w:val="20"/>
                <w:szCs w:val="20"/>
              </w:rPr>
              <w:t xml:space="preserve"> population-based multi-center cohort study</w:t>
            </w:r>
          </w:p>
        </w:tc>
        <w:tc>
          <w:tcPr>
            <w:tcW w:w="822" w:type="pct"/>
          </w:tcPr>
          <w:p w14:paraId="6DF1D7C1" w14:textId="77777777" w:rsidR="005214FD" w:rsidRPr="00F9611C" w:rsidRDefault="005214FD" w:rsidP="00636331">
            <w:pPr>
              <w:rPr>
                <w:color w:val="000000"/>
                <w:sz w:val="20"/>
                <w:szCs w:val="20"/>
              </w:rPr>
            </w:pPr>
            <w:r w:rsidRPr="00865BC4">
              <w:rPr>
                <w:color w:val="000000"/>
                <w:sz w:val="20"/>
                <w:szCs w:val="20"/>
              </w:rPr>
              <w:t>Ren</w:t>
            </w:r>
            <w:r>
              <w:rPr>
                <w:color w:val="000000"/>
                <w:sz w:val="20"/>
                <w:szCs w:val="20"/>
              </w:rPr>
              <w:t xml:space="preserve"> M</w:t>
            </w:r>
            <w:r w:rsidRPr="00865BC4">
              <w:rPr>
                <w:color w:val="000000"/>
                <w:sz w:val="20"/>
                <w:szCs w:val="20"/>
              </w:rPr>
              <w:t>, Wang</w:t>
            </w:r>
            <w:r>
              <w:rPr>
                <w:color w:val="000000"/>
                <w:sz w:val="20"/>
                <w:szCs w:val="20"/>
              </w:rPr>
              <w:t xml:space="preserve"> Q</w:t>
            </w:r>
            <w:r w:rsidRPr="00865BC4">
              <w:rPr>
                <w:color w:val="000000"/>
                <w:sz w:val="20"/>
                <w:szCs w:val="20"/>
              </w:rPr>
              <w:t>, Zhao</w:t>
            </w:r>
            <w:r>
              <w:rPr>
                <w:color w:val="000000"/>
                <w:sz w:val="20"/>
                <w:szCs w:val="20"/>
              </w:rPr>
              <w:t xml:space="preserve"> W</w:t>
            </w:r>
            <w:r w:rsidRPr="00865BC4">
              <w:rPr>
                <w:color w:val="000000"/>
                <w:sz w:val="20"/>
                <w:szCs w:val="20"/>
              </w:rPr>
              <w:t>, Ren</w:t>
            </w:r>
            <w:r>
              <w:rPr>
                <w:color w:val="000000"/>
                <w:sz w:val="20"/>
                <w:szCs w:val="20"/>
              </w:rPr>
              <w:t xml:space="preserve"> Z</w:t>
            </w:r>
            <w:r w:rsidRPr="00865BC4">
              <w:rPr>
                <w:color w:val="000000"/>
                <w:sz w:val="20"/>
                <w:szCs w:val="20"/>
              </w:rPr>
              <w:t>, Zhang</w:t>
            </w:r>
            <w:r>
              <w:rPr>
                <w:color w:val="000000"/>
                <w:sz w:val="20"/>
                <w:szCs w:val="20"/>
              </w:rPr>
              <w:t xml:space="preserve"> H</w:t>
            </w:r>
            <w:r w:rsidRPr="00865BC4">
              <w:rPr>
                <w:color w:val="000000"/>
                <w:sz w:val="20"/>
                <w:szCs w:val="20"/>
              </w:rPr>
              <w:t>, Jalaludin</w:t>
            </w:r>
            <w:r>
              <w:rPr>
                <w:color w:val="000000"/>
                <w:sz w:val="20"/>
                <w:szCs w:val="20"/>
              </w:rPr>
              <w:t xml:space="preserve"> B</w:t>
            </w:r>
            <w:r w:rsidRPr="00865BC4">
              <w:rPr>
                <w:color w:val="000000"/>
                <w:sz w:val="20"/>
                <w:szCs w:val="20"/>
              </w:rPr>
              <w:t>, Benmarhnia</w:t>
            </w:r>
            <w:r>
              <w:rPr>
                <w:color w:val="000000"/>
                <w:sz w:val="20"/>
                <w:szCs w:val="20"/>
              </w:rPr>
              <w:t xml:space="preserve"> T</w:t>
            </w:r>
            <w:r w:rsidRPr="00865BC4">
              <w:rPr>
                <w:color w:val="000000"/>
                <w:sz w:val="20"/>
                <w:szCs w:val="20"/>
              </w:rPr>
              <w:t>, Di</w:t>
            </w:r>
            <w:r>
              <w:rPr>
                <w:color w:val="000000"/>
                <w:sz w:val="20"/>
                <w:szCs w:val="20"/>
              </w:rPr>
              <w:t xml:space="preserve"> J</w:t>
            </w:r>
            <w:r w:rsidRPr="00865BC4">
              <w:rPr>
                <w:color w:val="000000"/>
                <w:sz w:val="20"/>
                <w:szCs w:val="20"/>
              </w:rPr>
              <w:t>, Hu</w:t>
            </w:r>
            <w:r>
              <w:rPr>
                <w:color w:val="000000"/>
                <w:sz w:val="20"/>
                <w:szCs w:val="20"/>
              </w:rPr>
              <w:t xml:space="preserve"> H</w:t>
            </w:r>
            <w:r w:rsidRPr="00865BC4">
              <w:rPr>
                <w:color w:val="000000"/>
                <w:sz w:val="20"/>
                <w:szCs w:val="20"/>
              </w:rPr>
              <w:t>, Wang</w:t>
            </w:r>
            <w:r>
              <w:rPr>
                <w:color w:val="000000"/>
                <w:sz w:val="20"/>
                <w:szCs w:val="20"/>
              </w:rPr>
              <w:t xml:space="preserve"> Y</w:t>
            </w:r>
            <w:r w:rsidRPr="00865BC4">
              <w:rPr>
                <w:color w:val="000000"/>
                <w:sz w:val="20"/>
                <w:szCs w:val="20"/>
              </w:rPr>
              <w:t>, Ji</w:t>
            </w:r>
            <w:r>
              <w:rPr>
                <w:color w:val="000000"/>
                <w:sz w:val="20"/>
                <w:szCs w:val="20"/>
              </w:rPr>
              <w:t xml:space="preserve"> JS</w:t>
            </w:r>
            <w:r w:rsidRPr="00865BC4">
              <w:rPr>
                <w:color w:val="000000"/>
                <w:sz w:val="20"/>
                <w:szCs w:val="20"/>
              </w:rPr>
              <w:t>,</w:t>
            </w:r>
            <w:r>
              <w:rPr>
                <w:color w:val="000000"/>
                <w:sz w:val="20"/>
                <w:szCs w:val="20"/>
              </w:rPr>
              <w:t xml:space="preserve"> </w:t>
            </w:r>
            <w:r w:rsidRPr="00865BC4">
              <w:rPr>
                <w:color w:val="000000"/>
                <w:sz w:val="20"/>
                <w:szCs w:val="20"/>
              </w:rPr>
              <w:t xml:space="preserve">Liang </w:t>
            </w:r>
            <w:r>
              <w:rPr>
                <w:color w:val="000000"/>
                <w:sz w:val="20"/>
                <w:szCs w:val="20"/>
              </w:rPr>
              <w:t xml:space="preserve">W, </w:t>
            </w:r>
            <w:r w:rsidRPr="00865BC4">
              <w:rPr>
                <w:color w:val="000000"/>
                <w:sz w:val="20"/>
                <w:szCs w:val="20"/>
              </w:rPr>
              <w:t>and Huang</w:t>
            </w:r>
            <w:r>
              <w:rPr>
                <w:color w:val="000000"/>
                <w:sz w:val="20"/>
                <w:szCs w:val="20"/>
              </w:rPr>
              <w:t xml:space="preserve"> C.</w:t>
            </w:r>
          </w:p>
        </w:tc>
        <w:tc>
          <w:tcPr>
            <w:tcW w:w="342" w:type="pct"/>
            <w:noWrap/>
            <w:hideMark/>
          </w:tcPr>
          <w:p w14:paraId="71EF0BCF"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7AA4F869"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25DAC9DC" w14:textId="77777777" w:rsidR="005214FD" w:rsidRPr="00F9611C" w:rsidRDefault="005214FD" w:rsidP="00636331">
            <w:pPr>
              <w:rPr>
                <w:color w:val="000000"/>
                <w:sz w:val="20"/>
                <w:szCs w:val="20"/>
              </w:rPr>
            </w:pPr>
            <w:r w:rsidRPr="00F9611C">
              <w:rPr>
                <w:color w:val="000000"/>
                <w:sz w:val="20"/>
                <w:szCs w:val="20"/>
              </w:rPr>
              <w:t>temperature 95</w:t>
            </w:r>
            <w:r w:rsidRPr="00002C2C">
              <w:rPr>
                <w:color w:val="000000"/>
                <w:sz w:val="20"/>
                <w:szCs w:val="20"/>
                <w:vertAlign w:val="superscript"/>
              </w:rPr>
              <w:t>th</w:t>
            </w:r>
            <w:r w:rsidRPr="00F9611C">
              <w:rPr>
                <w:color w:val="000000"/>
                <w:sz w:val="20"/>
                <w:szCs w:val="20"/>
              </w:rPr>
              <w:t xml:space="preserve"> %</w:t>
            </w:r>
          </w:p>
        </w:tc>
        <w:tc>
          <w:tcPr>
            <w:tcW w:w="689" w:type="pct"/>
            <w:noWrap/>
            <w:hideMark/>
          </w:tcPr>
          <w:p w14:paraId="557EBE2F"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7A52F2ED"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5B3E76D7" w14:textId="77777777" w:rsidR="005214FD" w:rsidRPr="00F9611C" w:rsidRDefault="005214FD" w:rsidP="00636331">
            <w:pPr>
              <w:rPr>
                <w:color w:val="000000"/>
                <w:sz w:val="20"/>
                <w:szCs w:val="20"/>
              </w:rPr>
            </w:pPr>
            <w:r>
              <w:rPr>
                <w:color w:val="000000"/>
                <w:sz w:val="20"/>
                <w:szCs w:val="20"/>
              </w:rPr>
              <w:t>hazard ratio</w:t>
            </w:r>
          </w:p>
        </w:tc>
      </w:tr>
      <w:tr w:rsidR="005214FD" w:rsidRPr="00F9611C" w14:paraId="1A0A944F" w14:textId="77777777" w:rsidTr="00636331">
        <w:trPr>
          <w:trHeight w:val="320"/>
        </w:trPr>
        <w:tc>
          <w:tcPr>
            <w:tcW w:w="959" w:type="pct"/>
            <w:noWrap/>
            <w:hideMark/>
          </w:tcPr>
          <w:p w14:paraId="791907BC" w14:textId="77777777" w:rsidR="005214FD" w:rsidRPr="00F9611C" w:rsidRDefault="005214FD" w:rsidP="00636331">
            <w:pPr>
              <w:rPr>
                <w:color w:val="000000"/>
                <w:sz w:val="20"/>
                <w:szCs w:val="20"/>
              </w:rPr>
            </w:pPr>
            <w:r w:rsidRPr="00F9611C">
              <w:rPr>
                <w:color w:val="000000"/>
                <w:sz w:val="20"/>
                <w:szCs w:val="20"/>
              </w:rPr>
              <w:t>Effects of extreme temperatures on hospital emergency room visits for respiratory diseases in Beijing, China</w:t>
            </w:r>
          </w:p>
        </w:tc>
        <w:tc>
          <w:tcPr>
            <w:tcW w:w="822" w:type="pct"/>
          </w:tcPr>
          <w:p w14:paraId="504AAC1C" w14:textId="77777777" w:rsidR="005214FD" w:rsidRPr="00F9611C" w:rsidRDefault="005214FD" w:rsidP="00636331">
            <w:pPr>
              <w:rPr>
                <w:color w:val="000000"/>
                <w:sz w:val="20"/>
                <w:szCs w:val="20"/>
              </w:rPr>
            </w:pPr>
            <w:r w:rsidRPr="00865BC4">
              <w:rPr>
                <w:color w:val="000000"/>
                <w:sz w:val="20"/>
                <w:szCs w:val="20"/>
              </w:rPr>
              <w:t>Ma Y, Zhou J, Yang S, Yu Z, Wang F,</w:t>
            </w:r>
            <w:r>
              <w:rPr>
                <w:color w:val="000000"/>
                <w:sz w:val="20"/>
                <w:szCs w:val="20"/>
              </w:rPr>
              <w:t xml:space="preserve"> and</w:t>
            </w:r>
            <w:r w:rsidRPr="00865BC4">
              <w:rPr>
                <w:color w:val="000000"/>
                <w:sz w:val="20"/>
                <w:szCs w:val="20"/>
              </w:rPr>
              <w:t xml:space="preserve"> Zhou J.</w:t>
            </w:r>
          </w:p>
        </w:tc>
        <w:tc>
          <w:tcPr>
            <w:tcW w:w="342" w:type="pct"/>
            <w:noWrap/>
            <w:hideMark/>
          </w:tcPr>
          <w:p w14:paraId="5BB98EE7"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78AC20DC"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E759C2B" w14:textId="77777777" w:rsidR="005214FD" w:rsidRPr="00F9611C" w:rsidRDefault="005214FD" w:rsidP="00636331">
            <w:pPr>
              <w:rPr>
                <w:color w:val="000000"/>
                <w:sz w:val="20"/>
                <w:szCs w:val="20"/>
              </w:rPr>
            </w:pPr>
            <w:r w:rsidRPr="00F9611C">
              <w:rPr>
                <w:color w:val="000000"/>
                <w:sz w:val="20"/>
                <w:szCs w:val="20"/>
              </w:rPr>
              <w:t>temperature (99</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1</w:t>
            </w:r>
            <w:r w:rsidRPr="00002C2C">
              <w:rPr>
                <w:color w:val="000000"/>
                <w:sz w:val="20"/>
                <w:szCs w:val="20"/>
                <w:vertAlign w:val="superscript"/>
              </w:rPr>
              <w:t>st</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00F50E64"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5435D40A"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301468F0"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449CE325" w14:textId="77777777" w:rsidTr="00636331">
        <w:trPr>
          <w:trHeight w:val="320"/>
        </w:trPr>
        <w:tc>
          <w:tcPr>
            <w:tcW w:w="959" w:type="pct"/>
            <w:noWrap/>
            <w:hideMark/>
          </w:tcPr>
          <w:p w14:paraId="22E85B5D" w14:textId="77777777" w:rsidR="005214FD" w:rsidRPr="00F9611C" w:rsidRDefault="005214FD" w:rsidP="00636331">
            <w:pPr>
              <w:rPr>
                <w:color w:val="000000"/>
                <w:sz w:val="20"/>
                <w:szCs w:val="20"/>
              </w:rPr>
            </w:pPr>
            <w:r w:rsidRPr="00F9611C">
              <w:rPr>
                <w:color w:val="000000"/>
                <w:sz w:val="20"/>
                <w:szCs w:val="20"/>
              </w:rPr>
              <w:t>Emergency department asthma diagnosis risk associated with the 2012 heat wave and drought in Douglas County NE, USA</w:t>
            </w:r>
          </w:p>
        </w:tc>
        <w:tc>
          <w:tcPr>
            <w:tcW w:w="822" w:type="pct"/>
          </w:tcPr>
          <w:p w14:paraId="4705CF42" w14:textId="77777777" w:rsidR="005214FD" w:rsidRPr="00F9611C" w:rsidRDefault="005214FD" w:rsidP="00636331">
            <w:pPr>
              <w:rPr>
                <w:color w:val="000000"/>
                <w:sz w:val="20"/>
                <w:szCs w:val="20"/>
              </w:rPr>
            </w:pPr>
            <w:r w:rsidRPr="00865BC4">
              <w:rPr>
                <w:color w:val="000000"/>
                <w:sz w:val="20"/>
                <w:szCs w:val="20"/>
              </w:rPr>
              <w:t>Figgs LW.</w:t>
            </w:r>
          </w:p>
        </w:tc>
        <w:tc>
          <w:tcPr>
            <w:tcW w:w="342" w:type="pct"/>
            <w:noWrap/>
            <w:hideMark/>
          </w:tcPr>
          <w:p w14:paraId="44ECF3F6"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51580E2A"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A244D61" w14:textId="77777777" w:rsidR="005214FD" w:rsidRPr="00F9611C" w:rsidRDefault="005214FD" w:rsidP="00636331">
            <w:pPr>
              <w:rPr>
                <w:color w:val="000000"/>
                <w:sz w:val="20"/>
                <w:szCs w:val="20"/>
              </w:rPr>
            </w:pPr>
            <w:r w:rsidRPr="00F9611C">
              <w:rPr>
                <w:color w:val="000000"/>
                <w:sz w:val="20"/>
                <w:szCs w:val="20"/>
              </w:rPr>
              <w:t xml:space="preserve">temperature </w:t>
            </w:r>
            <w:r>
              <w:rPr>
                <w:color w:val="000000"/>
                <w:sz w:val="20"/>
                <w:szCs w:val="20"/>
              </w:rPr>
              <w:t>h</w:t>
            </w:r>
            <w:r w:rsidRPr="00F9611C">
              <w:rPr>
                <w:color w:val="000000"/>
                <w:sz w:val="20"/>
                <w:szCs w:val="20"/>
              </w:rPr>
              <w:t>eatwave 2012</w:t>
            </w:r>
          </w:p>
        </w:tc>
        <w:tc>
          <w:tcPr>
            <w:tcW w:w="689" w:type="pct"/>
            <w:noWrap/>
            <w:hideMark/>
          </w:tcPr>
          <w:p w14:paraId="1DB96033" w14:textId="77777777" w:rsidR="005214FD" w:rsidRPr="00F9611C" w:rsidRDefault="005214FD" w:rsidP="00636331">
            <w:pPr>
              <w:rPr>
                <w:color w:val="000000"/>
                <w:sz w:val="20"/>
                <w:szCs w:val="20"/>
              </w:rPr>
            </w:pPr>
            <w:r w:rsidRPr="00F9611C">
              <w:rPr>
                <w:color w:val="000000"/>
                <w:sz w:val="20"/>
                <w:szCs w:val="20"/>
              </w:rPr>
              <w:t xml:space="preserve">exposure </w:t>
            </w:r>
            <w:r w:rsidRPr="00002C2C">
              <w:rPr>
                <w:i/>
                <w:iCs/>
                <w:color w:val="000000"/>
                <w:sz w:val="20"/>
                <w:szCs w:val="20"/>
              </w:rPr>
              <w:t>vs</w:t>
            </w:r>
            <w:r>
              <w:rPr>
                <w:color w:val="000000"/>
                <w:sz w:val="20"/>
                <w:szCs w:val="20"/>
              </w:rPr>
              <w:t>.</w:t>
            </w:r>
            <w:r w:rsidRPr="00F9611C">
              <w:rPr>
                <w:color w:val="000000"/>
                <w:sz w:val="20"/>
                <w:szCs w:val="20"/>
              </w:rPr>
              <w:t xml:space="preserve"> same time in 2011</w:t>
            </w:r>
          </w:p>
        </w:tc>
        <w:tc>
          <w:tcPr>
            <w:tcW w:w="479" w:type="pct"/>
            <w:noWrap/>
            <w:hideMark/>
          </w:tcPr>
          <w:p w14:paraId="6BAC55D2" w14:textId="77777777" w:rsidR="005214FD" w:rsidRPr="00F9611C" w:rsidRDefault="005214FD" w:rsidP="00636331">
            <w:pPr>
              <w:rPr>
                <w:color w:val="000000"/>
                <w:sz w:val="20"/>
                <w:szCs w:val="20"/>
              </w:rPr>
            </w:pPr>
            <w:r w:rsidRPr="00F9611C">
              <w:rPr>
                <w:color w:val="000000"/>
                <w:sz w:val="20"/>
                <w:szCs w:val="20"/>
              </w:rPr>
              <w:t xml:space="preserve">asthma </w:t>
            </w:r>
            <w:r>
              <w:rPr>
                <w:color w:val="000000"/>
                <w:sz w:val="20"/>
                <w:szCs w:val="20"/>
              </w:rPr>
              <w:t>emergency-department</w:t>
            </w:r>
            <w:r w:rsidRPr="00F9611C">
              <w:rPr>
                <w:color w:val="000000"/>
                <w:sz w:val="20"/>
                <w:szCs w:val="20"/>
              </w:rPr>
              <w:t xml:space="preserve"> presentations</w:t>
            </w:r>
          </w:p>
        </w:tc>
        <w:tc>
          <w:tcPr>
            <w:tcW w:w="682" w:type="pct"/>
            <w:noWrap/>
            <w:hideMark/>
          </w:tcPr>
          <w:p w14:paraId="4D655C90"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4B30DAC5" w14:textId="77777777" w:rsidTr="00636331">
        <w:trPr>
          <w:trHeight w:val="320"/>
        </w:trPr>
        <w:tc>
          <w:tcPr>
            <w:tcW w:w="959" w:type="pct"/>
            <w:noWrap/>
            <w:hideMark/>
          </w:tcPr>
          <w:p w14:paraId="51C2CC52" w14:textId="77777777" w:rsidR="005214FD" w:rsidRPr="00F9611C" w:rsidRDefault="005214FD" w:rsidP="00636331">
            <w:pPr>
              <w:rPr>
                <w:color w:val="000000"/>
                <w:sz w:val="20"/>
                <w:szCs w:val="20"/>
              </w:rPr>
            </w:pPr>
            <w:r w:rsidRPr="00F9611C">
              <w:rPr>
                <w:color w:val="000000"/>
                <w:sz w:val="20"/>
                <w:szCs w:val="20"/>
              </w:rPr>
              <w:t>Environmental and sensitization variations among asthma and/or rhinitis patients between 2008 and 2018 in China</w:t>
            </w:r>
          </w:p>
        </w:tc>
        <w:tc>
          <w:tcPr>
            <w:tcW w:w="822" w:type="pct"/>
          </w:tcPr>
          <w:p w14:paraId="39254360" w14:textId="77777777" w:rsidR="005214FD" w:rsidRPr="00F9611C" w:rsidRDefault="005214FD" w:rsidP="00636331">
            <w:pPr>
              <w:rPr>
                <w:color w:val="000000"/>
                <w:sz w:val="20"/>
                <w:szCs w:val="20"/>
              </w:rPr>
            </w:pPr>
            <w:r w:rsidRPr="00865BC4">
              <w:rPr>
                <w:color w:val="000000"/>
                <w:sz w:val="20"/>
                <w:szCs w:val="20"/>
              </w:rPr>
              <w:t xml:space="preserve">Wang W, Wang J, Song G, Xie H, Lin X, Chai R, Zhu R, He Y, Tang J, Wang J, Yang J, Zhi L, Wu L, Jiang Y, Zhou X, Huang D, Wang N, Xu R, Gao Y, Chen </w:t>
            </w:r>
            <w:r w:rsidRPr="00865BC4">
              <w:rPr>
                <w:color w:val="000000"/>
                <w:sz w:val="20"/>
                <w:szCs w:val="20"/>
              </w:rPr>
              <w:lastRenderedPageBreak/>
              <w:t>Z, Liu J, Han X, Tan G, Wu J, Zhao D, Chen J, Zhang X, Li M, Sun Y, Jiang Y, Zhang W, Qiu Q, Liu C, Yin J, Hao G, Li H, Xu Y, Chen S, Zhang H, Chen S, Meng J, Zeng D, Tang W, Hao C, Li J,</w:t>
            </w:r>
            <w:r>
              <w:rPr>
                <w:color w:val="000000"/>
                <w:sz w:val="20"/>
                <w:szCs w:val="20"/>
              </w:rPr>
              <w:t xml:space="preserve"> and</w:t>
            </w:r>
            <w:r w:rsidRPr="00865BC4">
              <w:rPr>
                <w:color w:val="000000"/>
                <w:sz w:val="20"/>
                <w:szCs w:val="20"/>
              </w:rPr>
              <w:t xml:space="preserve"> Zhong N</w:t>
            </w:r>
            <w:r>
              <w:rPr>
                <w:color w:val="000000"/>
                <w:sz w:val="20"/>
                <w:szCs w:val="20"/>
              </w:rPr>
              <w:t>.</w:t>
            </w:r>
          </w:p>
        </w:tc>
        <w:tc>
          <w:tcPr>
            <w:tcW w:w="342" w:type="pct"/>
            <w:noWrap/>
            <w:hideMark/>
          </w:tcPr>
          <w:p w14:paraId="65968EB1" w14:textId="77777777" w:rsidR="005214FD" w:rsidRPr="00F9611C" w:rsidRDefault="005214FD" w:rsidP="00636331">
            <w:pPr>
              <w:jc w:val="right"/>
              <w:rPr>
                <w:color w:val="000000"/>
                <w:sz w:val="20"/>
                <w:szCs w:val="20"/>
              </w:rPr>
            </w:pPr>
            <w:r w:rsidRPr="00F9611C">
              <w:rPr>
                <w:color w:val="000000"/>
                <w:sz w:val="20"/>
                <w:szCs w:val="20"/>
              </w:rPr>
              <w:lastRenderedPageBreak/>
              <w:t>2022</w:t>
            </w:r>
          </w:p>
        </w:tc>
        <w:tc>
          <w:tcPr>
            <w:tcW w:w="548" w:type="pct"/>
            <w:noWrap/>
            <w:hideMark/>
          </w:tcPr>
          <w:p w14:paraId="5BED0DD1"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037EBE2" w14:textId="77777777" w:rsidR="005214FD" w:rsidRPr="00F9611C" w:rsidRDefault="005214FD" w:rsidP="00636331">
            <w:pPr>
              <w:rPr>
                <w:color w:val="000000"/>
                <w:sz w:val="20"/>
                <w:szCs w:val="20"/>
              </w:rPr>
            </w:pPr>
            <w:r w:rsidRPr="00F9611C">
              <w:rPr>
                <w:color w:val="000000"/>
                <w:sz w:val="20"/>
                <w:szCs w:val="20"/>
              </w:rPr>
              <w:t>pollen</w:t>
            </w:r>
          </w:p>
        </w:tc>
        <w:tc>
          <w:tcPr>
            <w:tcW w:w="689" w:type="pct"/>
            <w:noWrap/>
            <w:hideMark/>
          </w:tcPr>
          <w:p w14:paraId="6C611896" w14:textId="77777777" w:rsidR="005214FD" w:rsidRPr="00F9611C" w:rsidRDefault="005214FD" w:rsidP="00636331">
            <w:pPr>
              <w:rPr>
                <w:color w:val="000000"/>
                <w:sz w:val="20"/>
                <w:szCs w:val="20"/>
              </w:rPr>
            </w:pPr>
            <w:r w:rsidRPr="00F9611C">
              <w:rPr>
                <w:color w:val="000000"/>
                <w:sz w:val="20"/>
                <w:szCs w:val="20"/>
              </w:rPr>
              <w:t xml:space="preserve">increased exposure </w:t>
            </w:r>
          </w:p>
        </w:tc>
        <w:tc>
          <w:tcPr>
            <w:tcW w:w="479" w:type="pct"/>
            <w:noWrap/>
            <w:hideMark/>
          </w:tcPr>
          <w:p w14:paraId="63F92A60" w14:textId="77777777" w:rsidR="005214FD" w:rsidRPr="00F9611C" w:rsidRDefault="005214FD" w:rsidP="00636331">
            <w:pPr>
              <w:rPr>
                <w:color w:val="000000"/>
                <w:sz w:val="20"/>
                <w:szCs w:val="20"/>
              </w:rPr>
            </w:pPr>
            <w:r w:rsidRPr="00F9611C">
              <w:rPr>
                <w:color w:val="000000"/>
                <w:sz w:val="20"/>
                <w:szCs w:val="20"/>
              </w:rPr>
              <w:t>asthma/ rhinitis</w:t>
            </w:r>
          </w:p>
        </w:tc>
        <w:tc>
          <w:tcPr>
            <w:tcW w:w="682" w:type="pct"/>
            <w:noWrap/>
            <w:hideMark/>
          </w:tcPr>
          <w:p w14:paraId="68DB96B0" w14:textId="77777777" w:rsidR="005214FD" w:rsidRPr="00F9611C" w:rsidRDefault="005214FD" w:rsidP="00636331">
            <w:pPr>
              <w:rPr>
                <w:color w:val="000000"/>
                <w:sz w:val="20"/>
                <w:szCs w:val="20"/>
              </w:rPr>
            </w:pPr>
            <w:r w:rsidRPr="00F9611C">
              <w:rPr>
                <w:color w:val="000000"/>
                <w:sz w:val="20"/>
                <w:szCs w:val="20"/>
              </w:rPr>
              <w:t>uncertain</w:t>
            </w:r>
          </w:p>
        </w:tc>
      </w:tr>
      <w:tr w:rsidR="005214FD" w:rsidRPr="00F9611C" w14:paraId="38AB8138" w14:textId="77777777" w:rsidTr="00636331">
        <w:trPr>
          <w:trHeight w:val="320"/>
        </w:trPr>
        <w:tc>
          <w:tcPr>
            <w:tcW w:w="959" w:type="pct"/>
            <w:noWrap/>
            <w:hideMark/>
          </w:tcPr>
          <w:p w14:paraId="2C458292" w14:textId="77777777" w:rsidR="005214FD" w:rsidRPr="00F9611C" w:rsidRDefault="005214FD" w:rsidP="00636331">
            <w:pPr>
              <w:rPr>
                <w:color w:val="000000"/>
                <w:sz w:val="20"/>
                <w:szCs w:val="20"/>
              </w:rPr>
            </w:pPr>
            <w:r w:rsidRPr="00F9611C">
              <w:rPr>
                <w:color w:val="000000"/>
                <w:sz w:val="20"/>
                <w:szCs w:val="20"/>
              </w:rPr>
              <w:t>Environmental extreme temperature and daily preterm birth in Sabzevar, Iran: a time-series analysis</w:t>
            </w:r>
          </w:p>
        </w:tc>
        <w:tc>
          <w:tcPr>
            <w:tcW w:w="822" w:type="pct"/>
          </w:tcPr>
          <w:p w14:paraId="01AEEE10" w14:textId="77777777" w:rsidR="005214FD" w:rsidRPr="00636331" w:rsidRDefault="005214FD" w:rsidP="00636331">
            <w:pPr>
              <w:rPr>
                <w:color w:val="000000"/>
                <w:sz w:val="20"/>
                <w:lang w:val="it-IT"/>
              </w:rPr>
            </w:pPr>
            <w:r w:rsidRPr="00002C2C">
              <w:rPr>
                <w:color w:val="000000"/>
                <w:sz w:val="20"/>
                <w:szCs w:val="20"/>
                <w:lang w:val="it-IT"/>
              </w:rPr>
              <w:t>Mohammadi D, Naghshineh E, Sarsangi A,</w:t>
            </w:r>
            <w:r w:rsidRPr="00636331">
              <w:rPr>
                <w:color w:val="000000"/>
                <w:sz w:val="20"/>
                <w:lang w:val="it-IT"/>
              </w:rPr>
              <w:t xml:space="preserve"> and</w:t>
            </w:r>
            <w:r w:rsidRPr="00002C2C">
              <w:rPr>
                <w:color w:val="000000"/>
                <w:sz w:val="20"/>
                <w:szCs w:val="20"/>
                <w:lang w:val="it-IT"/>
              </w:rPr>
              <w:t xml:space="preserve"> Zare Sakhvidi MJ.</w:t>
            </w:r>
          </w:p>
        </w:tc>
        <w:tc>
          <w:tcPr>
            <w:tcW w:w="342" w:type="pct"/>
            <w:noWrap/>
            <w:hideMark/>
          </w:tcPr>
          <w:p w14:paraId="2EEF992E"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38D44A7D"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433A608C" w14:textId="77777777" w:rsidR="005214FD" w:rsidRPr="00F9611C" w:rsidRDefault="005214FD" w:rsidP="00636331">
            <w:pPr>
              <w:rPr>
                <w:color w:val="000000"/>
                <w:sz w:val="20"/>
                <w:szCs w:val="20"/>
              </w:rPr>
            </w:pPr>
            <w:r w:rsidRPr="00F9611C">
              <w:rPr>
                <w:color w:val="000000"/>
                <w:sz w:val="20"/>
                <w:szCs w:val="20"/>
              </w:rPr>
              <w:t>temperature extreme (99</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3196AB1C"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7C2F1940"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35E8A26A"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4E8C7FA3" w14:textId="77777777" w:rsidTr="00636331">
        <w:trPr>
          <w:trHeight w:val="320"/>
        </w:trPr>
        <w:tc>
          <w:tcPr>
            <w:tcW w:w="959" w:type="pct"/>
            <w:noWrap/>
            <w:hideMark/>
          </w:tcPr>
          <w:p w14:paraId="26890A7A" w14:textId="77777777" w:rsidR="005214FD" w:rsidRPr="00F9611C" w:rsidRDefault="005214FD" w:rsidP="00636331">
            <w:pPr>
              <w:rPr>
                <w:color w:val="000000"/>
                <w:sz w:val="20"/>
                <w:szCs w:val="20"/>
              </w:rPr>
            </w:pPr>
            <w:r w:rsidRPr="00F9611C">
              <w:rPr>
                <w:color w:val="000000"/>
                <w:sz w:val="20"/>
                <w:szCs w:val="20"/>
              </w:rPr>
              <w:t xml:space="preserve">Epidemiological investigation of a diarrhea outbreak in the South Pacific </w:t>
            </w:r>
            <w:r>
              <w:rPr>
                <w:color w:val="000000"/>
                <w:sz w:val="20"/>
                <w:szCs w:val="20"/>
              </w:rPr>
              <w:t>i</w:t>
            </w:r>
            <w:r w:rsidRPr="00F9611C">
              <w:rPr>
                <w:color w:val="000000"/>
                <w:sz w:val="20"/>
                <w:szCs w:val="20"/>
              </w:rPr>
              <w:t xml:space="preserve">sland nation of Tuvalu during a </w:t>
            </w:r>
            <w:r>
              <w:rPr>
                <w:color w:val="000000"/>
                <w:sz w:val="20"/>
                <w:szCs w:val="20"/>
              </w:rPr>
              <w:t>s</w:t>
            </w:r>
            <w:r w:rsidRPr="00F9611C">
              <w:rPr>
                <w:color w:val="000000"/>
                <w:sz w:val="20"/>
                <w:szCs w:val="20"/>
              </w:rPr>
              <w:t xml:space="preserve">evere </w:t>
            </w:r>
            <w:r>
              <w:rPr>
                <w:color w:val="000000"/>
                <w:sz w:val="20"/>
                <w:szCs w:val="20"/>
              </w:rPr>
              <w:t>L</w:t>
            </w:r>
            <w:r w:rsidRPr="00F9611C">
              <w:rPr>
                <w:color w:val="000000"/>
                <w:sz w:val="20"/>
                <w:szCs w:val="20"/>
              </w:rPr>
              <w:t>a Nina-associated drought emergency in 2011</w:t>
            </w:r>
          </w:p>
        </w:tc>
        <w:tc>
          <w:tcPr>
            <w:tcW w:w="822" w:type="pct"/>
          </w:tcPr>
          <w:p w14:paraId="7263A895" w14:textId="77777777" w:rsidR="005214FD" w:rsidRPr="00636331" w:rsidRDefault="005214FD" w:rsidP="00636331">
            <w:pPr>
              <w:rPr>
                <w:color w:val="000000"/>
                <w:sz w:val="20"/>
                <w:lang w:val="it-IT"/>
              </w:rPr>
            </w:pPr>
            <w:r w:rsidRPr="00636331">
              <w:rPr>
                <w:color w:val="000000"/>
                <w:sz w:val="20"/>
                <w:lang w:val="it-IT"/>
              </w:rPr>
              <w:t>Emont JP, Ko AI, Homasi-Paelate A, Ituaso-Conway N, and Nilles EJ.</w:t>
            </w:r>
          </w:p>
        </w:tc>
        <w:tc>
          <w:tcPr>
            <w:tcW w:w="342" w:type="pct"/>
            <w:noWrap/>
            <w:hideMark/>
          </w:tcPr>
          <w:p w14:paraId="74475A28"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705A9E4C" w14:textId="77777777" w:rsidR="005214FD" w:rsidRPr="00F9611C" w:rsidRDefault="005214FD" w:rsidP="00636331">
            <w:pPr>
              <w:rPr>
                <w:color w:val="000000"/>
                <w:sz w:val="20"/>
                <w:szCs w:val="20"/>
              </w:rPr>
            </w:pPr>
            <w:r>
              <w:rPr>
                <w:color w:val="000000"/>
                <w:sz w:val="20"/>
                <w:szCs w:val="20"/>
              </w:rPr>
              <w:t>Gastrointestinal illness</w:t>
            </w:r>
          </w:p>
        </w:tc>
        <w:tc>
          <w:tcPr>
            <w:tcW w:w="479" w:type="pct"/>
            <w:noWrap/>
            <w:hideMark/>
          </w:tcPr>
          <w:p w14:paraId="5F77CDDB" w14:textId="77777777" w:rsidR="005214FD" w:rsidRPr="00F9611C" w:rsidRDefault="005214FD" w:rsidP="00636331">
            <w:pPr>
              <w:rPr>
                <w:color w:val="000000"/>
                <w:sz w:val="20"/>
                <w:szCs w:val="20"/>
              </w:rPr>
            </w:pPr>
            <w:r w:rsidRPr="00F9611C">
              <w:rPr>
                <w:color w:val="000000"/>
                <w:sz w:val="20"/>
                <w:szCs w:val="20"/>
              </w:rPr>
              <w:t>drought 2011 Tuvalu</w:t>
            </w:r>
          </w:p>
        </w:tc>
        <w:tc>
          <w:tcPr>
            <w:tcW w:w="689" w:type="pct"/>
            <w:noWrap/>
            <w:hideMark/>
          </w:tcPr>
          <w:p w14:paraId="12213B54" w14:textId="77777777" w:rsidR="005214FD" w:rsidRPr="00F9611C" w:rsidRDefault="005214FD" w:rsidP="00636331">
            <w:pPr>
              <w:rPr>
                <w:color w:val="000000"/>
                <w:sz w:val="20"/>
                <w:szCs w:val="20"/>
              </w:rPr>
            </w:pPr>
            <w:r>
              <w:rPr>
                <w:color w:val="000000"/>
                <w:sz w:val="20"/>
                <w:szCs w:val="20"/>
              </w:rPr>
              <w:t>e</w:t>
            </w:r>
            <w:r w:rsidRPr="00F9611C">
              <w:rPr>
                <w:color w:val="000000"/>
                <w:sz w:val="20"/>
                <w:szCs w:val="20"/>
              </w:rPr>
              <w:t>xposure to event</w:t>
            </w:r>
          </w:p>
        </w:tc>
        <w:tc>
          <w:tcPr>
            <w:tcW w:w="479" w:type="pct"/>
            <w:noWrap/>
            <w:hideMark/>
          </w:tcPr>
          <w:p w14:paraId="1FEDC728" w14:textId="77777777" w:rsidR="005214FD" w:rsidRPr="00F9611C" w:rsidRDefault="005214FD" w:rsidP="00636331">
            <w:pPr>
              <w:rPr>
                <w:color w:val="000000"/>
                <w:sz w:val="20"/>
                <w:szCs w:val="20"/>
              </w:rPr>
            </w:pPr>
            <w:r w:rsidRPr="00541746">
              <w:rPr>
                <w:color w:val="000000"/>
                <w:sz w:val="20"/>
                <w:szCs w:val="20"/>
              </w:rPr>
              <w:t xml:space="preserve">diarrhoeal </w:t>
            </w:r>
            <w:r w:rsidRPr="00F9611C">
              <w:rPr>
                <w:color w:val="000000"/>
                <w:sz w:val="20"/>
                <w:szCs w:val="20"/>
              </w:rPr>
              <w:t>disease</w:t>
            </w:r>
          </w:p>
        </w:tc>
        <w:tc>
          <w:tcPr>
            <w:tcW w:w="682" w:type="pct"/>
            <w:noWrap/>
            <w:hideMark/>
          </w:tcPr>
          <w:p w14:paraId="7FFE0180" w14:textId="77777777" w:rsidR="005214FD" w:rsidRPr="00F9611C" w:rsidRDefault="005214FD" w:rsidP="00636331">
            <w:pPr>
              <w:rPr>
                <w:color w:val="000000"/>
                <w:sz w:val="20"/>
                <w:szCs w:val="20"/>
              </w:rPr>
            </w:pPr>
            <w:r>
              <w:rPr>
                <w:color w:val="000000"/>
                <w:sz w:val="20"/>
                <w:szCs w:val="20"/>
              </w:rPr>
              <w:t>i</w:t>
            </w:r>
            <w:r w:rsidRPr="00F9611C">
              <w:rPr>
                <w:color w:val="000000"/>
                <w:sz w:val="20"/>
                <w:szCs w:val="20"/>
              </w:rPr>
              <w:t>ncidence</w:t>
            </w:r>
          </w:p>
        </w:tc>
      </w:tr>
      <w:tr w:rsidR="005214FD" w:rsidRPr="00F9611C" w14:paraId="4A31D306" w14:textId="77777777" w:rsidTr="00636331">
        <w:trPr>
          <w:trHeight w:val="320"/>
        </w:trPr>
        <w:tc>
          <w:tcPr>
            <w:tcW w:w="959" w:type="pct"/>
            <w:noWrap/>
            <w:hideMark/>
          </w:tcPr>
          <w:p w14:paraId="7F097EE1" w14:textId="77777777" w:rsidR="005214FD" w:rsidRPr="00F9611C" w:rsidRDefault="005214FD" w:rsidP="00636331">
            <w:pPr>
              <w:rPr>
                <w:color w:val="000000"/>
                <w:sz w:val="20"/>
                <w:szCs w:val="20"/>
              </w:rPr>
            </w:pPr>
            <w:r w:rsidRPr="00F9611C">
              <w:rPr>
                <w:color w:val="000000"/>
                <w:sz w:val="20"/>
                <w:szCs w:val="20"/>
              </w:rPr>
              <w:t>Estimating the burden of heat illness in England during the 2013 summer heatwave using syndromic surveillance</w:t>
            </w:r>
          </w:p>
        </w:tc>
        <w:tc>
          <w:tcPr>
            <w:tcW w:w="822" w:type="pct"/>
          </w:tcPr>
          <w:p w14:paraId="2A5588CF" w14:textId="77777777" w:rsidR="005214FD" w:rsidRPr="00F9611C" w:rsidRDefault="005214FD" w:rsidP="00636331">
            <w:pPr>
              <w:rPr>
                <w:color w:val="000000"/>
                <w:sz w:val="20"/>
                <w:szCs w:val="20"/>
              </w:rPr>
            </w:pPr>
            <w:r w:rsidRPr="00865BC4">
              <w:rPr>
                <w:color w:val="000000"/>
                <w:sz w:val="20"/>
                <w:szCs w:val="20"/>
              </w:rPr>
              <w:t>Smith S, Elliot AJ, Hajat S, Bone A, Smith GE,</w:t>
            </w:r>
            <w:r>
              <w:rPr>
                <w:color w:val="000000"/>
                <w:sz w:val="20"/>
                <w:szCs w:val="20"/>
              </w:rPr>
              <w:t xml:space="preserve"> and</w:t>
            </w:r>
            <w:r w:rsidRPr="00865BC4">
              <w:rPr>
                <w:color w:val="000000"/>
                <w:sz w:val="20"/>
                <w:szCs w:val="20"/>
              </w:rPr>
              <w:t xml:space="preserve"> Kovats S.</w:t>
            </w:r>
          </w:p>
        </w:tc>
        <w:tc>
          <w:tcPr>
            <w:tcW w:w="342" w:type="pct"/>
            <w:noWrap/>
            <w:hideMark/>
          </w:tcPr>
          <w:p w14:paraId="2E6E2579" w14:textId="77777777" w:rsidR="005214FD" w:rsidRPr="00F9611C" w:rsidRDefault="005214FD" w:rsidP="00636331">
            <w:pPr>
              <w:jc w:val="right"/>
              <w:rPr>
                <w:color w:val="000000"/>
                <w:sz w:val="20"/>
                <w:szCs w:val="20"/>
              </w:rPr>
            </w:pPr>
            <w:r w:rsidRPr="00F9611C">
              <w:rPr>
                <w:color w:val="000000"/>
                <w:sz w:val="20"/>
                <w:szCs w:val="20"/>
              </w:rPr>
              <w:t>2016</w:t>
            </w:r>
          </w:p>
        </w:tc>
        <w:tc>
          <w:tcPr>
            <w:tcW w:w="548" w:type="pct"/>
            <w:noWrap/>
            <w:hideMark/>
          </w:tcPr>
          <w:p w14:paraId="52A0563E" w14:textId="77777777" w:rsidR="005214FD" w:rsidRPr="00F9611C" w:rsidRDefault="005214FD" w:rsidP="00636331">
            <w:pPr>
              <w:rPr>
                <w:color w:val="000000"/>
                <w:sz w:val="20"/>
                <w:szCs w:val="20"/>
              </w:rPr>
            </w:pPr>
            <w:r w:rsidRPr="00F9611C">
              <w:rPr>
                <w:color w:val="000000"/>
                <w:sz w:val="20"/>
                <w:szCs w:val="20"/>
              </w:rPr>
              <w:t>healthcare burden</w:t>
            </w:r>
          </w:p>
        </w:tc>
        <w:tc>
          <w:tcPr>
            <w:tcW w:w="479" w:type="pct"/>
            <w:noWrap/>
            <w:hideMark/>
          </w:tcPr>
          <w:p w14:paraId="6C1966B5" w14:textId="77777777" w:rsidR="005214FD" w:rsidRPr="00F9611C" w:rsidRDefault="005214FD" w:rsidP="00636331">
            <w:pPr>
              <w:rPr>
                <w:color w:val="000000"/>
                <w:sz w:val="20"/>
                <w:szCs w:val="20"/>
              </w:rPr>
            </w:pPr>
            <w:r w:rsidRPr="00F9611C">
              <w:rPr>
                <w:color w:val="000000"/>
                <w:sz w:val="20"/>
                <w:szCs w:val="20"/>
              </w:rPr>
              <w:t>heatwave 2013</w:t>
            </w:r>
          </w:p>
        </w:tc>
        <w:tc>
          <w:tcPr>
            <w:tcW w:w="689" w:type="pct"/>
            <w:noWrap/>
            <w:hideMark/>
          </w:tcPr>
          <w:p w14:paraId="258613F5"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23B86E8E" w14:textId="77777777" w:rsidR="005214FD" w:rsidRPr="00F9611C" w:rsidRDefault="005214FD" w:rsidP="00636331">
            <w:pPr>
              <w:rPr>
                <w:color w:val="000000"/>
                <w:sz w:val="20"/>
                <w:szCs w:val="20"/>
              </w:rPr>
            </w:pPr>
            <w:r>
              <w:rPr>
                <w:color w:val="000000"/>
                <w:sz w:val="20"/>
                <w:szCs w:val="20"/>
              </w:rPr>
              <w:t>#</w:t>
            </w:r>
            <w:r w:rsidRPr="00F9611C">
              <w:rPr>
                <w:color w:val="000000"/>
                <w:sz w:val="20"/>
                <w:szCs w:val="20"/>
              </w:rPr>
              <w:t xml:space="preserve"> consultations</w:t>
            </w:r>
          </w:p>
        </w:tc>
        <w:tc>
          <w:tcPr>
            <w:tcW w:w="682" w:type="pct"/>
            <w:noWrap/>
            <w:hideMark/>
          </w:tcPr>
          <w:p w14:paraId="7575FB2D" w14:textId="77777777" w:rsidR="005214FD" w:rsidRPr="00F9611C" w:rsidRDefault="005214FD" w:rsidP="00636331">
            <w:pPr>
              <w:rPr>
                <w:color w:val="000000"/>
                <w:sz w:val="20"/>
                <w:szCs w:val="20"/>
              </w:rPr>
            </w:pPr>
            <w:r w:rsidRPr="00F9611C">
              <w:rPr>
                <w:color w:val="000000"/>
                <w:sz w:val="20"/>
                <w:szCs w:val="20"/>
              </w:rPr>
              <w:t>absolute</w:t>
            </w:r>
          </w:p>
        </w:tc>
      </w:tr>
      <w:tr w:rsidR="005214FD" w:rsidRPr="00F9611C" w14:paraId="1C2C72EF" w14:textId="77777777" w:rsidTr="00636331">
        <w:trPr>
          <w:trHeight w:val="320"/>
        </w:trPr>
        <w:tc>
          <w:tcPr>
            <w:tcW w:w="959" w:type="pct"/>
            <w:noWrap/>
            <w:hideMark/>
          </w:tcPr>
          <w:p w14:paraId="747979BF" w14:textId="77777777" w:rsidR="005214FD" w:rsidRPr="00F9611C" w:rsidRDefault="005214FD" w:rsidP="00636331">
            <w:pPr>
              <w:rPr>
                <w:color w:val="000000"/>
                <w:sz w:val="20"/>
                <w:szCs w:val="20"/>
              </w:rPr>
            </w:pPr>
            <w:r w:rsidRPr="00F9611C">
              <w:rPr>
                <w:color w:val="000000"/>
                <w:sz w:val="20"/>
                <w:szCs w:val="20"/>
              </w:rPr>
              <w:t>Evaluation of individual and area-level factors as modifiers of the association between warm-season temperature and pediatric asthma morbidity in Atlanta, GA</w:t>
            </w:r>
          </w:p>
        </w:tc>
        <w:tc>
          <w:tcPr>
            <w:tcW w:w="822" w:type="pct"/>
          </w:tcPr>
          <w:p w14:paraId="73409C27" w14:textId="77777777" w:rsidR="005214FD" w:rsidRPr="00F9611C" w:rsidRDefault="005214FD" w:rsidP="00636331">
            <w:pPr>
              <w:rPr>
                <w:color w:val="000000"/>
                <w:sz w:val="20"/>
                <w:szCs w:val="20"/>
              </w:rPr>
            </w:pPr>
            <w:r w:rsidRPr="00865BC4">
              <w:rPr>
                <w:color w:val="000000"/>
                <w:sz w:val="20"/>
                <w:szCs w:val="20"/>
              </w:rPr>
              <w:t>O'Lenick CR, Winquist A, Chang HH, Kramer MR, Mulholland JA, Grundstein A,</w:t>
            </w:r>
            <w:r>
              <w:rPr>
                <w:color w:val="000000"/>
                <w:sz w:val="20"/>
                <w:szCs w:val="20"/>
              </w:rPr>
              <w:t xml:space="preserve"> and</w:t>
            </w:r>
            <w:r w:rsidRPr="00865BC4">
              <w:rPr>
                <w:color w:val="000000"/>
                <w:sz w:val="20"/>
                <w:szCs w:val="20"/>
              </w:rPr>
              <w:t xml:space="preserve"> Sarnat SE.</w:t>
            </w:r>
          </w:p>
        </w:tc>
        <w:tc>
          <w:tcPr>
            <w:tcW w:w="342" w:type="pct"/>
            <w:noWrap/>
            <w:hideMark/>
          </w:tcPr>
          <w:p w14:paraId="10B38978"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52AD7977"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64199EE6" w14:textId="77777777" w:rsidR="005214FD" w:rsidRPr="00F9611C" w:rsidRDefault="005214FD" w:rsidP="00636331">
            <w:pPr>
              <w:rPr>
                <w:color w:val="000000"/>
                <w:sz w:val="20"/>
                <w:szCs w:val="20"/>
              </w:rPr>
            </w:pPr>
            <w:r w:rsidRPr="00F9611C">
              <w:rPr>
                <w:color w:val="000000"/>
                <w:sz w:val="20"/>
                <w:szCs w:val="20"/>
              </w:rPr>
              <w:t xml:space="preserve">temperature max </w:t>
            </w:r>
          </w:p>
        </w:tc>
        <w:tc>
          <w:tcPr>
            <w:tcW w:w="689" w:type="pct"/>
            <w:noWrap/>
            <w:hideMark/>
          </w:tcPr>
          <w:p w14:paraId="45F1C122" w14:textId="77777777" w:rsidR="005214FD" w:rsidRPr="00F9611C" w:rsidRDefault="005214FD" w:rsidP="00636331">
            <w:pPr>
              <w:rPr>
                <w:color w:val="000000"/>
                <w:sz w:val="20"/>
                <w:szCs w:val="20"/>
              </w:rPr>
            </w:pPr>
            <w:r w:rsidRPr="00F9611C">
              <w:rPr>
                <w:color w:val="000000"/>
                <w:sz w:val="20"/>
                <w:szCs w:val="20"/>
              </w:rPr>
              <w:t>increase from 25</w:t>
            </w:r>
            <w:r w:rsidRPr="00002C2C">
              <w:rPr>
                <w:color w:val="000000"/>
                <w:sz w:val="20"/>
                <w:szCs w:val="20"/>
                <w:vertAlign w:val="superscript"/>
              </w:rPr>
              <w:t>th</w:t>
            </w:r>
            <w:r w:rsidRPr="00F9611C">
              <w:rPr>
                <w:color w:val="000000"/>
                <w:sz w:val="20"/>
                <w:szCs w:val="20"/>
              </w:rPr>
              <w:t xml:space="preserve"> to 75</w:t>
            </w:r>
            <w:r w:rsidRPr="00002C2C">
              <w:rPr>
                <w:color w:val="000000"/>
                <w:sz w:val="20"/>
                <w:szCs w:val="20"/>
                <w:vertAlign w:val="superscript"/>
              </w:rPr>
              <w:t>th</w:t>
            </w:r>
            <w:r w:rsidRPr="00F9611C">
              <w:rPr>
                <w:color w:val="000000"/>
                <w:sz w:val="20"/>
                <w:szCs w:val="20"/>
              </w:rPr>
              <w:t xml:space="preserve"> </w:t>
            </w:r>
            <w:r>
              <w:rPr>
                <w:color w:val="000000"/>
                <w:sz w:val="20"/>
                <w:szCs w:val="20"/>
              </w:rPr>
              <w:t>%</w:t>
            </w:r>
          </w:p>
        </w:tc>
        <w:tc>
          <w:tcPr>
            <w:tcW w:w="479" w:type="pct"/>
            <w:noWrap/>
            <w:hideMark/>
          </w:tcPr>
          <w:p w14:paraId="668B1E8D" w14:textId="77777777" w:rsidR="005214FD" w:rsidRPr="00F9611C" w:rsidRDefault="005214FD" w:rsidP="00636331">
            <w:pPr>
              <w:rPr>
                <w:color w:val="000000"/>
                <w:sz w:val="20"/>
                <w:szCs w:val="20"/>
              </w:rPr>
            </w:pPr>
            <w:r w:rsidRPr="00F9611C">
              <w:rPr>
                <w:color w:val="000000"/>
                <w:sz w:val="20"/>
                <w:szCs w:val="20"/>
              </w:rPr>
              <w:t xml:space="preserve">asthma </w:t>
            </w:r>
            <w:r>
              <w:rPr>
                <w:color w:val="000000"/>
                <w:sz w:val="20"/>
                <w:szCs w:val="20"/>
              </w:rPr>
              <w:t>emergency-department</w:t>
            </w:r>
            <w:r w:rsidRPr="00F9611C">
              <w:rPr>
                <w:color w:val="000000"/>
                <w:sz w:val="20"/>
                <w:szCs w:val="20"/>
              </w:rPr>
              <w:t xml:space="preserve"> presentations</w:t>
            </w:r>
          </w:p>
        </w:tc>
        <w:tc>
          <w:tcPr>
            <w:tcW w:w="682" w:type="pct"/>
            <w:noWrap/>
            <w:hideMark/>
          </w:tcPr>
          <w:p w14:paraId="021FE1F7"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6524F5E3" w14:textId="77777777" w:rsidTr="00636331">
        <w:trPr>
          <w:trHeight w:val="320"/>
        </w:trPr>
        <w:tc>
          <w:tcPr>
            <w:tcW w:w="959" w:type="pct"/>
            <w:noWrap/>
            <w:hideMark/>
          </w:tcPr>
          <w:p w14:paraId="70420920" w14:textId="77777777" w:rsidR="005214FD" w:rsidRPr="00F9611C" w:rsidRDefault="005214FD" w:rsidP="00636331">
            <w:pPr>
              <w:rPr>
                <w:color w:val="000000"/>
                <w:sz w:val="20"/>
                <w:szCs w:val="20"/>
              </w:rPr>
            </w:pPr>
            <w:r w:rsidRPr="00F9611C">
              <w:rPr>
                <w:color w:val="000000"/>
                <w:sz w:val="20"/>
                <w:szCs w:val="20"/>
              </w:rPr>
              <w:t>Examining the effects of ambient temperature on pre-term birth in central Australia</w:t>
            </w:r>
          </w:p>
        </w:tc>
        <w:tc>
          <w:tcPr>
            <w:tcW w:w="822" w:type="pct"/>
          </w:tcPr>
          <w:p w14:paraId="3064FA5A" w14:textId="77777777" w:rsidR="005214FD" w:rsidRPr="00F9611C" w:rsidRDefault="005214FD" w:rsidP="00636331">
            <w:pPr>
              <w:rPr>
                <w:color w:val="000000"/>
                <w:sz w:val="20"/>
                <w:szCs w:val="20"/>
              </w:rPr>
            </w:pPr>
            <w:r w:rsidRPr="00865BC4">
              <w:rPr>
                <w:color w:val="000000"/>
                <w:sz w:val="20"/>
                <w:szCs w:val="20"/>
              </w:rPr>
              <w:t>Mathew S, Mathur D, Chang AB, McDonald E, Singh GR, Nur D,</w:t>
            </w:r>
            <w:r>
              <w:rPr>
                <w:color w:val="000000"/>
                <w:sz w:val="20"/>
                <w:szCs w:val="20"/>
              </w:rPr>
              <w:t xml:space="preserve"> and</w:t>
            </w:r>
            <w:r w:rsidRPr="00865BC4">
              <w:rPr>
                <w:color w:val="000000"/>
                <w:sz w:val="20"/>
                <w:szCs w:val="20"/>
              </w:rPr>
              <w:t xml:space="preserve"> Gerritsen R.</w:t>
            </w:r>
          </w:p>
        </w:tc>
        <w:tc>
          <w:tcPr>
            <w:tcW w:w="342" w:type="pct"/>
            <w:noWrap/>
            <w:hideMark/>
          </w:tcPr>
          <w:p w14:paraId="2CE50D90"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6A460FFF"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1CE09CCE" w14:textId="77777777" w:rsidR="005214FD" w:rsidRPr="00F9611C" w:rsidRDefault="005214FD" w:rsidP="00636331">
            <w:pPr>
              <w:rPr>
                <w:color w:val="000000"/>
                <w:sz w:val="20"/>
                <w:szCs w:val="20"/>
              </w:rPr>
            </w:pPr>
            <w:r w:rsidRPr="00F9611C">
              <w:rPr>
                <w:color w:val="000000"/>
                <w:sz w:val="20"/>
                <w:szCs w:val="20"/>
              </w:rPr>
              <w:t>temperature (90</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6FEC4547"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562AA8B5"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3D970198"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0BF53344" w14:textId="77777777" w:rsidTr="00636331">
        <w:trPr>
          <w:trHeight w:val="320"/>
        </w:trPr>
        <w:tc>
          <w:tcPr>
            <w:tcW w:w="959" w:type="pct"/>
            <w:noWrap/>
            <w:hideMark/>
          </w:tcPr>
          <w:p w14:paraId="55FA0537" w14:textId="77777777" w:rsidR="005214FD" w:rsidRPr="00F9611C" w:rsidRDefault="005214FD" w:rsidP="00636331">
            <w:pPr>
              <w:rPr>
                <w:color w:val="000000"/>
                <w:sz w:val="20"/>
                <w:szCs w:val="20"/>
              </w:rPr>
            </w:pPr>
            <w:r w:rsidRPr="00F9611C">
              <w:rPr>
                <w:color w:val="000000"/>
                <w:sz w:val="20"/>
                <w:szCs w:val="20"/>
              </w:rPr>
              <w:t>Examining the joint effects of heatwaves, air pollution, and green space on the risk of preterm birth in California</w:t>
            </w:r>
          </w:p>
        </w:tc>
        <w:tc>
          <w:tcPr>
            <w:tcW w:w="822" w:type="pct"/>
          </w:tcPr>
          <w:p w14:paraId="73A70391" w14:textId="77777777" w:rsidR="005214FD" w:rsidRPr="00F9611C" w:rsidRDefault="005214FD" w:rsidP="00636331">
            <w:pPr>
              <w:rPr>
                <w:color w:val="000000"/>
                <w:sz w:val="20"/>
                <w:szCs w:val="20"/>
              </w:rPr>
            </w:pPr>
            <w:r w:rsidRPr="00865BC4">
              <w:rPr>
                <w:color w:val="000000"/>
                <w:sz w:val="20"/>
                <w:szCs w:val="20"/>
              </w:rPr>
              <w:t>Sun Y, Ilango SD, Schwarz L, Wang Q, Chen JC, Lawrence JM, Wu J,</w:t>
            </w:r>
            <w:r>
              <w:rPr>
                <w:color w:val="000000"/>
                <w:sz w:val="20"/>
                <w:szCs w:val="20"/>
              </w:rPr>
              <w:t xml:space="preserve"> and</w:t>
            </w:r>
            <w:r w:rsidRPr="00865BC4">
              <w:rPr>
                <w:color w:val="000000"/>
                <w:sz w:val="20"/>
                <w:szCs w:val="20"/>
              </w:rPr>
              <w:t xml:space="preserve"> Benmarhnia T.</w:t>
            </w:r>
          </w:p>
        </w:tc>
        <w:tc>
          <w:tcPr>
            <w:tcW w:w="342" w:type="pct"/>
            <w:noWrap/>
            <w:hideMark/>
          </w:tcPr>
          <w:p w14:paraId="6940C3CA"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74A40ECC" w14:textId="77777777" w:rsidR="005214FD" w:rsidRPr="00F9611C" w:rsidRDefault="005214FD" w:rsidP="00636331">
            <w:pPr>
              <w:rPr>
                <w:color w:val="000000"/>
                <w:sz w:val="20"/>
                <w:szCs w:val="20"/>
              </w:rPr>
            </w:pPr>
            <w:r w:rsidRPr="00F9611C">
              <w:rPr>
                <w:color w:val="000000"/>
                <w:sz w:val="20"/>
                <w:szCs w:val="20"/>
              </w:rPr>
              <w:t>perinatal</w:t>
            </w:r>
          </w:p>
        </w:tc>
        <w:tc>
          <w:tcPr>
            <w:tcW w:w="1168" w:type="pct"/>
            <w:gridSpan w:val="2"/>
            <w:noWrap/>
            <w:hideMark/>
          </w:tcPr>
          <w:p w14:paraId="54D88FF6"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r w:rsidRPr="00F9611C">
              <w:rPr>
                <w:color w:val="000000"/>
                <w:sz w:val="20"/>
                <w:szCs w:val="20"/>
              </w:rPr>
              <w:t>, PM</w:t>
            </w:r>
            <w:r w:rsidRPr="00002C2C">
              <w:rPr>
                <w:color w:val="000000"/>
                <w:sz w:val="20"/>
                <w:szCs w:val="20"/>
                <w:vertAlign w:val="subscript"/>
              </w:rPr>
              <w:t>10</w:t>
            </w:r>
            <w:r w:rsidRPr="00F9611C">
              <w:rPr>
                <w:color w:val="000000"/>
                <w:sz w:val="20"/>
                <w:szCs w:val="20"/>
              </w:rPr>
              <w:t>, O</w:t>
            </w:r>
            <w:r w:rsidRPr="00002C2C">
              <w:rPr>
                <w:color w:val="000000"/>
                <w:sz w:val="20"/>
                <w:szCs w:val="20"/>
                <w:vertAlign w:val="subscript"/>
              </w:rPr>
              <w:t>3</w:t>
            </w:r>
            <w:r w:rsidRPr="00F9611C">
              <w:rPr>
                <w:color w:val="000000"/>
                <w:sz w:val="20"/>
                <w:szCs w:val="20"/>
              </w:rPr>
              <w:t>, heatwaves</w:t>
            </w:r>
          </w:p>
        </w:tc>
        <w:tc>
          <w:tcPr>
            <w:tcW w:w="479" w:type="pct"/>
            <w:noWrap/>
            <w:hideMark/>
          </w:tcPr>
          <w:p w14:paraId="1317A0C5"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0C7F5539" w14:textId="77777777" w:rsidR="005214FD" w:rsidRPr="00F9611C" w:rsidRDefault="005214FD" w:rsidP="00636331">
            <w:pPr>
              <w:rPr>
                <w:color w:val="000000"/>
                <w:sz w:val="20"/>
                <w:szCs w:val="20"/>
              </w:rPr>
            </w:pPr>
            <w:r w:rsidRPr="00F9611C">
              <w:rPr>
                <w:color w:val="000000"/>
                <w:sz w:val="20"/>
                <w:szCs w:val="20"/>
              </w:rPr>
              <w:t>unclear</w:t>
            </w:r>
          </w:p>
        </w:tc>
      </w:tr>
      <w:tr w:rsidR="005214FD" w:rsidRPr="00F9611C" w14:paraId="515268E8" w14:textId="77777777" w:rsidTr="00636331">
        <w:trPr>
          <w:trHeight w:val="320"/>
        </w:trPr>
        <w:tc>
          <w:tcPr>
            <w:tcW w:w="959" w:type="pct"/>
            <w:noWrap/>
            <w:hideMark/>
          </w:tcPr>
          <w:p w14:paraId="58BC7D16" w14:textId="77777777" w:rsidR="005214FD" w:rsidRPr="00F9611C" w:rsidRDefault="005214FD" w:rsidP="00636331">
            <w:pPr>
              <w:rPr>
                <w:color w:val="000000"/>
                <w:sz w:val="20"/>
                <w:szCs w:val="20"/>
              </w:rPr>
            </w:pPr>
            <w:r w:rsidRPr="00F9611C">
              <w:rPr>
                <w:color w:val="000000"/>
                <w:sz w:val="20"/>
                <w:szCs w:val="20"/>
              </w:rPr>
              <w:t>Excess mortality related to the August 2003 heat wave in France</w:t>
            </w:r>
          </w:p>
        </w:tc>
        <w:tc>
          <w:tcPr>
            <w:tcW w:w="822" w:type="pct"/>
          </w:tcPr>
          <w:p w14:paraId="52179679" w14:textId="77777777" w:rsidR="005214FD" w:rsidRPr="00F9611C" w:rsidRDefault="005214FD" w:rsidP="00636331">
            <w:pPr>
              <w:rPr>
                <w:color w:val="000000"/>
                <w:sz w:val="20"/>
                <w:szCs w:val="20"/>
              </w:rPr>
            </w:pPr>
            <w:r w:rsidRPr="00636331">
              <w:rPr>
                <w:color w:val="000000"/>
                <w:sz w:val="20"/>
              </w:rPr>
              <w:t>Fouillet A, Rey G, Laurent F, Pavillon G, Bellec S, Guihenneuc-</w:t>
            </w:r>
            <w:r w:rsidRPr="00636331">
              <w:rPr>
                <w:color w:val="000000"/>
                <w:sz w:val="20"/>
              </w:rPr>
              <w:lastRenderedPageBreak/>
              <w:t>Jouyaux C, Clavel J, Jougla E, and Hemon D.</w:t>
            </w:r>
          </w:p>
        </w:tc>
        <w:tc>
          <w:tcPr>
            <w:tcW w:w="342" w:type="pct"/>
            <w:noWrap/>
            <w:hideMark/>
          </w:tcPr>
          <w:p w14:paraId="6DF485DB" w14:textId="77777777" w:rsidR="005214FD" w:rsidRPr="00F9611C" w:rsidRDefault="005214FD" w:rsidP="00636331">
            <w:pPr>
              <w:jc w:val="right"/>
              <w:rPr>
                <w:color w:val="000000"/>
                <w:sz w:val="20"/>
                <w:szCs w:val="20"/>
              </w:rPr>
            </w:pPr>
            <w:r w:rsidRPr="00F9611C">
              <w:rPr>
                <w:color w:val="000000"/>
                <w:sz w:val="20"/>
                <w:szCs w:val="20"/>
              </w:rPr>
              <w:lastRenderedPageBreak/>
              <w:t>2006</w:t>
            </w:r>
          </w:p>
        </w:tc>
        <w:tc>
          <w:tcPr>
            <w:tcW w:w="548" w:type="pct"/>
            <w:noWrap/>
            <w:hideMark/>
          </w:tcPr>
          <w:p w14:paraId="58C023F5"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5E306284" w14:textId="77777777" w:rsidR="005214FD" w:rsidRPr="00F9611C" w:rsidRDefault="005214FD" w:rsidP="00636331">
            <w:pPr>
              <w:rPr>
                <w:color w:val="000000"/>
                <w:sz w:val="20"/>
                <w:szCs w:val="20"/>
              </w:rPr>
            </w:pPr>
            <w:r w:rsidRPr="00F9611C">
              <w:rPr>
                <w:color w:val="000000"/>
                <w:sz w:val="20"/>
                <w:szCs w:val="20"/>
              </w:rPr>
              <w:t xml:space="preserve">heatwave 2003 </w:t>
            </w:r>
            <w:r>
              <w:rPr>
                <w:color w:val="000000"/>
                <w:sz w:val="20"/>
                <w:szCs w:val="20"/>
              </w:rPr>
              <w:t>F</w:t>
            </w:r>
            <w:r w:rsidRPr="00F9611C">
              <w:rPr>
                <w:color w:val="000000"/>
                <w:sz w:val="20"/>
                <w:szCs w:val="20"/>
              </w:rPr>
              <w:t>rance</w:t>
            </w:r>
          </w:p>
        </w:tc>
        <w:tc>
          <w:tcPr>
            <w:tcW w:w="689" w:type="pct"/>
            <w:noWrap/>
            <w:hideMark/>
          </w:tcPr>
          <w:p w14:paraId="01404D1B"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1ADAAE8C"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5266EB01"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4DF81388" w14:textId="77777777" w:rsidTr="00636331">
        <w:trPr>
          <w:trHeight w:val="320"/>
        </w:trPr>
        <w:tc>
          <w:tcPr>
            <w:tcW w:w="959" w:type="pct"/>
            <w:noWrap/>
            <w:hideMark/>
          </w:tcPr>
          <w:p w14:paraId="618F5EDA" w14:textId="77777777" w:rsidR="005214FD" w:rsidRPr="00F9611C" w:rsidRDefault="005214FD" w:rsidP="00636331">
            <w:pPr>
              <w:rPr>
                <w:color w:val="000000"/>
                <w:sz w:val="20"/>
                <w:szCs w:val="20"/>
              </w:rPr>
            </w:pPr>
            <w:r w:rsidRPr="00F9611C">
              <w:rPr>
                <w:color w:val="000000"/>
                <w:sz w:val="20"/>
                <w:szCs w:val="20"/>
              </w:rPr>
              <w:t>Exploring associations of maternal exposure to ambient temperature with duration of gestation and birth weight: a prospective study</w:t>
            </w:r>
          </w:p>
        </w:tc>
        <w:tc>
          <w:tcPr>
            <w:tcW w:w="822" w:type="pct"/>
          </w:tcPr>
          <w:p w14:paraId="5436B17A" w14:textId="77777777" w:rsidR="005214FD" w:rsidRPr="00F9611C" w:rsidRDefault="005214FD" w:rsidP="00636331">
            <w:pPr>
              <w:rPr>
                <w:color w:val="000000"/>
                <w:sz w:val="20"/>
                <w:szCs w:val="20"/>
              </w:rPr>
            </w:pPr>
            <w:r w:rsidRPr="00865BC4">
              <w:rPr>
                <w:color w:val="000000"/>
                <w:sz w:val="20"/>
                <w:szCs w:val="20"/>
              </w:rPr>
              <w:t>Li S, Wang J, Xu Z, Wang X, Xu G, Zhang J, Shen X,</w:t>
            </w:r>
            <w:r>
              <w:rPr>
                <w:color w:val="000000"/>
                <w:sz w:val="20"/>
                <w:szCs w:val="20"/>
              </w:rPr>
              <w:t xml:space="preserve"> and</w:t>
            </w:r>
            <w:r w:rsidRPr="00865BC4">
              <w:rPr>
                <w:color w:val="000000"/>
                <w:sz w:val="20"/>
                <w:szCs w:val="20"/>
              </w:rPr>
              <w:t xml:space="preserve"> Tong S.</w:t>
            </w:r>
          </w:p>
        </w:tc>
        <w:tc>
          <w:tcPr>
            <w:tcW w:w="342" w:type="pct"/>
            <w:noWrap/>
            <w:hideMark/>
          </w:tcPr>
          <w:p w14:paraId="51437ED2"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25650E8A"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30EB8C37"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576EE9C7" w14:textId="77777777" w:rsidR="005214FD" w:rsidRPr="00F9611C" w:rsidRDefault="005214FD" w:rsidP="00636331">
            <w:pPr>
              <w:rPr>
                <w:color w:val="000000"/>
                <w:sz w:val="20"/>
                <w:szCs w:val="20"/>
              </w:rPr>
            </w:pPr>
            <w:r>
              <w:rPr>
                <w:color w:val="000000"/>
                <w:sz w:val="20"/>
                <w:szCs w:val="20"/>
              </w:rPr>
              <w:t>º</w:t>
            </w:r>
            <w:r w:rsidRPr="00F9611C" w:rsidDel="00517D6B">
              <w:rPr>
                <w:color w:val="000000"/>
                <w:sz w:val="20"/>
                <w:szCs w:val="20"/>
              </w:rPr>
              <w:t xml:space="preserve"> </w:t>
            </w:r>
            <w:r>
              <w:rPr>
                <w:color w:val="000000"/>
                <w:sz w:val="20"/>
                <w:szCs w:val="20"/>
              </w:rPr>
              <w:t>C</w:t>
            </w:r>
          </w:p>
        </w:tc>
        <w:tc>
          <w:tcPr>
            <w:tcW w:w="479" w:type="pct"/>
            <w:noWrap/>
            <w:hideMark/>
          </w:tcPr>
          <w:p w14:paraId="550B624A" w14:textId="77777777" w:rsidR="005214FD" w:rsidRPr="00F9611C" w:rsidRDefault="005214FD" w:rsidP="00636331">
            <w:pPr>
              <w:rPr>
                <w:color w:val="000000"/>
                <w:sz w:val="20"/>
                <w:szCs w:val="20"/>
              </w:rPr>
            </w:pPr>
            <w:r w:rsidRPr="00F9611C">
              <w:rPr>
                <w:color w:val="000000"/>
                <w:sz w:val="20"/>
                <w:szCs w:val="20"/>
              </w:rPr>
              <w:t>birthweight + gestational age</w:t>
            </w:r>
          </w:p>
        </w:tc>
        <w:tc>
          <w:tcPr>
            <w:tcW w:w="682" w:type="pct"/>
            <w:noWrap/>
            <w:hideMark/>
          </w:tcPr>
          <w:p w14:paraId="30C69969" w14:textId="77777777" w:rsidR="005214FD" w:rsidRPr="00F9611C" w:rsidRDefault="005214FD" w:rsidP="00636331">
            <w:pPr>
              <w:rPr>
                <w:color w:val="000000"/>
                <w:sz w:val="20"/>
                <w:szCs w:val="20"/>
              </w:rPr>
            </w:pPr>
            <w:r w:rsidRPr="00F9611C">
              <w:rPr>
                <w:color w:val="000000"/>
                <w:sz w:val="20"/>
                <w:szCs w:val="20"/>
              </w:rPr>
              <w:t>uncertain</w:t>
            </w:r>
          </w:p>
        </w:tc>
      </w:tr>
      <w:tr w:rsidR="005214FD" w:rsidRPr="00F9611C" w14:paraId="42EF2233" w14:textId="77777777" w:rsidTr="00636331">
        <w:trPr>
          <w:trHeight w:val="320"/>
        </w:trPr>
        <w:tc>
          <w:tcPr>
            <w:tcW w:w="959" w:type="pct"/>
            <w:noWrap/>
            <w:hideMark/>
          </w:tcPr>
          <w:p w14:paraId="41121FB3" w14:textId="77777777" w:rsidR="005214FD" w:rsidRPr="00F9611C" w:rsidRDefault="005214FD" w:rsidP="00636331">
            <w:pPr>
              <w:rPr>
                <w:color w:val="000000"/>
                <w:sz w:val="20"/>
                <w:szCs w:val="20"/>
              </w:rPr>
            </w:pPr>
            <w:r w:rsidRPr="00F9611C">
              <w:rPr>
                <w:color w:val="000000"/>
                <w:sz w:val="20"/>
                <w:szCs w:val="20"/>
              </w:rPr>
              <w:t>Exposure to elevated temperatures and risk of preterm birth in Valencia, Spain</w:t>
            </w:r>
          </w:p>
        </w:tc>
        <w:tc>
          <w:tcPr>
            <w:tcW w:w="822" w:type="pct"/>
          </w:tcPr>
          <w:p w14:paraId="6F56E0F4" w14:textId="77777777" w:rsidR="005214FD" w:rsidRPr="00F9611C" w:rsidRDefault="005214FD" w:rsidP="00636331">
            <w:pPr>
              <w:rPr>
                <w:color w:val="000000"/>
                <w:sz w:val="20"/>
                <w:szCs w:val="20"/>
              </w:rPr>
            </w:pPr>
            <w:r w:rsidRPr="00002C2C">
              <w:rPr>
                <w:color w:val="000000"/>
                <w:sz w:val="20"/>
                <w:szCs w:val="20"/>
                <w:lang w:val="es-ES"/>
              </w:rPr>
              <w:t>Vicedo-Cabrera AM, Iñíguez C, Barona C,</w:t>
            </w:r>
            <w:r>
              <w:rPr>
                <w:color w:val="000000"/>
                <w:sz w:val="20"/>
                <w:szCs w:val="20"/>
              </w:rPr>
              <w:t xml:space="preserve"> and</w:t>
            </w:r>
            <w:r w:rsidRPr="00002C2C">
              <w:rPr>
                <w:color w:val="000000"/>
                <w:sz w:val="20"/>
                <w:szCs w:val="20"/>
                <w:lang w:val="es-ES"/>
              </w:rPr>
              <w:t xml:space="preserve"> Ballester F.</w:t>
            </w:r>
          </w:p>
        </w:tc>
        <w:tc>
          <w:tcPr>
            <w:tcW w:w="342" w:type="pct"/>
            <w:noWrap/>
            <w:hideMark/>
          </w:tcPr>
          <w:p w14:paraId="7300E30E"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04137804"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79EFE287" w14:textId="77777777" w:rsidR="005214FD" w:rsidRPr="00F9611C" w:rsidRDefault="005214FD" w:rsidP="00636331">
            <w:pPr>
              <w:rPr>
                <w:color w:val="000000"/>
                <w:sz w:val="20"/>
                <w:szCs w:val="20"/>
              </w:rPr>
            </w:pPr>
            <w:r w:rsidRPr="00F9611C">
              <w:rPr>
                <w:color w:val="000000"/>
                <w:sz w:val="20"/>
                <w:szCs w:val="20"/>
              </w:rPr>
              <w:t xml:space="preserve">temperature min </w:t>
            </w:r>
            <w:r>
              <w:rPr>
                <w:color w:val="000000"/>
                <w:sz w:val="20"/>
                <w:szCs w:val="20"/>
              </w:rPr>
              <w:t>&amp;</w:t>
            </w:r>
            <w:r w:rsidRPr="00F9611C">
              <w:rPr>
                <w:color w:val="000000"/>
                <w:sz w:val="20"/>
                <w:szCs w:val="20"/>
              </w:rPr>
              <w:t xml:space="preserve"> max (90</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95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02D25446"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59F7C53D"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11569DC4"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7E60E8E7" w14:textId="77777777" w:rsidTr="00636331">
        <w:trPr>
          <w:trHeight w:val="320"/>
        </w:trPr>
        <w:tc>
          <w:tcPr>
            <w:tcW w:w="959" w:type="pct"/>
            <w:noWrap/>
            <w:hideMark/>
          </w:tcPr>
          <w:p w14:paraId="6AFFC8A1" w14:textId="77777777" w:rsidR="005214FD" w:rsidRPr="00F9611C" w:rsidRDefault="005214FD" w:rsidP="00636331">
            <w:pPr>
              <w:rPr>
                <w:color w:val="000000"/>
                <w:sz w:val="20"/>
                <w:szCs w:val="20"/>
              </w:rPr>
            </w:pPr>
            <w:r w:rsidRPr="00F9611C">
              <w:rPr>
                <w:color w:val="000000"/>
                <w:sz w:val="20"/>
                <w:szCs w:val="20"/>
              </w:rPr>
              <w:t>Exposure to extreme heat and precipitation events associated with increased risk of hospitalization for asthma in Maryland, USA</w:t>
            </w:r>
          </w:p>
        </w:tc>
        <w:tc>
          <w:tcPr>
            <w:tcW w:w="822" w:type="pct"/>
          </w:tcPr>
          <w:p w14:paraId="71C0BAFA" w14:textId="77777777" w:rsidR="005214FD" w:rsidRPr="00F9611C" w:rsidRDefault="005214FD" w:rsidP="00636331">
            <w:pPr>
              <w:rPr>
                <w:color w:val="000000"/>
                <w:sz w:val="20"/>
                <w:szCs w:val="20"/>
              </w:rPr>
            </w:pPr>
            <w:r w:rsidRPr="00865BC4">
              <w:rPr>
                <w:color w:val="000000"/>
                <w:sz w:val="20"/>
                <w:szCs w:val="20"/>
              </w:rPr>
              <w:t>Soneja S, Jiang C, Fisher J, Upperman CR, Mitchell C,</w:t>
            </w:r>
            <w:r>
              <w:rPr>
                <w:color w:val="000000"/>
                <w:sz w:val="20"/>
                <w:szCs w:val="20"/>
              </w:rPr>
              <w:t xml:space="preserve"> and</w:t>
            </w:r>
            <w:r w:rsidRPr="00865BC4">
              <w:rPr>
                <w:color w:val="000000"/>
                <w:sz w:val="20"/>
                <w:szCs w:val="20"/>
              </w:rPr>
              <w:t xml:space="preserve"> Sapkota A.</w:t>
            </w:r>
          </w:p>
        </w:tc>
        <w:tc>
          <w:tcPr>
            <w:tcW w:w="342" w:type="pct"/>
            <w:noWrap/>
            <w:hideMark/>
          </w:tcPr>
          <w:p w14:paraId="09D1F7A5" w14:textId="77777777" w:rsidR="005214FD" w:rsidRPr="00F9611C" w:rsidRDefault="005214FD" w:rsidP="00636331">
            <w:pPr>
              <w:jc w:val="right"/>
              <w:rPr>
                <w:color w:val="000000"/>
                <w:sz w:val="20"/>
                <w:szCs w:val="20"/>
              </w:rPr>
            </w:pPr>
            <w:r w:rsidRPr="00F9611C">
              <w:rPr>
                <w:color w:val="000000"/>
                <w:sz w:val="20"/>
                <w:szCs w:val="20"/>
              </w:rPr>
              <w:t>2016</w:t>
            </w:r>
          </w:p>
        </w:tc>
        <w:tc>
          <w:tcPr>
            <w:tcW w:w="548" w:type="pct"/>
            <w:noWrap/>
            <w:hideMark/>
          </w:tcPr>
          <w:p w14:paraId="57161AEE"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0613F9D3" w14:textId="77777777" w:rsidR="005214FD" w:rsidRPr="00F9611C" w:rsidRDefault="005214FD" w:rsidP="00636331">
            <w:pPr>
              <w:rPr>
                <w:color w:val="000000"/>
                <w:sz w:val="20"/>
                <w:szCs w:val="20"/>
              </w:rPr>
            </w:pPr>
            <w:r w:rsidRPr="00F9611C">
              <w:rPr>
                <w:color w:val="000000"/>
                <w:sz w:val="20"/>
                <w:szCs w:val="20"/>
              </w:rPr>
              <w:t>temperature (95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4763D391"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5BB83931" w14:textId="77777777" w:rsidR="005214FD" w:rsidRPr="00F9611C" w:rsidRDefault="005214FD" w:rsidP="00636331">
            <w:pPr>
              <w:rPr>
                <w:color w:val="000000"/>
                <w:sz w:val="20"/>
                <w:szCs w:val="20"/>
              </w:rPr>
            </w:pPr>
            <w:r w:rsidRPr="00F9611C">
              <w:rPr>
                <w:color w:val="000000"/>
                <w:sz w:val="20"/>
                <w:szCs w:val="20"/>
              </w:rPr>
              <w:t>asthma</w:t>
            </w:r>
          </w:p>
        </w:tc>
        <w:tc>
          <w:tcPr>
            <w:tcW w:w="682" w:type="pct"/>
            <w:noWrap/>
            <w:hideMark/>
          </w:tcPr>
          <w:p w14:paraId="4576ECA2"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6FD10D84" w14:textId="77777777" w:rsidTr="00636331">
        <w:trPr>
          <w:trHeight w:val="320"/>
        </w:trPr>
        <w:tc>
          <w:tcPr>
            <w:tcW w:w="959" w:type="pct"/>
            <w:noWrap/>
            <w:hideMark/>
          </w:tcPr>
          <w:p w14:paraId="66D3CEE4" w14:textId="77777777" w:rsidR="005214FD" w:rsidRPr="00F9611C" w:rsidRDefault="005214FD" w:rsidP="00636331">
            <w:pPr>
              <w:rPr>
                <w:color w:val="000000"/>
                <w:sz w:val="20"/>
                <w:szCs w:val="20"/>
              </w:rPr>
            </w:pPr>
            <w:r w:rsidRPr="00F9611C">
              <w:rPr>
                <w:color w:val="000000"/>
                <w:sz w:val="20"/>
                <w:szCs w:val="20"/>
              </w:rPr>
              <w:t>Exposure to landscape fire smoke reduced birthweight in low- and middle-income countries: findings from a siblings-matched case-control study</w:t>
            </w:r>
          </w:p>
        </w:tc>
        <w:tc>
          <w:tcPr>
            <w:tcW w:w="822" w:type="pct"/>
          </w:tcPr>
          <w:p w14:paraId="66B4ED19" w14:textId="77777777" w:rsidR="005214FD" w:rsidRPr="00F9611C" w:rsidRDefault="005214FD" w:rsidP="00636331">
            <w:pPr>
              <w:rPr>
                <w:color w:val="000000"/>
                <w:sz w:val="20"/>
                <w:szCs w:val="20"/>
              </w:rPr>
            </w:pPr>
            <w:r w:rsidRPr="00865BC4">
              <w:rPr>
                <w:color w:val="000000"/>
                <w:sz w:val="20"/>
                <w:szCs w:val="20"/>
              </w:rPr>
              <w:t>Li J, Guan T, Guo Q, Geng G, Wang H, Guo F, Li J,</w:t>
            </w:r>
            <w:r>
              <w:rPr>
                <w:color w:val="000000"/>
                <w:sz w:val="20"/>
                <w:szCs w:val="20"/>
              </w:rPr>
              <w:t xml:space="preserve"> and</w:t>
            </w:r>
            <w:r w:rsidRPr="00865BC4">
              <w:rPr>
                <w:color w:val="000000"/>
                <w:sz w:val="20"/>
                <w:szCs w:val="20"/>
              </w:rPr>
              <w:t xml:space="preserve"> Xue T.</w:t>
            </w:r>
          </w:p>
        </w:tc>
        <w:tc>
          <w:tcPr>
            <w:tcW w:w="342" w:type="pct"/>
            <w:noWrap/>
            <w:hideMark/>
          </w:tcPr>
          <w:p w14:paraId="45F8C3FB"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73833D3C"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0CD12AD3"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4F649613"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rPr>
              <w:t xml:space="preserve"> </w:t>
            </w:r>
            <w:r w:rsidRPr="00F9611C">
              <w:rPr>
                <w:color w:val="000000"/>
                <w:sz w:val="20"/>
                <w:szCs w:val="20"/>
              </w:rPr>
              <w:t>m</w:t>
            </w:r>
            <w:r w:rsidRPr="00A823A6">
              <w:rPr>
                <w:color w:val="000000"/>
                <w:sz w:val="20"/>
                <w:szCs w:val="20"/>
                <w:vertAlign w:val="superscript"/>
              </w:rPr>
              <w:t>-3</w:t>
            </w:r>
          </w:p>
        </w:tc>
        <w:tc>
          <w:tcPr>
            <w:tcW w:w="479" w:type="pct"/>
            <w:noWrap/>
            <w:hideMark/>
          </w:tcPr>
          <w:p w14:paraId="60DE444C" w14:textId="77777777" w:rsidR="005214FD" w:rsidRPr="00F9611C" w:rsidRDefault="005214FD" w:rsidP="00636331">
            <w:pPr>
              <w:rPr>
                <w:color w:val="000000"/>
                <w:sz w:val="20"/>
                <w:szCs w:val="20"/>
              </w:rPr>
            </w:pPr>
            <w:r w:rsidRPr="00F9611C">
              <w:rPr>
                <w:color w:val="000000"/>
                <w:sz w:val="20"/>
                <w:szCs w:val="20"/>
              </w:rPr>
              <w:t xml:space="preserve">birth weight </w:t>
            </w:r>
          </w:p>
        </w:tc>
        <w:tc>
          <w:tcPr>
            <w:tcW w:w="682" w:type="pct"/>
            <w:noWrap/>
            <w:hideMark/>
          </w:tcPr>
          <w:p w14:paraId="49EEF8F1" w14:textId="77777777" w:rsidR="005214FD" w:rsidRPr="00F9611C" w:rsidRDefault="005214FD" w:rsidP="00636331">
            <w:pPr>
              <w:rPr>
                <w:color w:val="000000"/>
                <w:sz w:val="20"/>
                <w:szCs w:val="20"/>
              </w:rPr>
            </w:pPr>
            <w:r>
              <w:rPr>
                <w:color w:val="000000"/>
                <w:sz w:val="20"/>
                <w:szCs w:val="20"/>
              </w:rPr>
              <w:t>g</w:t>
            </w:r>
            <w:r w:rsidRPr="00F9611C">
              <w:rPr>
                <w:color w:val="000000"/>
                <w:sz w:val="20"/>
                <w:szCs w:val="20"/>
              </w:rPr>
              <w:t xml:space="preserve"> + %</w:t>
            </w:r>
          </w:p>
        </w:tc>
      </w:tr>
      <w:tr w:rsidR="005214FD" w:rsidRPr="00F9611C" w14:paraId="2B3AED8B" w14:textId="77777777" w:rsidTr="00636331">
        <w:trPr>
          <w:trHeight w:val="320"/>
        </w:trPr>
        <w:tc>
          <w:tcPr>
            <w:tcW w:w="959" w:type="pct"/>
            <w:noWrap/>
            <w:hideMark/>
          </w:tcPr>
          <w:p w14:paraId="4200643C" w14:textId="77777777" w:rsidR="005214FD" w:rsidRPr="00F9611C" w:rsidRDefault="005214FD" w:rsidP="00636331">
            <w:pPr>
              <w:rPr>
                <w:color w:val="000000"/>
                <w:sz w:val="20"/>
                <w:szCs w:val="20"/>
              </w:rPr>
            </w:pPr>
            <w:r w:rsidRPr="00F9611C">
              <w:rPr>
                <w:color w:val="000000"/>
                <w:sz w:val="20"/>
                <w:szCs w:val="20"/>
              </w:rPr>
              <w:t xml:space="preserve">Exposure to seasonal temperatures during the last month of gestation and the risk of preterm birth in </w:t>
            </w:r>
            <w:r>
              <w:rPr>
                <w:color w:val="000000"/>
                <w:sz w:val="20"/>
                <w:szCs w:val="20"/>
              </w:rPr>
              <w:t>S</w:t>
            </w:r>
            <w:r w:rsidRPr="00F9611C">
              <w:rPr>
                <w:color w:val="000000"/>
                <w:sz w:val="20"/>
                <w:szCs w:val="20"/>
              </w:rPr>
              <w:t>tockholm</w:t>
            </w:r>
          </w:p>
        </w:tc>
        <w:tc>
          <w:tcPr>
            <w:tcW w:w="822" w:type="pct"/>
          </w:tcPr>
          <w:p w14:paraId="24121F33" w14:textId="77777777" w:rsidR="005214FD" w:rsidRPr="00F9611C" w:rsidRDefault="005214FD" w:rsidP="00636331">
            <w:pPr>
              <w:rPr>
                <w:color w:val="000000"/>
                <w:sz w:val="20"/>
                <w:szCs w:val="20"/>
              </w:rPr>
            </w:pPr>
            <w:r w:rsidRPr="00865BC4">
              <w:rPr>
                <w:color w:val="000000"/>
                <w:sz w:val="20"/>
                <w:szCs w:val="20"/>
              </w:rPr>
              <w:t>Vicedo-Cabrera</w:t>
            </w:r>
            <w:r>
              <w:rPr>
                <w:color w:val="000000"/>
                <w:sz w:val="20"/>
                <w:szCs w:val="20"/>
              </w:rPr>
              <w:t xml:space="preserve"> AM</w:t>
            </w:r>
            <w:r w:rsidRPr="00865BC4">
              <w:rPr>
                <w:color w:val="000000"/>
                <w:sz w:val="20"/>
                <w:szCs w:val="20"/>
              </w:rPr>
              <w:t xml:space="preserve">, Olsson </w:t>
            </w:r>
            <w:r>
              <w:rPr>
                <w:color w:val="000000"/>
                <w:sz w:val="20"/>
                <w:szCs w:val="20"/>
              </w:rPr>
              <w:t xml:space="preserve">D, </w:t>
            </w:r>
            <w:r w:rsidRPr="00865BC4">
              <w:rPr>
                <w:color w:val="000000"/>
                <w:sz w:val="20"/>
                <w:szCs w:val="20"/>
              </w:rPr>
              <w:t>and Forsberg</w:t>
            </w:r>
            <w:r>
              <w:rPr>
                <w:color w:val="000000"/>
                <w:sz w:val="20"/>
                <w:szCs w:val="20"/>
              </w:rPr>
              <w:t xml:space="preserve"> B.</w:t>
            </w:r>
          </w:p>
        </w:tc>
        <w:tc>
          <w:tcPr>
            <w:tcW w:w="342" w:type="pct"/>
            <w:noWrap/>
            <w:hideMark/>
          </w:tcPr>
          <w:p w14:paraId="6643B35A"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4E447D01"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347C6C20" w14:textId="77777777" w:rsidR="005214FD" w:rsidRPr="00F9611C" w:rsidRDefault="005214FD" w:rsidP="00636331">
            <w:pPr>
              <w:rPr>
                <w:color w:val="000000"/>
                <w:sz w:val="20"/>
                <w:szCs w:val="20"/>
              </w:rPr>
            </w:pPr>
            <w:r w:rsidRPr="00F9611C">
              <w:rPr>
                <w:color w:val="000000"/>
                <w:sz w:val="20"/>
                <w:szCs w:val="20"/>
              </w:rPr>
              <w:t xml:space="preserve">temperature </w:t>
            </w:r>
            <w:r>
              <w:rPr>
                <w:color w:val="000000"/>
                <w:sz w:val="20"/>
                <w:szCs w:val="20"/>
              </w:rPr>
              <w:t>&gt;</w:t>
            </w:r>
            <w:r w:rsidRPr="00F9611C">
              <w:rPr>
                <w:color w:val="000000"/>
                <w:sz w:val="20"/>
                <w:szCs w:val="20"/>
              </w:rPr>
              <w:t xml:space="preserve"> 75% </w:t>
            </w:r>
            <w:r>
              <w:rPr>
                <w:color w:val="000000"/>
                <w:sz w:val="20"/>
                <w:szCs w:val="20"/>
              </w:rPr>
              <w:t>mean</w:t>
            </w:r>
          </w:p>
        </w:tc>
        <w:tc>
          <w:tcPr>
            <w:tcW w:w="689" w:type="pct"/>
            <w:noWrap/>
            <w:hideMark/>
          </w:tcPr>
          <w:p w14:paraId="244CDC85"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33B4AC70"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35482186" w14:textId="77777777" w:rsidR="005214FD" w:rsidRPr="00F9611C" w:rsidRDefault="005214FD" w:rsidP="00636331">
            <w:pPr>
              <w:rPr>
                <w:color w:val="000000"/>
                <w:sz w:val="20"/>
                <w:szCs w:val="20"/>
              </w:rPr>
            </w:pPr>
            <w:r>
              <w:rPr>
                <w:color w:val="000000"/>
                <w:sz w:val="20"/>
                <w:szCs w:val="20"/>
              </w:rPr>
              <w:t>relative risk</w:t>
            </w:r>
            <w:r w:rsidRPr="00F9611C">
              <w:rPr>
                <w:color w:val="000000"/>
                <w:sz w:val="20"/>
                <w:szCs w:val="20"/>
              </w:rPr>
              <w:t xml:space="preserve"> &amp; % increase</w:t>
            </w:r>
          </w:p>
        </w:tc>
      </w:tr>
      <w:tr w:rsidR="005214FD" w:rsidRPr="00F9611C" w14:paraId="70AC2DA7" w14:textId="77777777" w:rsidTr="00636331">
        <w:trPr>
          <w:trHeight w:val="320"/>
        </w:trPr>
        <w:tc>
          <w:tcPr>
            <w:tcW w:w="959" w:type="pct"/>
            <w:noWrap/>
            <w:hideMark/>
          </w:tcPr>
          <w:p w14:paraId="0EB7BB80" w14:textId="77777777" w:rsidR="005214FD" w:rsidRPr="00F9611C" w:rsidRDefault="005214FD" w:rsidP="00636331">
            <w:pPr>
              <w:rPr>
                <w:color w:val="000000"/>
                <w:sz w:val="20"/>
                <w:szCs w:val="20"/>
              </w:rPr>
            </w:pPr>
            <w:r w:rsidRPr="00F9611C">
              <w:rPr>
                <w:color w:val="000000"/>
                <w:sz w:val="20"/>
                <w:szCs w:val="20"/>
              </w:rPr>
              <w:t>Extreme heat and its association with social disparities in the risk of spontaneous preterm birth</w:t>
            </w:r>
          </w:p>
        </w:tc>
        <w:tc>
          <w:tcPr>
            <w:tcW w:w="822" w:type="pct"/>
          </w:tcPr>
          <w:p w14:paraId="39A0D459" w14:textId="77777777" w:rsidR="005214FD" w:rsidRPr="00F9611C" w:rsidRDefault="005214FD" w:rsidP="00636331">
            <w:pPr>
              <w:rPr>
                <w:color w:val="000000"/>
                <w:sz w:val="20"/>
                <w:szCs w:val="20"/>
              </w:rPr>
            </w:pPr>
            <w:r w:rsidRPr="00865BC4">
              <w:rPr>
                <w:color w:val="000000"/>
                <w:sz w:val="20"/>
                <w:szCs w:val="20"/>
              </w:rPr>
              <w:t>Cushing L, Morello-Frosch R,</w:t>
            </w:r>
            <w:r>
              <w:rPr>
                <w:color w:val="000000"/>
                <w:sz w:val="20"/>
                <w:szCs w:val="20"/>
              </w:rPr>
              <w:t xml:space="preserve"> and</w:t>
            </w:r>
            <w:r w:rsidRPr="00865BC4">
              <w:rPr>
                <w:color w:val="000000"/>
                <w:sz w:val="20"/>
                <w:szCs w:val="20"/>
              </w:rPr>
              <w:t xml:space="preserve"> Hubbard A.</w:t>
            </w:r>
          </w:p>
        </w:tc>
        <w:tc>
          <w:tcPr>
            <w:tcW w:w="342" w:type="pct"/>
            <w:noWrap/>
            <w:hideMark/>
          </w:tcPr>
          <w:p w14:paraId="69FF32AC"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7E47D03D"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240CB99C" w14:textId="77777777" w:rsidR="005214FD" w:rsidRPr="00F9611C" w:rsidRDefault="005214FD" w:rsidP="00636331">
            <w:pPr>
              <w:rPr>
                <w:color w:val="000000"/>
                <w:sz w:val="20"/>
                <w:szCs w:val="20"/>
              </w:rPr>
            </w:pPr>
            <w:r w:rsidRPr="00F9611C">
              <w:rPr>
                <w:color w:val="000000"/>
                <w:sz w:val="20"/>
                <w:szCs w:val="20"/>
              </w:rPr>
              <w:t>temperature extreme (99</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17395C7B"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0E9DA71D"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5120C180" w14:textId="77777777" w:rsidR="005214FD" w:rsidRPr="00F9611C" w:rsidRDefault="005214FD" w:rsidP="00636331">
            <w:pPr>
              <w:rPr>
                <w:color w:val="000000"/>
                <w:sz w:val="20"/>
                <w:szCs w:val="20"/>
              </w:rPr>
            </w:pPr>
            <w:r>
              <w:rPr>
                <w:color w:val="000000"/>
                <w:sz w:val="20"/>
                <w:szCs w:val="20"/>
              </w:rPr>
              <w:t>hazard ratio</w:t>
            </w:r>
          </w:p>
        </w:tc>
      </w:tr>
      <w:tr w:rsidR="005214FD" w:rsidRPr="00F9611C" w14:paraId="28F8F7BE" w14:textId="77777777" w:rsidTr="00636331">
        <w:trPr>
          <w:trHeight w:val="320"/>
        </w:trPr>
        <w:tc>
          <w:tcPr>
            <w:tcW w:w="959" w:type="pct"/>
            <w:noWrap/>
            <w:hideMark/>
          </w:tcPr>
          <w:p w14:paraId="18605DED" w14:textId="77777777" w:rsidR="005214FD" w:rsidRPr="00F9611C" w:rsidRDefault="005214FD" w:rsidP="00636331">
            <w:pPr>
              <w:rPr>
                <w:color w:val="000000"/>
                <w:sz w:val="20"/>
                <w:szCs w:val="20"/>
              </w:rPr>
            </w:pPr>
            <w:r w:rsidRPr="00F9611C">
              <w:rPr>
                <w:color w:val="000000"/>
                <w:sz w:val="20"/>
                <w:szCs w:val="20"/>
              </w:rPr>
              <w:t>Extreme heat and paediatric emergency department visits in Southwestern Ontario</w:t>
            </w:r>
          </w:p>
        </w:tc>
        <w:tc>
          <w:tcPr>
            <w:tcW w:w="822" w:type="pct"/>
          </w:tcPr>
          <w:p w14:paraId="4400031F" w14:textId="77777777" w:rsidR="005214FD" w:rsidRPr="00F9611C" w:rsidRDefault="005214FD" w:rsidP="00636331">
            <w:pPr>
              <w:rPr>
                <w:color w:val="000000"/>
                <w:sz w:val="20"/>
                <w:szCs w:val="20"/>
              </w:rPr>
            </w:pPr>
            <w:r w:rsidRPr="00865BC4">
              <w:rPr>
                <w:color w:val="000000"/>
                <w:sz w:val="20"/>
                <w:szCs w:val="20"/>
              </w:rPr>
              <w:t>Wilk P, Gunz A, Maltby A, Ravichakaravarthy T, Clemens KK, Lavigne É, Lim R,</w:t>
            </w:r>
            <w:r>
              <w:rPr>
                <w:color w:val="000000"/>
                <w:sz w:val="20"/>
                <w:szCs w:val="20"/>
              </w:rPr>
              <w:t xml:space="preserve"> and</w:t>
            </w:r>
            <w:r w:rsidRPr="00865BC4">
              <w:rPr>
                <w:color w:val="000000"/>
                <w:sz w:val="20"/>
                <w:szCs w:val="20"/>
              </w:rPr>
              <w:t xml:space="preserve"> Vicedo-Cabrera AM.</w:t>
            </w:r>
          </w:p>
        </w:tc>
        <w:tc>
          <w:tcPr>
            <w:tcW w:w="342" w:type="pct"/>
            <w:noWrap/>
            <w:hideMark/>
          </w:tcPr>
          <w:p w14:paraId="4F8494AD"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2C489793"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77EBBD5D" w14:textId="77777777" w:rsidR="005214FD" w:rsidRPr="00F9611C" w:rsidRDefault="005214FD" w:rsidP="00636331">
            <w:pPr>
              <w:rPr>
                <w:color w:val="000000"/>
                <w:sz w:val="20"/>
                <w:szCs w:val="20"/>
              </w:rPr>
            </w:pPr>
            <w:r w:rsidRPr="00F9611C">
              <w:rPr>
                <w:color w:val="000000"/>
                <w:sz w:val="20"/>
                <w:szCs w:val="20"/>
              </w:rPr>
              <w:t>temperature extreme (99</w:t>
            </w:r>
            <w:r w:rsidRPr="00002C2C">
              <w:rPr>
                <w:color w:val="000000"/>
                <w:sz w:val="20"/>
                <w:szCs w:val="20"/>
                <w:vertAlign w:val="superscript"/>
              </w:rPr>
              <w:t>th</w:t>
            </w:r>
            <w:r w:rsidRPr="00F9611C">
              <w:rPr>
                <w:color w:val="000000"/>
                <w:sz w:val="20"/>
                <w:szCs w:val="20"/>
              </w:rPr>
              <w:t xml:space="preserve"> percentile)</w:t>
            </w:r>
          </w:p>
        </w:tc>
        <w:tc>
          <w:tcPr>
            <w:tcW w:w="689" w:type="pct"/>
            <w:noWrap/>
            <w:hideMark/>
          </w:tcPr>
          <w:p w14:paraId="29CC8642"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264753FE"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196DEBBA"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B3D18D2" w14:textId="77777777" w:rsidTr="00636331">
        <w:trPr>
          <w:trHeight w:val="320"/>
        </w:trPr>
        <w:tc>
          <w:tcPr>
            <w:tcW w:w="959" w:type="pct"/>
            <w:noWrap/>
            <w:hideMark/>
          </w:tcPr>
          <w:p w14:paraId="7244FE33" w14:textId="77777777" w:rsidR="005214FD" w:rsidRPr="00F9611C" w:rsidRDefault="005214FD" w:rsidP="00636331">
            <w:pPr>
              <w:rPr>
                <w:color w:val="000000"/>
                <w:sz w:val="20"/>
                <w:szCs w:val="20"/>
              </w:rPr>
            </w:pPr>
            <w:r w:rsidRPr="00F9611C">
              <w:rPr>
                <w:color w:val="000000"/>
                <w:sz w:val="20"/>
                <w:szCs w:val="20"/>
              </w:rPr>
              <w:t xml:space="preserve">Extreme heat, preterm birth, and stillbirth: </w:t>
            </w:r>
            <w:r>
              <w:rPr>
                <w:color w:val="000000"/>
                <w:sz w:val="20"/>
                <w:szCs w:val="20"/>
              </w:rPr>
              <w:t>a</w:t>
            </w:r>
            <w:r w:rsidRPr="00F9611C">
              <w:rPr>
                <w:color w:val="000000"/>
                <w:sz w:val="20"/>
                <w:szCs w:val="20"/>
              </w:rPr>
              <w:t xml:space="preserve"> global analysis across 14 lower-middle income countries</w:t>
            </w:r>
          </w:p>
        </w:tc>
        <w:tc>
          <w:tcPr>
            <w:tcW w:w="822" w:type="pct"/>
          </w:tcPr>
          <w:p w14:paraId="5BD8E3FC" w14:textId="77777777" w:rsidR="005214FD" w:rsidRPr="00F9611C" w:rsidRDefault="005214FD" w:rsidP="00636331">
            <w:pPr>
              <w:rPr>
                <w:color w:val="000000"/>
                <w:sz w:val="20"/>
                <w:szCs w:val="20"/>
              </w:rPr>
            </w:pPr>
            <w:r w:rsidRPr="00865BC4">
              <w:rPr>
                <w:color w:val="000000"/>
                <w:sz w:val="20"/>
                <w:szCs w:val="20"/>
              </w:rPr>
              <w:t>McElroy S, Ilango S, Dimitrova A, Gershunov A,</w:t>
            </w:r>
            <w:r>
              <w:rPr>
                <w:color w:val="000000"/>
                <w:sz w:val="20"/>
                <w:szCs w:val="20"/>
              </w:rPr>
              <w:t xml:space="preserve"> and</w:t>
            </w:r>
            <w:r w:rsidRPr="00865BC4">
              <w:rPr>
                <w:color w:val="000000"/>
                <w:sz w:val="20"/>
                <w:szCs w:val="20"/>
              </w:rPr>
              <w:t xml:space="preserve"> Benmarhnia T.</w:t>
            </w:r>
          </w:p>
        </w:tc>
        <w:tc>
          <w:tcPr>
            <w:tcW w:w="342" w:type="pct"/>
            <w:noWrap/>
            <w:hideMark/>
          </w:tcPr>
          <w:p w14:paraId="2AAF2552"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1C378E69"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1A5F20E6" w14:textId="77777777" w:rsidR="005214FD" w:rsidRPr="00F9611C" w:rsidRDefault="005214FD" w:rsidP="00636331">
            <w:pPr>
              <w:rPr>
                <w:color w:val="000000"/>
                <w:sz w:val="20"/>
                <w:szCs w:val="20"/>
              </w:rPr>
            </w:pPr>
            <w:r w:rsidRPr="00F9611C">
              <w:rPr>
                <w:color w:val="000000"/>
                <w:sz w:val="20"/>
                <w:szCs w:val="20"/>
              </w:rPr>
              <w:t xml:space="preserve">temperature weekly average + </w:t>
            </w:r>
            <w:r>
              <w:rPr>
                <w:color w:val="000000"/>
                <w:sz w:val="20"/>
                <w:szCs w:val="20"/>
              </w:rPr>
              <w:t>d</w:t>
            </w:r>
            <w:r w:rsidRPr="00F9611C">
              <w:rPr>
                <w:color w:val="000000"/>
                <w:sz w:val="20"/>
                <w:szCs w:val="20"/>
              </w:rPr>
              <w:t>iurnal temperature range</w:t>
            </w:r>
          </w:p>
        </w:tc>
        <w:tc>
          <w:tcPr>
            <w:tcW w:w="689" w:type="pct"/>
            <w:noWrap/>
            <w:hideMark/>
          </w:tcPr>
          <w:p w14:paraId="4E7DC75C"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º </w:t>
            </w:r>
            <w:r w:rsidRPr="00F9611C">
              <w:rPr>
                <w:color w:val="000000"/>
                <w:sz w:val="20"/>
                <w:szCs w:val="20"/>
              </w:rPr>
              <w:t>C</w:t>
            </w:r>
          </w:p>
        </w:tc>
        <w:tc>
          <w:tcPr>
            <w:tcW w:w="479" w:type="pct"/>
            <w:noWrap/>
            <w:hideMark/>
          </w:tcPr>
          <w:p w14:paraId="4A55E9EA" w14:textId="77777777" w:rsidR="005214FD" w:rsidRPr="00F9611C" w:rsidRDefault="005214FD" w:rsidP="00636331">
            <w:pPr>
              <w:rPr>
                <w:color w:val="000000"/>
                <w:sz w:val="20"/>
                <w:szCs w:val="20"/>
              </w:rPr>
            </w:pPr>
            <w:r w:rsidRPr="00F9611C">
              <w:rPr>
                <w:color w:val="000000"/>
                <w:sz w:val="20"/>
                <w:szCs w:val="20"/>
              </w:rPr>
              <w:t xml:space="preserve">preterm birth, </w:t>
            </w:r>
            <w:r>
              <w:rPr>
                <w:color w:val="000000"/>
                <w:sz w:val="20"/>
                <w:szCs w:val="20"/>
              </w:rPr>
              <w:t>premature rupture of membranes</w:t>
            </w:r>
          </w:p>
        </w:tc>
        <w:tc>
          <w:tcPr>
            <w:tcW w:w="682" w:type="pct"/>
            <w:noWrap/>
            <w:hideMark/>
          </w:tcPr>
          <w:p w14:paraId="5CFB9983"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12141FA3" w14:textId="77777777" w:rsidTr="00636331">
        <w:trPr>
          <w:trHeight w:val="320"/>
        </w:trPr>
        <w:tc>
          <w:tcPr>
            <w:tcW w:w="959" w:type="pct"/>
            <w:noWrap/>
            <w:hideMark/>
          </w:tcPr>
          <w:p w14:paraId="31EE0F26" w14:textId="77777777" w:rsidR="005214FD" w:rsidRPr="00F9611C" w:rsidRDefault="005214FD" w:rsidP="00636331">
            <w:pPr>
              <w:rPr>
                <w:color w:val="000000"/>
                <w:sz w:val="20"/>
                <w:szCs w:val="20"/>
              </w:rPr>
            </w:pPr>
            <w:r w:rsidRPr="00F9611C">
              <w:rPr>
                <w:color w:val="000000"/>
                <w:sz w:val="20"/>
                <w:szCs w:val="20"/>
              </w:rPr>
              <w:t xml:space="preserve">Extreme temperatures and emergency department </w:t>
            </w:r>
            <w:r w:rsidRPr="00F9611C">
              <w:rPr>
                <w:color w:val="000000"/>
                <w:sz w:val="20"/>
                <w:szCs w:val="20"/>
              </w:rPr>
              <w:lastRenderedPageBreak/>
              <w:t>admissions for childhood asthma in Brisbane, Australia</w:t>
            </w:r>
          </w:p>
        </w:tc>
        <w:tc>
          <w:tcPr>
            <w:tcW w:w="822" w:type="pct"/>
          </w:tcPr>
          <w:p w14:paraId="14C7FD00" w14:textId="77777777" w:rsidR="005214FD" w:rsidRPr="00F9611C" w:rsidRDefault="005214FD" w:rsidP="00636331">
            <w:pPr>
              <w:rPr>
                <w:color w:val="000000"/>
                <w:sz w:val="20"/>
                <w:szCs w:val="20"/>
              </w:rPr>
            </w:pPr>
            <w:r w:rsidRPr="00865BC4">
              <w:rPr>
                <w:color w:val="000000"/>
                <w:sz w:val="20"/>
                <w:szCs w:val="20"/>
              </w:rPr>
              <w:lastRenderedPageBreak/>
              <w:t>Xu Z, Huang C, Hu W, Turner LR, Su H,</w:t>
            </w:r>
            <w:r>
              <w:rPr>
                <w:color w:val="000000"/>
                <w:sz w:val="20"/>
                <w:szCs w:val="20"/>
              </w:rPr>
              <w:t xml:space="preserve"> and</w:t>
            </w:r>
            <w:r w:rsidRPr="00865BC4">
              <w:rPr>
                <w:color w:val="000000"/>
                <w:sz w:val="20"/>
                <w:szCs w:val="20"/>
              </w:rPr>
              <w:t xml:space="preserve"> Tong S.</w:t>
            </w:r>
          </w:p>
        </w:tc>
        <w:tc>
          <w:tcPr>
            <w:tcW w:w="342" w:type="pct"/>
            <w:noWrap/>
            <w:hideMark/>
          </w:tcPr>
          <w:p w14:paraId="57419475" w14:textId="77777777" w:rsidR="005214FD" w:rsidRPr="00F9611C" w:rsidRDefault="005214FD" w:rsidP="00636331">
            <w:pPr>
              <w:jc w:val="right"/>
              <w:rPr>
                <w:color w:val="000000"/>
                <w:sz w:val="20"/>
                <w:szCs w:val="20"/>
              </w:rPr>
            </w:pPr>
            <w:r w:rsidRPr="00F9611C">
              <w:rPr>
                <w:color w:val="000000"/>
                <w:sz w:val="20"/>
                <w:szCs w:val="20"/>
              </w:rPr>
              <w:t>2013</w:t>
            </w:r>
          </w:p>
        </w:tc>
        <w:tc>
          <w:tcPr>
            <w:tcW w:w="548" w:type="pct"/>
            <w:noWrap/>
            <w:hideMark/>
          </w:tcPr>
          <w:p w14:paraId="09E933D5"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5276385C" w14:textId="77777777" w:rsidR="005214FD" w:rsidRPr="00F9611C" w:rsidRDefault="005214FD" w:rsidP="00636331">
            <w:pPr>
              <w:rPr>
                <w:color w:val="000000"/>
                <w:sz w:val="20"/>
                <w:szCs w:val="20"/>
              </w:rPr>
            </w:pPr>
            <w:r w:rsidRPr="00F9611C">
              <w:rPr>
                <w:color w:val="000000"/>
                <w:sz w:val="20"/>
                <w:szCs w:val="20"/>
              </w:rPr>
              <w:t>temperature (95</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1C5D144A"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39E01FD1" w14:textId="77777777" w:rsidR="005214FD" w:rsidRPr="00F9611C" w:rsidRDefault="005214FD" w:rsidP="00636331">
            <w:pPr>
              <w:rPr>
                <w:color w:val="000000"/>
                <w:sz w:val="20"/>
                <w:szCs w:val="20"/>
              </w:rPr>
            </w:pPr>
            <w:r w:rsidRPr="00F9611C">
              <w:rPr>
                <w:color w:val="000000"/>
                <w:sz w:val="20"/>
                <w:szCs w:val="20"/>
              </w:rPr>
              <w:t xml:space="preserve">asthma </w:t>
            </w:r>
            <w:r>
              <w:rPr>
                <w:color w:val="000000"/>
                <w:sz w:val="20"/>
                <w:szCs w:val="20"/>
              </w:rPr>
              <w:t>emergency-</w:t>
            </w:r>
            <w:r>
              <w:rPr>
                <w:color w:val="000000"/>
                <w:sz w:val="20"/>
                <w:szCs w:val="20"/>
              </w:rPr>
              <w:lastRenderedPageBreak/>
              <w:t>department</w:t>
            </w:r>
            <w:r w:rsidRPr="00F9611C">
              <w:rPr>
                <w:color w:val="000000"/>
                <w:sz w:val="20"/>
                <w:szCs w:val="20"/>
              </w:rPr>
              <w:t xml:space="preserve"> presentations</w:t>
            </w:r>
          </w:p>
        </w:tc>
        <w:tc>
          <w:tcPr>
            <w:tcW w:w="682" w:type="pct"/>
            <w:noWrap/>
            <w:hideMark/>
          </w:tcPr>
          <w:p w14:paraId="663172F5" w14:textId="77777777" w:rsidR="005214FD" w:rsidRPr="00F9611C" w:rsidRDefault="005214FD" w:rsidP="00636331">
            <w:pPr>
              <w:rPr>
                <w:color w:val="000000"/>
                <w:sz w:val="20"/>
                <w:szCs w:val="20"/>
              </w:rPr>
            </w:pPr>
            <w:r>
              <w:rPr>
                <w:color w:val="000000"/>
                <w:sz w:val="20"/>
                <w:szCs w:val="20"/>
              </w:rPr>
              <w:lastRenderedPageBreak/>
              <w:t>relative risk</w:t>
            </w:r>
          </w:p>
        </w:tc>
      </w:tr>
      <w:tr w:rsidR="005214FD" w:rsidRPr="00F9611C" w14:paraId="26A93D93" w14:textId="77777777" w:rsidTr="00636331">
        <w:trPr>
          <w:trHeight w:val="320"/>
        </w:trPr>
        <w:tc>
          <w:tcPr>
            <w:tcW w:w="959" w:type="pct"/>
            <w:noWrap/>
            <w:hideMark/>
          </w:tcPr>
          <w:p w14:paraId="290E62A5" w14:textId="77777777" w:rsidR="005214FD" w:rsidRPr="00F9611C" w:rsidRDefault="005214FD" w:rsidP="00636331">
            <w:pPr>
              <w:rPr>
                <w:color w:val="000000"/>
                <w:sz w:val="20"/>
                <w:szCs w:val="20"/>
              </w:rPr>
            </w:pPr>
            <w:r w:rsidRPr="00F9611C">
              <w:rPr>
                <w:color w:val="000000"/>
                <w:sz w:val="20"/>
                <w:szCs w:val="20"/>
              </w:rPr>
              <w:t>Extreme temperatures and paediatric emergency department admissions</w:t>
            </w:r>
          </w:p>
        </w:tc>
        <w:tc>
          <w:tcPr>
            <w:tcW w:w="822" w:type="pct"/>
          </w:tcPr>
          <w:p w14:paraId="27EB10C9" w14:textId="77777777" w:rsidR="005214FD" w:rsidRPr="00F9611C" w:rsidRDefault="005214FD" w:rsidP="00636331">
            <w:pPr>
              <w:rPr>
                <w:color w:val="000000"/>
                <w:sz w:val="20"/>
                <w:szCs w:val="20"/>
              </w:rPr>
            </w:pPr>
            <w:r w:rsidRPr="00865BC4">
              <w:rPr>
                <w:color w:val="000000"/>
                <w:sz w:val="20"/>
                <w:szCs w:val="20"/>
              </w:rPr>
              <w:t>Xu Z, Hu W, Su H, Turner LR, Ye X, Wang J,</w:t>
            </w:r>
            <w:r>
              <w:rPr>
                <w:color w:val="000000"/>
                <w:sz w:val="20"/>
                <w:szCs w:val="20"/>
              </w:rPr>
              <w:t xml:space="preserve"> and</w:t>
            </w:r>
            <w:r w:rsidRPr="00865BC4">
              <w:rPr>
                <w:color w:val="000000"/>
                <w:sz w:val="20"/>
                <w:szCs w:val="20"/>
              </w:rPr>
              <w:t xml:space="preserve"> Tong S.</w:t>
            </w:r>
          </w:p>
        </w:tc>
        <w:tc>
          <w:tcPr>
            <w:tcW w:w="342" w:type="pct"/>
            <w:noWrap/>
            <w:hideMark/>
          </w:tcPr>
          <w:p w14:paraId="7FEFB560"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2A0E1338"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79042208" w14:textId="77777777" w:rsidR="005214FD" w:rsidRPr="00F9611C" w:rsidRDefault="005214FD" w:rsidP="00636331">
            <w:pPr>
              <w:rPr>
                <w:color w:val="000000"/>
                <w:sz w:val="20"/>
                <w:szCs w:val="20"/>
              </w:rPr>
            </w:pPr>
            <w:r w:rsidRPr="00F9611C">
              <w:rPr>
                <w:color w:val="000000"/>
                <w:sz w:val="20"/>
                <w:szCs w:val="20"/>
              </w:rPr>
              <w:t>temperature extreme (95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 xml:space="preserve"> </w:t>
            </w:r>
            <w:r>
              <w:rPr>
                <w:color w:val="000000"/>
                <w:sz w:val="20"/>
                <w:szCs w:val="20"/>
              </w:rPr>
              <w:t>&amp;</w:t>
            </w:r>
            <w:r w:rsidRPr="00F9611C">
              <w:rPr>
                <w:color w:val="000000"/>
                <w:sz w:val="20"/>
                <w:szCs w:val="20"/>
              </w:rPr>
              <w:t xml:space="preserve"> 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2E9A932E"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7B0D125D"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3F868501"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330B8719" w14:textId="77777777" w:rsidTr="00636331">
        <w:trPr>
          <w:trHeight w:val="320"/>
        </w:trPr>
        <w:tc>
          <w:tcPr>
            <w:tcW w:w="959" w:type="pct"/>
            <w:noWrap/>
            <w:hideMark/>
          </w:tcPr>
          <w:p w14:paraId="45ABEB72" w14:textId="77777777" w:rsidR="005214FD" w:rsidRPr="00F9611C" w:rsidRDefault="005214FD" w:rsidP="00636331">
            <w:pPr>
              <w:rPr>
                <w:color w:val="000000"/>
                <w:sz w:val="20"/>
                <w:szCs w:val="20"/>
              </w:rPr>
            </w:pPr>
            <w:r w:rsidRPr="00F9611C">
              <w:rPr>
                <w:color w:val="000000"/>
                <w:sz w:val="20"/>
                <w:szCs w:val="20"/>
              </w:rPr>
              <w:t xml:space="preserve">Geographic, demographic, and temporal variations in the association between heat exposure and hospitalization in </w:t>
            </w:r>
            <w:r>
              <w:rPr>
                <w:color w:val="000000"/>
                <w:sz w:val="20"/>
                <w:szCs w:val="20"/>
              </w:rPr>
              <w:t>B</w:t>
            </w:r>
            <w:r w:rsidRPr="00F9611C">
              <w:rPr>
                <w:color w:val="000000"/>
                <w:sz w:val="20"/>
                <w:szCs w:val="20"/>
              </w:rPr>
              <w:t>razil: a nationwide study between 2000 and 2015</w:t>
            </w:r>
          </w:p>
        </w:tc>
        <w:tc>
          <w:tcPr>
            <w:tcW w:w="822" w:type="pct"/>
          </w:tcPr>
          <w:p w14:paraId="6F745358" w14:textId="77777777" w:rsidR="005214FD" w:rsidRPr="00F9611C" w:rsidRDefault="005214FD" w:rsidP="00636331">
            <w:pPr>
              <w:rPr>
                <w:color w:val="000000"/>
                <w:sz w:val="20"/>
                <w:szCs w:val="20"/>
              </w:rPr>
            </w:pPr>
            <w:r w:rsidRPr="00865BC4">
              <w:rPr>
                <w:color w:val="000000"/>
                <w:sz w:val="20"/>
                <w:szCs w:val="20"/>
              </w:rPr>
              <w:t>Zhao</w:t>
            </w:r>
            <w:r>
              <w:rPr>
                <w:color w:val="000000"/>
                <w:sz w:val="20"/>
                <w:szCs w:val="20"/>
              </w:rPr>
              <w:t xml:space="preserve"> Q</w:t>
            </w:r>
            <w:r w:rsidRPr="00865BC4">
              <w:rPr>
                <w:color w:val="000000"/>
                <w:sz w:val="20"/>
                <w:szCs w:val="20"/>
              </w:rPr>
              <w:t>, Li</w:t>
            </w:r>
            <w:r>
              <w:rPr>
                <w:color w:val="000000"/>
                <w:sz w:val="20"/>
                <w:szCs w:val="20"/>
              </w:rPr>
              <w:t xml:space="preserve"> SS</w:t>
            </w:r>
            <w:r w:rsidRPr="00865BC4">
              <w:rPr>
                <w:color w:val="000000"/>
                <w:sz w:val="20"/>
                <w:szCs w:val="20"/>
              </w:rPr>
              <w:t>, Coelho</w:t>
            </w:r>
            <w:r>
              <w:rPr>
                <w:color w:val="000000"/>
                <w:sz w:val="20"/>
                <w:szCs w:val="20"/>
              </w:rPr>
              <w:t xml:space="preserve"> M</w:t>
            </w:r>
            <w:r w:rsidRPr="00865BC4">
              <w:rPr>
                <w:color w:val="000000"/>
                <w:sz w:val="20"/>
                <w:szCs w:val="20"/>
              </w:rPr>
              <w:t>, Saldiva</w:t>
            </w:r>
            <w:r>
              <w:rPr>
                <w:color w:val="000000"/>
                <w:sz w:val="20"/>
                <w:szCs w:val="20"/>
              </w:rPr>
              <w:t xml:space="preserve"> PHN</w:t>
            </w:r>
            <w:r w:rsidRPr="00865BC4">
              <w:rPr>
                <w:color w:val="000000"/>
                <w:sz w:val="20"/>
                <w:szCs w:val="20"/>
              </w:rPr>
              <w:t>, Hu</w:t>
            </w:r>
            <w:r>
              <w:rPr>
                <w:color w:val="000000"/>
                <w:sz w:val="20"/>
                <w:szCs w:val="20"/>
              </w:rPr>
              <w:t xml:space="preserve"> KJ</w:t>
            </w:r>
            <w:r w:rsidRPr="00865BC4">
              <w:rPr>
                <w:color w:val="000000"/>
                <w:sz w:val="20"/>
                <w:szCs w:val="20"/>
              </w:rPr>
              <w:t>, Arblaster</w:t>
            </w:r>
            <w:r>
              <w:rPr>
                <w:color w:val="000000"/>
                <w:sz w:val="20"/>
                <w:szCs w:val="20"/>
              </w:rPr>
              <w:t xml:space="preserve"> JM</w:t>
            </w:r>
            <w:r w:rsidRPr="00865BC4">
              <w:rPr>
                <w:color w:val="000000"/>
                <w:sz w:val="20"/>
                <w:szCs w:val="20"/>
              </w:rPr>
              <w:t>, Nicholls</w:t>
            </w:r>
            <w:r>
              <w:rPr>
                <w:color w:val="000000"/>
                <w:sz w:val="20"/>
                <w:szCs w:val="20"/>
              </w:rPr>
              <w:t xml:space="preserve"> N</w:t>
            </w:r>
            <w:r w:rsidRPr="00865BC4">
              <w:rPr>
                <w:color w:val="000000"/>
                <w:sz w:val="20"/>
                <w:szCs w:val="20"/>
              </w:rPr>
              <w:t>, Huxley</w:t>
            </w:r>
            <w:r>
              <w:rPr>
                <w:color w:val="000000"/>
                <w:sz w:val="20"/>
                <w:szCs w:val="20"/>
              </w:rPr>
              <w:t xml:space="preserve"> RR</w:t>
            </w:r>
            <w:r w:rsidRPr="00865BC4">
              <w:rPr>
                <w:color w:val="000000"/>
                <w:sz w:val="20"/>
                <w:szCs w:val="20"/>
              </w:rPr>
              <w:t xml:space="preserve">, Abramson </w:t>
            </w:r>
            <w:r>
              <w:rPr>
                <w:color w:val="000000"/>
                <w:sz w:val="20"/>
                <w:szCs w:val="20"/>
              </w:rPr>
              <w:t xml:space="preserve">MJ, </w:t>
            </w:r>
            <w:r w:rsidRPr="00865BC4">
              <w:rPr>
                <w:color w:val="000000"/>
                <w:sz w:val="20"/>
                <w:szCs w:val="20"/>
              </w:rPr>
              <w:t>and Guo</w:t>
            </w:r>
            <w:r>
              <w:rPr>
                <w:color w:val="000000"/>
                <w:sz w:val="20"/>
                <w:szCs w:val="20"/>
              </w:rPr>
              <w:t xml:space="preserve"> YM.</w:t>
            </w:r>
          </w:p>
        </w:tc>
        <w:tc>
          <w:tcPr>
            <w:tcW w:w="342" w:type="pct"/>
            <w:noWrap/>
            <w:hideMark/>
          </w:tcPr>
          <w:p w14:paraId="5CAE5C7D"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281F1B7A" w14:textId="77777777" w:rsidR="005214FD" w:rsidRPr="00F9611C" w:rsidRDefault="005214FD" w:rsidP="00636331">
            <w:pPr>
              <w:rPr>
                <w:color w:val="000000"/>
                <w:sz w:val="20"/>
                <w:szCs w:val="20"/>
              </w:rPr>
            </w:pPr>
            <w:r w:rsidRPr="00F9611C">
              <w:rPr>
                <w:color w:val="000000"/>
                <w:sz w:val="20"/>
                <w:szCs w:val="20"/>
              </w:rPr>
              <w:t>morbidity/ mortality</w:t>
            </w:r>
          </w:p>
        </w:tc>
        <w:tc>
          <w:tcPr>
            <w:tcW w:w="1168" w:type="pct"/>
            <w:gridSpan w:val="2"/>
            <w:noWrap/>
            <w:hideMark/>
          </w:tcPr>
          <w:p w14:paraId="4C6DD8A8" w14:textId="77777777" w:rsidR="005214FD" w:rsidRPr="00F9611C" w:rsidRDefault="005214FD" w:rsidP="00636331">
            <w:pPr>
              <w:rPr>
                <w:color w:val="000000"/>
                <w:sz w:val="20"/>
                <w:szCs w:val="20"/>
              </w:rPr>
            </w:pPr>
            <w:r w:rsidRPr="00F9611C">
              <w:rPr>
                <w:color w:val="000000"/>
                <w:sz w:val="20"/>
                <w:szCs w:val="20"/>
              </w:rPr>
              <w:t>temperature increase 5</w:t>
            </w:r>
            <w:r>
              <w:rPr>
                <w:color w:val="000000"/>
                <w:sz w:val="20"/>
                <w:szCs w:val="20"/>
              </w:rPr>
              <w:t>º</w:t>
            </w:r>
            <w:r w:rsidRPr="00F9611C">
              <w:rPr>
                <w:color w:val="000000"/>
                <w:sz w:val="20"/>
                <w:szCs w:val="20"/>
              </w:rPr>
              <w:t xml:space="preserve"> C during heatwave</w:t>
            </w:r>
          </w:p>
        </w:tc>
        <w:tc>
          <w:tcPr>
            <w:tcW w:w="479" w:type="pct"/>
            <w:noWrap/>
            <w:hideMark/>
          </w:tcPr>
          <w:p w14:paraId="2D1D8DDB"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61D7E8D1"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69A8B7EC" w14:textId="77777777" w:rsidTr="00636331">
        <w:trPr>
          <w:trHeight w:val="320"/>
        </w:trPr>
        <w:tc>
          <w:tcPr>
            <w:tcW w:w="959" w:type="pct"/>
            <w:noWrap/>
            <w:hideMark/>
          </w:tcPr>
          <w:p w14:paraId="5C4A9682" w14:textId="77777777" w:rsidR="005214FD" w:rsidRPr="00F9611C" w:rsidRDefault="005214FD" w:rsidP="00636331">
            <w:pPr>
              <w:rPr>
                <w:color w:val="000000"/>
                <w:sz w:val="20"/>
                <w:szCs w:val="20"/>
              </w:rPr>
            </w:pPr>
            <w:r w:rsidRPr="00F9611C">
              <w:rPr>
                <w:color w:val="000000"/>
                <w:sz w:val="20"/>
                <w:szCs w:val="20"/>
              </w:rPr>
              <w:t>Geospatial-temporal analysis of the impact of ozone on asthma rescue inhaler use</w:t>
            </w:r>
          </w:p>
        </w:tc>
        <w:tc>
          <w:tcPr>
            <w:tcW w:w="822" w:type="pct"/>
          </w:tcPr>
          <w:p w14:paraId="347CDD8E" w14:textId="77777777" w:rsidR="005214FD" w:rsidRPr="00F9611C" w:rsidRDefault="005214FD" w:rsidP="00636331">
            <w:pPr>
              <w:rPr>
                <w:color w:val="000000"/>
                <w:sz w:val="20"/>
                <w:szCs w:val="20"/>
              </w:rPr>
            </w:pPr>
            <w:r w:rsidRPr="00865BC4">
              <w:rPr>
                <w:color w:val="000000"/>
                <w:sz w:val="20"/>
                <w:szCs w:val="20"/>
              </w:rPr>
              <w:t>Pepper</w:t>
            </w:r>
            <w:r>
              <w:rPr>
                <w:color w:val="000000"/>
                <w:sz w:val="20"/>
                <w:szCs w:val="20"/>
              </w:rPr>
              <w:t xml:space="preserve"> JR</w:t>
            </w:r>
            <w:r w:rsidRPr="00865BC4">
              <w:rPr>
                <w:color w:val="000000"/>
                <w:sz w:val="20"/>
                <w:szCs w:val="20"/>
              </w:rPr>
              <w:t>, Barrett</w:t>
            </w:r>
            <w:r>
              <w:rPr>
                <w:color w:val="000000"/>
                <w:sz w:val="20"/>
                <w:szCs w:val="20"/>
              </w:rPr>
              <w:t xml:space="preserve"> MA</w:t>
            </w:r>
            <w:r w:rsidRPr="00865BC4">
              <w:rPr>
                <w:color w:val="000000"/>
                <w:sz w:val="20"/>
                <w:szCs w:val="20"/>
              </w:rPr>
              <w:t>, Su</w:t>
            </w:r>
            <w:r>
              <w:rPr>
                <w:color w:val="000000"/>
                <w:sz w:val="20"/>
                <w:szCs w:val="20"/>
              </w:rPr>
              <w:t xml:space="preserve"> JG</w:t>
            </w:r>
            <w:r w:rsidRPr="00865BC4">
              <w:rPr>
                <w:color w:val="000000"/>
                <w:sz w:val="20"/>
                <w:szCs w:val="20"/>
              </w:rPr>
              <w:t>, Merchant</w:t>
            </w:r>
            <w:r>
              <w:rPr>
                <w:color w:val="000000"/>
                <w:sz w:val="20"/>
                <w:szCs w:val="20"/>
              </w:rPr>
              <w:t xml:space="preserve"> R</w:t>
            </w:r>
            <w:r w:rsidRPr="00865BC4">
              <w:rPr>
                <w:color w:val="000000"/>
                <w:sz w:val="20"/>
                <w:szCs w:val="20"/>
              </w:rPr>
              <w:t>, Henderson</w:t>
            </w:r>
            <w:r>
              <w:rPr>
                <w:color w:val="000000"/>
                <w:sz w:val="20"/>
                <w:szCs w:val="20"/>
              </w:rPr>
              <w:t xml:space="preserve"> K</w:t>
            </w:r>
            <w:r w:rsidRPr="00865BC4">
              <w:rPr>
                <w:color w:val="000000"/>
                <w:sz w:val="20"/>
                <w:szCs w:val="20"/>
              </w:rPr>
              <w:t xml:space="preserve">, Van Sickle </w:t>
            </w:r>
            <w:r>
              <w:rPr>
                <w:color w:val="000000"/>
                <w:sz w:val="20"/>
                <w:szCs w:val="20"/>
              </w:rPr>
              <w:t xml:space="preserve">D, </w:t>
            </w:r>
            <w:r w:rsidRPr="00865BC4">
              <w:rPr>
                <w:color w:val="000000"/>
                <w:sz w:val="20"/>
                <w:szCs w:val="20"/>
              </w:rPr>
              <w:t>and Balmes</w:t>
            </w:r>
            <w:r>
              <w:rPr>
                <w:color w:val="000000"/>
                <w:sz w:val="20"/>
                <w:szCs w:val="20"/>
              </w:rPr>
              <w:t xml:space="preserve"> JR.</w:t>
            </w:r>
          </w:p>
        </w:tc>
        <w:tc>
          <w:tcPr>
            <w:tcW w:w="342" w:type="pct"/>
            <w:noWrap/>
            <w:hideMark/>
          </w:tcPr>
          <w:p w14:paraId="354C72BE"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50DABAEA"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2417F51" w14:textId="77777777" w:rsidR="005214FD" w:rsidRPr="00F9611C" w:rsidRDefault="005214FD" w:rsidP="00636331">
            <w:pPr>
              <w:rPr>
                <w:color w:val="000000"/>
                <w:sz w:val="20"/>
                <w:szCs w:val="20"/>
              </w:rPr>
            </w:pPr>
            <w:r w:rsidRPr="00F9611C">
              <w:rPr>
                <w:color w:val="000000"/>
                <w:sz w:val="20"/>
                <w:szCs w:val="20"/>
              </w:rPr>
              <w:t>O</w:t>
            </w:r>
            <w:r w:rsidRPr="00002C2C">
              <w:rPr>
                <w:color w:val="000000"/>
                <w:sz w:val="20"/>
                <w:szCs w:val="20"/>
                <w:vertAlign w:val="subscript"/>
              </w:rPr>
              <w:t>3</w:t>
            </w:r>
            <w:r w:rsidRPr="00F9611C">
              <w:rPr>
                <w:color w:val="000000"/>
                <w:sz w:val="20"/>
                <w:szCs w:val="20"/>
              </w:rPr>
              <w:t>, NO</w:t>
            </w:r>
            <w:r w:rsidRPr="00002C2C">
              <w:rPr>
                <w:color w:val="000000"/>
                <w:sz w:val="20"/>
                <w:szCs w:val="20"/>
                <w:vertAlign w:val="subscript"/>
              </w:rPr>
              <w:t>2</w:t>
            </w:r>
            <w:r w:rsidRPr="00F9611C">
              <w:rPr>
                <w:color w:val="000000"/>
                <w:sz w:val="20"/>
                <w:szCs w:val="20"/>
              </w:rPr>
              <w:t>, PM</w:t>
            </w:r>
            <w:r w:rsidRPr="00002C2C">
              <w:rPr>
                <w:color w:val="000000"/>
                <w:sz w:val="20"/>
                <w:szCs w:val="20"/>
                <w:vertAlign w:val="subscript"/>
              </w:rPr>
              <w:t>2.5</w:t>
            </w:r>
          </w:p>
        </w:tc>
        <w:tc>
          <w:tcPr>
            <w:tcW w:w="689" w:type="pct"/>
            <w:noWrap/>
            <w:hideMark/>
          </w:tcPr>
          <w:p w14:paraId="55BE3E3C" w14:textId="77777777" w:rsidR="005214FD" w:rsidRPr="00F9611C" w:rsidRDefault="005214FD" w:rsidP="00636331">
            <w:pPr>
              <w:rPr>
                <w:color w:val="000000"/>
                <w:sz w:val="20"/>
                <w:szCs w:val="20"/>
              </w:rPr>
            </w:pPr>
            <w:r w:rsidRPr="00F9611C">
              <w:rPr>
                <w:color w:val="000000"/>
                <w:sz w:val="20"/>
                <w:szCs w:val="20"/>
              </w:rPr>
              <w:t>increase in interquartile range</w:t>
            </w:r>
          </w:p>
        </w:tc>
        <w:tc>
          <w:tcPr>
            <w:tcW w:w="479" w:type="pct"/>
            <w:noWrap/>
            <w:hideMark/>
          </w:tcPr>
          <w:p w14:paraId="7E666EB7" w14:textId="77777777" w:rsidR="005214FD" w:rsidRPr="00F9611C" w:rsidRDefault="005214FD" w:rsidP="00636331">
            <w:pPr>
              <w:rPr>
                <w:color w:val="000000"/>
                <w:sz w:val="20"/>
                <w:szCs w:val="20"/>
              </w:rPr>
            </w:pPr>
            <w:r w:rsidRPr="00F9611C">
              <w:rPr>
                <w:color w:val="000000"/>
                <w:sz w:val="20"/>
                <w:szCs w:val="20"/>
              </w:rPr>
              <w:t>asthma</w:t>
            </w:r>
          </w:p>
        </w:tc>
        <w:tc>
          <w:tcPr>
            <w:tcW w:w="682" w:type="pct"/>
            <w:noWrap/>
            <w:hideMark/>
          </w:tcPr>
          <w:p w14:paraId="3AB26A67" w14:textId="77777777" w:rsidR="005214FD" w:rsidRPr="00F9611C" w:rsidRDefault="005214FD" w:rsidP="00636331">
            <w:pPr>
              <w:rPr>
                <w:color w:val="000000"/>
                <w:sz w:val="20"/>
                <w:szCs w:val="20"/>
              </w:rPr>
            </w:pPr>
            <w:r>
              <w:rPr>
                <w:color w:val="000000"/>
                <w:sz w:val="20"/>
                <w:szCs w:val="20"/>
              </w:rPr>
              <w:t>f</w:t>
            </w:r>
            <w:r w:rsidRPr="00F9611C">
              <w:rPr>
                <w:color w:val="000000"/>
                <w:sz w:val="20"/>
                <w:szCs w:val="20"/>
              </w:rPr>
              <w:t xml:space="preserve">requency of </w:t>
            </w:r>
            <w:r>
              <w:rPr>
                <w:color w:val="000000"/>
                <w:sz w:val="20"/>
                <w:szCs w:val="20"/>
              </w:rPr>
              <w:t>short-acting-beta-agonist</w:t>
            </w:r>
            <w:r w:rsidRPr="00F9611C">
              <w:rPr>
                <w:color w:val="000000"/>
                <w:sz w:val="20"/>
                <w:szCs w:val="20"/>
              </w:rPr>
              <w:t xml:space="preserve"> use</w:t>
            </w:r>
          </w:p>
        </w:tc>
      </w:tr>
      <w:tr w:rsidR="005214FD" w:rsidRPr="00F9611C" w14:paraId="3A0AB13F" w14:textId="77777777" w:rsidTr="00636331">
        <w:trPr>
          <w:trHeight w:val="320"/>
        </w:trPr>
        <w:tc>
          <w:tcPr>
            <w:tcW w:w="959" w:type="pct"/>
            <w:noWrap/>
            <w:hideMark/>
          </w:tcPr>
          <w:p w14:paraId="08A4D605" w14:textId="77777777" w:rsidR="005214FD" w:rsidRPr="00F9611C" w:rsidRDefault="005214FD" w:rsidP="00636331">
            <w:pPr>
              <w:rPr>
                <w:color w:val="000000"/>
                <w:sz w:val="20"/>
                <w:szCs w:val="20"/>
              </w:rPr>
            </w:pPr>
            <w:r w:rsidRPr="00F9611C">
              <w:rPr>
                <w:color w:val="000000"/>
                <w:sz w:val="20"/>
                <w:szCs w:val="20"/>
              </w:rPr>
              <w:t>Global climate change: Impact of diurnal temperature range on mortality in Guangzhou, China</w:t>
            </w:r>
          </w:p>
        </w:tc>
        <w:tc>
          <w:tcPr>
            <w:tcW w:w="822" w:type="pct"/>
          </w:tcPr>
          <w:p w14:paraId="36B325E7" w14:textId="77777777" w:rsidR="005214FD" w:rsidRPr="00F9611C" w:rsidRDefault="005214FD" w:rsidP="00636331">
            <w:pPr>
              <w:rPr>
                <w:color w:val="000000"/>
                <w:sz w:val="20"/>
                <w:szCs w:val="20"/>
              </w:rPr>
            </w:pPr>
            <w:r w:rsidRPr="00865BC4">
              <w:rPr>
                <w:color w:val="000000"/>
                <w:sz w:val="20"/>
                <w:szCs w:val="20"/>
              </w:rPr>
              <w:t>Yang</w:t>
            </w:r>
            <w:r>
              <w:rPr>
                <w:color w:val="000000"/>
                <w:sz w:val="20"/>
                <w:szCs w:val="20"/>
              </w:rPr>
              <w:t xml:space="preserve"> J</w:t>
            </w:r>
            <w:r w:rsidRPr="00865BC4">
              <w:rPr>
                <w:color w:val="000000"/>
                <w:sz w:val="20"/>
                <w:szCs w:val="20"/>
              </w:rPr>
              <w:t>, Liu</w:t>
            </w:r>
            <w:r>
              <w:rPr>
                <w:color w:val="000000"/>
                <w:sz w:val="20"/>
                <w:szCs w:val="20"/>
              </w:rPr>
              <w:t xml:space="preserve"> HZ</w:t>
            </w:r>
            <w:r w:rsidRPr="00865BC4">
              <w:rPr>
                <w:color w:val="000000"/>
                <w:sz w:val="20"/>
                <w:szCs w:val="20"/>
              </w:rPr>
              <w:t>, Ou</w:t>
            </w:r>
            <w:r>
              <w:rPr>
                <w:color w:val="000000"/>
                <w:sz w:val="20"/>
                <w:szCs w:val="20"/>
              </w:rPr>
              <w:t xml:space="preserve"> CQ</w:t>
            </w:r>
            <w:r w:rsidRPr="00865BC4">
              <w:rPr>
                <w:color w:val="000000"/>
                <w:sz w:val="20"/>
                <w:szCs w:val="20"/>
              </w:rPr>
              <w:t>, Lin</w:t>
            </w:r>
            <w:r>
              <w:rPr>
                <w:color w:val="000000"/>
                <w:sz w:val="20"/>
                <w:szCs w:val="20"/>
              </w:rPr>
              <w:t xml:space="preserve"> GZ</w:t>
            </w:r>
            <w:r w:rsidRPr="00865BC4">
              <w:rPr>
                <w:color w:val="000000"/>
                <w:sz w:val="20"/>
                <w:szCs w:val="20"/>
              </w:rPr>
              <w:t>, Zhou</w:t>
            </w:r>
            <w:r>
              <w:rPr>
                <w:color w:val="000000"/>
                <w:sz w:val="20"/>
                <w:szCs w:val="20"/>
              </w:rPr>
              <w:t xml:space="preserve"> Q</w:t>
            </w:r>
            <w:r w:rsidRPr="00865BC4">
              <w:rPr>
                <w:color w:val="000000"/>
                <w:sz w:val="20"/>
                <w:szCs w:val="20"/>
              </w:rPr>
              <w:t>, Shen</w:t>
            </w:r>
            <w:r>
              <w:rPr>
                <w:color w:val="000000"/>
                <w:sz w:val="20"/>
                <w:szCs w:val="20"/>
              </w:rPr>
              <w:t xml:space="preserve"> GC</w:t>
            </w:r>
            <w:r w:rsidRPr="00865BC4">
              <w:rPr>
                <w:color w:val="000000"/>
                <w:sz w:val="20"/>
                <w:szCs w:val="20"/>
              </w:rPr>
              <w:t xml:space="preserve">, Chen </w:t>
            </w:r>
            <w:r>
              <w:rPr>
                <w:color w:val="000000"/>
                <w:sz w:val="20"/>
                <w:szCs w:val="20"/>
              </w:rPr>
              <w:t xml:space="preserve">PY, </w:t>
            </w:r>
            <w:r w:rsidRPr="00865BC4">
              <w:rPr>
                <w:color w:val="000000"/>
                <w:sz w:val="20"/>
                <w:szCs w:val="20"/>
              </w:rPr>
              <w:t>and Guo</w:t>
            </w:r>
            <w:r>
              <w:rPr>
                <w:color w:val="000000"/>
                <w:sz w:val="20"/>
                <w:szCs w:val="20"/>
              </w:rPr>
              <w:t xml:space="preserve"> Y.</w:t>
            </w:r>
          </w:p>
        </w:tc>
        <w:tc>
          <w:tcPr>
            <w:tcW w:w="342" w:type="pct"/>
            <w:noWrap/>
            <w:hideMark/>
          </w:tcPr>
          <w:p w14:paraId="11C1EF94" w14:textId="77777777" w:rsidR="005214FD" w:rsidRPr="00F9611C" w:rsidRDefault="005214FD" w:rsidP="00636331">
            <w:pPr>
              <w:jc w:val="right"/>
              <w:rPr>
                <w:color w:val="000000"/>
                <w:sz w:val="20"/>
                <w:szCs w:val="20"/>
              </w:rPr>
            </w:pPr>
            <w:r w:rsidRPr="00F9611C">
              <w:rPr>
                <w:color w:val="000000"/>
                <w:sz w:val="20"/>
                <w:szCs w:val="20"/>
              </w:rPr>
              <w:t>2013</w:t>
            </w:r>
          </w:p>
        </w:tc>
        <w:tc>
          <w:tcPr>
            <w:tcW w:w="548" w:type="pct"/>
            <w:noWrap/>
            <w:hideMark/>
          </w:tcPr>
          <w:p w14:paraId="5810C061"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15B12B3F" w14:textId="77777777" w:rsidR="005214FD" w:rsidRPr="00F9611C" w:rsidRDefault="005214FD" w:rsidP="00636331">
            <w:pPr>
              <w:rPr>
                <w:color w:val="000000"/>
                <w:sz w:val="20"/>
                <w:szCs w:val="20"/>
              </w:rPr>
            </w:pPr>
            <w:r w:rsidRPr="00F9611C">
              <w:rPr>
                <w:color w:val="000000"/>
                <w:sz w:val="20"/>
                <w:szCs w:val="20"/>
              </w:rPr>
              <w:t>temperature diurnal range</w:t>
            </w:r>
          </w:p>
        </w:tc>
        <w:tc>
          <w:tcPr>
            <w:tcW w:w="689" w:type="pct"/>
            <w:noWrap/>
            <w:hideMark/>
          </w:tcPr>
          <w:p w14:paraId="48D4D9D7"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º</w:t>
            </w:r>
            <w:r w:rsidRPr="00F9611C">
              <w:rPr>
                <w:color w:val="000000"/>
                <w:sz w:val="20"/>
                <w:szCs w:val="20"/>
              </w:rPr>
              <w:t xml:space="preserve"> C</w:t>
            </w:r>
          </w:p>
        </w:tc>
        <w:tc>
          <w:tcPr>
            <w:tcW w:w="479" w:type="pct"/>
            <w:noWrap/>
            <w:hideMark/>
          </w:tcPr>
          <w:p w14:paraId="28B5F1A9"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6704B117" w14:textId="77777777" w:rsidR="005214FD" w:rsidRPr="00F9611C" w:rsidRDefault="005214FD" w:rsidP="00636331">
            <w:pPr>
              <w:rPr>
                <w:color w:val="000000"/>
                <w:sz w:val="20"/>
                <w:szCs w:val="20"/>
              </w:rPr>
            </w:pPr>
            <w:r w:rsidRPr="00F9611C">
              <w:rPr>
                <w:color w:val="000000"/>
                <w:sz w:val="20"/>
                <w:szCs w:val="20"/>
              </w:rPr>
              <w:t>increase in mortality</w:t>
            </w:r>
          </w:p>
        </w:tc>
      </w:tr>
      <w:tr w:rsidR="005214FD" w:rsidRPr="00F9611C" w14:paraId="638236B2" w14:textId="77777777" w:rsidTr="00636331">
        <w:trPr>
          <w:trHeight w:val="320"/>
        </w:trPr>
        <w:tc>
          <w:tcPr>
            <w:tcW w:w="959" w:type="pct"/>
            <w:noWrap/>
            <w:hideMark/>
          </w:tcPr>
          <w:p w14:paraId="473E9B52" w14:textId="77777777" w:rsidR="005214FD" w:rsidRPr="00F9611C" w:rsidRDefault="005214FD" w:rsidP="00636331">
            <w:pPr>
              <w:rPr>
                <w:color w:val="000000"/>
                <w:sz w:val="20"/>
                <w:szCs w:val="20"/>
              </w:rPr>
            </w:pPr>
            <w:r w:rsidRPr="00F9611C">
              <w:rPr>
                <w:color w:val="000000"/>
                <w:sz w:val="20"/>
                <w:szCs w:val="20"/>
              </w:rPr>
              <w:t>Health risk of extreme low temperature on respiratory diseases in western China</w:t>
            </w:r>
          </w:p>
        </w:tc>
        <w:tc>
          <w:tcPr>
            <w:tcW w:w="822" w:type="pct"/>
          </w:tcPr>
          <w:p w14:paraId="47D98609" w14:textId="77777777" w:rsidR="005214FD" w:rsidRPr="00F9611C" w:rsidRDefault="005214FD" w:rsidP="00636331">
            <w:pPr>
              <w:rPr>
                <w:color w:val="000000"/>
                <w:sz w:val="20"/>
                <w:szCs w:val="20"/>
              </w:rPr>
            </w:pPr>
            <w:r w:rsidRPr="00865BC4">
              <w:rPr>
                <w:color w:val="000000"/>
                <w:sz w:val="20"/>
                <w:szCs w:val="20"/>
              </w:rPr>
              <w:t>Ma Y, Wang H, Cheng B, Shen J, Li H, Guo Y,</w:t>
            </w:r>
            <w:r>
              <w:rPr>
                <w:color w:val="000000"/>
                <w:sz w:val="20"/>
                <w:szCs w:val="20"/>
              </w:rPr>
              <w:t xml:space="preserve"> and</w:t>
            </w:r>
            <w:r w:rsidRPr="00865BC4">
              <w:rPr>
                <w:color w:val="000000"/>
                <w:sz w:val="20"/>
                <w:szCs w:val="20"/>
              </w:rPr>
              <w:t xml:space="preserve"> Cheng Y.</w:t>
            </w:r>
          </w:p>
        </w:tc>
        <w:tc>
          <w:tcPr>
            <w:tcW w:w="342" w:type="pct"/>
            <w:noWrap/>
            <w:hideMark/>
          </w:tcPr>
          <w:p w14:paraId="7EF7DAA9"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058C8BF8"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BE26542" w14:textId="77777777" w:rsidR="005214FD" w:rsidRPr="00F9611C" w:rsidRDefault="005214FD" w:rsidP="00636331">
            <w:pPr>
              <w:rPr>
                <w:color w:val="000000"/>
                <w:sz w:val="20"/>
                <w:szCs w:val="20"/>
              </w:rPr>
            </w:pPr>
            <w:r w:rsidRPr="00F9611C">
              <w:rPr>
                <w:color w:val="000000"/>
                <w:sz w:val="20"/>
                <w:szCs w:val="20"/>
              </w:rPr>
              <w:t>temperature (5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37538FB6"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1BBD00D3"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3CD571F9"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3BEE10FC" w14:textId="77777777" w:rsidTr="00636331">
        <w:trPr>
          <w:trHeight w:val="320"/>
        </w:trPr>
        <w:tc>
          <w:tcPr>
            <w:tcW w:w="959" w:type="pct"/>
            <w:noWrap/>
            <w:hideMark/>
          </w:tcPr>
          <w:p w14:paraId="15793152" w14:textId="77777777" w:rsidR="005214FD" w:rsidRPr="00F9611C" w:rsidRDefault="005214FD" w:rsidP="00636331">
            <w:pPr>
              <w:rPr>
                <w:color w:val="000000"/>
                <w:sz w:val="20"/>
                <w:szCs w:val="20"/>
              </w:rPr>
            </w:pPr>
            <w:r w:rsidRPr="00F9611C">
              <w:rPr>
                <w:color w:val="000000"/>
                <w:sz w:val="20"/>
                <w:szCs w:val="20"/>
              </w:rPr>
              <w:t>High ambient temperature and the risk of preterm delivery</w:t>
            </w:r>
          </w:p>
        </w:tc>
        <w:tc>
          <w:tcPr>
            <w:tcW w:w="822" w:type="pct"/>
          </w:tcPr>
          <w:p w14:paraId="6565C46B" w14:textId="77777777" w:rsidR="005214FD" w:rsidRPr="00F9611C" w:rsidRDefault="005214FD" w:rsidP="00636331">
            <w:pPr>
              <w:rPr>
                <w:color w:val="000000"/>
                <w:sz w:val="20"/>
                <w:szCs w:val="20"/>
              </w:rPr>
            </w:pPr>
            <w:r w:rsidRPr="00865BC4">
              <w:rPr>
                <w:color w:val="000000"/>
                <w:sz w:val="20"/>
                <w:szCs w:val="20"/>
              </w:rPr>
              <w:t>Basu R, Malig B,</w:t>
            </w:r>
            <w:r>
              <w:rPr>
                <w:color w:val="000000"/>
                <w:sz w:val="20"/>
                <w:szCs w:val="20"/>
              </w:rPr>
              <w:t xml:space="preserve"> and</w:t>
            </w:r>
            <w:r w:rsidRPr="00865BC4">
              <w:rPr>
                <w:color w:val="000000"/>
                <w:sz w:val="20"/>
                <w:szCs w:val="20"/>
              </w:rPr>
              <w:t xml:space="preserve"> Ostro B.</w:t>
            </w:r>
          </w:p>
        </w:tc>
        <w:tc>
          <w:tcPr>
            <w:tcW w:w="342" w:type="pct"/>
            <w:noWrap/>
            <w:hideMark/>
          </w:tcPr>
          <w:p w14:paraId="0C2D2E77" w14:textId="77777777" w:rsidR="005214FD" w:rsidRPr="00F9611C" w:rsidRDefault="005214FD" w:rsidP="00636331">
            <w:pPr>
              <w:jc w:val="right"/>
              <w:rPr>
                <w:color w:val="000000"/>
                <w:sz w:val="20"/>
                <w:szCs w:val="20"/>
              </w:rPr>
            </w:pPr>
            <w:r w:rsidRPr="00F9611C">
              <w:rPr>
                <w:color w:val="000000"/>
                <w:sz w:val="20"/>
                <w:szCs w:val="20"/>
              </w:rPr>
              <w:t>2010</w:t>
            </w:r>
          </w:p>
        </w:tc>
        <w:tc>
          <w:tcPr>
            <w:tcW w:w="548" w:type="pct"/>
            <w:noWrap/>
            <w:hideMark/>
          </w:tcPr>
          <w:p w14:paraId="3C5C4CCB"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3BFADF1D" w14:textId="77777777" w:rsidR="005214FD" w:rsidRPr="00F9611C" w:rsidRDefault="005214FD" w:rsidP="00636331">
            <w:pPr>
              <w:rPr>
                <w:color w:val="000000"/>
                <w:sz w:val="20"/>
                <w:szCs w:val="20"/>
              </w:rPr>
            </w:pPr>
            <w:r w:rsidRPr="00F9611C">
              <w:rPr>
                <w:color w:val="000000"/>
                <w:sz w:val="20"/>
                <w:szCs w:val="20"/>
              </w:rPr>
              <w:t>temperature weekly average</w:t>
            </w:r>
          </w:p>
        </w:tc>
        <w:tc>
          <w:tcPr>
            <w:tcW w:w="689" w:type="pct"/>
            <w:noWrap/>
            <w:hideMark/>
          </w:tcPr>
          <w:p w14:paraId="224E2D6F" w14:textId="77777777" w:rsidR="005214FD" w:rsidRPr="00F9611C" w:rsidRDefault="005214FD" w:rsidP="00636331">
            <w:pPr>
              <w:rPr>
                <w:color w:val="000000"/>
                <w:sz w:val="20"/>
                <w:szCs w:val="20"/>
              </w:rPr>
            </w:pPr>
            <w:r>
              <w:rPr>
                <w:color w:val="000000"/>
                <w:sz w:val="20"/>
                <w:szCs w:val="20"/>
              </w:rPr>
              <w:t>i</w:t>
            </w:r>
            <w:r w:rsidRPr="00F9611C">
              <w:rPr>
                <w:color w:val="000000"/>
                <w:sz w:val="20"/>
                <w:szCs w:val="20"/>
              </w:rPr>
              <w:t>ncrease in 10</w:t>
            </w:r>
            <w:r>
              <w:rPr>
                <w:color w:val="000000"/>
                <w:sz w:val="20"/>
                <w:szCs w:val="20"/>
              </w:rPr>
              <w:t xml:space="preserve">º </w:t>
            </w:r>
            <w:r w:rsidRPr="00F9611C">
              <w:rPr>
                <w:color w:val="000000"/>
                <w:sz w:val="20"/>
                <w:szCs w:val="20"/>
              </w:rPr>
              <w:t>F</w:t>
            </w:r>
          </w:p>
        </w:tc>
        <w:tc>
          <w:tcPr>
            <w:tcW w:w="479" w:type="pct"/>
            <w:noWrap/>
            <w:hideMark/>
          </w:tcPr>
          <w:p w14:paraId="2C31C342"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0C1C7CD8"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8877598" w14:textId="77777777" w:rsidTr="00636331">
        <w:trPr>
          <w:trHeight w:val="320"/>
        </w:trPr>
        <w:tc>
          <w:tcPr>
            <w:tcW w:w="959" w:type="pct"/>
            <w:noWrap/>
            <w:hideMark/>
          </w:tcPr>
          <w:p w14:paraId="370E54F6" w14:textId="77777777" w:rsidR="005214FD" w:rsidRPr="00F9611C" w:rsidRDefault="005214FD" w:rsidP="00636331">
            <w:pPr>
              <w:rPr>
                <w:color w:val="000000"/>
                <w:sz w:val="20"/>
                <w:szCs w:val="20"/>
              </w:rPr>
            </w:pPr>
            <w:r w:rsidRPr="00F9611C">
              <w:rPr>
                <w:color w:val="000000"/>
                <w:sz w:val="20"/>
                <w:szCs w:val="20"/>
              </w:rPr>
              <w:t>Impact of ambient temperature exposure on newborns with low Apgar scores in northwest China</w:t>
            </w:r>
          </w:p>
        </w:tc>
        <w:tc>
          <w:tcPr>
            <w:tcW w:w="822" w:type="pct"/>
          </w:tcPr>
          <w:p w14:paraId="3BDE2ACC" w14:textId="77777777" w:rsidR="005214FD" w:rsidRPr="00F9611C" w:rsidRDefault="005214FD" w:rsidP="00636331">
            <w:pPr>
              <w:rPr>
                <w:color w:val="000000"/>
                <w:sz w:val="20"/>
                <w:szCs w:val="20"/>
              </w:rPr>
            </w:pPr>
            <w:r w:rsidRPr="00636331">
              <w:rPr>
                <w:color w:val="000000"/>
                <w:sz w:val="20"/>
              </w:rPr>
              <w:t>Tang Z, Wu M, Song G, Yang R,</w:t>
            </w:r>
            <w:r>
              <w:rPr>
                <w:color w:val="000000"/>
                <w:sz w:val="20"/>
                <w:szCs w:val="20"/>
              </w:rPr>
              <w:t xml:space="preserve"> and</w:t>
            </w:r>
            <w:r w:rsidRPr="00636331">
              <w:rPr>
                <w:color w:val="000000"/>
                <w:sz w:val="20"/>
              </w:rPr>
              <w:t xml:space="preserve"> Wang Y.</w:t>
            </w:r>
          </w:p>
        </w:tc>
        <w:tc>
          <w:tcPr>
            <w:tcW w:w="342" w:type="pct"/>
            <w:noWrap/>
            <w:hideMark/>
          </w:tcPr>
          <w:p w14:paraId="551CAE3F"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4855946F"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162C2F3B" w14:textId="77777777" w:rsidR="005214FD" w:rsidRPr="00F9611C" w:rsidRDefault="005214FD" w:rsidP="00636331">
            <w:pPr>
              <w:rPr>
                <w:color w:val="000000"/>
                <w:sz w:val="20"/>
                <w:szCs w:val="20"/>
              </w:rPr>
            </w:pPr>
            <w:r w:rsidRPr="00F9611C">
              <w:rPr>
                <w:color w:val="000000"/>
                <w:sz w:val="20"/>
                <w:szCs w:val="20"/>
              </w:rPr>
              <w:t>temperature (90</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381CBA28"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411E7490" w14:textId="77777777" w:rsidR="005214FD" w:rsidRPr="00F9611C" w:rsidRDefault="005214FD" w:rsidP="00636331">
            <w:pPr>
              <w:rPr>
                <w:color w:val="000000"/>
                <w:sz w:val="20"/>
                <w:szCs w:val="20"/>
              </w:rPr>
            </w:pPr>
            <w:r w:rsidRPr="00F9611C">
              <w:rPr>
                <w:color w:val="000000"/>
                <w:sz w:val="20"/>
                <w:szCs w:val="20"/>
              </w:rPr>
              <w:t xml:space="preserve">low </w:t>
            </w:r>
            <w:r>
              <w:rPr>
                <w:color w:val="000000"/>
                <w:sz w:val="20"/>
                <w:szCs w:val="20"/>
              </w:rPr>
              <w:t>A</w:t>
            </w:r>
            <w:r w:rsidRPr="00F9611C">
              <w:rPr>
                <w:color w:val="000000"/>
                <w:sz w:val="20"/>
                <w:szCs w:val="20"/>
              </w:rPr>
              <w:t>pgar scores</w:t>
            </w:r>
          </w:p>
        </w:tc>
        <w:tc>
          <w:tcPr>
            <w:tcW w:w="682" w:type="pct"/>
            <w:noWrap/>
            <w:hideMark/>
          </w:tcPr>
          <w:p w14:paraId="486A7E98"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69E2833A" w14:textId="77777777" w:rsidTr="00636331">
        <w:trPr>
          <w:trHeight w:val="320"/>
        </w:trPr>
        <w:tc>
          <w:tcPr>
            <w:tcW w:w="959" w:type="pct"/>
            <w:noWrap/>
            <w:hideMark/>
          </w:tcPr>
          <w:p w14:paraId="3FB72308" w14:textId="77777777" w:rsidR="005214FD" w:rsidRPr="00F9611C" w:rsidRDefault="005214FD" w:rsidP="00636331">
            <w:pPr>
              <w:rPr>
                <w:color w:val="000000"/>
                <w:sz w:val="20"/>
                <w:szCs w:val="20"/>
              </w:rPr>
            </w:pPr>
            <w:r w:rsidRPr="00F9611C">
              <w:rPr>
                <w:color w:val="000000"/>
                <w:sz w:val="20"/>
                <w:szCs w:val="20"/>
              </w:rPr>
              <w:t>Impact of climate change on children's health in Limpopo Province, South Africa</w:t>
            </w:r>
          </w:p>
        </w:tc>
        <w:tc>
          <w:tcPr>
            <w:tcW w:w="822" w:type="pct"/>
          </w:tcPr>
          <w:p w14:paraId="6FC7C970" w14:textId="77777777" w:rsidR="005214FD" w:rsidRPr="00F9611C" w:rsidRDefault="005214FD" w:rsidP="00636331">
            <w:pPr>
              <w:rPr>
                <w:color w:val="000000"/>
                <w:sz w:val="20"/>
                <w:szCs w:val="20"/>
              </w:rPr>
            </w:pPr>
            <w:r w:rsidRPr="00865BC4">
              <w:rPr>
                <w:color w:val="000000"/>
                <w:sz w:val="20"/>
                <w:szCs w:val="20"/>
              </w:rPr>
              <w:t>Thompson AA, Matamale L,</w:t>
            </w:r>
            <w:r>
              <w:rPr>
                <w:color w:val="000000"/>
                <w:sz w:val="20"/>
                <w:szCs w:val="20"/>
              </w:rPr>
              <w:t xml:space="preserve"> and</w:t>
            </w:r>
            <w:r w:rsidRPr="00865BC4">
              <w:rPr>
                <w:color w:val="000000"/>
                <w:sz w:val="20"/>
                <w:szCs w:val="20"/>
              </w:rPr>
              <w:t xml:space="preserve"> Kharidza SD.</w:t>
            </w:r>
          </w:p>
        </w:tc>
        <w:tc>
          <w:tcPr>
            <w:tcW w:w="342" w:type="pct"/>
            <w:noWrap/>
            <w:hideMark/>
          </w:tcPr>
          <w:p w14:paraId="5E87BE3A" w14:textId="77777777" w:rsidR="005214FD" w:rsidRPr="00F9611C" w:rsidRDefault="005214FD" w:rsidP="00636331">
            <w:pPr>
              <w:jc w:val="right"/>
              <w:rPr>
                <w:color w:val="000000"/>
                <w:sz w:val="20"/>
                <w:szCs w:val="20"/>
              </w:rPr>
            </w:pPr>
            <w:r w:rsidRPr="00F9611C">
              <w:rPr>
                <w:color w:val="000000"/>
                <w:sz w:val="20"/>
                <w:szCs w:val="20"/>
              </w:rPr>
              <w:t>2012</w:t>
            </w:r>
          </w:p>
        </w:tc>
        <w:tc>
          <w:tcPr>
            <w:tcW w:w="548" w:type="pct"/>
            <w:noWrap/>
            <w:hideMark/>
          </w:tcPr>
          <w:p w14:paraId="1899B088"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5B1615BD" w14:textId="77777777" w:rsidR="005214FD" w:rsidRPr="00F9611C" w:rsidRDefault="005214FD" w:rsidP="00636331">
            <w:pPr>
              <w:rPr>
                <w:color w:val="000000"/>
                <w:sz w:val="20"/>
                <w:szCs w:val="20"/>
              </w:rPr>
            </w:pPr>
            <w:r w:rsidRPr="00F9611C">
              <w:rPr>
                <w:color w:val="000000"/>
                <w:sz w:val="20"/>
                <w:szCs w:val="20"/>
              </w:rPr>
              <w:t xml:space="preserve">many </w:t>
            </w:r>
          </w:p>
        </w:tc>
        <w:tc>
          <w:tcPr>
            <w:tcW w:w="689" w:type="pct"/>
            <w:noWrap/>
            <w:hideMark/>
          </w:tcPr>
          <w:p w14:paraId="794CE6AC" w14:textId="77777777" w:rsidR="005214FD" w:rsidRPr="00F9611C" w:rsidRDefault="005214FD" w:rsidP="00636331">
            <w:pPr>
              <w:rPr>
                <w:color w:val="000000"/>
                <w:sz w:val="20"/>
                <w:szCs w:val="20"/>
              </w:rPr>
            </w:pPr>
            <w:r w:rsidRPr="00F9611C">
              <w:rPr>
                <w:color w:val="000000"/>
                <w:sz w:val="20"/>
                <w:szCs w:val="20"/>
              </w:rPr>
              <w:t>many variables</w:t>
            </w:r>
          </w:p>
        </w:tc>
        <w:tc>
          <w:tcPr>
            <w:tcW w:w="479" w:type="pct"/>
            <w:noWrap/>
            <w:hideMark/>
          </w:tcPr>
          <w:p w14:paraId="163A4DB9" w14:textId="77777777" w:rsidR="005214FD" w:rsidRPr="00F9611C" w:rsidRDefault="005214FD" w:rsidP="00636331">
            <w:pPr>
              <w:rPr>
                <w:color w:val="000000"/>
                <w:sz w:val="20"/>
                <w:szCs w:val="20"/>
              </w:rPr>
            </w:pPr>
            <w:r w:rsidRPr="00F9611C">
              <w:rPr>
                <w:color w:val="000000"/>
                <w:sz w:val="20"/>
                <w:szCs w:val="20"/>
              </w:rPr>
              <w:t>many</w:t>
            </w:r>
          </w:p>
        </w:tc>
        <w:tc>
          <w:tcPr>
            <w:tcW w:w="682" w:type="pct"/>
            <w:noWrap/>
            <w:hideMark/>
          </w:tcPr>
          <w:p w14:paraId="55C461A3" w14:textId="77777777" w:rsidR="005214FD" w:rsidRPr="00F9611C" w:rsidRDefault="005214FD" w:rsidP="00636331">
            <w:pPr>
              <w:rPr>
                <w:color w:val="000000"/>
                <w:sz w:val="20"/>
                <w:szCs w:val="20"/>
              </w:rPr>
            </w:pPr>
            <w:r w:rsidRPr="00F9611C">
              <w:rPr>
                <w:color w:val="000000"/>
                <w:sz w:val="20"/>
                <w:szCs w:val="20"/>
              </w:rPr>
              <w:t>% incidence</w:t>
            </w:r>
          </w:p>
        </w:tc>
      </w:tr>
      <w:tr w:rsidR="005214FD" w:rsidRPr="00F9611C" w14:paraId="2AC95649" w14:textId="77777777" w:rsidTr="00636331">
        <w:trPr>
          <w:trHeight w:val="320"/>
        </w:trPr>
        <w:tc>
          <w:tcPr>
            <w:tcW w:w="959" w:type="pct"/>
            <w:noWrap/>
            <w:hideMark/>
          </w:tcPr>
          <w:p w14:paraId="31D1402E" w14:textId="77777777" w:rsidR="005214FD" w:rsidRPr="00F9611C" w:rsidRDefault="005214FD" w:rsidP="00636331">
            <w:pPr>
              <w:rPr>
                <w:color w:val="000000"/>
                <w:sz w:val="20"/>
                <w:szCs w:val="20"/>
              </w:rPr>
            </w:pPr>
            <w:r w:rsidRPr="00F9611C">
              <w:rPr>
                <w:color w:val="000000"/>
                <w:sz w:val="20"/>
                <w:szCs w:val="20"/>
              </w:rPr>
              <w:t>Impact of control for air pollution and respiratory epidemics on the estimated associations of temperature and daily mortality</w:t>
            </w:r>
          </w:p>
        </w:tc>
        <w:tc>
          <w:tcPr>
            <w:tcW w:w="822" w:type="pct"/>
          </w:tcPr>
          <w:p w14:paraId="43980512" w14:textId="77777777" w:rsidR="005214FD" w:rsidRPr="00F9611C" w:rsidRDefault="005214FD" w:rsidP="00636331">
            <w:pPr>
              <w:rPr>
                <w:color w:val="000000"/>
                <w:sz w:val="20"/>
                <w:szCs w:val="20"/>
              </w:rPr>
            </w:pPr>
            <w:r w:rsidRPr="00865BC4">
              <w:rPr>
                <w:color w:val="000000"/>
                <w:sz w:val="20"/>
                <w:szCs w:val="20"/>
              </w:rPr>
              <w:t>O'Neill MS, Hajat S, Zanobetti A, Ramirez-Aguilar M,</w:t>
            </w:r>
            <w:r>
              <w:rPr>
                <w:color w:val="000000"/>
                <w:sz w:val="20"/>
                <w:szCs w:val="20"/>
              </w:rPr>
              <w:t xml:space="preserve"> and</w:t>
            </w:r>
            <w:r w:rsidRPr="00865BC4">
              <w:rPr>
                <w:color w:val="000000"/>
                <w:sz w:val="20"/>
                <w:szCs w:val="20"/>
              </w:rPr>
              <w:t xml:space="preserve"> Schwartz J.</w:t>
            </w:r>
          </w:p>
        </w:tc>
        <w:tc>
          <w:tcPr>
            <w:tcW w:w="342" w:type="pct"/>
            <w:noWrap/>
            <w:hideMark/>
          </w:tcPr>
          <w:p w14:paraId="3A074DA5" w14:textId="77777777" w:rsidR="005214FD" w:rsidRPr="00F9611C" w:rsidRDefault="005214FD" w:rsidP="00636331">
            <w:pPr>
              <w:jc w:val="right"/>
              <w:rPr>
                <w:color w:val="000000"/>
                <w:sz w:val="20"/>
                <w:szCs w:val="20"/>
              </w:rPr>
            </w:pPr>
            <w:r w:rsidRPr="00F9611C">
              <w:rPr>
                <w:color w:val="000000"/>
                <w:sz w:val="20"/>
                <w:szCs w:val="20"/>
              </w:rPr>
              <w:t>2005</w:t>
            </w:r>
          </w:p>
        </w:tc>
        <w:tc>
          <w:tcPr>
            <w:tcW w:w="548" w:type="pct"/>
            <w:noWrap/>
            <w:hideMark/>
          </w:tcPr>
          <w:p w14:paraId="453A7F12"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70299DFE" w14:textId="77777777" w:rsidR="005214FD" w:rsidRPr="00F9611C" w:rsidRDefault="005214FD" w:rsidP="00636331">
            <w:pPr>
              <w:rPr>
                <w:color w:val="000000"/>
                <w:sz w:val="20"/>
                <w:szCs w:val="20"/>
              </w:rPr>
            </w:pPr>
            <w:r w:rsidRPr="00F9611C">
              <w:rPr>
                <w:color w:val="000000"/>
                <w:sz w:val="20"/>
                <w:szCs w:val="20"/>
              </w:rPr>
              <w:t xml:space="preserve">temperature </w:t>
            </w:r>
            <w:r>
              <w:rPr>
                <w:color w:val="000000"/>
                <w:sz w:val="20"/>
                <w:szCs w:val="20"/>
              </w:rPr>
              <w:t>e</w:t>
            </w:r>
            <w:r w:rsidRPr="00F9611C">
              <w:rPr>
                <w:color w:val="000000"/>
                <w:sz w:val="20"/>
                <w:szCs w:val="20"/>
              </w:rPr>
              <w:t>xtremes (5</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95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079F0BEB" w14:textId="77777777" w:rsidR="005214FD" w:rsidRPr="00F9611C" w:rsidRDefault="005214FD" w:rsidP="00636331">
            <w:pPr>
              <w:rPr>
                <w:color w:val="000000"/>
                <w:sz w:val="20"/>
                <w:szCs w:val="20"/>
              </w:rPr>
            </w:pPr>
            <w:r>
              <w:rPr>
                <w:color w:val="000000"/>
                <w:sz w:val="20"/>
                <w:szCs w:val="20"/>
              </w:rPr>
              <w:t>º</w:t>
            </w:r>
            <w:r w:rsidRPr="00F9611C" w:rsidDel="00517D6B">
              <w:rPr>
                <w:color w:val="000000"/>
                <w:sz w:val="20"/>
                <w:szCs w:val="20"/>
              </w:rPr>
              <w:t xml:space="preserve"> </w:t>
            </w:r>
            <w:r>
              <w:rPr>
                <w:color w:val="000000"/>
                <w:sz w:val="20"/>
                <w:szCs w:val="20"/>
              </w:rPr>
              <w:t>C</w:t>
            </w:r>
          </w:p>
        </w:tc>
        <w:tc>
          <w:tcPr>
            <w:tcW w:w="479" w:type="pct"/>
            <w:noWrap/>
            <w:hideMark/>
          </w:tcPr>
          <w:p w14:paraId="7B98E666"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33CBC174"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06640E20" w14:textId="77777777" w:rsidTr="00636331">
        <w:trPr>
          <w:trHeight w:val="320"/>
        </w:trPr>
        <w:tc>
          <w:tcPr>
            <w:tcW w:w="959" w:type="pct"/>
            <w:noWrap/>
            <w:hideMark/>
          </w:tcPr>
          <w:p w14:paraId="08FFEB84" w14:textId="77777777" w:rsidR="005214FD" w:rsidRPr="00F9611C" w:rsidRDefault="005214FD" w:rsidP="00636331">
            <w:pPr>
              <w:rPr>
                <w:color w:val="000000"/>
                <w:sz w:val="20"/>
                <w:szCs w:val="20"/>
              </w:rPr>
            </w:pPr>
            <w:r w:rsidRPr="00F9611C">
              <w:rPr>
                <w:color w:val="000000"/>
                <w:sz w:val="20"/>
                <w:szCs w:val="20"/>
              </w:rPr>
              <w:t xml:space="preserve">Impact of heatwave intensity using excess heat factor on emergency </w:t>
            </w:r>
            <w:r w:rsidRPr="00F9611C">
              <w:rPr>
                <w:color w:val="000000"/>
                <w:sz w:val="20"/>
                <w:szCs w:val="20"/>
              </w:rPr>
              <w:lastRenderedPageBreak/>
              <w:t>department presentations and related healthcare costs in Adelaide, South Australia</w:t>
            </w:r>
          </w:p>
        </w:tc>
        <w:tc>
          <w:tcPr>
            <w:tcW w:w="822" w:type="pct"/>
          </w:tcPr>
          <w:p w14:paraId="5CFAD4E2" w14:textId="77777777" w:rsidR="005214FD" w:rsidRPr="00F9611C" w:rsidRDefault="005214FD" w:rsidP="00636331">
            <w:pPr>
              <w:rPr>
                <w:color w:val="000000"/>
                <w:sz w:val="20"/>
                <w:szCs w:val="20"/>
              </w:rPr>
            </w:pPr>
            <w:r w:rsidRPr="00865BC4">
              <w:rPr>
                <w:color w:val="000000"/>
                <w:sz w:val="20"/>
                <w:szCs w:val="20"/>
              </w:rPr>
              <w:lastRenderedPageBreak/>
              <w:t>Wondmagegn</w:t>
            </w:r>
            <w:r>
              <w:rPr>
                <w:color w:val="000000"/>
                <w:sz w:val="20"/>
                <w:szCs w:val="20"/>
              </w:rPr>
              <w:t xml:space="preserve"> BY</w:t>
            </w:r>
            <w:r w:rsidRPr="00865BC4">
              <w:rPr>
                <w:color w:val="000000"/>
                <w:sz w:val="20"/>
                <w:szCs w:val="20"/>
              </w:rPr>
              <w:t>, Xiang</w:t>
            </w:r>
            <w:r>
              <w:rPr>
                <w:color w:val="000000"/>
                <w:sz w:val="20"/>
                <w:szCs w:val="20"/>
              </w:rPr>
              <w:t xml:space="preserve"> J</w:t>
            </w:r>
            <w:r w:rsidRPr="00865BC4">
              <w:rPr>
                <w:color w:val="000000"/>
                <w:sz w:val="20"/>
                <w:szCs w:val="20"/>
              </w:rPr>
              <w:t>, Dear</w:t>
            </w:r>
            <w:r>
              <w:rPr>
                <w:color w:val="000000"/>
                <w:sz w:val="20"/>
                <w:szCs w:val="20"/>
              </w:rPr>
              <w:t xml:space="preserve"> K</w:t>
            </w:r>
            <w:r w:rsidRPr="00865BC4">
              <w:rPr>
                <w:color w:val="000000"/>
                <w:sz w:val="20"/>
                <w:szCs w:val="20"/>
              </w:rPr>
              <w:t>, Williams</w:t>
            </w:r>
            <w:r>
              <w:rPr>
                <w:color w:val="000000"/>
                <w:sz w:val="20"/>
                <w:szCs w:val="20"/>
              </w:rPr>
              <w:t xml:space="preserve"> S</w:t>
            </w:r>
            <w:r w:rsidRPr="00865BC4">
              <w:rPr>
                <w:color w:val="000000"/>
                <w:sz w:val="20"/>
                <w:szCs w:val="20"/>
              </w:rPr>
              <w:t>, Hansen</w:t>
            </w:r>
            <w:r>
              <w:rPr>
                <w:color w:val="000000"/>
                <w:sz w:val="20"/>
                <w:szCs w:val="20"/>
              </w:rPr>
              <w:t xml:space="preserve"> A</w:t>
            </w:r>
            <w:r w:rsidRPr="00865BC4">
              <w:rPr>
                <w:color w:val="000000"/>
                <w:sz w:val="20"/>
                <w:szCs w:val="20"/>
              </w:rPr>
              <w:t xml:space="preserve">, </w:t>
            </w:r>
            <w:r w:rsidRPr="00865BC4">
              <w:rPr>
                <w:color w:val="000000"/>
                <w:sz w:val="20"/>
                <w:szCs w:val="20"/>
              </w:rPr>
              <w:lastRenderedPageBreak/>
              <w:t>Pisaniello</w:t>
            </w:r>
            <w:r>
              <w:rPr>
                <w:color w:val="000000"/>
                <w:sz w:val="20"/>
                <w:szCs w:val="20"/>
              </w:rPr>
              <w:t xml:space="preserve"> D</w:t>
            </w:r>
            <w:r w:rsidRPr="00865BC4">
              <w:rPr>
                <w:color w:val="000000"/>
                <w:sz w:val="20"/>
                <w:szCs w:val="20"/>
              </w:rPr>
              <w:t>, Nitschke</w:t>
            </w:r>
            <w:r>
              <w:rPr>
                <w:color w:val="000000"/>
                <w:sz w:val="20"/>
                <w:szCs w:val="20"/>
              </w:rPr>
              <w:t xml:space="preserve"> M</w:t>
            </w:r>
            <w:r w:rsidRPr="00865BC4">
              <w:rPr>
                <w:color w:val="000000"/>
                <w:sz w:val="20"/>
                <w:szCs w:val="20"/>
              </w:rPr>
              <w:t>, Nairn</w:t>
            </w:r>
            <w:r>
              <w:rPr>
                <w:color w:val="000000"/>
                <w:sz w:val="20"/>
                <w:szCs w:val="20"/>
              </w:rPr>
              <w:t xml:space="preserve"> J</w:t>
            </w:r>
            <w:r w:rsidRPr="00865BC4">
              <w:rPr>
                <w:color w:val="000000"/>
                <w:sz w:val="20"/>
                <w:szCs w:val="20"/>
              </w:rPr>
              <w:t>, Scalley</w:t>
            </w:r>
            <w:r>
              <w:rPr>
                <w:color w:val="000000"/>
                <w:sz w:val="20"/>
                <w:szCs w:val="20"/>
              </w:rPr>
              <w:t xml:space="preserve"> B</w:t>
            </w:r>
            <w:r w:rsidRPr="00865BC4">
              <w:rPr>
                <w:color w:val="000000"/>
                <w:sz w:val="20"/>
                <w:szCs w:val="20"/>
              </w:rPr>
              <w:t>, Varghese</w:t>
            </w:r>
            <w:r>
              <w:rPr>
                <w:color w:val="000000"/>
                <w:sz w:val="20"/>
                <w:szCs w:val="20"/>
              </w:rPr>
              <w:t xml:space="preserve"> BM</w:t>
            </w:r>
            <w:r w:rsidRPr="00865BC4">
              <w:rPr>
                <w:color w:val="000000"/>
                <w:sz w:val="20"/>
                <w:szCs w:val="20"/>
              </w:rPr>
              <w:t>, Xiao</w:t>
            </w:r>
            <w:r>
              <w:rPr>
                <w:color w:val="000000"/>
                <w:sz w:val="20"/>
                <w:szCs w:val="20"/>
              </w:rPr>
              <w:t xml:space="preserve"> A</w:t>
            </w:r>
            <w:r w:rsidRPr="00865BC4">
              <w:rPr>
                <w:color w:val="000000"/>
                <w:sz w:val="20"/>
                <w:szCs w:val="20"/>
              </w:rPr>
              <w:t>, Jian</w:t>
            </w:r>
            <w:r>
              <w:rPr>
                <w:color w:val="000000"/>
                <w:sz w:val="20"/>
                <w:szCs w:val="20"/>
              </w:rPr>
              <w:t xml:space="preserve"> L</w:t>
            </w:r>
            <w:r w:rsidRPr="00865BC4">
              <w:rPr>
                <w:color w:val="000000"/>
                <w:sz w:val="20"/>
                <w:szCs w:val="20"/>
              </w:rPr>
              <w:t>, Tong</w:t>
            </w:r>
            <w:r>
              <w:rPr>
                <w:color w:val="000000"/>
                <w:sz w:val="20"/>
                <w:szCs w:val="20"/>
              </w:rPr>
              <w:t xml:space="preserve"> M</w:t>
            </w:r>
            <w:r w:rsidRPr="00865BC4">
              <w:rPr>
                <w:color w:val="000000"/>
                <w:sz w:val="20"/>
                <w:szCs w:val="20"/>
              </w:rPr>
              <w:t>, Bambrick</w:t>
            </w:r>
            <w:r>
              <w:rPr>
                <w:color w:val="000000"/>
                <w:sz w:val="20"/>
                <w:szCs w:val="20"/>
              </w:rPr>
              <w:t xml:space="preserve"> H</w:t>
            </w:r>
            <w:r w:rsidRPr="00865BC4">
              <w:rPr>
                <w:color w:val="000000"/>
                <w:sz w:val="20"/>
                <w:szCs w:val="20"/>
              </w:rPr>
              <w:t xml:space="preserve">, Karnon </w:t>
            </w:r>
            <w:r>
              <w:rPr>
                <w:color w:val="000000"/>
                <w:sz w:val="20"/>
                <w:szCs w:val="20"/>
              </w:rPr>
              <w:t xml:space="preserve">J, </w:t>
            </w:r>
            <w:r w:rsidRPr="00865BC4">
              <w:rPr>
                <w:color w:val="000000"/>
                <w:sz w:val="20"/>
                <w:szCs w:val="20"/>
              </w:rPr>
              <w:t>and Bi</w:t>
            </w:r>
            <w:r>
              <w:rPr>
                <w:color w:val="000000"/>
                <w:sz w:val="20"/>
                <w:szCs w:val="20"/>
              </w:rPr>
              <w:t xml:space="preserve"> P.</w:t>
            </w:r>
          </w:p>
        </w:tc>
        <w:tc>
          <w:tcPr>
            <w:tcW w:w="342" w:type="pct"/>
            <w:noWrap/>
            <w:hideMark/>
          </w:tcPr>
          <w:p w14:paraId="1DC5C935" w14:textId="77777777" w:rsidR="005214FD" w:rsidRPr="00F9611C" w:rsidRDefault="005214FD" w:rsidP="00636331">
            <w:pPr>
              <w:jc w:val="right"/>
              <w:rPr>
                <w:color w:val="000000"/>
                <w:sz w:val="20"/>
                <w:szCs w:val="20"/>
              </w:rPr>
            </w:pPr>
            <w:r w:rsidRPr="00F9611C">
              <w:rPr>
                <w:color w:val="000000"/>
                <w:sz w:val="20"/>
                <w:szCs w:val="20"/>
              </w:rPr>
              <w:lastRenderedPageBreak/>
              <w:t>2021</w:t>
            </w:r>
          </w:p>
        </w:tc>
        <w:tc>
          <w:tcPr>
            <w:tcW w:w="548" w:type="pct"/>
            <w:noWrap/>
            <w:hideMark/>
          </w:tcPr>
          <w:p w14:paraId="47C4A755"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5E5440BE" w14:textId="77777777" w:rsidR="005214FD" w:rsidRPr="00F9611C" w:rsidRDefault="005214FD" w:rsidP="00636331">
            <w:pPr>
              <w:rPr>
                <w:color w:val="000000"/>
                <w:sz w:val="20"/>
                <w:szCs w:val="20"/>
              </w:rPr>
            </w:pPr>
            <w:r w:rsidRPr="00F9611C">
              <w:rPr>
                <w:color w:val="000000"/>
                <w:sz w:val="20"/>
                <w:szCs w:val="20"/>
              </w:rPr>
              <w:t xml:space="preserve">heatwave (excess heat </w:t>
            </w:r>
            <w:r w:rsidRPr="00F9611C">
              <w:rPr>
                <w:color w:val="000000"/>
                <w:sz w:val="20"/>
                <w:szCs w:val="20"/>
              </w:rPr>
              <w:lastRenderedPageBreak/>
              <w:t>factor index)</w:t>
            </w:r>
          </w:p>
        </w:tc>
        <w:tc>
          <w:tcPr>
            <w:tcW w:w="689" w:type="pct"/>
            <w:noWrap/>
            <w:hideMark/>
          </w:tcPr>
          <w:p w14:paraId="6144A332" w14:textId="77777777" w:rsidR="005214FD" w:rsidRPr="00F9611C" w:rsidRDefault="005214FD" w:rsidP="00636331">
            <w:pPr>
              <w:rPr>
                <w:color w:val="000000"/>
                <w:sz w:val="20"/>
                <w:szCs w:val="20"/>
              </w:rPr>
            </w:pPr>
            <w:r>
              <w:rPr>
                <w:color w:val="000000"/>
                <w:sz w:val="20"/>
                <w:szCs w:val="20"/>
              </w:rPr>
              <w:lastRenderedPageBreak/>
              <w:t>l</w:t>
            </w:r>
            <w:r w:rsidRPr="00F9611C">
              <w:rPr>
                <w:color w:val="000000"/>
                <w:sz w:val="20"/>
                <w:szCs w:val="20"/>
              </w:rPr>
              <w:t>ow</w:t>
            </w:r>
            <w:r>
              <w:rPr>
                <w:color w:val="000000"/>
                <w:sz w:val="20"/>
                <w:szCs w:val="20"/>
              </w:rPr>
              <w:t>-</w:t>
            </w:r>
            <w:r w:rsidRPr="00F9611C">
              <w:rPr>
                <w:color w:val="000000"/>
                <w:sz w:val="20"/>
                <w:szCs w:val="20"/>
              </w:rPr>
              <w:t>level heat wave (0</w:t>
            </w:r>
            <w:r>
              <w:rPr>
                <w:color w:val="000000"/>
                <w:sz w:val="20"/>
                <w:szCs w:val="20"/>
              </w:rPr>
              <w:t>º–</w:t>
            </w:r>
            <w:r w:rsidRPr="00F9611C">
              <w:rPr>
                <w:color w:val="000000"/>
                <w:sz w:val="20"/>
                <w:szCs w:val="20"/>
              </w:rPr>
              <w:t>37.5</w:t>
            </w:r>
            <w:r>
              <w:rPr>
                <w:color w:val="000000"/>
                <w:sz w:val="20"/>
                <w:szCs w:val="20"/>
              </w:rPr>
              <w:t>º C</w:t>
            </w:r>
            <w:r w:rsidRPr="00F9611C">
              <w:rPr>
                <w:color w:val="000000"/>
                <w:sz w:val="20"/>
                <w:szCs w:val="20"/>
              </w:rPr>
              <w:t xml:space="preserve">) </w:t>
            </w:r>
            <w:r>
              <w:rPr>
                <w:color w:val="000000"/>
                <w:sz w:val="20"/>
                <w:szCs w:val="20"/>
              </w:rPr>
              <w:t>&amp;</w:t>
            </w:r>
            <w:r w:rsidRPr="00F9611C">
              <w:rPr>
                <w:color w:val="000000"/>
                <w:sz w:val="20"/>
                <w:szCs w:val="20"/>
              </w:rPr>
              <w:t xml:space="preserve"> </w:t>
            </w:r>
            <w:r w:rsidRPr="00F9611C">
              <w:rPr>
                <w:color w:val="000000"/>
                <w:sz w:val="20"/>
                <w:szCs w:val="20"/>
              </w:rPr>
              <w:lastRenderedPageBreak/>
              <w:t>high</w:t>
            </w:r>
            <w:r>
              <w:rPr>
                <w:color w:val="000000"/>
                <w:sz w:val="20"/>
                <w:szCs w:val="20"/>
              </w:rPr>
              <w:t>-</w:t>
            </w:r>
            <w:r w:rsidRPr="00F9611C">
              <w:rPr>
                <w:color w:val="000000"/>
                <w:sz w:val="20"/>
                <w:szCs w:val="20"/>
              </w:rPr>
              <w:t>level (&gt;</w:t>
            </w:r>
            <w:r>
              <w:rPr>
                <w:color w:val="000000"/>
                <w:sz w:val="20"/>
                <w:szCs w:val="20"/>
              </w:rPr>
              <w:t xml:space="preserve"> </w:t>
            </w:r>
            <w:r w:rsidRPr="00F9611C">
              <w:rPr>
                <w:color w:val="000000"/>
                <w:sz w:val="20"/>
                <w:szCs w:val="20"/>
              </w:rPr>
              <w:t>37.5</w:t>
            </w:r>
            <w:r>
              <w:rPr>
                <w:color w:val="000000"/>
                <w:sz w:val="20"/>
                <w:szCs w:val="20"/>
              </w:rPr>
              <w:t>º C</w:t>
            </w:r>
            <w:r w:rsidRPr="00F9611C">
              <w:rPr>
                <w:color w:val="000000"/>
                <w:sz w:val="20"/>
                <w:szCs w:val="20"/>
              </w:rPr>
              <w:t>)</w:t>
            </w:r>
          </w:p>
        </w:tc>
        <w:tc>
          <w:tcPr>
            <w:tcW w:w="479" w:type="pct"/>
            <w:noWrap/>
            <w:hideMark/>
          </w:tcPr>
          <w:p w14:paraId="21359DC4" w14:textId="77777777" w:rsidR="005214FD" w:rsidRPr="00F9611C" w:rsidRDefault="005214FD" w:rsidP="00636331">
            <w:pPr>
              <w:rPr>
                <w:color w:val="000000"/>
                <w:sz w:val="20"/>
                <w:szCs w:val="20"/>
              </w:rPr>
            </w:pPr>
            <w:r w:rsidRPr="00F9611C">
              <w:rPr>
                <w:color w:val="000000"/>
                <w:sz w:val="20"/>
                <w:szCs w:val="20"/>
              </w:rPr>
              <w:lastRenderedPageBreak/>
              <w:t>admissions to hospital</w:t>
            </w:r>
          </w:p>
        </w:tc>
        <w:tc>
          <w:tcPr>
            <w:tcW w:w="682" w:type="pct"/>
            <w:noWrap/>
            <w:hideMark/>
          </w:tcPr>
          <w:p w14:paraId="20F2318F" w14:textId="77777777" w:rsidR="005214FD" w:rsidRPr="00F9611C" w:rsidRDefault="005214FD" w:rsidP="00636331">
            <w:pPr>
              <w:rPr>
                <w:color w:val="000000"/>
                <w:sz w:val="20"/>
                <w:szCs w:val="20"/>
              </w:rPr>
            </w:pPr>
            <w:r>
              <w:rPr>
                <w:color w:val="000000"/>
                <w:sz w:val="20"/>
                <w:szCs w:val="20"/>
              </w:rPr>
              <w:t>#</w:t>
            </w:r>
            <w:r w:rsidRPr="00F9611C">
              <w:rPr>
                <w:color w:val="000000"/>
                <w:sz w:val="20"/>
                <w:szCs w:val="20"/>
              </w:rPr>
              <w:t xml:space="preserve"> admissions </w:t>
            </w:r>
            <w:r>
              <w:rPr>
                <w:color w:val="000000"/>
                <w:sz w:val="20"/>
                <w:szCs w:val="20"/>
              </w:rPr>
              <w:t>&amp;</w:t>
            </w:r>
            <w:r w:rsidRPr="00F9611C">
              <w:rPr>
                <w:color w:val="000000"/>
                <w:sz w:val="20"/>
                <w:szCs w:val="20"/>
              </w:rPr>
              <w:t xml:space="preserve"> healthcare cost</w:t>
            </w:r>
          </w:p>
        </w:tc>
      </w:tr>
      <w:tr w:rsidR="005214FD" w:rsidRPr="00F9611C" w14:paraId="381854FF" w14:textId="77777777" w:rsidTr="00636331">
        <w:trPr>
          <w:trHeight w:val="320"/>
        </w:trPr>
        <w:tc>
          <w:tcPr>
            <w:tcW w:w="959" w:type="pct"/>
            <w:noWrap/>
            <w:hideMark/>
          </w:tcPr>
          <w:p w14:paraId="477E8691" w14:textId="77777777" w:rsidR="005214FD" w:rsidRPr="00F9611C" w:rsidRDefault="005214FD" w:rsidP="00636331">
            <w:pPr>
              <w:rPr>
                <w:color w:val="000000"/>
                <w:sz w:val="20"/>
                <w:szCs w:val="20"/>
              </w:rPr>
            </w:pPr>
            <w:r w:rsidRPr="00F9611C">
              <w:rPr>
                <w:color w:val="000000"/>
                <w:sz w:val="20"/>
                <w:szCs w:val="20"/>
              </w:rPr>
              <w:t xml:space="preserve">Impact of heatwaves on daily outpatient visits of respiratory disease: </w:t>
            </w:r>
            <w:r>
              <w:rPr>
                <w:color w:val="000000"/>
                <w:sz w:val="20"/>
                <w:szCs w:val="20"/>
              </w:rPr>
              <w:t>a</w:t>
            </w:r>
            <w:r w:rsidRPr="00F9611C">
              <w:rPr>
                <w:color w:val="000000"/>
                <w:sz w:val="20"/>
                <w:szCs w:val="20"/>
              </w:rPr>
              <w:t xml:space="preserve"> time-stratified case-crossover study</w:t>
            </w:r>
          </w:p>
        </w:tc>
        <w:tc>
          <w:tcPr>
            <w:tcW w:w="822" w:type="pct"/>
          </w:tcPr>
          <w:p w14:paraId="5BFD3134" w14:textId="77777777" w:rsidR="005214FD" w:rsidRPr="00F9611C" w:rsidRDefault="005214FD" w:rsidP="00636331">
            <w:pPr>
              <w:rPr>
                <w:color w:val="000000"/>
                <w:sz w:val="20"/>
                <w:szCs w:val="20"/>
              </w:rPr>
            </w:pPr>
            <w:r w:rsidRPr="00865BC4">
              <w:rPr>
                <w:color w:val="000000"/>
                <w:sz w:val="20"/>
                <w:szCs w:val="20"/>
              </w:rPr>
              <w:t>Zhang A, Hu W, Li J, Wei R, Lin J,</w:t>
            </w:r>
            <w:r>
              <w:rPr>
                <w:color w:val="000000"/>
                <w:sz w:val="20"/>
                <w:szCs w:val="20"/>
              </w:rPr>
              <w:t xml:space="preserve"> and</w:t>
            </w:r>
            <w:r w:rsidRPr="00865BC4">
              <w:rPr>
                <w:color w:val="000000"/>
                <w:sz w:val="20"/>
                <w:szCs w:val="20"/>
              </w:rPr>
              <w:t xml:space="preserve"> Ma W.</w:t>
            </w:r>
          </w:p>
        </w:tc>
        <w:tc>
          <w:tcPr>
            <w:tcW w:w="342" w:type="pct"/>
            <w:noWrap/>
            <w:hideMark/>
          </w:tcPr>
          <w:p w14:paraId="1B559180"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3CBBADC6"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07064958" w14:textId="77777777" w:rsidR="005214FD" w:rsidRPr="00F9611C" w:rsidRDefault="005214FD" w:rsidP="00636331">
            <w:pPr>
              <w:rPr>
                <w:color w:val="000000"/>
                <w:sz w:val="20"/>
                <w:szCs w:val="20"/>
              </w:rPr>
            </w:pPr>
            <w:r w:rsidRPr="00F9611C">
              <w:rPr>
                <w:color w:val="000000"/>
                <w:sz w:val="20"/>
                <w:szCs w:val="20"/>
              </w:rPr>
              <w:t>heatwave (&gt; 35</w:t>
            </w:r>
            <w:r>
              <w:rPr>
                <w:color w:val="000000"/>
                <w:sz w:val="20"/>
                <w:szCs w:val="20"/>
              </w:rPr>
              <w:t>º</w:t>
            </w:r>
            <w:r w:rsidRPr="00F9611C">
              <w:rPr>
                <w:color w:val="000000"/>
                <w:sz w:val="20"/>
                <w:szCs w:val="20"/>
              </w:rPr>
              <w:t xml:space="preserve"> C)</w:t>
            </w:r>
          </w:p>
        </w:tc>
        <w:tc>
          <w:tcPr>
            <w:tcW w:w="689" w:type="pct"/>
            <w:noWrap/>
            <w:hideMark/>
          </w:tcPr>
          <w:p w14:paraId="1738623A"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691D19D1" w14:textId="77777777" w:rsidR="005214FD" w:rsidRPr="00F9611C" w:rsidRDefault="005214FD" w:rsidP="00636331">
            <w:pPr>
              <w:rPr>
                <w:color w:val="000000"/>
                <w:sz w:val="20"/>
                <w:szCs w:val="20"/>
              </w:rPr>
            </w:pPr>
            <w:r w:rsidRPr="00F9611C">
              <w:rPr>
                <w:color w:val="000000"/>
                <w:sz w:val="20"/>
                <w:szCs w:val="20"/>
              </w:rPr>
              <w:t>admissions for respiratory disease</w:t>
            </w:r>
          </w:p>
        </w:tc>
        <w:tc>
          <w:tcPr>
            <w:tcW w:w="682" w:type="pct"/>
            <w:noWrap/>
            <w:hideMark/>
          </w:tcPr>
          <w:p w14:paraId="1C746376"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5EAAB870" w14:textId="77777777" w:rsidTr="00636331">
        <w:trPr>
          <w:trHeight w:val="320"/>
        </w:trPr>
        <w:tc>
          <w:tcPr>
            <w:tcW w:w="959" w:type="pct"/>
            <w:noWrap/>
            <w:hideMark/>
          </w:tcPr>
          <w:p w14:paraId="18819E25" w14:textId="77777777" w:rsidR="005214FD" w:rsidRPr="00F9611C" w:rsidRDefault="005214FD" w:rsidP="00636331">
            <w:pPr>
              <w:rPr>
                <w:color w:val="000000"/>
                <w:sz w:val="20"/>
                <w:szCs w:val="20"/>
              </w:rPr>
            </w:pPr>
            <w:r w:rsidRPr="00F9611C">
              <w:rPr>
                <w:color w:val="000000"/>
                <w:sz w:val="20"/>
                <w:szCs w:val="20"/>
              </w:rPr>
              <w:t xml:space="preserve">Impact of meteorological factors on mumps and potential effect modifiers: </w:t>
            </w:r>
            <w:r>
              <w:rPr>
                <w:color w:val="000000"/>
                <w:sz w:val="20"/>
                <w:szCs w:val="20"/>
              </w:rPr>
              <w:t>a</w:t>
            </w:r>
            <w:r w:rsidRPr="00F9611C">
              <w:rPr>
                <w:color w:val="000000"/>
                <w:sz w:val="20"/>
                <w:szCs w:val="20"/>
              </w:rPr>
              <w:t>n analysis of 10 cities in Guangxi, Southern China</w:t>
            </w:r>
          </w:p>
        </w:tc>
        <w:tc>
          <w:tcPr>
            <w:tcW w:w="822" w:type="pct"/>
          </w:tcPr>
          <w:p w14:paraId="3F9CAD4F" w14:textId="77777777" w:rsidR="005214FD" w:rsidRPr="00F9611C" w:rsidRDefault="005214FD" w:rsidP="00636331">
            <w:pPr>
              <w:rPr>
                <w:color w:val="000000"/>
                <w:sz w:val="20"/>
                <w:szCs w:val="20"/>
              </w:rPr>
            </w:pPr>
            <w:r w:rsidRPr="00865BC4">
              <w:rPr>
                <w:color w:val="000000"/>
                <w:sz w:val="20"/>
                <w:szCs w:val="20"/>
              </w:rPr>
              <w:t>Yu G, Yang R, Yu D, Cai J, Tang J, Zhai W, Wei Y, Chen S, Chen Q, Zhong G,</w:t>
            </w:r>
            <w:r>
              <w:rPr>
                <w:color w:val="000000"/>
                <w:sz w:val="20"/>
                <w:szCs w:val="20"/>
              </w:rPr>
              <w:t xml:space="preserve"> and</w:t>
            </w:r>
            <w:r w:rsidRPr="00865BC4">
              <w:rPr>
                <w:color w:val="000000"/>
                <w:sz w:val="20"/>
                <w:szCs w:val="20"/>
              </w:rPr>
              <w:t xml:space="preserve"> Qin J.</w:t>
            </w:r>
          </w:p>
        </w:tc>
        <w:tc>
          <w:tcPr>
            <w:tcW w:w="342" w:type="pct"/>
            <w:noWrap/>
            <w:hideMark/>
          </w:tcPr>
          <w:p w14:paraId="78B18E8E"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4EB6DC24" w14:textId="77777777" w:rsidR="005214FD" w:rsidRPr="00F9611C" w:rsidRDefault="005214FD" w:rsidP="00636331">
            <w:pPr>
              <w:rPr>
                <w:color w:val="000000"/>
                <w:sz w:val="20"/>
                <w:szCs w:val="20"/>
              </w:rPr>
            </w:pPr>
            <w:r w:rsidRPr="00F9611C">
              <w:rPr>
                <w:color w:val="000000"/>
                <w:sz w:val="20"/>
                <w:szCs w:val="20"/>
              </w:rPr>
              <w:t>infectious disease</w:t>
            </w:r>
          </w:p>
        </w:tc>
        <w:tc>
          <w:tcPr>
            <w:tcW w:w="479" w:type="pct"/>
            <w:noWrap/>
            <w:hideMark/>
          </w:tcPr>
          <w:p w14:paraId="582822F9"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16D298C1" w14:textId="77777777" w:rsidR="005214FD" w:rsidRPr="00F9611C" w:rsidRDefault="005214FD" w:rsidP="00636331">
            <w:pPr>
              <w:rPr>
                <w:color w:val="000000"/>
                <w:sz w:val="20"/>
                <w:szCs w:val="20"/>
              </w:rPr>
            </w:pPr>
            <w:r w:rsidRPr="00F9611C">
              <w:rPr>
                <w:color w:val="000000"/>
                <w:sz w:val="20"/>
                <w:szCs w:val="20"/>
              </w:rPr>
              <w:t>many variables</w:t>
            </w:r>
          </w:p>
        </w:tc>
        <w:tc>
          <w:tcPr>
            <w:tcW w:w="479" w:type="pct"/>
            <w:noWrap/>
            <w:hideMark/>
          </w:tcPr>
          <w:p w14:paraId="283AE5FA" w14:textId="77777777" w:rsidR="005214FD" w:rsidRPr="00F9611C" w:rsidRDefault="005214FD" w:rsidP="00636331">
            <w:pPr>
              <w:rPr>
                <w:color w:val="000000"/>
                <w:sz w:val="20"/>
                <w:szCs w:val="20"/>
              </w:rPr>
            </w:pPr>
            <w:r w:rsidRPr="00F9611C">
              <w:rPr>
                <w:color w:val="000000"/>
                <w:sz w:val="20"/>
                <w:szCs w:val="20"/>
              </w:rPr>
              <w:t>mumps</w:t>
            </w:r>
          </w:p>
        </w:tc>
        <w:tc>
          <w:tcPr>
            <w:tcW w:w="682" w:type="pct"/>
            <w:noWrap/>
            <w:hideMark/>
          </w:tcPr>
          <w:p w14:paraId="769574B2"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500AA3E3" w14:textId="77777777" w:rsidTr="00636331">
        <w:trPr>
          <w:trHeight w:val="320"/>
        </w:trPr>
        <w:tc>
          <w:tcPr>
            <w:tcW w:w="959" w:type="pct"/>
            <w:noWrap/>
            <w:hideMark/>
          </w:tcPr>
          <w:p w14:paraId="5672908E" w14:textId="77777777" w:rsidR="005214FD" w:rsidRPr="00F9611C" w:rsidRDefault="005214FD" w:rsidP="00636331">
            <w:pPr>
              <w:rPr>
                <w:color w:val="000000"/>
                <w:sz w:val="20"/>
                <w:szCs w:val="20"/>
              </w:rPr>
            </w:pPr>
            <w:r w:rsidRPr="00F9611C">
              <w:rPr>
                <w:color w:val="000000"/>
                <w:sz w:val="20"/>
                <w:szCs w:val="20"/>
              </w:rPr>
              <w:t>Impact of temperature on childhood pneumonia estimated from satellite remote sensing</w:t>
            </w:r>
          </w:p>
        </w:tc>
        <w:tc>
          <w:tcPr>
            <w:tcW w:w="822" w:type="pct"/>
          </w:tcPr>
          <w:p w14:paraId="042078B2" w14:textId="77777777" w:rsidR="005214FD" w:rsidRPr="00F9611C" w:rsidRDefault="005214FD" w:rsidP="00636331">
            <w:pPr>
              <w:rPr>
                <w:color w:val="000000"/>
                <w:sz w:val="20"/>
                <w:szCs w:val="20"/>
              </w:rPr>
            </w:pPr>
            <w:r w:rsidRPr="00636331">
              <w:rPr>
                <w:color w:val="000000"/>
                <w:sz w:val="20"/>
              </w:rPr>
              <w:t>Xu Z, Liu Y, Ma Z, Li S, Hu W, and Tong S.</w:t>
            </w:r>
          </w:p>
        </w:tc>
        <w:tc>
          <w:tcPr>
            <w:tcW w:w="342" w:type="pct"/>
            <w:noWrap/>
            <w:hideMark/>
          </w:tcPr>
          <w:p w14:paraId="6CC307B9"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110C33DA"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1C2DFE66" w14:textId="77777777" w:rsidR="005214FD" w:rsidRPr="00F9611C" w:rsidRDefault="005214FD" w:rsidP="00636331">
            <w:pPr>
              <w:rPr>
                <w:color w:val="000000"/>
                <w:sz w:val="20"/>
                <w:szCs w:val="20"/>
              </w:rPr>
            </w:pPr>
            <w:r w:rsidRPr="00F9611C">
              <w:rPr>
                <w:color w:val="000000"/>
                <w:sz w:val="20"/>
                <w:szCs w:val="20"/>
              </w:rPr>
              <w:t>temperature (99</w:t>
            </w:r>
            <w:r w:rsidRPr="00002C2C">
              <w:rPr>
                <w:color w:val="000000"/>
                <w:sz w:val="20"/>
                <w:szCs w:val="20"/>
                <w:vertAlign w:val="superscript"/>
              </w:rPr>
              <w:t>th</w:t>
            </w:r>
            <w:r w:rsidRPr="00F9611C">
              <w:rPr>
                <w:color w:val="000000"/>
                <w:sz w:val="20"/>
                <w:szCs w:val="20"/>
              </w:rPr>
              <w:t xml:space="preserve"> </w:t>
            </w:r>
            <w:r>
              <w:rPr>
                <w:color w:val="000000"/>
                <w:sz w:val="20"/>
                <w:szCs w:val="20"/>
              </w:rPr>
              <w:t>&amp;</w:t>
            </w:r>
            <w:r w:rsidRPr="00F9611C">
              <w:rPr>
                <w:color w:val="000000"/>
                <w:sz w:val="20"/>
                <w:szCs w:val="20"/>
              </w:rPr>
              <w:t xml:space="preserve"> 1</w:t>
            </w:r>
            <w:r w:rsidRPr="00002C2C">
              <w:rPr>
                <w:color w:val="000000"/>
                <w:sz w:val="20"/>
                <w:szCs w:val="20"/>
                <w:vertAlign w:val="superscript"/>
              </w:rPr>
              <w:t>st</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2B855E7B"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36865CD7" w14:textId="77777777" w:rsidR="005214FD" w:rsidRPr="00F9611C" w:rsidRDefault="005214FD" w:rsidP="00636331">
            <w:pPr>
              <w:rPr>
                <w:color w:val="000000"/>
                <w:sz w:val="20"/>
                <w:szCs w:val="20"/>
              </w:rPr>
            </w:pPr>
            <w:r w:rsidRPr="00F9611C">
              <w:rPr>
                <w:color w:val="000000"/>
                <w:sz w:val="20"/>
                <w:szCs w:val="20"/>
              </w:rPr>
              <w:t xml:space="preserve">penumonia </w:t>
            </w:r>
          </w:p>
        </w:tc>
        <w:tc>
          <w:tcPr>
            <w:tcW w:w="682" w:type="pct"/>
            <w:noWrap/>
            <w:hideMark/>
          </w:tcPr>
          <w:p w14:paraId="5BA47ADF"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1F0B8F7E" w14:textId="77777777" w:rsidTr="00636331">
        <w:trPr>
          <w:trHeight w:val="320"/>
        </w:trPr>
        <w:tc>
          <w:tcPr>
            <w:tcW w:w="959" w:type="pct"/>
            <w:noWrap/>
            <w:hideMark/>
          </w:tcPr>
          <w:p w14:paraId="433E245D" w14:textId="77777777" w:rsidR="005214FD" w:rsidRPr="00F9611C" w:rsidRDefault="005214FD" w:rsidP="00636331">
            <w:pPr>
              <w:rPr>
                <w:color w:val="000000"/>
                <w:sz w:val="20"/>
                <w:szCs w:val="20"/>
              </w:rPr>
            </w:pPr>
            <w:r w:rsidRPr="00F9611C">
              <w:rPr>
                <w:color w:val="000000"/>
                <w:sz w:val="20"/>
                <w:szCs w:val="20"/>
              </w:rPr>
              <w:t>Impact of the 2011 heat wave on mortality and emergency department visits in Houston, Texas</w:t>
            </w:r>
          </w:p>
        </w:tc>
        <w:tc>
          <w:tcPr>
            <w:tcW w:w="822" w:type="pct"/>
          </w:tcPr>
          <w:p w14:paraId="4205E903" w14:textId="77777777" w:rsidR="005214FD" w:rsidRPr="00F9611C" w:rsidRDefault="005214FD" w:rsidP="00636331">
            <w:pPr>
              <w:rPr>
                <w:color w:val="000000"/>
                <w:sz w:val="20"/>
                <w:szCs w:val="20"/>
              </w:rPr>
            </w:pPr>
            <w:r w:rsidRPr="00865BC4">
              <w:rPr>
                <w:color w:val="000000"/>
                <w:sz w:val="20"/>
                <w:szCs w:val="20"/>
              </w:rPr>
              <w:t>Zhang</w:t>
            </w:r>
            <w:r>
              <w:rPr>
                <w:color w:val="000000"/>
                <w:sz w:val="20"/>
                <w:szCs w:val="20"/>
              </w:rPr>
              <w:t xml:space="preserve"> K</w:t>
            </w:r>
            <w:r w:rsidRPr="00865BC4">
              <w:rPr>
                <w:color w:val="000000"/>
                <w:sz w:val="20"/>
                <w:szCs w:val="20"/>
              </w:rPr>
              <w:t xml:space="preserve">, Chen </w:t>
            </w:r>
            <w:r>
              <w:rPr>
                <w:color w:val="000000"/>
                <w:sz w:val="20"/>
                <w:szCs w:val="20"/>
              </w:rPr>
              <w:t xml:space="preserve">TH, </w:t>
            </w:r>
            <w:r w:rsidRPr="00865BC4">
              <w:rPr>
                <w:color w:val="000000"/>
                <w:sz w:val="20"/>
                <w:szCs w:val="20"/>
              </w:rPr>
              <w:t>and Begley</w:t>
            </w:r>
            <w:r>
              <w:rPr>
                <w:color w:val="000000"/>
                <w:sz w:val="20"/>
                <w:szCs w:val="20"/>
              </w:rPr>
              <w:t xml:space="preserve"> CE.</w:t>
            </w:r>
          </w:p>
        </w:tc>
        <w:tc>
          <w:tcPr>
            <w:tcW w:w="342" w:type="pct"/>
            <w:noWrap/>
            <w:hideMark/>
          </w:tcPr>
          <w:p w14:paraId="77C90123"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753D8EE0"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559F2E9F" w14:textId="77777777" w:rsidR="005214FD" w:rsidRPr="00F9611C" w:rsidRDefault="005214FD" w:rsidP="00636331">
            <w:pPr>
              <w:rPr>
                <w:color w:val="000000"/>
                <w:sz w:val="20"/>
                <w:szCs w:val="20"/>
              </w:rPr>
            </w:pPr>
            <w:r>
              <w:rPr>
                <w:color w:val="000000"/>
                <w:sz w:val="20"/>
                <w:szCs w:val="20"/>
              </w:rPr>
              <w:t>h</w:t>
            </w:r>
            <w:r w:rsidRPr="00F9611C">
              <w:rPr>
                <w:color w:val="000000"/>
                <w:sz w:val="20"/>
                <w:szCs w:val="20"/>
              </w:rPr>
              <w:t>eatwave 2011</w:t>
            </w:r>
          </w:p>
        </w:tc>
        <w:tc>
          <w:tcPr>
            <w:tcW w:w="689" w:type="pct"/>
            <w:noWrap/>
            <w:hideMark/>
          </w:tcPr>
          <w:p w14:paraId="56CC5E5B" w14:textId="77777777" w:rsidR="005214FD" w:rsidRPr="00F9611C" w:rsidRDefault="005214FD" w:rsidP="00636331">
            <w:pPr>
              <w:rPr>
                <w:color w:val="000000"/>
                <w:sz w:val="20"/>
                <w:szCs w:val="20"/>
              </w:rPr>
            </w:pPr>
            <w:r>
              <w:rPr>
                <w:color w:val="000000"/>
                <w:sz w:val="20"/>
                <w:szCs w:val="20"/>
              </w:rPr>
              <w:t>e</w:t>
            </w:r>
            <w:r w:rsidRPr="00F9611C">
              <w:rPr>
                <w:color w:val="000000"/>
                <w:sz w:val="20"/>
                <w:szCs w:val="20"/>
              </w:rPr>
              <w:t>xposure to specific heat wave</w:t>
            </w:r>
          </w:p>
        </w:tc>
        <w:tc>
          <w:tcPr>
            <w:tcW w:w="479" w:type="pct"/>
            <w:noWrap/>
            <w:hideMark/>
          </w:tcPr>
          <w:p w14:paraId="794CA5AB"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0C7C7E72"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23B5DA3E" w14:textId="77777777" w:rsidTr="00636331">
        <w:trPr>
          <w:trHeight w:val="320"/>
        </w:trPr>
        <w:tc>
          <w:tcPr>
            <w:tcW w:w="959" w:type="pct"/>
            <w:noWrap/>
            <w:hideMark/>
          </w:tcPr>
          <w:p w14:paraId="198C9178" w14:textId="77777777" w:rsidR="005214FD" w:rsidRPr="00F9611C" w:rsidRDefault="005214FD" w:rsidP="00636331">
            <w:pPr>
              <w:rPr>
                <w:color w:val="000000"/>
                <w:sz w:val="20"/>
                <w:szCs w:val="20"/>
              </w:rPr>
            </w:pPr>
            <w:r w:rsidRPr="00F9611C">
              <w:rPr>
                <w:color w:val="000000"/>
                <w:sz w:val="20"/>
                <w:szCs w:val="20"/>
              </w:rPr>
              <w:t xml:space="preserve">Impacts of high temperature on adverse birth outcomes in Seoul, Korea: </w:t>
            </w:r>
            <w:r>
              <w:rPr>
                <w:color w:val="000000"/>
                <w:sz w:val="20"/>
                <w:szCs w:val="20"/>
              </w:rPr>
              <w:t>d</w:t>
            </w:r>
            <w:r w:rsidRPr="00F9611C">
              <w:rPr>
                <w:color w:val="000000"/>
                <w:sz w:val="20"/>
                <w:szCs w:val="20"/>
              </w:rPr>
              <w:t>isparities by individual- and community-level characteristics</w:t>
            </w:r>
          </w:p>
        </w:tc>
        <w:tc>
          <w:tcPr>
            <w:tcW w:w="822" w:type="pct"/>
          </w:tcPr>
          <w:p w14:paraId="40B56104" w14:textId="77777777" w:rsidR="005214FD" w:rsidRPr="00F9611C" w:rsidRDefault="005214FD" w:rsidP="00636331">
            <w:pPr>
              <w:rPr>
                <w:color w:val="000000"/>
                <w:sz w:val="20"/>
                <w:szCs w:val="20"/>
              </w:rPr>
            </w:pPr>
            <w:r w:rsidRPr="00865BC4">
              <w:rPr>
                <w:color w:val="000000"/>
                <w:sz w:val="20"/>
                <w:szCs w:val="20"/>
              </w:rPr>
              <w:t>Son JY, Lee JT, Lane KJ,</w:t>
            </w:r>
            <w:r>
              <w:rPr>
                <w:color w:val="000000"/>
                <w:sz w:val="20"/>
                <w:szCs w:val="20"/>
              </w:rPr>
              <w:t xml:space="preserve"> and</w:t>
            </w:r>
            <w:r w:rsidRPr="00865BC4">
              <w:rPr>
                <w:color w:val="000000"/>
                <w:sz w:val="20"/>
                <w:szCs w:val="20"/>
              </w:rPr>
              <w:t xml:space="preserve"> Bell ML.</w:t>
            </w:r>
          </w:p>
        </w:tc>
        <w:tc>
          <w:tcPr>
            <w:tcW w:w="342" w:type="pct"/>
            <w:noWrap/>
            <w:hideMark/>
          </w:tcPr>
          <w:p w14:paraId="0957A7AE"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02C86DCB"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5E28C555" w14:textId="77777777" w:rsidR="005214FD" w:rsidRPr="00F9611C" w:rsidRDefault="005214FD" w:rsidP="00636331">
            <w:pPr>
              <w:rPr>
                <w:color w:val="000000"/>
                <w:sz w:val="20"/>
                <w:szCs w:val="20"/>
              </w:rPr>
            </w:pPr>
            <w:r w:rsidRPr="00F9611C">
              <w:rPr>
                <w:color w:val="000000"/>
                <w:sz w:val="20"/>
                <w:szCs w:val="20"/>
              </w:rPr>
              <w:t>"heat index"</w:t>
            </w:r>
            <w:r>
              <w:rPr>
                <w:color w:val="000000"/>
                <w:sz w:val="20"/>
                <w:szCs w:val="20"/>
              </w:rPr>
              <w:t xml:space="preserve">; </w:t>
            </w:r>
            <w:r w:rsidRPr="00F9611C">
              <w:rPr>
                <w:color w:val="000000"/>
                <w:sz w:val="20"/>
                <w:szCs w:val="20"/>
              </w:rPr>
              <w:t>metric made by team</w:t>
            </w:r>
          </w:p>
        </w:tc>
        <w:tc>
          <w:tcPr>
            <w:tcW w:w="689" w:type="pct"/>
            <w:noWrap/>
            <w:hideMark/>
          </w:tcPr>
          <w:p w14:paraId="5D273DBF" w14:textId="77777777" w:rsidR="005214FD" w:rsidRPr="00F9611C" w:rsidRDefault="005214FD" w:rsidP="00636331">
            <w:pPr>
              <w:rPr>
                <w:color w:val="000000"/>
                <w:sz w:val="20"/>
                <w:szCs w:val="20"/>
              </w:rPr>
            </w:pPr>
            <w:r w:rsidRPr="00F9611C">
              <w:rPr>
                <w:color w:val="000000"/>
                <w:sz w:val="20"/>
                <w:szCs w:val="20"/>
              </w:rPr>
              <w:t xml:space="preserve">increase in </w:t>
            </w:r>
            <w:r>
              <w:rPr>
                <w:color w:val="000000"/>
                <w:sz w:val="20"/>
                <w:szCs w:val="20"/>
              </w:rPr>
              <w:t>interquartile range</w:t>
            </w:r>
          </w:p>
        </w:tc>
        <w:tc>
          <w:tcPr>
            <w:tcW w:w="479" w:type="pct"/>
            <w:noWrap/>
            <w:hideMark/>
          </w:tcPr>
          <w:p w14:paraId="4578C07F"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447DA87F"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69CE47E8" w14:textId="77777777" w:rsidTr="00636331">
        <w:trPr>
          <w:trHeight w:val="320"/>
        </w:trPr>
        <w:tc>
          <w:tcPr>
            <w:tcW w:w="959" w:type="pct"/>
            <w:noWrap/>
            <w:hideMark/>
          </w:tcPr>
          <w:p w14:paraId="128248A7" w14:textId="77777777" w:rsidR="005214FD" w:rsidRPr="00F9611C" w:rsidRDefault="005214FD" w:rsidP="00636331">
            <w:pPr>
              <w:rPr>
                <w:color w:val="000000"/>
                <w:sz w:val="20"/>
                <w:szCs w:val="20"/>
              </w:rPr>
            </w:pPr>
            <w:r w:rsidRPr="00F9611C">
              <w:rPr>
                <w:color w:val="000000"/>
                <w:sz w:val="20"/>
                <w:szCs w:val="20"/>
              </w:rPr>
              <w:t>Impacts of long-term ragweed pollen load and other potential risk factors on ragweed pollen allergy among schoolchildren in Hungary</w:t>
            </w:r>
          </w:p>
        </w:tc>
        <w:tc>
          <w:tcPr>
            <w:tcW w:w="822" w:type="pct"/>
          </w:tcPr>
          <w:p w14:paraId="2B29F720" w14:textId="77777777" w:rsidR="005214FD" w:rsidRPr="00F9611C" w:rsidRDefault="005214FD" w:rsidP="00636331">
            <w:pPr>
              <w:rPr>
                <w:color w:val="000000"/>
                <w:sz w:val="20"/>
                <w:szCs w:val="20"/>
              </w:rPr>
            </w:pPr>
            <w:r w:rsidRPr="00865BC4">
              <w:rPr>
                <w:color w:val="000000"/>
                <w:sz w:val="20"/>
                <w:szCs w:val="20"/>
              </w:rPr>
              <w:t>Vörös K, Bobvos J, Varró JM, Málnási T, Kói T, Magyar D, Rudnai P,</w:t>
            </w:r>
            <w:r>
              <w:rPr>
                <w:color w:val="000000"/>
                <w:sz w:val="20"/>
                <w:szCs w:val="20"/>
              </w:rPr>
              <w:t xml:space="preserve"> and</w:t>
            </w:r>
            <w:r w:rsidRPr="00865BC4">
              <w:rPr>
                <w:color w:val="000000"/>
                <w:sz w:val="20"/>
                <w:szCs w:val="20"/>
              </w:rPr>
              <w:t xml:space="preserve"> Páldy A.</w:t>
            </w:r>
          </w:p>
        </w:tc>
        <w:tc>
          <w:tcPr>
            <w:tcW w:w="342" w:type="pct"/>
            <w:noWrap/>
            <w:hideMark/>
          </w:tcPr>
          <w:p w14:paraId="03FA52E8"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354B3E50" w14:textId="77777777" w:rsidR="005214FD" w:rsidRPr="00F9611C" w:rsidRDefault="005214FD" w:rsidP="00636331">
            <w:pPr>
              <w:rPr>
                <w:color w:val="000000"/>
                <w:sz w:val="20"/>
                <w:szCs w:val="20"/>
              </w:rPr>
            </w:pPr>
            <w:r w:rsidRPr="00F9611C">
              <w:rPr>
                <w:color w:val="000000"/>
                <w:sz w:val="20"/>
                <w:szCs w:val="20"/>
              </w:rPr>
              <w:t>atopic disease</w:t>
            </w:r>
          </w:p>
        </w:tc>
        <w:tc>
          <w:tcPr>
            <w:tcW w:w="479" w:type="pct"/>
            <w:noWrap/>
            <w:hideMark/>
          </w:tcPr>
          <w:p w14:paraId="22A24719" w14:textId="77777777" w:rsidR="005214FD" w:rsidRPr="00F9611C" w:rsidRDefault="005214FD" w:rsidP="00636331">
            <w:pPr>
              <w:rPr>
                <w:color w:val="000000"/>
                <w:sz w:val="20"/>
                <w:szCs w:val="20"/>
              </w:rPr>
            </w:pPr>
            <w:r w:rsidRPr="00F9611C">
              <w:rPr>
                <w:color w:val="000000"/>
                <w:sz w:val="20"/>
                <w:szCs w:val="20"/>
              </w:rPr>
              <w:t xml:space="preserve">ragweed pollen </w:t>
            </w:r>
          </w:p>
        </w:tc>
        <w:tc>
          <w:tcPr>
            <w:tcW w:w="689" w:type="pct"/>
            <w:noWrap/>
            <w:hideMark/>
          </w:tcPr>
          <w:p w14:paraId="468E6139" w14:textId="77777777" w:rsidR="005214FD" w:rsidRPr="00F9611C" w:rsidRDefault="005214FD" w:rsidP="00636331">
            <w:pPr>
              <w:rPr>
                <w:color w:val="000000"/>
                <w:sz w:val="20"/>
                <w:szCs w:val="20"/>
              </w:rPr>
            </w:pPr>
            <w:r w:rsidRPr="00F9611C">
              <w:rPr>
                <w:color w:val="000000"/>
                <w:sz w:val="20"/>
                <w:szCs w:val="20"/>
              </w:rPr>
              <w:t>concentration</w:t>
            </w:r>
          </w:p>
        </w:tc>
        <w:tc>
          <w:tcPr>
            <w:tcW w:w="479" w:type="pct"/>
            <w:noWrap/>
            <w:hideMark/>
          </w:tcPr>
          <w:p w14:paraId="5F34AB0F" w14:textId="77777777" w:rsidR="005214FD" w:rsidRPr="00F9611C" w:rsidRDefault="005214FD" w:rsidP="00636331">
            <w:pPr>
              <w:rPr>
                <w:color w:val="000000"/>
                <w:sz w:val="20"/>
                <w:szCs w:val="20"/>
              </w:rPr>
            </w:pPr>
            <w:r w:rsidRPr="00F9611C">
              <w:rPr>
                <w:color w:val="000000"/>
                <w:sz w:val="20"/>
                <w:szCs w:val="20"/>
              </w:rPr>
              <w:t>proportion atopic disease in population</w:t>
            </w:r>
          </w:p>
        </w:tc>
        <w:tc>
          <w:tcPr>
            <w:tcW w:w="682" w:type="pct"/>
            <w:noWrap/>
            <w:hideMark/>
          </w:tcPr>
          <w:p w14:paraId="0293591C"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17AB1EA5" w14:textId="77777777" w:rsidTr="00636331">
        <w:trPr>
          <w:trHeight w:val="320"/>
        </w:trPr>
        <w:tc>
          <w:tcPr>
            <w:tcW w:w="959" w:type="pct"/>
            <w:noWrap/>
            <w:hideMark/>
          </w:tcPr>
          <w:p w14:paraId="29A98D17" w14:textId="77777777" w:rsidR="005214FD" w:rsidRPr="00F9611C" w:rsidRDefault="005214FD" w:rsidP="00636331">
            <w:pPr>
              <w:rPr>
                <w:color w:val="000000"/>
                <w:sz w:val="20"/>
                <w:szCs w:val="20"/>
              </w:rPr>
            </w:pPr>
            <w:r w:rsidRPr="00F9611C">
              <w:rPr>
                <w:color w:val="000000"/>
                <w:sz w:val="20"/>
                <w:szCs w:val="20"/>
              </w:rPr>
              <w:t xml:space="preserve">Increase in pediatric respiratory visits associated with Santa Ana wind-driven wildfire smoke and PM(2.5) </w:t>
            </w:r>
            <w:r>
              <w:rPr>
                <w:color w:val="000000"/>
                <w:sz w:val="20"/>
                <w:szCs w:val="20"/>
              </w:rPr>
              <w:t>l</w:t>
            </w:r>
            <w:r w:rsidRPr="00F9611C">
              <w:rPr>
                <w:color w:val="000000"/>
                <w:sz w:val="20"/>
                <w:szCs w:val="20"/>
              </w:rPr>
              <w:t>evels in San Diego County</w:t>
            </w:r>
          </w:p>
        </w:tc>
        <w:tc>
          <w:tcPr>
            <w:tcW w:w="822" w:type="pct"/>
          </w:tcPr>
          <w:p w14:paraId="689674DC" w14:textId="77777777" w:rsidR="005214FD" w:rsidRPr="00F9611C" w:rsidRDefault="005214FD" w:rsidP="00636331">
            <w:pPr>
              <w:rPr>
                <w:color w:val="000000"/>
                <w:sz w:val="20"/>
                <w:szCs w:val="20"/>
              </w:rPr>
            </w:pPr>
            <w:r w:rsidRPr="00865BC4">
              <w:rPr>
                <w:color w:val="000000"/>
                <w:sz w:val="20"/>
                <w:szCs w:val="20"/>
              </w:rPr>
              <w:t>Leibel S, Nguyen M, Brick W, Parker J, Ilango S, Aguilera R, Gershunov A,</w:t>
            </w:r>
            <w:r>
              <w:rPr>
                <w:color w:val="000000"/>
                <w:sz w:val="20"/>
                <w:szCs w:val="20"/>
              </w:rPr>
              <w:t xml:space="preserve"> and</w:t>
            </w:r>
            <w:r w:rsidRPr="00865BC4">
              <w:rPr>
                <w:color w:val="000000"/>
                <w:sz w:val="20"/>
                <w:szCs w:val="20"/>
              </w:rPr>
              <w:t xml:space="preserve"> Benmarhnia T.</w:t>
            </w:r>
          </w:p>
        </w:tc>
        <w:tc>
          <w:tcPr>
            <w:tcW w:w="342" w:type="pct"/>
            <w:noWrap/>
            <w:hideMark/>
          </w:tcPr>
          <w:p w14:paraId="6F0DFD07"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6B0DEF9"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4A669973" w14:textId="77777777" w:rsidR="005214FD" w:rsidRPr="00F9611C" w:rsidRDefault="005214FD" w:rsidP="00636331">
            <w:pPr>
              <w:rPr>
                <w:color w:val="000000"/>
                <w:sz w:val="20"/>
                <w:szCs w:val="20"/>
              </w:rPr>
            </w:pPr>
            <w:r w:rsidRPr="00F9611C">
              <w:rPr>
                <w:color w:val="000000"/>
                <w:sz w:val="20"/>
                <w:szCs w:val="20"/>
              </w:rPr>
              <w:t>Lilac fire (specific fire event)</w:t>
            </w:r>
          </w:p>
        </w:tc>
        <w:tc>
          <w:tcPr>
            <w:tcW w:w="689" w:type="pct"/>
            <w:noWrap/>
            <w:hideMark/>
          </w:tcPr>
          <w:p w14:paraId="5D19A3F2"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3BB36C95"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6D5958A8"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057A0F25" w14:textId="77777777" w:rsidTr="00636331">
        <w:trPr>
          <w:trHeight w:val="320"/>
        </w:trPr>
        <w:tc>
          <w:tcPr>
            <w:tcW w:w="959" w:type="pct"/>
            <w:noWrap/>
            <w:hideMark/>
          </w:tcPr>
          <w:p w14:paraId="1AC34BED" w14:textId="77777777" w:rsidR="005214FD" w:rsidRPr="00F9611C" w:rsidRDefault="005214FD" w:rsidP="00636331">
            <w:pPr>
              <w:rPr>
                <w:color w:val="000000"/>
                <w:sz w:val="20"/>
                <w:szCs w:val="20"/>
              </w:rPr>
            </w:pPr>
            <w:r w:rsidRPr="00F9611C">
              <w:rPr>
                <w:color w:val="000000"/>
                <w:sz w:val="20"/>
                <w:szCs w:val="20"/>
              </w:rPr>
              <w:lastRenderedPageBreak/>
              <w:t>Increased risk of emergency hospital admissions for children with renal diseases during heatwaves in Brisbane, Australia</w:t>
            </w:r>
          </w:p>
        </w:tc>
        <w:tc>
          <w:tcPr>
            <w:tcW w:w="822" w:type="pct"/>
          </w:tcPr>
          <w:p w14:paraId="51448E7A" w14:textId="77777777" w:rsidR="005214FD" w:rsidRPr="00F9611C" w:rsidRDefault="005214FD" w:rsidP="00636331">
            <w:pPr>
              <w:rPr>
                <w:color w:val="000000"/>
                <w:sz w:val="20"/>
                <w:szCs w:val="20"/>
              </w:rPr>
            </w:pPr>
            <w:r w:rsidRPr="00865BC4">
              <w:rPr>
                <w:color w:val="000000"/>
                <w:sz w:val="20"/>
                <w:szCs w:val="20"/>
              </w:rPr>
              <w:t>Wang</w:t>
            </w:r>
            <w:r>
              <w:rPr>
                <w:color w:val="000000"/>
                <w:sz w:val="20"/>
                <w:szCs w:val="20"/>
              </w:rPr>
              <w:t xml:space="preserve"> XY</w:t>
            </w:r>
            <w:r w:rsidRPr="00865BC4">
              <w:rPr>
                <w:color w:val="000000"/>
                <w:sz w:val="20"/>
                <w:szCs w:val="20"/>
              </w:rPr>
              <w:t>, Barnett</w:t>
            </w:r>
            <w:r>
              <w:rPr>
                <w:color w:val="000000"/>
                <w:sz w:val="20"/>
                <w:szCs w:val="20"/>
              </w:rPr>
              <w:t xml:space="preserve"> A</w:t>
            </w:r>
            <w:r w:rsidRPr="00865BC4">
              <w:rPr>
                <w:color w:val="000000"/>
                <w:sz w:val="20"/>
                <w:szCs w:val="20"/>
              </w:rPr>
              <w:t>, Guo</w:t>
            </w:r>
            <w:r>
              <w:rPr>
                <w:color w:val="000000"/>
                <w:sz w:val="20"/>
                <w:szCs w:val="20"/>
              </w:rPr>
              <w:t xml:space="preserve"> YM</w:t>
            </w:r>
            <w:r w:rsidRPr="00865BC4">
              <w:rPr>
                <w:color w:val="000000"/>
                <w:sz w:val="20"/>
                <w:szCs w:val="20"/>
              </w:rPr>
              <w:t>, Yu</w:t>
            </w:r>
            <w:r>
              <w:rPr>
                <w:color w:val="000000"/>
                <w:sz w:val="20"/>
                <w:szCs w:val="20"/>
              </w:rPr>
              <w:t xml:space="preserve"> WW</w:t>
            </w:r>
            <w:r w:rsidRPr="00865BC4">
              <w:rPr>
                <w:color w:val="000000"/>
                <w:sz w:val="20"/>
                <w:szCs w:val="20"/>
              </w:rPr>
              <w:t xml:space="preserve">, Shen </w:t>
            </w:r>
            <w:r>
              <w:rPr>
                <w:color w:val="000000"/>
                <w:sz w:val="20"/>
                <w:szCs w:val="20"/>
              </w:rPr>
              <w:t xml:space="preserve">XM, </w:t>
            </w:r>
            <w:r w:rsidRPr="00865BC4">
              <w:rPr>
                <w:color w:val="000000"/>
                <w:sz w:val="20"/>
                <w:szCs w:val="20"/>
              </w:rPr>
              <w:t>and Tong</w:t>
            </w:r>
            <w:r>
              <w:rPr>
                <w:color w:val="000000"/>
                <w:sz w:val="20"/>
                <w:szCs w:val="20"/>
              </w:rPr>
              <w:t xml:space="preserve"> SL.</w:t>
            </w:r>
          </w:p>
        </w:tc>
        <w:tc>
          <w:tcPr>
            <w:tcW w:w="342" w:type="pct"/>
            <w:noWrap/>
            <w:hideMark/>
          </w:tcPr>
          <w:p w14:paraId="4E1AADD2"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708B2069"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24675528" w14:textId="77777777" w:rsidR="005214FD" w:rsidRPr="00F9611C" w:rsidRDefault="005214FD" w:rsidP="00636331">
            <w:pPr>
              <w:rPr>
                <w:color w:val="000000"/>
                <w:sz w:val="20"/>
                <w:szCs w:val="20"/>
              </w:rPr>
            </w:pPr>
            <w:r w:rsidRPr="00F9611C">
              <w:rPr>
                <w:color w:val="000000"/>
                <w:sz w:val="20"/>
                <w:szCs w:val="20"/>
              </w:rPr>
              <w:t>temperature extreme (99.5</w:t>
            </w:r>
            <w:r w:rsidRPr="00002C2C">
              <w:rPr>
                <w:color w:val="000000"/>
                <w:sz w:val="20"/>
                <w:szCs w:val="20"/>
                <w:vertAlign w:val="superscript"/>
              </w:rPr>
              <w:t>th</w:t>
            </w:r>
            <w:r w:rsidRPr="00F9611C">
              <w:rPr>
                <w:color w:val="000000"/>
                <w:sz w:val="20"/>
                <w:szCs w:val="20"/>
              </w:rPr>
              <w:t xml:space="preserve"> percentile)</w:t>
            </w:r>
          </w:p>
        </w:tc>
        <w:tc>
          <w:tcPr>
            <w:tcW w:w="689" w:type="pct"/>
            <w:noWrap/>
            <w:hideMark/>
          </w:tcPr>
          <w:p w14:paraId="2B3AA07F"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032BEE20"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475AE7C3"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41A88503" w14:textId="77777777" w:rsidTr="00636331">
        <w:trPr>
          <w:trHeight w:val="320"/>
        </w:trPr>
        <w:tc>
          <w:tcPr>
            <w:tcW w:w="959" w:type="pct"/>
            <w:noWrap/>
            <w:hideMark/>
          </w:tcPr>
          <w:p w14:paraId="36A3A6C1" w14:textId="77777777" w:rsidR="005214FD" w:rsidRPr="00F9611C" w:rsidRDefault="005214FD" w:rsidP="00636331">
            <w:pPr>
              <w:rPr>
                <w:color w:val="000000"/>
                <w:sz w:val="20"/>
                <w:szCs w:val="20"/>
              </w:rPr>
            </w:pPr>
            <w:r w:rsidRPr="00F9611C">
              <w:rPr>
                <w:color w:val="000000"/>
                <w:sz w:val="20"/>
                <w:szCs w:val="20"/>
              </w:rPr>
              <w:t xml:space="preserve">Independent and combined effects of heatwaves and </w:t>
            </w:r>
            <w:r>
              <w:rPr>
                <w:color w:val="000000"/>
                <w:sz w:val="20"/>
                <w:szCs w:val="20"/>
              </w:rPr>
              <w:t>PM</w:t>
            </w:r>
            <w:r w:rsidRPr="00F9611C">
              <w:rPr>
                <w:color w:val="000000"/>
                <w:sz w:val="20"/>
                <w:szCs w:val="20"/>
              </w:rPr>
              <w:t xml:space="preserve">2.5 on preterm birth in </w:t>
            </w:r>
            <w:r>
              <w:rPr>
                <w:color w:val="000000"/>
                <w:sz w:val="20"/>
                <w:szCs w:val="20"/>
              </w:rPr>
              <w:t>G</w:t>
            </w:r>
            <w:r w:rsidRPr="00F9611C">
              <w:rPr>
                <w:color w:val="000000"/>
                <w:sz w:val="20"/>
                <w:szCs w:val="20"/>
              </w:rPr>
              <w:t xml:space="preserve">uangzhou, </w:t>
            </w:r>
            <w:r>
              <w:rPr>
                <w:color w:val="000000"/>
                <w:sz w:val="20"/>
                <w:szCs w:val="20"/>
              </w:rPr>
              <w:t>C</w:t>
            </w:r>
            <w:r w:rsidRPr="00F9611C">
              <w:rPr>
                <w:color w:val="000000"/>
                <w:sz w:val="20"/>
                <w:szCs w:val="20"/>
              </w:rPr>
              <w:t>hina: a survival analysis</w:t>
            </w:r>
          </w:p>
        </w:tc>
        <w:tc>
          <w:tcPr>
            <w:tcW w:w="822" w:type="pct"/>
          </w:tcPr>
          <w:p w14:paraId="3F410950" w14:textId="77777777" w:rsidR="005214FD" w:rsidRPr="00F9611C" w:rsidRDefault="005214FD" w:rsidP="00636331">
            <w:pPr>
              <w:rPr>
                <w:color w:val="000000"/>
                <w:sz w:val="20"/>
                <w:szCs w:val="20"/>
              </w:rPr>
            </w:pPr>
            <w:r w:rsidRPr="00865BC4">
              <w:rPr>
                <w:color w:val="000000"/>
                <w:sz w:val="20"/>
                <w:szCs w:val="20"/>
              </w:rPr>
              <w:t>Wang Q, Li B, Benmarhnia T, Hajat S, Ren M, Liu T, Knibbs LD, Zhang H, Bao J, Zhang Y, Zhao Q,</w:t>
            </w:r>
            <w:r>
              <w:rPr>
                <w:color w:val="000000"/>
                <w:sz w:val="20"/>
                <w:szCs w:val="20"/>
              </w:rPr>
              <w:t xml:space="preserve"> and</w:t>
            </w:r>
            <w:r w:rsidRPr="00865BC4">
              <w:rPr>
                <w:color w:val="000000"/>
                <w:sz w:val="20"/>
                <w:szCs w:val="20"/>
              </w:rPr>
              <w:t xml:space="preserve"> Huang C.</w:t>
            </w:r>
          </w:p>
        </w:tc>
        <w:tc>
          <w:tcPr>
            <w:tcW w:w="342" w:type="pct"/>
            <w:noWrap/>
            <w:hideMark/>
          </w:tcPr>
          <w:p w14:paraId="3D0F1BAD"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7A59EFB" w14:textId="77777777" w:rsidR="005214FD" w:rsidRPr="00F9611C" w:rsidRDefault="005214FD" w:rsidP="00636331">
            <w:pPr>
              <w:rPr>
                <w:color w:val="000000"/>
                <w:sz w:val="20"/>
                <w:szCs w:val="20"/>
              </w:rPr>
            </w:pPr>
            <w:r w:rsidRPr="00F9611C">
              <w:rPr>
                <w:color w:val="000000"/>
                <w:sz w:val="20"/>
                <w:szCs w:val="20"/>
              </w:rPr>
              <w:t>perinatal</w:t>
            </w:r>
          </w:p>
        </w:tc>
        <w:tc>
          <w:tcPr>
            <w:tcW w:w="1168" w:type="pct"/>
            <w:gridSpan w:val="2"/>
            <w:noWrap/>
            <w:hideMark/>
          </w:tcPr>
          <w:p w14:paraId="77D0C292"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r w:rsidRPr="00F9611C">
              <w:rPr>
                <w:color w:val="000000"/>
                <w:sz w:val="20"/>
                <w:szCs w:val="20"/>
              </w:rPr>
              <w:t>, heatwaves (many definitions)</w:t>
            </w:r>
          </w:p>
        </w:tc>
        <w:tc>
          <w:tcPr>
            <w:tcW w:w="479" w:type="pct"/>
            <w:noWrap/>
            <w:hideMark/>
          </w:tcPr>
          <w:p w14:paraId="1EC54E82"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12618142" w14:textId="77777777" w:rsidR="005214FD" w:rsidRPr="00F9611C" w:rsidRDefault="005214FD" w:rsidP="00636331">
            <w:pPr>
              <w:rPr>
                <w:color w:val="000000"/>
                <w:sz w:val="20"/>
                <w:szCs w:val="20"/>
              </w:rPr>
            </w:pPr>
            <w:r>
              <w:rPr>
                <w:color w:val="000000"/>
                <w:sz w:val="20"/>
                <w:szCs w:val="20"/>
              </w:rPr>
              <w:t>hazard ratio</w:t>
            </w:r>
          </w:p>
        </w:tc>
      </w:tr>
      <w:tr w:rsidR="005214FD" w:rsidRPr="00F9611C" w14:paraId="633F9661" w14:textId="77777777" w:rsidTr="00636331">
        <w:trPr>
          <w:trHeight w:val="320"/>
        </w:trPr>
        <w:tc>
          <w:tcPr>
            <w:tcW w:w="959" w:type="pct"/>
            <w:noWrap/>
            <w:hideMark/>
          </w:tcPr>
          <w:p w14:paraId="79039B3A" w14:textId="77777777" w:rsidR="005214FD" w:rsidRPr="00F9611C" w:rsidRDefault="005214FD" w:rsidP="00636331">
            <w:pPr>
              <w:rPr>
                <w:color w:val="000000"/>
                <w:sz w:val="20"/>
                <w:szCs w:val="20"/>
              </w:rPr>
            </w:pPr>
            <w:r w:rsidRPr="00F9611C">
              <w:rPr>
                <w:color w:val="000000"/>
                <w:sz w:val="20"/>
                <w:szCs w:val="20"/>
              </w:rPr>
              <w:t>Influence of climate on the number of hospitalizations for nephrolithiasis in urban regions in Brazil</w:t>
            </w:r>
          </w:p>
        </w:tc>
        <w:tc>
          <w:tcPr>
            <w:tcW w:w="822" w:type="pct"/>
          </w:tcPr>
          <w:p w14:paraId="1A6709CB" w14:textId="77777777" w:rsidR="005214FD" w:rsidRPr="00F9611C" w:rsidRDefault="005214FD" w:rsidP="00636331">
            <w:pPr>
              <w:rPr>
                <w:color w:val="000000"/>
                <w:sz w:val="20"/>
                <w:szCs w:val="20"/>
              </w:rPr>
            </w:pPr>
            <w:r w:rsidRPr="00865BC4">
              <w:rPr>
                <w:color w:val="000000"/>
                <w:sz w:val="20"/>
                <w:szCs w:val="20"/>
              </w:rPr>
              <w:t>de Abreu Junior</w:t>
            </w:r>
            <w:r>
              <w:rPr>
                <w:color w:val="000000"/>
                <w:sz w:val="20"/>
                <w:szCs w:val="20"/>
              </w:rPr>
              <w:t xml:space="preserve"> J</w:t>
            </w:r>
            <w:r w:rsidRPr="00865BC4">
              <w:rPr>
                <w:color w:val="000000"/>
                <w:sz w:val="20"/>
                <w:szCs w:val="20"/>
              </w:rPr>
              <w:t xml:space="preserve"> and Filho</w:t>
            </w:r>
            <w:r>
              <w:rPr>
                <w:color w:val="000000"/>
                <w:sz w:val="20"/>
                <w:szCs w:val="20"/>
              </w:rPr>
              <w:t xml:space="preserve"> SRF.</w:t>
            </w:r>
          </w:p>
        </w:tc>
        <w:tc>
          <w:tcPr>
            <w:tcW w:w="342" w:type="pct"/>
            <w:noWrap/>
            <w:hideMark/>
          </w:tcPr>
          <w:p w14:paraId="7DEF5EAC"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630FF9F2" w14:textId="77777777" w:rsidR="005214FD" w:rsidRPr="00F9611C" w:rsidRDefault="005214FD" w:rsidP="00636331">
            <w:pPr>
              <w:rPr>
                <w:color w:val="000000"/>
                <w:sz w:val="20"/>
                <w:szCs w:val="20"/>
              </w:rPr>
            </w:pPr>
            <w:r w:rsidRPr="00F9611C">
              <w:rPr>
                <w:color w:val="000000"/>
                <w:sz w:val="20"/>
                <w:szCs w:val="20"/>
              </w:rPr>
              <w:t>renal</w:t>
            </w:r>
          </w:p>
        </w:tc>
        <w:tc>
          <w:tcPr>
            <w:tcW w:w="479" w:type="pct"/>
            <w:noWrap/>
            <w:hideMark/>
          </w:tcPr>
          <w:p w14:paraId="76F4B6B7" w14:textId="77777777" w:rsidR="005214FD" w:rsidRPr="00F9611C" w:rsidRDefault="005214FD" w:rsidP="00636331">
            <w:pPr>
              <w:rPr>
                <w:color w:val="000000"/>
                <w:sz w:val="20"/>
                <w:szCs w:val="20"/>
              </w:rPr>
            </w:pPr>
            <w:r w:rsidRPr="00F9611C">
              <w:rPr>
                <w:color w:val="000000"/>
                <w:sz w:val="20"/>
                <w:szCs w:val="20"/>
              </w:rPr>
              <w:t>temperature mean monthly</w:t>
            </w:r>
          </w:p>
        </w:tc>
        <w:tc>
          <w:tcPr>
            <w:tcW w:w="689" w:type="pct"/>
            <w:noWrap/>
            <w:hideMark/>
          </w:tcPr>
          <w:p w14:paraId="251289B6" w14:textId="77777777" w:rsidR="005214FD" w:rsidRPr="00F9611C" w:rsidRDefault="005214FD" w:rsidP="00636331">
            <w:pPr>
              <w:rPr>
                <w:color w:val="000000"/>
                <w:sz w:val="20"/>
                <w:szCs w:val="20"/>
              </w:rPr>
            </w:pPr>
            <w:r>
              <w:rPr>
                <w:color w:val="000000"/>
                <w:sz w:val="20"/>
                <w:szCs w:val="20"/>
              </w:rPr>
              <w:t>º C</w:t>
            </w:r>
          </w:p>
        </w:tc>
        <w:tc>
          <w:tcPr>
            <w:tcW w:w="479" w:type="pct"/>
            <w:noWrap/>
            <w:hideMark/>
          </w:tcPr>
          <w:p w14:paraId="5339CEED" w14:textId="77777777" w:rsidR="005214FD" w:rsidRPr="00F9611C" w:rsidRDefault="005214FD" w:rsidP="00636331">
            <w:pPr>
              <w:rPr>
                <w:color w:val="000000"/>
                <w:sz w:val="20"/>
                <w:szCs w:val="20"/>
              </w:rPr>
            </w:pPr>
            <w:r w:rsidRPr="00F9611C">
              <w:rPr>
                <w:color w:val="000000"/>
                <w:sz w:val="20"/>
                <w:szCs w:val="20"/>
              </w:rPr>
              <w:t>admission for nephrolithiasis</w:t>
            </w:r>
          </w:p>
        </w:tc>
        <w:tc>
          <w:tcPr>
            <w:tcW w:w="682" w:type="pct"/>
            <w:noWrap/>
            <w:hideMark/>
          </w:tcPr>
          <w:p w14:paraId="6BC442B2"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76C9CC47" w14:textId="77777777" w:rsidTr="00636331">
        <w:trPr>
          <w:trHeight w:val="320"/>
        </w:trPr>
        <w:tc>
          <w:tcPr>
            <w:tcW w:w="959" w:type="pct"/>
            <w:noWrap/>
            <w:hideMark/>
          </w:tcPr>
          <w:p w14:paraId="197900D9" w14:textId="77777777" w:rsidR="005214FD" w:rsidRPr="00F9611C" w:rsidRDefault="005214FD" w:rsidP="00636331">
            <w:pPr>
              <w:rPr>
                <w:color w:val="000000"/>
                <w:sz w:val="20"/>
                <w:szCs w:val="20"/>
              </w:rPr>
            </w:pPr>
            <w:r w:rsidRPr="00F9611C">
              <w:rPr>
                <w:color w:val="000000"/>
                <w:sz w:val="20"/>
                <w:szCs w:val="20"/>
              </w:rPr>
              <w:t>Interaction of air pollutants and meteorological factors on birth weight in Shenzhen, China</w:t>
            </w:r>
          </w:p>
        </w:tc>
        <w:tc>
          <w:tcPr>
            <w:tcW w:w="822" w:type="pct"/>
          </w:tcPr>
          <w:p w14:paraId="5222571A" w14:textId="77777777" w:rsidR="005214FD" w:rsidRPr="00F9611C" w:rsidRDefault="005214FD" w:rsidP="00636331">
            <w:pPr>
              <w:rPr>
                <w:color w:val="000000"/>
                <w:sz w:val="20"/>
                <w:szCs w:val="20"/>
              </w:rPr>
            </w:pPr>
            <w:r w:rsidRPr="00865BC4">
              <w:rPr>
                <w:color w:val="000000"/>
                <w:sz w:val="20"/>
                <w:szCs w:val="20"/>
              </w:rPr>
              <w:t>Wang</w:t>
            </w:r>
            <w:r>
              <w:rPr>
                <w:color w:val="000000"/>
                <w:sz w:val="20"/>
                <w:szCs w:val="20"/>
              </w:rPr>
              <w:t xml:space="preserve"> Q</w:t>
            </w:r>
            <w:r w:rsidRPr="00865BC4">
              <w:rPr>
                <w:color w:val="000000"/>
                <w:sz w:val="20"/>
                <w:szCs w:val="20"/>
              </w:rPr>
              <w:t>, Liang</w:t>
            </w:r>
            <w:r>
              <w:rPr>
                <w:color w:val="000000"/>
                <w:sz w:val="20"/>
                <w:szCs w:val="20"/>
              </w:rPr>
              <w:t xml:space="preserve"> QH</w:t>
            </w:r>
            <w:r w:rsidRPr="00865BC4">
              <w:rPr>
                <w:color w:val="000000"/>
                <w:sz w:val="20"/>
                <w:szCs w:val="20"/>
              </w:rPr>
              <w:t>, Li</w:t>
            </w:r>
            <w:r>
              <w:rPr>
                <w:color w:val="000000"/>
                <w:sz w:val="20"/>
                <w:szCs w:val="20"/>
              </w:rPr>
              <w:t xml:space="preserve"> CC</w:t>
            </w:r>
            <w:r w:rsidRPr="00865BC4">
              <w:rPr>
                <w:color w:val="000000"/>
                <w:sz w:val="20"/>
                <w:szCs w:val="20"/>
              </w:rPr>
              <w:t>, Ren</w:t>
            </w:r>
            <w:r>
              <w:rPr>
                <w:color w:val="000000"/>
                <w:sz w:val="20"/>
                <w:szCs w:val="20"/>
              </w:rPr>
              <w:t xml:space="preserve"> M</w:t>
            </w:r>
            <w:r w:rsidRPr="00865BC4">
              <w:rPr>
                <w:color w:val="000000"/>
                <w:sz w:val="20"/>
                <w:szCs w:val="20"/>
              </w:rPr>
              <w:t>, Lin</w:t>
            </w:r>
            <w:r>
              <w:rPr>
                <w:color w:val="000000"/>
                <w:sz w:val="20"/>
                <w:szCs w:val="20"/>
              </w:rPr>
              <w:t xml:space="preserve"> S</w:t>
            </w:r>
            <w:r w:rsidRPr="00865BC4">
              <w:rPr>
                <w:color w:val="000000"/>
                <w:sz w:val="20"/>
                <w:szCs w:val="20"/>
              </w:rPr>
              <w:t>, Knibbs</w:t>
            </w:r>
            <w:r>
              <w:rPr>
                <w:color w:val="000000"/>
                <w:sz w:val="20"/>
                <w:szCs w:val="20"/>
              </w:rPr>
              <w:t xml:space="preserve"> LD</w:t>
            </w:r>
            <w:r w:rsidRPr="00865BC4">
              <w:rPr>
                <w:color w:val="000000"/>
                <w:sz w:val="20"/>
                <w:szCs w:val="20"/>
              </w:rPr>
              <w:t>, Zhang</w:t>
            </w:r>
            <w:r>
              <w:rPr>
                <w:color w:val="000000"/>
                <w:sz w:val="20"/>
                <w:szCs w:val="20"/>
              </w:rPr>
              <w:t xml:space="preserve"> HH</w:t>
            </w:r>
            <w:r w:rsidRPr="00865BC4">
              <w:rPr>
                <w:color w:val="000000"/>
                <w:sz w:val="20"/>
                <w:szCs w:val="20"/>
              </w:rPr>
              <w:t>, Gong</w:t>
            </w:r>
            <w:r>
              <w:rPr>
                <w:color w:val="000000"/>
                <w:sz w:val="20"/>
                <w:szCs w:val="20"/>
              </w:rPr>
              <w:t xml:space="preserve"> W</w:t>
            </w:r>
            <w:r w:rsidRPr="00865BC4">
              <w:rPr>
                <w:color w:val="000000"/>
                <w:sz w:val="20"/>
                <w:szCs w:val="20"/>
              </w:rPr>
              <w:t>, Bao</w:t>
            </w:r>
            <w:r>
              <w:rPr>
                <w:color w:val="000000"/>
                <w:sz w:val="20"/>
                <w:szCs w:val="20"/>
              </w:rPr>
              <w:t xml:space="preserve"> JZ</w:t>
            </w:r>
            <w:r w:rsidRPr="00865BC4">
              <w:rPr>
                <w:color w:val="000000"/>
                <w:sz w:val="20"/>
                <w:szCs w:val="20"/>
              </w:rPr>
              <w:t>, Wang</w:t>
            </w:r>
            <w:r>
              <w:rPr>
                <w:color w:val="000000"/>
                <w:sz w:val="20"/>
                <w:szCs w:val="20"/>
              </w:rPr>
              <w:t xml:space="preserve"> SH</w:t>
            </w:r>
            <w:r w:rsidRPr="00865BC4">
              <w:rPr>
                <w:color w:val="000000"/>
                <w:sz w:val="20"/>
                <w:szCs w:val="20"/>
              </w:rPr>
              <w:t>, Wang</w:t>
            </w:r>
            <w:r>
              <w:rPr>
                <w:color w:val="000000"/>
                <w:sz w:val="20"/>
                <w:szCs w:val="20"/>
              </w:rPr>
              <w:t xml:space="preserve"> XM</w:t>
            </w:r>
            <w:r w:rsidRPr="00865BC4">
              <w:rPr>
                <w:color w:val="000000"/>
                <w:sz w:val="20"/>
                <w:szCs w:val="20"/>
              </w:rPr>
              <w:t xml:space="preserve">, Zhao </w:t>
            </w:r>
            <w:r>
              <w:rPr>
                <w:color w:val="000000"/>
                <w:sz w:val="20"/>
                <w:szCs w:val="20"/>
              </w:rPr>
              <w:t xml:space="preserve">QG, </w:t>
            </w:r>
            <w:r w:rsidRPr="00865BC4">
              <w:rPr>
                <w:color w:val="000000"/>
                <w:sz w:val="20"/>
                <w:szCs w:val="20"/>
              </w:rPr>
              <w:t>and Huang</w:t>
            </w:r>
            <w:r>
              <w:rPr>
                <w:color w:val="000000"/>
                <w:sz w:val="20"/>
                <w:szCs w:val="20"/>
              </w:rPr>
              <w:t xml:space="preserve"> CR.</w:t>
            </w:r>
          </w:p>
        </w:tc>
        <w:tc>
          <w:tcPr>
            <w:tcW w:w="342" w:type="pct"/>
            <w:noWrap/>
            <w:hideMark/>
          </w:tcPr>
          <w:p w14:paraId="0A746B39"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2F4216F7"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1577D07C"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10</w:t>
            </w:r>
          </w:p>
        </w:tc>
        <w:tc>
          <w:tcPr>
            <w:tcW w:w="689" w:type="pct"/>
            <w:noWrap/>
            <w:hideMark/>
          </w:tcPr>
          <w:p w14:paraId="3085D4DA" w14:textId="77777777" w:rsidR="005214FD" w:rsidRPr="00F9611C" w:rsidRDefault="005214FD" w:rsidP="00636331">
            <w:pPr>
              <w:rPr>
                <w:color w:val="000000"/>
                <w:sz w:val="20"/>
                <w:szCs w:val="20"/>
              </w:rPr>
            </w:pPr>
            <w:r w:rsidRPr="00F9611C">
              <w:rPr>
                <w:color w:val="000000"/>
                <w:sz w:val="20"/>
                <w:szCs w:val="20"/>
              </w:rPr>
              <w:t>increase in interquartile range</w:t>
            </w:r>
          </w:p>
        </w:tc>
        <w:tc>
          <w:tcPr>
            <w:tcW w:w="479" w:type="pct"/>
            <w:noWrap/>
            <w:hideMark/>
          </w:tcPr>
          <w:p w14:paraId="194384B1" w14:textId="77777777" w:rsidR="005214FD" w:rsidRPr="00F9611C" w:rsidRDefault="005214FD" w:rsidP="00636331">
            <w:pPr>
              <w:rPr>
                <w:color w:val="000000"/>
                <w:sz w:val="20"/>
                <w:szCs w:val="20"/>
              </w:rPr>
            </w:pPr>
            <w:r w:rsidRPr="00F9611C">
              <w:rPr>
                <w:color w:val="000000"/>
                <w:sz w:val="20"/>
                <w:szCs w:val="20"/>
              </w:rPr>
              <w:t xml:space="preserve">birth weight </w:t>
            </w:r>
          </w:p>
        </w:tc>
        <w:tc>
          <w:tcPr>
            <w:tcW w:w="682" w:type="pct"/>
            <w:noWrap/>
            <w:hideMark/>
          </w:tcPr>
          <w:p w14:paraId="4E463771"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44E7E741" w14:textId="77777777" w:rsidTr="00636331">
        <w:trPr>
          <w:trHeight w:val="320"/>
        </w:trPr>
        <w:tc>
          <w:tcPr>
            <w:tcW w:w="959" w:type="pct"/>
            <w:noWrap/>
            <w:hideMark/>
          </w:tcPr>
          <w:p w14:paraId="36AEC504" w14:textId="77777777" w:rsidR="005214FD" w:rsidRPr="00F9611C" w:rsidRDefault="005214FD" w:rsidP="00636331">
            <w:pPr>
              <w:rPr>
                <w:color w:val="000000"/>
                <w:sz w:val="20"/>
                <w:szCs w:val="20"/>
              </w:rPr>
            </w:pPr>
            <w:r w:rsidRPr="00F9611C">
              <w:rPr>
                <w:color w:val="000000"/>
                <w:sz w:val="20"/>
                <w:szCs w:val="20"/>
              </w:rPr>
              <w:t>Is diurnal temperature range a risk factor for childhood diarrhea?</w:t>
            </w:r>
          </w:p>
        </w:tc>
        <w:tc>
          <w:tcPr>
            <w:tcW w:w="822" w:type="pct"/>
          </w:tcPr>
          <w:p w14:paraId="69C902A4" w14:textId="77777777" w:rsidR="005214FD" w:rsidRPr="00F9611C" w:rsidRDefault="005214FD" w:rsidP="00636331">
            <w:pPr>
              <w:rPr>
                <w:color w:val="000000"/>
                <w:sz w:val="20"/>
                <w:szCs w:val="20"/>
              </w:rPr>
            </w:pPr>
            <w:r w:rsidRPr="00865BC4">
              <w:rPr>
                <w:color w:val="000000"/>
                <w:sz w:val="20"/>
                <w:szCs w:val="20"/>
              </w:rPr>
              <w:t>Xu</w:t>
            </w:r>
            <w:r>
              <w:rPr>
                <w:color w:val="000000"/>
                <w:sz w:val="20"/>
                <w:szCs w:val="20"/>
              </w:rPr>
              <w:t xml:space="preserve"> Z</w:t>
            </w:r>
            <w:r w:rsidRPr="00865BC4">
              <w:rPr>
                <w:color w:val="000000"/>
                <w:sz w:val="20"/>
                <w:szCs w:val="20"/>
              </w:rPr>
              <w:t>, Huang</w:t>
            </w:r>
            <w:r>
              <w:rPr>
                <w:color w:val="000000"/>
                <w:sz w:val="20"/>
                <w:szCs w:val="20"/>
              </w:rPr>
              <w:t xml:space="preserve"> C</w:t>
            </w:r>
            <w:r w:rsidRPr="00865BC4">
              <w:rPr>
                <w:color w:val="000000"/>
                <w:sz w:val="20"/>
                <w:szCs w:val="20"/>
              </w:rPr>
              <w:t>, Turner</w:t>
            </w:r>
            <w:r>
              <w:rPr>
                <w:color w:val="000000"/>
                <w:sz w:val="20"/>
                <w:szCs w:val="20"/>
              </w:rPr>
              <w:t xml:space="preserve"> LR</w:t>
            </w:r>
            <w:r w:rsidRPr="00865BC4">
              <w:rPr>
                <w:color w:val="000000"/>
                <w:sz w:val="20"/>
                <w:szCs w:val="20"/>
              </w:rPr>
              <w:t>, Su</w:t>
            </w:r>
            <w:r>
              <w:rPr>
                <w:color w:val="000000"/>
                <w:sz w:val="20"/>
                <w:szCs w:val="20"/>
              </w:rPr>
              <w:t xml:space="preserve"> H</w:t>
            </w:r>
            <w:r w:rsidRPr="00865BC4">
              <w:rPr>
                <w:color w:val="000000"/>
                <w:sz w:val="20"/>
                <w:szCs w:val="20"/>
              </w:rPr>
              <w:t xml:space="preserve">, Qiao </w:t>
            </w:r>
            <w:r>
              <w:rPr>
                <w:color w:val="000000"/>
                <w:sz w:val="20"/>
                <w:szCs w:val="20"/>
              </w:rPr>
              <w:t xml:space="preserve">Z, </w:t>
            </w:r>
            <w:r w:rsidRPr="00865BC4">
              <w:rPr>
                <w:color w:val="000000"/>
                <w:sz w:val="20"/>
                <w:szCs w:val="20"/>
              </w:rPr>
              <w:t>and Tong</w:t>
            </w:r>
            <w:r>
              <w:rPr>
                <w:color w:val="000000"/>
                <w:sz w:val="20"/>
                <w:szCs w:val="20"/>
              </w:rPr>
              <w:t xml:space="preserve"> S.</w:t>
            </w:r>
          </w:p>
        </w:tc>
        <w:tc>
          <w:tcPr>
            <w:tcW w:w="342" w:type="pct"/>
            <w:noWrap/>
            <w:hideMark/>
          </w:tcPr>
          <w:p w14:paraId="5F7745C3" w14:textId="77777777" w:rsidR="005214FD" w:rsidRPr="00F9611C" w:rsidRDefault="005214FD" w:rsidP="00636331">
            <w:pPr>
              <w:jc w:val="right"/>
              <w:rPr>
                <w:color w:val="000000"/>
                <w:sz w:val="20"/>
                <w:szCs w:val="20"/>
              </w:rPr>
            </w:pPr>
            <w:r w:rsidRPr="00F9611C">
              <w:rPr>
                <w:color w:val="000000"/>
                <w:sz w:val="20"/>
                <w:szCs w:val="20"/>
              </w:rPr>
              <w:t>2013</w:t>
            </w:r>
          </w:p>
        </w:tc>
        <w:tc>
          <w:tcPr>
            <w:tcW w:w="548" w:type="pct"/>
            <w:noWrap/>
            <w:hideMark/>
          </w:tcPr>
          <w:p w14:paraId="7DBC312A" w14:textId="77777777" w:rsidR="005214FD" w:rsidRPr="00F9611C" w:rsidRDefault="005214FD" w:rsidP="00636331">
            <w:pPr>
              <w:rPr>
                <w:color w:val="000000"/>
                <w:sz w:val="20"/>
                <w:szCs w:val="20"/>
              </w:rPr>
            </w:pPr>
            <w:r>
              <w:rPr>
                <w:color w:val="000000"/>
                <w:sz w:val="20"/>
                <w:szCs w:val="20"/>
              </w:rPr>
              <w:t>Gastrointestinal illness</w:t>
            </w:r>
          </w:p>
        </w:tc>
        <w:tc>
          <w:tcPr>
            <w:tcW w:w="479" w:type="pct"/>
            <w:noWrap/>
            <w:hideMark/>
          </w:tcPr>
          <w:p w14:paraId="37B7049B" w14:textId="77777777" w:rsidR="005214FD" w:rsidRPr="00F9611C" w:rsidRDefault="005214FD" w:rsidP="00636331">
            <w:pPr>
              <w:rPr>
                <w:color w:val="000000"/>
                <w:sz w:val="20"/>
                <w:szCs w:val="20"/>
              </w:rPr>
            </w:pPr>
            <w:r w:rsidRPr="00F9611C">
              <w:rPr>
                <w:color w:val="000000"/>
                <w:sz w:val="20"/>
                <w:szCs w:val="20"/>
              </w:rPr>
              <w:t>diurnal temperature</w:t>
            </w:r>
          </w:p>
        </w:tc>
        <w:tc>
          <w:tcPr>
            <w:tcW w:w="689" w:type="pct"/>
            <w:noWrap/>
            <w:hideMark/>
          </w:tcPr>
          <w:p w14:paraId="03387AD0"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º</w:t>
            </w:r>
            <w:r w:rsidRPr="00F9611C">
              <w:rPr>
                <w:color w:val="000000"/>
                <w:sz w:val="20"/>
                <w:szCs w:val="20"/>
              </w:rPr>
              <w:t xml:space="preserve"> C</w:t>
            </w:r>
          </w:p>
        </w:tc>
        <w:tc>
          <w:tcPr>
            <w:tcW w:w="479" w:type="pct"/>
            <w:noWrap/>
            <w:hideMark/>
          </w:tcPr>
          <w:p w14:paraId="28CC4280" w14:textId="77777777" w:rsidR="005214FD" w:rsidRPr="00F9611C" w:rsidRDefault="005214FD" w:rsidP="00636331">
            <w:pPr>
              <w:rPr>
                <w:color w:val="000000"/>
                <w:sz w:val="20"/>
                <w:szCs w:val="20"/>
              </w:rPr>
            </w:pPr>
            <w:r w:rsidRPr="00541746">
              <w:rPr>
                <w:color w:val="000000"/>
                <w:sz w:val="20"/>
                <w:szCs w:val="20"/>
              </w:rPr>
              <w:t xml:space="preserve">diarrhoeal </w:t>
            </w:r>
            <w:r w:rsidRPr="00F9611C">
              <w:rPr>
                <w:color w:val="000000"/>
                <w:sz w:val="20"/>
                <w:szCs w:val="20"/>
              </w:rPr>
              <w:t>disease</w:t>
            </w:r>
          </w:p>
        </w:tc>
        <w:tc>
          <w:tcPr>
            <w:tcW w:w="682" w:type="pct"/>
            <w:noWrap/>
            <w:hideMark/>
          </w:tcPr>
          <w:p w14:paraId="3F1FE02D"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530AEA8F" w14:textId="77777777" w:rsidTr="00636331">
        <w:trPr>
          <w:trHeight w:val="320"/>
        </w:trPr>
        <w:tc>
          <w:tcPr>
            <w:tcW w:w="959" w:type="pct"/>
            <w:noWrap/>
            <w:hideMark/>
          </w:tcPr>
          <w:p w14:paraId="0F9F7857" w14:textId="77777777" w:rsidR="005214FD" w:rsidRPr="00F9611C" w:rsidRDefault="005214FD" w:rsidP="00636331">
            <w:pPr>
              <w:rPr>
                <w:color w:val="000000"/>
                <w:sz w:val="20"/>
                <w:szCs w:val="20"/>
              </w:rPr>
            </w:pPr>
            <w:r w:rsidRPr="00F9611C">
              <w:rPr>
                <w:color w:val="000000"/>
                <w:sz w:val="20"/>
                <w:szCs w:val="20"/>
              </w:rPr>
              <w:t>Malaria smear positivity among Kenyan children peaks at intermediate temperatures as predicted by ecological models</w:t>
            </w:r>
          </w:p>
        </w:tc>
        <w:tc>
          <w:tcPr>
            <w:tcW w:w="822" w:type="pct"/>
          </w:tcPr>
          <w:p w14:paraId="73D85F45" w14:textId="77777777" w:rsidR="005214FD" w:rsidRPr="00F9611C" w:rsidRDefault="005214FD" w:rsidP="00636331">
            <w:pPr>
              <w:rPr>
                <w:color w:val="000000"/>
                <w:sz w:val="20"/>
                <w:szCs w:val="20"/>
              </w:rPr>
            </w:pPr>
            <w:r w:rsidRPr="00865BC4">
              <w:rPr>
                <w:color w:val="000000"/>
                <w:sz w:val="20"/>
                <w:szCs w:val="20"/>
              </w:rPr>
              <w:t>Shah</w:t>
            </w:r>
            <w:r>
              <w:rPr>
                <w:color w:val="000000"/>
                <w:sz w:val="20"/>
                <w:szCs w:val="20"/>
              </w:rPr>
              <w:t xml:space="preserve"> MM</w:t>
            </w:r>
            <w:r w:rsidRPr="00865BC4">
              <w:rPr>
                <w:color w:val="000000"/>
                <w:sz w:val="20"/>
                <w:szCs w:val="20"/>
              </w:rPr>
              <w:t>, Krystosik</w:t>
            </w:r>
            <w:r>
              <w:rPr>
                <w:color w:val="000000"/>
                <w:sz w:val="20"/>
                <w:szCs w:val="20"/>
              </w:rPr>
              <w:t xml:space="preserve"> AR</w:t>
            </w:r>
            <w:r w:rsidRPr="00865BC4">
              <w:rPr>
                <w:color w:val="000000"/>
                <w:sz w:val="20"/>
                <w:szCs w:val="20"/>
              </w:rPr>
              <w:t>, Ndenga</w:t>
            </w:r>
            <w:r>
              <w:rPr>
                <w:color w:val="000000"/>
                <w:sz w:val="20"/>
                <w:szCs w:val="20"/>
              </w:rPr>
              <w:t xml:space="preserve"> BA</w:t>
            </w:r>
            <w:r w:rsidRPr="00865BC4">
              <w:rPr>
                <w:color w:val="000000"/>
                <w:sz w:val="20"/>
                <w:szCs w:val="20"/>
              </w:rPr>
              <w:t>, Mutuku</w:t>
            </w:r>
            <w:r>
              <w:rPr>
                <w:color w:val="000000"/>
                <w:sz w:val="20"/>
                <w:szCs w:val="20"/>
              </w:rPr>
              <w:t xml:space="preserve"> FM</w:t>
            </w:r>
            <w:r w:rsidRPr="00865BC4">
              <w:rPr>
                <w:color w:val="000000"/>
                <w:sz w:val="20"/>
                <w:szCs w:val="20"/>
              </w:rPr>
              <w:t>, Caldwell</w:t>
            </w:r>
            <w:r>
              <w:rPr>
                <w:color w:val="000000"/>
                <w:sz w:val="20"/>
                <w:szCs w:val="20"/>
              </w:rPr>
              <w:t xml:space="preserve"> JM</w:t>
            </w:r>
            <w:r w:rsidRPr="00865BC4">
              <w:rPr>
                <w:color w:val="000000"/>
                <w:sz w:val="20"/>
                <w:szCs w:val="20"/>
              </w:rPr>
              <w:t>, Otuka</w:t>
            </w:r>
            <w:r>
              <w:rPr>
                <w:color w:val="000000"/>
                <w:sz w:val="20"/>
                <w:szCs w:val="20"/>
              </w:rPr>
              <w:t xml:space="preserve"> V</w:t>
            </w:r>
            <w:r w:rsidRPr="00865BC4">
              <w:rPr>
                <w:color w:val="000000"/>
                <w:sz w:val="20"/>
                <w:szCs w:val="20"/>
              </w:rPr>
              <w:t>, Chebii</w:t>
            </w:r>
            <w:r>
              <w:rPr>
                <w:color w:val="000000"/>
                <w:sz w:val="20"/>
                <w:szCs w:val="20"/>
              </w:rPr>
              <w:t xml:space="preserve"> PK</w:t>
            </w:r>
            <w:r w:rsidRPr="00865BC4">
              <w:rPr>
                <w:color w:val="000000"/>
                <w:sz w:val="20"/>
                <w:szCs w:val="20"/>
              </w:rPr>
              <w:t>, Maina</w:t>
            </w:r>
            <w:r>
              <w:rPr>
                <w:color w:val="000000"/>
                <w:sz w:val="20"/>
                <w:szCs w:val="20"/>
              </w:rPr>
              <w:t xml:space="preserve"> PW</w:t>
            </w:r>
            <w:r w:rsidRPr="00865BC4">
              <w:rPr>
                <w:color w:val="000000"/>
                <w:sz w:val="20"/>
                <w:szCs w:val="20"/>
              </w:rPr>
              <w:t>, Jembe</w:t>
            </w:r>
            <w:r>
              <w:rPr>
                <w:color w:val="000000"/>
                <w:sz w:val="20"/>
                <w:szCs w:val="20"/>
              </w:rPr>
              <w:t xml:space="preserve"> Z</w:t>
            </w:r>
            <w:r w:rsidRPr="00865BC4">
              <w:rPr>
                <w:color w:val="000000"/>
                <w:sz w:val="20"/>
                <w:szCs w:val="20"/>
              </w:rPr>
              <w:t>,</w:t>
            </w:r>
            <w:r>
              <w:rPr>
                <w:color w:val="000000"/>
                <w:sz w:val="20"/>
                <w:szCs w:val="20"/>
              </w:rPr>
              <w:t xml:space="preserve"> </w:t>
            </w:r>
            <w:r w:rsidRPr="00865BC4">
              <w:rPr>
                <w:color w:val="000000"/>
                <w:sz w:val="20"/>
                <w:szCs w:val="20"/>
              </w:rPr>
              <w:t>Ronga</w:t>
            </w:r>
            <w:r>
              <w:rPr>
                <w:color w:val="000000"/>
                <w:sz w:val="20"/>
                <w:szCs w:val="20"/>
              </w:rPr>
              <w:t xml:space="preserve"> C</w:t>
            </w:r>
            <w:r w:rsidRPr="00865BC4">
              <w:rPr>
                <w:color w:val="000000"/>
                <w:sz w:val="20"/>
                <w:szCs w:val="20"/>
              </w:rPr>
              <w:t>, Bisanzio</w:t>
            </w:r>
            <w:r>
              <w:rPr>
                <w:color w:val="000000"/>
                <w:sz w:val="20"/>
                <w:szCs w:val="20"/>
              </w:rPr>
              <w:t xml:space="preserve"> D</w:t>
            </w:r>
            <w:r w:rsidRPr="00865BC4">
              <w:rPr>
                <w:color w:val="000000"/>
                <w:sz w:val="20"/>
                <w:szCs w:val="20"/>
              </w:rPr>
              <w:t>, Anyamba</w:t>
            </w:r>
            <w:r>
              <w:rPr>
                <w:color w:val="000000"/>
                <w:sz w:val="20"/>
                <w:szCs w:val="20"/>
              </w:rPr>
              <w:t xml:space="preserve"> A</w:t>
            </w:r>
            <w:r w:rsidRPr="00865BC4">
              <w:rPr>
                <w:color w:val="000000"/>
                <w:sz w:val="20"/>
                <w:szCs w:val="20"/>
              </w:rPr>
              <w:t>, Damoah</w:t>
            </w:r>
            <w:r>
              <w:rPr>
                <w:color w:val="000000"/>
                <w:sz w:val="20"/>
                <w:szCs w:val="20"/>
              </w:rPr>
              <w:t xml:space="preserve"> R</w:t>
            </w:r>
            <w:r w:rsidRPr="00865BC4">
              <w:rPr>
                <w:color w:val="000000"/>
                <w:sz w:val="20"/>
                <w:szCs w:val="20"/>
              </w:rPr>
              <w:t>, Ripp</w:t>
            </w:r>
            <w:r>
              <w:rPr>
                <w:color w:val="000000"/>
                <w:sz w:val="20"/>
                <w:szCs w:val="20"/>
              </w:rPr>
              <w:t xml:space="preserve"> K</w:t>
            </w:r>
            <w:r w:rsidRPr="00865BC4">
              <w:rPr>
                <w:color w:val="000000"/>
                <w:sz w:val="20"/>
                <w:szCs w:val="20"/>
              </w:rPr>
              <w:t>,</w:t>
            </w:r>
            <w:r>
              <w:rPr>
                <w:color w:val="000000"/>
                <w:sz w:val="20"/>
                <w:szCs w:val="20"/>
              </w:rPr>
              <w:t xml:space="preserve"> </w:t>
            </w:r>
            <w:r w:rsidRPr="00865BC4">
              <w:rPr>
                <w:color w:val="000000"/>
                <w:sz w:val="20"/>
                <w:szCs w:val="20"/>
              </w:rPr>
              <w:t>Jagannathan</w:t>
            </w:r>
            <w:r>
              <w:rPr>
                <w:color w:val="000000"/>
                <w:sz w:val="20"/>
                <w:szCs w:val="20"/>
              </w:rPr>
              <w:t xml:space="preserve"> P</w:t>
            </w:r>
            <w:r w:rsidRPr="00865BC4">
              <w:rPr>
                <w:color w:val="000000"/>
                <w:sz w:val="20"/>
                <w:szCs w:val="20"/>
              </w:rPr>
              <w:t xml:space="preserve">, Mordecai </w:t>
            </w:r>
            <w:r>
              <w:rPr>
                <w:color w:val="000000"/>
                <w:sz w:val="20"/>
                <w:szCs w:val="20"/>
              </w:rPr>
              <w:t xml:space="preserve">EA, </w:t>
            </w:r>
            <w:r w:rsidRPr="00865BC4">
              <w:rPr>
                <w:color w:val="000000"/>
                <w:sz w:val="20"/>
                <w:szCs w:val="20"/>
              </w:rPr>
              <w:t>an</w:t>
            </w:r>
            <w:r>
              <w:rPr>
                <w:color w:val="000000"/>
                <w:sz w:val="20"/>
                <w:szCs w:val="20"/>
              </w:rPr>
              <w:t>d</w:t>
            </w:r>
            <w:r w:rsidRPr="00865BC4">
              <w:rPr>
                <w:color w:val="000000"/>
                <w:sz w:val="20"/>
                <w:szCs w:val="20"/>
              </w:rPr>
              <w:t xml:space="preserve"> LaBeaud</w:t>
            </w:r>
            <w:r>
              <w:rPr>
                <w:color w:val="000000"/>
                <w:sz w:val="20"/>
                <w:szCs w:val="20"/>
              </w:rPr>
              <w:t xml:space="preserve"> AD.</w:t>
            </w:r>
          </w:p>
        </w:tc>
        <w:tc>
          <w:tcPr>
            <w:tcW w:w="342" w:type="pct"/>
            <w:noWrap/>
            <w:hideMark/>
          </w:tcPr>
          <w:p w14:paraId="4ECBC6B6"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7A931C7D" w14:textId="77777777" w:rsidR="005214FD" w:rsidRPr="00F9611C" w:rsidRDefault="005214FD" w:rsidP="00636331">
            <w:pPr>
              <w:rPr>
                <w:color w:val="000000"/>
                <w:sz w:val="20"/>
                <w:szCs w:val="20"/>
              </w:rPr>
            </w:pPr>
            <w:r w:rsidRPr="00F9611C">
              <w:rPr>
                <w:color w:val="000000"/>
                <w:sz w:val="20"/>
                <w:szCs w:val="20"/>
              </w:rPr>
              <w:t>infectious disease</w:t>
            </w:r>
          </w:p>
        </w:tc>
        <w:tc>
          <w:tcPr>
            <w:tcW w:w="479" w:type="pct"/>
            <w:noWrap/>
            <w:hideMark/>
          </w:tcPr>
          <w:p w14:paraId="78B8E895"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68BFA206" w14:textId="77777777" w:rsidR="005214FD" w:rsidRPr="00F9611C" w:rsidRDefault="005214FD" w:rsidP="00636331">
            <w:pPr>
              <w:rPr>
                <w:color w:val="000000"/>
                <w:sz w:val="20"/>
                <w:szCs w:val="20"/>
              </w:rPr>
            </w:pPr>
            <w:r>
              <w:rPr>
                <w:color w:val="000000"/>
                <w:sz w:val="20"/>
                <w:szCs w:val="20"/>
              </w:rPr>
              <w:t>º</w:t>
            </w:r>
            <w:r w:rsidRPr="00F9611C" w:rsidDel="00517D6B">
              <w:rPr>
                <w:color w:val="000000"/>
                <w:sz w:val="20"/>
                <w:szCs w:val="20"/>
              </w:rPr>
              <w:t xml:space="preserve"> </w:t>
            </w:r>
            <w:r>
              <w:rPr>
                <w:color w:val="000000"/>
                <w:sz w:val="20"/>
                <w:szCs w:val="20"/>
              </w:rPr>
              <w:t>C</w:t>
            </w:r>
          </w:p>
        </w:tc>
        <w:tc>
          <w:tcPr>
            <w:tcW w:w="479" w:type="pct"/>
            <w:noWrap/>
            <w:hideMark/>
          </w:tcPr>
          <w:p w14:paraId="1AB7B0CD" w14:textId="77777777" w:rsidR="005214FD" w:rsidRPr="00F9611C" w:rsidRDefault="005214FD" w:rsidP="00636331">
            <w:pPr>
              <w:rPr>
                <w:color w:val="000000"/>
                <w:sz w:val="20"/>
                <w:szCs w:val="20"/>
              </w:rPr>
            </w:pPr>
            <w:r w:rsidRPr="00F9611C">
              <w:rPr>
                <w:color w:val="000000"/>
                <w:sz w:val="20"/>
                <w:szCs w:val="20"/>
              </w:rPr>
              <w:t>malaria</w:t>
            </w:r>
          </w:p>
        </w:tc>
        <w:tc>
          <w:tcPr>
            <w:tcW w:w="682" w:type="pct"/>
            <w:noWrap/>
            <w:hideMark/>
          </w:tcPr>
          <w:p w14:paraId="14065C2D"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5F68B585" w14:textId="77777777" w:rsidTr="00636331">
        <w:trPr>
          <w:trHeight w:val="320"/>
        </w:trPr>
        <w:tc>
          <w:tcPr>
            <w:tcW w:w="959" w:type="pct"/>
            <w:noWrap/>
            <w:hideMark/>
          </w:tcPr>
          <w:p w14:paraId="64D56356" w14:textId="77777777" w:rsidR="005214FD" w:rsidRPr="00F9611C" w:rsidRDefault="005214FD" w:rsidP="00636331">
            <w:pPr>
              <w:rPr>
                <w:color w:val="000000"/>
                <w:sz w:val="20"/>
                <w:szCs w:val="20"/>
              </w:rPr>
            </w:pPr>
            <w:r w:rsidRPr="00F9611C">
              <w:rPr>
                <w:color w:val="000000"/>
                <w:sz w:val="20"/>
                <w:szCs w:val="20"/>
              </w:rPr>
              <w:t>Maternal exposure to fine particulate matter and preterm birth and low birth weight in Africa</w:t>
            </w:r>
          </w:p>
        </w:tc>
        <w:tc>
          <w:tcPr>
            <w:tcW w:w="822" w:type="pct"/>
          </w:tcPr>
          <w:p w14:paraId="6950CFF4" w14:textId="77777777" w:rsidR="005214FD" w:rsidRPr="00F9611C" w:rsidRDefault="005214FD" w:rsidP="00636331">
            <w:pPr>
              <w:rPr>
                <w:color w:val="000000"/>
                <w:sz w:val="20"/>
                <w:szCs w:val="20"/>
              </w:rPr>
            </w:pPr>
            <w:r w:rsidRPr="00865BC4">
              <w:rPr>
                <w:color w:val="000000"/>
                <w:sz w:val="20"/>
                <w:szCs w:val="20"/>
              </w:rPr>
              <w:t>Bachwenkizi J, Liu C, Meng X, Zhang L, Wang W, van Donkelaar A, Martin RV, Hammer MS, Chen R,</w:t>
            </w:r>
            <w:r>
              <w:rPr>
                <w:color w:val="000000"/>
                <w:sz w:val="20"/>
                <w:szCs w:val="20"/>
              </w:rPr>
              <w:t xml:space="preserve"> and</w:t>
            </w:r>
            <w:r w:rsidRPr="00865BC4">
              <w:rPr>
                <w:color w:val="000000"/>
                <w:sz w:val="20"/>
                <w:szCs w:val="20"/>
              </w:rPr>
              <w:t xml:space="preserve"> Kan H.</w:t>
            </w:r>
          </w:p>
        </w:tc>
        <w:tc>
          <w:tcPr>
            <w:tcW w:w="342" w:type="pct"/>
            <w:noWrap/>
            <w:hideMark/>
          </w:tcPr>
          <w:p w14:paraId="5C46AB31"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1E2251B1"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25A4B371" w14:textId="77777777" w:rsidR="005214FD" w:rsidRPr="00F9611C" w:rsidRDefault="005214FD" w:rsidP="00636331">
            <w:pPr>
              <w:rPr>
                <w:color w:val="000000"/>
                <w:sz w:val="20"/>
                <w:szCs w:val="20"/>
              </w:rPr>
            </w:pPr>
            <w:r w:rsidRPr="00F9611C">
              <w:rPr>
                <w:color w:val="000000"/>
                <w:sz w:val="20"/>
                <w:szCs w:val="20"/>
              </w:rPr>
              <w:t>PM2.5</w:t>
            </w:r>
          </w:p>
        </w:tc>
        <w:tc>
          <w:tcPr>
            <w:tcW w:w="689" w:type="pct"/>
            <w:noWrap/>
            <w:hideMark/>
          </w:tcPr>
          <w:p w14:paraId="3A84BC1C" w14:textId="77777777" w:rsidR="005214FD" w:rsidRPr="00F9611C" w:rsidRDefault="005214FD" w:rsidP="00636331">
            <w:pPr>
              <w:rPr>
                <w:color w:val="000000"/>
                <w:sz w:val="20"/>
                <w:szCs w:val="20"/>
              </w:rPr>
            </w:pPr>
            <w:r w:rsidRPr="00F9611C">
              <w:rPr>
                <w:color w:val="000000"/>
                <w:sz w:val="20"/>
                <w:szCs w:val="20"/>
              </w:rPr>
              <w:t>increase in interquartile range</w:t>
            </w:r>
          </w:p>
        </w:tc>
        <w:tc>
          <w:tcPr>
            <w:tcW w:w="479" w:type="pct"/>
            <w:noWrap/>
            <w:hideMark/>
          </w:tcPr>
          <w:p w14:paraId="113151A5" w14:textId="77777777" w:rsidR="005214FD" w:rsidRPr="00F9611C" w:rsidRDefault="005214FD" w:rsidP="00636331">
            <w:pPr>
              <w:rPr>
                <w:color w:val="000000"/>
                <w:sz w:val="20"/>
                <w:szCs w:val="20"/>
              </w:rPr>
            </w:pPr>
            <w:r w:rsidRPr="00F9611C">
              <w:rPr>
                <w:color w:val="000000"/>
                <w:sz w:val="20"/>
                <w:szCs w:val="20"/>
              </w:rPr>
              <w:t>preterm birth, low birthweight</w:t>
            </w:r>
          </w:p>
        </w:tc>
        <w:tc>
          <w:tcPr>
            <w:tcW w:w="682" w:type="pct"/>
            <w:noWrap/>
            <w:hideMark/>
          </w:tcPr>
          <w:p w14:paraId="2C15E7C2"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1E2954D2" w14:textId="77777777" w:rsidTr="00636331">
        <w:trPr>
          <w:trHeight w:val="320"/>
        </w:trPr>
        <w:tc>
          <w:tcPr>
            <w:tcW w:w="959" w:type="pct"/>
            <w:noWrap/>
            <w:hideMark/>
          </w:tcPr>
          <w:p w14:paraId="4F08AA6C" w14:textId="77777777" w:rsidR="005214FD" w:rsidRPr="00F9611C" w:rsidRDefault="005214FD" w:rsidP="00636331">
            <w:pPr>
              <w:rPr>
                <w:color w:val="000000"/>
                <w:sz w:val="20"/>
                <w:szCs w:val="20"/>
              </w:rPr>
            </w:pPr>
            <w:r w:rsidRPr="00F9611C">
              <w:rPr>
                <w:color w:val="000000"/>
                <w:sz w:val="20"/>
                <w:szCs w:val="20"/>
              </w:rPr>
              <w:t>Maternal exposure to heatwave and preterm birth in Brisbane, Australia</w:t>
            </w:r>
          </w:p>
        </w:tc>
        <w:tc>
          <w:tcPr>
            <w:tcW w:w="822" w:type="pct"/>
          </w:tcPr>
          <w:p w14:paraId="1A7EDBC9" w14:textId="77777777" w:rsidR="005214FD" w:rsidRPr="00F9611C" w:rsidRDefault="005214FD" w:rsidP="00636331">
            <w:pPr>
              <w:rPr>
                <w:color w:val="000000"/>
                <w:sz w:val="20"/>
                <w:szCs w:val="20"/>
              </w:rPr>
            </w:pPr>
            <w:r w:rsidRPr="00865BC4">
              <w:rPr>
                <w:color w:val="000000"/>
                <w:sz w:val="20"/>
                <w:szCs w:val="20"/>
              </w:rPr>
              <w:t>Wang J, Williams G, Guo Y, Pan X,</w:t>
            </w:r>
            <w:r>
              <w:rPr>
                <w:color w:val="000000"/>
                <w:sz w:val="20"/>
                <w:szCs w:val="20"/>
              </w:rPr>
              <w:t xml:space="preserve"> and</w:t>
            </w:r>
            <w:r w:rsidRPr="00865BC4">
              <w:rPr>
                <w:color w:val="000000"/>
                <w:sz w:val="20"/>
                <w:szCs w:val="20"/>
              </w:rPr>
              <w:t xml:space="preserve"> Tong S.</w:t>
            </w:r>
          </w:p>
        </w:tc>
        <w:tc>
          <w:tcPr>
            <w:tcW w:w="342" w:type="pct"/>
            <w:noWrap/>
            <w:hideMark/>
          </w:tcPr>
          <w:p w14:paraId="0FC26CBD" w14:textId="77777777" w:rsidR="005214FD" w:rsidRPr="00F9611C" w:rsidRDefault="005214FD" w:rsidP="00636331">
            <w:pPr>
              <w:jc w:val="right"/>
              <w:rPr>
                <w:color w:val="000000"/>
                <w:sz w:val="20"/>
                <w:szCs w:val="20"/>
              </w:rPr>
            </w:pPr>
            <w:r w:rsidRPr="00F9611C">
              <w:rPr>
                <w:color w:val="000000"/>
                <w:sz w:val="20"/>
                <w:szCs w:val="20"/>
              </w:rPr>
              <w:t>2013</w:t>
            </w:r>
          </w:p>
        </w:tc>
        <w:tc>
          <w:tcPr>
            <w:tcW w:w="548" w:type="pct"/>
            <w:noWrap/>
            <w:hideMark/>
          </w:tcPr>
          <w:p w14:paraId="30D24369"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0D70E831" w14:textId="77777777" w:rsidR="005214FD" w:rsidRPr="00F9611C" w:rsidRDefault="005214FD" w:rsidP="00636331">
            <w:pPr>
              <w:rPr>
                <w:color w:val="000000"/>
                <w:sz w:val="20"/>
                <w:szCs w:val="20"/>
              </w:rPr>
            </w:pPr>
            <w:r w:rsidRPr="00F9611C">
              <w:rPr>
                <w:color w:val="000000"/>
                <w:sz w:val="20"/>
                <w:szCs w:val="20"/>
              </w:rPr>
              <w:t>temperature (90</w:t>
            </w:r>
            <w:r w:rsidRPr="00002C2C">
              <w:rPr>
                <w:color w:val="000000"/>
                <w:sz w:val="20"/>
                <w:szCs w:val="20"/>
                <w:vertAlign w:val="superscript"/>
              </w:rPr>
              <w:t>th</w:t>
            </w:r>
            <w:r w:rsidRPr="00F9611C">
              <w:rPr>
                <w:color w:val="000000"/>
                <w:sz w:val="20"/>
                <w:szCs w:val="20"/>
              </w:rPr>
              <w:t>, 95</w:t>
            </w:r>
            <w:r w:rsidRPr="00002C2C">
              <w:rPr>
                <w:color w:val="000000"/>
                <w:sz w:val="20"/>
                <w:szCs w:val="20"/>
                <w:vertAlign w:val="superscript"/>
              </w:rPr>
              <w:t>th</w:t>
            </w:r>
            <w:r w:rsidRPr="00F9611C">
              <w:rPr>
                <w:color w:val="000000"/>
                <w:sz w:val="20"/>
                <w:szCs w:val="20"/>
              </w:rPr>
              <w:t>, 98</w:t>
            </w:r>
            <w:r w:rsidRPr="00002C2C">
              <w:rPr>
                <w:color w:val="000000"/>
                <w:sz w:val="20"/>
                <w:szCs w:val="20"/>
                <w:vertAlign w:val="superscript"/>
              </w:rPr>
              <w:t>th</w:t>
            </w:r>
            <w:r>
              <w:rPr>
                <w:color w:val="000000"/>
                <w:sz w:val="20"/>
                <w:szCs w:val="20"/>
              </w:rPr>
              <w:t xml:space="preserve"> %</w:t>
            </w:r>
            <w:r w:rsidRPr="00F9611C">
              <w:rPr>
                <w:color w:val="000000"/>
                <w:sz w:val="20"/>
                <w:szCs w:val="20"/>
              </w:rPr>
              <w:t>)</w:t>
            </w:r>
          </w:p>
        </w:tc>
        <w:tc>
          <w:tcPr>
            <w:tcW w:w="689" w:type="pct"/>
            <w:noWrap/>
            <w:hideMark/>
          </w:tcPr>
          <w:p w14:paraId="3F88597F"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6CDE31BA"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2326AF8C" w14:textId="77777777" w:rsidR="005214FD" w:rsidRPr="00F9611C" w:rsidRDefault="005214FD" w:rsidP="00636331">
            <w:pPr>
              <w:rPr>
                <w:color w:val="000000"/>
                <w:sz w:val="20"/>
                <w:szCs w:val="20"/>
              </w:rPr>
            </w:pPr>
            <w:r>
              <w:rPr>
                <w:color w:val="000000"/>
                <w:sz w:val="20"/>
                <w:szCs w:val="20"/>
              </w:rPr>
              <w:t>hazard ratio</w:t>
            </w:r>
          </w:p>
        </w:tc>
      </w:tr>
      <w:tr w:rsidR="005214FD" w:rsidRPr="00F9611C" w14:paraId="477BF746" w14:textId="77777777" w:rsidTr="00636331">
        <w:trPr>
          <w:trHeight w:val="320"/>
        </w:trPr>
        <w:tc>
          <w:tcPr>
            <w:tcW w:w="959" w:type="pct"/>
            <w:noWrap/>
            <w:hideMark/>
          </w:tcPr>
          <w:p w14:paraId="32A7B04A" w14:textId="77777777" w:rsidR="005214FD" w:rsidRPr="00F9611C" w:rsidRDefault="005214FD" w:rsidP="00636331">
            <w:pPr>
              <w:rPr>
                <w:color w:val="000000"/>
                <w:sz w:val="20"/>
                <w:szCs w:val="20"/>
              </w:rPr>
            </w:pPr>
            <w:r w:rsidRPr="00F9611C">
              <w:rPr>
                <w:color w:val="000000"/>
                <w:sz w:val="20"/>
                <w:szCs w:val="20"/>
              </w:rPr>
              <w:lastRenderedPageBreak/>
              <w:t>Maternal factors and risk of spontaneous preterm birth due to high ambient temperatures in New South Wales, Australia</w:t>
            </w:r>
          </w:p>
        </w:tc>
        <w:tc>
          <w:tcPr>
            <w:tcW w:w="822" w:type="pct"/>
          </w:tcPr>
          <w:p w14:paraId="6622E2F8" w14:textId="77777777" w:rsidR="005214FD" w:rsidRPr="00F9611C" w:rsidRDefault="005214FD" w:rsidP="00636331">
            <w:pPr>
              <w:rPr>
                <w:color w:val="000000"/>
                <w:sz w:val="20"/>
                <w:szCs w:val="20"/>
              </w:rPr>
            </w:pPr>
            <w:r w:rsidRPr="00002C2C">
              <w:rPr>
                <w:color w:val="000000"/>
                <w:sz w:val="20"/>
                <w:szCs w:val="20"/>
                <w:lang w:val="it-IT"/>
              </w:rPr>
              <w:t>Jegasothy E, Randall DA, Ford JB, Nippita TA,</w:t>
            </w:r>
            <w:r>
              <w:rPr>
                <w:color w:val="000000"/>
                <w:sz w:val="20"/>
                <w:szCs w:val="20"/>
              </w:rPr>
              <w:t xml:space="preserve"> and</w:t>
            </w:r>
            <w:r w:rsidRPr="00002C2C">
              <w:rPr>
                <w:color w:val="000000"/>
                <w:sz w:val="20"/>
                <w:szCs w:val="20"/>
                <w:lang w:val="it-IT"/>
              </w:rPr>
              <w:t xml:space="preserve"> Morgan GG.</w:t>
            </w:r>
          </w:p>
        </w:tc>
        <w:tc>
          <w:tcPr>
            <w:tcW w:w="342" w:type="pct"/>
            <w:noWrap/>
            <w:hideMark/>
          </w:tcPr>
          <w:p w14:paraId="636A26FF"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7A66FBD8"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5BD88D4C" w14:textId="77777777" w:rsidR="005214FD" w:rsidRPr="00F9611C" w:rsidRDefault="005214FD" w:rsidP="00636331">
            <w:pPr>
              <w:rPr>
                <w:color w:val="000000"/>
                <w:sz w:val="20"/>
                <w:szCs w:val="20"/>
              </w:rPr>
            </w:pPr>
            <w:r w:rsidRPr="00F9611C">
              <w:rPr>
                <w:color w:val="000000"/>
                <w:sz w:val="20"/>
                <w:szCs w:val="20"/>
              </w:rPr>
              <w:t>temperature (95</w:t>
            </w:r>
            <w:r w:rsidRPr="00A823A6">
              <w:rPr>
                <w:color w:val="000000"/>
                <w:sz w:val="20"/>
                <w:szCs w:val="20"/>
                <w:vertAlign w:val="superscript"/>
              </w:rPr>
              <w:t>th</w:t>
            </w:r>
            <w:r>
              <w:rPr>
                <w:color w:val="000000"/>
                <w:sz w:val="20"/>
                <w:szCs w:val="20"/>
              </w:rPr>
              <w:t xml:space="preserve"> %</w:t>
            </w:r>
            <w:r w:rsidRPr="00F9611C">
              <w:rPr>
                <w:color w:val="000000"/>
                <w:sz w:val="20"/>
                <w:szCs w:val="20"/>
              </w:rPr>
              <w:t>)</w:t>
            </w:r>
          </w:p>
        </w:tc>
        <w:tc>
          <w:tcPr>
            <w:tcW w:w="689" w:type="pct"/>
            <w:noWrap/>
            <w:hideMark/>
          </w:tcPr>
          <w:p w14:paraId="1DB171CE"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3B67B378"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145CCEF3"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06C47C43" w14:textId="77777777" w:rsidTr="00636331">
        <w:trPr>
          <w:trHeight w:val="320"/>
        </w:trPr>
        <w:tc>
          <w:tcPr>
            <w:tcW w:w="959" w:type="pct"/>
            <w:noWrap/>
            <w:hideMark/>
          </w:tcPr>
          <w:p w14:paraId="79CA1EB4" w14:textId="77777777" w:rsidR="005214FD" w:rsidRPr="00F9611C" w:rsidRDefault="005214FD" w:rsidP="00636331">
            <w:pPr>
              <w:rPr>
                <w:color w:val="000000"/>
                <w:sz w:val="20"/>
                <w:szCs w:val="20"/>
              </w:rPr>
            </w:pPr>
            <w:r w:rsidRPr="00F9611C">
              <w:rPr>
                <w:color w:val="000000"/>
                <w:sz w:val="20"/>
                <w:szCs w:val="20"/>
              </w:rPr>
              <w:t>Modeling of regional climate change effects on ground-level ozone and childhood asthma</w:t>
            </w:r>
          </w:p>
        </w:tc>
        <w:tc>
          <w:tcPr>
            <w:tcW w:w="822" w:type="pct"/>
          </w:tcPr>
          <w:p w14:paraId="5A08DD45" w14:textId="77777777" w:rsidR="005214FD" w:rsidRPr="00F9611C" w:rsidRDefault="005214FD" w:rsidP="00636331">
            <w:pPr>
              <w:rPr>
                <w:color w:val="000000"/>
                <w:sz w:val="20"/>
                <w:szCs w:val="20"/>
              </w:rPr>
            </w:pPr>
            <w:r w:rsidRPr="00865BC4">
              <w:rPr>
                <w:color w:val="000000"/>
                <w:sz w:val="20"/>
                <w:szCs w:val="20"/>
              </w:rPr>
              <w:t>Sheffield PE, Knowlton K, Carr JL,</w:t>
            </w:r>
            <w:r>
              <w:rPr>
                <w:color w:val="000000"/>
                <w:sz w:val="20"/>
                <w:szCs w:val="20"/>
              </w:rPr>
              <w:t xml:space="preserve"> and</w:t>
            </w:r>
            <w:r w:rsidRPr="00865BC4">
              <w:rPr>
                <w:color w:val="000000"/>
                <w:sz w:val="20"/>
                <w:szCs w:val="20"/>
              </w:rPr>
              <w:t xml:space="preserve"> Kinney PL.</w:t>
            </w:r>
          </w:p>
        </w:tc>
        <w:tc>
          <w:tcPr>
            <w:tcW w:w="342" w:type="pct"/>
            <w:noWrap/>
            <w:hideMark/>
          </w:tcPr>
          <w:p w14:paraId="211D7FE7" w14:textId="77777777" w:rsidR="005214FD" w:rsidRPr="00F9611C" w:rsidRDefault="005214FD" w:rsidP="00636331">
            <w:pPr>
              <w:jc w:val="right"/>
              <w:rPr>
                <w:color w:val="000000"/>
                <w:sz w:val="20"/>
                <w:szCs w:val="20"/>
              </w:rPr>
            </w:pPr>
            <w:r w:rsidRPr="00F9611C">
              <w:rPr>
                <w:color w:val="000000"/>
                <w:sz w:val="20"/>
                <w:szCs w:val="20"/>
              </w:rPr>
              <w:t>2011</w:t>
            </w:r>
          </w:p>
        </w:tc>
        <w:tc>
          <w:tcPr>
            <w:tcW w:w="548" w:type="pct"/>
            <w:noWrap/>
            <w:hideMark/>
          </w:tcPr>
          <w:p w14:paraId="03C0809C"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0B12A349" w14:textId="77777777" w:rsidR="005214FD" w:rsidRPr="00F9611C" w:rsidRDefault="005214FD" w:rsidP="00636331">
            <w:pPr>
              <w:rPr>
                <w:color w:val="000000"/>
                <w:sz w:val="20"/>
                <w:szCs w:val="20"/>
              </w:rPr>
            </w:pPr>
            <w:r w:rsidRPr="00F9611C">
              <w:rPr>
                <w:color w:val="000000"/>
                <w:sz w:val="20"/>
                <w:szCs w:val="20"/>
              </w:rPr>
              <w:t>O</w:t>
            </w:r>
            <w:r w:rsidRPr="00002C2C">
              <w:rPr>
                <w:color w:val="000000"/>
                <w:sz w:val="20"/>
                <w:szCs w:val="20"/>
                <w:vertAlign w:val="subscript"/>
              </w:rPr>
              <w:t>3</w:t>
            </w:r>
          </w:p>
        </w:tc>
        <w:tc>
          <w:tcPr>
            <w:tcW w:w="689" w:type="pct"/>
            <w:noWrap/>
            <w:hideMark/>
          </w:tcPr>
          <w:p w14:paraId="650EED5A"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08B47AA1" w14:textId="77777777" w:rsidR="005214FD" w:rsidRPr="00F9611C" w:rsidRDefault="005214FD" w:rsidP="00636331">
            <w:pPr>
              <w:rPr>
                <w:color w:val="000000"/>
                <w:sz w:val="20"/>
                <w:szCs w:val="20"/>
              </w:rPr>
            </w:pPr>
            <w:r w:rsidRPr="00F9611C">
              <w:rPr>
                <w:color w:val="000000"/>
                <w:sz w:val="20"/>
                <w:szCs w:val="20"/>
              </w:rPr>
              <w:t>asthma</w:t>
            </w:r>
          </w:p>
        </w:tc>
        <w:tc>
          <w:tcPr>
            <w:tcW w:w="682" w:type="pct"/>
            <w:noWrap/>
            <w:hideMark/>
          </w:tcPr>
          <w:p w14:paraId="0ED1194E"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237901C" w14:textId="77777777" w:rsidTr="00636331">
        <w:trPr>
          <w:trHeight w:val="320"/>
        </w:trPr>
        <w:tc>
          <w:tcPr>
            <w:tcW w:w="959" w:type="pct"/>
            <w:noWrap/>
            <w:hideMark/>
          </w:tcPr>
          <w:p w14:paraId="3ADFCF49" w14:textId="77777777" w:rsidR="005214FD" w:rsidRPr="00F9611C" w:rsidRDefault="005214FD" w:rsidP="00636331">
            <w:pPr>
              <w:rPr>
                <w:color w:val="000000"/>
                <w:sz w:val="20"/>
                <w:szCs w:val="20"/>
              </w:rPr>
            </w:pPr>
            <w:r w:rsidRPr="00F9611C">
              <w:rPr>
                <w:color w:val="000000"/>
                <w:sz w:val="20"/>
                <w:szCs w:val="20"/>
              </w:rPr>
              <w:t>Not so little differences: variation in hot weather risk to young children in New York City</w:t>
            </w:r>
          </w:p>
        </w:tc>
        <w:tc>
          <w:tcPr>
            <w:tcW w:w="822" w:type="pct"/>
          </w:tcPr>
          <w:p w14:paraId="371FFF28" w14:textId="77777777" w:rsidR="005214FD" w:rsidRPr="00F9611C" w:rsidRDefault="005214FD" w:rsidP="00636331">
            <w:pPr>
              <w:rPr>
                <w:color w:val="000000"/>
                <w:sz w:val="20"/>
                <w:szCs w:val="20"/>
              </w:rPr>
            </w:pPr>
            <w:r w:rsidRPr="00865BC4">
              <w:rPr>
                <w:color w:val="000000"/>
                <w:sz w:val="20"/>
                <w:szCs w:val="20"/>
              </w:rPr>
              <w:t>Sheffield PE, Herrera MT, Kinnee EJ,</w:t>
            </w:r>
            <w:r>
              <w:rPr>
                <w:color w:val="000000"/>
                <w:sz w:val="20"/>
                <w:szCs w:val="20"/>
              </w:rPr>
              <w:t xml:space="preserve"> and</w:t>
            </w:r>
            <w:r w:rsidRPr="00865BC4">
              <w:rPr>
                <w:color w:val="000000"/>
                <w:sz w:val="20"/>
                <w:szCs w:val="20"/>
              </w:rPr>
              <w:t xml:space="preserve"> Clougherty JE.</w:t>
            </w:r>
          </w:p>
        </w:tc>
        <w:tc>
          <w:tcPr>
            <w:tcW w:w="342" w:type="pct"/>
            <w:noWrap/>
            <w:hideMark/>
          </w:tcPr>
          <w:p w14:paraId="618C80FD"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663D537B"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59B89343" w14:textId="77777777" w:rsidR="005214FD" w:rsidRPr="00F9611C" w:rsidRDefault="005214FD" w:rsidP="00636331">
            <w:pPr>
              <w:rPr>
                <w:color w:val="000000"/>
                <w:sz w:val="20"/>
                <w:szCs w:val="20"/>
              </w:rPr>
            </w:pPr>
            <w:r w:rsidRPr="00F9611C">
              <w:rPr>
                <w:color w:val="000000"/>
                <w:sz w:val="20"/>
                <w:szCs w:val="20"/>
              </w:rPr>
              <w:t>temperature max in 13</w:t>
            </w:r>
            <w:r>
              <w:rPr>
                <w:color w:val="000000"/>
                <w:sz w:val="20"/>
                <w:szCs w:val="20"/>
              </w:rPr>
              <w:t>º</w:t>
            </w:r>
            <w:r w:rsidRPr="00F9611C">
              <w:rPr>
                <w:color w:val="000000"/>
                <w:sz w:val="20"/>
                <w:szCs w:val="20"/>
              </w:rPr>
              <w:t xml:space="preserve"> F range</w:t>
            </w:r>
          </w:p>
        </w:tc>
        <w:tc>
          <w:tcPr>
            <w:tcW w:w="689" w:type="pct"/>
            <w:noWrap/>
            <w:hideMark/>
          </w:tcPr>
          <w:p w14:paraId="18F65BAA" w14:textId="77777777" w:rsidR="005214FD" w:rsidRPr="00F9611C" w:rsidRDefault="005214FD" w:rsidP="00636331">
            <w:pPr>
              <w:rPr>
                <w:color w:val="000000"/>
                <w:sz w:val="20"/>
                <w:szCs w:val="20"/>
              </w:rPr>
            </w:pPr>
            <w:r w:rsidRPr="00F9611C">
              <w:rPr>
                <w:color w:val="000000"/>
                <w:sz w:val="20"/>
                <w:szCs w:val="20"/>
              </w:rPr>
              <w:t>increase in 13</w:t>
            </w:r>
            <w:r>
              <w:rPr>
                <w:color w:val="000000"/>
                <w:sz w:val="20"/>
                <w:szCs w:val="20"/>
              </w:rPr>
              <w:t>º</w:t>
            </w:r>
            <w:r w:rsidRPr="00F9611C">
              <w:rPr>
                <w:color w:val="000000"/>
                <w:sz w:val="20"/>
                <w:szCs w:val="20"/>
              </w:rPr>
              <w:t xml:space="preserve"> F</w:t>
            </w:r>
          </w:p>
        </w:tc>
        <w:tc>
          <w:tcPr>
            <w:tcW w:w="479" w:type="pct"/>
            <w:noWrap/>
            <w:hideMark/>
          </w:tcPr>
          <w:p w14:paraId="3E2758EE"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068B89F1"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2A0FA48A" w14:textId="77777777" w:rsidTr="00636331">
        <w:trPr>
          <w:trHeight w:val="320"/>
        </w:trPr>
        <w:tc>
          <w:tcPr>
            <w:tcW w:w="959" w:type="pct"/>
            <w:noWrap/>
            <w:hideMark/>
          </w:tcPr>
          <w:p w14:paraId="18A0466F" w14:textId="77777777" w:rsidR="005214FD" w:rsidRPr="00F9611C" w:rsidRDefault="005214FD" w:rsidP="00636331">
            <w:pPr>
              <w:rPr>
                <w:color w:val="000000"/>
                <w:sz w:val="20"/>
                <w:szCs w:val="20"/>
              </w:rPr>
            </w:pPr>
            <w:r w:rsidRPr="00F9611C">
              <w:rPr>
                <w:color w:val="000000"/>
                <w:sz w:val="20"/>
                <w:szCs w:val="20"/>
              </w:rPr>
              <w:t>Open fire exposure increases the risk of pregnancy loss in South Asia</w:t>
            </w:r>
          </w:p>
        </w:tc>
        <w:tc>
          <w:tcPr>
            <w:tcW w:w="822" w:type="pct"/>
          </w:tcPr>
          <w:p w14:paraId="57BAD602" w14:textId="77777777" w:rsidR="005214FD" w:rsidRPr="00F9611C" w:rsidRDefault="005214FD" w:rsidP="00636331">
            <w:pPr>
              <w:rPr>
                <w:color w:val="000000"/>
                <w:sz w:val="20"/>
                <w:szCs w:val="20"/>
              </w:rPr>
            </w:pPr>
            <w:r w:rsidRPr="00865BC4">
              <w:rPr>
                <w:color w:val="000000"/>
                <w:sz w:val="20"/>
                <w:szCs w:val="20"/>
              </w:rPr>
              <w:t>Xue T, Geng G, Han Y, Wang H, Li J, Li HT, Zhou Y,</w:t>
            </w:r>
            <w:r>
              <w:rPr>
                <w:color w:val="000000"/>
                <w:sz w:val="20"/>
                <w:szCs w:val="20"/>
              </w:rPr>
              <w:t xml:space="preserve"> and</w:t>
            </w:r>
            <w:r w:rsidRPr="00865BC4">
              <w:rPr>
                <w:color w:val="000000"/>
                <w:sz w:val="20"/>
                <w:szCs w:val="20"/>
              </w:rPr>
              <w:t xml:space="preserve"> Zhu T.</w:t>
            </w:r>
          </w:p>
        </w:tc>
        <w:tc>
          <w:tcPr>
            <w:tcW w:w="342" w:type="pct"/>
            <w:noWrap/>
            <w:hideMark/>
          </w:tcPr>
          <w:p w14:paraId="35B0E1B8"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5DD02543"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153257E1"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476212BA"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rPr>
              <w:t xml:space="preserve"> </w:t>
            </w:r>
            <w:r w:rsidRPr="00F9611C">
              <w:rPr>
                <w:color w:val="000000"/>
                <w:sz w:val="20"/>
                <w:szCs w:val="20"/>
              </w:rPr>
              <w:t>m</w:t>
            </w:r>
            <w:r w:rsidRPr="00002C2C">
              <w:rPr>
                <w:color w:val="000000"/>
                <w:sz w:val="20"/>
                <w:szCs w:val="20"/>
                <w:vertAlign w:val="superscript"/>
              </w:rPr>
              <w:t>-3</w:t>
            </w:r>
          </w:p>
        </w:tc>
        <w:tc>
          <w:tcPr>
            <w:tcW w:w="479" w:type="pct"/>
            <w:noWrap/>
            <w:hideMark/>
          </w:tcPr>
          <w:p w14:paraId="1875480F" w14:textId="77777777" w:rsidR="005214FD" w:rsidRPr="00F9611C" w:rsidRDefault="005214FD" w:rsidP="00636331">
            <w:pPr>
              <w:rPr>
                <w:color w:val="000000"/>
                <w:sz w:val="20"/>
                <w:szCs w:val="20"/>
              </w:rPr>
            </w:pPr>
            <w:r w:rsidRPr="00F9611C">
              <w:rPr>
                <w:color w:val="000000"/>
                <w:sz w:val="20"/>
                <w:szCs w:val="20"/>
              </w:rPr>
              <w:t>pregnancy loss</w:t>
            </w:r>
          </w:p>
        </w:tc>
        <w:tc>
          <w:tcPr>
            <w:tcW w:w="682" w:type="pct"/>
            <w:noWrap/>
            <w:hideMark/>
          </w:tcPr>
          <w:p w14:paraId="665A1CCC"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1AE2FE33" w14:textId="77777777" w:rsidTr="00636331">
        <w:trPr>
          <w:trHeight w:val="320"/>
        </w:trPr>
        <w:tc>
          <w:tcPr>
            <w:tcW w:w="959" w:type="pct"/>
            <w:noWrap/>
            <w:hideMark/>
          </w:tcPr>
          <w:p w14:paraId="35280139" w14:textId="77777777" w:rsidR="005214FD" w:rsidRPr="00F9611C" w:rsidRDefault="005214FD" w:rsidP="00636331">
            <w:pPr>
              <w:rPr>
                <w:color w:val="000000"/>
                <w:sz w:val="20"/>
                <w:szCs w:val="20"/>
              </w:rPr>
            </w:pPr>
            <w:r w:rsidRPr="00F9611C">
              <w:rPr>
                <w:color w:val="000000"/>
                <w:sz w:val="20"/>
                <w:szCs w:val="20"/>
              </w:rPr>
              <w:t>Outdoor temperature and circulating sodium in children with acute gastroenteritis</w:t>
            </w:r>
          </w:p>
        </w:tc>
        <w:tc>
          <w:tcPr>
            <w:tcW w:w="822" w:type="pct"/>
          </w:tcPr>
          <w:p w14:paraId="5AC3BF4C" w14:textId="77777777" w:rsidR="005214FD" w:rsidRPr="00636331" w:rsidRDefault="005214FD" w:rsidP="00636331">
            <w:pPr>
              <w:rPr>
                <w:color w:val="000000"/>
                <w:sz w:val="20"/>
                <w:lang w:val="it-IT"/>
              </w:rPr>
            </w:pPr>
            <w:r w:rsidRPr="00002C2C">
              <w:rPr>
                <w:color w:val="000000"/>
                <w:sz w:val="20"/>
                <w:szCs w:val="20"/>
                <w:lang w:val="it-IT"/>
              </w:rPr>
              <w:t>Milani</w:t>
            </w:r>
            <w:r>
              <w:rPr>
                <w:color w:val="000000"/>
                <w:sz w:val="20"/>
                <w:szCs w:val="20"/>
                <w:lang w:val="it-IT"/>
              </w:rPr>
              <w:t xml:space="preserve"> GP</w:t>
            </w:r>
            <w:r w:rsidRPr="00002C2C">
              <w:rPr>
                <w:color w:val="000000"/>
                <w:sz w:val="20"/>
                <w:szCs w:val="20"/>
                <w:lang w:val="it-IT"/>
              </w:rPr>
              <w:t>, Lo Leggio</w:t>
            </w:r>
            <w:r>
              <w:rPr>
                <w:color w:val="000000"/>
                <w:sz w:val="20"/>
                <w:szCs w:val="20"/>
                <w:lang w:val="it-IT"/>
              </w:rPr>
              <w:t xml:space="preserve"> A</w:t>
            </w:r>
            <w:r w:rsidRPr="00002C2C">
              <w:rPr>
                <w:color w:val="000000"/>
                <w:sz w:val="20"/>
                <w:szCs w:val="20"/>
                <w:lang w:val="it-IT"/>
              </w:rPr>
              <w:t>, Castellazzi</w:t>
            </w:r>
            <w:r>
              <w:rPr>
                <w:color w:val="000000"/>
                <w:sz w:val="20"/>
                <w:szCs w:val="20"/>
                <w:lang w:val="it-IT"/>
              </w:rPr>
              <w:t xml:space="preserve"> ML</w:t>
            </w:r>
            <w:r w:rsidRPr="00002C2C">
              <w:rPr>
                <w:color w:val="000000"/>
                <w:sz w:val="20"/>
                <w:szCs w:val="20"/>
                <w:lang w:val="it-IT"/>
              </w:rPr>
              <w:t>, Agostoni</w:t>
            </w:r>
            <w:r>
              <w:rPr>
                <w:color w:val="000000"/>
                <w:sz w:val="20"/>
                <w:szCs w:val="20"/>
                <w:lang w:val="it-IT"/>
              </w:rPr>
              <w:t xml:space="preserve"> C</w:t>
            </w:r>
            <w:r w:rsidRPr="00002C2C">
              <w:rPr>
                <w:color w:val="000000"/>
                <w:sz w:val="20"/>
                <w:szCs w:val="20"/>
                <w:lang w:val="it-IT"/>
              </w:rPr>
              <w:t xml:space="preserve">, Bianchetti </w:t>
            </w:r>
            <w:r>
              <w:rPr>
                <w:color w:val="000000"/>
                <w:sz w:val="20"/>
                <w:szCs w:val="20"/>
                <w:lang w:val="it-IT"/>
              </w:rPr>
              <w:t xml:space="preserve">MG, </w:t>
            </w:r>
            <w:r w:rsidRPr="00002C2C">
              <w:rPr>
                <w:color w:val="000000"/>
                <w:sz w:val="20"/>
                <w:szCs w:val="20"/>
                <w:lang w:val="it-IT"/>
              </w:rPr>
              <w:t>and Carugno</w:t>
            </w:r>
            <w:r>
              <w:rPr>
                <w:color w:val="000000"/>
                <w:sz w:val="20"/>
                <w:szCs w:val="20"/>
                <w:lang w:val="it-IT"/>
              </w:rPr>
              <w:t xml:space="preserve"> M.</w:t>
            </w:r>
          </w:p>
        </w:tc>
        <w:tc>
          <w:tcPr>
            <w:tcW w:w="342" w:type="pct"/>
            <w:noWrap/>
            <w:hideMark/>
          </w:tcPr>
          <w:p w14:paraId="228EAD6A"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569F7713" w14:textId="77777777" w:rsidR="005214FD" w:rsidRPr="00F9611C" w:rsidRDefault="005214FD" w:rsidP="00636331">
            <w:pPr>
              <w:rPr>
                <w:color w:val="000000"/>
                <w:sz w:val="20"/>
                <w:szCs w:val="20"/>
              </w:rPr>
            </w:pPr>
            <w:r>
              <w:rPr>
                <w:color w:val="000000"/>
                <w:sz w:val="20"/>
                <w:szCs w:val="20"/>
              </w:rPr>
              <w:t>Gastrointestinal illness</w:t>
            </w:r>
          </w:p>
        </w:tc>
        <w:tc>
          <w:tcPr>
            <w:tcW w:w="479" w:type="pct"/>
            <w:noWrap/>
            <w:hideMark/>
          </w:tcPr>
          <w:p w14:paraId="3EA7FD40"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4DAB68ED"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º</w:t>
            </w:r>
            <w:r w:rsidRPr="00F9611C">
              <w:rPr>
                <w:color w:val="000000"/>
                <w:sz w:val="20"/>
                <w:szCs w:val="20"/>
              </w:rPr>
              <w:t xml:space="preserve"> C</w:t>
            </w:r>
          </w:p>
        </w:tc>
        <w:tc>
          <w:tcPr>
            <w:tcW w:w="479" w:type="pct"/>
            <w:noWrap/>
            <w:hideMark/>
          </w:tcPr>
          <w:p w14:paraId="43E51C6C" w14:textId="77777777" w:rsidR="005214FD" w:rsidRPr="00F9611C" w:rsidRDefault="005214FD" w:rsidP="00636331">
            <w:pPr>
              <w:rPr>
                <w:color w:val="000000"/>
                <w:sz w:val="20"/>
                <w:szCs w:val="20"/>
              </w:rPr>
            </w:pPr>
            <w:r w:rsidRPr="00F9611C">
              <w:rPr>
                <w:color w:val="000000"/>
                <w:sz w:val="20"/>
                <w:szCs w:val="20"/>
              </w:rPr>
              <w:t>hypernatraemia in kids with gastroenteritis</w:t>
            </w:r>
          </w:p>
        </w:tc>
        <w:tc>
          <w:tcPr>
            <w:tcW w:w="682" w:type="pct"/>
            <w:noWrap/>
            <w:hideMark/>
          </w:tcPr>
          <w:p w14:paraId="47802A49"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6E0007BE" w14:textId="77777777" w:rsidTr="00636331">
        <w:trPr>
          <w:trHeight w:val="320"/>
        </w:trPr>
        <w:tc>
          <w:tcPr>
            <w:tcW w:w="959" w:type="pct"/>
            <w:noWrap/>
            <w:hideMark/>
          </w:tcPr>
          <w:p w14:paraId="113EAF8A" w14:textId="77777777" w:rsidR="005214FD" w:rsidRPr="00F9611C" w:rsidRDefault="005214FD" w:rsidP="00636331">
            <w:pPr>
              <w:rPr>
                <w:color w:val="000000"/>
                <w:sz w:val="20"/>
                <w:szCs w:val="20"/>
              </w:rPr>
            </w:pPr>
            <w:r w:rsidRPr="00F9611C">
              <w:rPr>
                <w:color w:val="000000"/>
                <w:sz w:val="20"/>
                <w:szCs w:val="20"/>
              </w:rPr>
              <w:t>Particulate matter pollution and emergency room visits for respiratory diseases in a valley Basin city of Northwest China</w:t>
            </w:r>
          </w:p>
        </w:tc>
        <w:tc>
          <w:tcPr>
            <w:tcW w:w="822" w:type="pct"/>
          </w:tcPr>
          <w:p w14:paraId="2CE0FFC6" w14:textId="77777777" w:rsidR="005214FD" w:rsidRPr="00F9611C" w:rsidRDefault="005214FD" w:rsidP="00636331">
            <w:pPr>
              <w:rPr>
                <w:color w:val="000000"/>
                <w:sz w:val="20"/>
                <w:szCs w:val="20"/>
              </w:rPr>
            </w:pPr>
            <w:r w:rsidRPr="00865BC4">
              <w:rPr>
                <w:color w:val="000000"/>
                <w:sz w:val="20"/>
                <w:szCs w:val="20"/>
              </w:rPr>
              <w:t>Cheng B, Ma Y, Wang H, Shen J, Zhang Y, Guo L, Guo Y,</w:t>
            </w:r>
            <w:r>
              <w:rPr>
                <w:color w:val="000000"/>
                <w:sz w:val="20"/>
                <w:szCs w:val="20"/>
              </w:rPr>
              <w:t xml:space="preserve"> and</w:t>
            </w:r>
            <w:r w:rsidRPr="00865BC4">
              <w:rPr>
                <w:color w:val="000000"/>
                <w:sz w:val="20"/>
                <w:szCs w:val="20"/>
              </w:rPr>
              <w:t xml:space="preserve"> Li M.</w:t>
            </w:r>
          </w:p>
        </w:tc>
        <w:tc>
          <w:tcPr>
            <w:tcW w:w="342" w:type="pct"/>
            <w:noWrap/>
            <w:hideMark/>
          </w:tcPr>
          <w:p w14:paraId="4EC12313"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626B6911"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4DAA90DC"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10</w:t>
            </w:r>
            <w:r w:rsidRPr="00F9611C">
              <w:rPr>
                <w:color w:val="000000"/>
                <w:sz w:val="20"/>
                <w:szCs w:val="20"/>
              </w:rPr>
              <w:t>, PM</w:t>
            </w:r>
            <w:r w:rsidRPr="00002C2C">
              <w:rPr>
                <w:color w:val="000000"/>
                <w:sz w:val="20"/>
                <w:szCs w:val="20"/>
                <w:vertAlign w:val="subscript"/>
              </w:rPr>
              <w:t>2.5</w:t>
            </w:r>
          </w:p>
        </w:tc>
        <w:tc>
          <w:tcPr>
            <w:tcW w:w="689" w:type="pct"/>
            <w:noWrap/>
            <w:hideMark/>
          </w:tcPr>
          <w:p w14:paraId="2384200A" w14:textId="77777777" w:rsidR="005214FD" w:rsidRPr="00F9611C" w:rsidRDefault="005214FD" w:rsidP="00636331">
            <w:pPr>
              <w:rPr>
                <w:color w:val="000000"/>
                <w:sz w:val="20"/>
                <w:szCs w:val="20"/>
              </w:rPr>
            </w:pPr>
            <w:r w:rsidRPr="00F9611C">
              <w:rPr>
                <w:color w:val="000000"/>
                <w:sz w:val="20"/>
                <w:szCs w:val="20"/>
              </w:rPr>
              <w:t>uncertain</w:t>
            </w:r>
          </w:p>
        </w:tc>
        <w:tc>
          <w:tcPr>
            <w:tcW w:w="479" w:type="pct"/>
            <w:noWrap/>
            <w:hideMark/>
          </w:tcPr>
          <w:p w14:paraId="1ECDEA7D"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5CA9827E"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7C34C562" w14:textId="77777777" w:rsidTr="00636331">
        <w:trPr>
          <w:trHeight w:val="320"/>
        </w:trPr>
        <w:tc>
          <w:tcPr>
            <w:tcW w:w="959" w:type="pct"/>
            <w:noWrap/>
            <w:hideMark/>
          </w:tcPr>
          <w:p w14:paraId="1235FA6A" w14:textId="77777777" w:rsidR="005214FD" w:rsidRPr="00F9611C" w:rsidRDefault="005214FD" w:rsidP="00636331">
            <w:pPr>
              <w:rPr>
                <w:color w:val="000000"/>
                <w:sz w:val="20"/>
                <w:szCs w:val="20"/>
              </w:rPr>
            </w:pPr>
            <w:r w:rsidRPr="00F9611C">
              <w:rPr>
                <w:color w:val="000000"/>
                <w:sz w:val="20"/>
                <w:szCs w:val="20"/>
              </w:rPr>
              <w:t xml:space="preserve">Pathogen-specific impacts of the 2011-2012 La Niña-associated floods on enteric infections in the MAL-ED Peru </w:t>
            </w:r>
            <w:r>
              <w:rPr>
                <w:color w:val="000000"/>
                <w:sz w:val="20"/>
                <w:szCs w:val="20"/>
              </w:rPr>
              <w:t>c</w:t>
            </w:r>
            <w:r w:rsidRPr="00F9611C">
              <w:rPr>
                <w:color w:val="000000"/>
                <w:sz w:val="20"/>
                <w:szCs w:val="20"/>
              </w:rPr>
              <w:t>ohort: a comparative interrupted time series analysis</w:t>
            </w:r>
          </w:p>
        </w:tc>
        <w:tc>
          <w:tcPr>
            <w:tcW w:w="822" w:type="pct"/>
          </w:tcPr>
          <w:p w14:paraId="3BD467AF" w14:textId="77777777" w:rsidR="005214FD" w:rsidRPr="00F9611C" w:rsidRDefault="005214FD" w:rsidP="00636331">
            <w:pPr>
              <w:rPr>
                <w:color w:val="000000"/>
                <w:sz w:val="20"/>
                <w:szCs w:val="20"/>
              </w:rPr>
            </w:pPr>
            <w:r w:rsidRPr="00865BC4">
              <w:rPr>
                <w:color w:val="000000"/>
                <w:sz w:val="20"/>
                <w:szCs w:val="20"/>
              </w:rPr>
              <w:t>Colston J, Paredes Olortegui M, Zaitchik B, Peñataro Yori P, Kang G, Ahmed T, Bessong P, Mduma E, Bhutta Z, Sunder Shrestha P, Lima A,</w:t>
            </w:r>
            <w:r>
              <w:rPr>
                <w:color w:val="000000"/>
                <w:sz w:val="20"/>
                <w:szCs w:val="20"/>
              </w:rPr>
              <w:t xml:space="preserve"> and</w:t>
            </w:r>
            <w:r w:rsidRPr="00865BC4">
              <w:rPr>
                <w:color w:val="000000"/>
                <w:sz w:val="20"/>
                <w:szCs w:val="20"/>
              </w:rPr>
              <w:t xml:space="preserve"> Kosek M.</w:t>
            </w:r>
          </w:p>
        </w:tc>
        <w:tc>
          <w:tcPr>
            <w:tcW w:w="342" w:type="pct"/>
            <w:noWrap/>
            <w:hideMark/>
          </w:tcPr>
          <w:p w14:paraId="5E9A80BC"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6849962B" w14:textId="77777777" w:rsidR="005214FD" w:rsidRPr="00F9611C" w:rsidRDefault="005214FD" w:rsidP="00636331">
            <w:pPr>
              <w:rPr>
                <w:color w:val="000000"/>
                <w:sz w:val="20"/>
                <w:szCs w:val="20"/>
              </w:rPr>
            </w:pPr>
            <w:r>
              <w:rPr>
                <w:color w:val="000000"/>
                <w:sz w:val="20"/>
                <w:szCs w:val="20"/>
              </w:rPr>
              <w:t>Gastrointestinal illness</w:t>
            </w:r>
          </w:p>
        </w:tc>
        <w:tc>
          <w:tcPr>
            <w:tcW w:w="479" w:type="pct"/>
            <w:noWrap/>
            <w:hideMark/>
          </w:tcPr>
          <w:p w14:paraId="6A12E2B5" w14:textId="77777777" w:rsidR="005214FD" w:rsidRPr="00F9611C" w:rsidRDefault="005214FD" w:rsidP="00636331">
            <w:pPr>
              <w:rPr>
                <w:color w:val="000000"/>
                <w:sz w:val="20"/>
                <w:szCs w:val="20"/>
              </w:rPr>
            </w:pPr>
            <w:r w:rsidRPr="00F9611C">
              <w:rPr>
                <w:color w:val="000000"/>
                <w:sz w:val="20"/>
                <w:szCs w:val="20"/>
              </w:rPr>
              <w:t>La Ni</w:t>
            </w:r>
            <w:r>
              <w:rPr>
                <w:color w:val="000000"/>
                <w:sz w:val="20"/>
                <w:szCs w:val="20"/>
              </w:rPr>
              <w:t>ñ</w:t>
            </w:r>
            <w:r w:rsidRPr="00F9611C">
              <w:rPr>
                <w:color w:val="000000"/>
                <w:sz w:val="20"/>
                <w:szCs w:val="20"/>
              </w:rPr>
              <w:t>a</w:t>
            </w:r>
            <w:r>
              <w:rPr>
                <w:color w:val="000000"/>
                <w:sz w:val="20"/>
                <w:szCs w:val="20"/>
              </w:rPr>
              <w:t>-</w:t>
            </w:r>
            <w:r w:rsidRPr="00F9611C">
              <w:rPr>
                <w:color w:val="000000"/>
                <w:sz w:val="20"/>
                <w:szCs w:val="20"/>
              </w:rPr>
              <w:t>associated floods</w:t>
            </w:r>
          </w:p>
        </w:tc>
        <w:tc>
          <w:tcPr>
            <w:tcW w:w="689" w:type="pct"/>
            <w:noWrap/>
            <w:hideMark/>
          </w:tcPr>
          <w:p w14:paraId="719039F4"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450C3DAD" w14:textId="77777777" w:rsidR="005214FD" w:rsidRPr="00F9611C" w:rsidRDefault="005214FD" w:rsidP="00636331">
            <w:pPr>
              <w:rPr>
                <w:color w:val="000000"/>
                <w:sz w:val="20"/>
                <w:szCs w:val="20"/>
              </w:rPr>
            </w:pPr>
            <w:r w:rsidRPr="00541746">
              <w:rPr>
                <w:color w:val="000000"/>
                <w:sz w:val="20"/>
                <w:szCs w:val="20"/>
              </w:rPr>
              <w:t xml:space="preserve">diarrhoeal </w:t>
            </w:r>
            <w:r w:rsidRPr="00F9611C">
              <w:rPr>
                <w:color w:val="000000"/>
                <w:sz w:val="20"/>
                <w:szCs w:val="20"/>
              </w:rPr>
              <w:t>disease</w:t>
            </w:r>
          </w:p>
        </w:tc>
        <w:tc>
          <w:tcPr>
            <w:tcW w:w="682" w:type="pct"/>
            <w:noWrap/>
            <w:hideMark/>
          </w:tcPr>
          <w:p w14:paraId="01A6EF3E"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1149ED3A" w14:textId="77777777" w:rsidTr="00636331">
        <w:trPr>
          <w:trHeight w:val="320"/>
        </w:trPr>
        <w:tc>
          <w:tcPr>
            <w:tcW w:w="959" w:type="pct"/>
            <w:noWrap/>
            <w:hideMark/>
          </w:tcPr>
          <w:p w14:paraId="0F8532B9" w14:textId="77777777" w:rsidR="005214FD" w:rsidRPr="00F9611C" w:rsidRDefault="005214FD" w:rsidP="00636331">
            <w:pPr>
              <w:rPr>
                <w:color w:val="000000"/>
                <w:sz w:val="20"/>
                <w:szCs w:val="20"/>
              </w:rPr>
            </w:pPr>
            <w:r w:rsidRPr="00F9611C">
              <w:rPr>
                <w:color w:val="000000"/>
                <w:sz w:val="20"/>
                <w:szCs w:val="20"/>
              </w:rPr>
              <w:t>Place of work and residential exposure to ambient air pollution and birth outcomes in Scotland, using geographically fine pollution climate mapping estimates</w:t>
            </w:r>
          </w:p>
        </w:tc>
        <w:tc>
          <w:tcPr>
            <w:tcW w:w="822" w:type="pct"/>
          </w:tcPr>
          <w:p w14:paraId="03F7944A" w14:textId="77777777" w:rsidR="005214FD" w:rsidRPr="00F9611C" w:rsidRDefault="005214FD" w:rsidP="00636331">
            <w:pPr>
              <w:rPr>
                <w:color w:val="000000"/>
                <w:sz w:val="20"/>
                <w:szCs w:val="20"/>
              </w:rPr>
            </w:pPr>
            <w:r w:rsidRPr="00865BC4">
              <w:rPr>
                <w:color w:val="000000"/>
                <w:sz w:val="20"/>
                <w:szCs w:val="20"/>
              </w:rPr>
              <w:t>Dibben C</w:t>
            </w:r>
            <w:r>
              <w:rPr>
                <w:color w:val="000000"/>
                <w:sz w:val="20"/>
                <w:szCs w:val="20"/>
              </w:rPr>
              <w:t xml:space="preserve"> and</w:t>
            </w:r>
            <w:r w:rsidRPr="00865BC4">
              <w:rPr>
                <w:color w:val="000000"/>
                <w:sz w:val="20"/>
                <w:szCs w:val="20"/>
              </w:rPr>
              <w:t xml:space="preserve"> Clemens T.</w:t>
            </w:r>
          </w:p>
        </w:tc>
        <w:tc>
          <w:tcPr>
            <w:tcW w:w="342" w:type="pct"/>
            <w:noWrap/>
            <w:hideMark/>
          </w:tcPr>
          <w:p w14:paraId="4C008D62"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4C3CD2C6"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546EDE87"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10</w:t>
            </w:r>
            <w:r w:rsidRPr="00F9611C">
              <w:rPr>
                <w:color w:val="000000"/>
                <w:sz w:val="20"/>
                <w:szCs w:val="20"/>
              </w:rPr>
              <w:t>, NO</w:t>
            </w:r>
            <w:r w:rsidRPr="00002C2C">
              <w:rPr>
                <w:color w:val="000000"/>
                <w:sz w:val="20"/>
                <w:szCs w:val="20"/>
                <w:vertAlign w:val="subscript"/>
              </w:rPr>
              <w:t>2</w:t>
            </w:r>
          </w:p>
        </w:tc>
        <w:tc>
          <w:tcPr>
            <w:tcW w:w="689" w:type="pct"/>
            <w:noWrap/>
            <w:hideMark/>
          </w:tcPr>
          <w:p w14:paraId="3C5BD0C3"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rPr>
              <w:t xml:space="preserve"> </w:t>
            </w:r>
            <w:r w:rsidRPr="00F9611C">
              <w:rPr>
                <w:color w:val="000000"/>
                <w:sz w:val="20"/>
                <w:szCs w:val="20"/>
              </w:rPr>
              <w:t>m</w:t>
            </w:r>
            <w:r w:rsidRPr="00002C2C">
              <w:rPr>
                <w:color w:val="000000"/>
                <w:sz w:val="20"/>
                <w:szCs w:val="20"/>
                <w:vertAlign w:val="superscript"/>
              </w:rPr>
              <w:t>-3</w:t>
            </w:r>
          </w:p>
        </w:tc>
        <w:tc>
          <w:tcPr>
            <w:tcW w:w="479" w:type="pct"/>
            <w:noWrap/>
            <w:hideMark/>
          </w:tcPr>
          <w:p w14:paraId="29649C03" w14:textId="77777777" w:rsidR="005214FD" w:rsidRPr="00F9611C" w:rsidRDefault="005214FD" w:rsidP="00636331">
            <w:pPr>
              <w:rPr>
                <w:color w:val="000000"/>
                <w:sz w:val="20"/>
                <w:szCs w:val="20"/>
              </w:rPr>
            </w:pPr>
            <w:r w:rsidRPr="00F9611C">
              <w:rPr>
                <w:color w:val="000000"/>
                <w:sz w:val="20"/>
                <w:szCs w:val="20"/>
              </w:rPr>
              <w:t xml:space="preserve">birth weight, </w:t>
            </w:r>
            <w:r>
              <w:rPr>
                <w:color w:val="000000"/>
                <w:sz w:val="20"/>
                <w:szCs w:val="20"/>
              </w:rPr>
              <w:t>p</w:t>
            </w:r>
            <w:r w:rsidRPr="00F9611C">
              <w:rPr>
                <w:color w:val="000000"/>
                <w:sz w:val="20"/>
                <w:szCs w:val="20"/>
              </w:rPr>
              <w:t>reterm birth</w:t>
            </w:r>
          </w:p>
        </w:tc>
        <w:tc>
          <w:tcPr>
            <w:tcW w:w="682" w:type="pct"/>
            <w:noWrap/>
            <w:hideMark/>
          </w:tcPr>
          <w:p w14:paraId="13C1EA65"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50E2DB43" w14:textId="77777777" w:rsidTr="00636331">
        <w:trPr>
          <w:trHeight w:val="320"/>
        </w:trPr>
        <w:tc>
          <w:tcPr>
            <w:tcW w:w="959" w:type="pct"/>
            <w:noWrap/>
            <w:hideMark/>
          </w:tcPr>
          <w:p w14:paraId="5C1E76F3" w14:textId="77777777" w:rsidR="005214FD" w:rsidRPr="00F9611C" w:rsidRDefault="005214FD" w:rsidP="00636331">
            <w:pPr>
              <w:rPr>
                <w:color w:val="000000"/>
                <w:sz w:val="20"/>
                <w:szCs w:val="20"/>
              </w:rPr>
            </w:pPr>
            <w:r w:rsidRPr="00F9611C">
              <w:rPr>
                <w:color w:val="000000"/>
                <w:sz w:val="20"/>
                <w:szCs w:val="20"/>
              </w:rPr>
              <w:t xml:space="preserve">Postnatal exposure to ambient temperature and rapid weight gain among infants delivered at term gestations: a </w:t>
            </w:r>
            <w:r w:rsidRPr="00F9611C">
              <w:rPr>
                <w:color w:val="000000"/>
                <w:sz w:val="20"/>
                <w:szCs w:val="20"/>
              </w:rPr>
              <w:lastRenderedPageBreak/>
              <w:t>population-based cohort study</w:t>
            </w:r>
          </w:p>
        </w:tc>
        <w:tc>
          <w:tcPr>
            <w:tcW w:w="822" w:type="pct"/>
          </w:tcPr>
          <w:p w14:paraId="17C640EA" w14:textId="77777777" w:rsidR="005214FD" w:rsidRPr="00F9611C" w:rsidRDefault="005214FD" w:rsidP="00636331">
            <w:pPr>
              <w:rPr>
                <w:color w:val="000000"/>
                <w:sz w:val="20"/>
                <w:szCs w:val="20"/>
              </w:rPr>
            </w:pPr>
            <w:r w:rsidRPr="00865BC4">
              <w:rPr>
                <w:color w:val="000000"/>
                <w:sz w:val="20"/>
                <w:szCs w:val="20"/>
              </w:rPr>
              <w:lastRenderedPageBreak/>
              <w:t>Dionicio López CF, Alterman N, Calderon-Margalit R, Hauzer M, Kloog I,</w:t>
            </w:r>
            <w:r>
              <w:rPr>
                <w:color w:val="000000"/>
                <w:sz w:val="20"/>
                <w:szCs w:val="20"/>
              </w:rPr>
              <w:t xml:space="preserve"> and</w:t>
            </w:r>
            <w:r w:rsidRPr="00865BC4">
              <w:rPr>
                <w:color w:val="000000"/>
                <w:sz w:val="20"/>
                <w:szCs w:val="20"/>
              </w:rPr>
              <w:t xml:space="preserve"> Raz R.</w:t>
            </w:r>
          </w:p>
        </w:tc>
        <w:tc>
          <w:tcPr>
            <w:tcW w:w="342" w:type="pct"/>
            <w:noWrap/>
            <w:hideMark/>
          </w:tcPr>
          <w:p w14:paraId="2BB5156B"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5D037D7D"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69F21985" w14:textId="77777777" w:rsidR="005214FD" w:rsidRPr="00F9611C" w:rsidRDefault="005214FD" w:rsidP="00636331">
            <w:pPr>
              <w:rPr>
                <w:color w:val="000000"/>
                <w:sz w:val="20"/>
                <w:szCs w:val="20"/>
              </w:rPr>
            </w:pPr>
            <w:r w:rsidRPr="00F9611C">
              <w:rPr>
                <w:color w:val="000000"/>
                <w:sz w:val="20"/>
                <w:szCs w:val="20"/>
              </w:rPr>
              <w:t>temperature average</w:t>
            </w:r>
          </w:p>
        </w:tc>
        <w:tc>
          <w:tcPr>
            <w:tcW w:w="689" w:type="pct"/>
            <w:noWrap/>
            <w:hideMark/>
          </w:tcPr>
          <w:p w14:paraId="07C9FFDA" w14:textId="77777777" w:rsidR="005214FD" w:rsidRPr="00F9611C" w:rsidRDefault="005214FD" w:rsidP="00636331">
            <w:pPr>
              <w:rPr>
                <w:color w:val="000000"/>
                <w:sz w:val="20"/>
                <w:szCs w:val="20"/>
              </w:rPr>
            </w:pPr>
            <w:r w:rsidRPr="00F9611C">
              <w:rPr>
                <w:color w:val="000000"/>
                <w:sz w:val="20"/>
                <w:szCs w:val="20"/>
              </w:rPr>
              <w:t>quintiles</w:t>
            </w:r>
          </w:p>
        </w:tc>
        <w:tc>
          <w:tcPr>
            <w:tcW w:w="479" w:type="pct"/>
            <w:noWrap/>
            <w:hideMark/>
          </w:tcPr>
          <w:p w14:paraId="6B68FD53" w14:textId="77777777" w:rsidR="005214FD" w:rsidRPr="00F9611C" w:rsidRDefault="005214FD" w:rsidP="00636331">
            <w:pPr>
              <w:rPr>
                <w:color w:val="000000"/>
                <w:sz w:val="20"/>
                <w:szCs w:val="20"/>
              </w:rPr>
            </w:pPr>
            <w:r w:rsidRPr="00F9611C">
              <w:rPr>
                <w:color w:val="000000"/>
                <w:sz w:val="20"/>
                <w:szCs w:val="20"/>
              </w:rPr>
              <w:t>weight gain post birth</w:t>
            </w:r>
          </w:p>
        </w:tc>
        <w:tc>
          <w:tcPr>
            <w:tcW w:w="682" w:type="pct"/>
            <w:noWrap/>
            <w:hideMark/>
          </w:tcPr>
          <w:p w14:paraId="35CB3CA8" w14:textId="77777777" w:rsidR="005214FD" w:rsidRPr="00F9611C" w:rsidRDefault="005214FD" w:rsidP="00636331">
            <w:pPr>
              <w:rPr>
                <w:color w:val="000000"/>
                <w:sz w:val="20"/>
                <w:szCs w:val="20"/>
              </w:rPr>
            </w:pPr>
            <w:r w:rsidRPr="00F9611C">
              <w:rPr>
                <w:color w:val="000000"/>
                <w:sz w:val="20"/>
                <w:szCs w:val="20"/>
              </w:rPr>
              <w:t>adjusted relative risk</w:t>
            </w:r>
          </w:p>
        </w:tc>
      </w:tr>
      <w:tr w:rsidR="005214FD" w:rsidRPr="00F9611C" w14:paraId="565B72A5" w14:textId="77777777" w:rsidTr="00636331">
        <w:trPr>
          <w:trHeight w:val="320"/>
        </w:trPr>
        <w:tc>
          <w:tcPr>
            <w:tcW w:w="959" w:type="pct"/>
            <w:noWrap/>
            <w:hideMark/>
          </w:tcPr>
          <w:p w14:paraId="2A027833" w14:textId="77777777" w:rsidR="005214FD" w:rsidRPr="00F9611C" w:rsidRDefault="005214FD" w:rsidP="00636331">
            <w:pPr>
              <w:rPr>
                <w:color w:val="000000"/>
                <w:sz w:val="20"/>
                <w:szCs w:val="20"/>
              </w:rPr>
            </w:pPr>
            <w:r w:rsidRPr="00F9611C">
              <w:rPr>
                <w:color w:val="000000"/>
                <w:sz w:val="20"/>
                <w:szCs w:val="20"/>
              </w:rPr>
              <w:t xml:space="preserve">Prenatal acute thermophysiological stress and spontaneous preterm birth in Western Australia, 2000-2015: </w:t>
            </w:r>
            <w:r>
              <w:rPr>
                <w:color w:val="000000"/>
                <w:sz w:val="20"/>
                <w:szCs w:val="20"/>
              </w:rPr>
              <w:t>a</w:t>
            </w:r>
            <w:r w:rsidRPr="00F9611C">
              <w:rPr>
                <w:color w:val="000000"/>
                <w:sz w:val="20"/>
                <w:szCs w:val="20"/>
              </w:rPr>
              <w:t>space-time-stratified case-crossover analysis</w:t>
            </w:r>
          </w:p>
        </w:tc>
        <w:tc>
          <w:tcPr>
            <w:tcW w:w="822" w:type="pct"/>
          </w:tcPr>
          <w:p w14:paraId="3BCA14B8" w14:textId="77777777" w:rsidR="005214FD" w:rsidRPr="00F9611C" w:rsidRDefault="005214FD" w:rsidP="00636331">
            <w:pPr>
              <w:rPr>
                <w:color w:val="000000"/>
                <w:sz w:val="20"/>
                <w:szCs w:val="20"/>
              </w:rPr>
            </w:pPr>
            <w:r w:rsidRPr="00865BC4">
              <w:rPr>
                <w:color w:val="000000"/>
                <w:sz w:val="20"/>
                <w:szCs w:val="20"/>
              </w:rPr>
              <w:t>Nyadanu</w:t>
            </w:r>
            <w:r>
              <w:rPr>
                <w:color w:val="000000"/>
                <w:sz w:val="20"/>
                <w:szCs w:val="20"/>
              </w:rPr>
              <w:t xml:space="preserve"> SD</w:t>
            </w:r>
            <w:r w:rsidRPr="00865BC4">
              <w:rPr>
                <w:color w:val="000000"/>
                <w:sz w:val="20"/>
                <w:szCs w:val="20"/>
              </w:rPr>
              <w:t>, Tessema</w:t>
            </w:r>
            <w:r>
              <w:rPr>
                <w:color w:val="000000"/>
                <w:sz w:val="20"/>
                <w:szCs w:val="20"/>
              </w:rPr>
              <w:t xml:space="preserve"> GA</w:t>
            </w:r>
            <w:r w:rsidRPr="00865BC4">
              <w:rPr>
                <w:color w:val="000000"/>
                <w:sz w:val="20"/>
                <w:szCs w:val="20"/>
              </w:rPr>
              <w:t xml:space="preserve">, Mullins </w:t>
            </w:r>
            <w:r>
              <w:rPr>
                <w:color w:val="000000"/>
                <w:sz w:val="20"/>
                <w:szCs w:val="20"/>
              </w:rPr>
              <w:t xml:space="preserve">B, </w:t>
            </w:r>
            <w:r w:rsidRPr="00865BC4">
              <w:rPr>
                <w:color w:val="000000"/>
                <w:sz w:val="20"/>
                <w:szCs w:val="20"/>
              </w:rPr>
              <w:t>and Pereira</w:t>
            </w:r>
            <w:r>
              <w:rPr>
                <w:color w:val="000000"/>
                <w:sz w:val="20"/>
                <w:szCs w:val="20"/>
              </w:rPr>
              <w:t xml:space="preserve"> G.</w:t>
            </w:r>
          </w:p>
        </w:tc>
        <w:tc>
          <w:tcPr>
            <w:tcW w:w="342" w:type="pct"/>
            <w:noWrap/>
            <w:hideMark/>
          </w:tcPr>
          <w:p w14:paraId="5289A8AA"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06186916"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718436F9" w14:textId="77777777" w:rsidR="005214FD" w:rsidRPr="00F9611C" w:rsidRDefault="005214FD" w:rsidP="00636331">
            <w:pPr>
              <w:rPr>
                <w:color w:val="000000"/>
                <w:sz w:val="20"/>
                <w:szCs w:val="20"/>
              </w:rPr>
            </w:pPr>
            <w:r w:rsidRPr="00F9611C">
              <w:rPr>
                <w:color w:val="000000"/>
                <w:sz w:val="20"/>
                <w:szCs w:val="20"/>
              </w:rPr>
              <w:t>temperature (99</w:t>
            </w:r>
            <w:r w:rsidRPr="00002C2C">
              <w:rPr>
                <w:color w:val="000000"/>
                <w:sz w:val="20"/>
                <w:szCs w:val="20"/>
                <w:vertAlign w:val="superscript"/>
              </w:rPr>
              <w:t>th</w:t>
            </w:r>
            <w:r w:rsidRPr="00F9611C">
              <w:rPr>
                <w:color w:val="000000"/>
                <w:sz w:val="20"/>
                <w:szCs w:val="20"/>
              </w:rPr>
              <w:t xml:space="preserve"> </w:t>
            </w:r>
            <w:r>
              <w:rPr>
                <w:color w:val="000000"/>
                <w:sz w:val="20"/>
                <w:szCs w:val="20"/>
              </w:rPr>
              <w:t>%)</w:t>
            </w:r>
          </w:p>
        </w:tc>
        <w:tc>
          <w:tcPr>
            <w:tcW w:w="689" w:type="pct"/>
            <w:noWrap/>
            <w:hideMark/>
          </w:tcPr>
          <w:p w14:paraId="783DE152"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78F9F228"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27CBF3F9"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6CC22757" w14:textId="77777777" w:rsidTr="00636331">
        <w:trPr>
          <w:trHeight w:val="320"/>
        </w:trPr>
        <w:tc>
          <w:tcPr>
            <w:tcW w:w="959" w:type="pct"/>
            <w:noWrap/>
            <w:hideMark/>
          </w:tcPr>
          <w:p w14:paraId="0D49FFF5" w14:textId="77777777" w:rsidR="005214FD" w:rsidRPr="00F9611C" w:rsidRDefault="005214FD" w:rsidP="00636331">
            <w:pPr>
              <w:rPr>
                <w:color w:val="000000"/>
                <w:sz w:val="20"/>
                <w:szCs w:val="20"/>
              </w:rPr>
            </w:pPr>
            <w:r w:rsidRPr="00F9611C">
              <w:rPr>
                <w:color w:val="000000"/>
                <w:sz w:val="20"/>
                <w:szCs w:val="20"/>
              </w:rPr>
              <w:t>Prenatal exposure to ambient air temperature and risk of early delivery</w:t>
            </w:r>
          </w:p>
        </w:tc>
        <w:tc>
          <w:tcPr>
            <w:tcW w:w="822" w:type="pct"/>
          </w:tcPr>
          <w:p w14:paraId="6AED0F93" w14:textId="77777777" w:rsidR="005214FD" w:rsidRPr="00F9611C" w:rsidRDefault="005214FD" w:rsidP="00636331">
            <w:pPr>
              <w:rPr>
                <w:color w:val="000000"/>
                <w:sz w:val="20"/>
                <w:szCs w:val="20"/>
              </w:rPr>
            </w:pPr>
            <w:r w:rsidRPr="00636331">
              <w:rPr>
                <w:color w:val="000000"/>
                <w:sz w:val="20"/>
              </w:rPr>
              <w:t>Spolter F, Kloog I, Dorman M, Novack L, Erez O,</w:t>
            </w:r>
            <w:r>
              <w:rPr>
                <w:color w:val="000000"/>
                <w:sz w:val="20"/>
                <w:szCs w:val="20"/>
              </w:rPr>
              <w:t xml:space="preserve"> and</w:t>
            </w:r>
            <w:r w:rsidRPr="00636331">
              <w:rPr>
                <w:color w:val="000000"/>
                <w:sz w:val="20"/>
              </w:rPr>
              <w:t xml:space="preserve"> Raz R.</w:t>
            </w:r>
          </w:p>
        </w:tc>
        <w:tc>
          <w:tcPr>
            <w:tcW w:w="342" w:type="pct"/>
            <w:noWrap/>
            <w:hideMark/>
          </w:tcPr>
          <w:p w14:paraId="237B75BD"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52608663"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5C105CAE" w14:textId="77777777" w:rsidR="005214FD" w:rsidRPr="00F9611C" w:rsidRDefault="005214FD" w:rsidP="00636331">
            <w:pPr>
              <w:rPr>
                <w:color w:val="000000"/>
                <w:sz w:val="20"/>
                <w:szCs w:val="20"/>
              </w:rPr>
            </w:pPr>
            <w:r w:rsidRPr="00F9611C">
              <w:rPr>
                <w:color w:val="000000"/>
                <w:sz w:val="20"/>
                <w:szCs w:val="20"/>
              </w:rPr>
              <w:t>temperature quintile</w:t>
            </w:r>
          </w:p>
        </w:tc>
        <w:tc>
          <w:tcPr>
            <w:tcW w:w="689" w:type="pct"/>
            <w:noWrap/>
            <w:hideMark/>
          </w:tcPr>
          <w:p w14:paraId="7AC05B72" w14:textId="77777777" w:rsidR="005214FD" w:rsidRPr="00F9611C" w:rsidRDefault="005214FD" w:rsidP="00636331">
            <w:pPr>
              <w:rPr>
                <w:color w:val="000000"/>
                <w:sz w:val="20"/>
                <w:szCs w:val="20"/>
              </w:rPr>
            </w:pPr>
            <w:r w:rsidRPr="00F9611C">
              <w:rPr>
                <w:color w:val="000000"/>
                <w:sz w:val="20"/>
                <w:szCs w:val="20"/>
              </w:rPr>
              <w:t>exposure to highest quintile compared to 3</w:t>
            </w:r>
            <w:r w:rsidRPr="00002C2C">
              <w:rPr>
                <w:color w:val="000000"/>
                <w:sz w:val="20"/>
                <w:szCs w:val="20"/>
                <w:vertAlign w:val="superscript"/>
              </w:rPr>
              <w:t>rd</w:t>
            </w:r>
            <w:r w:rsidRPr="00F9611C">
              <w:rPr>
                <w:color w:val="000000"/>
                <w:sz w:val="20"/>
                <w:szCs w:val="20"/>
              </w:rPr>
              <w:t xml:space="preserve"> quintile</w:t>
            </w:r>
          </w:p>
        </w:tc>
        <w:tc>
          <w:tcPr>
            <w:tcW w:w="479" w:type="pct"/>
            <w:noWrap/>
            <w:hideMark/>
          </w:tcPr>
          <w:p w14:paraId="40811542"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33194D95" w14:textId="77777777" w:rsidR="005214FD" w:rsidRPr="00F9611C" w:rsidRDefault="005214FD" w:rsidP="00636331">
            <w:pPr>
              <w:rPr>
                <w:color w:val="000000"/>
                <w:sz w:val="20"/>
                <w:szCs w:val="20"/>
              </w:rPr>
            </w:pPr>
            <w:r>
              <w:rPr>
                <w:color w:val="000000"/>
                <w:sz w:val="20"/>
                <w:szCs w:val="20"/>
              </w:rPr>
              <w:t>hazard ratio</w:t>
            </w:r>
          </w:p>
        </w:tc>
      </w:tr>
      <w:tr w:rsidR="005214FD" w:rsidRPr="00F9611C" w14:paraId="2826073A" w14:textId="77777777" w:rsidTr="00636331">
        <w:trPr>
          <w:trHeight w:val="320"/>
        </w:trPr>
        <w:tc>
          <w:tcPr>
            <w:tcW w:w="959" w:type="pct"/>
            <w:noWrap/>
            <w:hideMark/>
          </w:tcPr>
          <w:p w14:paraId="6F6C291E" w14:textId="77777777" w:rsidR="005214FD" w:rsidRPr="00F9611C" w:rsidRDefault="005214FD" w:rsidP="00636331">
            <w:pPr>
              <w:rPr>
                <w:color w:val="000000"/>
                <w:sz w:val="20"/>
                <w:szCs w:val="20"/>
              </w:rPr>
            </w:pPr>
            <w:r w:rsidRPr="00F9611C">
              <w:rPr>
                <w:color w:val="000000"/>
                <w:sz w:val="20"/>
                <w:szCs w:val="20"/>
              </w:rPr>
              <w:t>Preterm birth and ambient temperature: Strong association during night-time and warm seasons</w:t>
            </w:r>
          </w:p>
        </w:tc>
        <w:tc>
          <w:tcPr>
            <w:tcW w:w="822" w:type="pct"/>
          </w:tcPr>
          <w:p w14:paraId="23724F1F" w14:textId="77777777" w:rsidR="005214FD" w:rsidRPr="00F9611C" w:rsidRDefault="005214FD" w:rsidP="00636331">
            <w:pPr>
              <w:rPr>
                <w:color w:val="000000"/>
                <w:sz w:val="20"/>
                <w:szCs w:val="20"/>
              </w:rPr>
            </w:pPr>
            <w:r w:rsidRPr="00865BC4">
              <w:rPr>
                <w:color w:val="000000"/>
                <w:sz w:val="20"/>
                <w:szCs w:val="20"/>
              </w:rPr>
              <w:t>Zhong</w:t>
            </w:r>
            <w:r>
              <w:rPr>
                <w:color w:val="000000"/>
                <w:sz w:val="20"/>
                <w:szCs w:val="20"/>
              </w:rPr>
              <w:t xml:space="preserve"> Q</w:t>
            </w:r>
            <w:r w:rsidRPr="00865BC4">
              <w:rPr>
                <w:color w:val="000000"/>
                <w:sz w:val="20"/>
                <w:szCs w:val="20"/>
              </w:rPr>
              <w:t>, Lu</w:t>
            </w:r>
            <w:r>
              <w:rPr>
                <w:color w:val="000000"/>
                <w:sz w:val="20"/>
                <w:szCs w:val="20"/>
              </w:rPr>
              <w:t xml:space="preserve"> C</w:t>
            </w:r>
            <w:r w:rsidRPr="00865BC4">
              <w:rPr>
                <w:color w:val="000000"/>
                <w:sz w:val="20"/>
                <w:szCs w:val="20"/>
              </w:rPr>
              <w:t>, Zhang</w:t>
            </w:r>
            <w:r>
              <w:rPr>
                <w:color w:val="000000"/>
                <w:sz w:val="20"/>
                <w:szCs w:val="20"/>
              </w:rPr>
              <w:t xml:space="preserve"> WS</w:t>
            </w:r>
            <w:r w:rsidRPr="00865BC4">
              <w:rPr>
                <w:color w:val="000000"/>
                <w:sz w:val="20"/>
                <w:szCs w:val="20"/>
              </w:rPr>
              <w:t xml:space="preserve">, Zheng </w:t>
            </w:r>
            <w:r>
              <w:rPr>
                <w:color w:val="000000"/>
                <w:sz w:val="20"/>
                <w:szCs w:val="20"/>
              </w:rPr>
              <w:t xml:space="preserve">XR, </w:t>
            </w:r>
            <w:r w:rsidRPr="00865BC4">
              <w:rPr>
                <w:color w:val="000000"/>
                <w:sz w:val="20"/>
                <w:szCs w:val="20"/>
              </w:rPr>
              <w:t>and Deng</w:t>
            </w:r>
            <w:r>
              <w:rPr>
                <w:color w:val="000000"/>
                <w:sz w:val="20"/>
                <w:szCs w:val="20"/>
              </w:rPr>
              <w:t xml:space="preserve"> QH.</w:t>
            </w:r>
          </w:p>
        </w:tc>
        <w:tc>
          <w:tcPr>
            <w:tcW w:w="342" w:type="pct"/>
            <w:noWrap/>
            <w:hideMark/>
          </w:tcPr>
          <w:p w14:paraId="73522F67"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32F165C6"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71DA3139"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5A9F3ECF"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º </w:t>
            </w:r>
            <w:r w:rsidRPr="00F9611C">
              <w:rPr>
                <w:color w:val="000000"/>
                <w:sz w:val="20"/>
                <w:szCs w:val="20"/>
              </w:rPr>
              <w:t>C</w:t>
            </w:r>
          </w:p>
        </w:tc>
        <w:tc>
          <w:tcPr>
            <w:tcW w:w="479" w:type="pct"/>
            <w:noWrap/>
            <w:hideMark/>
          </w:tcPr>
          <w:p w14:paraId="2A3962A4"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768A0671"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47FA8A59" w14:textId="77777777" w:rsidTr="00636331">
        <w:trPr>
          <w:trHeight w:val="320"/>
        </w:trPr>
        <w:tc>
          <w:tcPr>
            <w:tcW w:w="959" w:type="pct"/>
            <w:noWrap/>
            <w:hideMark/>
          </w:tcPr>
          <w:p w14:paraId="55EFFE61" w14:textId="77777777" w:rsidR="005214FD" w:rsidRPr="00F9611C" w:rsidRDefault="005214FD" w:rsidP="00636331">
            <w:pPr>
              <w:rPr>
                <w:color w:val="000000"/>
                <w:sz w:val="20"/>
                <w:szCs w:val="20"/>
              </w:rPr>
            </w:pPr>
            <w:r w:rsidRPr="00F9611C">
              <w:rPr>
                <w:color w:val="000000"/>
                <w:sz w:val="20"/>
                <w:szCs w:val="20"/>
              </w:rPr>
              <w:t>Rainfall variation and child health: effect of rainfall on diarrhea among under 5 children in Rwanda, 2010</w:t>
            </w:r>
          </w:p>
        </w:tc>
        <w:tc>
          <w:tcPr>
            <w:tcW w:w="822" w:type="pct"/>
          </w:tcPr>
          <w:p w14:paraId="72FEC5EC" w14:textId="77777777" w:rsidR="005214FD" w:rsidRPr="00F9611C" w:rsidRDefault="005214FD" w:rsidP="00636331">
            <w:pPr>
              <w:rPr>
                <w:color w:val="000000"/>
                <w:sz w:val="20"/>
                <w:szCs w:val="20"/>
              </w:rPr>
            </w:pPr>
            <w:r w:rsidRPr="00865BC4">
              <w:rPr>
                <w:color w:val="000000"/>
                <w:sz w:val="20"/>
                <w:szCs w:val="20"/>
              </w:rPr>
              <w:t>Mukabutera A, Thomson D, Murray M, Basinga P, Nyirazinyoye L, Atwood S, Savage KP, Ngirimana A,</w:t>
            </w:r>
            <w:r>
              <w:rPr>
                <w:color w:val="000000"/>
                <w:sz w:val="20"/>
                <w:szCs w:val="20"/>
              </w:rPr>
              <w:t xml:space="preserve"> and</w:t>
            </w:r>
            <w:r w:rsidRPr="00865BC4">
              <w:rPr>
                <w:color w:val="000000"/>
                <w:sz w:val="20"/>
                <w:szCs w:val="20"/>
              </w:rPr>
              <w:t xml:space="preserve"> Hedt-Gauthier BL.</w:t>
            </w:r>
          </w:p>
        </w:tc>
        <w:tc>
          <w:tcPr>
            <w:tcW w:w="342" w:type="pct"/>
            <w:noWrap/>
            <w:hideMark/>
          </w:tcPr>
          <w:p w14:paraId="32FBE426" w14:textId="77777777" w:rsidR="005214FD" w:rsidRPr="00F9611C" w:rsidRDefault="005214FD" w:rsidP="00636331">
            <w:pPr>
              <w:jc w:val="right"/>
              <w:rPr>
                <w:color w:val="000000"/>
                <w:sz w:val="20"/>
                <w:szCs w:val="20"/>
              </w:rPr>
            </w:pPr>
            <w:r w:rsidRPr="00F9611C">
              <w:rPr>
                <w:color w:val="000000"/>
                <w:sz w:val="20"/>
                <w:szCs w:val="20"/>
              </w:rPr>
              <w:t>2016</w:t>
            </w:r>
          </w:p>
        </w:tc>
        <w:tc>
          <w:tcPr>
            <w:tcW w:w="548" w:type="pct"/>
            <w:noWrap/>
            <w:hideMark/>
          </w:tcPr>
          <w:p w14:paraId="046C5190" w14:textId="77777777" w:rsidR="005214FD" w:rsidRPr="00F9611C" w:rsidRDefault="005214FD" w:rsidP="00636331">
            <w:pPr>
              <w:rPr>
                <w:color w:val="000000"/>
                <w:sz w:val="20"/>
                <w:szCs w:val="20"/>
              </w:rPr>
            </w:pPr>
            <w:r>
              <w:rPr>
                <w:color w:val="000000"/>
                <w:sz w:val="20"/>
                <w:szCs w:val="20"/>
              </w:rPr>
              <w:t>Gastrointestinal illness</w:t>
            </w:r>
          </w:p>
        </w:tc>
        <w:tc>
          <w:tcPr>
            <w:tcW w:w="479" w:type="pct"/>
            <w:noWrap/>
            <w:hideMark/>
          </w:tcPr>
          <w:p w14:paraId="4A81A6ED" w14:textId="77777777" w:rsidR="005214FD" w:rsidRPr="00F9611C" w:rsidRDefault="005214FD" w:rsidP="00636331">
            <w:pPr>
              <w:rPr>
                <w:color w:val="000000"/>
                <w:sz w:val="20"/>
                <w:szCs w:val="20"/>
              </w:rPr>
            </w:pPr>
            <w:r w:rsidRPr="00F9611C">
              <w:rPr>
                <w:color w:val="000000"/>
                <w:sz w:val="20"/>
                <w:szCs w:val="20"/>
              </w:rPr>
              <w:t>run-off (measured via precipitation)</w:t>
            </w:r>
          </w:p>
        </w:tc>
        <w:tc>
          <w:tcPr>
            <w:tcW w:w="689" w:type="pct"/>
            <w:noWrap/>
            <w:hideMark/>
          </w:tcPr>
          <w:p w14:paraId="6AEDB2FA" w14:textId="77777777" w:rsidR="005214FD" w:rsidRPr="00F9611C" w:rsidRDefault="005214FD" w:rsidP="00636331">
            <w:pPr>
              <w:rPr>
                <w:color w:val="000000"/>
                <w:sz w:val="20"/>
                <w:szCs w:val="20"/>
              </w:rPr>
            </w:pPr>
            <w:r w:rsidRPr="00F9611C">
              <w:rPr>
                <w:color w:val="000000"/>
                <w:sz w:val="20"/>
                <w:szCs w:val="20"/>
              </w:rPr>
              <w:t>uncertain</w:t>
            </w:r>
          </w:p>
        </w:tc>
        <w:tc>
          <w:tcPr>
            <w:tcW w:w="479" w:type="pct"/>
            <w:noWrap/>
            <w:hideMark/>
          </w:tcPr>
          <w:p w14:paraId="3BF81BB4" w14:textId="77777777" w:rsidR="005214FD" w:rsidRPr="00F9611C" w:rsidRDefault="005214FD" w:rsidP="00636331">
            <w:pPr>
              <w:rPr>
                <w:color w:val="000000"/>
                <w:sz w:val="20"/>
                <w:szCs w:val="20"/>
              </w:rPr>
            </w:pPr>
            <w:r w:rsidRPr="00541746">
              <w:rPr>
                <w:color w:val="000000"/>
                <w:sz w:val="20"/>
                <w:szCs w:val="20"/>
              </w:rPr>
              <w:t xml:space="preserve">diarrhoeal </w:t>
            </w:r>
            <w:r w:rsidRPr="00F9611C">
              <w:rPr>
                <w:color w:val="000000"/>
                <w:sz w:val="20"/>
                <w:szCs w:val="20"/>
              </w:rPr>
              <w:t>disease</w:t>
            </w:r>
          </w:p>
        </w:tc>
        <w:tc>
          <w:tcPr>
            <w:tcW w:w="682" w:type="pct"/>
            <w:noWrap/>
            <w:hideMark/>
          </w:tcPr>
          <w:p w14:paraId="384B9E09"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1D08F7A9" w14:textId="77777777" w:rsidTr="00636331">
        <w:trPr>
          <w:trHeight w:val="320"/>
        </w:trPr>
        <w:tc>
          <w:tcPr>
            <w:tcW w:w="959" w:type="pct"/>
            <w:noWrap/>
            <w:hideMark/>
          </w:tcPr>
          <w:p w14:paraId="719A5251" w14:textId="77777777" w:rsidR="005214FD" w:rsidRPr="00F9611C" w:rsidRDefault="005214FD" w:rsidP="00636331">
            <w:pPr>
              <w:rPr>
                <w:color w:val="000000"/>
                <w:sz w:val="20"/>
                <w:szCs w:val="20"/>
              </w:rPr>
            </w:pPr>
            <w:r w:rsidRPr="00F9611C">
              <w:rPr>
                <w:color w:val="000000"/>
                <w:sz w:val="20"/>
                <w:szCs w:val="20"/>
              </w:rPr>
              <w:t>Respiratory disease and climatic seasonality in children under 15 years old in a town in the Brazilian Amazon</w:t>
            </w:r>
          </w:p>
        </w:tc>
        <w:tc>
          <w:tcPr>
            <w:tcW w:w="822" w:type="pct"/>
          </w:tcPr>
          <w:p w14:paraId="4854F366" w14:textId="77777777" w:rsidR="005214FD" w:rsidRPr="00F9611C" w:rsidRDefault="005214FD" w:rsidP="00636331">
            <w:pPr>
              <w:rPr>
                <w:color w:val="000000"/>
                <w:sz w:val="20"/>
                <w:szCs w:val="20"/>
              </w:rPr>
            </w:pPr>
            <w:r w:rsidRPr="00865BC4">
              <w:rPr>
                <w:color w:val="000000"/>
                <w:sz w:val="20"/>
                <w:szCs w:val="20"/>
              </w:rPr>
              <w:t>Rosa</w:t>
            </w:r>
            <w:r>
              <w:rPr>
                <w:color w:val="000000"/>
                <w:sz w:val="20"/>
                <w:szCs w:val="20"/>
              </w:rPr>
              <w:t xml:space="preserve"> AM</w:t>
            </w:r>
            <w:r w:rsidRPr="00865BC4">
              <w:rPr>
                <w:color w:val="000000"/>
                <w:sz w:val="20"/>
                <w:szCs w:val="20"/>
              </w:rPr>
              <w:t>, Ignotti</w:t>
            </w:r>
            <w:r>
              <w:rPr>
                <w:color w:val="000000"/>
                <w:sz w:val="20"/>
                <w:szCs w:val="20"/>
              </w:rPr>
              <w:t xml:space="preserve"> E</w:t>
            </w:r>
            <w:r w:rsidRPr="00865BC4">
              <w:rPr>
                <w:color w:val="000000"/>
                <w:sz w:val="20"/>
                <w:szCs w:val="20"/>
              </w:rPr>
              <w:t>, Botelho</w:t>
            </w:r>
            <w:r>
              <w:rPr>
                <w:color w:val="000000"/>
                <w:sz w:val="20"/>
                <w:szCs w:val="20"/>
              </w:rPr>
              <w:t xml:space="preserve"> C</w:t>
            </w:r>
            <w:r w:rsidRPr="00865BC4">
              <w:rPr>
                <w:color w:val="000000"/>
                <w:sz w:val="20"/>
                <w:szCs w:val="20"/>
              </w:rPr>
              <w:t xml:space="preserve">, De Castro </w:t>
            </w:r>
            <w:r>
              <w:rPr>
                <w:color w:val="000000"/>
                <w:sz w:val="20"/>
                <w:szCs w:val="20"/>
              </w:rPr>
              <w:t xml:space="preserve">HA, </w:t>
            </w:r>
            <w:r w:rsidRPr="00865BC4">
              <w:rPr>
                <w:color w:val="000000"/>
                <w:sz w:val="20"/>
                <w:szCs w:val="20"/>
              </w:rPr>
              <w:t>and Hacon</w:t>
            </w:r>
            <w:r>
              <w:rPr>
                <w:color w:val="000000"/>
                <w:sz w:val="20"/>
                <w:szCs w:val="20"/>
              </w:rPr>
              <w:t xml:space="preserve"> SDS.</w:t>
            </w:r>
          </w:p>
        </w:tc>
        <w:tc>
          <w:tcPr>
            <w:tcW w:w="342" w:type="pct"/>
            <w:noWrap/>
            <w:hideMark/>
          </w:tcPr>
          <w:p w14:paraId="7E0A6133" w14:textId="77777777" w:rsidR="005214FD" w:rsidRPr="00F9611C" w:rsidRDefault="005214FD" w:rsidP="00636331">
            <w:pPr>
              <w:jc w:val="right"/>
              <w:rPr>
                <w:color w:val="000000"/>
                <w:sz w:val="20"/>
                <w:szCs w:val="20"/>
              </w:rPr>
            </w:pPr>
            <w:r w:rsidRPr="00F9611C">
              <w:rPr>
                <w:color w:val="000000"/>
                <w:sz w:val="20"/>
                <w:szCs w:val="20"/>
              </w:rPr>
              <w:t>2008</w:t>
            </w:r>
          </w:p>
        </w:tc>
        <w:tc>
          <w:tcPr>
            <w:tcW w:w="548" w:type="pct"/>
            <w:noWrap/>
            <w:hideMark/>
          </w:tcPr>
          <w:p w14:paraId="6F3FD6DD"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F22C75B" w14:textId="77777777" w:rsidR="005214FD" w:rsidRPr="00F9611C" w:rsidRDefault="005214FD" w:rsidP="00636331">
            <w:pPr>
              <w:rPr>
                <w:color w:val="000000"/>
                <w:sz w:val="20"/>
                <w:szCs w:val="20"/>
              </w:rPr>
            </w:pPr>
            <w:r w:rsidRPr="00F9611C">
              <w:rPr>
                <w:color w:val="000000"/>
                <w:sz w:val="20"/>
                <w:szCs w:val="20"/>
              </w:rPr>
              <w:t>rainfall/ wet season</w:t>
            </w:r>
          </w:p>
        </w:tc>
        <w:tc>
          <w:tcPr>
            <w:tcW w:w="689" w:type="pct"/>
            <w:noWrap/>
            <w:hideMark/>
          </w:tcPr>
          <w:p w14:paraId="7446DDA0" w14:textId="77777777" w:rsidR="005214FD" w:rsidRPr="00F9611C" w:rsidRDefault="005214FD" w:rsidP="00636331">
            <w:pPr>
              <w:rPr>
                <w:color w:val="000000"/>
                <w:sz w:val="20"/>
                <w:szCs w:val="20"/>
              </w:rPr>
            </w:pPr>
            <w:r w:rsidRPr="00F9611C">
              <w:rPr>
                <w:color w:val="000000"/>
                <w:sz w:val="20"/>
                <w:szCs w:val="20"/>
              </w:rPr>
              <w:t>exposure to wet season</w:t>
            </w:r>
          </w:p>
        </w:tc>
        <w:tc>
          <w:tcPr>
            <w:tcW w:w="479" w:type="pct"/>
            <w:noWrap/>
            <w:hideMark/>
          </w:tcPr>
          <w:p w14:paraId="5DB12ECC" w14:textId="77777777" w:rsidR="005214FD" w:rsidRPr="00F9611C" w:rsidRDefault="005214FD" w:rsidP="00636331">
            <w:pPr>
              <w:rPr>
                <w:color w:val="000000"/>
                <w:sz w:val="20"/>
                <w:szCs w:val="20"/>
              </w:rPr>
            </w:pPr>
            <w:r w:rsidRPr="00F9611C">
              <w:rPr>
                <w:color w:val="000000"/>
                <w:sz w:val="20"/>
                <w:szCs w:val="20"/>
              </w:rPr>
              <w:t>respiratory tract infection</w:t>
            </w:r>
          </w:p>
        </w:tc>
        <w:tc>
          <w:tcPr>
            <w:tcW w:w="682" w:type="pct"/>
            <w:noWrap/>
            <w:hideMark/>
          </w:tcPr>
          <w:p w14:paraId="715D22B2"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28595A91" w14:textId="77777777" w:rsidTr="00636331">
        <w:trPr>
          <w:trHeight w:val="320"/>
        </w:trPr>
        <w:tc>
          <w:tcPr>
            <w:tcW w:w="959" w:type="pct"/>
            <w:noWrap/>
            <w:hideMark/>
          </w:tcPr>
          <w:p w14:paraId="7C11BE92" w14:textId="734A2E19" w:rsidR="005214FD" w:rsidRPr="00F9611C" w:rsidRDefault="005214FD" w:rsidP="00636331">
            <w:pPr>
              <w:rPr>
                <w:color w:val="000000"/>
                <w:sz w:val="20"/>
                <w:szCs w:val="20"/>
              </w:rPr>
            </w:pPr>
            <w:r w:rsidRPr="00F9611C">
              <w:rPr>
                <w:color w:val="000000"/>
                <w:sz w:val="20"/>
                <w:szCs w:val="20"/>
              </w:rPr>
              <w:t>Risk and burden of hospital admissions associated with wildfire-related PM(2</w:t>
            </w:r>
            <w:r w:rsidR="00081458">
              <w:rPr>
                <w:color w:val="000000"/>
                <w:sz w:val="20"/>
                <w:szCs w:val="20"/>
              </w:rPr>
              <w:t>.</w:t>
            </w:r>
            <w:r w:rsidRPr="00F9611C">
              <w:rPr>
                <w:color w:val="000000"/>
                <w:sz w:val="20"/>
                <w:szCs w:val="20"/>
              </w:rPr>
              <w:t>5) in Brazil, 2000-15: a nationwide time-series study</w:t>
            </w:r>
          </w:p>
        </w:tc>
        <w:tc>
          <w:tcPr>
            <w:tcW w:w="822" w:type="pct"/>
          </w:tcPr>
          <w:p w14:paraId="4FC8DF60" w14:textId="77777777" w:rsidR="005214FD" w:rsidRPr="00F9611C" w:rsidRDefault="005214FD" w:rsidP="00636331">
            <w:pPr>
              <w:rPr>
                <w:color w:val="000000"/>
                <w:sz w:val="20"/>
                <w:szCs w:val="20"/>
              </w:rPr>
            </w:pPr>
            <w:r w:rsidRPr="00865BC4">
              <w:rPr>
                <w:color w:val="000000"/>
                <w:sz w:val="20"/>
                <w:szCs w:val="20"/>
              </w:rPr>
              <w:t>Ye T, Guo Y, Chen G, Yue X, Xu R, Coêlho MSZS, Saldiva PHN, Zhao Q,</w:t>
            </w:r>
            <w:r>
              <w:rPr>
                <w:color w:val="000000"/>
                <w:sz w:val="20"/>
                <w:szCs w:val="20"/>
              </w:rPr>
              <w:t xml:space="preserve"> and</w:t>
            </w:r>
            <w:r w:rsidRPr="00865BC4">
              <w:rPr>
                <w:color w:val="000000"/>
                <w:sz w:val="20"/>
                <w:szCs w:val="20"/>
              </w:rPr>
              <w:t xml:space="preserve"> Li S.</w:t>
            </w:r>
          </w:p>
        </w:tc>
        <w:tc>
          <w:tcPr>
            <w:tcW w:w="342" w:type="pct"/>
            <w:noWrap/>
            <w:hideMark/>
          </w:tcPr>
          <w:p w14:paraId="682E34C6"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4FAB7409"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7F8F4A84"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372AB492" w14:textId="77777777" w:rsidR="005214FD" w:rsidRPr="00F9611C" w:rsidRDefault="005214FD" w:rsidP="00636331">
            <w:pPr>
              <w:rPr>
                <w:color w:val="000000"/>
                <w:sz w:val="20"/>
                <w:szCs w:val="20"/>
              </w:rPr>
            </w:pPr>
            <w:r w:rsidRPr="00F9611C">
              <w:rPr>
                <w:color w:val="000000"/>
                <w:sz w:val="20"/>
                <w:szCs w:val="20"/>
              </w:rPr>
              <w:t>increase in 10</w:t>
            </w:r>
            <w:r>
              <w:rPr>
                <w:color w:val="000000"/>
                <w:sz w:val="20"/>
                <w:szCs w:val="20"/>
              </w:rPr>
              <w:t xml:space="preserve"> μg m</w:t>
            </w:r>
            <w:r w:rsidRPr="00002C2C">
              <w:rPr>
                <w:color w:val="000000"/>
                <w:sz w:val="20"/>
                <w:szCs w:val="20"/>
                <w:vertAlign w:val="superscript"/>
              </w:rPr>
              <w:t>-3</w:t>
            </w:r>
          </w:p>
        </w:tc>
        <w:tc>
          <w:tcPr>
            <w:tcW w:w="479" w:type="pct"/>
            <w:noWrap/>
            <w:hideMark/>
          </w:tcPr>
          <w:p w14:paraId="7C5E2039"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42072D15"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9782495" w14:textId="77777777" w:rsidTr="00636331">
        <w:trPr>
          <w:trHeight w:val="320"/>
        </w:trPr>
        <w:tc>
          <w:tcPr>
            <w:tcW w:w="959" w:type="pct"/>
            <w:noWrap/>
            <w:hideMark/>
          </w:tcPr>
          <w:p w14:paraId="06F441A6" w14:textId="77777777" w:rsidR="005214FD" w:rsidRPr="00F9611C" w:rsidRDefault="005214FD" w:rsidP="00636331">
            <w:pPr>
              <w:rPr>
                <w:color w:val="000000"/>
                <w:sz w:val="20"/>
                <w:szCs w:val="20"/>
              </w:rPr>
            </w:pPr>
            <w:r w:rsidRPr="00F9611C">
              <w:rPr>
                <w:color w:val="000000"/>
                <w:sz w:val="20"/>
                <w:szCs w:val="20"/>
              </w:rPr>
              <w:t>Robust relationship between air quality and infant mortality in Africa</w:t>
            </w:r>
          </w:p>
        </w:tc>
        <w:tc>
          <w:tcPr>
            <w:tcW w:w="822" w:type="pct"/>
          </w:tcPr>
          <w:p w14:paraId="63873008" w14:textId="77777777" w:rsidR="005214FD" w:rsidRPr="00F9611C" w:rsidRDefault="005214FD" w:rsidP="00636331">
            <w:pPr>
              <w:rPr>
                <w:color w:val="000000"/>
                <w:sz w:val="20"/>
                <w:szCs w:val="20"/>
              </w:rPr>
            </w:pPr>
            <w:r w:rsidRPr="00865BC4">
              <w:rPr>
                <w:color w:val="000000"/>
                <w:sz w:val="20"/>
                <w:szCs w:val="20"/>
              </w:rPr>
              <w:t>Heft-Neal</w:t>
            </w:r>
            <w:r>
              <w:rPr>
                <w:color w:val="000000"/>
                <w:sz w:val="20"/>
                <w:szCs w:val="20"/>
              </w:rPr>
              <w:t xml:space="preserve"> S</w:t>
            </w:r>
            <w:r w:rsidRPr="00865BC4">
              <w:rPr>
                <w:color w:val="000000"/>
                <w:sz w:val="20"/>
                <w:szCs w:val="20"/>
              </w:rPr>
              <w:t>, Burney</w:t>
            </w:r>
            <w:r>
              <w:rPr>
                <w:color w:val="000000"/>
                <w:sz w:val="20"/>
                <w:szCs w:val="20"/>
              </w:rPr>
              <w:t xml:space="preserve"> J</w:t>
            </w:r>
            <w:r w:rsidRPr="00865BC4">
              <w:rPr>
                <w:color w:val="000000"/>
                <w:sz w:val="20"/>
                <w:szCs w:val="20"/>
              </w:rPr>
              <w:t xml:space="preserve">, Bendavid </w:t>
            </w:r>
            <w:r>
              <w:rPr>
                <w:color w:val="000000"/>
                <w:sz w:val="20"/>
                <w:szCs w:val="20"/>
              </w:rPr>
              <w:t xml:space="preserve">E, </w:t>
            </w:r>
            <w:r w:rsidRPr="00865BC4">
              <w:rPr>
                <w:color w:val="000000"/>
                <w:sz w:val="20"/>
                <w:szCs w:val="20"/>
              </w:rPr>
              <w:t>and Burke</w:t>
            </w:r>
            <w:r>
              <w:rPr>
                <w:color w:val="000000"/>
                <w:sz w:val="20"/>
                <w:szCs w:val="20"/>
              </w:rPr>
              <w:t xml:space="preserve"> M.</w:t>
            </w:r>
          </w:p>
        </w:tc>
        <w:tc>
          <w:tcPr>
            <w:tcW w:w="342" w:type="pct"/>
            <w:noWrap/>
            <w:hideMark/>
          </w:tcPr>
          <w:p w14:paraId="544A7B9F"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48755F00"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59CA4D7A"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410B304A" w14:textId="77777777" w:rsidR="005214FD" w:rsidRPr="00F9611C" w:rsidRDefault="005214FD" w:rsidP="00636331">
            <w:pPr>
              <w:rPr>
                <w:color w:val="000000"/>
                <w:sz w:val="20"/>
                <w:szCs w:val="20"/>
              </w:rPr>
            </w:pPr>
            <w:r w:rsidRPr="00F9611C">
              <w:rPr>
                <w:color w:val="000000"/>
                <w:sz w:val="20"/>
                <w:szCs w:val="20"/>
              </w:rPr>
              <w:t>increase in 10</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rPr>
              <w:t xml:space="preserve"> </w:t>
            </w:r>
            <w:r w:rsidRPr="00F9611C">
              <w:rPr>
                <w:color w:val="000000"/>
                <w:sz w:val="20"/>
                <w:szCs w:val="20"/>
              </w:rPr>
              <w:t>m</w:t>
            </w:r>
            <w:r w:rsidRPr="00002C2C">
              <w:rPr>
                <w:color w:val="000000"/>
                <w:sz w:val="20"/>
                <w:szCs w:val="20"/>
                <w:vertAlign w:val="superscript"/>
              </w:rPr>
              <w:t>-3</w:t>
            </w:r>
          </w:p>
        </w:tc>
        <w:tc>
          <w:tcPr>
            <w:tcW w:w="479" w:type="pct"/>
            <w:noWrap/>
            <w:hideMark/>
          </w:tcPr>
          <w:p w14:paraId="65486118"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24C1CA3C"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49B89C5" w14:textId="77777777" w:rsidTr="00636331">
        <w:trPr>
          <w:trHeight w:val="320"/>
        </w:trPr>
        <w:tc>
          <w:tcPr>
            <w:tcW w:w="959" w:type="pct"/>
            <w:noWrap/>
            <w:hideMark/>
          </w:tcPr>
          <w:p w14:paraId="5120383A" w14:textId="77777777" w:rsidR="005214FD" w:rsidRPr="00F9611C" w:rsidRDefault="005214FD" w:rsidP="00636331">
            <w:pPr>
              <w:rPr>
                <w:color w:val="000000"/>
                <w:sz w:val="20"/>
                <w:szCs w:val="20"/>
              </w:rPr>
            </w:pPr>
            <w:r w:rsidRPr="00F9611C">
              <w:rPr>
                <w:color w:val="000000"/>
                <w:sz w:val="20"/>
                <w:szCs w:val="20"/>
              </w:rPr>
              <w:t xml:space="preserve">Roles of ambient temperature and </w:t>
            </w:r>
            <w:r>
              <w:rPr>
                <w:color w:val="000000"/>
                <w:sz w:val="20"/>
                <w:szCs w:val="20"/>
              </w:rPr>
              <w:t>PM</w:t>
            </w:r>
            <w:r>
              <w:rPr>
                <w:color w:val="000000"/>
                <w:sz w:val="20"/>
                <w:szCs w:val="20"/>
                <w:vertAlign w:val="subscript"/>
              </w:rPr>
              <w:t>2.</w:t>
            </w:r>
            <w:r w:rsidRPr="008D5465">
              <w:rPr>
                <w:color w:val="000000"/>
                <w:sz w:val="20"/>
                <w:szCs w:val="20"/>
                <w:vertAlign w:val="subscript"/>
              </w:rPr>
              <w:t>5</w:t>
            </w:r>
            <w:r w:rsidRPr="00F9611C">
              <w:rPr>
                <w:color w:val="000000"/>
                <w:sz w:val="20"/>
                <w:szCs w:val="20"/>
              </w:rPr>
              <w:t xml:space="preserve"> on childhood acute bronchitis and bronchiolitis from viral infection</w:t>
            </w:r>
          </w:p>
        </w:tc>
        <w:tc>
          <w:tcPr>
            <w:tcW w:w="822" w:type="pct"/>
          </w:tcPr>
          <w:p w14:paraId="5C19E994" w14:textId="77777777" w:rsidR="005214FD" w:rsidRPr="00F9611C" w:rsidRDefault="005214FD" w:rsidP="00636331">
            <w:pPr>
              <w:rPr>
                <w:color w:val="000000"/>
                <w:sz w:val="20"/>
                <w:szCs w:val="20"/>
              </w:rPr>
            </w:pPr>
            <w:r w:rsidRPr="00865BC4">
              <w:rPr>
                <w:color w:val="000000"/>
                <w:sz w:val="20"/>
                <w:szCs w:val="20"/>
              </w:rPr>
              <w:t>Chen</w:t>
            </w:r>
            <w:r>
              <w:rPr>
                <w:color w:val="000000"/>
                <w:sz w:val="20"/>
                <w:szCs w:val="20"/>
              </w:rPr>
              <w:t xml:space="preserve"> PC</w:t>
            </w:r>
            <w:r w:rsidRPr="00865BC4">
              <w:rPr>
                <w:color w:val="000000"/>
                <w:sz w:val="20"/>
                <w:szCs w:val="20"/>
              </w:rPr>
              <w:t>, Mou</w:t>
            </w:r>
            <w:r>
              <w:rPr>
                <w:color w:val="000000"/>
                <w:sz w:val="20"/>
                <w:szCs w:val="20"/>
              </w:rPr>
              <w:t xml:space="preserve"> CH</w:t>
            </w:r>
            <w:r w:rsidRPr="00865BC4">
              <w:rPr>
                <w:color w:val="000000"/>
                <w:sz w:val="20"/>
                <w:szCs w:val="20"/>
              </w:rPr>
              <w:t>, Chen</w:t>
            </w:r>
            <w:r>
              <w:rPr>
                <w:color w:val="000000"/>
                <w:sz w:val="20"/>
                <w:szCs w:val="20"/>
              </w:rPr>
              <w:t xml:space="preserve"> CW</w:t>
            </w:r>
            <w:r w:rsidRPr="00865BC4">
              <w:rPr>
                <w:color w:val="000000"/>
                <w:sz w:val="20"/>
                <w:szCs w:val="20"/>
              </w:rPr>
              <w:t>, D. P. H. Hsieh</w:t>
            </w:r>
            <w:r>
              <w:rPr>
                <w:color w:val="000000"/>
                <w:sz w:val="20"/>
                <w:szCs w:val="20"/>
              </w:rPr>
              <w:t xml:space="preserve"> DPH </w:t>
            </w:r>
            <w:r w:rsidRPr="00865BC4">
              <w:rPr>
                <w:color w:val="000000"/>
                <w:sz w:val="20"/>
                <w:szCs w:val="20"/>
              </w:rPr>
              <w:t>, Tsai</w:t>
            </w:r>
            <w:r>
              <w:rPr>
                <w:color w:val="000000"/>
                <w:sz w:val="20"/>
                <w:szCs w:val="20"/>
              </w:rPr>
              <w:t xml:space="preserve"> SP</w:t>
            </w:r>
            <w:r w:rsidRPr="00865BC4">
              <w:rPr>
                <w:color w:val="000000"/>
                <w:sz w:val="20"/>
                <w:szCs w:val="20"/>
              </w:rPr>
              <w:t xml:space="preserve">, Wei </w:t>
            </w:r>
            <w:r>
              <w:rPr>
                <w:color w:val="000000"/>
                <w:sz w:val="20"/>
                <w:szCs w:val="20"/>
              </w:rPr>
              <w:t xml:space="preserve">CC, </w:t>
            </w:r>
            <w:r w:rsidRPr="00865BC4">
              <w:rPr>
                <w:color w:val="000000"/>
                <w:sz w:val="20"/>
                <w:szCs w:val="20"/>
              </w:rPr>
              <w:t>and Sung</w:t>
            </w:r>
            <w:r>
              <w:rPr>
                <w:color w:val="000000"/>
                <w:sz w:val="20"/>
                <w:szCs w:val="20"/>
              </w:rPr>
              <w:t xml:space="preserve"> FC.</w:t>
            </w:r>
          </w:p>
        </w:tc>
        <w:tc>
          <w:tcPr>
            <w:tcW w:w="342" w:type="pct"/>
            <w:noWrap/>
            <w:hideMark/>
          </w:tcPr>
          <w:p w14:paraId="6922AACE"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71FF8B15"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3879432" w14:textId="77777777" w:rsidR="005214FD" w:rsidRPr="00F9611C" w:rsidRDefault="005214FD" w:rsidP="00636331">
            <w:pPr>
              <w:rPr>
                <w:color w:val="000000"/>
                <w:sz w:val="20"/>
                <w:szCs w:val="20"/>
              </w:rPr>
            </w:pPr>
            <w:r w:rsidRPr="00F9611C">
              <w:rPr>
                <w:color w:val="000000"/>
                <w:sz w:val="20"/>
                <w:szCs w:val="20"/>
              </w:rPr>
              <w:t>temp</w:t>
            </w:r>
            <w:r>
              <w:rPr>
                <w:color w:val="000000"/>
                <w:sz w:val="20"/>
                <w:szCs w:val="20"/>
              </w:rPr>
              <w:t xml:space="preserve">erature </w:t>
            </w:r>
            <w:r w:rsidRPr="00F9611C">
              <w:rPr>
                <w:color w:val="000000"/>
                <w:sz w:val="20"/>
                <w:szCs w:val="20"/>
              </w:rPr>
              <w:t xml:space="preserve">absolute </w:t>
            </w:r>
            <w:r>
              <w:rPr>
                <w:color w:val="000000"/>
                <w:sz w:val="20"/>
                <w:szCs w:val="20"/>
              </w:rPr>
              <w:t>&amp;</w:t>
            </w:r>
            <w:r w:rsidRPr="00F9611C">
              <w:rPr>
                <w:color w:val="000000"/>
                <w:sz w:val="20"/>
                <w:szCs w:val="20"/>
              </w:rPr>
              <w:t xml:space="preserve"> PM</w:t>
            </w:r>
            <w:r w:rsidRPr="00002C2C">
              <w:rPr>
                <w:color w:val="000000"/>
                <w:sz w:val="20"/>
                <w:szCs w:val="20"/>
                <w:vertAlign w:val="subscript"/>
              </w:rPr>
              <w:t>2.5</w:t>
            </w:r>
          </w:p>
        </w:tc>
        <w:tc>
          <w:tcPr>
            <w:tcW w:w="689" w:type="pct"/>
            <w:noWrap/>
            <w:hideMark/>
          </w:tcPr>
          <w:p w14:paraId="334D2DD6" w14:textId="77777777" w:rsidR="005214FD" w:rsidRPr="00F9611C" w:rsidRDefault="005214FD" w:rsidP="00636331">
            <w:pPr>
              <w:rPr>
                <w:color w:val="000000"/>
                <w:sz w:val="20"/>
                <w:szCs w:val="20"/>
              </w:rPr>
            </w:pPr>
            <w:r w:rsidRPr="00F9611C">
              <w:rPr>
                <w:color w:val="000000"/>
                <w:sz w:val="20"/>
                <w:szCs w:val="20"/>
              </w:rPr>
              <w:t>various ranges</w:t>
            </w:r>
          </w:p>
        </w:tc>
        <w:tc>
          <w:tcPr>
            <w:tcW w:w="479" w:type="pct"/>
            <w:noWrap/>
            <w:hideMark/>
          </w:tcPr>
          <w:p w14:paraId="32E44555"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w:t>
            </w:r>
            <w:r w:rsidRPr="00F9611C">
              <w:rPr>
                <w:color w:val="000000"/>
                <w:sz w:val="20"/>
                <w:szCs w:val="20"/>
              </w:rPr>
              <w:t xml:space="preserve"> acute bronchitis</w:t>
            </w:r>
          </w:p>
        </w:tc>
        <w:tc>
          <w:tcPr>
            <w:tcW w:w="682" w:type="pct"/>
            <w:noWrap/>
            <w:hideMark/>
          </w:tcPr>
          <w:p w14:paraId="7A449881"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4DE50EDB" w14:textId="77777777" w:rsidTr="00636331">
        <w:trPr>
          <w:trHeight w:val="320"/>
        </w:trPr>
        <w:tc>
          <w:tcPr>
            <w:tcW w:w="959" w:type="pct"/>
            <w:noWrap/>
            <w:hideMark/>
          </w:tcPr>
          <w:p w14:paraId="4E011C9D" w14:textId="77777777" w:rsidR="005214FD" w:rsidRPr="00F9611C" w:rsidRDefault="005214FD" w:rsidP="00636331">
            <w:pPr>
              <w:rPr>
                <w:color w:val="000000"/>
                <w:sz w:val="20"/>
                <w:szCs w:val="20"/>
              </w:rPr>
            </w:pPr>
            <w:r w:rsidRPr="00F9611C">
              <w:rPr>
                <w:color w:val="000000"/>
                <w:sz w:val="20"/>
                <w:szCs w:val="20"/>
              </w:rPr>
              <w:t>Seasonal effects of PM</w:t>
            </w:r>
            <w:r w:rsidRPr="00002C2C">
              <w:rPr>
                <w:color w:val="000000"/>
                <w:sz w:val="20"/>
                <w:szCs w:val="20"/>
                <w:vertAlign w:val="subscript"/>
              </w:rPr>
              <w:t>10</w:t>
            </w:r>
            <w:r w:rsidRPr="00F9611C">
              <w:rPr>
                <w:color w:val="000000"/>
                <w:sz w:val="20"/>
                <w:szCs w:val="20"/>
              </w:rPr>
              <w:t xml:space="preserve"> concentrations on mortality in Tianjin, China: </w:t>
            </w:r>
            <w:r>
              <w:rPr>
                <w:color w:val="000000"/>
                <w:sz w:val="20"/>
                <w:szCs w:val="20"/>
              </w:rPr>
              <w:t>a</w:t>
            </w:r>
            <w:r w:rsidRPr="00F9611C">
              <w:rPr>
                <w:color w:val="000000"/>
                <w:sz w:val="20"/>
                <w:szCs w:val="20"/>
              </w:rPr>
              <w:t xml:space="preserve"> time-series analysis</w:t>
            </w:r>
          </w:p>
        </w:tc>
        <w:tc>
          <w:tcPr>
            <w:tcW w:w="822" w:type="pct"/>
          </w:tcPr>
          <w:p w14:paraId="1BB388E8" w14:textId="77777777" w:rsidR="005214FD" w:rsidRPr="00F9611C" w:rsidRDefault="005214FD" w:rsidP="00636331">
            <w:pPr>
              <w:rPr>
                <w:color w:val="000000"/>
                <w:sz w:val="20"/>
                <w:szCs w:val="20"/>
              </w:rPr>
            </w:pPr>
            <w:r w:rsidRPr="00865BC4">
              <w:rPr>
                <w:color w:val="000000"/>
                <w:sz w:val="20"/>
                <w:szCs w:val="20"/>
              </w:rPr>
              <w:t>Li</w:t>
            </w:r>
            <w:r>
              <w:rPr>
                <w:color w:val="000000"/>
                <w:sz w:val="20"/>
                <w:szCs w:val="20"/>
              </w:rPr>
              <w:t xml:space="preserve"> GX</w:t>
            </w:r>
            <w:r w:rsidRPr="00865BC4">
              <w:rPr>
                <w:color w:val="000000"/>
                <w:sz w:val="20"/>
                <w:szCs w:val="20"/>
              </w:rPr>
              <w:t>, Zhou</w:t>
            </w:r>
            <w:r>
              <w:rPr>
                <w:color w:val="000000"/>
                <w:sz w:val="20"/>
                <w:szCs w:val="20"/>
              </w:rPr>
              <w:t xml:space="preserve"> MG</w:t>
            </w:r>
            <w:r w:rsidRPr="00865BC4">
              <w:rPr>
                <w:color w:val="000000"/>
                <w:sz w:val="20"/>
                <w:szCs w:val="20"/>
              </w:rPr>
              <w:t>, Zhang</w:t>
            </w:r>
            <w:r>
              <w:rPr>
                <w:color w:val="000000"/>
                <w:sz w:val="20"/>
                <w:szCs w:val="20"/>
              </w:rPr>
              <w:t xml:space="preserve"> YJ</w:t>
            </w:r>
            <w:r w:rsidRPr="00865BC4">
              <w:rPr>
                <w:color w:val="000000"/>
                <w:sz w:val="20"/>
                <w:szCs w:val="20"/>
              </w:rPr>
              <w:t xml:space="preserve">, Cai </w:t>
            </w:r>
            <w:r>
              <w:rPr>
                <w:color w:val="000000"/>
                <w:sz w:val="20"/>
                <w:szCs w:val="20"/>
              </w:rPr>
              <w:t xml:space="preserve">Y, </w:t>
            </w:r>
            <w:r w:rsidRPr="00865BC4">
              <w:rPr>
                <w:color w:val="000000"/>
                <w:sz w:val="20"/>
                <w:szCs w:val="20"/>
              </w:rPr>
              <w:t>and Pan</w:t>
            </w:r>
            <w:r>
              <w:rPr>
                <w:color w:val="000000"/>
                <w:sz w:val="20"/>
                <w:szCs w:val="20"/>
              </w:rPr>
              <w:t xml:space="preserve"> XC.</w:t>
            </w:r>
          </w:p>
        </w:tc>
        <w:tc>
          <w:tcPr>
            <w:tcW w:w="342" w:type="pct"/>
            <w:noWrap/>
            <w:hideMark/>
          </w:tcPr>
          <w:p w14:paraId="5197E5E6" w14:textId="77777777" w:rsidR="005214FD" w:rsidRPr="00F9611C" w:rsidRDefault="005214FD" w:rsidP="00636331">
            <w:pPr>
              <w:jc w:val="right"/>
              <w:rPr>
                <w:color w:val="000000"/>
                <w:sz w:val="20"/>
                <w:szCs w:val="20"/>
              </w:rPr>
            </w:pPr>
            <w:r w:rsidRPr="00F9611C">
              <w:rPr>
                <w:color w:val="000000"/>
                <w:sz w:val="20"/>
                <w:szCs w:val="20"/>
              </w:rPr>
              <w:t>2013</w:t>
            </w:r>
          </w:p>
        </w:tc>
        <w:tc>
          <w:tcPr>
            <w:tcW w:w="548" w:type="pct"/>
            <w:noWrap/>
            <w:hideMark/>
          </w:tcPr>
          <w:p w14:paraId="4B5B9C8B"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1491613B"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10</w:t>
            </w:r>
          </w:p>
        </w:tc>
        <w:tc>
          <w:tcPr>
            <w:tcW w:w="689" w:type="pct"/>
            <w:noWrap/>
            <w:hideMark/>
          </w:tcPr>
          <w:p w14:paraId="284BDB05" w14:textId="77777777" w:rsidR="005214FD" w:rsidRPr="00F9611C" w:rsidRDefault="005214FD" w:rsidP="00636331">
            <w:pPr>
              <w:rPr>
                <w:color w:val="000000"/>
                <w:sz w:val="20"/>
                <w:szCs w:val="20"/>
              </w:rPr>
            </w:pPr>
            <w:r w:rsidRPr="00F9611C">
              <w:rPr>
                <w:color w:val="000000"/>
                <w:sz w:val="20"/>
                <w:szCs w:val="20"/>
              </w:rPr>
              <w:t>concentrations</w:t>
            </w:r>
          </w:p>
        </w:tc>
        <w:tc>
          <w:tcPr>
            <w:tcW w:w="479" w:type="pct"/>
            <w:noWrap/>
            <w:hideMark/>
          </w:tcPr>
          <w:p w14:paraId="011E0658"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77E601EE" w14:textId="77777777" w:rsidR="005214FD" w:rsidRPr="00F9611C" w:rsidRDefault="005214FD" w:rsidP="00636331">
            <w:pPr>
              <w:rPr>
                <w:color w:val="000000"/>
                <w:sz w:val="20"/>
                <w:szCs w:val="20"/>
              </w:rPr>
            </w:pPr>
            <w:r w:rsidRPr="00F9611C">
              <w:rPr>
                <w:color w:val="000000"/>
                <w:sz w:val="20"/>
                <w:szCs w:val="20"/>
              </w:rPr>
              <w:t>increase in mortality</w:t>
            </w:r>
          </w:p>
        </w:tc>
      </w:tr>
      <w:tr w:rsidR="005214FD" w:rsidRPr="00F9611C" w14:paraId="6BA64A4B" w14:textId="77777777" w:rsidTr="00636331">
        <w:trPr>
          <w:trHeight w:val="320"/>
        </w:trPr>
        <w:tc>
          <w:tcPr>
            <w:tcW w:w="959" w:type="pct"/>
            <w:noWrap/>
            <w:hideMark/>
          </w:tcPr>
          <w:p w14:paraId="6777D57A" w14:textId="77777777" w:rsidR="005214FD" w:rsidRPr="00F9611C" w:rsidRDefault="005214FD" w:rsidP="00636331">
            <w:pPr>
              <w:rPr>
                <w:color w:val="000000"/>
                <w:sz w:val="20"/>
                <w:szCs w:val="20"/>
              </w:rPr>
            </w:pPr>
            <w:r w:rsidRPr="00F9611C">
              <w:rPr>
                <w:color w:val="000000"/>
                <w:sz w:val="20"/>
                <w:szCs w:val="20"/>
              </w:rPr>
              <w:lastRenderedPageBreak/>
              <w:t>Short-term effects of ambient temperature on preterm birth: a time-series analysis in Xuzhou, China</w:t>
            </w:r>
          </w:p>
        </w:tc>
        <w:tc>
          <w:tcPr>
            <w:tcW w:w="822" w:type="pct"/>
          </w:tcPr>
          <w:p w14:paraId="7B459510" w14:textId="77777777" w:rsidR="005214FD" w:rsidRPr="00F9611C" w:rsidRDefault="005214FD" w:rsidP="00636331">
            <w:pPr>
              <w:rPr>
                <w:color w:val="000000"/>
                <w:sz w:val="20"/>
                <w:szCs w:val="20"/>
              </w:rPr>
            </w:pPr>
            <w:r w:rsidRPr="00865BC4">
              <w:rPr>
                <w:color w:val="000000"/>
                <w:sz w:val="20"/>
                <w:szCs w:val="20"/>
              </w:rPr>
              <w:t>Cheng P, Peng L, Hao J, Li S, Zhang C, Dou L, Fu W, Yang F,</w:t>
            </w:r>
            <w:r>
              <w:rPr>
                <w:color w:val="000000"/>
                <w:sz w:val="20"/>
                <w:szCs w:val="20"/>
              </w:rPr>
              <w:t xml:space="preserve"> and</w:t>
            </w:r>
            <w:r w:rsidRPr="00865BC4">
              <w:rPr>
                <w:color w:val="000000"/>
                <w:sz w:val="20"/>
                <w:szCs w:val="20"/>
              </w:rPr>
              <w:t xml:space="preserve"> Hao J.</w:t>
            </w:r>
          </w:p>
        </w:tc>
        <w:tc>
          <w:tcPr>
            <w:tcW w:w="342" w:type="pct"/>
            <w:noWrap/>
            <w:hideMark/>
          </w:tcPr>
          <w:p w14:paraId="37748EA9"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D91A903"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280D93BC" w14:textId="77777777" w:rsidR="005214FD" w:rsidRPr="00F9611C" w:rsidRDefault="005214FD" w:rsidP="00636331">
            <w:pPr>
              <w:rPr>
                <w:color w:val="000000"/>
                <w:sz w:val="20"/>
                <w:szCs w:val="20"/>
              </w:rPr>
            </w:pPr>
            <w:r w:rsidRPr="00F9611C">
              <w:rPr>
                <w:color w:val="000000"/>
                <w:sz w:val="20"/>
                <w:szCs w:val="20"/>
              </w:rPr>
              <w:t xml:space="preserve">temperature extreme cold (1st </w:t>
            </w:r>
            <w:r>
              <w:rPr>
                <w:color w:val="000000"/>
                <w:sz w:val="20"/>
                <w:szCs w:val="20"/>
              </w:rPr>
              <w:t>%</w:t>
            </w:r>
            <w:r w:rsidRPr="00F9611C">
              <w:rPr>
                <w:color w:val="000000"/>
                <w:sz w:val="20"/>
                <w:szCs w:val="20"/>
              </w:rPr>
              <w:t>)</w:t>
            </w:r>
          </w:p>
        </w:tc>
        <w:tc>
          <w:tcPr>
            <w:tcW w:w="689" w:type="pct"/>
            <w:noWrap/>
            <w:hideMark/>
          </w:tcPr>
          <w:p w14:paraId="2BE95D41"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32AB44CE"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6F7B6388"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0CBA56F9" w14:textId="77777777" w:rsidTr="00636331">
        <w:trPr>
          <w:trHeight w:val="320"/>
        </w:trPr>
        <w:tc>
          <w:tcPr>
            <w:tcW w:w="959" w:type="pct"/>
            <w:noWrap/>
            <w:hideMark/>
          </w:tcPr>
          <w:p w14:paraId="657D230B" w14:textId="77777777" w:rsidR="005214FD" w:rsidRPr="00F9611C" w:rsidRDefault="005214FD" w:rsidP="00636331">
            <w:pPr>
              <w:rPr>
                <w:color w:val="000000"/>
                <w:sz w:val="20"/>
                <w:szCs w:val="20"/>
              </w:rPr>
            </w:pPr>
            <w:r w:rsidRPr="00F9611C">
              <w:rPr>
                <w:color w:val="000000"/>
                <w:sz w:val="20"/>
                <w:szCs w:val="20"/>
              </w:rPr>
              <w:t xml:space="preserve">Socioeconomic level and associations between heat exposure and all-cause and cause-specific hospitalization in 1,814 Brazilian cities: </w:t>
            </w:r>
            <w:r>
              <w:rPr>
                <w:color w:val="000000"/>
                <w:sz w:val="20"/>
                <w:szCs w:val="20"/>
              </w:rPr>
              <w:t>a</w:t>
            </w:r>
            <w:r w:rsidRPr="00F9611C">
              <w:rPr>
                <w:color w:val="000000"/>
                <w:sz w:val="20"/>
                <w:szCs w:val="20"/>
              </w:rPr>
              <w:t xml:space="preserve"> nationwide case-crossover study</w:t>
            </w:r>
          </w:p>
        </w:tc>
        <w:tc>
          <w:tcPr>
            <w:tcW w:w="822" w:type="pct"/>
          </w:tcPr>
          <w:p w14:paraId="0CB64A52" w14:textId="77777777" w:rsidR="005214FD" w:rsidRPr="00F9611C" w:rsidRDefault="005214FD" w:rsidP="00636331">
            <w:pPr>
              <w:rPr>
                <w:color w:val="000000"/>
                <w:sz w:val="20"/>
                <w:szCs w:val="20"/>
              </w:rPr>
            </w:pPr>
            <w:r w:rsidRPr="00636331">
              <w:rPr>
                <w:color w:val="000000"/>
                <w:sz w:val="20"/>
              </w:rPr>
              <w:t>Xu RB, Zhao Q, Coelho M, Saldiva PHN, Abramson MJ, Li SS, and Guo YM.</w:t>
            </w:r>
          </w:p>
        </w:tc>
        <w:tc>
          <w:tcPr>
            <w:tcW w:w="342" w:type="pct"/>
            <w:noWrap/>
            <w:hideMark/>
          </w:tcPr>
          <w:p w14:paraId="484DDFCA"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6E8F2478"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0476F281"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6241E959" w14:textId="77777777" w:rsidR="005214FD" w:rsidRPr="00F9611C" w:rsidRDefault="005214FD" w:rsidP="00636331">
            <w:pPr>
              <w:rPr>
                <w:color w:val="000000"/>
                <w:sz w:val="20"/>
                <w:szCs w:val="20"/>
              </w:rPr>
            </w:pPr>
            <w:r w:rsidRPr="00F9611C">
              <w:rPr>
                <w:color w:val="000000"/>
                <w:sz w:val="20"/>
                <w:szCs w:val="20"/>
              </w:rPr>
              <w:t>increase in 5</w:t>
            </w:r>
            <w:r>
              <w:rPr>
                <w:color w:val="000000"/>
                <w:sz w:val="20"/>
                <w:szCs w:val="20"/>
              </w:rPr>
              <w:t>º</w:t>
            </w:r>
            <w:r w:rsidRPr="00F9611C">
              <w:rPr>
                <w:color w:val="000000"/>
                <w:sz w:val="20"/>
                <w:szCs w:val="20"/>
              </w:rPr>
              <w:t xml:space="preserve"> C during hot season</w:t>
            </w:r>
          </w:p>
        </w:tc>
        <w:tc>
          <w:tcPr>
            <w:tcW w:w="479" w:type="pct"/>
            <w:noWrap/>
            <w:hideMark/>
          </w:tcPr>
          <w:p w14:paraId="15A1D4CD"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7C6D6B4D"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75A2501F" w14:textId="77777777" w:rsidTr="00636331">
        <w:trPr>
          <w:trHeight w:val="320"/>
        </w:trPr>
        <w:tc>
          <w:tcPr>
            <w:tcW w:w="959" w:type="pct"/>
            <w:noWrap/>
            <w:hideMark/>
          </w:tcPr>
          <w:p w14:paraId="63A73472" w14:textId="77777777" w:rsidR="005214FD" w:rsidRPr="00F9611C" w:rsidRDefault="005214FD" w:rsidP="00636331">
            <w:pPr>
              <w:rPr>
                <w:color w:val="000000"/>
                <w:sz w:val="20"/>
                <w:szCs w:val="20"/>
              </w:rPr>
            </w:pPr>
            <w:r w:rsidRPr="00F9611C">
              <w:rPr>
                <w:color w:val="000000"/>
                <w:sz w:val="20"/>
                <w:szCs w:val="20"/>
              </w:rPr>
              <w:t>SOS! Summer of Smoke: a retrospective cohort study examining the cardiorespiratory impacts of a severe and prolonged wildfire season in Canada's high subarctic</w:t>
            </w:r>
          </w:p>
        </w:tc>
        <w:tc>
          <w:tcPr>
            <w:tcW w:w="822" w:type="pct"/>
          </w:tcPr>
          <w:p w14:paraId="2093D6C7" w14:textId="77777777" w:rsidR="005214FD" w:rsidRPr="00F9611C" w:rsidRDefault="005214FD" w:rsidP="00636331">
            <w:pPr>
              <w:rPr>
                <w:color w:val="000000"/>
                <w:sz w:val="20"/>
                <w:szCs w:val="20"/>
              </w:rPr>
            </w:pPr>
            <w:r w:rsidRPr="00865BC4">
              <w:rPr>
                <w:color w:val="000000"/>
                <w:sz w:val="20"/>
                <w:szCs w:val="20"/>
              </w:rPr>
              <w:t>Howard C, Rose C, Dodd W, Kohle K, Scott C, Scott P, Cunsolo A,</w:t>
            </w:r>
            <w:r>
              <w:rPr>
                <w:color w:val="000000"/>
                <w:sz w:val="20"/>
                <w:szCs w:val="20"/>
              </w:rPr>
              <w:t xml:space="preserve"> and</w:t>
            </w:r>
            <w:r w:rsidRPr="00865BC4">
              <w:rPr>
                <w:color w:val="000000"/>
                <w:sz w:val="20"/>
                <w:szCs w:val="20"/>
              </w:rPr>
              <w:t xml:space="preserve"> Orbinski J.</w:t>
            </w:r>
          </w:p>
        </w:tc>
        <w:tc>
          <w:tcPr>
            <w:tcW w:w="342" w:type="pct"/>
            <w:noWrap/>
            <w:hideMark/>
          </w:tcPr>
          <w:p w14:paraId="62A35034"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2E48D8C6"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BB0DD66"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0B2A781C" w14:textId="77777777" w:rsidR="005214FD" w:rsidRPr="00F9611C" w:rsidRDefault="005214FD" w:rsidP="00636331">
            <w:pPr>
              <w:rPr>
                <w:color w:val="000000"/>
                <w:sz w:val="20"/>
                <w:szCs w:val="20"/>
              </w:rPr>
            </w:pPr>
            <w:r w:rsidRPr="00F9611C">
              <w:rPr>
                <w:color w:val="000000"/>
                <w:sz w:val="20"/>
                <w:szCs w:val="20"/>
              </w:rPr>
              <w:t>increase in 10</w:t>
            </w:r>
            <w:r>
              <w:rPr>
                <w:color w:val="000000"/>
                <w:sz w:val="20"/>
                <w:szCs w:val="20"/>
              </w:rPr>
              <w:t xml:space="preserve"> μg m</w:t>
            </w:r>
            <w:r w:rsidRPr="00002C2C">
              <w:rPr>
                <w:color w:val="000000"/>
                <w:sz w:val="20"/>
                <w:szCs w:val="20"/>
                <w:vertAlign w:val="superscript"/>
              </w:rPr>
              <w:t>-3</w:t>
            </w:r>
          </w:p>
        </w:tc>
        <w:tc>
          <w:tcPr>
            <w:tcW w:w="479" w:type="pct"/>
            <w:noWrap/>
            <w:hideMark/>
          </w:tcPr>
          <w:p w14:paraId="774E8CC8"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1B7BC0DB" w14:textId="77777777" w:rsidR="005214FD" w:rsidRPr="00F9611C" w:rsidRDefault="005214FD" w:rsidP="00636331">
            <w:pPr>
              <w:rPr>
                <w:color w:val="000000"/>
                <w:sz w:val="20"/>
                <w:szCs w:val="20"/>
              </w:rPr>
            </w:pPr>
            <w:r w:rsidRPr="00F9611C">
              <w:rPr>
                <w:color w:val="000000"/>
                <w:sz w:val="20"/>
                <w:szCs w:val="20"/>
              </w:rPr>
              <w:t xml:space="preserve">incidence </w:t>
            </w:r>
            <w:r>
              <w:rPr>
                <w:color w:val="000000"/>
                <w:sz w:val="20"/>
                <w:szCs w:val="20"/>
              </w:rPr>
              <w:t>relative risk</w:t>
            </w:r>
          </w:p>
        </w:tc>
      </w:tr>
      <w:tr w:rsidR="005214FD" w:rsidRPr="00F9611C" w14:paraId="234E0562" w14:textId="77777777" w:rsidTr="00636331">
        <w:trPr>
          <w:trHeight w:val="320"/>
        </w:trPr>
        <w:tc>
          <w:tcPr>
            <w:tcW w:w="959" w:type="pct"/>
            <w:noWrap/>
            <w:hideMark/>
          </w:tcPr>
          <w:p w14:paraId="6EE8A8CC" w14:textId="77777777" w:rsidR="005214FD" w:rsidRPr="00F9611C" w:rsidRDefault="005214FD" w:rsidP="00636331">
            <w:pPr>
              <w:rPr>
                <w:color w:val="000000"/>
                <w:sz w:val="20"/>
                <w:szCs w:val="20"/>
              </w:rPr>
            </w:pPr>
            <w:r w:rsidRPr="00F9611C">
              <w:rPr>
                <w:color w:val="000000"/>
                <w:sz w:val="20"/>
                <w:szCs w:val="20"/>
              </w:rPr>
              <w:t xml:space="preserve">Spatiotemporal and demographic variation in the association between temperature variability and hospitalizations in Brazil during 2000-2015: </w:t>
            </w:r>
            <w:r>
              <w:rPr>
                <w:color w:val="000000"/>
                <w:sz w:val="20"/>
                <w:szCs w:val="20"/>
              </w:rPr>
              <w:t>a</w:t>
            </w:r>
            <w:r w:rsidRPr="00F9611C">
              <w:rPr>
                <w:color w:val="000000"/>
                <w:sz w:val="20"/>
                <w:szCs w:val="20"/>
              </w:rPr>
              <w:t xml:space="preserve"> nationwide time-series study</w:t>
            </w:r>
          </w:p>
        </w:tc>
        <w:tc>
          <w:tcPr>
            <w:tcW w:w="822" w:type="pct"/>
          </w:tcPr>
          <w:p w14:paraId="6EA09DC2" w14:textId="77777777" w:rsidR="005214FD" w:rsidRPr="00F9611C" w:rsidRDefault="005214FD" w:rsidP="00636331">
            <w:pPr>
              <w:rPr>
                <w:color w:val="000000"/>
                <w:sz w:val="20"/>
                <w:szCs w:val="20"/>
              </w:rPr>
            </w:pPr>
            <w:r w:rsidRPr="00865BC4">
              <w:rPr>
                <w:color w:val="000000"/>
                <w:sz w:val="20"/>
                <w:szCs w:val="20"/>
              </w:rPr>
              <w:t>Zhao Q, Coelho MSZS, Li S, Saldiva PHN, Hu K, Abramson MJ, Huxley RR,</w:t>
            </w:r>
            <w:r>
              <w:rPr>
                <w:color w:val="000000"/>
                <w:sz w:val="20"/>
                <w:szCs w:val="20"/>
              </w:rPr>
              <w:t xml:space="preserve"> and</w:t>
            </w:r>
            <w:r w:rsidRPr="00865BC4">
              <w:rPr>
                <w:color w:val="000000"/>
                <w:sz w:val="20"/>
                <w:szCs w:val="20"/>
              </w:rPr>
              <w:t xml:space="preserve"> Guo Y.</w:t>
            </w:r>
          </w:p>
        </w:tc>
        <w:tc>
          <w:tcPr>
            <w:tcW w:w="342" w:type="pct"/>
            <w:noWrap/>
            <w:hideMark/>
          </w:tcPr>
          <w:p w14:paraId="22D0FADD"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4634AC9A"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6DCE7240" w14:textId="77777777" w:rsidR="005214FD" w:rsidRPr="00F9611C" w:rsidRDefault="005214FD" w:rsidP="00636331">
            <w:pPr>
              <w:rPr>
                <w:color w:val="000000"/>
                <w:sz w:val="20"/>
                <w:szCs w:val="20"/>
              </w:rPr>
            </w:pPr>
            <w:r w:rsidRPr="00F9611C">
              <w:rPr>
                <w:color w:val="000000"/>
                <w:sz w:val="20"/>
                <w:szCs w:val="20"/>
              </w:rPr>
              <w:t>temperature variability</w:t>
            </w:r>
          </w:p>
        </w:tc>
        <w:tc>
          <w:tcPr>
            <w:tcW w:w="689" w:type="pct"/>
            <w:noWrap/>
            <w:hideMark/>
          </w:tcPr>
          <w:p w14:paraId="2401E714" w14:textId="77777777" w:rsidR="005214FD" w:rsidRPr="00F9611C" w:rsidRDefault="005214FD" w:rsidP="00636331">
            <w:pPr>
              <w:rPr>
                <w:color w:val="000000"/>
                <w:sz w:val="20"/>
                <w:szCs w:val="20"/>
              </w:rPr>
            </w:pPr>
            <w:r w:rsidRPr="00F9611C">
              <w:rPr>
                <w:color w:val="000000"/>
                <w:sz w:val="20"/>
                <w:szCs w:val="20"/>
              </w:rPr>
              <w:t>interquartile range increase</w:t>
            </w:r>
          </w:p>
        </w:tc>
        <w:tc>
          <w:tcPr>
            <w:tcW w:w="479" w:type="pct"/>
            <w:noWrap/>
            <w:hideMark/>
          </w:tcPr>
          <w:p w14:paraId="780ABE68"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4F379B4F"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3D08BC64" w14:textId="77777777" w:rsidTr="00636331">
        <w:trPr>
          <w:trHeight w:val="320"/>
        </w:trPr>
        <w:tc>
          <w:tcPr>
            <w:tcW w:w="959" w:type="pct"/>
            <w:noWrap/>
            <w:hideMark/>
          </w:tcPr>
          <w:p w14:paraId="033158B9" w14:textId="77777777" w:rsidR="005214FD" w:rsidRPr="00F9611C" w:rsidRDefault="005214FD" w:rsidP="00636331">
            <w:pPr>
              <w:rPr>
                <w:color w:val="000000"/>
                <w:sz w:val="20"/>
                <w:szCs w:val="20"/>
              </w:rPr>
            </w:pPr>
            <w:r w:rsidRPr="00F9611C">
              <w:rPr>
                <w:color w:val="000000"/>
                <w:sz w:val="20"/>
                <w:szCs w:val="20"/>
              </w:rPr>
              <w:t xml:space="preserve">Stunted from the start: </w:t>
            </w:r>
            <w:r>
              <w:rPr>
                <w:color w:val="000000"/>
                <w:sz w:val="20"/>
                <w:szCs w:val="20"/>
              </w:rPr>
              <w:t>e</w:t>
            </w:r>
            <w:r w:rsidRPr="00F9611C">
              <w:rPr>
                <w:color w:val="000000"/>
                <w:sz w:val="20"/>
                <w:szCs w:val="20"/>
              </w:rPr>
              <w:t>arly life weather conditions and child undernutrition in Ethiopia</w:t>
            </w:r>
          </w:p>
        </w:tc>
        <w:tc>
          <w:tcPr>
            <w:tcW w:w="822" w:type="pct"/>
          </w:tcPr>
          <w:p w14:paraId="172555B3" w14:textId="77777777" w:rsidR="005214FD" w:rsidRPr="00F9611C" w:rsidRDefault="005214FD" w:rsidP="00636331">
            <w:pPr>
              <w:rPr>
                <w:color w:val="000000"/>
                <w:sz w:val="20"/>
                <w:szCs w:val="20"/>
              </w:rPr>
            </w:pPr>
            <w:r w:rsidRPr="00865BC4">
              <w:rPr>
                <w:color w:val="000000"/>
                <w:sz w:val="20"/>
                <w:szCs w:val="20"/>
              </w:rPr>
              <w:t>Randell H, Gray C,</w:t>
            </w:r>
            <w:r>
              <w:rPr>
                <w:color w:val="000000"/>
                <w:sz w:val="20"/>
                <w:szCs w:val="20"/>
              </w:rPr>
              <w:t xml:space="preserve"> and</w:t>
            </w:r>
            <w:r w:rsidRPr="00865BC4">
              <w:rPr>
                <w:color w:val="000000"/>
                <w:sz w:val="20"/>
                <w:szCs w:val="20"/>
              </w:rPr>
              <w:t xml:space="preserve"> Grace K.</w:t>
            </w:r>
          </w:p>
        </w:tc>
        <w:tc>
          <w:tcPr>
            <w:tcW w:w="342" w:type="pct"/>
            <w:noWrap/>
            <w:hideMark/>
          </w:tcPr>
          <w:p w14:paraId="0E55791E"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00142A27" w14:textId="77777777" w:rsidR="005214FD" w:rsidRPr="00F9611C" w:rsidRDefault="005214FD" w:rsidP="00636331">
            <w:pPr>
              <w:rPr>
                <w:color w:val="000000"/>
                <w:sz w:val="20"/>
                <w:szCs w:val="20"/>
              </w:rPr>
            </w:pPr>
            <w:r w:rsidRPr="00F9611C">
              <w:rPr>
                <w:color w:val="000000"/>
                <w:sz w:val="20"/>
                <w:szCs w:val="20"/>
              </w:rPr>
              <w:t>child development</w:t>
            </w:r>
          </w:p>
        </w:tc>
        <w:tc>
          <w:tcPr>
            <w:tcW w:w="479" w:type="pct"/>
            <w:noWrap/>
            <w:hideMark/>
          </w:tcPr>
          <w:p w14:paraId="20A1BAC4" w14:textId="77777777" w:rsidR="005214FD" w:rsidRPr="00F9611C" w:rsidRDefault="005214FD" w:rsidP="00636331">
            <w:pPr>
              <w:rPr>
                <w:color w:val="000000"/>
                <w:sz w:val="20"/>
                <w:szCs w:val="20"/>
              </w:rPr>
            </w:pPr>
            <w:r w:rsidRPr="00F9611C">
              <w:rPr>
                <w:color w:val="000000"/>
                <w:sz w:val="20"/>
                <w:szCs w:val="20"/>
              </w:rPr>
              <w:t>temperature + rainfall absolute</w:t>
            </w:r>
          </w:p>
        </w:tc>
        <w:tc>
          <w:tcPr>
            <w:tcW w:w="689" w:type="pct"/>
            <w:noWrap/>
            <w:hideMark/>
          </w:tcPr>
          <w:p w14:paraId="7786A534" w14:textId="77777777" w:rsidR="005214FD" w:rsidRPr="00F9611C" w:rsidRDefault="005214FD" w:rsidP="00636331">
            <w:pPr>
              <w:rPr>
                <w:color w:val="000000"/>
                <w:sz w:val="20"/>
                <w:szCs w:val="20"/>
              </w:rPr>
            </w:pPr>
            <w:r w:rsidRPr="00F9611C">
              <w:rPr>
                <w:color w:val="000000"/>
                <w:sz w:val="20"/>
                <w:szCs w:val="20"/>
              </w:rPr>
              <w:t xml:space="preserve">absolute </w:t>
            </w:r>
            <w:r>
              <w:rPr>
                <w:color w:val="000000"/>
                <w:sz w:val="20"/>
                <w:szCs w:val="20"/>
              </w:rPr>
              <w:t>º</w:t>
            </w:r>
            <w:r w:rsidRPr="00F9611C" w:rsidDel="00CE5728">
              <w:rPr>
                <w:color w:val="000000"/>
                <w:sz w:val="20"/>
                <w:szCs w:val="20"/>
              </w:rPr>
              <w:t xml:space="preserve"> </w:t>
            </w:r>
            <w:r w:rsidRPr="00F9611C">
              <w:rPr>
                <w:color w:val="000000"/>
                <w:sz w:val="20"/>
                <w:szCs w:val="20"/>
              </w:rPr>
              <w:t>C</w:t>
            </w:r>
          </w:p>
        </w:tc>
        <w:tc>
          <w:tcPr>
            <w:tcW w:w="479" w:type="pct"/>
            <w:noWrap/>
            <w:hideMark/>
          </w:tcPr>
          <w:p w14:paraId="037CA59E" w14:textId="77777777" w:rsidR="005214FD" w:rsidRPr="00F9611C" w:rsidRDefault="005214FD" w:rsidP="00636331">
            <w:pPr>
              <w:rPr>
                <w:color w:val="000000"/>
                <w:sz w:val="20"/>
                <w:szCs w:val="20"/>
              </w:rPr>
            </w:pPr>
            <w:r w:rsidRPr="00F9611C">
              <w:rPr>
                <w:color w:val="000000"/>
                <w:sz w:val="20"/>
                <w:szCs w:val="20"/>
              </w:rPr>
              <w:t>height-for-age</w:t>
            </w:r>
          </w:p>
        </w:tc>
        <w:tc>
          <w:tcPr>
            <w:tcW w:w="682" w:type="pct"/>
            <w:noWrap/>
            <w:hideMark/>
          </w:tcPr>
          <w:p w14:paraId="5FEA5D43" w14:textId="77777777" w:rsidR="005214FD" w:rsidRPr="00F9611C" w:rsidRDefault="005214FD" w:rsidP="00636331">
            <w:pPr>
              <w:rPr>
                <w:color w:val="000000"/>
                <w:sz w:val="20"/>
                <w:szCs w:val="20"/>
              </w:rPr>
            </w:pPr>
            <w:r w:rsidRPr="00002C2C">
              <w:rPr>
                <w:i/>
                <w:iCs/>
                <w:color w:val="000000"/>
                <w:sz w:val="20"/>
                <w:szCs w:val="20"/>
              </w:rPr>
              <w:t>z</w:t>
            </w:r>
            <w:r w:rsidRPr="00F9611C">
              <w:rPr>
                <w:color w:val="000000"/>
                <w:sz w:val="20"/>
                <w:szCs w:val="20"/>
              </w:rPr>
              <w:t xml:space="preserve"> score</w:t>
            </w:r>
          </w:p>
        </w:tc>
      </w:tr>
      <w:tr w:rsidR="005214FD" w:rsidRPr="00F9611C" w14:paraId="22F358A6" w14:textId="77777777" w:rsidTr="00636331">
        <w:trPr>
          <w:trHeight w:val="320"/>
        </w:trPr>
        <w:tc>
          <w:tcPr>
            <w:tcW w:w="959" w:type="pct"/>
            <w:noWrap/>
            <w:hideMark/>
          </w:tcPr>
          <w:p w14:paraId="13301522" w14:textId="77777777" w:rsidR="005214FD" w:rsidRPr="00F9611C" w:rsidRDefault="005214FD" w:rsidP="00636331">
            <w:pPr>
              <w:rPr>
                <w:color w:val="000000"/>
                <w:sz w:val="20"/>
                <w:szCs w:val="20"/>
              </w:rPr>
            </w:pPr>
            <w:r w:rsidRPr="00F9611C">
              <w:rPr>
                <w:color w:val="000000"/>
                <w:sz w:val="20"/>
                <w:szCs w:val="20"/>
              </w:rPr>
              <w:t xml:space="preserve">Temperature and hand, foot and mouth disease in California: </w:t>
            </w:r>
            <w:r>
              <w:rPr>
                <w:color w:val="000000"/>
                <w:sz w:val="20"/>
                <w:szCs w:val="20"/>
              </w:rPr>
              <w:t>a</w:t>
            </w:r>
            <w:r w:rsidRPr="00F9611C">
              <w:rPr>
                <w:color w:val="000000"/>
                <w:sz w:val="20"/>
                <w:szCs w:val="20"/>
              </w:rPr>
              <w:t>n exploratory analysis of emergency department visits by season, 2005-2013</w:t>
            </w:r>
          </w:p>
        </w:tc>
        <w:tc>
          <w:tcPr>
            <w:tcW w:w="822" w:type="pct"/>
          </w:tcPr>
          <w:p w14:paraId="36A773CC" w14:textId="77777777" w:rsidR="005214FD" w:rsidRPr="00F9611C" w:rsidRDefault="005214FD" w:rsidP="00636331">
            <w:pPr>
              <w:rPr>
                <w:color w:val="000000"/>
                <w:sz w:val="20"/>
                <w:szCs w:val="20"/>
              </w:rPr>
            </w:pPr>
            <w:r w:rsidRPr="00865BC4">
              <w:rPr>
                <w:color w:val="000000"/>
                <w:sz w:val="20"/>
                <w:szCs w:val="20"/>
              </w:rPr>
              <w:t>Pearson D, Basu R, Wu XM,</w:t>
            </w:r>
            <w:r>
              <w:rPr>
                <w:color w:val="000000"/>
                <w:sz w:val="20"/>
                <w:szCs w:val="20"/>
              </w:rPr>
              <w:t xml:space="preserve"> and</w:t>
            </w:r>
            <w:r w:rsidRPr="00865BC4">
              <w:rPr>
                <w:color w:val="000000"/>
                <w:sz w:val="20"/>
                <w:szCs w:val="20"/>
              </w:rPr>
              <w:t xml:space="preserve"> Ebisu K.</w:t>
            </w:r>
          </w:p>
        </w:tc>
        <w:tc>
          <w:tcPr>
            <w:tcW w:w="342" w:type="pct"/>
            <w:noWrap/>
            <w:hideMark/>
          </w:tcPr>
          <w:p w14:paraId="511226A9"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4061FB29" w14:textId="77777777" w:rsidR="005214FD" w:rsidRPr="00F9611C" w:rsidRDefault="005214FD" w:rsidP="00636331">
            <w:pPr>
              <w:rPr>
                <w:color w:val="000000"/>
                <w:sz w:val="20"/>
                <w:szCs w:val="20"/>
              </w:rPr>
            </w:pPr>
            <w:r w:rsidRPr="00F9611C">
              <w:rPr>
                <w:color w:val="000000"/>
                <w:sz w:val="20"/>
                <w:szCs w:val="20"/>
              </w:rPr>
              <w:t>infectious disease</w:t>
            </w:r>
          </w:p>
        </w:tc>
        <w:tc>
          <w:tcPr>
            <w:tcW w:w="479" w:type="pct"/>
            <w:noWrap/>
            <w:hideMark/>
          </w:tcPr>
          <w:p w14:paraId="09ED1E9A"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68BBB117"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º</w:t>
            </w:r>
            <w:r w:rsidRPr="00F9611C">
              <w:rPr>
                <w:color w:val="000000"/>
                <w:sz w:val="20"/>
                <w:szCs w:val="20"/>
              </w:rPr>
              <w:t xml:space="preserve"> F</w:t>
            </w:r>
          </w:p>
        </w:tc>
        <w:tc>
          <w:tcPr>
            <w:tcW w:w="479" w:type="pct"/>
            <w:noWrap/>
            <w:hideMark/>
          </w:tcPr>
          <w:p w14:paraId="0385B393" w14:textId="77777777" w:rsidR="005214FD" w:rsidRPr="00F9611C" w:rsidRDefault="005214FD" w:rsidP="00636331">
            <w:pPr>
              <w:rPr>
                <w:color w:val="000000"/>
                <w:sz w:val="20"/>
                <w:szCs w:val="20"/>
              </w:rPr>
            </w:pPr>
            <w:r>
              <w:rPr>
                <w:color w:val="000000"/>
                <w:sz w:val="20"/>
                <w:szCs w:val="20"/>
              </w:rPr>
              <w:t>Hand foot and mouth disease</w:t>
            </w:r>
          </w:p>
        </w:tc>
        <w:tc>
          <w:tcPr>
            <w:tcW w:w="682" w:type="pct"/>
            <w:noWrap/>
            <w:hideMark/>
          </w:tcPr>
          <w:p w14:paraId="3B46B750"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2F161D69" w14:textId="77777777" w:rsidTr="00636331">
        <w:trPr>
          <w:trHeight w:val="320"/>
        </w:trPr>
        <w:tc>
          <w:tcPr>
            <w:tcW w:w="959" w:type="pct"/>
            <w:noWrap/>
            <w:hideMark/>
          </w:tcPr>
          <w:p w14:paraId="6C9C90F3" w14:textId="77777777" w:rsidR="005214FD" w:rsidRPr="00F9611C" w:rsidRDefault="005214FD" w:rsidP="00636331">
            <w:pPr>
              <w:rPr>
                <w:color w:val="000000"/>
                <w:sz w:val="20"/>
                <w:szCs w:val="20"/>
              </w:rPr>
            </w:pPr>
            <w:r w:rsidRPr="00F9611C">
              <w:rPr>
                <w:color w:val="000000"/>
                <w:sz w:val="20"/>
                <w:szCs w:val="20"/>
              </w:rPr>
              <w:t>Temperature as a risk factor for hospitalisations among young children in the Mekong Delta area, Vietnam</w:t>
            </w:r>
          </w:p>
        </w:tc>
        <w:tc>
          <w:tcPr>
            <w:tcW w:w="822" w:type="pct"/>
          </w:tcPr>
          <w:p w14:paraId="4D71A067" w14:textId="77777777" w:rsidR="005214FD" w:rsidRPr="00F9611C" w:rsidRDefault="005214FD" w:rsidP="00636331">
            <w:pPr>
              <w:rPr>
                <w:color w:val="000000"/>
                <w:sz w:val="20"/>
                <w:szCs w:val="20"/>
              </w:rPr>
            </w:pPr>
            <w:r w:rsidRPr="00865BC4">
              <w:rPr>
                <w:color w:val="000000"/>
                <w:sz w:val="20"/>
                <w:szCs w:val="20"/>
              </w:rPr>
              <w:t>Phung D, Rutherford S, Chu C, Wang X, Nguyen M, Nguyen NH, Manh Do C, Nguyen TH,</w:t>
            </w:r>
            <w:r>
              <w:rPr>
                <w:color w:val="000000"/>
                <w:sz w:val="20"/>
                <w:szCs w:val="20"/>
              </w:rPr>
              <w:t xml:space="preserve"> and</w:t>
            </w:r>
            <w:r w:rsidRPr="00865BC4">
              <w:rPr>
                <w:color w:val="000000"/>
                <w:sz w:val="20"/>
                <w:szCs w:val="20"/>
              </w:rPr>
              <w:t xml:space="preserve"> Huang C.</w:t>
            </w:r>
          </w:p>
        </w:tc>
        <w:tc>
          <w:tcPr>
            <w:tcW w:w="342" w:type="pct"/>
            <w:noWrap/>
            <w:hideMark/>
          </w:tcPr>
          <w:p w14:paraId="1B237F70"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3BDCB45E" w14:textId="77777777" w:rsidR="005214FD" w:rsidRPr="00F9611C" w:rsidRDefault="005214FD" w:rsidP="00636331">
            <w:pPr>
              <w:rPr>
                <w:color w:val="000000"/>
                <w:sz w:val="20"/>
                <w:szCs w:val="20"/>
              </w:rPr>
            </w:pPr>
            <w:r>
              <w:rPr>
                <w:color w:val="000000"/>
                <w:sz w:val="20"/>
                <w:szCs w:val="20"/>
              </w:rPr>
              <w:t>Gastrointestinal illness</w:t>
            </w:r>
          </w:p>
        </w:tc>
        <w:tc>
          <w:tcPr>
            <w:tcW w:w="479" w:type="pct"/>
            <w:noWrap/>
            <w:hideMark/>
          </w:tcPr>
          <w:p w14:paraId="1D005B55" w14:textId="77777777" w:rsidR="005214FD" w:rsidRPr="00F9611C" w:rsidRDefault="005214FD" w:rsidP="00636331">
            <w:pPr>
              <w:rPr>
                <w:color w:val="000000"/>
                <w:sz w:val="20"/>
                <w:szCs w:val="20"/>
              </w:rPr>
            </w:pPr>
            <w:r w:rsidRPr="00F9611C">
              <w:rPr>
                <w:color w:val="000000"/>
                <w:sz w:val="20"/>
                <w:szCs w:val="20"/>
              </w:rPr>
              <w:t>temperature average</w:t>
            </w:r>
          </w:p>
        </w:tc>
        <w:tc>
          <w:tcPr>
            <w:tcW w:w="689" w:type="pct"/>
            <w:noWrap/>
            <w:hideMark/>
          </w:tcPr>
          <w:p w14:paraId="31BC95E9"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º</w:t>
            </w:r>
            <w:r w:rsidRPr="00F9611C">
              <w:rPr>
                <w:color w:val="000000"/>
                <w:sz w:val="20"/>
                <w:szCs w:val="20"/>
              </w:rPr>
              <w:t xml:space="preserve"> C</w:t>
            </w:r>
          </w:p>
        </w:tc>
        <w:tc>
          <w:tcPr>
            <w:tcW w:w="479" w:type="pct"/>
            <w:noWrap/>
            <w:hideMark/>
          </w:tcPr>
          <w:p w14:paraId="2ACFD0CE" w14:textId="77777777" w:rsidR="005214FD" w:rsidRPr="00F9611C" w:rsidRDefault="005214FD" w:rsidP="00636331">
            <w:pPr>
              <w:rPr>
                <w:color w:val="000000"/>
                <w:sz w:val="20"/>
                <w:szCs w:val="20"/>
              </w:rPr>
            </w:pPr>
            <w:r w:rsidRPr="00F9611C">
              <w:rPr>
                <w:color w:val="000000"/>
                <w:sz w:val="20"/>
                <w:szCs w:val="20"/>
              </w:rPr>
              <w:t>admissions</w:t>
            </w:r>
          </w:p>
        </w:tc>
        <w:tc>
          <w:tcPr>
            <w:tcW w:w="682" w:type="pct"/>
            <w:noWrap/>
            <w:hideMark/>
          </w:tcPr>
          <w:p w14:paraId="018A3B6B"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7CEA9652" w14:textId="77777777" w:rsidTr="00636331">
        <w:trPr>
          <w:trHeight w:val="320"/>
        </w:trPr>
        <w:tc>
          <w:tcPr>
            <w:tcW w:w="959" w:type="pct"/>
            <w:noWrap/>
            <w:hideMark/>
          </w:tcPr>
          <w:p w14:paraId="7E731F0E" w14:textId="77777777" w:rsidR="005214FD" w:rsidRPr="00F9611C" w:rsidRDefault="005214FD" w:rsidP="00636331">
            <w:pPr>
              <w:rPr>
                <w:color w:val="000000"/>
                <w:sz w:val="20"/>
                <w:szCs w:val="20"/>
              </w:rPr>
            </w:pPr>
            <w:r w:rsidRPr="00F9611C">
              <w:rPr>
                <w:color w:val="000000"/>
                <w:sz w:val="20"/>
                <w:szCs w:val="20"/>
              </w:rPr>
              <w:t xml:space="preserve">Temperature variability and childhood </w:t>
            </w:r>
            <w:r w:rsidRPr="00F9611C">
              <w:rPr>
                <w:color w:val="000000"/>
                <w:sz w:val="20"/>
                <w:szCs w:val="20"/>
              </w:rPr>
              <w:lastRenderedPageBreak/>
              <w:t>pneumonia: an ecological study</w:t>
            </w:r>
          </w:p>
        </w:tc>
        <w:tc>
          <w:tcPr>
            <w:tcW w:w="822" w:type="pct"/>
          </w:tcPr>
          <w:p w14:paraId="217B6698" w14:textId="77777777" w:rsidR="005214FD" w:rsidRPr="00F9611C" w:rsidRDefault="005214FD" w:rsidP="00636331">
            <w:pPr>
              <w:rPr>
                <w:color w:val="000000"/>
                <w:sz w:val="20"/>
                <w:szCs w:val="20"/>
              </w:rPr>
            </w:pPr>
            <w:r w:rsidRPr="00865BC4">
              <w:rPr>
                <w:color w:val="000000"/>
                <w:sz w:val="20"/>
                <w:szCs w:val="20"/>
              </w:rPr>
              <w:lastRenderedPageBreak/>
              <w:t>Xu Z, Hu W,</w:t>
            </w:r>
            <w:r>
              <w:rPr>
                <w:color w:val="000000"/>
                <w:sz w:val="20"/>
                <w:szCs w:val="20"/>
              </w:rPr>
              <w:t xml:space="preserve"> and</w:t>
            </w:r>
            <w:r w:rsidRPr="00865BC4">
              <w:rPr>
                <w:color w:val="000000"/>
                <w:sz w:val="20"/>
                <w:szCs w:val="20"/>
              </w:rPr>
              <w:t xml:space="preserve"> Tong S.</w:t>
            </w:r>
          </w:p>
        </w:tc>
        <w:tc>
          <w:tcPr>
            <w:tcW w:w="342" w:type="pct"/>
            <w:noWrap/>
            <w:hideMark/>
          </w:tcPr>
          <w:p w14:paraId="161B92BD"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3AD91502"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507B7FB" w14:textId="77777777" w:rsidR="005214FD" w:rsidRPr="00F9611C" w:rsidRDefault="005214FD" w:rsidP="00636331">
            <w:pPr>
              <w:rPr>
                <w:color w:val="000000"/>
                <w:sz w:val="20"/>
                <w:szCs w:val="20"/>
              </w:rPr>
            </w:pPr>
            <w:r w:rsidRPr="00F9611C">
              <w:rPr>
                <w:color w:val="000000"/>
                <w:sz w:val="20"/>
                <w:szCs w:val="20"/>
              </w:rPr>
              <w:t xml:space="preserve">temperature diurnal </w:t>
            </w:r>
            <w:r w:rsidRPr="00F9611C">
              <w:rPr>
                <w:color w:val="000000"/>
                <w:sz w:val="20"/>
                <w:szCs w:val="20"/>
              </w:rPr>
              <w:lastRenderedPageBreak/>
              <w:t>range + neighbouring day temperature</w:t>
            </w:r>
          </w:p>
        </w:tc>
        <w:tc>
          <w:tcPr>
            <w:tcW w:w="689" w:type="pct"/>
            <w:noWrap/>
            <w:hideMark/>
          </w:tcPr>
          <w:p w14:paraId="0429F240" w14:textId="77777777" w:rsidR="005214FD" w:rsidRPr="00F9611C" w:rsidRDefault="005214FD" w:rsidP="00636331">
            <w:pPr>
              <w:rPr>
                <w:color w:val="000000"/>
                <w:sz w:val="20"/>
                <w:szCs w:val="20"/>
              </w:rPr>
            </w:pPr>
            <w:r w:rsidRPr="00F9611C">
              <w:rPr>
                <w:color w:val="000000"/>
                <w:sz w:val="20"/>
                <w:szCs w:val="20"/>
              </w:rPr>
              <w:lastRenderedPageBreak/>
              <w:t>absolute</w:t>
            </w:r>
          </w:p>
        </w:tc>
        <w:tc>
          <w:tcPr>
            <w:tcW w:w="479" w:type="pct"/>
            <w:noWrap/>
            <w:hideMark/>
          </w:tcPr>
          <w:p w14:paraId="583F4176"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 xml:space="preserve">; </w:t>
            </w:r>
            <w:r w:rsidRPr="00F9611C">
              <w:rPr>
                <w:color w:val="000000"/>
                <w:sz w:val="20"/>
                <w:szCs w:val="20"/>
              </w:rPr>
              <w:t xml:space="preserve">paediatric </w:t>
            </w:r>
            <w:r w:rsidRPr="00F9611C">
              <w:rPr>
                <w:color w:val="000000"/>
                <w:sz w:val="20"/>
                <w:szCs w:val="20"/>
              </w:rPr>
              <w:lastRenderedPageBreak/>
              <w:t>pneumonia</w:t>
            </w:r>
          </w:p>
        </w:tc>
        <w:tc>
          <w:tcPr>
            <w:tcW w:w="682" w:type="pct"/>
            <w:noWrap/>
            <w:hideMark/>
          </w:tcPr>
          <w:p w14:paraId="0DBF3F43" w14:textId="77777777" w:rsidR="005214FD" w:rsidRPr="00F9611C" w:rsidRDefault="005214FD" w:rsidP="00636331">
            <w:pPr>
              <w:rPr>
                <w:color w:val="000000"/>
                <w:sz w:val="20"/>
                <w:szCs w:val="20"/>
              </w:rPr>
            </w:pPr>
            <w:r>
              <w:rPr>
                <w:color w:val="000000"/>
                <w:sz w:val="20"/>
                <w:szCs w:val="20"/>
              </w:rPr>
              <w:lastRenderedPageBreak/>
              <w:t>relative risk</w:t>
            </w:r>
          </w:p>
        </w:tc>
      </w:tr>
      <w:tr w:rsidR="005214FD" w:rsidRPr="00F9611C" w14:paraId="6EB2202B" w14:textId="77777777" w:rsidTr="00636331">
        <w:trPr>
          <w:trHeight w:val="320"/>
        </w:trPr>
        <w:tc>
          <w:tcPr>
            <w:tcW w:w="959" w:type="pct"/>
            <w:noWrap/>
            <w:hideMark/>
          </w:tcPr>
          <w:p w14:paraId="4E95D5B4" w14:textId="77777777" w:rsidR="005214FD" w:rsidRPr="00F9611C" w:rsidRDefault="005214FD" w:rsidP="00636331">
            <w:pPr>
              <w:rPr>
                <w:color w:val="000000"/>
                <w:sz w:val="20"/>
                <w:szCs w:val="20"/>
              </w:rPr>
            </w:pPr>
            <w:r w:rsidRPr="00F9611C">
              <w:rPr>
                <w:color w:val="000000"/>
                <w:sz w:val="20"/>
                <w:szCs w:val="20"/>
              </w:rPr>
              <w:t xml:space="preserve">Temperature variability and occurrence of diarrhoea in children under five-years-old in Cape Town </w:t>
            </w:r>
            <w:r>
              <w:rPr>
                <w:color w:val="000000"/>
                <w:sz w:val="20"/>
                <w:szCs w:val="20"/>
              </w:rPr>
              <w:t>m</w:t>
            </w:r>
            <w:r w:rsidRPr="00F9611C">
              <w:rPr>
                <w:color w:val="000000"/>
                <w:sz w:val="20"/>
                <w:szCs w:val="20"/>
              </w:rPr>
              <w:t xml:space="preserve">etropolitan </w:t>
            </w:r>
            <w:r>
              <w:rPr>
                <w:color w:val="000000"/>
                <w:sz w:val="20"/>
                <w:szCs w:val="20"/>
              </w:rPr>
              <w:t>s</w:t>
            </w:r>
            <w:r w:rsidRPr="00F9611C">
              <w:rPr>
                <w:color w:val="000000"/>
                <w:sz w:val="20"/>
                <w:szCs w:val="20"/>
              </w:rPr>
              <w:t>ub-</w:t>
            </w:r>
            <w:r>
              <w:rPr>
                <w:color w:val="000000"/>
                <w:sz w:val="20"/>
                <w:szCs w:val="20"/>
              </w:rPr>
              <w:t>d</w:t>
            </w:r>
            <w:r w:rsidRPr="00F9611C">
              <w:rPr>
                <w:color w:val="000000"/>
                <w:sz w:val="20"/>
                <w:szCs w:val="20"/>
              </w:rPr>
              <w:t>istricts</w:t>
            </w:r>
          </w:p>
        </w:tc>
        <w:tc>
          <w:tcPr>
            <w:tcW w:w="822" w:type="pct"/>
          </w:tcPr>
          <w:p w14:paraId="65343547" w14:textId="77777777" w:rsidR="005214FD" w:rsidRPr="00F9611C" w:rsidRDefault="005214FD" w:rsidP="00636331">
            <w:pPr>
              <w:rPr>
                <w:color w:val="000000"/>
                <w:sz w:val="20"/>
                <w:szCs w:val="20"/>
              </w:rPr>
            </w:pPr>
            <w:r w:rsidRPr="00865BC4">
              <w:rPr>
                <w:color w:val="000000"/>
                <w:sz w:val="20"/>
                <w:szCs w:val="20"/>
              </w:rPr>
              <w:t>Musengimana</w:t>
            </w:r>
            <w:r>
              <w:rPr>
                <w:color w:val="000000"/>
                <w:sz w:val="20"/>
                <w:szCs w:val="20"/>
              </w:rPr>
              <w:t xml:space="preserve"> G</w:t>
            </w:r>
            <w:r w:rsidRPr="00865BC4">
              <w:rPr>
                <w:color w:val="000000"/>
                <w:sz w:val="20"/>
                <w:szCs w:val="20"/>
              </w:rPr>
              <w:t>, Mukinda</w:t>
            </w:r>
            <w:r>
              <w:rPr>
                <w:color w:val="000000"/>
                <w:sz w:val="20"/>
                <w:szCs w:val="20"/>
              </w:rPr>
              <w:t xml:space="preserve"> FK</w:t>
            </w:r>
            <w:r w:rsidRPr="00865BC4">
              <w:rPr>
                <w:color w:val="000000"/>
                <w:sz w:val="20"/>
                <w:szCs w:val="20"/>
              </w:rPr>
              <w:t xml:space="preserve">, Machekano </w:t>
            </w:r>
            <w:r>
              <w:rPr>
                <w:color w:val="000000"/>
                <w:sz w:val="20"/>
                <w:szCs w:val="20"/>
              </w:rPr>
              <w:t xml:space="preserve">R, </w:t>
            </w:r>
            <w:r w:rsidRPr="00865BC4">
              <w:rPr>
                <w:color w:val="000000"/>
                <w:sz w:val="20"/>
                <w:szCs w:val="20"/>
              </w:rPr>
              <w:t>and Mahomed</w:t>
            </w:r>
            <w:r>
              <w:rPr>
                <w:color w:val="000000"/>
                <w:sz w:val="20"/>
                <w:szCs w:val="20"/>
              </w:rPr>
              <w:t xml:space="preserve"> H.</w:t>
            </w:r>
          </w:p>
        </w:tc>
        <w:tc>
          <w:tcPr>
            <w:tcW w:w="342" w:type="pct"/>
            <w:noWrap/>
            <w:hideMark/>
          </w:tcPr>
          <w:p w14:paraId="1EECCB4C" w14:textId="77777777" w:rsidR="005214FD" w:rsidRPr="00F9611C" w:rsidRDefault="005214FD" w:rsidP="00636331">
            <w:pPr>
              <w:jc w:val="right"/>
              <w:rPr>
                <w:color w:val="000000"/>
                <w:sz w:val="20"/>
                <w:szCs w:val="20"/>
              </w:rPr>
            </w:pPr>
            <w:r w:rsidRPr="00F9611C">
              <w:rPr>
                <w:color w:val="000000"/>
                <w:sz w:val="20"/>
                <w:szCs w:val="20"/>
              </w:rPr>
              <w:t>2016</w:t>
            </w:r>
          </w:p>
        </w:tc>
        <w:tc>
          <w:tcPr>
            <w:tcW w:w="548" w:type="pct"/>
            <w:noWrap/>
            <w:hideMark/>
          </w:tcPr>
          <w:p w14:paraId="7D3FE8AA" w14:textId="77777777" w:rsidR="005214FD" w:rsidRPr="00F9611C" w:rsidRDefault="005214FD" w:rsidP="00636331">
            <w:pPr>
              <w:rPr>
                <w:color w:val="000000"/>
                <w:sz w:val="20"/>
                <w:szCs w:val="20"/>
              </w:rPr>
            </w:pPr>
            <w:r>
              <w:rPr>
                <w:color w:val="000000"/>
                <w:sz w:val="20"/>
                <w:szCs w:val="20"/>
              </w:rPr>
              <w:t>Gastrointestinal illness</w:t>
            </w:r>
          </w:p>
        </w:tc>
        <w:tc>
          <w:tcPr>
            <w:tcW w:w="479" w:type="pct"/>
            <w:noWrap/>
            <w:hideMark/>
          </w:tcPr>
          <w:p w14:paraId="17CDBB98" w14:textId="77777777" w:rsidR="005214FD" w:rsidRPr="00F9611C" w:rsidRDefault="005214FD" w:rsidP="00636331">
            <w:pPr>
              <w:rPr>
                <w:color w:val="000000"/>
                <w:sz w:val="20"/>
                <w:szCs w:val="20"/>
              </w:rPr>
            </w:pPr>
            <w:r w:rsidRPr="00F9611C">
              <w:rPr>
                <w:color w:val="000000"/>
                <w:sz w:val="20"/>
                <w:szCs w:val="20"/>
              </w:rPr>
              <w:t>temperature min + max</w:t>
            </w:r>
          </w:p>
        </w:tc>
        <w:tc>
          <w:tcPr>
            <w:tcW w:w="689" w:type="pct"/>
            <w:noWrap/>
            <w:hideMark/>
          </w:tcPr>
          <w:p w14:paraId="4AA27708" w14:textId="77777777" w:rsidR="005214FD" w:rsidRPr="00F9611C" w:rsidRDefault="005214FD" w:rsidP="00636331">
            <w:pPr>
              <w:rPr>
                <w:color w:val="000000"/>
                <w:sz w:val="20"/>
                <w:szCs w:val="20"/>
              </w:rPr>
            </w:pPr>
            <w:r w:rsidRPr="00F9611C">
              <w:rPr>
                <w:color w:val="000000"/>
                <w:sz w:val="20"/>
                <w:szCs w:val="20"/>
              </w:rPr>
              <w:t>increase 5</w:t>
            </w:r>
            <w:r>
              <w:rPr>
                <w:color w:val="000000"/>
                <w:sz w:val="20"/>
                <w:szCs w:val="20"/>
              </w:rPr>
              <w:t>º</w:t>
            </w:r>
            <w:r w:rsidRPr="00F9611C">
              <w:rPr>
                <w:color w:val="000000"/>
                <w:sz w:val="20"/>
                <w:szCs w:val="20"/>
              </w:rPr>
              <w:t xml:space="preserve"> C</w:t>
            </w:r>
          </w:p>
        </w:tc>
        <w:tc>
          <w:tcPr>
            <w:tcW w:w="479" w:type="pct"/>
            <w:noWrap/>
            <w:hideMark/>
          </w:tcPr>
          <w:p w14:paraId="55BD4C51" w14:textId="77777777" w:rsidR="005214FD" w:rsidRPr="00F9611C" w:rsidRDefault="005214FD" w:rsidP="00636331">
            <w:pPr>
              <w:rPr>
                <w:color w:val="000000"/>
                <w:sz w:val="20"/>
                <w:szCs w:val="20"/>
              </w:rPr>
            </w:pPr>
            <w:r w:rsidRPr="00541746">
              <w:rPr>
                <w:color w:val="000000"/>
                <w:sz w:val="20"/>
                <w:szCs w:val="20"/>
              </w:rPr>
              <w:t xml:space="preserve">diarrhoeal </w:t>
            </w:r>
            <w:r w:rsidRPr="00F9611C">
              <w:rPr>
                <w:color w:val="000000"/>
                <w:sz w:val="20"/>
                <w:szCs w:val="20"/>
              </w:rPr>
              <w:t>disease</w:t>
            </w:r>
          </w:p>
        </w:tc>
        <w:tc>
          <w:tcPr>
            <w:tcW w:w="682" w:type="pct"/>
            <w:noWrap/>
            <w:hideMark/>
          </w:tcPr>
          <w:p w14:paraId="5A25942B" w14:textId="77777777" w:rsidR="005214FD" w:rsidRPr="00F9611C" w:rsidRDefault="005214FD" w:rsidP="00636331">
            <w:pPr>
              <w:rPr>
                <w:color w:val="000000"/>
                <w:sz w:val="20"/>
                <w:szCs w:val="20"/>
              </w:rPr>
            </w:pPr>
            <w:r>
              <w:rPr>
                <w:color w:val="000000"/>
                <w:sz w:val="20"/>
                <w:szCs w:val="20"/>
              </w:rPr>
              <w:t>i</w:t>
            </w:r>
            <w:r w:rsidRPr="00F9611C">
              <w:rPr>
                <w:color w:val="000000"/>
                <w:sz w:val="20"/>
                <w:szCs w:val="20"/>
              </w:rPr>
              <w:t>ncidence</w:t>
            </w:r>
          </w:p>
        </w:tc>
      </w:tr>
      <w:tr w:rsidR="005214FD" w:rsidRPr="00F9611C" w14:paraId="0456BC3D" w14:textId="77777777" w:rsidTr="00636331">
        <w:trPr>
          <w:trHeight w:val="320"/>
        </w:trPr>
        <w:tc>
          <w:tcPr>
            <w:tcW w:w="959" w:type="pct"/>
            <w:noWrap/>
            <w:hideMark/>
          </w:tcPr>
          <w:p w14:paraId="4288F6B3" w14:textId="77777777" w:rsidR="005214FD" w:rsidRPr="00F9611C" w:rsidRDefault="005214FD" w:rsidP="00636331">
            <w:pPr>
              <w:rPr>
                <w:color w:val="000000"/>
                <w:sz w:val="20"/>
                <w:szCs w:val="20"/>
              </w:rPr>
            </w:pPr>
            <w:r w:rsidRPr="00F9611C">
              <w:rPr>
                <w:color w:val="000000"/>
                <w:sz w:val="20"/>
                <w:szCs w:val="20"/>
              </w:rPr>
              <w:t>The 2006 California heat wave: impacts on hospitalizations and emergency department visits</w:t>
            </w:r>
          </w:p>
        </w:tc>
        <w:tc>
          <w:tcPr>
            <w:tcW w:w="822" w:type="pct"/>
          </w:tcPr>
          <w:p w14:paraId="1B6D0C38" w14:textId="77777777" w:rsidR="005214FD" w:rsidRPr="00F9611C" w:rsidRDefault="005214FD" w:rsidP="00636331">
            <w:pPr>
              <w:rPr>
                <w:color w:val="000000"/>
                <w:sz w:val="20"/>
                <w:szCs w:val="20"/>
              </w:rPr>
            </w:pPr>
            <w:r w:rsidRPr="00865BC4">
              <w:rPr>
                <w:color w:val="000000"/>
                <w:sz w:val="20"/>
                <w:szCs w:val="20"/>
              </w:rPr>
              <w:t>Knowlton</w:t>
            </w:r>
            <w:r>
              <w:rPr>
                <w:color w:val="000000"/>
                <w:sz w:val="20"/>
                <w:szCs w:val="20"/>
              </w:rPr>
              <w:t xml:space="preserve"> K</w:t>
            </w:r>
            <w:r w:rsidRPr="00865BC4">
              <w:rPr>
                <w:color w:val="000000"/>
                <w:sz w:val="20"/>
                <w:szCs w:val="20"/>
              </w:rPr>
              <w:t>, Rotkin-Ellman</w:t>
            </w:r>
            <w:r>
              <w:rPr>
                <w:color w:val="000000"/>
                <w:sz w:val="20"/>
                <w:szCs w:val="20"/>
              </w:rPr>
              <w:t xml:space="preserve"> M</w:t>
            </w:r>
            <w:r w:rsidRPr="00865BC4">
              <w:rPr>
                <w:color w:val="000000"/>
                <w:sz w:val="20"/>
                <w:szCs w:val="20"/>
              </w:rPr>
              <w:t>, King</w:t>
            </w:r>
            <w:r>
              <w:rPr>
                <w:color w:val="000000"/>
                <w:sz w:val="20"/>
                <w:szCs w:val="20"/>
              </w:rPr>
              <w:t xml:space="preserve"> G</w:t>
            </w:r>
            <w:r w:rsidRPr="00865BC4">
              <w:rPr>
                <w:color w:val="000000"/>
                <w:sz w:val="20"/>
                <w:szCs w:val="20"/>
              </w:rPr>
              <w:t>,</w:t>
            </w:r>
            <w:r>
              <w:rPr>
                <w:color w:val="000000"/>
                <w:sz w:val="20"/>
                <w:szCs w:val="20"/>
              </w:rPr>
              <w:t xml:space="preserve"> </w:t>
            </w:r>
            <w:r w:rsidRPr="00865BC4">
              <w:rPr>
                <w:color w:val="000000"/>
                <w:sz w:val="20"/>
                <w:szCs w:val="20"/>
              </w:rPr>
              <w:t>Margolis</w:t>
            </w:r>
            <w:r>
              <w:rPr>
                <w:color w:val="000000"/>
                <w:sz w:val="20"/>
                <w:szCs w:val="20"/>
              </w:rPr>
              <w:t xml:space="preserve"> HG</w:t>
            </w:r>
            <w:r w:rsidRPr="00865BC4">
              <w:rPr>
                <w:color w:val="000000"/>
                <w:sz w:val="20"/>
                <w:szCs w:val="20"/>
              </w:rPr>
              <w:t>, Smith</w:t>
            </w:r>
            <w:r>
              <w:rPr>
                <w:color w:val="000000"/>
                <w:sz w:val="20"/>
                <w:szCs w:val="20"/>
              </w:rPr>
              <w:t xml:space="preserve"> D</w:t>
            </w:r>
            <w:r w:rsidRPr="00865BC4">
              <w:rPr>
                <w:color w:val="000000"/>
                <w:sz w:val="20"/>
                <w:szCs w:val="20"/>
              </w:rPr>
              <w:t>, Solomon</w:t>
            </w:r>
            <w:r>
              <w:rPr>
                <w:color w:val="000000"/>
                <w:sz w:val="20"/>
                <w:szCs w:val="20"/>
              </w:rPr>
              <w:t xml:space="preserve"> G</w:t>
            </w:r>
            <w:r w:rsidRPr="00865BC4">
              <w:rPr>
                <w:color w:val="000000"/>
                <w:sz w:val="20"/>
                <w:szCs w:val="20"/>
              </w:rPr>
              <w:t xml:space="preserve">, Trent </w:t>
            </w:r>
            <w:r>
              <w:rPr>
                <w:color w:val="000000"/>
                <w:sz w:val="20"/>
                <w:szCs w:val="20"/>
              </w:rPr>
              <w:t xml:space="preserve">R, </w:t>
            </w:r>
            <w:r w:rsidRPr="00865BC4">
              <w:rPr>
                <w:color w:val="000000"/>
                <w:sz w:val="20"/>
                <w:szCs w:val="20"/>
              </w:rPr>
              <w:t>and English</w:t>
            </w:r>
            <w:r>
              <w:rPr>
                <w:color w:val="000000"/>
                <w:sz w:val="20"/>
                <w:szCs w:val="20"/>
              </w:rPr>
              <w:t xml:space="preserve"> P.</w:t>
            </w:r>
          </w:p>
        </w:tc>
        <w:tc>
          <w:tcPr>
            <w:tcW w:w="342" w:type="pct"/>
            <w:noWrap/>
            <w:hideMark/>
          </w:tcPr>
          <w:p w14:paraId="417A75FE" w14:textId="77777777" w:rsidR="005214FD" w:rsidRPr="00F9611C" w:rsidRDefault="005214FD" w:rsidP="00636331">
            <w:pPr>
              <w:jc w:val="right"/>
              <w:rPr>
                <w:color w:val="000000"/>
                <w:sz w:val="20"/>
                <w:szCs w:val="20"/>
              </w:rPr>
            </w:pPr>
            <w:r w:rsidRPr="00F9611C">
              <w:rPr>
                <w:color w:val="000000"/>
                <w:sz w:val="20"/>
                <w:szCs w:val="20"/>
              </w:rPr>
              <w:t>2009</w:t>
            </w:r>
          </w:p>
        </w:tc>
        <w:tc>
          <w:tcPr>
            <w:tcW w:w="548" w:type="pct"/>
            <w:noWrap/>
            <w:hideMark/>
          </w:tcPr>
          <w:p w14:paraId="120D6D37"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28238596" w14:textId="77777777" w:rsidR="005214FD" w:rsidRPr="00F9611C" w:rsidRDefault="005214FD" w:rsidP="00636331">
            <w:pPr>
              <w:rPr>
                <w:color w:val="000000"/>
                <w:sz w:val="20"/>
                <w:szCs w:val="20"/>
              </w:rPr>
            </w:pPr>
            <w:r w:rsidRPr="00F9611C">
              <w:rPr>
                <w:color w:val="000000"/>
                <w:sz w:val="20"/>
                <w:szCs w:val="20"/>
              </w:rPr>
              <w:t>heatwave 2006</w:t>
            </w:r>
          </w:p>
        </w:tc>
        <w:tc>
          <w:tcPr>
            <w:tcW w:w="689" w:type="pct"/>
            <w:noWrap/>
            <w:hideMark/>
          </w:tcPr>
          <w:p w14:paraId="75C8A494"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2D5EC0D8"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2718FAB5"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67EA204E" w14:textId="77777777" w:rsidTr="00636331">
        <w:trPr>
          <w:trHeight w:val="320"/>
        </w:trPr>
        <w:tc>
          <w:tcPr>
            <w:tcW w:w="959" w:type="pct"/>
            <w:noWrap/>
            <w:hideMark/>
          </w:tcPr>
          <w:p w14:paraId="0E801268" w14:textId="77777777" w:rsidR="005214FD" w:rsidRPr="00F9611C" w:rsidRDefault="005214FD" w:rsidP="00636331">
            <w:pPr>
              <w:rPr>
                <w:color w:val="000000"/>
                <w:sz w:val="20"/>
                <w:szCs w:val="20"/>
              </w:rPr>
            </w:pPr>
            <w:r w:rsidRPr="00F9611C">
              <w:rPr>
                <w:color w:val="000000"/>
                <w:sz w:val="20"/>
                <w:szCs w:val="20"/>
              </w:rPr>
              <w:t xml:space="preserve">The association between ambient temperature and mortality in South Africa: </w:t>
            </w:r>
            <w:r>
              <w:rPr>
                <w:color w:val="000000"/>
                <w:sz w:val="20"/>
                <w:szCs w:val="20"/>
              </w:rPr>
              <w:t>a</w:t>
            </w:r>
            <w:r w:rsidRPr="00F9611C">
              <w:rPr>
                <w:color w:val="000000"/>
                <w:sz w:val="20"/>
                <w:szCs w:val="20"/>
              </w:rPr>
              <w:t xml:space="preserve"> time-series analysis</w:t>
            </w:r>
          </w:p>
        </w:tc>
        <w:tc>
          <w:tcPr>
            <w:tcW w:w="822" w:type="pct"/>
          </w:tcPr>
          <w:p w14:paraId="624ED3A1" w14:textId="77777777" w:rsidR="005214FD" w:rsidRPr="00F9611C" w:rsidRDefault="005214FD" w:rsidP="00636331">
            <w:pPr>
              <w:rPr>
                <w:color w:val="000000"/>
                <w:sz w:val="20"/>
                <w:szCs w:val="20"/>
              </w:rPr>
            </w:pPr>
            <w:r w:rsidRPr="00002C2C">
              <w:rPr>
                <w:color w:val="000000"/>
                <w:sz w:val="20"/>
                <w:szCs w:val="20"/>
                <w:lang w:val="it-IT"/>
              </w:rPr>
              <w:t>Scovronick</w:t>
            </w:r>
            <w:r>
              <w:rPr>
                <w:color w:val="000000"/>
                <w:sz w:val="20"/>
                <w:szCs w:val="20"/>
                <w:lang w:val="it-IT"/>
              </w:rPr>
              <w:t xml:space="preserve"> N</w:t>
            </w:r>
            <w:r w:rsidRPr="00002C2C">
              <w:rPr>
                <w:color w:val="000000"/>
                <w:sz w:val="20"/>
                <w:szCs w:val="20"/>
                <w:lang w:val="it-IT"/>
              </w:rPr>
              <w:t>, Sera</w:t>
            </w:r>
            <w:r>
              <w:rPr>
                <w:color w:val="000000"/>
                <w:sz w:val="20"/>
                <w:szCs w:val="20"/>
                <w:lang w:val="it-IT"/>
              </w:rPr>
              <w:t xml:space="preserve"> F</w:t>
            </w:r>
            <w:r w:rsidRPr="00002C2C">
              <w:rPr>
                <w:color w:val="000000"/>
                <w:sz w:val="20"/>
                <w:szCs w:val="20"/>
                <w:lang w:val="it-IT"/>
              </w:rPr>
              <w:t>, Acquaotta</w:t>
            </w:r>
            <w:r>
              <w:rPr>
                <w:color w:val="000000"/>
                <w:sz w:val="20"/>
                <w:szCs w:val="20"/>
                <w:lang w:val="it-IT"/>
              </w:rPr>
              <w:t xml:space="preserve"> F</w:t>
            </w:r>
            <w:r w:rsidRPr="00002C2C">
              <w:rPr>
                <w:color w:val="000000"/>
                <w:sz w:val="20"/>
                <w:szCs w:val="20"/>
                <w:lang w:val="it-IT"/>
              </w:rPr>
              <w:t>, Garzena</w:t>
            </w:r>
            <w:r>
              <w:rPr>
                <w:color w:val="000000"/>
                <w:sz w:val="20"/>
                <w:szCs w:val="20"/>
                <w:lang w:val="it-IT"/>
              </w:rPr>
              <w:t xml:space="preserve"> D</w:t>
            </w:r>
            <w:r w:rsidRPr="00002C2C">
              <w:rPr>
                <w:color w:val="000000"/>
                <w:sz w:val="20"/>
                <w:szCs w:val="20"/>
                <w:lang w:val="it-IT"/>
              </w:rPr>
              <w:t>, Fratianni</w:t>
            </w:r>
            <w:r>
              <w:rPr>
                <w:color w:val="000000"/>
                <w:sz w:val="20"/>
                <w:szCs w:val="20"/>
                <w:lang w:val="it-IT"/>
              </w:rPr>
              <w:t xml:space="preserve"> S</w:t>
            </w:r>
            <w:r w:rsidRPr="00002C2C">
              <w:rPr>
                <w:color w:val="000000"/>
                <w:sz w:val="20"/>
                <w:szCs w:val="20"/>
                <w:lang w:val="it-IT"/>
              </w:rPr>
              <w:t xml:space="preserve">, Wright </w:t>
            </w:r>
            <w:r>
              <w:rPr>
                <w:color w:val="000000"/>
                <w:sz w:val="20"/>
                <w:szCs w:val="20"/>
                <w:lang w:val="it-IT"/>
              </w:rPr>
              <w:t xml:space="preserve">CY, </w:t>
            </w:r>
            <w:r w:rsidRPr="00002C2C">
              <w:rPr>
                <w:color w:val="000000"/>
                <w:sz w:val="20"/>
                <w:szCs w:val="20"/>
                <w:lang w:val="it-IT"/>
              </w:rPr>
              <w:t>and Gasparrini</w:t>
            </w:r>
            <w:r>
              <w:rPr>
                <w:color w:val="000000"/>
                <w:sz w:val="20"/>
                <w:szCs w:val="20"/>
                <w:lang w:val="it-IT"/>
              </w:rPr>
              <w:t xml:space="preserve"> A.</w:t>
            </w:r>
          </w:p>
        </w:tc>
        <w:tc>
          <w:tcPr>
            <w:tcW w:w="342" w:type="pct"/>
            <w:noWrap/>
            <w:hideMark/>
          </w:tcPr>
          <w:p w14:paraId="0519BC01"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474E3726"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1EA67CE8" w14:textId="77777777" w:rsidR="005214FD" w:rsidRPr="00F9611C" w:rsidRDefault="005214FD" w:rsidP="00636331">
            <w:pPr>
              <w:rPr>
                <w:color w:val="000000"/>
                <w:sz w:val="20"/>
                <w:szCs w:val="20"/>
              </w:rPr>
            </w:pPr>
            <w:r w:rsidRPr="00F9611C">
              <w:rPr>
                <w:color w:val="000000"/>
                <w:sz w:val="20"/>
                <w:szCs w:val="20"/>
              </w:rPr>
              <w:t>temperature extreme (1</w:t>
            </w:r>
            <w:r w:rsidRPr="00002C2C">
              <w:rPr>
                <w:color w:val="000000"/>
                <w:sz w:val="20"/>
                <w:szCs w:val="20"/>
                <w:vertAlign w:val="superscript"/>
              </w:rPr>
              <w:t>st</w:t>
            </w:r>
            <w:r w:rsidRPr="00F9611C">
              <w:rPr>
                <w:color w:val="000000"/>
                <w:sz w:val="20"/>
                <w:szCs w:val="20"/>
              </w:rPr>
              <w:t xml:space="preserve"> </w:t>
            </w:r>
            <w:r>
              <w:rPr>
                <w:color w:val="000000"/>
                <w:sz w:val="20"/>
                <w:szCs w:val="20"/>
              </w:rPr>
              <w:t>&amp;</w:t>
            </w:r>
            <w:r w:rsidRPr="00F9611C">
              <w:rPr>
                <w:color w:val="000000"/>
                <w:sz w:val="20"/>
                <w:szCs w:val="20"/>
              </w:rPr>
              <w:t xml:space="preserve"> 99</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74128A6C"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06554FA4"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11DD0A8B" w14:textId="77777777" w:rsidR="005214FD" w:rsidRPr="00F9611C" w:rsidRDefault="005214FD" w:rsidP="00636331">
            <w:pPr>
              <w:rPr>
                <w:color w:val="000000"/>
                <w:sz w:val="20"/>
                <w:szCs w:val="20"/>
              </w:rPr>
            </w:pPr>
            <w:r w:rsidRPr="00F9611C">
              <w:rPr>
                <w:color w:val="000000"/>
                <w:sz w:val="20"/>
                <w:szCs w:val="20"/>
              </w:rPr>
              <w:t>frequency</w:t>
            </w:r>
          </w:p>
        </w:tc>
      </w:tr>
      <w:tr w:rsidR="005214FD" w:rsidRPr="00F9611C" w14:paraId="1C11A1EF" w14:textId="77777777" w:rsidTr="00636331">
        <w:trPr>
          <w:trHeight w:val="320"/>
        </w:trPr>
        <w:tc>
          <w:tcPr>
            <w:tcW w:w="959" w:type="pct"/>
            <w:noWrap/>
            <w:hideMark/>
          </w:tcPr>
          <w:p w14:paraId="1BE637D0" w14:textId="77777777" w:rsidR="005214FD" w:rsidRPr="00F9611C" w:rsidRDefault="005214FD" w:rsidP="00636331">
            <w:pPr>
              <w:rPr>
                <w:color w:val="000000"/>
                <w:sz w:val="20"/>
                <w:szCs w:val="20"/>
              </w:rPr>
            </w:pPr>
            <w:r w:rsidRPr="00F9611C">
              <w:rPr>
                <w:color w:val="000000"/>
                <w:sz w:val="20"/>
                <w:szCs w:val="20"/>
              </w:rPr>
              <w:t>The association between ambient temperature and the risk of preterm birth in China</w:t>
            </w:r>
          </w:p>
        </w:tc>
        <w:tc>
          <w:tcPr>
            <w:tcW w:w="822" w:type="pct"/>
          </w:tcPr>
          <w:p w14:paraId="69F7FA7B" w14:textId="77777777" w:rsidR="005214FD" w:rsidRPr="00F9611C" w:rsidRDefault="005214FD" w:rsidP="00636331">
            <w:pPr>
              <w:rPr>
                <w:color w:val="000000"/>
                <w:sz w:val="20"/>
                <w:szCs w:val="20"/>
              </w:rPr>
            </w:pPr>
            <w:r w:rsidRPr="00865BC4">
              <w:rPr>
                <w:color w:val="000000"/>
                <w:sz w:val="20"/>
                <w:szCs w:val="20"/>
              </w:rPr>
              <w:t>Guo T, Wang Y, Zhang H, Zhang Y, Zhao J, Wang Y, Xie X, Wang L, Zhang Q, Liu D, He Y, Yang Y, Xu J, Peng Z,</w:t>
            </w:r>
            <w:r>
              <w:rPr>
                <w:color w:val="000000"/>
                <w:sz w:val="20"/>
                <w:szCs w:val="20"/>
              </w:rPr>
              <w:t xml:space="preserve"> and</w:t>
            </w:r>
            <w:r w:rsidRPr="00865BC4">
              <w:rPr>
                <w:color w:val="000000"/>
                <w:sz w:val="20"/>
                <w:szCs w:val="20"/>
              </w:rPr>
              <w:t xml:space="preserve"> Ma X.</w:t>
            </w:r>
          </w:p>
        </w:tc>
        <w:tc>
          <w:tcPr>
            <w:tcW w:w="342" w:type="pct"/>
            <w:noWrap/>
            <w:hideMark/>
          </w:tcPr>
          <w:p w14:paraId="69512B4E"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69F73B61"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4CADF598" w14:textId="77777777" w:rsidR="005214FD" w:rsidRPr="00F9611C" w:rsidRDefault="005214FD" w:rsidP="00636331">
            <w:pPr>
              <w:rPr>
                <w:color w:val="000000"/>
                <w:sz w:val="20"/>
                <w:szCs w:val="20"/>
              </w:rPr>
            </w:pPr>
            <w:r w:rsidRPr="00F9611C">
              <w:rPr>
                <w:color w:val="000000"/>
                <w:sz w:val="20"/>
                <w:szCs w:val="20"/>
              </w:rPr>
              <w:t>temperature (95</w:t>
            </w:r>
            <w:r w:rsidRPr="00A823A6">
              <w:rPr>
                <w:color w:val="000000"/>
                <w:sz w:val="20"/>
                <w:szCs w:val="20"/>
                <w:vertAlign w:val="superscript"/>
              </w:rPr>
              <w:t>th</w:t>
            </w:r>
            <w:r>
              <w:rPr>
                <w:color w:val="000000"/>
                <w:sz w:val="20"/>
                <w:szCs w:val="20"/>
              </w:rPr>
              <w:t xml:space="preserve"> %</w:t>
            </w:r>
            <w:r w:rsidRPr="00F9611C">
              <w:rPr>
                <w:color w:val="000000"/>
                <w:sz w:val="20"/>
                <w:szCs w:val="20"/>
              </w:rPr>
              <w:t>)</w:t>
            </w:r>
          </w:p>
        </w:tc>
        <w:tc>
          <w:tcPr>
            <w:tcW w:w="689" w:type="pct"/>
            <w:noWrap/>
            <w:hideMark/>
          </w:tcPr>
          <w:p w14:paraId="48B39DA3"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2DB352C1"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537A761A"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74EAADF8" w14:textId="77777777" w:rsidTr="00636331">
        <w:trPr>
          <w:trHeight w:val="320"/>
        </w:trPr>
        <w:tc>
          <w:tcPr>
            <w:tcW w:w="959" w:type="pct"/>
            <w:noWrap/>
            <w:hideMark/>
          </w:tcPr>
          <w:p w14:paraId="6B7E032C" w14:textId="77777777" w:rsidR="005214FD" w:rsidRPr="00F9611C" w:rsidRDefault="005214FD" w:rsidP="00636331">
            <w:pPr>
              <w:rPr>
                <w:color w:val="000000"/>
                <w:sz w:val="20"/>
                <w:szCs w:val="20"/>
              </w:rPr>
            </w:pPr>
            <w:r w:rsidRPr="00F9611C">
              <w:rPr>
                <w:color w:val="000000"/>
                <w:sz w:val="20"/>
                <w:szCs w:val="20"/>
              </w:rPr>
              <w:t>The association between weather conditions and admissions to the paediatric intensive care unit for respiratory syncytial virus bronchiolitis</w:t>
            </w:r>
          </w:p>
        </w:tc>
        <w:tc>
          <w:tcPr>
            <w:tcW w:w="822" w:type="pct"/>
          </w:tcPr>
          <w:p w14:paraId="5C4C9569" w14:textId="77777777" w:rsidR="005214FD" w:rsidRPr="00F9611C" w:rsidRDefault="005214FD" w:rsidP="00636331">
            <w:pPr>
              <w:rPr>
                <w:color w:val="000000"/>
                <w:sz w:val="20"/>
                <w:szCs w:val="20"/>
              </w:rPr>
            </w:pPr>
            <w:r w:rsidRPr="00865BC4">
              <w:rPr>
                <w:color w:val="000000"/>
                <w:sz w:val="20"/>
                <w:szCs w:val="20"/>
              </w:rPr>
              <w:t>Linssen RS, den Hollander B, Bont L, van Woensel JBM,</w:t>
            </w:r>
            <w:r>
              <w:rPr>
                <w:color w:val="000000"/>
                <w:sz w:val="20"/>
                <w:szCs w:val="20"/>
              </w:rPr>
              <w:t xml:space="preserve"> and</w:t>
            </w:r>
            <w:r w:rsidRPr="00865BC4">
              <w:rPr>
                <w:color w:val="000000"/>
                <w:sz w:val="20"/>
                <w:szCs w:val="20"/>
              </w:rPr>
              <w:t xml:space="preserve"> Bem RA</w:t>
            </w:r>
            <w:r>
              <w:rPr>
                <w:color w:val="000000"/>
                <w:sz w:val="20"/>
                <w:szCs w:val="20"/>
              </w:rPr>
              <w:t>.</w:t>
            </w:r>
          </w:p>
        </w:tc>
        <w:tc>
          <w:tcPr>
            <w:tcW w:w="342" w:type="pct"/>
            <w:noWrap/>
            <w:hideMark/>
          </w:tcPr>
          <w:p w14:paraId="010CC2AD"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61951F0B"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30D4CBAE" w14:textId="77777777" w:rsidR="005214FD" w:rsidRPr="00F9611C" w:rsidRDefault="005214FD" w:rsidP="00636331">
            <w:pPr>
              <w:rPr>
                <w:color w:val="000000"/>
                <w:sz w:val="20"/>
                <w:szCs w:val="20"/>
              </w:rPr>
            </w:pPr>
            <w:r w:rsidRPr="00F9611C">
              <w:rPr>
                <w:color w:val="000000"/>
                <w:sz w:val="20"/>
                <w:szCs w:val="20"/>
              </w:rPr>
              <w:t xml:space="preserve">temperature max </w:t>
            </w:r>
          </w:p>
        </w:tc>
        <w:tc>
          <w:tcPr>
            <w:tcW w:w="689" w:type="pct"/>
            <w:noWrap/>
            <w:hideMark/>
          </w:tcPr>
          <w:p w14:paraId="6E96999D" w14:textId="77777777" w:rsidR="005214FD" w:rsidRPr="00F9611C" w:rsidRDefault="005214FD" w:rsidP="00636331">
            <w:pPr>
              <w:rPr>
                <w:color w:val="000000"/>
                <w:sz w:val="20"/>
                <w:szCs w:val="20"/>
              </w:rPr>
            </w:pPr>
            <w:r w:rsidRPr="00F9611C">
              <w:rPr>
                <w:color w:val="000000"/>
                <w:sz w:val="20"/>
                <w:szCs w:val="20"/>
              </w:rPr>
              <w:t>unclear</w:t>
            </w:r>
          </w:p>
        </w:tc>
        <w:tc>
          <w:tcPr>
            <w:tcW w:w="479" w:type="pct"/>
            <w:noWrap/>
            <w:hideMark/>
          </w:tcPr>
          <w:p w14:paraId="22902036"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w:t>
            </w:r>
            <w:r w:rsidRPr="00F9611C">
              <w:rPr>
                <w:color w:val="000000"/>
                <w:sz w:val="20"/>
                <w:szCs w:val="20"/>
              </w:rPr>
              <w:t xml:space="preserve"> paediatric ICU admission due to </w:t>
            </w:r>
            <w:r>
              <w:rPr>
                <w:color w:val="000000"/>
                <w:sz w:val="20"/>
                <w:szCs w:val="20"/>
              </w:rPr>
              <w:t>respiratory syncytial virus</w:t>
            </w:r>
          </w:p>
        </w:tc>
        <w:tc>
          <w:tcPr>
            <w:tcW w:w="682" w:type="pct"/>
            <w:noWrap/>
            <w:hideMark/>
          </w:tcPr>
          <w:p w14:paraId="0E307AFB" w14:textId="77777777" w:rsidR="005214FD" w:rsidRPr="00F9611C" w:rsidRDefault="005214FD" w:rsidP="00636331">
            <w:pPr>
              <w:rPr>
                <w:color w:val="000000"/>
                <w:sz w:val="20"/>
                <w:szCs w:val="20"/>
              </w:rPr>
            </w:pPr>
            <w:r w:rsidRPr="00F9611C">
              <w:rPr>
                <w:color w:val="000000"/>
                <w:sz w:val="20"/>
                <w:szCs w:val="20"/>
              </w:rPr>
              <w:t>unclear</w:t>
            </w:r>
          </w:p>
        </w:tc>
      </w:tr>
      <w:tr w:rsidR="005214FD" w:rsidRPr="00F9611C" w14:paraId="23FC61E8" w14:textId="77777777" w:rsidTr="00636331">
        <w:trPr>
          <w:trHeight w:val="320"/>
        </w:trPr>
        <w:tc>
          <w:tcPr>
            <w:tcW w:w="959" w:type="pct"/>
            <w:noWrap/>
            <w:hideMark/>
          </w:tcPr>
          <w:p w14:paraId="6A210B89" w14:textId="77777777" w:rsidR="005214FD" w:rsidRPr="00F9611C" w:rsidRDefault="005214FD" w:rsidP="00636331">
            <w:pPr>
              <w:rPr>
                <w:color w:val="000000"/>
                <w:sz w:val="20"/>
                <w:szCs w:val="20"/>
              </w:rPr>
            </w:pPr>
            <w:r w:rsidRPr="00F9611C">
              <w:rPr>
                <w:color w:val="000000"/>
                <w:sz w:val="20"/>
                <w:szCs w:val="20"/>
              </w:rPr>
              <w:t>The association of weather and mortality in Bangladesh from 1983-2009</w:t>
            </w:r>
          </w:p>
        </w:tc>
        <w:tc>
          <w:tcPr>
            <w:tcW w:w="822" w:type="pct"/>
          </w:tcPr>
          <w:p w14:paraId="10C47E22" w14:textId="77777777" w:rsidR="005214FD" w:rsidRPr="00F9611C" w:rsidRDefault="005214FD" w:rsidP="00636331">
            <w:pPr>
              <w:rPr>
                <w:color w:val="000000"/>
                <w:sz w:val="20"/>
                <w:szCs w:val="20"/>
              </w:rPr>
            </w:pPr>
            <w:r w:rsidRPr="00865BC4">
              <w:rPr>
                <w:color w:val="000000"/>
                <w:sz w:val="20"/>
                <w:szCs w:val="20"/>
              </w:rPr>
              <w:t xml:space="preserve">Alam N, Lindeboom W, Begum D, </w:t>
            </w:r>
            <w:r>
              <w:rPr>
                <w:color w:val="000000"/>
                <w:sz w:val="20"/>
                <w:szCs w:val="20"/>
              </w:rPr>
              <w:t xml:space="preserve">and </w:t>
            </w:r>
            <w:r w:rsidRPr="00865BC4">
              <w:rPr>
                <w:color w:val="000000"/>
                <w:sz w:val="20"/>
                <w:szCs w:val="20"/>
              </w:rPr>
              <w:t>Streatfield PK.</w:t>
            </w:r>
          </w:p>
        </w:tc>
        <w:tc>
          <w:tcPr>
            <w:tcW w:w="342" w:type="pct"/>
            <w:noWrap/>
            <w:hideMark/>
          </w:tcPr>
          <w:p w14:paraId="5D279F63" w14:textId="77777777" w:rsidR="005214FD" w:rsidRPr="00F9611C" w:rsidRDefault="005214FD" w:rsidP="00636331">
            <w:pPr>
              <w:jc w:val="right"/>
              <w:rPr>
                <w:color w:val="000000"/>
                <w:sz w:val="20"/>
                <w:szCs w:val="20"/>
              </w:rPr>
            </w:pPr>
            <w:r w:rsidRPr="00F9611C">
              <w:rPr>
                <w:color w:val="000000"/>
                <w:sz w:val="20"/>
                <w:szCs w:val="20"/>
              </w:rPr>
              <w:t>2012</w:t>
            </w:r>
          </w:p>
        </w:tc>
        <w:tc>
          <w:tcPr>
            <w:tcW w:w="548" w:type="pct"/>
            <w:noWrap/>
            <w:hideMark/>
          </w:tcPr>
          <w:p w14:paraId="541A8C47"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19846E8A" w14:textId="77777777" w:rsidR="005214FD" w:rsidRPr="00F9611C" w:rsidRDefault="005214FD" w:rsidP="00636331">
            <w:pPr>
              <w:rPr>
                <w:color w:val="000000"/>
                <w:sz w:val="20"/>
                <w:szCs w:val="20"/>
              </w:rPr>
            </w:pPr>
            <w:r w:rsidRPr="00F9611C">
              <w:rPr>
                <w:color w:val="000000"/>
                <w:sz w:val="20"/>
                <w:szCs w:val="20"/>
              </w:rPr>
              <w:t>many</w:t>
            </w:r>
          </w:p>
        </w:tc>
        <w:tc>
          <w:tcPr>
            <w:tcW w:w="689" w:type="pct"/>
            <w:noWrap/>
            <w:hideMark/>
          </w:tcPr>
          <w:p w14:paraId="08916972" w14:textId="77777777" w:rsidR="005214FD" w:rsidRPr="00F9611C" w:rsidRDefault="005214FD" w:rsidP="00636331">
            <w:pPr>
              <w:rPr>
                <w:color w:val="000000"/>
                <w:sz w:val="20"/>
                <w:szCs w:val="20"/>
              </w:rPr>
            </w:pPr>
            <w:r w:rsidRPr="00F9611C">
              <w:rPr>
                <w:color w:val="000000"/>
                <w:sz w:val="20"/>
                <w:szCs w:val="20"/>
              </w:rPr>
              <w:t>many variables</w:t>
            </w:r>
          </w:p>
        </w:tc>
        <w:tc>
          <w:tcPr>
            <w:tcW w:w="479" w:type="pct"/>
            <w:noWrap/>
            <w:hideMark/>
          </w:tcPr>
          <w:p w14:paraId="4D86EE90"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4C7AF456"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03C3A9F6" w14:textId="77777777" w:rsidTr="00636331">
        <w:trPr>
          <w:trHeight w:val="320"/>
        </w:trPr>
        <w:tc>
          <w:tcPr>
            <w:tcW w:w="959" w:type="pct"/>
            <w:noWrap/>
            <w:hideMark/>
          </w:tcPr>
          <w:p w14:paraId="2444D2E1" w14:textId="77777777" w:rsidR="005214FD" w:rsidRPr="00F9611C" w:rsidRDefault="005214FD" w:rsidP="00636331">
            <w:pPr>
              <w:rPr>
                <w:color w:val="000000"/>
                <w:sz w:val="20"/>
                <w:szCs w:val="20"/>
              </w:rPr>
            </w:pPr>
            <w:r w:rsidRPr="00F9611C">
              <w:rPr>
                <w:color w:val="000000"/>
                <w:sz w:val="20"/>
                <w:szCs w:val="20"/>
              </w:rPr>
              <w:t>The effect of outdoor aeroallergens on asthma hospitalizations in children in north-western Tuscany, Italy</w:t>
            </w:r>
          </w:p>
        </w:tc>
        <w:tc>
          <w:tcPr>
            <w:tcW w:w="822" w:type="pct"/>
          </w:tcPr>
          <w:p w14:paraId="7F5AD428" w14:textId="77777777" w:rsidR="005214FD" w:rsidRPr="00636331" w:rsidRDefault="005214FD" w:rsidP="00636331">
            <w:pPr>
              <w:rPr>
                <w:color w:val="000000"/>
                <w:sz w:val="20"/>
                <w:lang w:val="it-IT"/>
              </w:rPr>
            </w:pPr>
            <w:r w:rsidRPr="00002C2C">
              <w:rPr>
                <w:color w:val="000000"/>
                <w:sz w:val="20"/>
                <w:szCs w:val="20"/>
                <w:lang w:val="it-IT"/>
              </w:rPr>
              <w:t>Di Cicco M, Del Tufo E, Fasola S, Gracci S, Marchi MG, Fibbi L, Cilluffo G, Ferrante G, Peroni DG,</w:t>
            </w:r>
            <w:r w:rsidRPr="00636331">
              <w:rPr>
                <w:color w:val="000000"/>
                <w:sz w:val="20"/>
                <w:lang w:val="it-IT"/>
              </w:rPr>
              <w:t xml:space="preserve"> and</w:t>
            </w:r>
            <w:r w:rsidRPr="00002C2C">
              <w:rPr>
                <w:color w:val="000000"/>
                <w:sz w:val="20"/>
                <w:szCs w:val="20"/>
                <w:lang w:val="it-IT"/>
              </w:rPr>
              <w:t xml:space="preserve"> La Grutta S.</w:t>
            </w:r>
          </w:p>
        </w:tc>
        <w:tc>
          <w:tcPr>
            <w:tcW w:w="342" w:type="pct"/>
            <w:noWrap/>
            <w:hideMark/>
          </w:tcPr>
          <w:p w14:paraId="5A89FB3D"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7A7844F9"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72FB0149" w14:textId="77777777" w:rsidR="005214FD" w:rsidRPr="00F9611C" w:rsidRDefault="005214FD" w:rsidP="00636331">
            <w:pPr>
              <w:rPr>
                <w:color w:val="000000"/>
                <w:sz w:val="20"/>
                <w:szCs w:val="20"/>
              </w:rPr>
            </w:pPr>
            <w:r w:rsidRPr="00F9611C">
              <w:rPr>
                <w:color w:val="000000"/>
                <w:sz w:val="20"/>
                <w:szCs w:val="20"/>
              </w:rPr>
              <w:t>pollen/"aeroallergen"</w:t>
            </w:r>
          </w:p>
        </w:tc>
        <w:tc>
          <w:tcPr>
            <w:tcW w:w="689" w:type="pct"/>
            <w:noWrap/>
            <w:hideMark/>
          </w:tcPr>
          <w:p w14:paraId="226D3EE3" w14:textId="77777777" w:rsidR="005214FD" w:rsidRPr="00F9611C" w:rsidRDefault="005214FD" w:rsidP="00636331">
            <w:pPr>
              <w:rPr>
                <w:color w:val="000000"/>
                <w:sz w:val="20"/>
                <w:szCs w:val="20"/>
              </w:rPr>
            </w:pPr>
            <w:r w:rsidRPr="00F9611C">
              <w:rPr>
                <w:color w:val="000000"/>
                <w:sz w:val="20"/>
                <w:szCs w:val="20"/>
              </w:rPr>
              <w:t>increase of 10</w:t>
            </w:r>
            <w:r>
              <w:rPr>
                <w:color w:val="000000"/>
                <w:sz w:val="20"/>
                <w:szCs w:val="20"/>
              </w:rPr>
              <w:t xml:space="preserve"> </w:t>
            </w:r>
            <w:r w:rsidRPr="00F9611C">
              <w:rPr>
                <w:color w:val="000000"/>
                <w:sz w:val="20"/>
                <w:szCs w:val="20"/>
              </w:rPr>
              <w:t>grains</w:t>
            </w:r>
            <w:r>
              <w:rPr>
                <w:color w:val="000000"/>
                <w:sz w:val="20"/>
                <w:szCs w:val="20"/>
              </w:rPr>
              <w:t xml:space="preserve"> </w:t>
            </w:r>
            <w:r w:rsidRPr="00F9611C">
              <w:rPr>
                <w:color w:val="000000"/>
                <w:sz w:val="20"/>
                <w:szCs w:val="20"/>
              </w:rPr>
              <w:t>m</w:t>
            </w:r>
            <w:r w:rsidRPr="00002C2C">
              <w:rPr>
                <w:color w:val="000000"/>
                <w:sz w:val="20"/>
                <w:szCs w:val="20"/>
                <w:vertAlign w:val="superscript"/>
              </w:rPr>
              <w:t>-3</w:t>
            </w:r>
          </w:p>
        </w:tc>
        <w:tc>
          <w:tcPr>
            <w:tcW w:w="479" w:type="pct"/>
            <w:noWrap/>
            <w:hideMark/>
          </w:tcPr>
          <w:p w14:paraId="54125D8F" w14:textId="77777777" w:rsidR="005214FD" w:rsidRPr="00F9611C" w:rsidRDefault="005214FD" w:rsidP="00636331">
            <w:pPr>
              <w:rPr>
                <w:color w:val="000000"/>
                <w:sz w:val="20"/>
                <w:szCs w:val="20"/>
              </w:rPr>
            </w:pPr>
            <w:r w:rsidRPr="00F9611C">
              <w:rPr>
                <w:color w:val="000000"/>
                <w:sz w:val="20"/>
                <w:szCs w:val="20"/>
              </w:rPr>
              <w:t>asthma</w:t>
            </w:r>
          </w:p>
        </w:tc>
        <w:tc>
          <w:tcPr>
            <w:tcW w:w="682" w:type="pct"/>
            <w:noWrap/>
            <w:hideMark/>
          </w:tcPr>
          <w:p w14:paraId="5F9C21A5"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p>
        </w:tc>
      </w:tr>
      <w:tr w:rsidR="005214FD" w:rsidRPr="00F9611C" w14:paraId="09A72626" w14:textId="77777777" w:rsidTr="00636331">
        <w:trPr>
          <w:trHeight w:val="320"/>
        </w:trPr>
        <w:tc>
          <w:tcPr>
            <w:tcW w:w="959" w:type="pct"/>
            <w:noWrap/>
            <w:hideMark/>
          </w:tcPr>
          <w:p w14:paraId="045BEEE1" w14:textId="77777777" w:rsidR="005214FD" w:rsidRPr="00F9611C" w:rsidRDefault="005214FD" w:rsidP="00636331">
            <w:pPr>
              <w:rPr>
                <w:color w:val="000000"/>
                <w:sz w:val="20"/>
                <w:szCs w:val="20"/>
              </w:rPr>
            </w:pPr>
            <w:r w:rsidRPr="00F9611C">
              <w:rPr>
                <w:color w:val="000000"/>
                <w:sz w:val="20"/>
                <w:szCs w:val="20"/>
              </w:rPr>
              <w:t>The effects of summer temperature and heat waves on heat-related illness in a coastal city of China, 2011-2013</w:t>
            </w:r>
          </w:p>
        </w:tc>
        <w:tc>
          <w:tcPr>
            <w:tcW w:w="822" w:type="pct"/>
          </w:tcPr>
          <w:p w14:paraId="55E7DD2B" w14:textId="77777777" w:rsidR="005214FD" w:rsidRPr="00F9611C" w:rsidRDefault="005214FD" w:rsidP="00636331">
            <w:pPr>
              <w:rPr>
                <w:color w:val="000000"/>
                <w:sz w:val="20"/>
                <w:szCs w:val="20"/>
              </w:rPr>
            </w:pPr>
            <w:r w:rsidRPr="00865BC4">
              <w:rPr>
                <w:color w:val="000000"/>
                <w:sz w:val="20"/>
                <w:szCs w:val="20"/>
              </w:rPr>
              <w:t>Bai L, Ding G, Gu S, Bi P, Su B, Qin D, Xu G,</w:t>
            </w:r>
            <w:r>
              <w:rPr>
                <w:color w:val="000000"/>
                <w:sz w:val="20"/>
                <w:szCs w:val="20"/>
              </w:rPr>
              <w:t xml:space="preserve"> and</w:t>
            </w:r>
            <w:r w:rsidRPr="00865BC4">
              <w:rPr>
                <w:color w:val="000000"/>
                <w:sz w:val="20"/>
                <w:szCs w:val="20"/>
              </w:rPr>
              <w:t xml:space="preserve"> Liu Q.</w:t>
            </w:r>
          </w:p>
        </w:tc>
        <w:tc>
          <w:tcPr>
            <w:tcW w:w="342" w:type="pct"/>
            <w:noWrap/>
            <w:hideMark/>
          </w:tcPr>
          <w:p w14:paraId="3B1C93A3"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5258A5F6" w14:textId="77777777" w:rsidR="005214FD" w:rsidRPr="00F9611C" w:rsidRDefault="005214FD" w:rsidP="00636331">
            <w:pPr>
              <w:rPr>
                <w:color w:val="000000"/>
                <w:sz w:val="20"/>
                <w:szCs w:val="20"/>
              </w:rPr>
            </w:pPr>
            <w:r w:rsidRPr="00F9611C">
              <w:rPr>
                <w:color w:val="000000"/>
                <w:sz w:val="20"/>
                <w:szCs w:val="20"/>
              </w:rPr>
              <w:t>"heat illness"</w:t>
            </w:r>
          </w:p>
        </w:tc>
        <w:tc>
          <w:tcPr>
            <w:tcW w:w="479" w:type="pct"/>
            <w:noWrap/>
            <w:hideMark/>
          </w:tcPr>
          <w:p w14:paraId="2DE3AEBA" w14:textId="77777777" w:rsidR="005214FD" w:rsidRPr="00F9611C" w:rsidRDefault="005214FD" w:rsidP="00636331">
            <w:pPr>
              <w:rPr>
                <w:color w:val="000000"/>
                <w:sz w:val="20"/>
                <w:szCs w:val="20"/>
              </w:rPr>
            </w:pPr>
            <w:r w:rsidRPr="00F9611C">
              <w:rPr>
                <w:color w:val="000000"/>
                <w:sz w:val="20"/>
                <w:szCs w:val="20"/>
              </w:rPr>
              <w:t xml:space="preserve">heatwave and temperature </w:t>
            </w:r>
          </w:p>
        </w:tc>
        <w:tc>
          <w:tcPr>
            <w:tcW w:w="689" w:type="pct"/>
            <w:noWrap/>
            <w:hideMark/>
          </w:tcPr>
          <w:p w14:paraId="12B2DFAD"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733BBBF9" w14:textId="77777777" w:rsidR="005214FD" w:rsidRPr="00F9611C" w:rsidRDefault="005214FD" w:rsidP="00636331">
            <w:pPr>
              <w:rPr>
                <w:color w:val="000000"/>
                <w:sz w:val="20"/>
                <w:szCs w:val="20"/>
              </w:rPr>
            </w:pPr>
            <w:r w:rsidRPr="00F9611C">
              <w:rPr>
                <w:color w:val="000000"/>
                <w:sz w:val="20"/>
                <w:szCs w:val="20"/>
              </w:rPr>
              <w:t>heat related illness</w:t>
            </w:r>
          </w:p>
        </w:tc>
        <w:tc>
          <w:tcPr>
            <w:tcW w:w="682" w:type="pct"/>
            <w:noWrap/>
            <w:hideMark/>
          </w:tcPr>
          <w:p w14:paraId="55A72E46"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702B442E" w14:textId="77777777" w:rsidTr="00636331">
        <w:trPr>
          <w:trHeight w:val="320"/>
        </w:trPr>
        <w:tc>
          <w:tcPr>
            <w:tcW w:w="959" w:type="pct"/>
            <w:noWrap/>
            <w:hideMark/>
          </w:tcPr>
          <w:p w14:paraId="6C6F36CD" w14:textId="77777777" w:rsidR="005214FD" w:rsidRPr="00F9611C" w:rsidRDefault="005214FD" w:rsidP="00636331">
            <w:pPr>
              <w:rPr>
                <w:color w:val="000000"/>
                <w:sz w:val="20"/>
                <w:szCs w:val="20"/>
              </w:rPr>
            </w:pPr>
            <w:r w:rsidRPr="00F9611C">
              <w:rPr>
                <w:color w:val="000000"/>
                <w:sz w:val="20"/>
                <w:szCs w:val="20"/>
              </w:rPr>
              <w:lastRenderedPageBreak/>
              <w:t xml:space="preserve">The effects of temperature on accident and emergency department attendances in </w:t>
            </w:r>
            <w:r>
              <w:rPr>
                <w:color w:val="000000"/>
                <w:sz w:val="20"/>
                <w:szCs w:val="20"/>
              </w:rPr>
              <w:t>L</w:t>
            </w:r>
            <w:r w:rsidRPr="00F9611C">
              <w:rPr>
                <w:color w:val="000000"/>
                <w:sz w:val="20"/>
                <w:szCs w:val="20"/>
              </w:rPr>
              <w:t>ondon: a time-series regression analysis</w:t>
            </w:r>
          </w:p>
        </w:tc>
        <w:tc>
          <w:tcPr>
            <w:tcW w:w="822" w:type="pct"/>
          </w:tcPr>
          <w:p w14:paraId="01963CC1" w14:textId="77777777" w:rsidR="005214FD" w:rsidRPr="00F9611C" w:rsidRDefault="005214FD" w:rsidP="00636331">
            <w:pPr>
              <w:rPr>
                <w:color w:val="000000"/>
                <w:sz w:val="20"/>
                <w:szCs w:val="20"/>
              </w:rPr>
            </w:pPr>
            <w:r w:rsidRPr="00865BC4">
              <w:rPr>
                <w:color w:val="000000"/>
                <w:sz w:val="20"/>
                <w:szCs w:val="20"/>
              </w:rPr>
              <w:t>Corcuera Hotz I</w:t>
            </w:r>
            <w:r>
              <w:rPr>
                <w:color w:val="000000"/>
                <w:sz w:val="20"/>
                <w:szCs w:val="20"/>
              </w:rPr>
              <w:t xml:space="preserve"> and</w:t>
            </w:r>
            <w:r w:rsidRPr="00865BC4">
              <w:rPr>
                <w:color w:val="000000"/>
                <w:sz w:val="20"/>
                <w:szCs w:val="20"/>
              </w:rPr>
              <w:t xml:space="preserve"> Hajat S.</w:t>
            </w:r>
          </w:p>
        </w:tc>
        <w:tc>
          <w:tcPr>
            <w:tcW w:w="342" w:type="pct"/>
            <w:noWrap/>
            <w:hideMark/>
          </w:tcPr>
          <w:p w14:paraId="7BA56956"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13C71569"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578D2440" w14:textId="77777777" w:rsidR="005214FD" w:rsidRPr="00F9611C" w:rsidRDefault="005214FD" w:rsidP="00636331">
            <w:pPr>
              <w:rPr>
                <w:color w:val="000000"/>
                <w:sz w:val="20"/>
                <w:szCs w:val="20"/>
              </w:rPr>
            </w:pPr>
            <w:r w:rsidRPr="00F9611C">
              <w:rPr>
                <w:color w:val="000000"/>
                <w:sz w:val="20"/>
                <w:szCs w:val="20"/>
              </w:rPr>
              <w:t>temperature absolute</w:t>
            </w:r>
          </w:p>
        </w:tc>
        <w:tc>
          <w:tcPr>
            <w:tcW w:w="689" w:type="pct"/>
            <w:noWrap/>
            <w:hideMark/>
          </w:tcPr>
          <w:p w14:paraId="5CB4938C"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º</w:t>
            </w:r>
            <w:r w:rsidRPr="00F9611C">
              <w:rPr>
                <w:color w:val="000000"/>
                <w:sz w:val="20"/>
                <w:szCs w:val="20"/>
              </w:rPr>
              <w:t xml:space="preserve"> C</w:t>
            </w:r>
          </w:p>
        </w:tc>
        <w:tc>
          <w:tcPr>
            <w:tcW w:w="479" w:type="pct"/>
            <w:noWrap/>
            <w:hideMark/>
          </w:tcPr>
          <w:p w14:paraId="168D5C12" w14:textId="77777777" w:rsidR="005214FD" w:rsidRPr="00F9611C" w:rsidRDefault="005214FD" w:rsidP="00636331">
            <w:pPr>
              <w:rPr>
                <w:color w:val="000000"/>
                <w:sz w:val="20"/>
                <w:szCs w:val="20"/>
              </w:rPr>
            </w:pPr>
            <w:r w:rsidRPr="00F9611C">
              <w:rPr>
                <w:color w:val="000000"/>
                <w:sz w:val="20"/>
                <w:szCs w:val="20"/>
              </w:rPr>
              <w:t>admissions/ presentations to hospital</w:t>
            </w:r>
          </w:p>
        </w:tc>
        <w:tc>
          <w:tcPr>
            <w:tcW w:w="682" w:type="pct"/>
            <w:noWrap/>
            <w:hideMark/>
          </w:tcPr>
          <w:p w14:paraId="4811DBD5"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6239302C" w14:textId="77777777" w:rsidTr="00636331">
        <w:trPr>
          <w:trHeight w:val="320"/>
        </w:trPr>
        <w:tc>
          <w:tcPr>
            <w:tcW w:w="959" w:type="pct"/>
            <w:noWrap/>
            <w:hideMark/>
          </w:tcPr>
          <w:p w14:paraId="46E395B1" w14:textId="77777777" w:rsidR="005214FD" w:rsidRPr="00F9611C" w:rsidRDefault="005214FD" w:rsidP="00636331">
            <w:pPr>
              <w:rPr>
                <w:color w:val="000000"/>
                <w:sz w:val="20"/>
                <w:szCs w:val="20"/>
              </w:rPr>
            </w:pPr>
            <w:r w:rsidRPr="00F9611C">
              <w:rPr>
                <w:color w:val="000000"/>
                <w:sz w:val="20"/>
                <w:szCs w:val="20"/>
              </w:rPr>
              <w:t>The impact of heat exposure on reduced gestational age in pregnant women in North Carolina, 2011-2015</w:t>
            </w:r>
          </w:p>
        </w:tc>
        <w:tc>
          <w:tcPr>
            <w:tcW w:w="822" w:type="pct"/>
          </w:tcPr>
          <w:p w14:paraId="23F2803E" w14:textId="77777777" w:rsidR="005214FD" w:rsidRPr="00F9611C" w:rsidRDefault="005214FD" w:rsidP="00636331">
            <w:pPr>
              <w:rPr>
                <w:color w:val="000000"/>
                <w:sz w:val="20"/>
                <w:szCs w:val="20"/>
              </w:rPr>
            </w:pPr>
            <w:r w:rsidRPr="00865BC4">
              <w:rPr>
                <w:color w:val="000000"/>
                <w:sz w:val="20"/>
                <w:szCs w:val="20"/>
              </w:rPr>
              <w:t>Ward A, Clark J, McLeod J, Woodul R, Moser H,</w:t>
            </w:r>
            <w:r>
              <w:rPr>
                <w:color w:val="000000"/>
                <w:sz w:val="20"/>
                <w:szCs w:val="20"/>
              </w:rPr>
              <w:t xml:space="preserve"> and</w:t>
            </w:r>
            <w:r w:rsidRPr="00865BC4">
              <w:rPr>
                <w:color w:val="000000"/>
                <w:sz w:val="20"/>
                <w:szCs w:val="20"/>
              </w:rPr>
              <w:t xml:space="preserve"> Konrad C.</w:t>
            </w:r>
          </w:p>
        </w:tc>
        <w:tc>
          <w:tcPr>
            <w:tcW w:w="342" w:type="pct"/>
            <w:noWrap/>
            <w:hideMark/>
          </w:tcPr>
          <w:p w14:paraId="292E954E"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7B228F73"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77E61EDE" w14:textId="77777777" w:rsidR="005214FD" w:rsidRPr="00F9611C" w:rsidRDefault="005214FD" w:rsidP="00636331">
            <w:pPr>
              <w:rPr>
                <w:color w:val="000000"/>
                <w:sz w:val="20"/>
                <w:szCs w:val="20"/>
              </w:rPr>
            </w:pPr>
            <w:r w:rsidRPr="00F9611C">
              <w:rPr>
                <w:color w:val="000000"/>
                <w:sz w:val="20"/>
                <w:szCs w:val="20"/>
              </w:rPr>
              <w:t>temperature min increase</w:t>
            </w:r>
          </w:p>
        </w:tc>
        <w:tc>
          <w:tcPr>
            <w:tcW w:w="689" w:type="pct"/>
            <w:noWrap/>
            <w:hideMark/>
          </w:tcPr>
          <w:p w14:paraId="523B20A9" w14:textId="77777777" w:rsidR="005214FD" w:rsidRPr="00F9611C" w:rsidRDefault="005214FD" w:rsidP="00636331">
            <w:pPr>
              <w:rPr>
                <w:color w:val="000000"/>
                <w:sz w:val="20"/>
                <w:szCs w:val="20"/>
              </w:rPr>
            </w:pPr>
            <w:r w:rsidRPr="00F9611C">
              <w:rPr>
                <w:color w:val="000000"/>
                <w:sz w:val="20"/>
                <w:szCs w:val="20"/>
              </w:rPr>
              <w:t>2</w:t>
            </w:r>
            <w:r>
              <w:rPr>
                <w:color w:val="000000"/>
                <w:sz w:val="20"/>
                <w:szCs w:val="20"/>
              </w:rPr>
              <w:t xml:space="preserve">º </w:t>
            </w:r>
            <w:r w:rsidRPr="00F9611C">
              <w:rPr>
                <w:color w:val="000000"/>
                <w:sz w:val="20"/>
                <w:szCs w:val="20"/>
              </w:rPr>
              <w:t>C increase</w:t>
            </w:r>
          </w:p>
        </w:tc>
        <w:tc>
          <w:tcPr>
            <w:tcW w:w="479" w:type="pct"/>
            <w:noWrap/>
            <w:hideMark/>
          </w:tcPr>
          <w:p w14:paraId="4160D088"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3A2CC2C7"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26AD2AFC" w14:textId="77777777" w:rsidTr="00636331">
        <w:trPr>
          <w:trHeight w:val="320"/>
        </w:trPr>
        <w:tc>
          <w:tcPr>
            <w:tcW w:w="959" w:type="pct"/>
            <w:noWrap/>
            <w:hideMark/>
          </w:tcPr>
          <w:p w14:paraId="46F9E6B2" w14:textId="77777777" w:rsidR="005214FD" w:rsidRPr="00F9611C" w:rsidRDefault="005214FD" w:rsidP="00636331">
            <w:pPr>
              <w:rPr>
                <w:color w:val="000000"/>
                <w:sz w:val="20"/>
                <w:szCs w:val="20"/>
              </w:rPr>
            </w:pPr>
            <w:r w:rsidRPr="00F9611C">
              <w:rPr>
                <w:color w:val="000000"/>
                <w:sz w:val="20"/>
                <w:szCs w:val="20"/>
              </w:rPr>
              <w:t>The impact of heat waves on mortality in seven major cities in Korea</w:t>
            </w:r>
          </w:p>
        </w:tc>
        <w:tc>
          <w:tcPr>
            <w:tcW w:w="822" w:type="pct"/>
          </w:tcPr>
          <w:p w14:paraId="7C1404EA" w14:textId="77777777" w:rsidR="005214FD" w:rsidRPr="00F9611C" w:rsidRDefault="005214FD" w:rsidP="00636331">
            <w:pPr>
              <w:rPr>
                <w:color w:val="000000"/>
                <w:sz w:val="20"/>
                <w:szCs w:val="20"/>
              </w:rPr>
            </w:pPr>
            <w:r w:rsidRPr="00865BC4">
              <w:rPr>
                <w:color w:val="000000"/>
                <w:sz w:val="20"/>
                <w:szCs w:val="20"/>
              </w:rPr>
              <w:t>Son JY, Lee JT, Anderson GB,</w:t>
            </w:r>
            <w:r>
              <w:rPr>
                <w:color w:val="000000"/>
                <w:sz w:val="20"/>
                <w:szCs w:val="20"/>
              </w:rPr>
              <w:t xml:space="preserve"> and</w:t>
            </w:r>
            <w:r w:rsidRPr="00865BC4">
              <w:rPr>
                <w:color w:val="000000"/>
                <w:sz w:val="20"/>
                <w:szCs w:val="20"/>
              </w:rPr>
              <w:t xml:space="preserve"> Bell ML.</w:t>
            </w:r>
          </w:p>
        </w:tc>
        <w:tc>
          <w:tcPr>
            <w:tcW w:w="342" w:type="pct"/>
            <w:noWrap/>
            <w:hideMark/>
          </w:tcPr>
          <w:p w14:paraId="270D8570" w14:textId="77777777" w:rsidR="005214FD" w:rsidRPr="00F9611C" w:rsidRDefault="005214FD" w:rsidP="00636331">
            <w:pPr>
              <w:jc w:val="right"/>
              <w:rPr>
                <w:color w:val="000000"/>
                <w:sz w:val="20"/>
                <w:szCs w:val="20"/>
              </w:rPr>
            </w:pPr>
            <w:r w:rsidRPr="00F9611C">
              <w:rPr>
                <w:color w:val="000000"/>
                <w:sz w:val="20"/>
                <w:szCs w:val="20"/>
              </w:rPr>
              <w:t>2012</w:t>
            </w:r>
          </w:p>
        </w:tc>
        <w:tc>
          <w:tcPr>
            <w:tcW w:w="548" w:type="pct"/>
            <w:noWrap/>
            <w:hideMark/>
          </w:tcPr>
          <w:p w14:paraId="4CC4D9E7"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36E83FF2" w14:textId="77777777" w:rsidR="005214FD" w:rsidRPr="00F9611C" w:rsidRDefault="005214FD" w:rsidP="00636331">
            <w:pPr>
              <w:rPr>
                <w:color w:val="000000"/>
                <w:sz w:val="20"/>
                <w:szCs w:val="20"/>
              </w:rPr>
            </w:pPr>
            <w:r w:rsidRPr="00F9611C">
              <w:rPr>
                <w:color w:val="000000"/>
                <w:sz w:val="20"/>
                <w:szCs w:val="20"/>
              </w:rPr>
              <w:t>temperature extremes (98</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w:t>
            </w:r>
          </w:p>
        </w:tc>
        <w:tc>
          <w:tcPr>
            <w:tcW w:w="689" w:type="pct"/>
            <w:noWrap/>
            <w:hideMark/>
          </w:tcPr>
          <w:p w14:paraId="06E9F644"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58994FE4"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0C9AB8B8"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53C9AEEE" w14:textId="77777777" w:rsidTr="00636331">
        <w:trPr>
          <w:trHeight w:val="320"/>
        </w:trPr>
        <w:tc>
          <w:tcPr>
            <w:tcW w:w="959" w:type="pct"/>
            <w:noWrap/>
            <w:hideMark/>
          </w:tcPr>
          <w:p w14:paraId="5C56CB9A" w14:textId="77777777" w:rsidR="005214FD" w:rsidRPr="00F9611C" w:rsidRDefault="005214FD" w:rsidP="00636331">
            <w:pPr>
              <w:rPr>
                <w:color w:val="000000"/>
                <w:sz w:val="20"/>
                <w:szCs w:val="20"/>
              </w:rPr>
            </w:pPr>
            <w:r w:rsidRPr="00F9611C">
              <w:rPr>
                <w:color w:val="000000"/>
                <w:sz w:val="20"/>
                <w:szCs w:val="20"/>
              </w:rPr>
              <w:t xml:space="preserve">The impact of heatwaves on community morbidity and healthcare usage: </w:t>
            </w:r>
            <w:r>
              <w:rPr>
                <w:color w:val="000000"/>
                <w:sz w:val="20"/>
                <w:szCs w:val="20"/>
              </w:rPr>
              <w:t>a</w:t>
            </w:r>
            <w:r w:rsidRPr="00F9611C">
              <w:rPr>
                <w:color w:val="000000"/>
                <w:sz w:val="20"/>
                <w:szCs w:val="20"/>
              </w:rPr>
              <w:t xml:space="preserve"> retrospective observational study using real-time syndromic surveillance</w:t>
            </w:r>
          </w:p>
        </w:tc>
        <w:tc>
          <w:tcPr>
            <w:tcW w:w="822" w:type="pct"/>
          </w:tcPr>
          <w:p w14:paraId="08CDCCC8" w14:textId="77777777" w:rsidR="005214FD" w:rsidRPr="00F9611C" w:rsidRDefault="005214FD" w:rsidP="00636331">
            <w:pPr>
              <w:rPr>
                <w:color w:val="000000"/>
                <w:sz w:val="20"/>
                <w:szCs w:val="20"/>
              </w:rPr>
            </w:pPr>
            <w:r w:rsidRPr="00865BC4">
              <w:rPr>
                <w:color w:val="000000"/>
                <w:sz w:val="20"/>
                <w:szCs w:val="20"/>
              </w:rPr>
              <w:t>Smith</w:t>
            </w:r>
            <w:r>
              <w:rPr>
                <w:color w:val="000000"/>
                <w:sz w:val="20"/>
                <w:szCs w:val="20"/>
              </w:rPr>
              <w:t xml:space="preserve"> S</w:t>
            </w:r>
            <w:r w:rsidRPr="00865BC4">
              <w:rPr>
                <w:color w:val="000000"/>
                <w:sz w:val="20"/>
                <w:szCs w:val="20"/>
              </w:rPr>
              <w:t>, Elliot</w:t>
            </w:r>
            <w:r>
              <w:rPr>
                <w:color w:val="000000"/>
                <w:sz w:val="20"/>
                <w:szCs w:val="20"/>
              </w:rPr>
              <w:t xml:space="preserve"> AJ</w:t>
            </w:r>
            <w:r w:rsidRPr="00865BC4">
              <w:rPr>
                <w:color w:val="000000"/>
                <w:sz w:val="20"/>
                <w:szCs w:val="20"/>
              </w:rPr>
              <w:t>, Hajat</w:t>
            </w:r>
            <w:r>
              <w:rPr>
                <w:color w:val="000000"/>
                <w:sz w:val="20"/>
                <w:szCs w:val="20"/>
              </w:rPr>
              <w:t xml:space="preserve"> S</w:t>
            </w:r>
            <w:r w:rsidRPr="00865BC4">
              <w:rPr>
                <w:color w:val="000000"/>
                <w:sz w:val="20"/>
                <w:szCs w:val="20"/>
              </w:rPr>
              <w:t>,</w:t>
            </w:r>
            <w:r>
              <w:rPr>
                <w:color w:val="000000"/>
                <w:sz w:val="20"/>
                <w:szCs w:val="20"/>
              </w:rPr>
              <w:t xml:space="preserve"> </w:t>
            </w:r>
            <w:r w:rsidRPr="00865BC4">
              <w:rPr>
                <w:color w:val="000000"/>
                <w:sz w:val="20"/>
                <w:szCs w:val="20"/>
              </w:rPr>
              <w:t>Bone</w:t>
            </w:r>
            <w:r>
              <w:rPr>
                <w:color w:val="000000"/>
                <w:sz w:val="20"/>
                <w:szCs w:val="20"/>
              </w:rPr>
              <w:t xml:space="preserve"> A</w:t>
            </w:r>
            <w:r w:rsidRPr="00865BC4">
              <w:rPr>
                <w:color w:val="000000"/>
                <w:sz w:val="20"/>
                <w:szCs w:val="20"/>
              </w:rPr>
              <w:t>, Bates</w:t>
            </w:r>
            <w:r>
              <w:rPr>
                <w:color w:val="000000"/>
                <w:sz w:val="20"/>
                <w:szCs w:val="20"/>
              </w:rPr>
              <w:t xml:space="preserve"> C</w:t>
            </w:r>
            <w:r w:rsidRPr="00865BC4">
              <w:rPr>
                <w:color w:val="000000"/>
                <w:sz w:val="20"/>
                <w:szCs w:val="20"/>
              </w:rPr>
              <w:t xml:space="preserve">, Smith </w:t>
            </w:r>
            <w:r>
              <w:rPr>
                <w:color w:val="000000"/>
                <w:sz w:val="20"/>
                <w:szCs w:val="20"/>
              </w:rPr>
              <w:t xml:space="preserve">GE, </w:t>
            </w:r>
            <w:r w:rsidRPr="00865BC4">
              <w:rPr>
                <w:color w:val="000000"/>
                <w:sz w:val="20"/>
                <w:szCs w:val="20"/>
              </w:rPr>
              <w:t>and Kovats</w:t>
            </w:r>
            <w:r>
              <w:rPr>
                <w:color w:val="000000"/>
                <w:sz w:val="20"/>
                <w:szCs w:val="20"/>
              </w:rPr>
              <w:t xml:space="preserve"> S.</w:t>
            </w:r>
          </w:p>
        </w:tc>
        <w:tc>
          <w:tcPr>
            <w:tcW w:w="342" w:type="pct"/>
            <w:noWrap/>
            <w:hideMark/>
          </w:tcPr>
          <w:p w14:paraId="5A35D578" w14:textId="77777777" w:rsidR="005214FD" w:rsidRPr="00F9611C" w:rsidRDefault="005214FD" w:rsidP="00636331">
            <w:pPr>
              <w:jc w:val="right"/>
              <w:rPr>
                <w:color w:val="000000"/>
                <w:sz w:val="20"/>
                <w:szCs w:val="20"/>
              </w:rPr>
            </w:pPr>
            <w:r w:rsidRPr="00F9611C">
              <w:rPr>
                <w:color w:val="000000"/>
                <w:sz w:val="20"/>
                <w:szCs w:val="20"/>
              </w:rPr>
              <w:t>2016</w:t>
            </w:r>
          </w:p>
        </w:tc>
        <w:tc>
          <w:tcPr>
            <w:tcW w:w="548" w:type="pct"/>
            <w:noWrap/>
            <w:hideMark/>
          </w:tcPr>
          <w:p w14:paraId="5E4B3B00"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07236A1C" w14:textId="77777777" w:rsidR="005214FD" w:rsidRPr="00F9611C" w:rsidRDefault="005214FD" w:rsidP="00636331">
            <w:pPr>
              <w:rPr>
                <w:color w:val="000000"/>
                <w:sz w:val="20"/>
                <w:szCs w:val="20"/>
              </w:rPr>
            </w:pPr>
            <w:r w:rsidRPr="00F9611C">
              <w:rPr>
                <w:color w:val="000000"/>
                <w:sz w:val="20"/>
                <w:szCs w:val="20"/>
              </w:rPr>
              <w:t>heatwave (defined by Heat-Health Watch alert system of 2+, UK metric)</w:t>
            </w:r>
          </w:p>
        </w:tc>
        <w:tc>
          <w:tcPr>
            <w:tcW w:w="689" w:type="pct"/>
            <w:noWrap/>
            <w:hideMark/>
          </w:tcPr>
          <w:p w14:paraId="74AA785B"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4AD82023" w14:textId="77777777" w:rsidR="005214FD" w:rsidRPr="00F9611C" w:rsidRDefault="005214FD" w:rsidP="00636331">
            <w:pPr>
              <w:rPr>
                <w:color w:val="000000"/>
                <w:sz w:val="20"/>
                <w:szCs w:val="20"/>
              </w:rPr>
            </w:pPr>
            <w:r w:rsidRPr="00F9611C">
              <w:rPr>
                <w:color w:val="000000"/>
                <w:sz w:val="20"/>
                <w:szCs w:val="20"/>
              </w:rPr>
              <w:t>morbidity</w:t>
            </w:r>
          </w:p>
        </w:tc>
        <w:tc>
          <w:tcPr>
            <w:tcW w:w="682" w:type="pct"/>
            <w:noWrap/>
            <w:hideMark/>
          </w:tcPr>
          <w:p w14:paraId="6055B9E7" w14:textId="77777777" w:rsidR="005214FD" w:rsidRPr="00F9611C" w:rsidRDefault="005214FD" w:rsidP="00636331">
            <w:pPr>
              <w:rPr>
                <w:color w:val="000000"/>
                <w:sz w:val="20"/>
                <w:szCs w:val="20"/>
              </w:rPr>
            </w:pPr>
            <w:r w:rsidRPr="00F9611C">
              <w:rPr>
                <w:color w:val="000000"/>
                <w:sz w:val="20"/>
                <w:szCs w:val="20"/>
              </w:rPr>
              <w:t>various measures</w:t>
            </w:r>
          </w:p>
        </w:tc>
      </w:tr>
      <w:tr w:rsidR="005214FD" w:rsidRPr="00F9611C" w14:paraId="15E714A8" w14:textId="77777777" w:rsidTr="00636331">
        <w:trPr>
          <w:trHeight w:val="320"/>
        </w:trPr>
        <w:tc>
          <w:tcPr>
            <w:tcW w:w="959" w:type="pct"/>
            <w:noWrap/>
            <w:hideMark/>
          </w:tcPr>
          <w:p w14:paraId="7B48BC65" w14:textId="77777777" w:rsidR="005214FD" w:rsidRPr="00F9611C" w:rsidRDefault="005214FD" w:rsidP="00636331">
            <w:pPr>
              <w:rPr>
                <w:color w:val="000000"/>
                <w:sz w:val="20"/>
                <w:szCs w:val="20"/>
              </w:rPr>
            </w:pPr>
            <w:r w:rsidRPr="00F9611C">
              <w:rPr>
                <w:color w:val="000000"/>
                <w:sz w:val="20"/>
                <w:szCs w:val="20"/>
              </w:rPr>
              <w:t>The impact of high apparent temperature on spontaneous preterm delivery: a case-crossover study</w:t>
            </w:r>
          </w:p>
        </w:tc>
        <w:tc>
          <w:tcPr>
            <w:tcW w:w="822" w:type="pct"/>
          </w:tcPr>
          <w:p w14:paraId="30706A06" w14:textId="77777777" w:rsidR="005214FD" w:rsidRPr="00F9611C" w:rsidRDefault="005214FD" w:rsidP="00636331">
            <w:pPr>
              <w:rPr>
                <w:color w:val="000000"/>
                <w:sz w:val="20"/>
                <w:szCs w:val="20"/>
              </w:rPr>
            </w:pPr>
            <w:r w:rsidRPr="00865BC4">
              <w:rPr>
                <w:color w:val="000000"/>
                <w:sz w:val="20"/>
                <w:szCs w:val="20"/>
              </w:rPr>
              <w:t>Avalos LA, Chen H, Li DK,</w:t>
            </w:r>
            <w:r>
              <w:rPr>
                <w:color w:val="000000"/>
                <w:sz w:val="20"/>
                <w:szCs w:val="20"/>
              </w:rPr>
              <w:t xml:space="preserve"> and</w:t>
            </w:r>
            <w:r w:rsidRPr="00865BC4">
              <w:rPr>
                <w:color w:val="000000"/>
                <w:sz w:val="20"/>
                <w:szCs w:val="20"/>
              </w:rPr>
              <w:t xml:space="preserve"> Basu R.</w:t>
            </w:r>
          </w:p>
        </w:tc>
        <w:tc>
          <w:tcPr>
            <w:tcW w:w="342" w:type="pct"/>
            <w:noWrap/>
            <w:hideMark/>
          </w:tcPr>
          <w:p w14:paraId="63A04144"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15F4CCC9"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6B60F0E4" w14:textId="77777777" w:rsidR="005214FD" w:rsidRPr="00F9611C" w:rsidRDefault="005214FD" w:rsidP="00636331">
            <w:pPr>
              <w:rPr>
                <w:color w:val="000000"/>
                <w:sz w:val="20"/>
                <w:szCs w:val="20"/>
              </w:rPr>
            </w:pPr>
            <w:r w:rsidRPr="00F9611C">
              <w:rPr>
                <w:color w:val="000000"/>
                <w:sz w:val="20"/>
                <w:szCs w:val="20"/>
              </w:rPr>
              <w:t>temperature weekly average</w:t>
            </w:r>
          </w:p>
        </w:tc>
        <w:tc>
          <w:tcPr>
            <w:tcW w:w="689" w:type="pct"/>
            <w:noWrap/>
            <w:hideMark/>
          </w:tcPr>
          <w:p w14:paraId="01064BAD" w14:textId="77777777" w:rsidR="005214FD" w:rsidRPr="00F9611C" w:rsidRDefault="005214FD" w:rsidP="00636331">
            <w:pPr>
              <w:rPr>
                <w:color w:val="000000"/>
                <w:sz w:val="20"/>
                <w:szCs w:val="20"/>
              </w:rPr>
            </w:pPr>
            <w:r>
              <w:rPr>
                <w:color w:val="000000"/>
                <w:sz w:val="20"/>
                <w:szCs w:val="20"/>
              </w:rPr>
              <w:t>i</w:t>
            </w:r>
            <w:r w:rsidRPr="00F9611C">
              <w:rPr>
                <w:color w:val="000000"/>
                <w:sz w:val="20"/>
                <w:szCs w:val="20"/>
              </w:rPr>
              <w:t>ncrease in 10</w:t>
            </w:r>
            <w:r>
              <w:rPr>
                <w:color w:val="000000"/>
                <w:sz w:val="20"/>
                <w:szCs w:val="20"/>
              </w:rPr>
              <w:t xml:space="preserve">º </w:t>
            </w:r>
            <w:r w:rsidRPr="00F9611C">
              <w:rPr>
                <w:color w:val="000000"/>
                <w:sz w:val="20"/>
                <w:szCs w:val="20"/>
              </w:rPr>
              <w:t>F</w:t>
            </w:r>
          </w:p>
        </w:tc>
        <w:tc>
          <w:tcPr>
            <w:tcW w:w="479" w:type="pct"/>
            <w:noWrap/>
            <w:hideMark/>
          </w:tcPr>
          <w:p w14:paraId="6991CE16"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199C2293"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5030B91D" w14:textId="77777777" w:rsidTr="00636331">
        <w:trPr>
          <w:trHeight w:val="320"/>
        </w:trPr>
        <w:tc>
          <w:tcPr>
            <w:tcW w:w="959" w:type="pct"/>
            <w:noWrap/>
            <w:hideMark/>
          </w:tcPr>
          <w:p w14:paraId="5D102DCC" w14:textId="77777777" w:rsidR="005214FD" w:rsidRPr="00F9611C" w:rsidRDefault="005214FD" w:rsidP="00636331">
            <w:pPr>
              <w:rPr>
                <w:color w:val="000000"/>
                <w:sz w:val="20"/>
                <w:szCs w:val="20"/>
              </w:rPr>
            </w:pPr>
            <w:r w:rsidRPr="00F9611C">
              <w:rPr>
                <w:color w:val="000000"/>
                <w:sz w:val="20"/>
                <w:szCs w:val="20"/>
              </w:rPr>
              <w:t>The impact of main air pollutants on respiratory emergency department visits and the modification effects of temperature in Beijing, China</w:t>
            </w:r>
          </w:p>
        </w:tc>
        <w:tc>
          <w:tcPr>
            <w:tcW w:w="822" w:type="pct"/>
          </w:tcPr>
          <w:p w14:paraId="50B9D0DC" w14:textId="77777777" w:rsidR="005214FD" w:rsidRPr="00F9611C" w:rsidRDefault="005214FD" w:rsidP="00636331">
            <w:pPr>
              <w:rPr>
                <w:color w:val="000000"/>
                <w:sz w:val="20"/>
                <w:szCs w:val="20"/>
              </w:rPr>
            </w:pPr>
            <w:r w:rsidRPr="00865BC4">
              <w:rPr>
                <w:color w:val="000000"/>
                <w:sz w:val="20"/>
                <w:szCs w:val="20"/>
              </w:rPr>
              <w:t>Song X, Jiang L, Wang S, Tian J, Yang K, Wang X, Guan H,</w:t>
            </w:r>
            <w:r>
              <w:rPr>
                <w:color w:val="000000"/>
                <w:sz w:val="20"/>
                <w:szCs w:val="20"/>
              </w:rPr>
              <w:t xml:space="preserve"> and</w:t>
            </w:r>
            <w:r w:rsidRPr="00865BC4">
              <w:rPr>
                <w:color w:val="000000"/>
                <w:sz w:val="20"/>
                <w:szCs w:val="20"/>
              </w:rPr>
              <w:t xml:space="preserve"> Zhang N.</w:t>
            </w:r>
          </w:p>
        </w:tc>
        <w:tc>
          <w:tcPr>
            <w:tcW w:w="342" w:type="pct"/>
            <w:noWrap/>
            <w:hideMark/>
          </w:tcPr>
          <w:p w14:paraId="038E7B64"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0C205B49"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505ABC96"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10</w:t>
            </w:r>
            <w:r w:rsidRPr="00F9611C">
              <w:rPr>
                <w:color w:val="000000"/>
                <w:sz w:val="20"/>
                <w:szCs w:val="20"/>
              </w:rPr>
              <w:t>, NO</w:t>
            </w:r>
            <w:r w:rsidRPr="00002C2C">
              <w:rPr>
                <w:color w:val="000000"/>
                <w:sz w:val="20"/>
                <w:szCs w:val="20"/>
                <w:vertAlign w:val="subscript"/>
              </w:rPr>
              <w:t>2</w:t>
            </w:r>
            <w:r w:rsidRPr="00F9611C">
              <w:rPr>
                <w:color w:val="000000"/>
                <w:sz w:val="20"/>
                <w:szCs w:val="20"/>
              </w:rPr>
              <w:t>, SO</w:t>
            </w:r>
            <w:r w:rsidRPr="00002C2C">
              <w:rPr>
                <w:color w:val="000000"/>
                <w:sz w:val="20"/>
                <w:szCs w:val="20"/>
                <w:vertAlign w:val="subscript"/>
              </w:rPr>
              <w:t>2</w:t>
            </w:r>
          </w:p>
        </w:tc>
        <w:tc>
          <w:tcPr>
            <w:tcW w:w="689" w:type="pct"/>
            <w:noWrap/>
            <w:hideMark/>
          </w:tcPr>
          <w:p w14:paraId="4401A1C1" w14:textId="77777777" w:rsidR="005214FD" w:rsidRPr="00F9611C" w:rsidRDefault="005214FD" w:rsidP="00636331">
            <w:pPr>
              <w:rPr>
                <w:color w:val="000000"/>
                <w:sz w:val="20"/>
                <w:szCs w:val="20"/>
              </w:rPr>
            </w:pPr>
            <w:r>
              <w:rPr>
                <w:color w:val="000000"/>
                <w:sz w:val="20"/>
                <w:szCs w:val="20"/>
              </w:rPr>
              <w:t>i</w:t>
            </w:r>
            <w:r w:rsidRPr="00F9611C">
              <w:rPr>
                <w:color w:val="000000"/>
                <w:sz w:val="20"/>
                <w:szCs w:val="20"/>
              </w:rPr>
              <w:t>ncrease in 10</w:t>
            </w:r>
            <w:r>
              <w:rPr>
                <w:color w:val="000000"/>
                <w:sz w:val="20"/>
                <w:szCs w:val="20"/>
              </w:rPr>
              <w:t xml:space="preserve"> μg m</w:t>
            </w:r>
            <w:r w:rsidRPr="00002C2C">
              <w:rPr>
                <w:color w:val="000000"/>
                <w:sz w:val="20"/>
                <w:szCs w:val="20"/>
                <w:vertAlign w:val="superscript"/>
              </w:rPr>
              <w:t>-3</w:t>
            </w:r>
          </w:p>
        </w:tc>
        <w:tc>
          <w:tcPr>
            <w:tcW w:w="479" w:type="pct"/>
            <w:noWrap/>
            <w:hideMark/>
          </w:tcPr>
          <w:p w14:paraId="0DA74C19"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661F0C88"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392AA062" w14:textId="77777777" w:rsidTr="00636331">
        <w:trPr>
          <w:trHeight w:val="320"/>
        </w:trPr>
        <w:tc>
          <w:tcPr>
            <w:tcW w:w="959" w:type="pct"/>
            <w:noWrap/>
            <w:hideMark/>
          </w:tcPr>
          <w:p w14:paraId="783A631A" w14:textId="77777777" w:rsidR="005214FD" w:rsidRPr="00F9611C" w:rsidRDefault="005214FD" w:rsidP="00636331">
            <w:pPr>
              <w:rPr>
                <w:color w:val="000000"/>
                <w:sz w:val="20"/>
                <w:szCs w:val="20"/>
              </w:rPr>
            </w:pPr>
            <w:r w:rsidRPr="00F9611C">
              <w:rPr>
                <w:color w:val="000000"/>
                <w:sz w:val="20"/>
                <w:szCs w:val="20"/>
              </w:rPr>
              <w:t>The impact of maternal factors on the association between temperature and preterm delivery</w:t>
            </w:r>
          </w:p>
        </w:tc>
        <w:tc>
          <w:tcPr>
            <w:tcW w:w="822" w:type="pct"/>
          </w:tcPr>
          <w:p w14:paraId="72F8C6EA" w14:textId="77777777" w:rsidR="005214FD" w:rsidRPr="00F9611C" w:rsidRDefault="005214FD" w:rsidP="00636331">
            <w:pPr>
              <w:rPr>
                <w:color w:val="000000"/>
                <w:sz w:val="20"/>
                <w:szCs w:val="20"/>
              </w:rPr>
            </w:pPr>
            <w:r w:rsidRPr="00865BC4">
              <w:rPr>
                <w:color w:val="000000"/>
                <w:sz w:val="20"/>
                <w:szCs w:val="20"/>
              </w:rPr>
              <w:t>Basu R, Chen H, Li DK,</w:t>
            </w:r>
            <w:r>
              <w:rPr>
                <w:color w:val="000000"/>
                <w:sz w:val="20"/>
                <w:szCs w:val="20"/>
              </w:rPr>
              <w:t xml:space="preserve"> and</w:t>
            </w:r>
            <w:r w:rsidRPr="00865BC4">
              <w:rPr>
                <w:color w:val="000000"/>
                <w:sz w:val="20"/>
                <w:szCs w:val="20"/>
              </w:rPr>
              <w:t xml:space="preserve"> Avalos LA.</w:t>
            </w:r>
          </w:p>
        </w:tc>
        <w:tc>
          <w:tcPr>
            <w:tcW w:w="342" w:type="pct"/>
            <w:noWrap/>
            <w:hideMark/>
          </w:tcPr>
          <w:p w14:paraId="4CF4038E"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483944DD"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5813A9CD" w14:textId="77777777" w:rsidR="005214FD" w:rsidRPr="00F9611C" w:rsidRDefault="005214FD" w:rsidP="00636331">
            <w:pPr>
              <w:rPr>
                <w:color w:val="000000"/>
                <w:sz w:val="20"/>
                <w:szCs w:val="20"/>
              </w:rPr>
            </w:pPr>
            <w:r w:rsidRPr="00F9611C">
              <w:rPr>
                <w:color w:val="000000"/>
                <w:sz w:val="20"/>
                <w:szCs w:val="20"/>
              </w:rPr>
              <w:t>temperature weekly average</w:t>
            </w:r>
          </w:p>
        </w:tc>
        <w:tc>
          <w:tcPr>
            <w:tcW w:w="689" w:type="pct"/>
            <w:noWrap/>
            <w:hideMark/>
          </w:tcPr>
          <w:p w14:paraId="0565FD4F" w14:textId="77777777" w:rsidR="005214FD" w:rsidRPr="00F9611C" w:rsidRDefault="005214FD" w:rsidP="00636331">
            <w:pPr>
              <w:rPr>
                <w:color w:val="000000"/>
                <w:sz w:val="20"/>
                <w:szCs w:val="20"/>
              </w:rPr>
            </w:pPr>
            <w:r>
              <w:rPr>
                <w:color w:val="000000"/>
                <w:sz w:val="20"/>
                <w:szCs w:val="20"/>
              </w:rPr>
              <w:t>i</w:t>
            </w:r>
            <w:r w:rsidRPr="00F9611C">
              <w:rPr>
                <w:color w:val="000000"/>
                <w:sz w:val="20"/>
                <w:szCs w:val="20"/>
              </w:rPr>
              <w:t>ncrease in 10</w:t>
            </w:r>
            <w:r>
              <w:rPr>
                <w:color w:val="000000"/>
                <w:sz w:val="20"/>
                <w:szCs w:val="20"/>
              </w:rPr>
              <w:t xml:space="preserve">º </w:t>
            </w:r>
            <w:r w:rsidRPr="00F9611C">
              <w:rPr>
                <w:color w:val="000000"/>
                <w:sz w:val="20"/>
                <w:szCs w:val="20"/>
              </w:rPr>
              <w:t>F</w:t>
            </w:r>
          </w:p>
        </w:tc>
        <w:tc>
          <w:tcPr>
            <w:tcW w:w="479" w:type="pct"/>
            <w:noWrap/>
            <w:hideMark/>
          </w:tcPr>
          <w:p w14:paraId="34B37F64"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652AE1F0" w14:textId="77777777" w:rsidR="005214FD" w:rsidRPr="00F9611C" w:rsidRDefault="005214FD" w:rsidP="00636331">
            <w:pPr>
              <w:rPr>
                <w:color w:val="000000"/>
                <w:sz w:val="20"/>
                <w:szCs w:val="20"/>
              </w:rPr>
            </w:pPr>
            <w:r w:rsidRPr="00F9611C">
              <w:rPr>
                <w:color w:val="000000"/>
                <w:sz w:val="20"/>
                <w:szCs w:val="20"/>
              </w:rPr>
              <w:t>% increase</w:t>
            </w:r>
          </w:p>
        </w:tc>
      </w:tr>
      <w:tr w:rsidR="005214FD" w:rsidRPr="00F9611C" w14:paraId="5C246670" w14:textId="77777777" w:rsidTr="00636331">
        <w:trPr>
          <w:trHeight w:val="320"/>
        </w:trPr>
        <w:tc>
          <w:tcPr>
            <w:tcW w:w="959" w:type="pct"/>
            <w:noWrap/>
            <w:hideMark/>
          </w:tcPr>
          <w:p w14:paraId="3357B488" w14:textId="77777777" w:rsidR="005214FD" w:rsidRPr="00F9611C" w:rsidRDefault="005214FD" w:rsidP="00636331">
            <w:pPr>
              <w:rPr>
                <w:color w:val="000000"/>
                <w:sz w:val="20"/>
                <w:szCs w:val="20"/>
              </w:rPr>
            </w:pPr>
            <w:r w:rsidRPr="00F9611C">
              <w:rPr>
                <w:color w:val="000000"/>
                <w:sz w:val="20"/>
                <w:szCs w:val="20"/>
              </w:rPr>
              <w:t>The impact of natural disasters on child health and investments in rural India</w:t>
            </w:r>
          </w:p>
        </w:tc>
        <w:tc>
          <w:tcPr>
            <w:tcW w:w="822" w:type="pct"/>
          </w:tcPr>
          <w:p w14:paraId="46B59295" w14:textId="77777777" w:rsidR="005214FD" w:rsidRPr="00F9611C" w:rsidRDefault="005214FD" w:rsidP="00636331">
            <w:pPr>
              <w:rPr>
                <w:color w:val="000000"/>
                <w:sz w:val="20"/>
                <w:szCs w:val="20"/>
              </w:rPr>
            </w:pPr>
            <w:r w:rsidRPr="00865BC4">
              <w:rPr>
                <w:color w:val="000000"/>
                <w:sz w:val="20"/>
                <w:szCs w:val="20"/>
              </w:rPr>
              <w:t>Datar A, Liu J, Linnemayr S,</w:t>
            </w:r>
            <w:r>
              <w:rPr>
                <w:color w:val="000000"/>
                <w:sz w:val="20"/>
                <w:szCs w:val="20"/>
              </w:rPr>
              <w:t xml:space="preserve"> and</w:t>
            </w:r>
            <w:r w:rsidRPr="00865BC4">
              <w:rPr>
                <w:color w:val="000000"/>
                <w:sz w:val="20"/>
                <w:szCs w:val="20"/>
              </w:rPr>
              <w:t xml:space="preserve"> Stecher C.</w:t>
            </w:r>
          </w:p>
        </w:tc>
        <w:tc>
          <w:tcPr>
            <w:tcW w:w="342" w:type="pct"/>
            <w:noWrap/>
            <w:hideMark/>
          </w:tcPr>
          <w:p w14:paraId="3EC53B6A" w14:textId="77777777" w:rsidR="005214FD" w:rsidRPr="00F9611C" w:rsidRDefault="005214FD" w:rsidP="00636331">
            <w:pPr>
              <w:jc w:val="right"/>
              <w:rPr>
                <w:color w:val="000000"/>
                <w:sz w:val="20"/>
                <w:szCs w:val="20"/>
              </w:rPr>
            </w:pPr>
            <w:r w:rsidRPr="00F9611C">
              <w:rPr>
                <w:color w:val="000000"/>
                <w:sz w:val="20"/>
                <w:szCs w:val="20"/>
              </w:rPr>
              <w:t>2013</w:t>
            </w:r>
          </w:p>
        </w:tc>
        <w:tc>
          <w:tcPr>
            <w:tcW w:w="548" w:type="pct"/>
            <w:noWrap/>
            <w:hideMark/>
          </w:tcPr>
          <w:p w14:paraId="2F8530D1" w14:textId="77777777" w:rsidR="005214FD" w:rsidRPr="00F9611C" w:rsidRDefault="005214FD" w:rsidP="00636331">
            <w:pPr>
              <w:rPr>
                <w:color w:val="000000"/>
                <w:sz w:val="20"/>
                <w:szCs w:val="20"/>
              </w:rPr>
            </w:pPr>
            <w:r w:rsidRPr="00F9611C">
              <w:rPr>
                <w:color w:val="000000"/>
                <w:sz w:val="20"/>
                <w:szCs w:val="20"/>
              </w:rPr>
              <w:t>child development</w:t>
            </w:r>
          </w:p>
        </w:tc>
        <w:tc>
          <w:tcPr>
            <w:tcW w:w="479" w:type="pct"/>
            <w:noWrap/>
            <w:hideMark/>
          </w:tcPr>
          <w:p w14:paraId="23AE9D91" w14:textId="77777777" w:rsidR="005214FD" w:rsidRPr="00F9611C" w:rsidRDefault="005214FD" w:rsidP="00636331">
            <w:pPr>
              <w:rPr>
                <w:color w:val="000000"/>
                <w:sz w:val="20"/>
                <w:szCs w:val="20"/>
              </w:rPr>
            </w:pPr>
            <w:r w:rsidRPr="00F9611C">
              <w:rPr>
                <w:color w:val="000000"/>
                <w:sz w:val="20"/>
                <w:szCs w:val="20"/>
              </w:rPr>
              <w:t>natural disasters</w:t>
            </w:r>
            <w:r>
              <w:rPr>
                <w:color w:val="000000"/>
                <w:sz w:val="20"/>
                <w:szCs w:val="20"/>
              </w:rPr>
              <w:t xml:space="preserve"> — </w:t>
            </w:r>
            <w:r w:rsidRPr="00F9611C">
              <w:rPr>
                <w:color w:val="000000"/>
                <w:sz w:val="20"/>
                <w:szCs w:val="20"/>
              </w:rPr>
              <w:t>many</w:t>
            </w:r>
          </w:p>
        </w:tc>
        <w:tc>
          <w:tcPr>
            <w:tcW w:w="689" w:type="pct"/>
            <w:noWrap/>
            <w:hideMark/>
          </w:tcPr>
          <w:p w14:paraId="7CDF7CC5"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24C27B24" w14:textId="77777777" w:rsidR="005214FD" w:rsidRPr="00F9611C" w:rsidRDefault="005214FD" w:rsidP="00636331">
            <w:pPr>
              <w:rPr>
                <w:color w:val="000000"/>
                <w:sz w:val="20"/>
                <w:szCs w:val="20"/>
              </w:rPr>
            </w:pPr>
            <w:r w:rsidRPr="00F9611C">
              <w:rPr>
                <w:color w:val="000000"/>
                <w:sz w:val="20"/>
                <w:szCs w:val="20"/>
              </w:rPr>
              <w:t>height-for-age</w:t>
            </w:r>
          </w:p>
        </w:tc>
        <w:tc>
          <w:tcPr>
            <w:tcW w:w="682" w:type="pct"/>
            <w:noWrap/>
            <w:hideMark/>
          </w:tcPr>
          <w:p w14:paraId="53FAEB5E" w14:textId="77777777" w:rsidR="005214FD" w:rsidRPr="00F9611C" w:rsidRDefault="005214FD" w:rsidP="00636331">
            <w:pPr>
              <w:rPr>
                <w:color w:val="000000"/>
                <w:sz w:val="20"/>
                <w:szCs w:val="20"/>
              </w:rPr>
            </w:pPr>
            <w:r w:rsidRPr="00002C2C">
              <w:rPr>
                <w:i/>
                <w:iCs/>
                <w:color w:val="000000"/>
                <w:sz w:val="20"/>
                <w:szCs w:val="20"/>
              </w:rPr>
              <w:t>z</w:t>
            </w:r>
            <w:r w:rsidRPr="00F9611C">
              <w:rPr>
                <w:color w:val="000000"/>
                <w:sz w:val="20"/>
                <w:szCs w:val="20"/>
              </w:rPr>
              <w:t xml:space="preserve"> score</w:t>
            </w:r>
          </w:p>
        </w:tc>
      </w:tr>
      <w:tr w:rsidR="005214FD" w:rsidRPr="00F9611C" w14:paraId="0A1B1F05" w14:textId="77777777" w:rsidTr="00636331">
        <w:trPr>
          <w:trHeight w:val="320"/>
        </w:trPr>
        <w:tc>
          <w:tcPr>
            <w:tcW w:w="959" w:type="pct"/>
            <w:noWrap/>
            <w:hideMark/>
          </w:tcPr>
          <w:p w14:paraId="7B7AC91A" w14:textId="77777777" w:rsidR="005214FD" w:rsidRPr="00F9611C" w:rsidRDefault="005214FD" w:rsidP="00636331">
            <w:pPr>
              <w:rPr>
                <w:color w:val="000000"/>
                <w:sz w:val="20"/>
                <w:szCs w:val="20"/>
              </w:rPr>
            </w:pPr>
            <w:r w:rsidRPr="00F9611C">
              <w:rPr>
                <w:color w:val="000000"/>
                <w:sz w:val="20"/>
                <w:szCs w:val="20"/>
              </w:rPr>
              <w:t>The influence of diurnal temperature range on the incidence of respiratory syncytial virus in Japan</w:t>
            </w:r>
          </w:p>
        </w:tc>
        <w:tc>
          <w:tcPr>
            <w:tcW w:w="822" w:type="pct"/>
          </w:tcPr>
          <w:p w14:paraId="3081D24C" w14:textId="77777777" w:rsidR="005214FD" w:rsidRPr="00F9611C" w:rsidRDefault="005214FD" w:rsidP="00636331">
            <w:pPr>
              <w:rPr>
                <w:color w:val="000000"/>
                <w:sz w:val="20"/>
                <w:szCs w:val="20"/>
              </w:rPr>
            </w:pPr>
            <w:r w:rsidRPr="00865BC4">
              <w:rPr>
                <w:color w:val="000000"/>
                <w:sz w:val="20"/>
                <w:szCs w:val="20"/>
              </w:rPr>
              <w:t>Onozuka</w:t>
            </w:r>
            <w:r>
              <w:rPr>
                <w:color w:val="000000"/>
                <w:sz w:val="20"/>
                <w:szCs w:val="20"/>
              </w:rPr>
              <w:t xml:space="preserve"> D.</w:t>
            </w:r>
          </w:p>
        </w:tc>
        <w:tc>
          <w:tcPr>
            <w:tcW w:w="342" w:type="pct"/>
            <w:noWrap/>
            <w:hideMark/>
          </w:tcPr>
          <w:p w14:paraId="7F6D7E01"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2687E8BF"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46F8AEF1" w14:textId="77777777" w:rsidR="005214FD" w:rsidRPr="00F9611C" w:rsidRDefault="005214FD" w:rsidP="00636331">
            <w:pPr>
              <w:rPr>
                <w:color w:val="000000"/>
                <w:sz w:val="20"/>
                <w:szCs w:val="20"/>
              </w:rPr>
            </w:pPr>
            <w:r w:rsidRPr="00F9611C">
              <w:rPr>
                <w:color w:val="000000"/>
                <w:sz w:val="20"/>
                <w:szCs w:val="20"/>
              </w:rPr>
              <w:t>temperature diurnal range</w:t>
            </w:r>
          </w:p>
        </w:tc>
        <w:tc>
          <w:tcPr>
            <w:tcW w:w="689" w:type="pct"/>
            <w:noWrap/>
            <w:hideMark/>
          </w:tcPr>
          <w:p w14:paraId="4D5C3F4C" w14:textId="77777777" w:rsidR="005214FD" w:rsidRPr="00F9611C" w:rsidRDefault="005214FD" w:rsidP="00636331">
            <w:pPr>
              <w:rPr>
                <w:color w:val="000000"/>
                <w:sz w:val="20"/>
                <w:szCs w:val="20"/>
              </w:rPr>
            </w:pPr>
            <w:r w:rsidRPr="00F9611C">
              <w:rPr>
                <w:color w:val="000000"/>
                <w:sz w:val="20"/>
                <w:szCs w:val="20"/>
              </w:rPr>
              <w:t>increase in 1</w:t>
            </w:r>
            <w:r>
              <w:rPr>
                <w:color w:val="000000"/>
                <w:sz w:val="20"/>
                <w:szCs w:val="20"/>
              </w:rPr>
              <w:t xml:space="preserve">º </w:t>
            </w:r>
            <w:r w:rsidRPr="00F9611C">
              <w:rPr>
                <w:color w:val="000000"/>
                <w:sz w:val="20"/>
                <w:szCs w:val="20"/>
              </w:rPr>
              <w:t>C</w:t>
            </w:r>
          </w:p>
        </w:tc>
        <w:tc>
          <w:tcPr>
            <w:tcW w:w="479" w:type="pct"/>
            <w:noWrap/>
            <w:hideMark/>
          </w:tcPr>
          <w:p w14:paraId="66F52817"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w:t>
            </w:r>
            <w:r w:rsidRPr="00F9611C">
              <w:rPr>
                <w:color w:val="000000"/>
                <w:sz w:val="20"/>
                <w:szCs w:val="20"/>
              </w:rPr>
              <w:t xml:space="preserve"> </w:t>
            </w:r>
            <w:r>
              <w:rPr>
                <w:color w:val="000000"/>
                <w:sz w:val="20"/>
                <w:szCs w:val="20"/>
              </w:rPr>
              <w:t>respiratory syncytial virus</w:t>
            </w:r>
            <w:r w:rsidRPr="00F9611C" w:rsidDel="005A294F">
              <w:rPr>
                <w:color w:val="000000"/>
                <w:sz w:val="20"/>
                <w:szCs w:val="20"/>
              </w:rPr>
              <w:t xml:space="preserve"> </w:t>
            </w:r>
          </w:p>
        </w:tc>
        <w:tc>
          <w:tcPr>
            <w:tcW w:w="682" w:type="pct"/>
            <w:noWrap/>
            <w:hideMark/>
          </w:tcPr>
          <w:p w14:paraId="660FE042"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06FFA395" w14:textId="77777777" w:rsidTr="00636331">
        <w:trPr>
          <w:trHeight w:val="320"/>
        </w:trPr>
        <w:tc>
          <w:tcPr>
            <w:tcW w:w="959" w:type="pct"/>
            <w:noWrap/>
            <w:hideMark/>
          </w:tcPr>
          <w:p w14:paraId="4D81AA87" w14:textId="77777777" w:rsidR="005214FD" w:rsidRPr="00F9611C" w:rsidRDefault="005214FD" w:rsidP="00636331">
            <w:pPr>
              <w:rPr>
                <w:color w:val="000000"/>
                <w:sz w:val="20"/>
                <w:szCs w:val="20"/>
              </w:rPr>
            </w:pPr>
            <w:r w:rsidRPr="00F9611C">
              <w:rPr>
                <w:color w:val="000000"/>
                <w:sz w:val="20"/>
                <w:szCs w:val="20"/>
              </w:rPr>
              <w:t xml:space="preserve">The influence of natural disasters on violence, mental health, food </w:t>
            </w:r>
            <w:r w:rsidRPr="00F9611C">
              <w:rPr>
                <w:color w:val="000000"/>
                <w:sz w:val="20"/>
                <w:szCs w:val="20"/>
              </w:rPr>
              <w:lastRenderedPageBreak/>
              <w:t xml:space="preserve">insecurity, and stunting in the Philippines: </w:t>
            </w:r>
            <w:r>
              <w:rPr>
                <w:color w:val="000000"/>
                <w:sz w:val="20"/>
                <w:szCs w:val="20"/>
              </w:rPr>
              <w:t>f</w:t>
            </w:r>
            <w:r w:rsidRPr="00F9611C">
              <w:rPr>
                <w:color w:val="000000"/>
                <w:sz w:val="20"/>
                <w:szCs w:val="20"/>
              </w:rPr>
              <w:t>indings from a nationally representative cohort</w:t>
            </w:r>
          </w:p>
        </w:tc>
        <w:tc>
          <w:tcPr>
            <w:tcW w:w="822" w:type="pct"/>
          </w:tcPr>
          <w:p w14:paraId="0277E13A" w14:textId="77777777" w:rsidR="005214FD" w:rsidRPr="00F9611C" w:rsidRDefault="005214FD" w:rsidP="00636331">
            <w:pPr>
              <w:rPr>
                <w:color w:val="000000"/>
                <w:sz w:val="20"/>
                <w:szCs w:val="20"/>
              </w:rPr>
            </w:pPr>
            <w:r w:rsidRPr="00865BC4">
              <w:rPr>
                <w:color w:val="000000"/>
                <w:sz w:val="20"/>
                <w:szCs w:val="20"/>
              </w:rPr>
              <w:lastRenderedPageBreak/>
              <w:t>Edwards B, Gray M,</w:t>
            </w:r>
            <w:r>
              <w:rPr>
                <w:color w:val="000000"/>
                <w:sz w:val="20"/>
                <w:szCs w:val="20"/>
              </w:rPr>
              <w:t xml:space="preserve"> and</w:t>
            </w:r>
            <w:r w:rsidRPr="00865BC4">
              <w:rPr>
                <w:color w:val="000000"/>
                <w:sz w:val="20"/>
                <w:szCs w:val="20"/>
              </w:rPr>
              <w:t xml:space="preserve"> Borja J.</w:t>
            </w:r>
          </w:p>
        </w:tc>
        <w:tc>
          <w:tcPr>
            <w:tcW w:w="342" w:type="pct"/>
            <w:noWrap/>
            <w:hideMark/>
          </w:tcPr>
          <w:p w14:paraId="4C081BED" w14:textId="77777777" w:rsidR="005214FD" w:rsidRPr="00F9611C" w:rsidRDefault="005214FD" w:rsidP="00636331">
            <w:pPr>
              <w:jc w:val="right"/>
              <w:rPr>
                <w:color w:val="000000"/>
                <w:sz w:val="20"/>
                <w:szCs w:val="20"/>
              </w:rPr>
            </w:pPr>
            <w:r w:rsidRPr="00F9611C">
              <w:rPr>
                <w:color w:val="000000"/>
                <w:sz w:val="20"/>
                <w:szCs w:val="20"/>
              </w:rPr>
              <w:t>2021</w:t>
            </w:r>
          </w:p>
        </w:tc>
        <w:tc>
          <w:tcPr>
            <w:tcW w:w="548" w:type="pct"/>
            <w:noWrap/>
            <w:hideMark/>
          </w:tcPr>
          <w:p w14:paraId="6E24333B" w14:textId="77777777" w:rsidR="005214FD" w:rsidRPr="00F9611C" w:rsidRDefault="005214FD" w:rsidP="00636331">
            <w:pPr>
              <w:rPr>
                <w:color w:val="000000"/>
                <w:sz w:val="20"/>
                <w:szCs w:val="20"/>
              </w:rPr>
            </w:pPr>
            <w:r w:rsidRPr="00F9611C">
              <w:rPr>
                <w:color w:val="000000"/>
                <w:sz w:val="20"/>
                <w:szCs w:val="20"/>
              </w:rPr>
              <w:t>child development</w:t>
            </w:r>
          </w:p>
        </w:tc>
        <w:tc>
          <w:tcPr>
            <w:tcW w:w="479" w:type="pct"/>
            <w:noWrap/>
            <w:hideMark/>
          </w:tcPr>
          <w:p w14:paraId="7DCE50FF" w14:textId="77777777" w:rsidR="005214FD" w:rsidRPr="00F9611C" w:rsidRDefault="005214FD" w:rsidP="00636331">
            <w:pPr>
              <w:rPr>
                <w:color w:val="000000"/>
                <w:sz w:val="20"/>
                <w:szCs w:val="20"/>
              </w:rPr>
            </w:pPr>
            <w:r w:rsidRPr="00F9611C">
              <w:rPr>
                <w:color w:val="000000"/>
                <w:sz w:val="20"/>
                <w:szCs w:val="20"/>
              </w:rPr>
              <w:t>natural disasters</w:t>
            </w:r>
            <w:r>
              <w:rPr>
                <w:color w:val="000000"/>
                <w:sz w:val="20"/>
                <w:szCs w:val="20"/>
              </w:rPr>
              <w:t xml:space="preserve"> — </w:t>
            </w:r>
            <w:r w:rsidRPr="00F9611C">
              <w:rPr>
                <w:color w:val="000000"/>
                <w:sz w:val="20"/>
                <w:szCs w:val="20"/>
              </w:rPr>
              <w:t>many</w:t>
            </w:r>
          </w:p>
        </w:tc>
        <w:tc>
          <w:tcPr>
            <w:tcW w:w="689" w:type="pct"/>
            <w:noWrap/>
            <w:hideMark/>
          </w:tcPr>
          <w:p w14:paraId="6F063C7F"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5D4BC9B3" w14:textId="77777777" w:rsidR="005214FD" w:rsidRPr="00F9611C" w:rsidRDefault="005214FD" w:rsidP="00636331">
            <w:pPr>
              <w:rPr>
                <w:color w:val="000000"/>
                <w:sz w:val="20"/>
                <w:szCs w:val="20"/>
              </w:rPr>
            </w:pPr>
            <w:r w:rsidRPr="00F9611C">
              <w:rPr>
                <w:color w:val="000000"/>
                <w:sz w:val="20"/>
                <w:szCs w:val="20"/>
              </w:rPr>
              <w:t>height-for-age</w:t>
            </w:r>
          </w:p>
        </w:tc>
        <w:tc>
          <w:tcPr>
            <w:tcW w:w="682" w:type="pct"/>
            <w:noWrap/>
            <w:hideMark/>
          </w:tcPr>
          <w:p w14:paraId="3F85B1B8" w14:textId="77777777" w:rsidR="005214FD" w:rsidRPr="00F9611C" w:rsidRDefault="005214FD" w:rsidP="00636331">
            <w:pPr>
              <w:rPr>
                <w:color w:val="000000"/>
                <w:sz w:val="20"/>
                <w:szCs w:val="20"/>
              </w:rPr>
            </w:pPr>
            <w:r w:rsidRPr="00002C2C">
              <w:rPr>
                <w:i/>
                <w:iCs/>
                <w:color w:val="000000"/>
                <w:sz w:val="20"/>
                <w:szCs w:val="20"/>
              </w:rPr>
              <w:t>z</w:t>
            </w:r>
            <w:r w:rsidRPr="00F9611C">
              <w:rPr>
                <w:color w:val="000000"/>
                <w:sz w:val="20"/>
                <w:szCs w:val="20"/>
              </w:rPr>
              <w:t xml:space="preserve"> score</w:t>
            </w:r>
          </w:p>
        </w:tc>
      </w:tr>
      <w:tr w:rsidR="005214FD" w:rsidRPr="00F9611C" w14:paraId="39D89360" w14:textId="77777777" w:rsidTr="00636331">
        <w:trPr>
          <w:trHeight w:val="320"/>
        </w:trPr>
        <w:tc>
          <w:tcPr>
            <w:tcW w:w="959" w:type="pct"/>
            <w:noWrap/>
            <w:hideMark/>
          </w:tcPr>
          <w:p w14:paraId="18334666" w14:textId="77777777" w:rsidR="005214FD" w:rsidRPr="00F9611C" w:rsidRDefault="005214FD" w:rsidP="00636331">
            <w:pPr>
              <w:rPr>
                <w:color w:val="000000"/>
                <w:sz w:val="20"/>
                <w:szCs w:val="20"/>
              </w:rPr>
            </w:pPr>
            <w:r w:rsidRPr="00F9611C">
              <w:rPr>
                <w:color w:val="000000"/>
                <w:sz w:val="20"/>
                <w:szCs w:val="20"/>
              </w:rPr>
              <w:t>The influence of seasonality and weather changes on premature birth incidence</w:t>
            </w:r>
          </w:p>
        </w:tc>
        <w:tc>
          <w:tcPr>
            <w:tcW w:w="822" w:type="pct"/>
          </w:tcPr>
          <w:p w14:paraId="02208489" w14:textId="77777777" w:rsidR="005214FD" w:rsidRPr="00F9611C" w:rsidRDefault="005214FD" w:rsidP="00636331">
            <w:pPr>
              <w:rPr>
                <w:color w:val="000000"/>
                <w:sz w:val="20"/>
                <w:szCs w:val="20"/>
              </w:rPr>
            </w:pPr>
            <w:r w:rsidRPr="00865BC4">
              <w:rPr>
                <w:color w:val="000000"/>
                <w:sz w:val="20"/>
                <w:szCs w:val="20"/>
              </w:rPr>
              <w:t>Muresan D, Staicu A, Zaharie G, Marginean C,</w:t>
            </w:r>
            <w:r>
              <w:rPr>
                <w:color w:val="000000"/>
                <w:sz w:val="20"/>
                <w:szCs w:val="20"/>
              </w:rPr>
              <w:t xml:space="preserve"> and</w:t>
            </w:r>
            <w:r w:rsidRPr="00865BC4">
              <w:rPr>
                <w:color w:val="000000"/>
                <w:sz w:val="20"/>
                <w:szCs w:val="20"/>
              </w:rPr>
              <w:t xml:space="preserve"> Rotar IC.</w:t>
            </w:r>
          </w:p>
        </w:tc>
        <w:tc>
          <w:tcPr>
            <w:tcW w:w="342" w:type="pct"/>
            <w:noWrap/>
            <w:hideMark/>
          </w:tcPr>
          <w:p w14:paraId="34892834"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0CD821B9" w14:textId="77777777" w:rsidR="005214FD" w:rsidRPr="00F9611C" w:rsidRDefault="005214FD" w:rsidP="00636331">
            <w:pPr>
              <w:rPr>
                <w:color w:val="000000"/>
                <w:sz w:val="20"/>
                <w:szCs w:val="20"/>
              </w:rPr>
            </w:pPr>
            <w:r w:rsidRPr="00F9611C">
              <w:rPr>
                <w:color w:val="000000"/>
                <w:sz w:val="20"/>
                <w:szCs w:val="20"/>
              </w:rPr>
              <w:t>perinatal</w:t>
            </w:r>
          </w:p>
        </w:tc>
        <w:tc>
          <w:tcPr>
            <w:tcW w:w="1168" w:type="pct"/>
            <w:gridSpan w:val="2"/>
            <w:noWrap/>
            <w:hideMark/>
          </w:tcPr>
          <w:p w14:paraId="5A925D9E" w14:textId="77777777" w:rsidR="005214FD" w:rsidRPr="00F9611C" w:rsidRDefault="005214FD" w:rsidP="00636331">
            <w:pPr>
              <w:rPr>
                <w:color w:val="000000"/>
                <w:sz w:val="20"/>
                <w:szCs w:val="20"/>
              </w:rPr>
            </w:pPr>
            <w:r w:rsidRPr="00F9611C">
              <w:rPr>
                <w:color w:val="000000"/>
                <w:sz w:val="20"/>
                <w:szCs w:val="20"/>
              </w:rPr>
              <w:t>tem</w:t>
            </w:r>
            <w:r>
              <w:rPr>
                <w:color w:val="000000"/>
                <w:sz w:val="20"/>
                <w:szCs w:val="20"/>
              </w:rPr>
              <w:t>p</w:t>
            </w:r>
            <w:r w:rsidRPr="00F9611C">
              <w:rPr>
                <w:color w:val="000000"/>
                <w:sz w:val="20"/>
                <w:szCs w:val="20"/>
              </w:rPr>
              <w:t>erature absolute</w:t>
            </w:r>
          </w:p>
        </w:tc>
        <w:tc>
          <w:tcPr>
            <w:tcW w:w="479" w:type="pct"/>
            <w:noWrap/>
            <w:hideMark/>
          </w:tcPr>
          <w:p w14:paraId="3C1E6511" w14:textId="77777777" w:rsidR="005214FD" w:rsidRPr="00F9611C" w:rsidRDefault="005214FD" w:rsidP="00636331">
            <w:pPr>
              <w:rPr>
                <w:color w:val="000000"/>
                <w:sz w:val="20"/>
                <w:szCs w:val="20"/>
              </w:rPr>
            </w:pPr>
            <w:r w:rsidRPr="00F9611C">
              <w:rPr>
                <w:color w:val="000000"/>
                <w:sz w:val="20"/>
                <w:szCs w:val="20"/>
              </w:rPr>
              <w:t>preterm birth</w:t>
            </w:r>
          </w:p>
        </w:tc>
        <w:tc>
          <w:tcPr>
            <w:tcW w:w="682" w:type="pct"/>
            <w:noWrap/>
            <w:hideMark/>
          </w:tcPr>
          <w:p w14:paraId="751821E0" w14:textId="77777777" w:rsidR="005214FD" w:rsidRPr="00F9611C" w:rsidRDefault="005214FD" w:rsidP="00636331">
            <w:pPr>
              <w:rPr>
                <w:color w:val="000000"/>
                <w:sz w:val="20"/>
                <w:szCs w:val="20"/>
              </w:rPr>
            </w:pPr>
            <w:r w:rsidRPr="00F9611C">
              <w:rPr>
                <w:color w:val="000000"/>
                <w:sz w:val="20"/>
                <w:szCs w:val="20"/>
              </w:rPr>
              <w:t>uncertain</w:t>
            </w:r>
          </w:p>
        </w:tc>
      </w:tr>
      <w:tr w:rsidR="005214FD" w:rsidRPr="00F9611C" w14:paraId="5C961A12" w14:textId="77777777" w:rsidTr="00636331">
        <w:trPr>
          <w:trHeight w:val="320"/>
        </w:trPr>
        <w:tc>
          <w:tcPr>
            <w:tcW w:w="959" w:type="pct"/>
            <w:noWrap/>
            <w:hideMark/>
          </w:tcPr>
          <w:p w14:paraId="449A8D3C" w14:textId="77777777" w:rsidR="005214FD" w:rsidRPr="00F9611C" w:rsidRDefault="005214FD" w:rsidP="00636331">
            <w:pPr>
              <w:rPr>
                <w:color w:val="000000"/>
                <w:sz w:val="20"/>
                <w:szCs w:val="20"/>
              </w:rPr>
            </w:pPr>
            <w:r w:rsidRPr="00F9611C">
              <w:rPr>
                <w:color w:val="000000"/>
                <w:sz w:val="20"/>
                <w:szCs w:val="20"/>
              </w:rPr>
              <w:t>The lag-effects of meteorological factors and air pollutants on child respiratory diseases in Fuzhou, China</w:t>
            </w:r>
          </w:p>
        </w:tc>
        <w:tc>
          <w:tcPr>
            <w:tcW w:w="822" w:type="pct"/>
          </w:tcPr>
          <w:p w14:paraId="78291BF2" w14:textId="77777777" w:rsidR="005214FD" w:rsidRPr="00F9611C" w:rsidRDefault="005214FD" w:rsidP="00636331">
            <w:pPr>
              <w:rPr>
                <w:color w:val="000000"/>
                <w:sz w:val="20"/>
                <w:szCs w:val="20"/>
              </w:rPr>
            </w:pPr>
            <w:r w:rsidRPr="00865BC4">
              <w:rPr>
                <w:color w:val="000000"/>
                <w:sz w:val="20"/>
                <w:szCs w:val="20"/>
              </w:rPr>
              <w:t>Wu</w:t>
            </w:r>
            <w:r>
              <w:rPr>
                <w:color w:val="000000"/>
                <w:sz w:val="20"/>
                <w:szCs w:val="20"/>
              </w:rPr>
              <w:t xml:space="preserve"> ZQ</w:t>
            </w:r>
            <w:r w:rsidRPr="00865BC4">
              <w:rPr>
                <w:color w:val="000000"/>
                <w:sz w:val="20"/>
                <w:szCs w:val="20"/>
              </w:rPr>
              <w:t>, Miao</w:t>
            </w:r>
            <w:r>
              <w:rPr>
                <w:color w:val="000000"/>
                <w:sz w:val="20"/>
                <w:szCs w:val="20"/>
              </w:rPr>
              <w:t xml:space="preserve"> C</w:t>
            </w:r>
            <w:r w:rsidRPr="00865BC4">
              <w:rPr>
                <w:color w:val="000000"/>
                <w:sz w:val="20"/>
                <w:szCs w:val="20"/>
              </w:rPr>
              <w:t>, Li</w:t>
            </w:r>
            <w:r>
              <w:rPr>
                <w:color w:val="000000"/>
                <w:sz w:val="20"/>
                <w:szCs w:val="20"/>
              </w:rPr>
              <w:t xml:space="preserve"> HB</w:t>
            </w:r>
            <w:r w:rsidRPr="00865BC4">
              <w:rPr>
                <w:color w:val="000000"/>
                <w:sz w:val="20"/>
                <w:szCs w:val="20"/>
              </w:rPr>
              <w:t>, Wu</w:t>
            </w:r>
            <w:r>
              <w:rPr>
                <w:color w:val="000000"/>
                <w:sz w:val="20"/>
                <w:szCs w:val="20"/>
              </w:rPr>
              <w:t xml:space="preserve"> SW</w:t>
            </w:r>
            <w:r w:rsidRPr="00865BC4">
              <w:rPr>
                <w:color w:val="000000"/>
                <w:sz w:val="20"/>
                <w:szCs w:val="20"/>
              </w:rPr>
              <w:t>, Gao</w:t>
            </w:r>
            <w:r>
              <w:rPr>
                <w:color w:val="000000"/>
                <w:sz w:val="20"/>
                <w:szCs w:val="20"/>
              </w:rPr>
              <w:t xml:space="preserve"> HY</w:t>
            </w:r>
            <w:r w:rsidRPr="00865BC4">
              <w:rPr>
                <w:color w:val="000000"/>
                <w:sz w:val="20"/>
                <w:szCs w:val="20"/>
              </w:rPr>
              <w:t>, Liu</w:t>
            </w:r>
            <w:r>
              <w:rPr>
                <w:color w:val="000000"/>
                <w:sz w:val="20"/>
                <w:szCs w:val="20"/>
              </w:rPr>
              <w:t xml:space="preserve"> WJ</w:t>
            </w:r>
            <w:r w:rsidRPr="00865BC4">
              <w:rPr>
                <w:color w:val="000000"/>
                <w:sz w:val="20"/>
                <w:szCs w:val="20"/>
              </w:rPr>
              <w:t>, Li</w:t>
            </w:r>
            <w:r>
              <w:rPr>
                <w:color w:val="000000"/>
                <w:sz w:val="20"/>
                <w:szCs w:val="20"/>
              </w:rPr>
              <w:t xml:space="preserve"> W</w:t>
            </w:r>
            <w:r w:rsidRPr="00865BC4">
              <w:rPr>
                <w:color w:val="000000"/>
                <w:sz w:val="20"/>
                <w:szCs w:val="20"/>
              </w:rPr>
              <w:t>, Xu</w:t>
            </w:r>
            <w:r>
              <w:rPr>
                <w:color w:val="000000"/>
                <w:sz w:val="20"/>
                <w:szCs w:val="20"/>
              </w:rPr>
              <w:t xml:space="preserve"> LB</w:t>
            </w:r>
            <w:r w:rsidRPr="00865BC4">
              <w:rPr>
                <w:color w:val="000000"/>
                <w:sz w:val="20"/>
                <w:szCs w:val="20"/>
              </w:rPr>
              <w:t xml:space="preserve">, Liu </w:t>
            </w:r>
            <w:r>
              <w:rPr>
                <w:color w:val="000000"/>
                <w:sz w:val="20"/>
                <w:szCs w:val="20"/>
              </w:rPr>
              <w:t xml:space="preserve">GH, </w:t>
            </w:r>
            <w:r w:rsidRPr="00865BC4">
              <w:rPr>
                <w:color w:val="000000"/>
                <w:sz w:val="20"/>
                <w:szCs w:val="20"/>
              </w:rPr>
              <w:t>and Zhu</w:t>
            </w:r>
            <w:r>
              <w:rPr>
                <w:color w:val="000000"/>
                <w:sz w:val="20"/>
                <w:szCs w:val="20"/>
              </w:rPr>
              <w:t xml:space="preserve"> YB.</w:t>
            </w:r>
          </w:p>
        </w:tc>
        <w:tc>
          <w:tcPr>
            <w:tcW w:w="342" w:type="pct"/>
            <w:noWrap/>
            <w:hideMark/>
          </w:tcPr>
          <w:p w14:paraId="5C221B5B"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2380696C"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10591546" w14:textId="77777777" w:rsidR="005214FD" w:rsidRPr="00F9611C" w:rsidRDefault="005214FD" w:rsidP="00636331">
            <w:pPr>
              <w:rPr>
                <w:color w:val="000000"/>
                <w:sz w:val="20"/>
                <w:szCs w:val="20"/>
              </w:rPr>
            </w:pPr>
            <w:r w:rsidRPr="00F9611C">
              <w:rPr>
                <w:color w:val="000000"/>
                <w:sz w:val="20"/>
                <w:szCs w:val="20"/>
              </w:rPr>
              <w:t xml:space="preserve">temperature + </w:t>
            </w:r>
            <w:r>
              <w:rPr>
                <w:color w:val="000000"/>
                <w:sz w:val="20"/>
                <w:szCs w:val="20"/>
              </w:rPr>
              <w:t>m</w:t>
            </w:r>
            <w:r w:rsidRPr="00F9611C">
              <w:rPr>
                <w:color w:val="000000"/>
                <w:sz w:val="20"/>
                <w:szCs w:val="20"/>
              </w:rPr>
              <w:t>any</w:t>
            </w:r>
          </w:p>
        </w:tc>
        <w:tc>
          <w:tcPr>
            <w:tcW w:w="689" w:type="pct"/>
            <w:noWrap/>
            <w:hideMark/>
          </w:tcPr>
          <w:p w14:paraId="4491EB62" w14:textId="77777777" w:rsidR="005214FD" w:rsidRPr="00F9611C" w:rsidRDefault="005214FD" w:rsidP="00636331">
            <w:pPr>
              <w:rPr>
                <w:color w:val="000000"/>
                <w:sz w:val="20"/>
                <w:szCs w:val="20"/>
              </w:rPr>
            </w:pPr>
            <w:r w:rsidRPr="00F9611C">
              <w:rPr>
                <w:color w:val="000000"/>
                <w:sz w:val="20"/>
                <w:szCs w:val="20"/>
              </w:rPr>
              <w:t>many variables</w:t>
            </w:r>
          </w:p>
        </w:tc>
        <w:tc>
          <w:tcPr>
            <w:tcW w:w="479" w:type="pct"/>
            <w:noWrap/>
            <w:hideMark/>
          </w:tcPr>
          <w:p w14:paraId="2CFFD6FC" w14:textId="77777777" w:rsidR="005214FD" w:rsidRPr="00F9611C" w:rsidRDefault="005214FD" w:rsidP="00636331">
            <w:pPr>
              <w:rPr>
                <w:color w:val="000000"/>
                <w:sz w:val="20"/>
                <w:szCs w:val="20"/>
              </w:rPr>
            </w:pPr>
            <w:r w:rsidRPr="00F9611C">
              <w:rPr>
                <w:color w:val="000000"/>
                <w:sz w:val="20"/>
                <w:szCs w:val="20"/>
              </w:rPr>
              <w:t>respiratory presentations</w:t>
            </w:r>
          </w:p>
        </w:tc>
        <w:tc>
          <w:tcPr>
            <w:tcW w:w="682" w:type="pct"/>
            <w:noWrap/>
            <w:hideMark/>
          </w:tcPr>
          <w:p w14:paraId="6DE746DA" w14:textId="77777777" w:rsidR="005214FD" w:rsidRPr="00F9611C" w:rsidRDefault="005214FD" w:rsidP="00636331">
            <w:pPr>
              <w:rPr>
                <w:color w:val="000000"/>
                <w:sz w:val="20"/>
                <w:szCs w:val="20"/>
              </w:rPr>
            </w:pPr>
            <w:r w:rsidRPr="00F9611C">
              <w:rPr>
                <w:color w:val="000000"/>
                <w:sz w:val="20"/>
                <w:szCs w:val="20"/>
              </w:rPr>
              <w:t xml:space="preserve">incidence </w:t>
            </w:r>
            <w:r>
              <w:rPr>
                <w:color w:val="000000"/>
                <w:sz w:val="20"/>
                <w:szCs w:val="20"/>
              </w:rPr>
              <w:t>&amp;</w:t>
            </w:r>
            <w:r w:rsidRPr="00F9611C">
              <w:rPr>
                <w:color w:val="000000"/>
                <w:sz w:val="20"/>
                <w:szCs w:val="20"/>
              </w:rPr>
              <w:t xml:space="preserve"> </w:t>
            </w:r>
            <w:r>
              <w:rPr>
                <w:color w:val="000000"/>
                <w:sz w:val="20"/>
                <w:szCs w:val="20"/>
              </w:rPr>
              <w:t>relative risk</w:t>
            </w:r>
          </w:p>
        </w:tc>
      </w:tr>
      <w:tr w:rsidR="005214FD" w:rsidRPr="00F9611C" w14:paraId="1F1C5BB5" w14:textId="77777777" w:rsidTr="00636331">
        <w:trPr>
          <w:trHeight w:val="320"/>
        </w:trPr>
        <w:tc>
          <w:tcPr>
            <w:tcW w:w="959" w:type="pct"/>
            <w:noWrap/>
            <w:hideMark/>
          </w:tcPr>
          <w:p w14:paraId="05730E91" w14:textId="77777777" w:rsidR="005214FD" w:rsidRPr="00F9611C" w:rsidRDefault="005214FD" w:rsidP="00636331">
            <w:pPr>
              <w:rPr>
                <w:color w:val="000000"/>
                <w:sz w:val="20"/>
                <w:szCs w:val="20"/>
              </w:rPr>
            </w:pPr>
            <w:r w:rsidRPr="00F9611C">
              <w:rPr>
                <w:color w:val="000000"/>
                <w:sz w:val="20"/>
                <w:szCs w:val="20"/>
              </w:rPr>
              <w:t>The mortality risk and socioeconomic vulnerability associated with high and low temperature in Hong Kong</w:t>
            </w:r>
          </w:p>
        </w:tc>
        <w:tc>
          <w:tcPr>
            <w:tcW w:w="822" w:type="pct"/>
          </w:tcPr>
          <w:p w14:paraId="2A0284FA" w14:textId="77777777" w:rsidR="005214FD" w:rsidRPr="00F9611C" w:rsidRDefault="005214FD" w:rsidP="00636331">
            <w:pPr>
              <w:rPr>
                <w:color w:val="000000"/>
                <w:sz w:val="20"/>
                <w:szCs w:val="20"/>
              </w:rPr>
            </w:pPr>
            <w:r w:rsidRPr="00865BC4">
              <w:rPr>
                <w:color w:val="000000"/>
                <w:sz w:val="20"/>
                <w:szCs w:val="20"/>
              </w:rPr>
              <w:t>Liu</w:t>
            </w:r>
            <w:r>
              <w:rPr>
                <w:color w:val="000000"/>
                <w:sz w:val="20"/>
                <w:szCs w:val="20"/>
              </w:rPr>
              <w:t xml:space="preserve"> S</w:t>
            </w:r>
            <w:r w:rsidRPr="00865BC4">
              <w:rPr>
                <w:color w:val="000000"/>
                <w:sz w:val="20"/>
                <w:szCs w:val="20"/>
              </w:rPr>
              <w:t>, Chan</w:t>
            </w:r>
            <w:r>
              <w:rPr>
                <w:color w:val="000000"/>
                <w:sz w:val="20"/>
                <w:szCs w:val="20"/>
              </w:rPr>
              <w:t xml:space="preserve"> EYY</w:t>
            </w:r>
            <w:r w:rsidRPr="00865BC4">
              <w:rPr>
                <w:color w:val="000000"/>
                <w:sz w:val="20"/>
                <w:szCs w:val="20"/>
              </w:rPr>
              <w:t xml:space="preserve">, Goggins </w:t>
            </w:r>
            <w:r>
              <w:rPr>
                <w:color w:val="000000"/>
                <w:sz w:val="20"/>
                <w:szCs w:val="20"/>
              </w:rPr>
              <w:t xml:space="preserve">WB, </w:t>
            </w:r>
            <w:r w:rsidRPr="00865BC4">
              <w:rPr>
                <w:color w:val="000000"/>
                <w:sz w:val="20"/>
                <w:szCs w:val="20"/>
              </w:rPr>
              <w:t>and Huang</w:t>
            </w:r>
            <w:r>
              <w:rPr>
                <w:color w:val="000000"/>
                <w:sz w:val="20"/>
                <w:szCs w:val="20"/>
              </w:rPr>
              <w:t xml:space="preserve"> Z.</w:t>
            </w:r>
          </w:p>
        </w:tc>
        <w:tc>
          <w:tcPr>
            <w:tcW w:w="342" w:type="pct"/>
            <w:noWrap/>
            <w:hideMark/>
          </w:tcPr>
          <w:p w14:paraId="3DB43C6B" w14:textId="77777777" w:rsidR="005214FD" w:rsidRPr="00F9611C" w:rsidRDefault="005214FD" w:rsidP="00636331">
            <w:pPr>
              <w:jc w:val="right"/>
              <w:rPr>
                <w:color w:val="000000"/>
                <w:sz w:val="20"/>
                <w:szCs w:val="20"/>
              </w:rPr>
            </w:pPr>
            <w:r w:rsidRPr="00F9611C">
              <w:rPr>
                <w:color w:val="000000"/>
                <w:sz w:val="20"/>
                <w:szCs w:val="20"/>
              </w:rPr>
              <w:t>2020</w:t>
            </w:r>
          </w:p>
        </w:tc>
        <w:tc>
          <w:tcPr>
            <w:tcW w:w="548" w:type="pct"/>
            <w:noWrap/>
            <w:hideMark/>
          </w:tcPr>
          <w:p w14:paraId="467EA74B"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03E4BA99" w14:textId="77777777" w:rsidR="005214FD" w:rsidRPr="00F9611C" w:rsidRDefault="005214FD" w:rsidP="00636331">
            <w:pPr>
              <w:rPr>
                <w:color w:val="000000"/>
                <w:sz w:val="20"/>
                <w:szCs w:val="20"/>
              </w:rPr>
            </w:pPr>
            <w:r w:rsidRPr="00F9611C">
              <w:rPr>
                <w:color w:val="000000"/>
                <w:sz w:val="20"/>
                <w:szCs w:val="20"/>
              </w:rPr>
              <w:t>temperature mean C</w:t>
            </w:r>
          </w:p>
        </w:tc>
        <w:tc>
          <w:tcPr>
            <w:tcW w:w="689" w:type="pct"/>
            <w:noWrap/>
            <w:hideMark/>
          </w:tcPr>
          <w:p w14:paraId="78D72498" w14:textId="77777777" w:rsidR="005214FD" w:rsidRPr="00F9611C" w:rsidRDefault="005214FD" w:rsidP="00636331">
            <w:pPr>
              <w:rPr>
                <w:color w:val="000000"/>
                <w:sz w:val="20"/>
                <w:szCs w:val="20"/>
              </w:rPr>
            </w:pPr>
            <w:r>
              <w:rPr>
                <w:color w:val="000000"/>
                <w:sz w:val="20"/>
                <w:szCs w:val="20"/>
              </w:rPr>
              <w:t>a</w:t>
            </w:r>
            <w:r w:rsidRPr="00F9611C">
              <w:rPr>
                <w:color w:val="000000"/>
                <w:sz w:val="20"/>
                <w:szCs w:val="20"/>
              </w:rPr>
              <w:t xml:space="preserve">bsolute </w:t>
            </w:r>
            <w:r>
              <w:rPr>
                <w:color w:val="000000"/>
                <w:sz w:val="20"/>
                <w:szCs w:val="20"/>
              </w:rPr>
              <w:t>º</w:t>
            </w:r>
            <w:r w:rsidRPr="00F9611C">
              <w:rPr>
                <w:color w:val="000000"/>
                <w:sz w:val="20"/>
                <w:szCs w:val="20"/>
              </w:rPr>
              <w:t xml:space="preserve"> C</w:t>
            </w:r>
          </w:p>
        </w:tc>
        <w:tc>
          <w:tcPr>
            <w:tcW w:w="479" w:type="pct"/>
            <w:noWrap/>
            <w:hideMark/>
          </w:tcPr>
          <w:p w14:paraId="70A3D114"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5798E1D4" w14:textId="77777777" w:rsidR="005214FD" w:rsidRPr="00F9611C" w:rsidRDefault="005214FD" w:rsidP="00636331">
            <w:pPr>
              <w:rPr>
                <w:color w:val="000000"/>
                <w:sz w:val="20"/>
                <w:szCs w:val="20"/>
              </w:rPr>
            </w:pPr>
            <w:r>
              <w:rPr>
                <w:color w:val="000000"/>
                <w:sz w:val="20"/>
                <w:szCs w:val="20"/>
              </w:rPr>
              <w:t>m</w:t>
            </w:r>
            <w:r w:rsidRPr="00F9611C">
              <w:rPr>
                <w:color w:val="000000"/>
                <w:sz w:val="20"/>
                <w:szCs w:val="20"/>
              </w:rPr>
              <w:t>inimum mortality temperature</w:t>
            </w:r>
          </w:p>
        </w:tc>
      </w:tr>
      <w:tr w:rsidR="005214FD" w:rsidRPr="00F9611C" w14:paraId="75B9078C" w14:textId="77777777" w:rsidTr="00636331">
        <w:trPr>
          <w:trHeight w:val="320"/>
        </w:trPr>
        <w:tc>
          <w:tcPr>
            <w:tcW w:w="959" w:type="pct"/>
            <w:noWrap/>
            <w:hideMark/>
          </w:tcPr>
          <w:p w14:paraId="1DF6F27E" w14:textId="77777777" w:rsidR="005214FD" w:rsidRPr="00F9611C" w:rsidRDefault="005214FD" w:rsidP="00636331">
            <w:pPr>
              <w:rPr>
                <w:color w:val="000000"/>
                <w:sz w:val="20"/>
                <w:szCs w:val="20"/>
              </w:rPr>
            </w:pPr>
            <w:r w:rsidRPr="00F9611C">
              <w:rPr>
                <w:color w:val="000000"/>
                <w:sz w:val="20"/>
                <w:szCs w:val="20"/>
              </w:rPr>
              <w:t xml:space="preserve">The San Diego 2007 wildfires and Medi-Cal emergency department presentations, inpatient hospitalizations, and outpatient visits: </w:t>
            </w:r>
            <w:r>
              <w:rPr>
                <w:color w:val="000000"/>
                <w:sz w:val="20"/>
                <w:szCs w:val="20"/>
              </w:rPr>
              <w:t>a</w:t>
            </w:r>
            <w:r w:rsidRPr="00F9611C">
              <w:rPr>
                <w:color w:val="000000"/>
                <w:sz w:val="20"/>
                <w:szCs w:val="20"/>
              </w:rPr>
              <w:t>n observational study of smoke exposure periods and a bidirectional case-crossover analysis</w:t>
            </w:r>
          </w:p>
        </w:tc>
        <w:tc>
          <w:tcPr>
            <w:tcW w:w="822" w:type="pct"/>
          </w:tcPr>
          <w:p w14:paraId="25C1870B" w14:textId="77777777" w:rsidR="005214FD" w:rsidRPr="00F9611C" w:rsidRDefault="005214FD" w:rsidP="00636331">
            <w:pPr>
              <w:rPr>
                <w:color w:val="000000"/>
                <w:sz w:val="20"/>
                <w:szCs w:val="20"/>
              </w:rPr>
            </w:pPr>
            <w:r w:rsidRPr="00865BC4">
              <w:rPr>
                <w:color w:val="000000"/>
                <w:sz w:val="20"/>
                <w:szCs w:val="20"/>
              </w:rPr>
              <w:t>Hutchinson JA, Vargo J, Milet M, French NHF, Billmire M, Johnson J,</w:t>
            </w:r>
            <w:r>
              <w:rPr>
                <w:color w:val="000000"/>
                <w:sz w:val="20"/>
                <w:szCs w:val="20"/>
              </w:rPr>
              <w:t xml:space="preserve"> and</w:t>
            </w:r>
            <w:r w:rsidRPr="00865BC4">
              <w:rPr>
                <w:color w:val="000000"/>
                <w:sz w:val="20"/>
                <w:szCs w:val="20"/>
              </w:rPr>
              <w:t xml:space="preserve"> Hoshiko S.</w:t>
            </w:r>
          </w:p>
        </w:tc>
        <w:tc>
          <w:tcPr>
            <w:tcW w:w="342" w:type="pct"/>
            <w:noWrap/>
            <w:hideMark/>
          </w:tcPr>
          <w:p w14:paraId="0C667E7A" w14:textId="77777777" w:rsidR="005214FD" w:rsidRPr="00F9611C" w:rsidRDefault="005214FD" w:rsidP="00636331">
            <w:pPr>
              <w:jc w:val="right"/>
              <w:rPr>
                <w:color w:val="000000"/>
                <w:sz w:val="20"/>
                <w:szCs w:val="20"/>
              </w:rPr>
            </w:pPr>
            <w:r w:rsidRPr="00F9611C">
              <w:rPr>
                <w:color w:val="000000"/>
                <w:sz w:val="20"/>
                <w:szCs w:val="20"/>
              </w:rPr>
              <w:t>2018</w:t>
            </w:r>
          </w:p>
        </w:tc>
        <w:tc>
          <w:tcPr>
            <w:tcW w:w="548" w:type="pct"/>
            <w:noWrap/>
            <w:hideMark/>
          </w:tcPr>
          <w:p w14:paraId="530EBAC1"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771F4CEF" w14:textId="77777777" w:rsidR="005214FD" w:rsidRPr="00F9611C" w:rsidRDefault="005214FD" w:rsidP="00636331">
            <w:pPr>
              <w:rPr>
                <w:color w:val="000000"/>
                <w:sz w:val="20"/>
                <w:szCs w:val="20"/>
              </w:rPr>
            </w:pPr>
            <w:r w:rsidRPr="00F9611C">
              <w:rPr>
                <w:color w:val="000000"/>
                <w:sz w:val="20"/>
                <w:szCs w:val="20"/>
              </w:rPr>
              <w:t>PM</w:t>
            </w:r>
            <w:r w:rsidRPr="00002C2C">
              <w:rPr>
                <w:color w:val="000000"/>
                <w:sz w:val="20"/>
                <w:szCs w:val="20"/>
                <w:vertAlign w:val="subscript"/>
              </w:rPr>
              <w:t>2.5</w:t>
            </w:r>
          </w:p>
        </w:tc>
        <w:tc>
          <w:tcPr>
            <w:tcW w:w="689" w:type="pct"/>
            <w:noWrap/>
            <w:hideMark/>
          </w:tcPr>
          <w:p w14:paraId="06D77054" w14:textId="77777777" w:rsidR="005214FD" w:rsidRPr="00F9611C" w:rsidRDefault="005214FD" w:rsidP="00636331">
            <w:pPr>
              <w:rPr>
                <w:color w:val="000000"/>
                <w:sz w:val="20"/>
                <w:szCs w:val="20"/>
              </w:rPr>
            </w:pPr>
            <w:r w:rsidRPr="00F9611C">
              <w:rPr>
                <w:color w:val="000000"/>
                <w:sz w:val="20"/>
                <w:szCs w:val="20"/>
              </w:rPr>
              <w:t>increase in 10</w:t>
            </w:r>
            <w:r>
              <w:rPr>
                <w:color w:val="000000"/>
                <w:sz w:val="20"/>
                <w:szCs w:val="20"/>
              </w:rPr>
              <w:t xml:space="preserve"> </w:t>
            </w:r>
            <w:r>
              <w:rPr>
                <w:color w:val="000000"/>
                <w:sz w:val="20"/>
                <w:szCs w:val="20"/>
                <w:lang w:val="el-GR"/>
              </w:rPr>
              <w:t>μ</w:t>
            </w:r>
            <w:r w:rsidRPr="00F9611C">
              <w:rPr>
                <w:color w:val="000000"/>
                <w:sz w:val="20"/>
                <w:szCs w:val="20"/>
              </w:rPr>
              <w:t>g</w:t>
            </w:r>
            <w:r>
              <w:rPr>
                <w:color w:val="000000"/>
                <w:sz w:val="20"/>
                <w:szCs w:val="20"/>
              </w:rPr>
              <w:t xml:space="preserve"> </w:t>
            </w:r>
            <w:r w:rsidRPr="00F9611C">
              <w:rPr>
                <w:color w:val="000000"/>
                <w:sz w:val="20"/>
                <w:szCs w:val="20"/>
              </w:rPr>
              <w:t>m</w:t>
            </w:r>
            <w:r w:rsidRPr="00002C2C">
              <w:rPr>
                <w:color w:val="000000"/>
                <w:sz w:val="20"/>
                <w:szCs w:val="20"/>
                <w:vertAlign w:val="superscript"/>
              </w:rPr>
              <w:t>-3</w:t>
            </w:r>
          </w:p>
        </w:tc>
        <w:tc>
          <w:tcPr>
            <w:tcW w:w="479" w:type="pct"/>
            <w:noWrap/>
            <w:hideMark/>
          </w:tcPr>
          <w:p w14:paraId="11FCF19A" w14:textId="77777777" w:rsidR="005214FD" w:rsidRPr="00F9611C" w:rsidRDefault="005214FD" w:rsidP="00636331">
            <w:pPr>
              <w:rPr>
                <w:color w:val="000000"/>
                <w:sz w:val="20"/>
                <w:szCs w:val="20"/>
              </w:rPr>
            </w:pPr>
            <w:r w:rsidRPr="00F9611C">
              <w:rPr>
                <w:color w:val="000000"/>
                <w:sz w:val="20"/>
                <w:szCs w:val="20"/>
              </w:rPr>
              <w:t>admissions/ presentations to hospital</w:t>
            </w:r>
          </w:p>
        </w:tc>
        <w:tc>
          <w:tcPr>
            <w:tcW w:w="682" w:type="pct"/>
            <w:noWrap/>
            <w:hideMark/>
          </w:tcPr>
          <w:p w14:paraId="2FCD656E" w14:textId="77777777" w:rsidR="005214FD" w:rsidRPr="00F9611C" w:rsidRDefault="005214FD" w:rsidP="00636331">
            <w:pPr>
              <w:rPr>
                <w:color w:val="000000"/>
                <w:sz w:val="20"/>
                <w:szCs w:val="20"/>
              </w:rPr>
            </w:pPr>
            <w:r>
              <w:rPr>
                <w:color w:val="000000"/>
                <w:sz w:val="20"/>
                <w:szCs w:val="20"/>
              </w:rPr>
              <w:t>odds ratio</w:t>
            </w:r>
            <w:r w:rsidRPr="00F9611C">
              <w:rPr>
                <w:color w:val="000000"/>
                <w:sz w:val="20"/>
                <w:szCs w:val="20"/>
              </w:rPr>
              <w:t xml:space="preserve">, </w:t>
            </w:r>
            <w:r>
              <w:rPr>
                <w:color w:val="000000"/>
                <w:sz w:val="20"/>
                <w:szCs w:val="20"/>
              </w:rPr>
              <w:t>relative risk</w:t>
            </w:r>
          </w:p>
        </w:tc>
      </w:tr>
      <w:tr w:rsidR="005214FD" w:rsidRPr="00F9611C" w14:paraId="75A55B86" w14:textId="77777777" w:rsidTr="00636331">
        <w:trPr>
          <w:trHeight w:val="320"/>
        </w:trPr>
        <w:tc>
          <w:tcPr>
            <w:tcW w:w="959" w:type="pct"/>
            <w:noWrap/>
            <w:hideMark/>
          </w:tcPr>
          <w:p w14:paraId="566376DA" w14:textId="77777777" w:rsidR="005214FD" w:rsidRPr="00F9611C" w:rsidRDefault="005214FD" w:rsidP="00636331">
            <w:pPr>
              <w:rPr>
                <w:color w:val="000000"/>
                <w:sz w:val="20"/>
                <w:szCs w:val="20"/>
              </w:rPr>
            </w:pPr>
            <w:r w:rsidRPr="00F9611C">
              <w:rPr>
                <w:color w:val="000000"/>
                <w:sz w:val="20"/>
                <w:szCs w:val="20"/>
              </w:rPr>
              <w:t>The short-term association of temperature and rainfall with mortality in Vadu Health and Demographic Surveillance System: a population level time series analysis</w:t>
            </w:r>
          </w:p>
        </w:tc>
        <w:tc>
          <w:tcPr>
            <w:tcW w:w="822" w:type="pct"/>
          </w:tcPr>
          <w:p w14:paraId="40D35FBD" w14:textId="77777777" w:rsidR="005214FD" w:rsidRPr="00F9611C" w:rsidRDefault="005214FD" w:rsidP="00636331">
            <w:pPr>
              <w:rPr>
                <w:color w:val="000000"/>
                <w:sz w:val="20"/>
                <w:szCs w:val="20"/>
              </w:rPr>
            </w:pPr>
            <w:r w:rsidRPr="00865BC4">
              <w:rPr>
                <w:color w:val="000000"/>
                <w:sz w:val="20"/>
                <w:szCs w:val="20"/>
              </w:rPr>
              <w:t>Ingole</w:t>
            </w:r>
            <w:r>
              <w:rPr>
                <w:color w:val="000000"/>
                <w:sz w:val="20"/>
                <w:szCs w:val="20"/>
              </w:rPr>
              <w:t xml:space="preserve"> V</w:t>
            </w:r>
            <w:r w:rsidRPr="00865BC4">
              <w:rPr>
                <w:color w:val="000000"/>
                <w:sz w:val="20"/>
                <w:szCs w:val="20"/>
              </w:rPr>
              <w:t>, Juvekar</w:t>
            </w:r>
            <w:r>
              <w:rPr>
                <w:color w:val="000000"/>
                <w:sz w:val="20"/>
                <w:szCs w:val="20"/>
              </w:rPr>
              <w:t xml:space="preserve"> S</w:t>
            </w:r>
            <w:r w:rsidRPr="00865BC4">
              <w:rPr>
                <w:color w:val="000000"/>
                <w:sz w:val="20"/>
                <w:szCs w:val="20"/>
              </w:rPr>
              <w:t>, Muralidharan</w:t>
            </w:r>
            <w:r>
              <w:rPr>
                <w:color w:val="000000"/>
                <w:sz w:val="20"/>
                <w:szCs w:val="20"/>
              </w:rPr>
              <w:t xml:space="preserve"> V</w:t>
            </w:r>
            <w:r w:rsidRPr="00865BC4">
              <w:rPr>
                <w:color w:val="000000"/>
                <w:sz w:val="20"/>
                <w:szCs w:val="20"/>
              </w:rPr>
              <w:t xml:space="preserve">, Sambhudas </w:t>
            </w:r>
            <w:r>
              <w:rPr>
                <w:color w:val="000000"/>
                <w:sz w:val="20"/>
                <w:szCs w:val="20"/>
              </w:rPr>
              <w:t xml:space="preserve">S, </w:t>
            </w:r>
            <w:r w:rsidRPr="00865BC4">
              <w:rPr>
                <w:color w:val="000000"/>
                <w:sz w:val="20"/>
                <w:szCs w:val="20"/>
              </w:rPr>
              <w:t>and Rocklov</w:t>
            </w:r>
            <w:r>
              <w:rPr>
                <w:color w:val="000000"/>
                <w:sz w:val="20"/>
                <w:szCs w:val="20"/>
              </w:rPr>
              <w:t xml:space="preserve"> J.</w:t>
            </w:r>
          </w:p>
        </w:tc>
        <w:tc>
          <w:tcPr>
            <w:tcW w:w="342" w:type="pct"/>
            <w:noWrap/>
            <w:hideMark/>
          </w:tcPr>
          <w:p w14:paraId="080CA7A3" w14:textId="77777777" w:rsidR="005214FD" w:rsidRPr="00F9611C" w:rsidRDefault="005214FD" w:rsidP="00636331">
            <w:pPr>
              <w:jc w:val="right"/>
              <w:rPr>
                <w:color w:val="000000"/>
                <w:sz w:val="20"/>
                <w:szCs w:val="20"/>
              </w:rPr>
            </w:pPr>
            <w:r w:rsidRPr="00F9611C">
              <w:rPr>
                <w:color w:val="000000"/>
                <w:sz w:val="20"/>
                <w:szCs w:val="20"/>
              </w:rPr>
              <w:t>2012</w:t>
            </w:r>
          </w:p>
        </w:tc>
        <w:tc>
          <w:tcPr>
            <w:tcW w:w="548" w:type="pct"/>
            <w:noWrap/>
            <w:hideMark/>
          </w:tcPr>
          <w:p w14:paraId="6887C0C0"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3AFA69DB" w14:textId="77777777" w:rsidR="005214FD" w:rsidRPr="00F9611C" w:rsidRDefault="005214FD" w:rsidP="00636331">
            <w:pPr>
              <w:rPr>
                <w:color w:val="000000"/>
                <w:sz w:val="20"/>
                <w:szCs w:val="20"/>
              </w:rPr>
            </w:pPr>
            <w:r w:rsidRPr="00F9611C">
              <w:rPr>
                <w:color w:val="000000"/>
                <w:sz w:val="20"/>
                <w:szCs w:val="20"/>
              </w:rPr>
              <w:t>temp</w:t>
            </w:r>
            <w:r>
              <w:rPr>
                <w:color w:val="000000"/>
                <w:sz w:val="20"/>
                <w:szCs w:val="20"/>
              </w:rPr>
              <w:t>erature</w:t>
            </w:r>
            <w:r w:rsidRPr="00F9611C">
              <w:rPr>
                <w:color w:val="000000"/>
                <w:sz w:val="20"/>
                <w:szCs w:val="20"/>
              </w:rPr>
              <w:t xml:space="preserve"> + rainfall mean daily</w:t>
            </w:r>
          </w:p>
        </w:tc>
        <w:tc>
          <w:tcPr>
            <w:tcW w:w="689" w:type="pct"/>
            <w:noWrap/>
            <w:hideMark/>
          </w:tcPr>
          <w:p w14:paraId="33BBC3D0" w14:textId="77777777" w:rsidR="005214FD" w:rsidRPr="00F9611C" w:rsidRDefault="005214FD" w:rsidP="00636331">
            <w:pPr>
              <w:rPr>
                <w:color w:val="000000"/>
                <w:sz w:val="20"/>
                <w:szCs w:val="20"/>
              </w:rPr>
            </w:pPr>
            <w:r w:rsidRPr="00F9611C">
              <w:rPr>
                <w:color w:val="000000"/>
                <w:sz w:val="20"/>
                <w:szCs w:val="20"/>
              </w:rPr>
              <w:t xml:space="preserve">absolute </w:t>
            </w:r>
            <w:r>
              <w:rPr>
                <w:color w:val="000000"/>
                <w:sz w:val="20"/>
                <w:szCs w:val="20"/>
              </w:rPr>
              <w:t>º</w:t>
            </w:r>
            <w:r w:rsidRPr="00F9611C" w:rsidDel="00517D6B">
              <w:rPr>
                <w:color w:val="000000"/>
                <w:sz w:val="20"/>
                <w:szCs w:val="20"/>
              </w:rPr>
              <w:t xml:space="preserve"> </w:t>
            </w:r>
            <w:r w:rsidRPr="00F9611C">
              <w:rPr>
                <w:color w:val="000000"/>
                <w:sz w:val="20"/>
                <w:szCs w:val="20"/>
              </w:rPr>
              <w:t>C</w:t>
            </w:r>
          </w:p>
        </w:tc>
        <w:tc>
          <w:tcPr>
            <w:tcW w:w="479" w:type="pct"/>
            <w:noWrap/>
            <w:hideMark/>
          </w:tcPr>
          <w:p w14:paraId="4553C074"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390AFD54"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4607D4D2" w14:textId="77777777" w:rsidTr="00636331">
        <w:trPr>
          <w:trHeight w:val="320"/>
        </w:trPr>
        <w:tc>
          <w:tcPr>
            <w:tcW w:w="959" w:type="pct"/>
            <w:noWrap/>
            <w:hideMark/>
          </w:tcPr>
          <w:p w14:paraId="63B525FA" w14:textId="77777777" w:rsidR="005214FD" w:rsidRPr="00F9611C" w:rsidRDefault="005214FD" w:rsidP="00636331">
            <w:pPr>
              <w:rPr>
                <w:color w:val="000000"/>
                <w:sz w:val="20"/>
                <w:szCs w:val="20"/>
              </w:rPr>
            </w:pPr>
            <w:r w:rsidRPr="00F9611C">
              <w:rPr>
                <w:color w:val="000000"/>
                <w:sz w:val="20"/>
                <w:szCs w:val="20"/>
              </w:rPr>
              <w:t xml:space="preserve">The short-term effect of heat waves on mortality and its modifiers in China: </w:t>
            </w:r>
            <w:r>
              <w:rPr>
                <w:color w:val="000000"/>
                <w:sz w:val="20"/>
                <w:szCs w:val="20"/>
              </w:rPr>
              <w:t>a</w:t>
            </w:r>
            <w:r w:rsidRPr="00F9611C">
              <w:rPr>
                <w:color w:val="000000"/>
                <w:sz w:val="20"/>
                <w:szCs w:val="20"/>
              </w:rPr>
              <w:t>n analysis from 66 communities</w:t>
            </w:r>
          </w:p>
        </w:tc>
        <w:tc>
          <w:tcPr>
            <w:tcW w:w="822" w:type="pct"/>
          </w:tcPr>
          <w:p w14:paraId="377EE33A" w14:textId="77777777" w:rsidR="005214FD" w:rsidRPr="00F9611C" w:rsidRDefault="005214FD" w:rsidP="00636331">
            <w:pPr>
              <w:rPr>
                <w:color w:val="000000"/>
                <w:sz w:val="20"/>
                <w:szCs w:val="20"/>
              </w:rPr>
            </w:pPr>
            <w:r w:rsidRPr="00865BC4">
              <w:rPr>
                <w:color w:val="000000"/>
                <w:sz w:val="20"/>
                <w:szCs w:val="20"/>
              </w:rPr>
              <w:t>Ma</w:t>
            </w:r>
            <w:r>
              <w:rPr>
                <w:color w:val="000000"/>
                <w:sz w:val="20"/>
                <w:szCs w:val="20"/>
              </w:rPr>
              <w:t xml:space="preserve"> W</w:t>
            </w:r>
            <w:r w:rsidRPr="00865BC4">
              <w:rPr>
                <w:color w:val="000000"/>
                <w:sz w:val="20"/>
                <w:szCs w:val="20"/>
              </w:rPr>
              <w:t>, Zeng</w:t>
            </w:r>
            <w:r>
              <w:rPr>
                <w:color w:val="000000"/>
                <w:sz w:val="20"/>
                <w:szCs w:val="20"/>
              </w:rPr>
              <w:t xml:space="preserve"> W</w:t>
            </w:r>
            <w:r w:rsidRPr="00865BC4">
              <w:rPr>
                <w:color w:val="000000"/>
                <w:sz w:val="20"/>
                <w:szCs w:val="20"/>
              </w:rPr>
              <w:t>, Zhou</w:t>
            </w:r>
            <w:r>
              <w:rPr>
                <w:color w:val="000000"/>
                <w:sz w:val="20"/>
                <w:szCs w:val="20"/>
              </w:rPr>
              <w:t xml:space="preserve"> M</w:t>
            </w:r>
            <w:r w:rsidRPr="00865BC4">
              <w:rPr>
                <w:color w:val="000000"/>
                <w:sz w:val="20"/>
                <w:szCs w:val="20"/>
              </w:rPr>
              <w:t>, Wang</w:t>
            </w:r>
            <w:r>
              <w:rPr>
                <w:color w:val="000000"/>
                <w:sz w:val="20"/>
                <w:szCs w:val="20"/>
              </w:rPr>
              <w:t xml:space="preserve"> L</w:t>
            </w:r>
            <w:r w:rsidRPr="00865BC4">
              <w:rPr>
                <w:color w:val="000000"/>
                <w:sz w:val="20"/>
                <w:szCs w:val="20"/>
              </w:rPr>
              <w:t>, Rutherford</w:t>
            </w:r>
            <w:r>
              <w:rPr>
                <w:color w:val="000000"/>
                <w:sz w:val="20"/>
                <w:szCs w:val="20"/>
              </w:rPr>
              <w:t xml:space="preserve"> S</w:t>
            </w:r>
            <w:r w:rsidRPr="00865BC4">
              <w:rPr>
                <w:color w:val="000000"/>
                <w:sz w:val="20"/>
                <w:szCs w:val="20"/>
              </w:rPr>
              <w:t>, Lin</w:t>
            </w:r>
            <w:r>
              <w:rPr>
                <w:color w:val="000000"/>
                <w:sz w:val="20"/>
                <w:szCs w:val="20"/>
              </w:rPr>
              <w:t xml:space="preserve"> H</w:t>
            </w:r>
            <w:r w:rsidRPr="00865BC4">
              <w:rPr>
                <w:color w:val="000000"/>
                <w:sz w:val="20"/>
                <w:szCs w:val="20"/>
              </w:rPr>
              <w:t>, Liu</w:t>
            </w:r>
            <w:r>
              <w:rPr>
                <w:color w:val="000000"/>
                <w:sz w:val="20"/>
                <w:szCs w:val="20"/>
              </w:rPr>
              <w:t xml:space="preserve"> T</w:t>
            </w:r>
            <w:r w:rsidRPr="00865BC4">
              <w:rPr>
                <w:color w:val="000000"/>
                <w:sz w:val="20"/>
                <w:szCs w:val="20"/>
              </w:rPr>
              <w:t>, Xiao</w:t>
            </w:r>
            <w:r>
              <w:rPr>
                <w:color w:val="000000"/>
                <w:sz w:val="20"/>
                <w:szCs w:val="20"/>
              </w:rPr>
              <w:t xml:space="preserve"> J</w:t>
            </w:r>
            <w:r w:rsidRPr="00865BC4">
              <w:rPr>
                <w:color w:val="000000"/>
                <w:sz w:val="20"/>
                <w:szCs w:val="20"/>
              </w:rPr>
              <w:t>, Zhang</w:t>
            </w:r>
            <w:r>
              <w:rPr>
                <w:color w:val="000000"/>
                <w:sz w:val="20"/>
                <w:szCs w:val="20"/>
              </w:rPr>
              <w:t xml:space="preserve"> Y</w:t>
            </w:r>
            <w:r w:rsidRPr="00865BC4">
              <w:rPr>
                <w:color w:val="000000"/>
                <w:sz w:val="20"/>
                <w:szCs w:val="20"/>
              </w:rPr>
              <w:t>, Wang</w:t>
            </w:r>
            <w:r>
              <w:rPr>
                <w:color w:val="000000"/>
                <w:sz w:val="20"/>
                <w:szCs w:val="20"/>
              </w:rPr>
              <w:t xml:space="preserve"> X</w:t>
            </w:r>
            <w:r w:rsidRPr="00865BC4">
              <w:rPr>
                <w:color w:val="000000"/>
                <w:sz w:val="20"/>
                <w:szCs w:val="20"/>
              </w:rPr>
              <w:t xml:space="preserve">, Gu </w:t>
            </w:r>
            <w:r>
              <w:rPr>
                <w:color w:val="000000"/>
                <w:sz w:val="20"/>
                <w:szCs w:val="20"/>
              </w:rPr>
              <w:t xml:space="preserve">X, </w:t>
            </w:r>
            <w:r w:rsidRPr="00865BC4">
              <w:rPr>
                <w:color w:val="000000"/>
                <w:sz w:val="20"/>
                <w:szCs w:val="20"/>
              </w:rPr>
              <w:t>and Chu</w:t>
            </w:r>
            <w:r>
              <w:rPr>
                <w:color w:val="000000"/>
                <w:sz w:val="20"/>
                <w:szCs w:val="20"/>
              </w:rPr>
              <w:t xml:space="preserve"> C.</w:t>
            </w:r>
          </w:p>
        </w:tc>
        <w:tc>
          <w:tcPr>
            <w:tcW w:w="342" w:type="pct"/>
            <w:noWrap/>
            <w:hideMark/>
          </w:tcPr>
          <w:p w14:paraId="19E00822" w14:textId="77777777" w:rsidR="005214FD" w:rsidRPr="00F9611C" w:rsidRDefault="005214FD" w:rsidP="00636331">
            <w:pPr>
              <w:jc w:val="right"/>
              <w:rPr>
                <w:color w:val="000000"/>
                <w:sz w:val="20"/>
                <w:szCs w:val="20"/>
              </w:rPr>
            </w:pPr>
            <w:r w:rsidRPr="00F9611C">
              <w:rPr>
                <w:color w:val="000000"/>
                <w:sz w:val="20"/>
                <w:szCs w:val="20"/>
              </w:rPr>
              <w:t>2015</w:t>
            </w:r>
          </w:p>
        </w:tc>
        <w:tc>
          <w:tcPr>
            <w:tcW w:w="548" w:type="pct"/>
            <w:noWrap/>
            <w:hideMark/>
          </w:tcPr>
          <w:p w14:paraId="42A4AE95"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42CA66BE" w14:textId="77777777" w:rsidR="005214FD" w:rsidRPr="00F9611C" w:rsidRDefault="005214FD" w:rsidP="00636331">
            <w:pPr>
              <w:rPr>
                <w:color w:val="000000"/>
                <w:sz w:val="20"/>
                <w:szCs w:val="20"/>
              </w:rPr>
            </w:pPr>
            <w:r w:rsidRPr="00F9611C">
              <w:rPr>
                <w:color w:val="000000"/>
                <w:sz w:val="20"/>
                <w:szCs w:val="20"/>
              </w:rPr>
              <w:t>heatwave (95</w:t>
            </w:r>
            <w:r w:rsidRPr="00002C2C">
              <w:rPr>
                <w:color w:val="000000"/>
                <w:sz w:val="20"/>
                <w:szCs w:val="20"/>
                <w:vertAlign w:val="superscript"/>
              </w:rPr>
              <w:t>th</w:t>
            </w:r>
            <w:r w:rsidRPr="00F9611C">
              <w:rPr>
                <w:color w:val="000000"/>
                <w:sz w:val="20"/>
                <w:szCs w:val="20"/>
              </w:rPr>
              <w:t xml:space="preserve"> </w:t>
            </w:r>
            <w:r>
              <w:rPr>
                <w:color w:val="000000"/>
                <w:sz w:val="20"/>
                <w:szCs w:val="20"/>
              </w:rPr>
              <w:t>%</w:t>
            </w:r>
            <w:r w:rsidRPr="00F9611C">
              <w:rPr>
                <w:color w:val="000000"/>
                <w:sz w:val="20"/>
                <w:szCs w:val="20"/>
              </w:rPr>
              <w:t xml:space="preserve"> over 2 consecutive days)</w:t>
            </w:r>
          </w:p>
        </w:tc>
        <w:tc>
          <w:tcPr>
            <w:tcW w:w="689" w:type="pct"/>
            <w:noWrap/>
            <w:hideMark/>
          </w:tcPr>
          <w:p w14:paraId="69D44DFA" w14:textId="77777777" w:rsidR="005214FD" w:rsidRPr="00F9611C" w:rsidRDefault="005214FD" w:rsidP="00636331">
            <w:pPr>
              <w:rPr>
                <w:color w:val="000000"/>
                <w:sz w:val="20"/>
                <w:szCs w:val="20"/>
              </w:rPr>
            </w:pPr>
            <w:r w:rsidRPr="00F9611C">
              <w:rPr>
                <w:color w:val="000000"/>
                <w:sz w:val="20"/>
                <w:szCs w:val="20"/>
              </w:rPr>
              <w:t>exposure</w:t>
            </w:r>
          </w:p>
        </w:tc>
        <w:tc>
          <w:tcPr>
            <w:tcW w:w="479" w:type="pct"/>
            <w:noWrap/>
            <w:hideMark/>
          </w:tcPr>
          <w:p w14:paraId="10C0708D" w14:textId="77777777" w:rsidR="005214FD" w:rsidRPr="00F9611C" w:rsidRDefault="005214FD" w:rsidP="00636331">
            <w:pPr>
              <w:rPr>
                <w:color w:val="000000"/>
                <w:sz w:val="20"/>
                <w:szCs w:val="20"/>
              </w:rPr>
            </w:pPr>
            <w:r w:rsidRPr="00F9611C">
              <w:rPr>
                <w:color w:val="000000"/>
                <w:sz w:val="20"/>
                <w:szCs w:val="20"/>
              </w:rPr>
              <w:t>mortality</w:t>
            </w:r>
          </w:p>
        </w:tc>
        <w:tc>
          <w:tcPr>
            <w:tcW w:w="682" w:type="pct"/>
            <w:noWrap/>
            <w:hideMark/>
          </w:tcPr>
          <w:p w14:paraId="41AA86F2" w14:textId="77777777" w:rsidR="005214FD" w:rsidRPr="00F9611C" w:rsidRDefault="005214FD" w:rsidP="00636331">
            <w:pPr>
              <w:rPr>
                <w:color w:val="000000"/>
                <w:sz w:val="20"/>
                <w:szCs w:val="20"/>
              </w:rPr>
            </w:pPr>
            <w:r w:rsidRPr="00F9611C">
              <w:rPr>
                <w:color w:val="000000"/>
                <w:sz w:val="20"/>
                <w:szCs w:val="20"/>
              </w:rPr>
              <w:t>increase in mortality</w:t>
            </w:r>
          </w:p>
        </w:tc>
      </w:tr>
      <w:tr w:rsidR="005214FD" w:rsidRPr="00F9611C" w14:paraId="05AD4EC8" w14:textId="77777777" w:rsidTr="00636331">
        <w:trPr>
          <w:trHeight w:val="320"/>
        </w:trPr>
        <w:tc>
          <w:tcPr>
            <w:tcW w:w="959" w:type="pct"/>
            <w:noWrap/>
            <w:hideMark/>
          </w:tcPr>
          <w:p w14:paraId="357C4D23" w14:textId="77777777" w:rsidR="005214FD" w:rsidRPr="00F9611C" w:rsidRDefault="005214FD" w:rsidP="00636331">
            <w:pPr>
              <w:rPr>
                <w:color w:val="000000"/>
                <w:sz w:val="20"/>
                <w:szCs w:val="20"/>
              </w:rPr>
            </w:pPr>
            <w:r w:rsidRPr="00F9611C">
              <w:rPr>
                <w:color w:val="000000"/>
                <w:sz w:val="20"/>
                <w:szCs w:val="20"/>
              </w:rPr>
              <w:t xml:space="preserve">The use of an 'acclimatisation' heatwave measure to compare temperature-related demand for emergency services in Australia, Botswana, </w:t>
            </w:r>
            <w:r w:rsidRPr="00F9611C">
              <w:rPr>
                <w:color w:val="000000"/>
                <w:sz w:val="20"/>
                <w:szCs w:val="20"/>
              </w:rPr>
              <w:lastRenderedPageBreak/>
              <w:t>Netherlands, Pakistan, and USA</w:t>
            </w:r>
          </w:p>
        </w:tc>
        <w:tc>
          <w:tcPr>
            <w:tcW w:w="822" w:type="pct"/>
          </w:tcPr>
          <w:p w14:paraId="7CA8112D" w14:textId="77777777" w:rsidR="005214FD" w:rsidRPr="00F9611C" w:rsidRDefault="005214FD" w:rsidP="00636331">
            <w:pPr>
              <w:rPr>
                <w:color w:val="000000"/>
                <w:sz w:val="20"/>
                <w:szCs w:val="20"/>
              </w:rPr>
            </w:pPr>
            <w:r w:rsidRPr="00865BC4">
              <w:rPr>
                <w:color w:val="000000"/>
                <w:sz w:val="20"/>
                <w:szCs w:val="20"/>
              </w:rPr>
              <w:lastRenderedPageBreak/>
              <w:t>van der Linden N, Longden T, Richards JR, Khursheed M, Goddijn WMT, van Veelen MJ, Khan UR,</w:t>
            </w:r>
            <w:r>
              <w:rPr>
                <w:color w:val="000000"/>
                <w:sz w:val="20"/>
                <w:szCs w:val="20"/>
              </w:rPr>
              <w:t xml:space="preserve"> and</w:t>
            </w:r>
            <w:r w:rsidRPr="00865BC4">
              <w:rPr>
                <w:color w:val="000000"/>
                <w:sz w:val="20"/>
                <w:szCs w:val="20"/>
              </w:rPr>
              <w:t xml:space="preserve"> van der Linden MC.</w:t>
            </w:r>
          </w:p>
        </w:tc>
        <w:tc>
          <w:tcPr>
            <w:tcW w:w="342" w:type="pct"/>
            <w:noWrap/>
            <w:hideMark/>
          </w:tcPr>
          <w:p w14:paraId="56A7E6E7" w14:textId="77777777" w:rsidR="005214FD" w:rsidRPr="00F9611C" w:rsidRDefault="005214FD" w:rsidP="00636331">
            <w:pPr>
              <w:jc w:val="right"/>
              <w:rPr>
                <w:color w:val="000000"/>
                <w:sz w:val="20"/>
                <w:szCs w:val="20"/>
              </w:rPr>
            </w:pPr>
            <w:r w:rsidRPr="00F9611C">
              <w:rPr>
                <w:color w:val="000000"/>
                <w:sz w:val="20"/>
                <w:szCs w:val="20"/>
              </w:rPr>
              <w:t>2019</w:t>
            </w:r>
          </w:p>
        </w:tc>
        <w:tc>
          <w:tcPr>
            <w:tcW w:w="548" w:type="pct"/>
            <w:noWrap/>
            <w:hideMark/>
          </w:tcPr>
          <w:p w14:paraId="025219FE" w14:textId="77777777" w:rsidR="005214FD" w:rsidRPr="00F9611C" w:rsidRDefault="005214FD" w:rsidP="00636331">
            <w:pPr>
              <w:rPr>
                <w:color w:val="000000"/>
                <w:sz w:val="20"/>
                <w:szCs w:val="20"/>
              </w:rPr>
            </w:pPr>
            <w:r w:rsidRPr="00F9611C">
              <w:rPr>
                <w:color w:val="000000"/>
                <w:sz w:val="20"/>
                <w:szCs w:val="20"/>
              </w:rPr>
              <w:t>healthcare burden</w:t>
            </w:r>
          </w:p>
        </w:tc>
        <w:tc>
          <w:tcPr>
            <w:tcW w:w="479" w:type="pct"/>
            <w:noWrap/>
            <w:hideMark/>
          </w:tcPr>
          <w:p w14:paraId="22BBD23C" w14:textId="77777777" w:rsidR="005214FD" w:rsidRPr="00F9611C" w:rsidRDefault="005214FD" w:rsidP="00636331">
            <w:pPr>
              <w:rPr>
                <w:color w:val="000000"/>
                <w:sz w:val="20"/>
                <w:szCs w:val="20"/>
              </w:rPr>
            </w:pPr>
            <w:r w:rsidRPr="00F9611C">
              <w:rPr>
                <w:color w:val="000000"/>
                <w:sz w:val="20"/>
                <w:szCs w:val="20"/>
              </w:rPr>
              <w:t xml:space="preserve">heatwave </w:t>
            </w:r>
            <w:r>
              <w:rPr>
                <w:color w:val="000000"/>
                <w:sz w:val="20"/>
                <w:szCs w:val="20"/>
              </w:rPr>
              <w:t>&amp;</w:t>
            </w:r>
            <w:r w:rsidRPr="00F9611C">
              <w:rPr>
                <w:color w:val="000000"/>
                <w:sz w:val="20"/>
                <w:szCs w:val="20"/>
              </w:rPr>
              <w:t xml:space="preserve"> temperature </w:t>
            </w:r>
          </w:p>
        </w:tc>
        <w:tc>
          <w:tcPr>
            <w:tcW w:w="689" w:type="pct"/>
            <w:noWrap/>
            <w:hideMark/>
          </w:tcPr>
          <w:p w14:paraId="1A7CFAAE" w14:textId="77777777" w:rsidR="005214FD" w:rsidRPr="00F9611C" w:rsidRDefault="005214FD" w:rsidP="00636331">
            <w:pPr>
              <w:rPr>
                <w:color w:val="000000"/>
                <w:sz w:val="20"/>
                <w:szCs w:val="20"/>
              </w:rPr>
            </w:pPr>
            <w:r w:rsidRPr="00F9611C">
              <w:rPr>
                <w:color w:val="000000"/>
                <w:sz w:val="20"/>
                <w:szCs w:val="20"/>
              </w:rPr>
              <w:t xml:space="preserve">various </w:t>
            </w:r>
            <w:r>
              <w:rPr>
                <w:color w:val="000000"/>
                <w:sz w:val="20"/>
                <w:szCs w:val="20"/>
              </w:rPr>
              <w:t xml:space="preserve">undefined </w:t>
            </w:r>
            <w:r w:rsidRPr="00F9611C">
              <w:rPr>
                <w:color w:val="000000"/>
                <w:sz w:val="20"/>
                <w:szCs w:val="20"/>
              </w:rPr>
              <w:t>criteria</w:t>
            </w:r>
          </w:p>
        </w:tc>
        <w:tc>
          <w:tcPr>
            <w:tcW w:w="479" w:type="pct"/>
            <w:noWrap/>
            <w:hideMark/>
          </w:tcPr>
          <w:p w14:paraId="47A99624" w14:textId="77777777" w:rsidR="005214FD" w:rsidRPr="00F9611C" w:rsidRDefault="005214FD" w:rsidP="00636331">
            <w:pPr>
              <w:rPr>
                <w:color w:val="000000"/>
                <w:sz w:val="20"/>
                <w:szCs w:val="20"/>
              </w:rPr>
            </w:pPr>
            <w:r>
              <w:rPr>
                <w:color w:val="000000"/>
                <w:sz w:val="20"/>
                <w:szCs w:val="20"/>
              </w:rPr>
              <w:t>emergency-department</w:t>
            </w:r>
            <w:r w:rsidRPr="00F9611C">
              <w:rPr>
                <w:color w:val="000000"/>
                <w:sz w:val="20"/>
                <w:szCs w:val="20"/>
              </w:rPr>
              <w:t xml:space="preserve"> presentations</w:t>
            </w:r>
          </w:p>
        </w:tc>
        <w:tc>
          <w:tcPr>
            <w:tcW w:w="682" w:type="pct"/>
            <w:noWrap/>
            <w:hideMark/>
          </w:tcPr>
          <w:p w14:paraId="4FF1AE01"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4CBAA800" w14:textId="77777777" w:rsidTr="00636331">
        <w:trPr>
          <w:trHeight w:val="320"/>
        </w:trPr>
        <w:tc>
          <w:tcPr>
            <w:tcW w:w="959" w:type="pct"/>
            <w:noWrap/>
            <w:hideMark/>
          </w:tcPr>
          <w:p w14:paraId="64B41024" w14:textId="77777777" w:rsidR="005214FD" w:rsidRPr="00F9611C" w:rsidRDefault="005214FD" w:rsidP="00636331">
            <w:pPr>
              <w:rPr>
                <w:color w:val="000000"/>
                <w:sz w:val="20"/>
                <w:szCs w:val="20"/>
              </w:rPr>
            </w:pPr>
            <w:r w:rsidRPr="00F9611C">
              <w:rPr>
                <w:color w:val="000000"/>
                <w:sz w:val="20"/>
                <w:szCs w:val="20"/>
              </w:rPr>
              <w:t xml:space="preserve">Warm season and emergency department visits to </w:t>
            </w:r>
            <w:r>
              <w:rPr>
                <w:color w:val="000000"/>
                <w:sz w:val="20"/>
                <w:szCs w:val="20"/>
              </w:rPr>
              <w:t>U</w:t>
            </w:r>
            <w:r w:rsidRPr="00F9611C">
              <w:rPr>
                <w:color w:val="000000"/>
                <w:sz w:val="20"/>
                <w:szCs w:val="20"/>
              </w:rPr>
              <w:t>.</w:t>
            </w:r>
            <w:r>
              <w:rPr>
                <w:color w:val="000000"/>
                <w:sz w:val="20"/>
                <w:szCs w:val="20"/>
              </w:rPr>
              <w:t>S</w:t>
            </w:r>
            <w:r w:rsidRPr="00F9611C">
              <w:rPr>
                <w:color w:val="000000"/>
                <w:sz w:val="20"/>
                <w:szCs w:val="20"/>
              </w:rPr>
              <w:t>. children's hospitals</w:t>
            </w:r>
          </w:p>
        </w:tc>
        <w:tc>
          <w:tcPr>
            <w:tcW w:w="822" w:type="pct"/>
          </w:tcPr>
          <w:p w14:paraId="6ADC2BD6" w14:textId="77777777" w:rsidR="005214FD" w:rsidRPr="00F9611C" w:rsidRDefault="005214FD" w:rsidP="00636331">
            <w:pPr>
              <w:rPr>
                <w:color w:val="000000"/>
                <w:sz w:val="20"/>
                <w:szCs w:val="20"/>
              </w:rPr>
            </w:pPr>
            <w:r w:rsidRPr="00865BC4">
              <w:rPr>
                <w:color w:val="000000"/>
                <w:sz w:val="20"/>
                <w:szCs w:val="20"/>
              </w:rPr>
              <w:t>Bernstein AS, Sun S, Weinberger KR, Spangler KR, Sheffield PE,</w:t>
            </w:r>
            <w:r>
              <w:rPr>
                <w:color w:val="000000"/>
                <w:sz w:val="20"/>
                <w:szCs w:val="20"/>
              </w:rPr>
              <w:t xml:space="preserve"> and</w:t>
            </w:r>
            <w:r w:rsidRPr="00865BC4">
              <w:rPr>
                <w:color w:val="000000"/>
                <w:sz w:val="20"/>
                <w:szCs w:val="20"/>
              </w:rPr>
              <w:t xml:space="preserve"> Wellenius GA.</w:t>
            </w:r>
          </w:p>
        </w:tc>
        <w:tc>
          <w:tcPr>
            <w:tcW w:w="342" w:type="pct"/>
            <w:noWrap/>
            <w:hideMark/>
          </w:tcPr>
          <w:p w14:paraId="1B8AAD20" w14:textId="77777777" w:rsidR="005214FD" w:rsidRPr="00F9611C" w:rsidRDefault="005214FD" w:rsidP="00636331">
            <w:pPr>
              <w:jc w:val="right"/>
              <w:rPr>
                <w:color w:val="000000"/>
                <w:sz w:val="20"/>
                <w:szCs w:val="20"/>
              </w:rPr>
            </w:pPr>
            <w:r w:rsidRPr="00F9611C">
              <w:rPr>
                <w:color w:val="000000"/>
                <w:sz w:val="20"/>
                <w:szCs w:val="20"/>
              </w:rPr>
              <w:t>2022</w:t>
            </w:r>
          </w:p>
        </w:tc>
        <w:tc>
          <w:tcPr>
            <w:tcW w:w="548" w:type="pct"/>
            <w:noWrap/>
            <w:hideMark/>
          </w:tcPr>
          <w:p w14:paraId="32206C2F" w14:textId="77777777" w:rsidR="005214FD" w:rsidRPr="00F9611C" w:rsidRDefault="005214FD" w:rsidP="00636331">
            <w:pPr>
              <w:rPr>
                <w:color w:val="000000"/>
                <w:sz w:val="20"/>
                <w:szCs w:val="20"/>
              </w:rPr>
            </w:pPr>
            <w:r w:rsidRPr="00F9611C">
              <w:rPr>
                <w:color w:val="000000"/>
                <w:sz w:val="20"/>
                <w:szCs w:val="20"/>
              </w:rPr>
              <w:t>morbidity/ mortality</w:t>
            </w:r>
          </w:p>
        </w:tc>
        <w:tc>
          <w:tcPr>
            <w:tcW w:w="479" w:type="pct"/>
            <w:noWrap/>
            <w:hideMark/>
          </w:tcPr>
          <w:p w14:paraId="20E30C76" w14:textId="77777777" w:rsidR="005214FD" w:rsidRPr="00F9611C" w:rsidRDefault="005214FD" w:rsidP="00636331">
            <w:pPr>
              <w:rPr>
                <w:color w:val="000000"/>
                <w:sz w:val="20"/>
                <w:szCs w:val="20"/>
              </w:rPr>
            </w:pPr>
            <w:r w:rsidRPr="00F9611C">
              <w:rPr>
                <w:color w:val="000000"/>
                <w:sz w:val="20"/>
                <w:szCs w:val="20"/>
              </w:rPr>
              <w:t>temperature (95</w:t>
            </w:r>
            <w:r w:rsidRPr="00002C2C">
              <w:rPr>
                <w:color w:val="000000"/>
                <w:sz w:val="20"/>
                <w:szCs w:val="20"/>
                <w:vertAlign w:val="superscript"/>
              </w:rPr>
              <w:t>th</w:t>
            </w:r>
            <w:r w:rsidRPr="00F9611C">
              <w:rPr>
                <w:color w:val="000000"/>
                <w:sz w:val="20"/>
                <w:szCs w:val="20"/>
              </w:rPr>
              <w:t xml:space="preserve"> percentile)</w:t>
            </w:r>
          </w:p>
        </w:tc>
        <w:tc>
          <w:tcPr>
            <w:tcW w:w="689" w:type="pct"/>
            <w:noWrap/>
            <w:hideMark/>
          </w:tcPr>
          <w:p w14:paraId="4161C5FC" w14:textId="77777777" w:rsidR="005214FD" w:rsidRPr="00F9611C" w:rsidRDefault="005214FD" w:rsidP="00636331">
            <w:pPr>
              <w:rPr>
                <w:color w:val="000000"/>
                <w:sz w:val="20"/>
                <w:szCs w:val="20"/>
              </w:rPr>
            </w:pPr>
            <w:r>
              <w:rPr>
                <w:color w:val="000000"/>
                <w:sz w:val="20"/>
                <w:szCs w:val="20"/>
              </w:rPr>
              <w:t>º</w:t>
            </w:r>
            <w:r w:rsidRPr="00F9611C" w:rsidDel="00CE5728">
              <w:rPr>
                <w:color w:val="000000"/>
                <w:sz w:val="20"/>
                <w:szCs w:val="20"/>
              </w:rPr>
              <w:t xml:space="preserve"> </w:t>
            </w:r>
            <w:r>
              <w:rPr>
                <w:color w:val="000000"/>
                <w:sz w:val="20"/>
                <w:szCs w:val="20"/>
              </w:rPr>
              <w:t>C</w:t>
            </w:r>
          </w:p>
        </w:tc>
        <w:tc>
          <w:tcPr>
            <w:tcW w:w="479" w:type="pct"/>
            <w:noWrap/>
            <w:hideMark/>
          </w:tcPr>
          <w:p w14:paraId="5EF53A73" w14:textId="77777777" w:rsidR="005214FD" w:rsidRPr="00F9611C" w:rsidRDefault="005214FD" w:rsidP="00636331">
            <w:pPr>
              <w:rPr>
                <w:color w:val="000000"/>
                <w:sz w:val="20"/>
                <w:szCs w:val="20"/>
              </w:rPr>
            </w:pPr>
            <w:r w:rsidRPr="00F9611C">
              <w:rPr>
                <w:color w:val="000000"/>
                <w:sz w:val="20"/>
                <w:szCs w:val="20"/>
              </w:rPr>
              <w:t>admissions to hospital</w:t>
            </w:r>
          </w:p>
        </w:tc>
        <w:tc>
          <w:tcPr>
            <w:tcW w:w="682" w:type="pct"/>
            <w:noWrap/>
            <w:hideMark/>
          </w:tcPr>
          <w:p w14:paraId="00D028D2"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0F026DFA" w14:textId="77777777" w:rsidTr="00636331">
        <w:trPr>
          <w:trHeight w:val="320"/>
        </w:trPr>
        <w:tc>
          <w:tcPr>
            <w:tcW w:w="959" w:type="pct"/>
            <w:noWrap/>
            <w:hideMark/>
          </w:tcPr>
          <w:p w14:paraId="2FCBEC2E" w14:textId="77777777" w:rsidR="005214FD" w:rsidRPr="00F9611C" w:rsidRDefault="005214FD" w:rsidP="00636331">
            <w:pPr>
              <w:rPr>
                <w:color w:val="000000"/>
                <w:sz w:val="20"/>
                <w:szCs w:val="20"/>
              </w:rPr>
            </w:pPr>
            <w:r w:rsidRPr="00F9611C">
              <w:rPr>
                <w:color w:val="000000"/>
                <w:sz w:val="20"/>
                <w:szCs w:val="20"/>
              </w:rPr>
              <w:t>Warm season temperatures and emergency department visits in Atlanta, Georgia</w:t>
            </w:r>
          </w:p>
        </w:tc>
        <w:tc>
          <w:tcPr>
            <w:tcW w:w="822" w:type="pct"/>
          </w:tcPr>
          <w:p w14:paraId="3D308065" w14:textId="77777777" w:rsidR="005214FD" w:rsidRPr="00F9611C" w:rsidRDefault="005214FD" w:rsidP="00636331">
            <w:pPr>
              <w:rPr>
                <w:color w:val="000000"/>
                <w:sz w:val="20"/>
                <w:szCs w:val="20"/>
              </w:rPr>
            </w:pPr>
            <w:r w:rsidRPr="00865BC4">
              <w:rPr>
                <w:color w:val="000000"/>
                <w:sz w:val="20"/>
                <w:szCs w:val="20"/>
              </w:rPr>
              <w:t xml:space="preserve">Winquist A, Grundstein A, Chang HH, Hess J, </w:t>
            </w:r>
            <w:r>
              <w:rPr>
                <w:color w:val="000000"/>
                <w:sz w:val="20"/>
                <w:szCs w:val="20"/>
              </w:rPr>
              <w:t xml:space="preserve">and </w:t>
            </w:r>
            <w:r w:rsidRPr="00865BC4">
              <w:rPr>
                <w:color w:val="000000"/>
                <w:sz w:val="20"/>
                <w:szCs w:val="20"/>
              </w:rPr>
              <w:t>Sarnat SE.</w:t>
            </w:r>
          </w:p>
        </w:tc>
        <w:tc>
          <w:tcPr>
            <w:tcW w:w="342" w:type="pct"/>
            <w:noWrap/>
            <w:hideMark/>
          </w:tcPr>
          <w:p w14:paraId="08BA7AD0" w14:textId="77777777" w:rsidR="005214FD" w:rsidRPr="00F9611C" w:rsidRDefault="005214FD" w:rsidP="00636331">
            <w:pPr>
              <w:jc w:val="right"/>
              <w:rPr>
                <w:color w:val="000000"/>
                <w:sz w:val="20"/>
                <w:szCs w:val="20"/>
              </w:rPr>
            </w:pPr>
            <w:r w:rsidRPr="00F9611C">
              <w:rPr>
                <w:color w:val="000000"/>
                <w:sz w:val="20"/>
                <w:szCs w:val="20"/>
              </w:rPr>
              <w:t>2016</w:t>
            </w:r>
          </w:p>
        </w:tc>
        <w:tc>
          <w:tcPr>
            <w:tcW w:w="548" w:type="pct"/>
            <w:noWrap/>
            <w:hideMark/>
          </w:tcPr>
          <w:p w14:paraId="7506220D" w14:textId="77777777" w:rsidR="005214FD" w:rsidRPr="00F9611C" w:rsidRDefault="005214FD" w:rsidP="00636331">
            <w:pPr>
              <w:rPr>
                <w:color w:val="000000"/>
                <w:sz w:val="20"/>
                <w:szCs w:val="20"/>
              </w:rPr>
            </w:pPr>
            <w:r>
              <w:rPr>
                <w:color w:val="000000"/>
                <w:sz w:val="20"/>
                <w:szCs w:val="20"/>
              </w:rPr>
              <w:t>Gastrointestinal illness</w:t>
            </w:r>
            <w:r w:rsidRPr="00F9611C">
              <w:rPr>
                <w:color w:val="000000"/>
                <w:sz w:val="20"/>
                <w:szCs w:val="20"/>
              </w:rPr>
              <w:t xml:space="preserve">, infectious disease, respiratory </w:t>
            </w:r>
          </w:p>
        </w:tc>
        <w:tc>
          <w:tcPr>
            <w:tcW w:w="479" w:type="pct"/>
            <w:noWrap/>
            <w:hideMark/>
          </w:tcPr>
          <w:p w14:paraId="0755382C" w14:textId="77777777" w:rsidR="005214FD" w:rsidRPr="00F9611C" w:rsidRDefault="005214FD" w:rsidP="00636331">
            <w:pPr>
              <w:rPr>
                <w:color w:val="000000"/>
                <w:sz w:val="20"/>
                <w:szCs w:val="20"/>
              </w:rPr>
            </w:pPr>
            <w:r w:rsidRPr="00F9611C">
              <w:rPr>
                <w:color w:val="000000"/>
                <w:sz w:val="20"/>
                <w:szCs w:val="20"/>
              </w:rPr>
              <w:t xml:space="preserve">temperature max </w:t>
            </w:r>
          </w:p>
        </w:tc>
        <w:tc>
          <w:tcPr>
            <w:tcW w:w="689" w:type="pct"/>
            <w:noWrap/>
            <w:hideMark/>
          </w:tcPr>
          <w:p w14:paraId="6B58B597" w14:textId="77777777" w:rsidR="005214FD" w:rsidRPr="00F9611C" w:rsidRDefault="005214FD" w:rsidP="00636331">
            <w:pPr>
              <w:rPr>
                <w:color w:val="000000"/>
                <w:sz w:val="20"/>
                <w:szCs w:val="20"/>
              </w:rPr>
            </w:pPr>
            <w:r w:rsidRPr="00F9611C">
              <w:rPr>
                <w:color w:val="000000"/>
                <w:sz w:val="20"/>
                <w:szCs w:val="20"/>
              </w:rPr>
              <w:t>interquartile ranges</w:t>
            </w:r>
          </w:p>
        </w:tc>
        <w:tc>
          <w:tcPr>
            <w:tcW w:w="479" w:type="pct"/>
            <w:noWrap/>
            <w:hideMark/>
          </w:tcPr>
          <w:p w14:paraId="453B583E" w14:textId="77777777" w:rsidR="005214FD" w:rsidRPr="00F9611C" w:rsidRDefault="005214FD" w:rsidP="00636331">
            <w:pPr>
              <w:rPr>
                <w:color w:val="000000"/>
                <w:sz w:val="20"/>
                <w:szCs w:val="20"/>
              </w:rPr>
            </w:pPr>
            <w:r>
              <w:rPr>
                <w:color w:val="000000"/>
                <w:sz w:val="20"/>
                <w:szCs w:val="20"/>
              </w:rPr>
              <w:t>emergency-department</w:t>
            </w:r>
            <w:r w:rsidRPr="00F9611C">
              <w:rPr>
                <w:color w:val="000000"/>
                <w:sz w:val="20"/>
                <w:szCs w:val="20"/>
              </w:rPr>
              <w:t xml:space="preserve"> visits</w:t>
            </w:r>
          </w:p>
        </w:tc>
        <w:tc>
          <w:tcPr>
            <w:tcW w:w="682" w:type="pct"/>
            <w:noWrap/>
            <w:hideMark/>
          </w:tcPr>
          <w:p w14:paraId="10B51C11" w14:textId="77777777" w:rsidR="005214FD" w:rsidRPr="00F9611C" w:rsidRDefault="005214FD" w:rsidP="00636331">
            <w:pPr>
              <w:rPr>
                <w:color w:val="000000"/>
                <w:sz w:val="20"/>
                <w:szCs w:val="20"/>
              </w:rPr>
            </w:pPr>
            <w:r>
              <w:rPr>
                <w:color w:val="000000"/>
                <w:sz w:val="20"/>
                <w:szCs w:val="20"/>
              </w:rPr>
              <w:t>relative risk</w:t>
            </w:r>
          </w:p>
        </w:tc>
      </w:tr>
      <w:tr w:rsidR="005214FD" w:rsidRPr="00F9611C" w14:paraId="5642CFF5" w14:textId="77777777" w:rsidTr="00636331">
        <w:trPr>
          <w:trHeight w:val="320"/>
        </w:trPr>
        <w:tc>
          <w:tcPr>
            <w:tcW w:w="959" w:type="pct"/>
            <w:noWrap/>
            <w:hideMark/>
          </w:tcPr>
          <w:p w14:paraId="6B41D354" w14:textId="77777777" w:rsidR="005214FD" w:rsidRPr="00F9611C" w:rsidRDefault="005214FD" w:rsidP="00636331">
            <w:pPr>
              <w:rPr>
                <w:color w:val="000000"/>
                <w:sz w:val="20"/>
                <w:szCs w:val="20"/>
              </w:rPr>
            </w:pPr>
            <w:r w:rsidRPr="00F9611C">
              <w:rPr>
                <w:color w:val="000000"/>
                <w:sz w:val="20"/>
                <w:szCs w:val="20"/>
              </w:rPr>
              <w:t>Weather and its effects on RSV A and B infections in infants and children in Korea</w:t>
            </w:r>
          </w:p>
        </w:tc>
        <w:tc>
          <w:tcPr>
            <w:tcW w:w="822" w:type="pct"/>
          </w:tcPr>
          <w:p w14:paraId="5755309B" w14:textId="77777777" w:rsidR="005214FD" w:rsidRPr="00F9611C" w:rsidRDefault="005214FD" w:rsidP="00636331">
            <w:pPr>
              <w:rPr>
                <w:color w:val="000000"/>
                <w:sz w:val="20"/>
                <w:szCs w:val="20"/>
              </w:rPr>
            </w:pPr>
            <w:r w:rsidRPr="00865BC4">
              <w:rPr>
                <w:color w:val="000000"/>
                <w:sz w:val="20"/>
                <w:szCs w:val="20"/>
              </w:rPr>
              <w:t>Kim</w:t>
            </w:r>
            <w:r>
              <w:rPr>
                <w:color w:val="000000"/>
                <w:sz w:val="20"/>
                <w:szCs w:val="20"/>
              </w:rPr>
              <w:t xml:space="preserve"> JM</w:t>
            </w:r>
            <w:r w:rsidRPr="00865BC4">
              <w:rPr>
                <w:color w:val="000000"/>
                <w:sz w:val="20"/>
                <w:szCs w:val="20"/>
              </w:rPr>
              <w:t xml:space="preserve">, Jeon </w:t>
            </w:r>
            <w:r>
              <w:rPr>
                <w:color w:val="000000"/>
                <w:sz w:val="20"/>
                <w:szCs w:val="20"/>
              </w:rPr>
              <w:t xml:space="preserve">JS, </w:t>
            </w:r>
            <w:r w:rsidRPr="00865BC4">
              <w:rPr>
                <w:color w:val="000000"/>
                <w:sz w:val="20"/>
                <w:szCs w:val="20"/>
              </w:rPr>
              <w:t>and Kim</w:t>
            </w:r>
            <w:r>
              <w:rPr>
                <w:color w:val="000000"/>
                <w:sz w:val="20"/>
                <w:szCs w:val="20"/>
              </w:rPr>
              <w:t xml:space="preserve"> JK.</w:t>
            </w:r>
          </w:p>
        </w:tc>
        <w:tc>
          <w:tcPr>
            <w:tcW w:w="342" w:type="pct"/>
            <w:noWrap/>
            <w:hideMark/>
          </w:tcPr>
          <w:p w14:paraId="7A368425"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1878777B"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608C5CB5" w14:textId="77777777" w:rsidR="005214FD" w:rsidRPr="00F9611C" w:rsidRDefault="005214FD" w:rsidP="00636331">
            <w:pPr>
              <w:rPr>
                <w:color w:val="000000"/>
                <w:sz w:val="20"/>
                <w:szCs w:val="20"/>
              </w:rPr>
            </w:pPr>
            <w:r w:rsidRPr="00F9611C">
              <w:rPr>
                <w:color w:val="000000"/>
                <w:sz w:val="20"/>
                <w:szCs w:val="20"/>
              </w:rPr>
              <w:t>temperature + humidity daily</w:t>
            </w:r>
          </w:p>
        </w:tc>
        <w:tc>
          <w:tcPr>
            <w:tcW w:w="689" w:type="pct"/>
            <w:noWrap/>
            <w:hideMark/>
          </w:tcPr>
          <w:p w14:paraId="03CD8059" w14:textId="77777777" w:rsidR="005214FD" w:rsidRPr="00F9611C" w:rsidRDefault="005214FD" w:rsidP="00636331">
            <w:pPr>
              <w:rPr>
                <w:color w:val="000000"/>
                <w:sz w:val="20"/>
                <w:szCs w:val="20"/>
              </w:rPr>
            </w:pPr>
            <w:r w:rsidRPr="00F9611C">
              <w:rPr>
                <w:color w:val="000000"/>
                <w:sz w:val="20"/>
                <w:szCs w:val="20"/>
              </w:rPr>
              <w:t xml:space="preserve">absolute </w:t>
            </w:r>
            <w:r>
              <w:rPr>
                <w:color w:val="000000"/>
                <w:sz w:val="20"/>
                <w:szCs w:val="20"/>
              </w:rPr>
              <w:t>º</w:t>
            </w:r>
            <w:r w:rsidRPr="00F9611C">
              <w:rPr>
                <w:color w:val="000000"/>
                <w:sz w:val="20"/>
                <w:szCs w:val="20"/>
              </w:rPr>
              <w:t>C</w:t>
            </w:r>
          </w:p>
        </w:tc>
        <w:tc>
          <w:tcPr>
            <w:tcW w:w="479" w:type="pct"/>
            <w:noWrap/>
            <w:hideMark/>
          </w:tcPr>
          <w:p w14:paraId="7DC17BB8" w14:textId="77777777" w:rsidR="005214FD" w:rsidRPr="00F9611C" w:rsidRDefault="005214FD" w:rsidP="00636331">
            <w:pPr>
              <w:rPr>
                <w:color w:val="000000"/>
                <w:sz w:val="20"/>
                <w:szCs w:val="20"/>
              </w:rPr>
            </w:pPr>
            <w:r w:rsidRPr="00F9611C">
              <w:rPr>
                <w:color w:val="000000"/>
                <w:sz w:val="20"/>
                <w:szCs w:val="20"/>
              </w:rPr>
              <w:t>infection</w:t>
            </w:r>
            <w:r>
              <w:rPr>
                <w:color w:val="000000"/>
                <w:sz w:val="20"/>
                <w:szCs w:val="20"/>
              </w:rPr>
              <w:t>;</w:t>
            </w:r>
            <w:r w:rsidRPr="00F9611C">
              <w:rPr>
                <w:color w:val="000000"/>
                <w:sz w:val="20"/>
                <w:szCs w:val="20"/>
              </w:rPr>
              <w:t xml:space="preserve"> </w:t>
            </w:r>
            <w:r>
              <w:rPr>
                <w:color w:val="000000"/>
                <w:sz w:val="20"/>
                <w:szCs w:val="20"/>
              </w:rPr>
              <w:t xml:space="preserve">respiratory syncytial virus </w:t>
            </w:r>
            <w:r w:rsidRPr="00F9611C">
              <w:rPr>
                <w:color w:val="000000"/>
                <w:sz w:val="20"/>
                <w:szCs w:val="20"/>
              </w:rPr>
              <w:t>A + B)</w:t>
            </w:r>
          </w:p>
        </w:tc>
        <w:tc>
          <w:tcPr>
            <w:tcW w:w="682" w:type="pct"/>
            <w:noWrap/>
            <w:hideMark/>
          </w:tcPr>
          <w:p w14:paraId="02B43430"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0E14D305" w14:textId="77777777" w:rsidTr="00636331">
        <w:trPr>
          <w:trHeight w:val="320"/>
        </w:trPr>
        <w:tc>
          <w:tcPr>
            <w:tcW w:w="959" w:type="pct"/>
            <w:noWrap/>
            <w:hideMark/>
          </w:tcPr>
          <w:p w14:paraId="5C30BE86" w14:textId="77777777" w:rsidR="005214FD" w:rsidRPr="00F9611C" w:rsidRDefault="005214FD" w:rsidP="00636331">
            <w:pPr>
              <w:rPr>
                <w:color w:val="000000"/>
                <w:sz w:val="20"/>
                <w:szCs w:val="20"/>
              </w:rPr>
            </w:pPr>
            <w:r w:rsidRPr="00F9611C">
              <w:rPr>
                <w:color w:val="000000"/>
                <w:sz w:val="20"/>
                <w:szCs w:val="20"/>
              </w:rPr>
              <w:t>Weather factors associated with paediatric croup presentations to an Australian emergency department</w:t>
            </w:r>
          </w:p>
        </w:tc>
        <w:tc>
          <w:tcPr>
            <w:tcW w:w="822" w:type="pct"/>
          </w:tcPr>
          <w:p w14:paraId="550A0753" w14:textId="77777777" w:rsidR="005214FD" w:rsidRPr="00F9611C" w:rsidRDefault="005214FD" w:rsidP="00636331">
            <w:pPr>
              <w:rPr>
                <w:color w:val="000000"/>
                <w:sz w:val="20"/>
                <w:szCs w:val="20"/>
              </w:rPr>
            </w:pPr>
            <w:r w:rsidRPr="00865BC4">
              <w:rPr>
                <w:color w:val="000000"/>
                <w:sz w:val="20"/>
                <w:szCs w:val="20"/>
              </w:rPr>
              <w:t>Atkinson</w:t>
            </w:r>
            <w:r>
              <w:rPr>
                <w:color w:val="000000"/>
                <w:sz w:val="20"/>
                <w:szCs w:val="20"/>
              </w:rPr>
              <w:t xml:space="preserve"> PRT</w:t>
            </w:r>
            <w:r w:rsidRPr="00865BC4">
              <w:rPr>
                <w:color w:val="000000"/>
                <w:sz w:val="20"/>
                <w:szCs w:val="20"/>
              </w:rPr>
              <w:t xml:space="preserve">, Boyle </w:t>
            </w:r>
            <w:r>
              <w:rPr>
                <w:color w:val="000000"/>
                <w:sz w:val="20"/>
                <w:szCs w:val="20"/>
              </w:rPr>
              <w:t xml:space="preserve">AA, </w:t>
            </w:r>
            <w:r w:rsidRPr="00865BC4">
              <w:rPr>
                <w:color w:val="000000"/>
                <w:sz w:val="20"/>
                <w:szCs w:val="20"/>
              </w:rPr>
              <w:t>and Lennon</w:t>
            </w:r>
            <w:r>
              <w:rPr>
                <w:color w:val="000000"/>
                <w:sz w:val="20"/>
                <w:szCs w:val="20"/>
              </w:rPr>
              <w:t xml:space="preserve"> RSP.</w:t>
            </w:r>
          </w:p>
        </w:tc>
        <w:tc>
          <w:tcPr>
            <w:tcW w:w="342" w:type="pct"/>
            <w:noWrap/>
            <w:hideMark/>
          </w:tcPr>
          <w:p w14:paraId="7CC7E386" w14:textId="77777777" w:rsidR="005214FD" w:rsidRPr="00F9611C" w:rsidRDefault="005214FD" w:rsidP="00636331">
            <w:pPr>
              <w:jc w:val="right"/>
              <w:rPr>
                <w:color w:val="000000"/>
                <w:sz w:val="20"/>
                <w:szCs w:val="20"/>
              </w:rPr>
            </w:pPr>
            <w:r w:rsidRPr="00F9611C">
              <w:rPr>
                <w:color w:val="000000"/>
                <w:sz w:val="20"/>
                <w:szCs w:val="20"/>
              </w:rPr>
              <w:t>2014</w:t>
            </w:r>
          </w:p>
        </w:tc>
        <w:tc>
          <w:tcPr>
            <w:tcW w:w="548" w:type="pct"/>
            <w:noWrap/>
            <w:hideMark/>
          </w:tcPr>
          <w:p w14:paraId="1B708CDC" w14:textId="77777777" w:rsidR="005214FD" w:rsidRPr="00F9611C" w:rsidRDefault="005214FD" w:rsidP="00636331">
            <w:pPr>
              <w:rPr>
                <w:color w:val="000000"/>
                <w:sz w:val="20"/>
                <w:szCs w:val="20"/>
              </w:rPr>
            </w:pPr>
            <w:r w:rsidRPr="00F9611C">
              <w:rPr>
                <w:color w:val="000000"/>
                <w:sz w:val="20"/>
                <w:szCs w:val="20"/>
              </w:rPr>
              <w:t>respiratory</w:t>
            </w:r>
          </w:p>
        </w:tc>
        <w:tc>
          <w:tcPr>
            <w:tcW w:w="479" w:type="pct"/>
            <w:noWrap/>
            <w:hideMark/>
          </w:tcPr>
          <w:p w14:paraId="47D88D18" w14:textId="77777777" w:rsidR="005214FD" w:rsidRPr="00F9611C" w:rsidRDefault="005214FD" w:rsidP="00636331">
            <w:pPr>
              <w:rPr>
                <w:color w:val="000000"/>
                <w:sz w:val="20"/>
                <w:szCs w:val="20"/>
              </w:rPr>
            </w:pPr>
            <w:r w:rsidRPr="00F9611C">
              <w:rPr>
                <w:color w:val="000000"/>
                <w:sz w:val="20"/>
                <w:szCs w:val="20"/>
              </w:rPr>
              <w:t>temperature monthly mean</w:t>
            </w:r>
          </w:p>
        </w:tc>
        <w:tc>
          <w:tcPr>
            <w:tcW w:w="689" w:type="pct"/>
            <w:noWrap/>
            <w:hideMark/>
          </w:tcPr>
          <w:p w14:paraId="59A99BE6" w14:textId="77777777" w:rsidR="005214FD" w:rsidRPr="00F9611C" w:rsidRDefault="005214FD" w:rsidP="00636331">
            <w:pPr>
              <w:rPr>
                <w:color w:val="000000"/>
                <w:sz w:val="20"/>
                <w:szCs w:val="20"/>
              </w:rPr>
            </w:pPr>
            <w:r w:rsidRPr="00F9611C">
              <w:rPr>
                <w:color w:val="000000"/>
                <w:sz w:val="20"/>
                <w:szCs w:val="20"/>
              </w:rPr>
              <w:t xml:space="preserve">absolute </w:t>
            </w:r>
            <w:r>
              <w:rPr>
                <w:color w:val="000000"/>
                <w:sz w:val="20"/>
                <w:szCs w:val="20"/>
              </w:rPr>
              <w:t xml:space="preserve">º </w:t>
            </w:r>
            <w:r w:rsidRPr="00F9611C">
              <w:rPr>
                <w:color w:val="000000"/>
                <w:sz w:val="20"/>
                <w:szCs w:val="20"/>
              </w:rPr>
              <w:t>C</w:t>
            </w:r>
          </w:p>
        </w:tc>
        <w:tc>
          <w:tcPr>
            <w:tcW w:w="479" w:type="pct"/>
            <w:noWrap/>
            <w:hideMark/>
          </w:tcPr>
          <w:p w14:paraId="5ACE99A6" w14:textId="77777777" w:rsidR="005214FD" w:rsidRPr="00F9611C" w:rsidRDefault="005214FD" w:rsidP="00636331">
            <w:pPr>
              <w:rPr>
                <w:color w:val="000000"/>
                <w:sz w:val="20"/>
                <w:szCs w:val="20"/>
              </w:rPr>
            </w:pPr>
            <w:r w:rsidRPr="00F9611C">
              <w:rPr>
                <w:color w:val="000000"/>
                <w:sz w:val="20"/>
                <w:szCs w:val="20"/>
              </w:rPr>
              <w:t>croup</w:t>
            </w:r>
          </w:p>
        </w:tc>
        <w:tc>
          <w:tcPr>
            <w:tcW w:w="682" w:type="pct"/>
            <w:noWrap/>
            <w:hideMark/>
          </w:tcPr>
          <w:p w14:paraId="42E96001" w14:textId="77777777" w:rsidR="005214FD" w:rsidRPr="00F9611C" w:rsidRDefault="005214FD" w:rsidP="00636331">
            <w:pPr>
              <w:rPr>
                <w:color w:val="000000"/>
                <w:sz w:val="20"/>
                <w:szCs w:val="20"/>
              </w:rPr>
            </w:pPr>
            <w:r w:rsidRPr="00F9611C">
              <w:rPr>
                <w:color w:val="000000"/>
                <w:sz w:val="20"/>
                <w:szCs w:val="20"/>
              </w:rPr>
              <w:t>incidence</w:t>
            </w:r>
          </w:p>
        </w:tc>
      </w:tr>
      <w:tr w:rsidR="005214FD" w:rsidRPr="00F9611C" w14:paraId="298E1A65" w14:textId="77777777" w:rsidTr="00636331">
        <w:trPr>
          <w:trHeight w:val="320"/>
        </w:trPr>
        <w:tc>
          <w:tcPr>
            <w:tcW w:w="959" w:type="pct"/>
            <w:noWrap/>
            <w:hideMark/>
          </w:tcPr>
          <w:p w14:paraId="4FF01353" w14:textId="77777777" w:rsidR="005214FD" w:rsidRPr="00F9611C" w:rsidRDefault="005214FD" w:rsidP="00636331">
            <w:pPr>
              <w:rPr>
                <w:color w:val="000000"/>
                <w:sz w:val="20"/>
                <w:szCs w:val="20"/>
              </w:rPr>
            </w:pPr>
            <w:r w:rsidRPr="00F9611C">
              <w:rPr>
                <w:color w:val="000000"/>
                <w:sz w:val="20"/>
                <w:szCs w:val="20"/>
              </w:rPr>
              <w:t>Whether weather matters: Evidence of association between in utero meteorological exposures and foetal growth among Indigenous and non-Indigenous mothers in rural Uganda</w:t>
            </w:r>
          </w:p>
        </w:tc>
        <w:tc>
          <w:tcPr>
            <w:tcW w:w="822" w:type="pct"/>
          </w:tcPr>
          <w:p w14:paraId="48222CF2" w14:textId="77777777" w:rsidR="005214FD" w:rsidRPr="00F9611C" w:rsidRDefault="005214FD" w:rsidP="00636331">
            <w:pPr>
              <w:rPr>
                <w:color w:val="000000"/>
                <w:sz w:val="20"/>
                <w:szCs w:val="20"/>
              </w:rPr>
            </w:pPr>
            <w:r w:rsidRPr="00865BC4">
              <w:rPr>
                <w:color w:val="000000"/>
                <w:sz w:val="20"/>
                <w:szCs w:val="20"/>
              </w:rPr>
              <w:t>MacVicar S, Berrang-Ford L, Harper S, Huang Y, Namanya Bambaiha D,</w:t>
            </w:r>
            <w:r>
              <w:rPr>
                <w:color w:val="000000"/>
                <w:sz w:val="20"/>
                <w:szCs w:val="20"/>
              </w:rPr>
              <w:t xml:space="preserve"> and</w:t>
            </w:r>
            <w:r w:rsidRPr="00865BC4">
              <w:rPr>
                <w:color w:val="000000"/>
                <w:sz w:val="20"/>
                <w:szCs w:val="20"/>
              </w:rPr>
              <w:t xml:space="preserve"> Yang S.</w:t>
            </w:r>
          </w:p>
        </w:tc>
        <w:tc>
          <w:tcPr>
            <w:tcW w:w="342" w:type="pct"/>
            <w:noWrap/>
            <w:hideMark/>
          </w:tcPr>
          <w:p w14:paraId="622318ED" w14:textId="77777777" w:rsidR="005214FD" w:rsidRPr="00F9611C" w:rsidRDefault="005214FD" w:rsidP="00636331">
            <w:pPr>
              <w:jc w:val="right"/>
              <w:rPr>
                <w:color w:val="000000"/>
                <w:sz w:val="20"/>
                <w:szCs w:val="20"/>
              </w:rPr>
            </w:pPr>
            <w:r w:rsidRPr="00F9611C">
              <w:rPr>
                <w:color w:val="000000"/>
                <w:sz w:val="20"/>
                <w:szCs w:val="20"/>
              </w:rPr>
              <w:t>2017</w:t>
            </w:r>
          </w:p>
        </w:tc>
        <w:tc>
          <w:tcPr>
            <w:tcW w:w="548" w:type="pct"/>
            <w:noWrap/>
            <w:hideMark/>
          </w:tcPr>
          <w:p w14:paraId="77803434" w14:textId="77777777" w:rsidR="005214FD" w:rsidRPr="00F9611C" w:rsidRDefault="005214FD" w:rsidP="00636331">
            <w:pPr>
              <w:rPr>
                <w:color w:val="000000"/>
                <w:sz w:val="20"/>
                <w:szCs w:val="20"/>
              </w:rPr>
            </w:pPr>
            <w:r w:rsidRPr="00F9611C">
              <w:rPr>
                <w:color w:val="000000"/>
                <w:sz w:val="20"/>
                <w:szCs w:val="20"/>
              </w:rPr>
              <w:t>perinatal</w:t>
            </w:r>
          </w:p>
        </w:tc>
        <w:tc>
          <w:tcPr>
            <w:tcW w:w="479" w:type="pct"/>
            <w:noWrap/>
            <w:hideMark/>
          </w:tcPr>
          <w:p w14:paraId="0C5FB59D" w14:textId="77777777" w:rsidR="005214FD" w:rsidRPr="00F9611C" w:rsidRDefault="005214FD" w:rsidP="00636331">
            <w:pPr>
              <w:rPr>
                <w:color w:val="000000"/>
                <w:sz w:val="20"/>
                <w:szCs w:val="20"/>
              </w:rPr>
            </w:pPr>
            <w:r w:rsidRPr="00F9611C">
              <w:rPr>
                <w:color w:val="000000"/>
                <w:sz w:val="20"/>
                <w:szCs w:val="20"/>
              </w:rPr>
              <w:t xml:space="preserve">temperature </w:t>
            </w:r>
            <w:r>
              <w:rPr>
                <w:color w:val="000000"/>
                <w:sz w:val="20"/>
                <w:szCs w:val="20"/>
              </w:rPr>
              <w:t>&amp;</w:t>
            </w:r>
            <w:r w:rsidRPr="00F9611C">
              <w:rPr>
                <w:color w:val="000000"/>
                <w:sz w:val="20"/>
                <w:szCs w:val="20"/>
              </w:rPr>
              <w:t xml:space="preserve"> rainfall</w:t>
            </w:r>
          </w:p>
        </w:tc>
        <w:tc>
          <w:tcPr>
            <w:tcW w:w="689" w:type="pct"/>
            <w:noWrap/>
            <w:hideMark/>
          </w:tcPr>
          <w:p w14:paraId="4EC71223" w14:textId="641C1963" w:rsidR="005214FD" w:rsidRPr="00F9611C" w:rsidRDefault="005214FD" w:rsidP="00636331">
            <w:pPr>
              <w:rPr>
                <w:color w:val="000000"/>
                <w:sz w:val="20"/>
                <w:szCs w:val="20"/>
              </w:rPr>
            </w:pPr>
            <w:r w:rsidRPr="00F9611C">
              <w:rPr>
                <w:color w:val="000000"/>
                <w:sz w:val="20"/>
                <w:szCs w:val="20"/>
              </w:rPr>
              <w:t>increase 1</w:t>
            </w:r>
            <w:r>
              <w:rPr>
                <w:color w:val="000000"/>
                <w:sz w:val="20"/>
                <w:szCs w:val="20"/>
              </w:rPr>
              <w:t xml:space="preserve">º </w:t>
            </w:r>
            <w:r w:rsidRPr="00F9611C">
              <w:rPr>
                <w:color w:val="000000"/>
                <w:sz w:val="20"/>
                <w:szCs w:val="20"/>
              </w:rPr>
              <w:t>C</w:t>
            </w:r>
            <w:r w:rsidR="00081458">
              <w:rPr>
                <w:color w:val="000000"/>
                <w:sz w:val="20"/>
                <w:szCs w:val="20"/>
              </w:rPr>
              <w:t xml:space="preserve"> </w:t>
            </w:r>
            <w:r w:rsidRPr="00F9611C">
              <w:rPr>
                <w:color w:val="000000"/>
                <w:sz w:val="20"/>
                <w:szCs w:val="20"/>
              </w:rPr>
              <w:t>/ days over 5</w:t>
            </w:r>
            <w:r>
              <w:rPr>
                <w:color w:val="000000"/>
                <w:sz w:val="20"/>
                <w:szCs w:val="20"/>
              </w:rPr>
              <w:t xml:space="preserve"> </w:t>
            </w:r>
            <w:r w:rsidRPr="00F9611C">
              <w:rPr>
                <w:color w:val="000000"/>
                <w:sz w:val="20"/>
                <w:szCs w:val="20"/>
              </w:rPr>
              <w:t>mm rainfall</w:t>
            </w:r>
          </w:p>
        </w:tc>
        <w:tc>
          <w:tcPr>
            <w:tcW w:w="479" w:type="pct"/>
            <w:noWrap/>
            <w:hideMark/>
          </w:tcPr>
          <w:p w14:paraId="460FBB35" w14:textId="77777777" w:rsidR="005214FD" w:rsidRPr="00F9611C" w:rsidRDefault="005214FD" w:rsidP="00636331">
            <w:pPr>
              <w:rPr>
                <w:color w:val="000000"/>
                <w:sz w:val="20"/>
                <w:szCs w:val="20"/>
              </w:rPr>
            </w:pPr>
            <w:r w:rsidRPr="00F9611C">
              <w:rPr>
                <w:color w:val="000000"/>
                <w:sz w:val="20"/>
                <w:szCs w:val="20"/>
              </w:rPr>
              <w:t xml:space="preserve">birthweight </w:t>
            </w:r>
          </w:p>
        </w:tc>
        <w:tc>
          <w:tcPr>
            <w:tcW w:w="682" w:type="pct"/>
            <w:noWrap/>
            <w:hideMark/>
          </w:tcPr>
          <w:p w14:paraId="648DA8B5" w14:textId="77777777" w:rsidR="005214FD" w:rsidRPr="00F9611C" w:rsidRDefault="005214FD" w:rsidP="00636331">
            <w:pPr>
              <w:rPr>
                <w:color w:val="000000"/>
                <w:sz w:val="20"/>
                <w:szCs w:val="20"/>
              </w:rPr>
            </w:pPr>
            <w:r>
              <w:rPr>
                <w:color w:val="000000"/>
                <w:sz w:val="20"/>
                <w:szCs w:val="20"/>
              </w:rPr>
              <w:t>g</w:t>
            </w:r>
            <w:r w:rsidRPr="00F9611C">
              <w:rPr>
                <w:color w:val="000000"/>
                <w:sz w:val="20"/>
                <w:szCs w:val="20"/>
              </w:rPr>
              <w:t xml:space="preserve"> increased</w:t>
            </w:r>
          </w:p>
        </w:tc>
      </w:tr>
    </w:tbl>
    <w:p w14:paraId="4B976B15" w14:textId="77777777" w:rsidR="005214FD" w:rsidRDefault="005214FD" w:rsidP="005214FD"/>
    <w:p w14:paraId="0AF3EF08" w14:textId="77777777" w:rsidR="005214FD" w:rsidRDefault="005214FD" w:rsidP="005214FD"/>
    <w:p w14:paraId="4B25B6AF" w14:textId="77777777" w:rsidR="005214FD" w:rsidRDefault="005214FD" w:rsidP="005214FD"/>
    <w:p w14:paraId="00DE3AEF" w14:textId="77777777" w:rsidR="005214FD" w:rsidRDefault="005214FD" w:rsidP="005214FD">
      <w:pPr>
        <w:rPr>
          <w:b/>
          <w:bCs/>
        </w:rPr>
        <w:sectPr w:rsidR="005214FD" w:rsidSect="002D0186">
          <w:pgSz w:w="11900" w:h="16840"/>
          <w:pgMar w:top="1440" w:right="1440" w:bottom="1440" w:left="1440" w:header="708" w:footer="708" w:gutter="0"/>
          <w:cols w:space="708"/>
          <w:docGrid w:linePitch="360"/>
        </w:sectPr>
      </w:pPr>
    </w:p>
    <w:p w14:paraId="688790C1" w14:textId="77777777" w:rsidR="005214FD" w:rsidRPr="00160AB4" w:rsidRDefault="005214FD" w:rsidP="005214FD">
      <w:r w:rsidRPr="00636331">
        <w:rPr>
          <w:b/>
          <w:bCs/>
        </w:rPr>
        <w:lastRenderedPageBreak/>
        <w:t xml:space="preserve">Appendix 6. </w:t>
      </w:r>
      <w:r w:rsidRPr="00636331">
        <w:t xml:space="preserve">Relationship between relative risk </w:t>
      </w:r>
      <w:commentRangeStart w:id="4"/>
      <w:commentRangeStart w:id="5"/>
      <w:r w:rsidRPr="00636331">
        <w:t>(</w:t>
      </w:r>
      <w:r w:rsidRPr="00636331">
        <w:rPr>
          <w:i/>
          <w:iCs/>
        </w:rPr>
        <w:t>r</w:t>
      </w:r>
      <w:r w:rsidRPr="00636331">
        <w:t>) and odds ratio (</w:t>
      </w:r>
      <w:r w:rsidRPr="00636331">
        <w:rPr>
          <w:i/>
          <w:iCs/>
        </w:rPr>
        <w:t>o</w:t>
      </w:r>
      <w:r w:rsidRPr="00636331">
        <w:t xml:space="preserve">) for studies including an estimate of the expected (baseline) probability of the health problem occurring. Red solid line indicates the 1:1 relationship, and the dashed black line is the least-squares linear fit of </w:t>
      </w:r>
      <w:r w:rsidRPr="00636331">
        <w:rPr>
          <w:i/>
          <w:iCs/>
        </w:rPr>
        <w:t>r</w:t>
      </w:r>
      <w:r w:rsidRPr="00636331">
        <w:t xml:space="preserve"> versus </w:t>
      </w:r>
      <w:r w:rsidRPr="00636331">
        <w:rPr>
          <w:i/>
          <w:iCs/>
        </w:rPr>
        <w:t>o</w:t>
      </w:r>
      <w:r w:rsidRPr="00636331">
        <w:t>.</w:t>
      </w:r>
      <w:commentRangeEnd w:id="4"/>
      <w:r w:rsidRPr="00636331">
        <w:commentReference w:id="4"/>
      </w:r>
      <w:commentRangeEnd w:id="5"/>
      <w:r w:rsidRPr="00636331">
        <w:commentReference w:id="5"/>
      </w:r>
    </w:p>
    <w:p w14:paraId="33C92338" w14:textId="77777777" w:rsidR="005214FD" w:rsidRDefault="005214FD" w:rsidP="005214FD">
      <w:pPr>
        <w:tabs>
          <w:tab w:val="left" w:pos="284"/>
        </w:tabs>
        <w:spacing w:line="360" w:lineRule="auto"/>
      </w:pPr>
      <w:r>
        <w:rPr>
          <w:b/>
          <w:bCs/>
          <w:noProof/>
          <w:sz w:val="28"/>
          <w:szCs w:val="28"/>
        </w:rPr>
        <w:drawing>
          <wp:inline distT="0" distB="0" distL="0" distR="0" wp14:anchorId="76D28F77" wp14:editId="06D6D207">
            <wp:extent cx="5627730" cy="5316650"/>
            <wp:effectExtent l="0" t="0" r="0" b="5080"/>
            <wp:docPr id="590161663" name="Picture 590161663" descr="A graph with a red l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161663" name="Picture 590161663" descr="A graph with a red line&#10;&#10;Description automatically generated with low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27730" cy="5316650"/>
                    </a:xfrm>
                    <a:prstGeom prst="rect">
                      <a:avLst/>
                    </a:prstGeom>
                  </pic:spPr>
                </pic:pic>
              </a:graphicData>
            </a:graphic>
          </wp:inline>
        </w:drawing>
      </w:r>
    </w:p>
    <w:p w14:paraId="4658D7E3" w14:textId="77777777" w:rsidR="005214FD" w:rsidRPr="00627F37" w:rsidRDefault="005214FD" w:rsidP="005214FD">
      <w:pPr>
        <w:tabs>
          <w:tab w:val="left" w:pos="284"/>
        </w:tabs>
        <w:spacing w:line="276" w:lineRule="auto"/>
        <w:rPr>
          <w:b/>
          <w:bCs/>
          <w:sz w:val="21"/>
          <w:szCs w:val="21"/>
        </w:rPr>
      </w:pPr>
    </w:p>
    <w:p w14:paraId="595EF050" w14:textId="77777777" w:rsidR="005214FD" w:rsidRDefault="005214FD" w:rsidP="005214FD">
      <w:pPr>
        <w:rPr>
          <w:b/>
          <w:bCs/>
        </w:rPr>
        <w:sectPr w:rsidR="005214FD" w:rsidSect="002D0186">
          <w:pgSz w:w="11900" w:h="16840"/>
          <w:pgMar w:top="1440" w:right="1440" w:bottom="1440" w:left="1440" w:header="708" w:footer="708" w:gutter="0"/>
          <w:cols w:space="708"/>
          <w:docGrid w:linePitch="360"/>
        </w:sectPr>
      </w:pPr>
    </w:p>
    <w:p w14:paraId="2A360687" w14:textId="77777777" w:rsidR="005214FD" w:rsidRPr="00627F37" w:rsidRDefault="005214FD" w:rsidP="005214FD">
      <w:pPr>
        <w:tabs>
          <w:tab w:val="left" w:pos="284"/>
        </w:tabs>
        <w:spacing w:line="360" w:lineRule="auto"/>
      </w:pPr>
      <w:r w:rsidRPr="005B2036">
        <w:rPr>
          <w:b/>
          <w:bCs/>
        </w:rPr>
        <w:lastRenderedPageBreak/>
        <w:t xml:space="preserve">Appendix </w:t>
      </w:r>
      <w:r>
        <w:rPr>
          <w:b/>
          <w:bCs/>
        </w:rPr>
        <w:t>7</w:t>
      </w:r>
      <w:r w:rsidRPr="005B2036">
        <w:rPr>
          <w:b/>
          <w:bCs/>
        </w:rPr>
        <w:t xml:space="preserve">. </w:t>
      </w:r>
      <w:r>
        <w:t>Studies evaluating climate effects on several other categories of health outcomes (child development, gastrointestinal disease, infectious disease, atopy, miscellaneous) for which we were unable to extract sufficient quantitative data for comparison among studies. However, for those studies with quantitative metrics of change in risk, we converted the risk measure to odds ratio as previously described and present the summary results in the figure provided in this section.</w:t>
      </w:r>
    </w:p>
    <w:p w14:paraId="75A53E3C" w14:textId="51B8C038" w:rsidR="005214FD" w:rsidRPr="00627F37" w:rsidRDefault="005214FD" w:rsidP="005214FD">
      <w:pPr>
        <w:tabs>
          <w:tab w:val="left" w:pos="284"/>
        </w:tabs>
        <w:spacing w:line="360" w:lineRule="auto"/>
      </w:pPr>
      <w:r>
        <w:rPr>
          <w:b/>
          <w:bCs/>
        </w:rPr>
        <w:tab/>
      </w:r>
      <w:r>
        <w:t>Nine</w:t>
      </w:r>
      <w:r w:rsidRPr="00627F37">
        <w:t xml:space="preserve"> studies </w:t>
      </w:r>
      <w:r>
        <w:t>examined</w:t>
      </w:r>
      <w:r w:rsidRPr="00627F37">
        <w:t xml:space="preserve"> changes in child development due to climate</w:t>
      </w:r>
      <w:r>
        <w:t xml:space="preserve"> variation, five of which </w:t>
      </w:r>
      <w:r w:rsidRPr="00627F37">
        <w:t xml:space="preserve">measured height-for-age and </w:t>
      </w:r>
      <w:r>
        <w:t>two</w:t>
      </w:r>
      <w:r w:rsidRPr="00627F37">
        <w:t xml:space="preserve"> measured middle-upper arm circumference.</w:t>
      </w:r>
      <w:r>
        <w:t xml:space="preserve"> </w:t>
      </w:r>
      <w:r w:rsidRPr="00627F37">
        <w:t xml:space="preserve">Exposure to both natural disasters and changes in precipitation </w:t>
      </w:r>
      <w:r>
        <w:t>alter</w:t>
      </w:r>
      <w:r w:rsidRPr="00627F37">
        <w:t xml:space="preserve"> child height-for-age (a measurement of growth)</w:t>
      </w:r>
      <w:r w:rsidRPr="00627F37">
        <w:fldChar w:fldCharType="begin">
          <w:fldData xml:space="preserve">PEVuZE5vdGU+PENpdGU+PEF1dGhvcj5FZHdhcmRzIEI8L0F1dGhvcj48WWVhcj4yMDIxPC9ZZWFy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</w:fldData>
        </w:fldChar>
      </w:r>
      <w:r w:rsidR="00FE463D">
        <w:instrText xml:space="preserve"> ADDIN EN.CITE </w:instrText>
      </w:r>
      <w:r w:rsidR="00FE463D">
        <w:fldChar w:fldCharType="begin">
          <w:fldData xml:space="preserve">PEVuZE5vdGU+PENpdGU+PEF1dGhvcj5FZHdhcmRzIEI8L0F1dGhvcj48WWVhcj4yMDIxPC9ZZWFy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</w:fldData>
        </w:fldChar>
      </w:r>
      <w:r w:rsidR="00FE463D">
        <w:instrText xml:space="preserve"> ADDIN EN.CITE.DATA </w:instrText>
      </w:r>
      <w:r w:rsidR="00FE463D">
        <w:fldChar w:fldCharType="end"/>
      </w:r>
      <w:r w:rsidRPr="00627F37">
        <w:fldChar w:fldCharType="separate"/>
      </w:r>
      <w:r w:rsidR="00FE463D" w:rsidRPr="00FE463D">
        <w:rPr>
          <w:noProof/>
          <w:vertAlign w:val="superscript"/>
        </w:rPr>
        <w:t>1-4</w:t>
      </w:r>
      <w:r w:rsidRPr="00627F37">
        <w:fldChar w:fldCharType="end"/>
      </w:r>
      <w:r w:rsidR="00081458">
        <w:t>,</w:t>
      </w:r>
      <w:r>
        <w:t xml:space="preserve"> with </w:t>
      </w:r>
      <w:r w:rsidRPr="00627F37">
        <w:t xml:space="preserve">exposure to natural disasters </w:t>
      </w:r>
      <w:r>
        <w:t>increasing</w:t>
      </w:r>
      <w:r w:rsidRPr="00627F37">
        <w:t xml:space="preserve"> childhood stunting</w:t>
      </w:r>
      <w:r>
        <w:t xml:space="preserve"> in the Philippines</w:t>
      </w:r>
      <w:r w:rsidRPr="00627F37">
        <w:fldChar w:fldCharType="begin"/>
      </w:r>
      <w:r w:rsidR="00FE463D">
        <w:instrText xml:space="preserve"> ADDIN EN.CITE &lt;EndNote&gt;&lt;Cite&gt;&lt;Author&gt;Edwards B&lt;/Author&gt;&lt;Year&gt;2021&lt;/Year&gt;&lt;RecNum&gt;1&lt;/RecNum&gt;&lt;DisplayText&gt;&lt;style face="superscript"&gt;1&lt;/style&gt;&lt;/DisplayText&gt;&lt;record&gt;&lt;rec-number&gt;1&lt;/rec-number&gt;&lt;foreign-keys&gt;&lt;key app="EN" db-id="0w0099z9pf2st2e2es9vpz05szvwaw250022" timestamp="1676361072"&gt;1&lt;/key&gt;&lt;/foreign-keys&gt;&lt;ref-type name="Journal Article"&gt;17&lt;/ref-type&gt;&lt;contributors&gt;&lt;authors&gt;&lt;author&gt;Edwards B, &lt;/author&gt;&lt;author&gt;Gray M, &lt;/author&gt;&lt;author&gt;Borja J.&lt;/author&gt;&lt;/authors&gt;&lt;/contributors&gt;&lt;titles&gt;&lt;title&gt;The influence of natural disasters on violence, mental health, food insecurity, and stunting in the Philippines: Findings from a nationally representative cohort&lt;/title&gt;&lt;secondary-title&gt;SSM-population health&lt;/secondary-title&gt;&lt;/titles&gt;&lt;periodical&gt;&lt;full-title&gt;SSM-population health&lt;/full-title&gt;&lt;/periodical&gt;&lt;pages&gt;100825&lt;/pages&gt;&lt;volume&gt;15&lt;/volume&gt;&lt;dates&gt;&lt;year&gt;2021&lt;/year&gt;&lt;/dates&gt;&lt;urls&gt;&lt;/urls&gt;&lt;/record&gt;&lt;/Cite&gt;&lt;/EndNote&gt;</w:instrText>
      </w:r>
      <w:r w:rsidRPr="00627F37">
        <w:fldChar w:fldCharType="separate"/>
      </w:r>
      <w:r w:rsidR="00FE463D" w:rsidRPr="00FE463D">
        <w:rPr>
          <w:noProof/>
          <w:vertAlign w:val="superscript"/>
        </w:rPr>
        <w:t>1</w:t>
      </w:r>
      <w:r w:rsidRPr="00627F37">
        <w:fldChar w:fldCharType="end"/>
      </w:r>
      <w:r w:rsidR="00081458">
        <w:t>,</w:t>
      </w:r>
      <w:r>
        <w:t xml:space="preserve"> Ethiopia</w:t>
      </w:r>
      <w:r w:rsidRPr="00627F37">
        <w:fldChar w:fldCharType="begin"/>
      </w:r>
      <w:r w:rsidR="00FE463D">
        <w:instrText xml:space="preserve"> ADDIN EN.CITE &lt;EndNote&gt;&lt;Cite&gt;&lt;Author&gt;Bahru BA&lt;/Author&gt;&lt;Year&gt;2019&lt;/Year&gt;&lt;RecNum&gt;4&lt;/RecNum&gt;&lt;DisplayText&gt;&lt;style face="superscript"&gt;2&lt;/style&gt;&lt;/DisplayText&gt;&lt;record&gt;&lt;rec-number&gt;4&lt;/rec-number&gt;&lt;foreign-keys&gt;&lt;key app="EN" db-id="0w0099z9pf2st2e2es9vpz05szvwaw250022" timestamp="1676361072"&gt;4&lt;/key&gt;&lt;/foreign-keys&gt;&lt;ref-type name="Journal Article"&gt;17&lt;/ref-type&gt;&lt;contributors&gt;&lt;authors&gt;&lt;author&gt;Bahru BA, &lt;/author&gt;&lt;author&gt;Bosch C, &lt;/author&gt;&lt;author&gt;Birner R,&lt;/author&gt;&lt;author&gt;Zeller M,&lt;/author&gt;&lt;/authors&gt;&lt;/contributors&gt;&lt;titles&gt;&lt;title&gt;Drought and child undernutrition in Ethiopia: A longitudinal path analysis&lt;/title&gt;&lt;secondary-title&gt;PloS one&lt;/secondary-title&gt;&lt;/titles&gt;&lt;periodical&gt;&lt;full-title&gt;PloS one&lt;/full-title&gt;&lt;/periodical&gt;&lt;pages&gt;e0217821&lt;/pages&gt;&lt;volume&gt;14&lt;/volume&gt;&lt;dates&gt;&lt;year&gt;2019&lt;/year&gt;&lt;/dates&gt;&lt;urls&gt;&lt;/urls&gt;&lt;/record&gt;&lt;/Cite&gt;&lt;/EndNote&gt;</w:instrText>
      </w:r>
      <w:r w:rsidRPr="00627F37">
        <w:fldChar w:fldCharType="separate"/>
      </w:r>
      <w:r w:rsidR="00FE463D" w:rsidRPr="00FE463D">
        <w:rPr>
          <w:noProof/>
          <w:vertAlign w:val="superscript"/>
        </w:rPr>
        <w:t>2</w:t>
      </w:r>
      <w:r w:rsidRPr="00627F37">
        <w:fldChar w:fldCharType="end"/>
      </w:r>
      <w:r>
        <w:t xml:space="preserve"> and India</w:t>
      </w:r>
      <w:r>
        <w:fldChar w:fldCharType="begin"/>
      </w:r>
      <w:r w:rsidR="00FE463D">
        <w:instrText xml:space="preserve"> ADDIN EN.CITE &lt;EndNote&gt;&lt;Cite&gt;&lt;Author&gt;Datar&lt;/Author&gt;&lt;Year&gt;2013&lt;/Year&gt;&lt;RecNum&gt;161&lt;/RecNum&gt;&lt;DisplayText&gt;&lt;style face="superscript"&gt;5&lt;/style&gt;&lt;/DisplayText&gt;&lt;record&gt;&lt;rec-number&gt;161&lt;/rec-number&gt;&lt;foreign-keys&gt;&lt;key app="EN" db-id="0w0099z9pf2st2e2es9vpz05szvwaw250022" timestamp="1685366454"&gt;161&lt;/key&gt;&lt;/foreign-keys&gt;&lt;ref-type name="Journal Article"&gt;17&lt;/ref-type&gt;&lt;contributors&gt;&lt;authors&gt;&lt;author&gt;Datar, Ashlesha&lt;/author&gt;&lt;author&gt;Liu, Jenny&lt;/author&gt;&lt;author&gt;Linnemayr, Sebastian&lt;/author&gt;&lt;author&gt;Stecher, Chad&lt;/author&gt;&lt;/authors&gt;&lt;/contributors&gt;&lt;titles&gt;&lt;title&gt;The impact of natural disasters on child health and investments in rural India&lt;/title&gt;&lt;secondary-title&gt;Social Science &amp;amp; Medicine&lt;/secondary-title&gt;&lt;/titles&gt;&lt;periodical&gt;&lt;full-title&gt;Social Science &amp;amp; Medicine&lt;/full-title&gt;&lt;/periodical&gt;&lt;pages&gt;83-91&lt;/pages&gt;&lt;volume&gt;76&lt;/volume&gt;&lt;dates&gt;&lt;year&gt;2013&lt;/year&gt;&lt;/dates&gt;&lt;isbn&gt;0277-9536&lt;/isbn&gt;&lt;urls&gt;&lt;/urls&gt;&lt;/record&gt;&lt;/Cite&gt;&lt;/EndNote&gt;</w:instrText>
      </w:r>
      <w:r>
        <w:fldChar w:fldCharType="separate"/>
      </w:r>
      <w:r w:rsidR="00FE463D" w:rsidRPr="00FE463D">
        <w:rPr>
          <w:noProof/>
          <w:vertAlign w:val="superscript"/>
        </w:rPr>
        <w:t>5</w:t>
      </w:r>
      <w:r>
        <w:fldChar w:fldCharType="end"/>
      </w:r>
      <w:r w:rsidR="00081458">
        <w:t>,</w:t>
      </w:r>
      <w:r>
        <w:t xml:space="preserve"> possibly due to food insecurity</w:t>
      </w:r>
      <w:r>
        <w:fldChar w:fldCharType="begin"/>
      </w:r>
      <w:r w:rsidR="00FE463D">
        <w:instrText xml:space="preserve"> ADDIN EN.CITE &lt;EndNote&gt;&lt;Cite&gt;&lt;Author&gt;Niles&lt;/Author&gt;&lt;Year&gt;2021&lt;/Year&gt;&lt;RecNum&gt;164&lt;/RecNum&gt;&lt;DisplayText&gt;&lt;style face="superscript"&gt;6&lt;/style&gt;&lt;/DisplayText&gt;&lt;record&gt;&lt;rec-number&gt;164&lt;/rec-number&gt;&lt;foreign-keys&gt;&lt;key app="EN" db-id="0w0099z9pf2st2e2es9vpz05szvwaw250022" timestamp="1685366962"&gt;164&lt;/key&gt;&lt;/foreign-keys&gt;&lt;ref-type name="Journal Article"&gt;17&lt;/ref-type&gt;&lt;contributors&gt;&lt;authors&gt;&lt;author&gt;Niles, Meredith T&lt;/author&gt;&lt;author&gt;Emery, Benjamin F&lt;/author&gt;&lt;author&gt;Wiltshire, Serge&lt;/author&gt;&lt;author&gt;Brown, Molly E&lt;/author&gt;&lt;author&gt;Fisher, Brendan&lt;/author&gt;&lt;author&gt;Ricketts, Taylor H&lt;/author&gt;&lt;/authors&gt;&lt;/contributors&gt;&lt;titles&gt;&lt;title&gt;Climate impacts associated with reduced diet diversity in children across nineteen countries&lt;/title&gt;&lt;secondary-title&gt;Environmental Research Letters&lt;/secondary-title&gt;&lt;/titles&gt;&lt;periodical&gt;&lt;full-title&gt;Environmental Research Letters&lt;/full-title&gt;&lt;/periodical&gt;&lt;pages&gt;015010&lt;/pages&gt;&lt;volume&gt;16&lt;/volume&gt;&lt;number&gt;1&lt;/number&gt;&lt;dates&gt;&lt;year&gt;2021&lt;/year&gt;&lt;/dates&gt;&lt;isbn&gt;1748-9326&lt;/isbn&gt;&lt;urls&gt;&lt;/urls&gt;&lt;/record&gt;&lt;/Cite&gt;&lt;/EndNote&gt;</w:instrText>
      </w:r>
      <w:r>
        <w:fldChar w:fldCharType="separate"/>
      </w:r>
      <w:r w:rsidR="00FE463D" w:rsidRPr="00FE463D">
        <w:rPr>
          <w:noProof/>
          <w:vertAlign w:val="superscript"/>
        </w:rPr>
        <w:t>6</w:t>
      </w:r>
      <w:r>
        <w:fldChar w:fldCharType="end"/>
      </w:r>
      <w:r w:rsidR="00081458">
        <w:t>.</w:t>
      </w:r>
      <w:r w:rsidRPr="00627F37">
        <w:t xml:space="preserve"> </w:t>
      </w:r>
      <w:r>
        <w:t>Furthermore</w:t>
      </w:r>
      <w:r w:rsidRPr="00627F37">
        <w:t xml:space="preserve">, </w:t>
      </w:r>
      <w:r>
        <w:t>a</w:t>
      </w:r>
      <w:r w:rsidRPr="00627F37">
        <w:t xml:space="preserve"> cohort study in Ethiopia found that higher temperatures </w:t>
      </w:r>
      <w:r w:rsidRPr="008E1AFA">
        <w:rPr>
          <w:i/>
          <w:iCs/>
        </w:rPr>
        <w:t>in utero</w:t>
      </w:r>
      <w:r w:rsidRPr="00627F37">
        <w:t xml:space="preserve"> during the first and third trimesters and greater rainfall during the third trimester are positively associated with severe stunting</w:t>
      </w:r>
      <w:r w:rsidRPr="00627F37">
        <w:fldChar w:fldCharType="begin"/>
      </w:r>
      <w:r w:rsidR="00FE463D">
        <w:instrText xml:space="preserve"> ADDIN EN.CITE &lt;EndNote&gt;&lt;Cite&gt;&lt;Author&gt;Randell H&lt;/Author&gt;&lt;Year&gt;2020&lt;/Year&gt;&lt;RecNum&gt;6&lt;/RecNum&gt;&lt;DisplayText&gt;&lt;style face="superscript"&gt;4&lt;/style&gt;&lt;/DisplayText&gt;&lt;record&gt;&lt;rec-number&gt;6&lt;/rec-number&gt;&lt;foreign-keys&gt;&lt;key app="EN" db-id="0w0099z9pf2st2e2es9vpz05szvwaw250022" timestamp="1676361072"&gt;6&lt;/key&gt;&lt;/foreign-keys&gt;&lt;ref-type name="Journal Article"&gt;17&lt;/ref-type&gt;&lt;contributors&gt;&lt;authors&gt;&lt;author&gt;Randell H, &lt;/author&gt;&lt;author&gt;Gray C, &lt;/author&gt;&lt;author&gt;Grace K.&lt;/author&gt;&lt;/authors&gt;&lt;/contributors&gt;&lt;titles&gt;&lt;title&gt;Stunted from the start: Early life weather conditions and child undernutrition in Ethiopia&lt;/title&gt;&lt;secondary-title&gt;Social Science &amp;amp; Medicine&lt;/secondary-title&gt;&lt;/titles&gt;&lt;periodical&gt;&lt;full-title&gt;Social Science &amp;amp; Medicine&lt;/full-title&gt;&lt;/periodical&gt;&lt;pages&gt;113234&lt;/pages&gt;&lt;volume&gt;261&lt;/volume&gt;&lt;dates&gt;&lt;year&gt;2020&lt;/year&gt;&lt;/dates&gt;&lt;urls&gt;&lt;/urls&gt;&lt;/record&gt;&lt;/Cite&gt;&lt;/EndNote&gt;</w:instrText>
      </w:r>
      <w:r w:rsidRPr="00627F37">
        <w:fldChar w:fldCharType="separate"/>
      </w:r>
      <w:r w:rsidR="00FE463D" w:rsidRPr="00FE463D">
        <w:rPr>
          <w:noProof/>
          <w:vertAlign w:val="superscript"/>
        </w:rPr>
        <w:t>4</w:t>
      </w:r>
      <w:r w:rsidRPr="00627F37">
        <w:fldChar w:fldCharType="end"/>
      </w:r>
      <w:r w:rsidR="00081458">
        <w:t>,</w:t>
      </w:r>
      <w:r>
        <w:t xml:space="preserve"> and another from</w:t>
      </w:r>
      <w:r w:rsidRPr="00627F37">
        <w:t xml:space="preserve"> South Asia </w:t>
      </w:r>
      <w:r>
        <w:t>observed</w:t>
      </w:r>
      <w:r w:rsidRPr="00627F37">
        <w:t xml:space="preserve"> that precipitation extremes of both wetness and dryness decreased height-for-age </w:t>
      </w:r>
      <w:r w:rsidRPr="00627F37">
        <w:rPr>
          <w:i/>
          <w:iCs/>
        </w:rPr>
        <w:t>z</w:t>
      </w:r>
      <w:r w:rsidRPr="00627F37">
        <w:t xml:space="preserve"> score</w:t>
      </w:r>
      <w:r>
        <w:t>s</w:t>
      </w:r>
      <w:r w:rsidRPr="00627F37">
        <w:fldChar w:fldCharType="begin"/>
      </w:r>
      <w:r w:rsidR="00FE463D">
        <w:instrText xml:space="preserve"> ADDIN EN.CITE &lt;EndNote&gt;&lt;Cite&gt;&lt;Author&gt;McMahon K&lt;/Author&gt;&lt;Year&gt;2021&lt;/Year&gt;&lt;RecNum&gt;5&lt;/RecNum&gt;&lt;DisplayText&gt;&lt;style face="superscript"&gt;3&lt;/style&gt;&lt;/DisplayText&gt;&lt;record&gt;&lt;rec-number&gt;5&lt;/rec-number&gt;&lt;foreign-keys&gt;&lt;key app="EN" db-id="0w0099z9pf2st2e2es9vpz05szvwaw250022" timestamp="1676361072"&gt;5&lt;/key&gt;&lt;/foreign-keys&gt;&lt;ref-type name="Journal Article"&gt;17&lt;/ref-type&gt;&lt;contributors&gt;&lt;authors&gt;&lt;author&gt;McMahon K, &lt;/author&gt;&lt;author&gt;Gray C.&lt;/author&gt;&lt;/authors&gt;&lt;/contributors&gt;&lt;titles&gt;&lt;title&gt;Climate change, social vulnerability and child nutrition in South Asia&lt;/title&gt;&lt;secondary-title&gt;Global Environmental Change&lt;/secondary-title&gt;&lt;/titles&gt;&lt;periodical&gt;&lt;full-title&gt;Global Environmental Change&lt;/full-title&gt;&lt;/periodical&gt;&lt;pages&gt;102414&lt;/pages&gt;&lt;volume&gt;71&lt;/volume&gt;&lt;dates&gt;&lt;year&gt;2021&lt;/year&gt;&lt;/dates&gt;&lt;urls&gt;&lt;/urls&gt;&lt;/record&gt;&lt;/Cite&gt;&lt;/EndNote&gt;</w:instrText>
      </w:r>
      <w:r w:rsidRPr="00627F37">
        <w:fldChar w:fldCharType="separate"/>
      </w:r>
      <w:r w:rsidR="00FE463D" w:rsidRPr="00FE463D">
        <w:rPr>
          <w:noProof/>
          <w:vertAlign w:val="superscript"/>
        </w:rPr>
        <w:t>3</w:t>
      </w:r>
      <w:r w:rsidRPr="00627F37">
        <w:fldChar w:fldCharType="end"/>
      </w:r>
      <w:r w:rsidR="00081458">
        <w:t>.</w:t>
      </w:r>
      <w:r w:rsidRPr="00627F37">
        <w:t xml:space="preserve"> </w:t>
      </w:r>
      <w:r>
        <w:t>D</w:t>
      </w:r>
      <w:r w:rsidRPr="00627F37">
        <w:t>rought</w:t>
      </w:r>
      <w:r>
        <w:t xml:space="preserve"> in northern Kenya was</w:t>
      </w:r>
      <w:r w:rsidRPr="00627F37">
        <w:t xml:space="preserve"> associated with a decreased </w:t>
      </w:r>
      <w:r w:rsidRPr="007B562C">
        <w:t>middle-upper arm circumference</w:t>
      </w:r>
      <w:r w:rsidRPr="00F15F62" w:rsidDel="00F15F62">
        <w:t xml:space="preserve"> </w:t>
      </w:r>
      <w:r w:rsidRPr="00627F37">
        <w:rPr>
          <w:i/>
          <w:iCs/>
        </w:rPr>
        <w:t>z</w:t>
      </w:r>
      <w:r>
        <w:t xml:space="preserve"> </w:t>
      </w:r>
      <w:r w:rsidRPr="00627F37">
        <w:t xml:space="preserve">score </w:t>
      </w:r>
      <w:r>
        <w:t>in children due to malnourishment</w:t>
      </w:r>
      <w:r w:rsidRPr="00627F37">
        <w:fldChar w:fldCharType="begin"/>
      </w:r>
      <w:r w:rsidR="00FE463D">
        <w:instrText xml:space="preserve"> ADDIN EN.CITE &lt;EndNote&gt;&lt;Cite&gt;&lt;Author&gt;Bauer JM&lt;/Author&gt;&lt;Year&gt;2017&lt;/Year&gt;&lt;RecNum&gt;3&lt;/RecNum&gt;&lt;DisplayText&gt;&lt;style face="superscript"&gt;7&lt;/style&gt;&lt;/DisplayText&gt;&lt;record&gt;&lt;rec-number&gt;3&lt;/rec-number&gt;&lt;foreign-keys&gt;&lt;key app="EN" db-id="0w0099z9pf2st2e2es9vpz05szvwaw250022" timestamp="1676361072"&gt;3&lt;/key&gt;&lt;/foreign-keys&gt;&lt;ref-type name="Journal Article"&gt;17&lt;/ref-type&gt;&lt;contributors&gt;&lt;authors&gt;&lt;author&gt;Bauer JM, &lt;/author&gt;&lt;author&gt;Mburu S.&lt;/author&gt;&lt;/authors&gt;&lt;/contributors&gt;&lt;titles&gt;&lt;title&gt;Effects of drought on child health in Marsabit District, Northern Kenya&lt;/title&gt;&lt;secondary-title&gt;Economics &amp;amp; Human Biology&lt;/secondary-title&gt;&lt;/titles&gt;&lt;periodical&gt;&lt;full-title&gt;Economics &amp;amp; Human Biology&lt;/full-title&gt;&lt;/periodical&gt;&lt;pages&gt;74-9&lt;/pages&gt;&lt;volume&gt;24&lt;/volume&gt;&lt;dates&gt;&lt;year&gt;2017&lt;/year&gt;&lt;/dates&gt;&lt;urls&gt;&lt;/urls&gt;&lt;/record&gt;&lt;/Cite&gt;&lt;/EndNote&gt;</w:instrText>
      </w:r>
      <w:r w:rsidRPr="00627F37">
        <w:fldChar w:fldCharType="separate"/>
      </w:r>
      <w:r w:rsidR="00FE463D" w:rsidRPr="00FE463D">
        <w:rPr>
          <w:noProof/>
          <w:vertAlign w:val="superscript"/>
        </w:rPr>
        <w:t>7</w:t>
      </w:r>
      <w:r w:rsidRPr="00627F37">
        <w:fldChar w:fldCharType="end"/>
      </w:r>
      <w:r w:rsidR="00081458">
        <w:t>.</w:t>
      </w:r>
      <w:r w:rsidRPr="00627F37">
        <w:t xml:space="preserve"> High monthly and annual temperatures have also been associated with decreased crop yield and subsequently decreased child weight in </w:t>
      </w:r>
      <w:r>
        <w:t>s</w:t>
      </w:r>
      <w:r w:rsidRPr="00627F37">
        <w:t>ub-Saharan Africa</w:t>
      </w:r>
      <w:r w:rsidRPr="00627F37">
        <w:fldChar w:fldCharType="begin"/>
      </w:r>
      <w:r w:rsidR="00FE463D">
        <w:instrText xml:space="preserve"> ADDIN EN.CITE &lt;EndNote&gt;&lt;Cite&gt;&lt;Author&gt;Baker RE&lt;/Author&gt;&lt;Year&gt;2020&lt;/Year&gt;&lt;RecNum&gt;8&lt;/RecNum&gt;&lt;DisplayText&gt;&lt;style face="superscript"&gt;8&lt;/style&gt;&lt;/DisplayText&gt;&lt;record&gt;&lt;rec-number&gt;8&lt;/rec-number&gt;&lt;foreign-keys&gt;&lt;key app="EN" db-id="0w0099z9pf2st2e2es9vpz05szvwaw250022" timestamp="1676361072"&gt;8&lt;/key&gt;&lt;/foreign-keys&gt;&lt;ref-type name="Journal Article"&gt;17&lt;/ref-type&gt;&lt;contributors&gt;&lt;authors&gt;&lt;author&gt;Baker RE,&lt;/author&gt;&lt;author&gt;Anttila-Hughes J,&lt;/author&gt;&lt;/authors&gt;&lt;/contributors&gt;&lt;titles&gt;&lt;title&gt;Characterizing the contribution of high temperatures to child undernourishment in Sub-Saharan Africa&lt;/title&gt;&lt;secondary-title&gt;Scientific reports&lt;/secondary-title&gt;&lt;/titles&gt;&lt;periodical&gt;&lt;full-title&gt;Scientific reports&lt;/full-title&gt;&lt;/periodical&gt;&lt;pages&gt;1-10&lt;/pages&gt;&lt;volume&gt;10&lt;/volume&gt;&lt;dates&gt;&lt;year&gt;2020&lt;/year&gt;&lt;/dates&gt;&lt;urls&gt;&lt;/urls&gt;&lt;/record&gt;&lt;/Cite&gt;&lt;/EndNote&gt;</w:instrText>
      </w:r>
      <w:r w:rsidRPr="00627F37">
        <w:fldChar w:fldCharType="separate"/>
      </w:r>
      <w:r w:rsidR="00FE463D" w:rsidRPr="00FE463D">
        <w:rPr>
          <w:noProof/>
          <w:vertAlign w:val="superscript"/>
        </w:rPr>
        <w:t>8</w:t>
      </w:r>
      <w:r w:rsidRPr="00627F37">
        <w:fldChar w:fldCharType="end"/>
      </w:r>
      <w:r w:rsidR="00081458">
        <w:t>.</w:t>
      </w:r>
      <w:r w:rsidRPr="00627F37">
        <w:t xml:space="preserve"> </w:t>
      </w:r>
    </w:p>
    <w:p w14:paraId="5F5171CA" w14:textId="487361A7" w:rsidR="005214FD" w:rsidRPr="00627F37" w:rsidRDefault="005214FD" w:rsidP="005214FD">
      <w:pPr>
        <w:tabs>
          <w:tab w:val="left" w:pos="284"/>
        </w:tabs>
        <w:spacing w:line="360" w:lineRule="auto"/>
      </w:pPr>
      <w:r>
        <w:rPr>
          <w:b/>
          <w:bCs/>
        </w:rPr>
        <w:tab/>
      </w:r>
      <w:r>
        <w:t>Ten</w:t>
      </w:r>
      <w:r w:rsidRPr="00627F37">
        <w:t xml:space="preserve"> studies examined the influence of </w:t>
      </w:r>
      <w:r>
        <w:t>climate variation</w:t>
      </w:r>
      <w:r w:rsidRPr="00627F37">
        <w:t xml:space="preserve"> on gastrointestinal disease</w:t>
      </w:r>
      <w:r>
        <w:t>, five of which</w:t>
      </w:r>
      <w:r w:rsidRPr="00627F37">
        <w:t xml:space="preserve"> explored the influence of temperature changes</w:t>
      </w:r>
      <w:r>
        <w:t>, and four examined the effects of precipitation changes</w:t>
      </w:r>
      <w:r w:rsidRPr="00627F37">
        <w:t xml:space="preserve"> on diarrhoeal disease and/or intestinal infections</w:t>
      </w:r>
      <w:r>
        <w:t>.</w:t>
      </w:r>
      <w:r w:rsidRPr="00627F37">
        <w:t xml:space="preserve"> A 1°</w:t>
      </w:r>
      <w:r>
        <w:t xml:space="preserve"> </w:t>
      </w:r>
      <w:r w:rsidRPr="00627F37">
        <w:t xml:space="preserve">C increase in </w:t>
      </w:r>
      <w:r>
        <w:t>diurnal temperature range</w:t>
      </w:r>
      <w:r w:rsidRPr="00627F37">
        <w:t xml:space="preserve"> </w:t>
      </w:r>
      <w:r>
        <w:t>increased</w:t>
      </w:r>
      <w:r w:rsidRPr="00627F37">
        <w:t xml:space="preserve"> </w:t>
      </w:r>
      <w:r>
        <w:t>emergency department</w:t>
      </w:r>
      <w:r w:rsidRPr="00627F37">
        <w:t xml:space="preserve"> admission</w:t>
      </w:r>
      <w:r>
        <w:t>s</w:t>
      </w:r>
      <w:r w:rsidRPr="00627F37">
        <w:t xml:space="preserve"> due to diarrhoeal disease in Brisbane, </w:t>
      </w:r>
      <w:r w:rsidRPr="007453EF">
        <w:t>Australia</w:t>
      </w:r>
      <w:r w:rsidRPr="007453EF">
        <w:fldChar w:fldCharType="begin"/>
      </w:r>
      <w:r w:rsidR="00FE463D">
        <w:instrText xml:space="preserve"> ADDIN EN.CITE &lt;EndNote&gt;&lt;Cite&gt;&lt;Author&gt;Xu Z&lt;/Author&gt;&lt;Year&gt;2013&lt;/Year&gt;&lt;RecNum&gt;34&lt;/RecNum&gt;&lt;DisplayText&gt;&lt;style face="superscript"&gt;9&lt;/style&gt;&lt;/DisplayText&gt;&lt;record&gt;&lt;rec-number&gt;34&lt;/rec-number&gt;&lt;foreign-keys&gt;&lt;key app="EN" db-id="0w0099z9pf2st2e2es9vpz05szvwaw250022" timestamp="1676361072"&gt;34&lt;/key&gt;&lt;/foreign-keys&gt;&lt;ref-type name="Journal Article"&gt;17&lt;/ref-type&gt;&lt;contributors&gt;&lt;authors&gt;&lt;author&gt;Xu Z, &lt;/author&gt;&lt;author&gt;Huang C, &lt;/author&gt;&lt;author&gt;Turner LR, &lt;/author&gt;&lt;author&gt;Su H, &lt;/author&gt;&lt;author&gt;Qiao Z, &lt;/author&gt;&lt;author&gt;Tong S,&lt;/author&gt;&lt;/authors&gt;&lt;/contributors&gt;&lt;titles&gt;&lt;title&gt;Is Diurnal Temperature Range a Risk Factor for Childhood Diarrhea?&lt;/title&gt;&lt;secondary-title&gt;PLoS One&lt;/secondary-title&gt;&lt;/titles&gt;&lt;periodical&gt;&lt;full-title&gt;PloS one&lt;/full-title&gt;&lt;/periodical&gt;&lt;pages&gt;e64713&lt;/pages&gt;&lt;volume&gt;8&lt;/volume&gt;&lt;dates&gt;&lt;year&gt;2013&lt;/year&gt;&lt;/dates&gt;&lt;urls&gt;&lt;/urls&gt;&lt;/record&gt;&lt;/Cite&gt;&lt;/EndNote&gt;</w:instrText>
      </w:r>
      <w:r w:rsidRPr="007453EF">
        <w:fldChar w:fldCharType="separate"/>
      </w:r>
      <w:r w:rsidR="00FE463D" w:rsidRPr="00FE463D">
        <w:rPr>
          <w:noProof/>
          <w:vertAlign w:val="superscript"/>
        </w:rPr>
        <w:t>9</w:t>
      </w:r>
      <w:r w:rsidRPr="007453EF">
        <w:fldChar w:fldCharType="end"/>
      </w:r>
      <w:r w:rsidRPr="007453EF">
        <w:t xml:space="preserve"> by </w:t>
      </w:r>
      <w:r w:rsidRPr="00706ADB">
        <w:t>an odds ratio of 1</w:t>
      </w:r>
      <w:r w:rsidR="00081458">
        <w:t>.</w:t>
      </w:r>
      <w:r w:rsidRPr="00706ADB">
        <w:t>02 – 1</w:t>
      </w:r>
      <w:r w:rsidR="00081458">
        <w:t>.</w:t>
      </w:r>
      <w:r w:rsidRPr="00706ADB">
        <w:t>053</w:t>
      </w:r>
      <w:r w:rsidRPr="007453EF">
        <w:t>, and an increase in the average maximum</w:t>
      </w:r>
      <w:r>
        <w:t xml:space="preserve"> daily temperature</w:t>
      </w:r>
      <w:r w:rsidRPr="00627F37">
        <w:t xml:space="preserve"> from the 25</w:t>
      </w:r>
      <w:r w:rsidRPr="00627F37">
        <w:rPr>
          <w:vertAlign w:val="superscript"/>
        </w:rPr>
        <w:t>th</w:t>
      </w:r>
      <w:r w:rsidRPr="00627F37">
        <w:t xml:space="preserve"> to 75</w:t>
      </w:r>
      <w:r w:rsidRPr="00627F37">
        <w:rPr>
          <w:vertAlign w:val="superscript"/>
        </w:rPr>
        <w:t>th</w:t>
      </w:r>
      <w:r w:rsidRPr="00627F37">
        <w:t xml:space="preserve"> percentile </w:t>
      </w:r>
      <w:r>
        <w:t>increased the risk (1</w:t>
      </w:r>
      <w:r w:rsidR="00081458">
        <w:t>.</w:t>
      </w:r>
      <w:r>
        <w:t>031 – 1</w:t>
      </w:r>
      <w:r w:rsidR="00081458">
        <w:t>.</w:t>
      </w:r>
      <w:r>
        <w:t>214) of intestinal infections in Atlanta, USA</w:t>
      </w:r>
      <w:r w:rsidRPr="00627F37">
        <w:fldChar w:fldCharType="begin"/>
      </w:r>
      <w:r w:rsidR="00FE463D">
        <w:instrText xml:space="preserve"> ADDIN EN.CITE &lt;EndNote&gt;&lt;Cite&gt;&lt;Author&gt;Winquist A&lt;/Author&gt;&lt;Year&gt;2016&lt;/Year&gt;&lt;RecNum&gt;35&lt;/RecNum&gt;&lt;DisplayText&gt;&lt;style face="superscript"&gt;10&lt;/style&gt;&lt;/DisplayText&gt;&lt;record&gt;&lt;rec-number&gt;35&lt;/rec-number&gt;&lt;foreign-keys&gt;&lt;key app="EN" db-id="0w0099z9pf2st2e2es9vpz05szvwaw250022" timestamp="1676361072"&gt;35&lt;/key&gt;&lt;/foreign-keys&gt;&lt;ref-type name="Journal Article"&gt;17&lt;/ref-type&gt;&lt;contributors&gt;&lt;authors&gt;&lt;author&gt;Winquist A, &lt;/author&gt;&lt;author&gt;Grundstein A, &lt;/author&gt;&lt;author&gt;Chang HH, &lt;/author&gt;&lt;author&gt;Hess J, &lt;/author&gt;&lt;author&gt;Sarnat SE.&lt;/author&gt;&lt;/authors&gt;&lt;/contributors&gt;&lt;titles&gt;&lt;title&gt;Warm season temperatures and emergency department visits in Atlanta, Georgia&lt;/title&gt;&lt;secondary-title&gt;Environmental research&lt;/secondary-title&gt;&lt;/titles&gt;&lt;periodical&gt;&lt;full-title&gt;Environmental research&lt;/full-title&gt;&lt;/periodical&gt;&lt;pages&gt;314-23&lt;/pages&gt;&lt;volume&gt;147&lt;/volume&gt;&lt;dates&gt;&lt;year&gt;2016&lt;/year&gt;&lt;/dates&gt;&lt;urls&gt;&lt;/urls&gt;&lt;/record&gt;&lt;/Cite&gt;&lt;/EndNote&gt;</w:instrText>
      </w:r>
      <w:r w:rsidRPr="00627F37">
        <w:fldChar w:fldCharType="separate"/>
      </w:r>
      <w:r w:rsidR="00FE463D" w:rsidRPr="00FE463D">
        <w:rPr>
          <w:noProof/>
          <w:vertAlign w:val="superscript"/>
        </w:rPr>
        <w:t>10</w:t>
      </w:r>
      <w:r w:rsidRPr="00627F37">
        <w:fldChar w:fldCharType="end"/>
      </w:r>
      <w:r>
        <w:t xml:space="preserve"> (see figure below in this section)</w:t>
      </w:r>
      <w:r w:rsidRPr="00627F37">
        <w:t xml:space="preserve">. </w:t>
      </w:r>
      <w:r>
        <w:t>I</w:t>
      </w:r>
      <w:r w:rsidRPr="00627F37">
        <w:t xml:space="preserve">n Cape Town, South Africa, </w:t>
      </w:r>
      <w:r>
        <w:t>there was</w:t>
      </w:r>
      <w:r w:rsidRPr="00627F37">
        <w:t xml:space="preserve"> a</w:t>
      </w:r>
      <w:r>
        <w:t>n odds ratio of 1</w:t>
      </w:r>
      <w:r w:rsidR="00081458">
        <w:t>.</w:t>
      </w:r>
      <w:r>
        <w:t>667 and 1</w:t>
      </w:r>
      <w:r w:rsidR="00081458">
        <w:t>.</w:t>
      </w:r>
      <w:r>
        <w:t>471</w:t>
      </w:r>
      <w:r w:rsidRPr="00627F37">
        <w:t xml:space="preserve"> </w:t>
      </w:r>
      <w:r>
        <w:t>for</w:t>
      </w:r>
      <w:r w:rsidRPr="00627F37">
        <w:t xml:space="preserve"> </w:t>
      </w:r>
      <w:r>
        <w:t xml:space="preserve">increased risk of </w:t>
      </w:r>
      <w:r w:rsidRPr="00627F37">
        <w:t>diarrhoeal disease with a 5</w:t>
      </w:r>
      <w:r>
        <w:t xml:space="preserve"> </w:t>
      </w:r>
      <w:r w:rsidRPr="00627F37">
        <w:t>°C rise in minimum and maximum temperature, respectively</w:t>
      </w:r>
      <w:r w:rsidRPr="00627F37">
        <w:fldChar w:fldCharType="begin"/>
      </w:r>
      <w:r w:rsidR="00FE463D">
        <w:instrText xml:space="preserve"> ADDIN EN.CITE &lt;EndNote&gt;&lt;Cite&gt;&lt;Author&gt;Musengimana G&lt;/Author&gt;&lt;Year&gt;2016&lt;/Year&gt;&lt;RecNum&gt;41&lt;/RecNum&gt;&lt;DisplayText&gt;&lt;style face="superscript"&gt;11&lt;/style&gt;&lt;/DisplayText&gt;&lt;record&gt;&lt;rec-number&gt;41&lt;/rec-number&gt;&lt;foreign-keys&gt;&lt;key app="EN" db-id="0w0099z9pf2st2e2es9vpz05szvwaw250022" timestamp="1676361072"&gt;41&lt;/key&gt;&lt;/foreign-keys&gt;&lt;ref-type name="Journal Article"&gt;17&lt;/ref-type&gt;&lt;contributors&gt;&lt;authors&gt;&lt;author&gt;Musengimana G, &lt;/author&gt;&lt;author&gt;Mukinda FK, &lt;/author&gt;&lt;author&gt;Machekano R,&lt;/author&gt;&lt;author&gt;Mahomed H,&lt;/author&gt;&lt;/authors&gt;&lt;/contributors&gt;&lt;titles&gt;&lt;title&gt;Temperature Variability and Occurrence of Diarrhoea in Children under Five-Years-Old in Cape Town Metropolitan Sub-Districts&lt;/title&gt;&lt;secondary-title&gt;International journal of environmental research and public health&lt;/secondary-title&gt;&lt;/titles&gt;&lt;periodical&gt;&lt;full-title&gt;International journal of environmental research and public health&lt;/full-title&gt;&lt;/periodical&gt;&lt;pages&gt;859&lt;/pages&gt;&lt;volume&gt;13&lt;/volume&gt;&lt;dates&gt;&lt;year&gt;2016&lt;/year&gt;&lt;/dates&gt;&lt;urls&gt;&lt;/urls&gt;&lt;/record&gt;&lt;/Cite&gt;&lt;/EndNote&gt;</w:instrText>
      </w:r>
      <w:r w:rsidRPr="00627F37">
        <w:fldChar w:fldCharType="separate"/>
      </w:r>
      <w:r w:rsidR="00FE463D" w:rsidRPr="00FE463D">
        <w:rPr>
          <w:noProof/>
          <w:vertAlign w:val="superscript"/>
        </w:rPr>
        <w:t>11</w:t>
      </w:r>
      <w:r w:rsidRPr="00627F37">
        <w:fldChar w:fldCharType="end"/>
      </w:r>
      <w:r w:rsidR="00081458">
        <w:t>.</w:t>
      </w:r>
      <w:r w:rsidRPr="00627F37">
        <w:t xml:space="preserve"> </w:t>
      </w:r>
      <w:r>
        <w:t>For</w:t>
      </w:r>
      <w:r w:rsidRPr="00627F37">
        <w:t xml:space="preserve"> children </w:t>
      </w:r>
      <w:r>
        <w:t>with</w:t>
      </w:r>
      <w:r w:rsidRPr="00627F37">
        <w:t xml:space="preserve"> gastroenteritis, each 1°</w:t>
      </w:r>
      <w:r>
        <w:t xml:space="preserve"> </w:t>
      </w:r>
      <w:r w:rsidRPr="00627F37">
        <w:t xml:space="preserve">C rise in average outdoor temperature </w:t>
      </w:r>
      <w:r>
        <w:t>increases the risk (</w:t>
      </w:r>
      <w:r w:rsidRPr="000F189B">
        <w:t>1</w:t>
      </w:r>
      <w:r w:rsidR="00081458">
        <w:t>.</w:t>
      </w:r>
      <w:r w:rsidRPr="000F189B">
        <w:t>04 – 1</w:t>
      </w:r>
      <w:r w:rsidR="00081458">
        <w:t>.</w:t>
      </w:r>
      <w:r w:rsidRPr="000F189B">
        <w:t>47</w:t>
      </w:r>
      <w:r>
        <w:t>) of</w:t>
      </w:r>
      <w:r w:rsidRPr="00627F37">
        <w:t xml:space="preserve"> developing hyponatraemia</w:t>
      </w:r>
      <w:r>
        <w:t xml:space="preserve"> (see figure below in this section)</w:t>
      </w:r>
      <w:r w:rsidRPr="00627F37">
        <w:fldChar w:fldCharType="begin"/>
      </w:r>
      <w:r w:rsidR="00FE463D">
        <w:instrText xml:space="preserve"> ADDIN EN.CITE &lt;EndNote&gt;&lt;Cite&gt;&lt;Author&gt;Milani GP&lt;/Author&gt;&lt;Year&gt;2022&lt;/Year&gt;&lt;RecNum&gt;39&lt;/RecNum&gt;&lt;DisplayText&gt;&lt;style face="superscript"&gt;12&lt;/style&gt;&lt;/DisplayText&gt;&lt;record&gt;&lt;rec-number&gt;39&lt;/rec-number&gt;&lt;foreign-keys&gt;&lt;key app="EN" db-id="0w0099z9pf2st2e2es9vpz05szvwaw250022" timestamp="1676361072"&gt;39&lt;/key&gt;&lt;/foreign-keys&gt;&lt;ref-type name="Journal Article"&gt;17&lt;/ref-type&gt;&lt;contributors&gt;&lt;authors&gt;&lt;author&gt;Milani GP, &lt;/author&gt;&lt;author&gt;Lo Leggio A, &lt;/author&gt;&lt;author&gt;Castellazzi ML, &lt;/author&gt;&lt;author&gt;Agostoni C, &lt;/author&gt;&lt;author&gt;Bianchetti MG,&lt;/author&gt;&lt;author&gt;Carugno M,&lt;/author&gt;&lt;/authors&gt;&lt;/contributors&gt;&lt;titles&gt;&lt;title&gt;Outdoor temperature and circulating sodium in children with acute gastroenteritis&lt;/title&gt;&lt;secondary-title&gt;Pediatric Research&lt;/secondary-title&gt;&lt;/titles&gt;&lt;periodical&gt;&lt;full-title&gt;Pediatric Research&lt;/full-title&gt;&lt;/periodical&gt;&lt;pages&gt;1270–1273&lt;/pages&gt;&lt;volume&gt;92&lt;/volume&gt;&lt;dates&gt;&lt;year&gt;2022&lt;/year&gt;&lt;/dates&gt;&lt;urls&gt;&lt;/urls&gt;&lt;/record&gt;&lt;/Cite&gt;&lt;/EndNote&gt;</w:instrText>
      </w:r>
      <w:r w:rsidRPr="00627F37">
        <w:fldChar w:fldCharType="separate"/>
      </w:r>
      <w:r w:rsidR="00FE463D" w:rsidRPr="00FE463D">
        <w:rPr>
          <w:noProof/>
          <w:vertAlign w:val="superscript"/>
        </w:rPr>
        <w:t>12</w:t>
      </w:r>
      <w:r w:rsidRPr="00627F37">
        <w:fldChar w:fldCharType="end"/>
      </w:r>
      <w:r w:rsidR="00081458">
        <w:t>.</w:t>
      </w:r>
    </w:p>
    <w:p w14:paraId="52874519" w14:textId="0A1EAA11" w:rsidR="005214FD" w:rsidRPr="00627F37" w:rsidRDefault="005214FD" w:rsidP="005214FD">
      <w:pPr>
        <w:tabs>
          <w:tab w:val="left" w:pos="284"/>
        </w:tabs>
        <w:spacing w:line="360" w:lineRule="auto"/>
      </w:pPr>
      <w:r w:rsidRPr="00627F37">
        <w:tab/>
        <w:t xml:space="preserve">Decreased rainfall </w:t>
      </w:r>
      <w:r>
        <w:t>(</w:t>
      </w:r>
      <w:r w:rsidRPr="00627F37">
        <w:t>15</w:t>
      </w:r>
      <w:r w:rsidRPr="00627F37">
        <w:rPr>
          <w:vertAlign w:val="superscript"/>
        </w:rPr>
        <w:t>th</w:t>
      </w:r>
      <w:r w:rsidRPr="00627F37">
        <w:t xml:space="preserve"> percentile compared to the 50</w:t>
      </w:r>
      <w:r w:rsidRPr="00627F37">
        <w:rPr>
          <w:vertAlign w:val="superscript"/>
        </w:rPr>
        <w:t>th</w:t>
      </w:r>
      <w:r w:rsidRPr="00627F37">
        <w:t xml:space="preserve"> percentile</w:t>
      </w:r>
      <w:r>
        <w:t>) increased the risk</w:t>
      </w:r>
      <w:r w:rsidRPr="00627F37">
        <w:t xml:space="preserve"> </w:t>
      </w:r>
      <w:r>
        <w:t>(1</w:t>
      </w:r>
      <w:r w:rsidR="00081458">
        <w:t>.</w:t>
      </w:r>
      <w:r>
        <w:t>097 – 1</w:t>
      </w:r>
      <w:r w:rsidR="00081458">
        <w:t>.</w:t>
      </w:r>
      <w:r>
        <w:t>543)</w:t>
      </w:r>
      <w:r w:rsidRPr="00627F37">
        <w:t xml:space="preserve"> </w:t>
      </w:r>
      <w:r>
        <w:t>of</w:t>
      </w:r>
      <w:r w:rsidRPr="00627F37">
        <w:t xml:space="preserve"> diarrhoea in Uganda</w:t>
      </w:r>
      <w:r w:rsidRPr="00627F37">
        <w:fldChar w:fldCharType="begin"/>
      </w:r>
      <w:r w:rsidR="00FE463D">
        <w:instrText xml:space="preserve"> ADDIN EN.CITE &lt;EndNote&gt;&lt;Cite&gt;&lt;Author&gt;Epstein A&lt;/Author&gt;&lt;Year&gt;2020&lt;/Year&gt;&lt;RecNum&gt;36&lt;/RecNum&gt;&lt;DisplayText&gt;&lt;style face="superscript"&gt;13&lt;/style&gt;&lt;/DisplayText&gt;&lt;record&gt;&lt;rec-number&gt;36&lt;/rec-number&gt;&lt;foreign-keys&gt;&lt;key app="EN" db-id="0w0099z9pf2st2e2es9vpz05szvwaw250022" timestamp="1676361072"&gt;36&lt;/key&gt;&lt;/foreign-keys&gt;&lt;ref-type name="Journal Article"&gt;17&lt;/ref-type&gt;&lt;contributors&gt;&lt;authors&gt;&lt;author&gt;Epstein A, &lt;/author&gt;&lt;author&gt;Benmarhnia T, &lt;/author&gt;&lt;author&gt;Weiser SD.&lt;/author&gt;&lt;/authors&gt;&lt;/contributors&gt;&lt;titles&gt;&lt;title&gt;Drought and Illness among Young Children in Uganda, 2009-2012&lt;/title&gt;&lt;secondary-title&gt;The American journal of tropical medicine and hygiene&lt;/secondary-title&gt;&lt;/titles&gt;&lt;periodical&gt;&lt;full-title&gt;The American journal of tropical medicine and hygiene&lt;/full-title&gt;&lt;/periodical&gt;&lt;pages&gt;644&lt;/pages&gt;&lt;volume&gt;102&lt;/volume&gt;&lt;dates&gt;&lt;year&gt;2020&lt;/year&gt;&lt;/dates&gt;&lt;urls&gt;&lt;/urls&gt;&lt;/record&gt;&lt;/Cite&gt;&lt;/EndNote&gt;</w:instrText>
      </w:r>
      <w:r w:rsidRPr="00627F37">
        <w:fldChar w:fldCharType="separate"/>
      </w:r>
      <w:r w:rsidR="00FE463D" w:rsidRPr="00FE463D">
        <w:rPr>
          <w:noProof/>
          <w:vertAlign w:val="superscript"/>
        </w:rPr>
        <w:t>13</w:t>
      </w:r>
      <w:r w:rsidRPr="00627F37">
        <w:fldChar w:fldCharType="end"/>
      </w:r>
      <w:r w:rsidR="00081458">
        <w:t>,</w:t>
      </w:r>
      <w:r>
        <w:t xml:space="preserve"> while concomitantly increasing </w:t>
      </w:r>
      <w:r w:rsidRPr="00627F37">
        <w:t xml:space="preserve">rainwater runoff </w:t>
      </w:r>
      <w:r>
        <w:t>decreased the risk (</w:t>
      </w:r>
      <w:commentRangeStart w:id="6"/>
      <w:commentRangeStart w:id="7"/>
      <w:r w:rsidRPr="00627F37">
        <w:t>0</w:t>
      </w:r>
      <w:r w:rsidR="00081458">
        <w:t>.</w:t>
      </w:r>
      <w:r w:rsidRPr="00627F37">
        <w:t>54</w:t>
      </w:r>
      <w:commentRangeEnd w:id="6"/>
      <w:r>
        <w:rPr>
          <w:rStyle w:val="CommentReference"/>
        </w:rPr>
        <w:commentReference w:id="6"/>
      </w:r>
      <w:commentRangeEnd w:id="7"/>
      <w:r>
        <w:rPr>
          <w:rStyle w:val="CommentReference"/>
        </w:rPr>
        <w:commentReference w:id="7"/>
      </w:r>
      <w:r>
        <w:t>)</w:t>
      </w:r>
      <w:r w:rsidRPr="00627F37">
        <w:t xml:space="preserve"> </w:t>
      </w:r>
      <w:r>
        <w:t xml:space="preserve">of </w:t>
      </w:r>
      <w:r w:rsidRPr="00627F37">
        <w:t>diarrhoeal disease</w:t>
      </w:r>
      <w:r>
        <w:t xml:space="preserve"> in Rwanda</w:t>
      </w:r>
      <w:r w:rsidRPr="00627F37">
        <w:fldChar w:fldCharType="begin"/>
      </w:r>
      <w:r w:rsidR="00FE463D">
        <w:instrText xml:space="preserve"> ADDIN EN.CITE &lt;EndNote&gt;&lt;Cite&gt;&lt;Author&gt;Mukabutera A&lt;/Author&gt;&lt;Year&gt;2016&lt;/Year&gt;&lt;RecNum&gt;38&lt;/RecNum&gt;&lt;DisplayText&gt;&lt;style face="superscript"&gt;14&lt;/style&gt;&lt;/DisplayText&gt;&lt;record&gt;&lt;rec-number&gt;38&lt;/rec-number&gt;&lt;foreign-keys&gt;&lt;key app="EN" db-id="0w0099z9pf2st2e2es9vpz05szvwaw250022" timestamp="1676361072"&gt;38&lt;/key&gt;&lt;/foreign-keys&gt;&lt;ref-type name="Journal Article"&gt;17&lt;/ref-type&gt;&lt;contributors&gt;&lt;authors&gt;&lt;author&gt;Mukabutera A, &lt;/author&gt;&lt;author&gt;Thomson D, &lt;/author&gt;&lt;author&gt;Murray M, &lt;/author&gt;&lt;author&gt;Basinga P, &lt;/author&gt;&lt;author&gt;Nyirazinyoye L, &lt;/author&gt;&lt;author&gt;Atwood S, &lt;/author&gt;&lt;author&gt;Savage KP, &lt;/author&gt;&lt;author&gt;Ngirimana A, &lt;/author&gt;&lt;author&gt;Hedt-Gauthier BL.&lt;/author&gt;&lt;/authors&gt;&lt;/contributors&gt;&lt;titles&gt;&lt;title&gt;Rainfall variation and child health: effect of rainfall on diarrhea among under 5 children in Rwanda, 2010&lt;/title&gt;&lt;secondary-title&gt;BMC Public Health&lt;/secondary-title&gt;&lt;/titles&gt;&lt;periodical&gt;&lt;full-title&gt;BMC Public Health&lt;/full-title&gt;&lt;/periodical&gt;&lt;pages&gt;1-9&lt;/pages&gt;&lt;volume&gt;16&lt;/volume&gt;&lt;dates&gt;&lt;year&gt;2016&lt;/year&gt;&lt;/dates&gt;&lt;urls&gt;&lt;/urls&gt;&lt;/record&gt;&lt;/Cite&gt;&lt;/EndNote&gt;</w:instrText>
      </w:r>
      <w:r w:rsidRPr="00627F37">
        <w:fldChar w:fldCharType="separate"/>
      </w:r>
      <w:r w:rsidR="00FE463D" w:rsidRPr="00FE463D">
        <w:rPr>
          <w:noProof/>
          <w:vertAlign w:val="superscript"/>
        </w:rPr>
        <w:t>14</w:t>
      </w:r>
      <w:r w:rsidRPr="00627F37">
        <w:fldChar w:fldCharType="end"/>
      </w:r>
      <w:r w:rsidR="00081458">
        <w:t>.</w:t>
      </w:r>
      <w:r w:rsidRPr="00627F37">
        <w:t xml:space="preserve"> </w:t>
      </w:r>
      <w:r>
        <w:t>Flooding also increased the risk of acute gastroenteritis in the Netherlands and Peru</w:t>
      </w:r>
      <w:r>
        <w:fldChar w:fldCharType="begin">
          <w:fldData xml:space="preserve">PEVuZE5vdGU+PENpdGU+PEF1dGhvcj5NdWxkZXI8L0F1dGhvcj48WWVhcj4yMDE5PC9ZZWFyPjxS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</w:fldData>
        </w:fldChar>
      </w:r>
      <w:r w:rsidR="00A72A49">
        <w:instrText xml:space="preserve"> ADDIN EN.CITE </w:instrText>
      </w:r>
      <w:r w:rsidR="00A72A49">
        <w:fldChar w:fldCharType="begin">
          <w:fldData xml:space="preserve">PEVuZE5vdGU+PENpdGU+PEF1dGhvcj5NdWxkZXI8L0F1dGhvcj48WWVhcj4yMDE5PC9ZZWFyPjxS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</w:fldData>
        </w:fldChar>
      </w:r>
      <w:r w:rsidR="00A72A49">
        <w:instrText xml:space="preserve"> ADDIN EN.CITE.DATA </w:instrText>
      </w:r>
      <w:r w:rsidR="00A72A49">
        <w:fldChar w:fldCharType="end"/>
      </w:r>
      <w:r>
        <w:fldChar w:fldCharType="separate"/>
      </w:r>
      <w:r w:rsidR="00A72A49" w:rsidRPr="00A72A49">
        <w:rPr>
          <w:noProof/>
          <w:vertAlign w:val="superscript"/>
        </w:rPr>
        <w:t>15, 16</w:t>
      </w:r>
      <w:r>
        <w:fldChar w:fldCharType="end"/>
      </w:r>
      <w:r w:rsidR="00081458">
        <w:t>.</w:t>
      </w:r>
      <w:r>
        <w:t xml:space="preserve"> In Tuvalu, h</w:t>
      </w:r>
      <w:r w:rsidRPr="00627F37">
        <w:t xml:space="preserve">ousehold water tank </w:t>
      </w:r>
      <w:r w:rsidRPr="00627F37">
        <w:lastRenderedPageBreak/>
        <w:t xml:space="preserve">reserves below </w:t>
      </w:r>
      <w:r w:rsidRPr="007453EF">
        <w:t>20% increased the risk (1</w:t>
      </w:r>
      <w:r w:rsidR="00081458">
        <w:t>.</w:t>
      </w:r>
      <w:r w:rsidRPr="007453EF">
        <w:t xml:space="preserve">16 </w:t>
      </w:r>
      <w:r w:rsidRPr="00706ADB">
        <w:t>–</w:t>
      </w:r>
      <w:r w:rsidRPr="007453EF">
        <w:t xml:space="preserve"> 4</w:t>
      </w:r>
      <w:r w:rsidR="00081458">
        <w:t>.</w:t>
      </w:r>
      <w:r w:rsidRPr="007453EF">
        <w:t>6</w:t>
      </w:r>
      <w:r>
        <w:t>0</w:t>
      </w:r>
      <w:r w:rsidRPr="007453EF">
        <w:t>) of diarrhoeal disease</w:t>
      </w:r>
      <w:r>
        <w:t xml:space="preserve"> (see figure below in this section)</w:t>
      </w:r>
      <w:r w:rsidRPr="007453EF">
        <w:fldChar w:fldCharType="begin"/>
      </w:r>
      <w:r w:rsidR="00FE463D">
        <w:instrText xml:space="preserve"> ADDIN EN.CITE &lt;EndNote&gt;&lt;Cite&gt;&lt;Author&gt;Emont JP&lt;/Author&gt;&lt;Year&gt;2017&lt;/Year&gt;&lt;RecNum&gt;37&lt;/RecNum&gt;&lt;DisplayText&gt;&lt;style face="superscript"&gt;17&lt;/style&gt;&lt;/DisplayText&gt;&lt;record&gt;&lt;rec-number&gt;37&lt;/rec-number&gt;&lt;foreign-keys&gt;&lt;key app="EN" db-id="0w0099z9pf2st2e2es9vpz05szvwaw250022" timestamp="1676361072"&gt;37&lt;/key&gt;&lt;/foreign-keys&gt;&lt;ref-type name="Journal Article"&gt;17&lt;/ref-type&gt;&lt;contributors&gt;&lt;authors&gt;&lt;author&gt;Emont JP, &lt;/author&gt;&lt;author&gt;Ko AI, &lt;/author&gt;&lt;author&gt;Homasi-Paelate A, &lt;/author&gt;&lt;author&gt;Ituaso-Conway N,&lt;/author&gt;&lt;author&gt;Nilles EJ,&lt;/author&gt;&lt;/authors&gt;&lt;/contributors&gt;&lt;titles&gt;&lt;title&gt;Epidemiological investigation of a diarrhea outbreak in the South Pacific Island nation of Tuvalu during a Severe la Nina-associated drought emergency in 2011&lt;/title&gt;&lt;secondary-title&gt;The American journal of tropical medicine and hygiene&lt;/secondary-title&gt;&lt;/titles&gt;&lt;periodical&gt;&lt;full-title&gt;The American journal of tropical medicine and hygiene&lt;/full-title&gt;&lt;/periodical&gt;&lt;pages&gt;576&lt;/pages&gt;&lt;volume&gt;96&lt;/volume&gt;&lt;dates&gt;&lt;year&gt;2017&lt;/year&gt;&lt;/dates&gt;&lt;urls&gt;&lt;/urls&gt;&lt;/record&gt;&lt;/Cite&gt;&lt;/EndNote&gt;</w:instrText>
      </w:r>
      <w:r w:rsidRPr="007453EF">
        <w:fldChar w:fldCharType="separate"/>
      </w:r>
      <w:r w:rsidR="00FE463D" w:rsidRPr="00FE463D">
        <w:rPr>
          <w:noProof/>
          <w:vertAlign w:val="superscript"/>
        </w:rPr>
        <w:t>17</w:t>
      </w:r>
      <w:r w:rsidRPr="007453EF">
        <w:fldChar w:fldCharType="end"/>
      </w:r>
      <w:r w:rsidR="00081458">
        <w:t>.</w:t>
      </w:r>
    </w:p>
    <w:p w14:paraId="2A72AD72" w14:textId="77777777" w:rsidR="005214FD" w:rsidRDefault="005214FD" w:rsidP="005214FD">
      <w:pPr>
        <w:tabs>
          <w:tab w:val="left" w:pos="284"/>
        </w:tabs>
        <w:spacing w:line="360" w:lineRule="auto"/>
      </w:pPr>
    </w:p>
    <w:p w14:paraId="0C74AE55" w14:textId="77777777" w:rsidR="005214FD" w:rsidRDefault="005214FD" w:rsidP="005214FD">
      <w:pPr>
        <w:tabs>
          <w:tab w:val="left" w:pos="284"/>
        </w:tabs>
        <w:spacing w:line="360" w:lineRule="auto"/>
      </w:pPr>
      <w:r>
        <w:rPr>
          <w:noProof/>
        </w:rPr>
        <w:drawing>
          <wp:anchor distT="0" distB="0" distL="114300" distR="114300" simplePos="0" relativeHeight="251659264" behindDoc="0" locked="0" layoutInCell="1" allowOverlap="1" wp14:anchorId="7A440B84" wp14:editId="1F7AB0E7">
            <wp:simplePos x="0" y="0"/>
            <wp:positionH relativeFrom="column">
              <wp:posOffset>0</wp:posOffset>
            </wp:positionH>
            <wp:positionV relativeFrom="paragraph">
              <wp:posOffset>0</wp:posOffset>
            </wp:positionV>
            <wp:extent cx="5727700" cy="3616960"/>
            <wp:effectExtent l="0" t="0" r="0" b="2540"/>
            <wp:wrapSquare wrapText="bothSides"/>
            <wp:docPr id="1310112420" name="Picture 1310112420" descr="A picture containing text, screenshot, diagram,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112420" name="Picture 1310112420" descr="A picture containing text, screenshot, diagram, number&#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7700" cy="3616960"/>
                    </a:xfrm>
                    <a:prstGeom prst="rect">
                      <a:avLst/>
                    </a:prstGeom>
                  </pic:spPr>
                </pic:pic>
              </a:graphicData>
            </a:graphic>
            <wp14:sizeRelH relativeFrom="page">
              <wp14:pctWidth>0</wp14:pctWidth>
            </wp14:sizeRelH>
            <wp14:sizeRelV relativeFrom="page">
              <wp14:pctHeight>0</wp14:pctHeight>
            </wp14:sizeRelV>
          </wp:anchor>
        </w:drawing>
      </w:r>
    </w:p>
    <w:p w14:paraId="7350A407" w14:textId="77777777" w:rsidR="005214FD" w:rsidRPr="008C75F5" w:rsidRDefault="005214FD" w:rsidP="005214FD">
      <w:pPr>
        <w:tabs>
          <w:tab w:val="left" w:pos="284"/>
        </w:tabs>
        <w:spacing w:line="276" w:lineRule="auto"/>
        <w:rPr>
          <w:sz w:val="20"/>
          <w:szCs w:val="20"/>
        </w:rPr>
      </w:pPr>
      <w:commentRangeStart w:id="8"/>
      <w:commentRangeStart w:id="9"/>
      <w:r w:rsidRPr="0003387F">
        <w:rPr>
          <w:b/>
          <w:bCs/>
          <w:sz w:val="20"/>
          <w:szCs w:val="20"/>
        </w:rPr>
        <w:t>Figure</w:t>
      </w:r>
      <w:commentRangeEnd w:id="8"/>
      <w:r>
        <w:rPr>
          <w:rStyle w:val="CommentReference"/>
        </w:rPr>
        <w:commentReference w:id="8"/>
      </w:r>
      <w:commentRangeEnd w:id="9"/>
      <w:r>
        <w:rPr>
          <w:rStyle w:val="CommentReference"/>
        </w:rPr>
        <w:commentReference w:id="9"/>
      </w:r>
      <w:r w:rsidRPr="0003387F">
        <w:rPr>
          <w:sz w:val="20"/>
          <w:szCs w:val="20"/>
        </w:rPr>
        <w:t xml:space="preserve">. </w:t>
      </w:r>
      <w:r>
        <w:rPr>
          <w:sz w:val="20"/>
          <w:szCs w:val="20"/>
        </w:rPr>
        <w:t>Odds ratios of increasing risk of other health outcomes (gastrointestinal disease, infectious disease, atopy) relative to environmental changes.</w:t>
      </w:r>
    </w:p>
    <w:p w14:paraId="77B1A6BD" w14:textId="77777777" w:rsidR="005214FD" w:rsidRPr="00627F37" w:rsidRDefault="005214FD" w:rsidP="005214FD">
      <w:pPr>
        <w:tabs>
          <w:tab w:val="left" w:pos="284"/>
        </w:tabs>
        <w:spacing w:line="360" w:lineRule="auto"/>
      </w:pPr>
    </w:p>
    <w:p w14:paraId="755686C9" w14:textId="0CA9BD78" w:rsidR="005214FD" w:rsidRPr="00627F37" w:rsidRDefault="005214FD" w:rsidP="005214FD">
      <w:pPr>
        <w:tabs>
          <w:tab w:val="left" w:pos="284"/>
        </w:tabs>
        <w:spacing w:line="360" w:lineRule="auto"/>
      </w:pPr>
      <w:r>
        <w:tab/>
        <w:t>Sixteen</w:t>
      </w:r>
      <w:r w:rsidRPr="00627F37">
        <w:t xml:space="preserve"> studies examined the influences of climate </w:t>
      </w:r>
      <w:r>
        <w:t xml:space="preserve">variation </w:t>
      </w:r>
      <w:r w:rsidRPr="00627F37">
        <w:t>on childhood infectious disease</w:t>
      </w:r>
      <w:r>
        <w:t xml:space="preserve">, </w:t>
      </w:r>
      <w:r w:rsidRPr="00627F37">
        <w:t xml:space="preserve">10 </w:t>
      </w:r>
      <w:r>
        <w:t xml:space="preserve">of which explored the effects of </w:t>
      </w:r>
      <w:r w:rsidRPr="00627F37">
        <w:t xml:space="preserve">temperature </w:t>
      </w:r>
      <w:r>
        <w:t xml:space="preserve">variation </w:t>
      </w:r>
      <w:r w:rsidRPr="00627F37">
        <w:t xml:space="preserve">on respiratory tract infections </w:t>
      </w:r>
      <w:r>
        <w:t>and six of which</w:t>
      </w:r>
      <w:r w:rsidRPr="00627F37">
        <w:t xml:space="preserve"> examined the effects of temperature variables on </w:t>
      </w:r>
      <w:r>
        <w:t>multiple</w:t>
      </w:r>
      <w:r w:rsidRPr="00627F37">
        <w:t xml:space="preserve"> infectious diseases</w:t>
      </w:r>
      <w:r>
        <w:t xml:space="preserve"> (</w:t>
      </w:r>
      <w:r w:rsidRPr="00627F37">
        <w:t>cold/flu,</w:t>
      </w:r>
      <w:r>
        <w:t xml:space="preserve"> pneumonia,</w:t>
      </w:r>
      <w:r w:rsidRPr="00627F37">
        <w:t xml:space="preserve"> otitis media, mumps, hand</w:t>
      </w:r>
      <w:r>
        <w:t>,</w:t>
      </w:r>
      <w:r w:rsidRPr="00627F37">
        <w:t xml:space="preserve"> foot </w:t>
      </w:r>
      <w:r>
        <w:t xml:space="preserve">and </w:t>
      </w:r>
      <w:r w:rsidRPr="00627F37">
        <w:t>mouth disease, intestinal infections</w:t>
      </w:r>
      <w:r>
        <w:t>,</w:t>
      </w:r>
      <w:r w:rsidRPr="00627F37">
        <w:t xml:space="preserve"> malaria</w:t>
      </w:r>
      <w:r>
        <w:t>)</w:t>
      </w:r>
      <w:r w:rsidRPr="00627F37">
        <w:t xml:space="preserve">. </w:t>
      </w:r>
      <w:r>
        <w:t>An</w:t>
      </w:r>
      <w:r w:rsidRPr="00627F37">
        <w:t xml:space="preserve"> India</w:t>
      </w:r>
      <w:r>
        <w:t>n study</w:t>
      </w:r>
      <w:r w:rsidRPr="00627F37">
        <w:t xml:space="preserve"> observed that with each 1°</w:t>
      </w:r>
      <w:r>
        <w:t xml:space="preserve"> </w:t>
      </w:r>
      <w:r w:rsidRPr="00627F37">
        <w:t xml:space="preserve">C increase in </w:t>
      </w:r>
      <w:r>
        <w:t>maximum daily temperature</w:t>
      </w:r>
      <w:r w:rsidRPr="00627F37">
        <w:t>,</w:t>
      </w:r>
      <w:r>
        <w:t xml:space="preserve"> the odds ratio of</w:t>
      </w:r>
      <w:r w:rsidRPr="00627F37">
        <w:t xml:space="preserve"> cold and flu cases</w:t>
      </w:r>
      <w:r w:rsidRPr="00627F37">
        <w:fldChar w:fldCharType="begin"/>
      </w:r>
      <w:r w:rsidR="00FE463D">
        <w:instrText xml:space="preserve"> ADDIN EN.CITE &lt;EndNote&gt;&lt;Cite&gt;&lt;Author&gt;Singh N&lt;/Author&gt;&lt;Year&gt;2021&lt;/Year&gt;&lt;RecNum&gt;44&lt;/RecNum&gt;&lt;DisplayText&gt;&lt;style face="superscript"&gt;18&lt;/style&gt;&lt;/DisplayText&gt;&lt;record&gt;&lt;rec-number&gt;44&lt;/rec-number&gt;&lt;foreign-keys&gt;&lt;key app="EN" db-id="0w0099z9pf2st2e2es9vpz05szvwaw250022" timestamp="1676361072"&gt;44&lt;/key&gt;&lt;/foreign-keys&gt;&lt;ref-type name="Journal Article"&gt;17&lt;/ref-type&gt;&lt;contributors&gt;&lt;authors&gt;&lt;author&gt;Singh N, &lt;/author&gt;&lt;author&gt;Mall RK, &lt;/author&gt;&lt;author&gt;Banerjee T, &lt;/author&gt;&lt;author&gt;Gupta A.&lt;/author&gt;&lt;/authors&gt;&lt;/contributors&gt;&lt;titles&gt;&lt;title&gt;Association between climate and infectious diseases among children in Varanasi city, India: A prospective cohort study&lt;/title&gt;&lt;secondary-title&gt;Science of The Total Environment&lt;/secondary-title&gt;&lt;/titles&gt;&lt;periodical&gt;&lt;full-title&gt;Science of the Total Environment&lt;/full-title&gt;&lt;/periodical&gt;&lt;pages&gt;148769&lt;/pages&gt;&lt;volume&gt;796&lt;/volume&gt;&lt;dates&gt;&lt;year&gt;2021&lt;/year&gt;&lt;/dates&gt;&lt;urls&gt;&lt;/urls&gt;&lt;/record&gt;&lt;/Cite&gt;&lt;/EndNote&gt;</w:instrText>
      </w:r>
      <w:r w:rsidRPr="00627F37">
        <w:fldChar w:fldCharType="separate"/>
      </w:r>
      <w:r w:rsidR="00FE463D" w:rsidRPr="00FE463D">
        <w:rPr>
          <w:noProof/>
          <w:vertAlign w:val="superscript"/>
        </w:rPr>
        <w:t>18</w:t>
      </w:r>
      <w:r w:rsidRPr="00627F37">
        <w:fldChar w:fldCharType="end"/>
      </w:r>
      <w:r w:rsidRPr="00627F37">
        <w:t xml:space="preserve"> </w:t>
      </w:r>
      <w:r>
        <w:t>was 1</w:t>
      </w:r>
      <w:r w:rsidR="00081458">
        <w:t>.</w:t>
      </w:r>
      <w:r>
        <w:t>031 – 1</w:t>
      </w:r>
      <w:r w:rsidR="00081458">
        <w:t>.</w:t>
      </w:r>
      <w:r>
        <w:t>050, and that a</w:t>
      </w:r>
      <w:r w:rsidRPr="00627F37">
        <w:t xml:space="preserve"> 1</w:t>
      </w:r>
      <w:r>
        <w:t xml:space="preserve"> </w:t>
      </w:r>
      <w:r w:rsidRPr="00627F37">
        <w:t>g</w:t>
      </w:r>
      <w:r>
        <w:t xml:space="preserve"> </w:t>
      </w:r>
      <w:r w:rsidRPr="00627F37">
        <w:t>m</w:t>
      </w:r>
      <w:r>
        <w:rPr>
          <w:vertAlign w:val="superscript"/>
        </w:rPr>
        <w:t>-3</w:t>
      </w:r>
      <w:r w:rsidRPr="00627F37">
        <w:t xml:space="preserve"> decrease in humidity </w:t>
      </w:r>
      <w:r>
        <w:t>increased the risk pneumonia</w:t>
      </w:r>
      <w:r w:rsidRPr="00627F37">
        <w:fldChar w:fldCharType="begin"/>
      </w:r>
      <w:r w:rsidR="00FE463D">
        <w:instrText xml:space="preserve"> ADDIN EN.CITE &lt;EndNote&gt;&lt;Cite&gt;&lt;Author&gt;Singh N&lt;/Author&gt;&lt;Year&gt;2021&lt;/Year&gt;&lt;RecNum&gt;44&lt;/RecNum&gt;&lt;DisplayText&gt;&lt;style face="superscript"&gt;18&lt;/style&gt;&lt;/DisplayText&gt;&lt;record&gt;&lt;rec-number&gt;44&lt;/rec-number&gt;&lt;foreign-keys&gt;&lt;key app="EN" db-id="0w0099z9pf2st2e2es9vpz05szvwaw250022" timestamp="1676361072"&gt;44&lt;/key&gt;&lt;/foreign-keys&gt;&lt;ref-type name="Journal Article"&gt;17&lt;/ref-type&gt;&lt;contributors&gt;&lt;authors&gt;&lt;author&gt;Singh N, &lt;/author&gt;&lt;author&gt;Mall RK, &lt;/author&gt;&lt;author&gt;Banerjee T, &lt;/author&gt;&lt;author&gt;Gupta A.&lt;/author&gt;&lt;/authors&gt;&lt;/contributors&gt;&lt;titles&gt;&lt;title&gt;Association between climate and infectious diseases among children in Varanasi city, India: A prospective cohort study&lt;/title&gt;&lt;secondary-title&gt;Science of The Total Environment&lt;/secondary-title&gt;&lt;/titles&gt;&lt;periodical&gt;&lt;full-title&gt;Science of the Total Environment&lt;/full-title&gt;&lt;/periodical&gt;&lt;pages&gt;148769&lt;/pages&gt;&lt;volume&gt;796&lt;/volume&gt;&lt;dates&gt;&lt;year&gt;2021&lt;/year&gt;&lt;/dates&gt;&lt;urls&gt;&lt;/urls&gt;&lt;/record&gt;&lt;/Cite&gt;&lt;/EndNote&gt;</w:instrText>
      </w:r>
      <w:r w:rsidRPr="00627F37">
        <w:fldChar w:fldCharType="separate"/>
      </w:r>
      <w:r w:rsidR="00FE463D" w:rsidRPr="00FE463D">
        <w:rPr>
          <w:noProof/>
          <w:vertAlign w:val="superscript"/>
        </w:rPr>
        <w:t>18</w:t>
      </w:r>
      <w:r w:rsidRPr="00627F37">
        <w:fldChar w:fldCharType="end"/>
      </w:r>
      <w:r>
        <w:t xml:space="preserve"> to</w:t>
      </w:r>
      <w:r w:rsidRPr="00627F37">
        <w:t xml:space="preserve"> </w:t>
      </w:r>
      <w:r>
        <w:t>1</w:t>
      </w:r>
      <w:r w:rsidR="00081458">
        <w:t>.</w:t>
      </w:r>
      <w:r>
        <w:t>008 – 1</w:t>
      </w:r>
      <w:r w:rsidR="00081458">
        <w:t>.</w:t>
      </w:r>
      <w:r>
        <w:t>056 (see figure above in this section)</w:t>
      </w:r>
      <w:r w:rsidRPr="00627F37">
        <w:t xml:space="preserve">. </w:t>
      </w:r>
      <w:r>
        <w:t>T</w:t>
      </w:r>
      <w:r w:rsidRPr="00627F37">
        <w:t xml:space="preserve">he </w:t>
      </w:r>
      <w:r>
        <w:t>odds ratio</w:t>
      </w:r>
      <w:r w:rsidRPr="00627F37">
        <w:t xml:space="preserve"> of hand foot and mouth disease </w:t>
      </w:r>
      <w:r>
        <w:t>is 1</w:t>
      </w:r>
      <w:r w:rsidR="00081458">
        <w:t>.</w:t>
      </w:r>
      <w:r>
        <w:t>012 – 1</w:t>
      </w:r>
      <w:r w:rsidR="00081458">
        <w:t>.</w:t>
      </w:r>
      <w:r>
        <w:t>029</w:t>
      </w:r>
      <w:r w:rsidRPr="00627F37">
        <w:t xml:space="preserve"> with a 1°</w:t>
      </w:r>
      <w:r>
        <w:t xml:space="preserve"> </w:t>
      </w:r>
      <w:r w:rsidRPr="00627F37">
        <w:t xml:space="preserve">F </w:t>
      </w:r>
      <w:r>
        <w:t>(0</w:t>
      </w:r>
      <w:r w:rsidR="00081458">
        <w:t>.</w:t>
      </w:r>
      <w:r>
        <w:t>56</w:t>
      </w:r>
      <w:r w:rsidRPr="00627F37">
        <w:t>°</w:t>
      </w:r>
      <w:r>
        <w:t xml:space="preserve"> C) </w:t>
      </w:r>
      <w:r w:rsidRPr="00627F37">
        <w:t>rise in mean weekly temperature during the warm season in California, USA</w:t>
      </w:r>
      <w:r>
        <w:t xml:space="preserve"> (see figure above in this section)</w:t>
      </w:r>
      <w:r w:rsidRPr="00627F37">
        <w:fldChar w:fldCharType="begin"/>
      </w:r>
      <w:r w:rsidR="00FE463D">
        <w:instrText xml:space="preserve"> ADDIN EN.CITE &lt;EndNote&gt;&lt;Cite&gt;&lt;Author&gt;Pearson D&lt;/Author&gt;&lt;Year&gt;2020&lt;/Year&gt;&lt;RecNum&gt;46&lt;/RecNum&gt;&lt;DisplayText&gt;&lt;style face="superscript"&gt;19&lt;/style&gt;&lt;/DisplayText&gt;&lt;record&gt;&lt;rec-number&gt;46&lt;/rec-number&gt;&lt;foreign-keys&gt;&lt;key app="EN" db-id="0w0099z9pf2st2e2es9vpz05szvwaw250022" timestamp="1676361072"&gt;46&lt;/key&gt;&lt;/foreign-keys&gt;&lt;ref-type name="Journal Article"&gt;17&lt;/ref-type&gt;&lt;contributors&gt;&lt;authors&gt;&lt;author&gt;Pearson D, &lt;/author&gt;&lt;author&gt;Basu R, &lt;/author&gt;&lt;author&gt;Wu XM, &lt;/author&gt;&lt;author&gt;Ebisu K.&lt;/author&gt;&lt;/authors&gt;&lt;/contributors&gt;&lt;titles&gt;&lt;title&gt;Temperature and hand, foot and mouth disease in California: An exploratory analysis of emergency department visits by season, 2005-2013&lt;/title&gt;&lt;secondary-title&gt;Environmental research&lt;/secondary-title&gt;&lt;/titles&gt;&lt;periodical&gt;&lt;full-title&gt;Environmental research&lt;/full-title&gt;&lt;/periodical&gt;&lt;pages&gt;109461&lt;/pages&gt;&lt;volume&gt;185&lt;/volume&gt;&lt;dates&gt;&lt;year&gt;2020&lt;/year&gt;&lt;/dates&gt;&lt;urls&gt;&lt;/urls&gt;&lt;/record&gt;&lt;/Cite&gt;&lt;/EndNote&gt;</w:instrText>
      </w:r>
      <w:r w:rsidRPr="00627F37">
        <w:fldChar w:fldCharType="separate"/>
      </w:r>
      <w:r w:rsidR="00FE463D" w:rsidRPr="00FE463D">
        <w:rPr>
          <w:noProof/>
          <w:vertAlign w:val="superscript"/>
        </w:rPr>
        <w:t>19</w:t>
      </w:r>
      <w:r w:rsidRPr="00627F37">
        <w:fldChar w:fldCharType="end"/>
      </w:r>
      <w:r w:rsidR="00081458">
        <w:t>.</w:t>
      </w:r>
      <w:r w:rsidRPr="00627F37">
        <w:t xml:space="preserve"> Increasing temperatures have also been positively correlated with the incidence of intestinal infections and malaria</w:t>
      </w:r>
      <w:r w:rsidRPr="00627F37">
        <w:fldChar w:fldCharType="begin"/>
      </w:r>
      <w:r w:rsidR="00A72A49">
        <w:instrText xml:space="preserve"> ADDIN EN.CITE &lt;EndNote&gt;&lt;Cite&gt;&lt;Author&gt;Winquist A&lt;/Author&gt;&lt;Year&gt;2016&lt;/Year&gt;&lt;RecNum&gt;35&lt;/RecNum&gt;&lt;DisplayText&gt;&lt;style face="superscript"&gt;10, 20&lt;/style&gt;&lt;/DisplayText&gt;&lt;record&gt;&lt;rec-number&gt;35&lt;/rec-number&gt;&lt;foreign-keys&gt;&lt;key app="EN" db-id="0w0099z9pf2st2e2es9vpz05szvwaw250022" timestamp="1676361072"&gt;35&lt;/key&gt;&lt;/foreign-keys&gt;&lt;ref-type name="Journal Article"&gt;17&lt;/ref-type&gt;&lt;contributors&gt;&lt;authors&gt;&lt;author&gt;Winquist A, &lt;/author&gt;&lt;author&gt;Grundstein A, &lt;/author&gt;&lt;author&gt;Chang HH, &lt;/author&gt;&lt;author&gt;Hess J, &lt;/author&gt;&lt;author&gt;Sarnat SE.&lt;/author&gt;&lt;/authors&gt;&lt;/contributors&gt;&lt;titles&gt;&lt;title&gt;Warm season temperatures and emergency department visits in Atlanta, Georgia&lt;/title&gt;&lt;secondary-title&gt;Environmental research&lt;/secondary-title&gt;&lt;/titles&gt;&lt;periodical&gt;&lt;full-title&gt;Environmental research&lt;/full-title&gt;&lt;/periodical&gt;&lt;pages&gt;314-23&lt;/pages&gt;&lt;volume&gt;147&lt;/volume&gt;&lt;dates&gt;&lt;year&gt;2016&lt;/year&gt;&lt;/dates&gt;&lt;urls&gt;&lt;/urls&gt;&lt;/record&gt;&lt;/Cite&gt;&lt;Cite&gt;&lt;Author&gt;Shah MM&lt;/Author&gt;&lt;Year&gt;2019&lt;/Year&gt;&lt;RecNum&gt;47&lt;/RecNum&gt;&lt;record&gt;&lt;rec-number&gt;47&lt;/rec-number&gt;&lt;foreign-keys&gt;&lt;key app="EN" db-id="0w0099z9pf2st2e2es9vpz05szvwaw250022" timestamp="1676361072"&gt;47&lt;/key&gt;&lt;/foreign-keys&gt;&lt;ref-type name="Journal Article"&gt;17&lt;/ref-type&gt;&lt;contributors&gt;&lt;authors&gt;&lt;author&gt;Shah MM, &lt;/author&gt;&lt;author&gt;Krystosik AR, &lt;/author&gt;&lt;author&gt;Ndenga BA, &lt;/author&gt;&lt;author&gt;Mutuku FM, &lt;/author&gt;&lt;author&gt;Caldwell JM, &lt;/author&gt;&lt;author&gt;Otuka V, &lt;/author&gt;&lt;author&gt;Chebii PK, &lt;/author&gt;&lt;author&gt;Maina PW, &lt;/author&gt;&lt;author&gt;Jembe Z, &lt;/author&gt;&lt;author&gt;Ronga C, &lt;/author&gt;&lt;author&gt;Bisanzio D, &lt;/author&gt;&lt;author&gt;Anyamba A, &lt;/author&gt;&lt;author&gt;Damoah R, &lt;/author&gt;&lt;author&gt;Ripp K, &lt;/author&gt;&lt;author&gt;Jagannathan P, &lt;/author&gt;&lt;author&gt;Mordecai EA,&lt;/author&gt;&lt;author&gt;LaBeaud AD,&lt;/author&gt;&lt;/authors&gt;&lt;/contributors&gt;&lt;titles&gt;&lt;title&gt;Malaria smear positivity among Kenyan children peaks at intermediate temperatures as predicted by ecological models&lt;/title&gt;&lt;secondary-title&gt;Parasites &amp;amp; vectors&lt;/secondary-title&gt;&lt;/titles&gt;&lt;periodical&gt;&lt;full-title&gt;Parasites &amp;amp; vectors&lt;/full-title&gt;&lt;/periodical&gt;&lt;pages&gt;1-9&lt;/pages&gt;&lt;volume&gt;12&lt;/volume&gt;&lt;dates&gt;&lt;year&gt;2019&lt;/year&gt;&lt;/dates&gt;&lt;urls&gt;&lt;/urls&gt;&lt;/record&gt;&lt;/Cite&gt;&lt;/EndNote&gt;</w:instrText>
      </w:r>
      <w:r w:rsidRPr="00627F37">
        <w:fldChar w:fldCharType="separate"/>
      </w:r>
      <w:r w:rsidR="00A72A49" w:rsidRPr="00A72A49">
        <w:rPr>
          <w:noProof/>
          <w:vertAlign w:val="superscript"/>
        </w:rPr>
        <w:t>10, 20</w:t>
      </w:r>
      <w:r w:rsidRPr="00627F37">
        <w:fldChar w:fldCharType="end"/>
      </w:r>
      <w:r w:rsidR="00081458">
        <w:t>,</w:t>
      </w:r>
      <w:r>
        <w:t xml:space="preserve"> but other another study did not find a relationship between temperature and the incidence of mumps</w:t>
      </w:r>
      <w:r w:rsidRPr="00627F37">
        <w:fldChar w:fldCharType="begin"/>
      </w:r>
      <w:r w:rsidR="00FE463D">
        <w:instrText xml:space="preserve"> ADDIN EN.CITE &lt;EndNote&gt;&lt;Cite&gt;&lt;Author&gt;Yu G&lt;/Author&gt;&lt;Year&gt;2018&lt;/Year&gt;&lt;RecNum&gt;45&lt;/RecNum&gt;&lt;DisplayText&gt;&lt;style face="superscript"&gt;21&lt;/style&gt;&lt;/DisplayText&gt;&lt;record&gt;&lt;rec-number&gt;45&lt;/rec-number&gt;&lt;foreign-keys&gt;&lt;key app="EN" db-id="0w0099z9pf2st2e2es9vpz05szvwaw250022" timestamp="1676361072"&gt;45&lt;/key&gt;&lt;/foreign-keys&gt;&lt;ref-type name="Journal Article"&gt;17&lt;/ref-type&gt;&lt;contributors&gt;&lt;authors&gt;&lt;author&gt;Yu G, &lt;/author&gt;&lt;author&gt;Yang R, &lt;/author&gt;&lt;author&gt;Yu D, &lt;/author&gt;&lt;author&gt;Cai J, &lt;/author&gt;&lt;author&gt;Tang J, &lt;/author&gt;&lt;author&gt;Zhai W, &lt;/author&gt;&lt;author&gt;Wei Y, &lt;/author&gt;&lt;author&gt;Chen S, &lt;/author&gt;&lt;author&gt;Chen Q, &lt;/author&gt;&lt;author&gt;Zhong G, &lt;/author&gt;&lt;author&gt;Qin J.&lt;/author&gt;&lt;/authors&gt;&lt;/contributors&gt;&lt;titles&gt;&lt;title&gt;Impact of meteorological factors on mumps and potential effect modifiers: An analysis of 10 cities in Guangxi, Southern China&lt;/title&gt;&lt;secondary-title&gt;Environmental research&lt;/secondary-title&gt;&lt;/titles&gt;&lt;periodical&gt;&lt;full-title&gt;Environmental research&lt;/full-title&gt;&lt;/periodical&gt;&lt;pages&gt;577-587&lt;/pages&gt;&lt;volume&gt;166&lt;/volume&gt;&lt;dates&gt;&lt;year&gt;2018&lt;/year&gt;&lt;/dates&gt;&lt;urls&gt;&lt;/urls&gt;&lt;/record&gt;&lt;/Cite&gt;&lt;/EndNote&gt;</w:instrText>
      </w:r>
      <w:r w:rsidRPr="00627F37">
        <w:fldChar w:fldCharType="separate"/>
      </w:r>
      <w:r w:rsidR="00FE463D" w:rsidRPr="00FE463D">
        <w:rPr>
          <w:noProof/>
          <w:vertAlign w:val="superscript"/>
        </w:rPr>
        <w:t>21</w:t>
      </w:r>
      <w:r w:rsidRPr="00627F37">
        <w:fldChar w:fldCharType="end"/>
      </w:r>
      <w:r w:rsidR="00081458">
        <w:t>.</w:t>
      </w:r>
      <w:r w:rsidRPr="00627F37">
        <w:t xml:space="preserve"> </w:t>
      </w:r>
    </w:p>
    <w:p w14:paraId="137DBD0A" w14:textId="77ADC2AD" w:rsidR="005214FD" w:rsidRPr="00627F37" w:rsidRDefault="005214FD" w:rsidP="005214FD">
      <w:pPr>
        <w:tabs>
          <w:tab w:val="left" w:pos="284"/>
        </w:tabs>
        <w:spacing w:line="360" w:lineRule="auto"/>
      </w:pPr>
      <w:r>
        <w:rPr>
          <w:b/>
          <w:bCs/>
        </w:rPr>
        <w:tab/>
      </w:r>
      <w:r w:rsidRPr="00627F37">
        <w:t xml:space="preserve">The impact of climate </w:t>
      </w:r>
      <w:r>
        <w:t>variation</w:t>
      </w:r>
      <w:r w:rsidRPr="00627F37">
        <w:t xml:space="preserve"> on atopic diseases</w:t>
      </w:r>
      <w:r>
        <w:t xml:space="preserve"> (</w:t>
      </w:r>
      <w:r w:rsidRPr="00627F37">
        <w:t>excluding asthma</w:t>
      </w:r>
      <w:r>
        <w:t xml:space="preserve"> — see above)</w:t>
      </w:r>
      <w:r w:rsidRPr="00627F37">
        <w:t>, was one of the least</w:t>
      </w:r>
      <w:r>
        <w:t>-</w:t>
      </w:r>
      <w:r w:rsidRPr="00627F37">
        <w:t xml:space="preserve">explored topics </w:t>
      </w:r>
      <w:r>
        <w:t>among</w:t>
      </w:r>
      <w:r w:rsidRPr="00627F37">
        <w:t xml:space="preserve"> the cohort of studies</w:t>
      </w:r>
      <w:r>
        <w:t xml:space="preserve"> (five studies in total)</w:t>
      </w:r>
      <w:r w:rsidRPr="00627F37">
        <w:t>. The</w:t>
      </w:r>
      <w:r>
        <w:t>se</w:t>
      </w:r>
      <w:r w:rsidRPr="00627F37">
        <w:t xml:space="preserve"> </w:t>
      </w:r>
      <w:r>
        <w:t xml:space="preserve">five </w:t>
      </w:r>
      <w:r w:rsidRPr="00627F37">
        <w:lastRenderedPageBreak/>
        <w:t xml:space="preserve">studies exploring atopic disease other than asthma reported either weak or </w:t>
      </w:r>
      <w:r>
        <w:t>no</w:t>
      </w:r>
      <w:r w:rsidRPr="00627F37">
        <w:t xml:space="preserve"> relationships with clima</w:t>
      </w:r>
      <w:r>
        <w:t>te variation</w:t>
      </w:r>
      <w:r w:rsidRPr="00627F37">
        <w:t xml:space="preserve">. </w:t>
      </w:r>
      <w:r>
        <w:t>Higher</w:t>
      </w:r>
      <w:r w:rsidRPr="00627F37">
        <w:t xml:space="preserve"> NO</w:t>
      </w:r>
      <w:r w:rsidRPr="00627F37">
        <w:rPr>
          <w:vertAlign w:val="subscript"/>
        </w:rPr>
        <w:t>2</w:t>
      </w:r>
      <w:r w:rsidRPr="00627F37">
        <w:t xml:space="preserve"> and PM</w:t>
      </w:r>
      <w:r w:rsidRPr="00627F37">
        <w:rPr>
          <w:vertAlign w:val="subscript"/>
        </w:rPr>
        <w:t>2.5</w:t>
      </w:r>
      <w:r w:rsidRPr="00627F37">
        <w:t xml:space="preserve"> concentrations at birth </w:t>
      </w:r>
      <w:r>
        <w:t>increased the risk (0</w:t>
      </w:r>
      <w:r w:rsidR="00081458">
        <w:t>.</w:t>
      </w:r>
      <w:r>
        <w:t>986 – 1</w:t>
      </w:r>
      <w:r w:rsidR="00081458">
        <w:t>.</w:t>
      </w:r>
      <w:r>
        <w:t>311</w:t>
      </w:r>
      <w:r w:rsidRPr="00627F37">
        <w:t xml:space="preserve">) </w:t>
      </w:r>
      <w:r>
        <w:t xml:space="preserve">of </w:t>
      </w:r>
      <w:r w:rsidRPr="00627F37">
        <w:t>allergic rhinitis</w:t>
      </w:r>
      <w:r w:rsidRPr="00627F37">
        <w:fldChar w:fldCharType="begin"/>
      </w:r>
      <w:r w:rsidR="00FE463D">
        <w:instrText xml:space="preserve"> ADDIN EN.CITE &lt;EndNote&gt;&lt;Cite&gt;&lt;Author&gt;To T&lt;/Author&gt;&lt;Year&gt;2020&lt;/Year&gt;&lt;RecNum&gt;132&lt;/RecNum&gt;&lt;DisplayText&gt;&lt;style face="superscript"&gt;22&lt;/style&gt;&lt;/DisplayText&gt;&lt;record&gt;&lt;rec-number&gt;132&lt;/rec-number&gt;&lt;foreign-keys&gt;&lt;key app="EN" db-id="0w0099z9pf2st2e2es9vpz05szvwaw250022" timestamp="1676361072"&gt;132&lt;/key&gt;&lt;/foreign-keys&gt;&lt;ref-type name="Journal Article"&gt;17&lt;/ref-type&gt;&lt;contributors&gt;&lt;authors&gt;&lt;author&gt;To T, &lt;/author&gt;&lt;author&gt;Zhu J, &lt;/author&gt;&lt;author&gt;Stieb D, &lt;/author&gt;&lt;author&gt;Gray N, &lt;/author&gt;&lt;author&gt;Fong I, &lt;/author&gt;&lt;author&gt;Pinault L, &lt;/author&gt;&lt;author&gt;Jerrett M, &lt;/author&gt;&lt;author&gt;Robichaud A, &lt;/author&gt;&lt;author&gt;Ménard R, &lt;/author&gt;&lt;author&gt;van Donkelaar A, &lt;/author&gt;&lt;author&gt;Martin RV, &lt;/author&gt;&lt;author&gt;Hystad P, &lt;/author&gt;&lt;author&gt;Brook JR, &lt;/author&gt;&lt;author&gt;Dell S,&lt;/author&gt;&lt;/authors&gt;&lt;/contributors&gt;&lt;titles&gt;&lt;title&gt;Early life exposure to air pollution and incidence of childhood asthma, allergic rhinitis and eczema&lt;/title&gt;&lt;secondary-title&gt;European Respiratory Journal&lt;/secondary-title&gt;&lt;/titles&gt;&lt;periodical&gt;&lt;full-title&gt;European Respiratory Journal&lt;/full-title&gt;&lt;/periodical&gt;&lt;pages&gt;1900913&lt;/pages&gt;&lt;volume&gt;55&lt;/volume&gt;&lt;dates&gt;&lt;year&gt;2020&lt;/year&gt;&lt;/dates&gt;&lt;urls&gt;&lt;/urls&gt;&lt;/record&gt;&lt;/Cite&gt;&lt;/EndNote&gt;</w:instrText>
      </w:r>
      <w:r w:rsidRPr="00627F37">
        <w:fldChar w:fldCharType="separate"/>
      </w:r>
      <w:r w:rsidR="00FE463D" w:rsidRPr="00FE463D">
        <w:rPr>
          <w:noProof/>
          <w:vertAlign w:val="superscript"/>
        </w:rPr>
        <w:t>22</w:t>
      </w:r>
      <w:r w:rsidRPr="00627F37">
        <w:fldChar w:fldCharType="end"/>
      </w:r>
      <w:r>
        <w:t xml:space="preserve"> (see figure above in this section), but there was no relationship between </w:t>
      </w:r>
      <w:r w:rsidRPr="00627F37">
        <w:t xml:space="preserve">allergic rhinitis or eczema </w:t>
      </w:r>
      <w:r>
        <w:t>and h</w:t>
      </w:r>
      <w:r w:rsidRPr="00627F37">
        <w:t>igher O</w:t>
      </w:r>
      <w:r w:rsidRPr="00627F37">
        <w:rPr>
          <w:vertAlign w:val="subscript"/>
        </w:rPr>
        <w:t>3</w:t>
      </w:r>
      <w:r w:rsidRPr="00627F37">
        <w:t xml:space="preserve"> exposure at birth</w:t>
      </w:r>
      <w:r w:rsidRPr="00627F37">
        <w:fldChar w:fldCharType="begin"/>
      </w:r>
      <w:r w:rsidR="00FE463D">
        <w:instrText xml:space="preserve"> ADDIN EN.CITE &lt;EndNote&gt;&lt;Cite&gt;&lt;Author&gt;To T&lt;/Author&gt;&lt;Year&gt;2020&lt;/Year&gt;&lt;RecNum&gt;132&lt;/RecNum&gt;&lt;DisplayText&gt;&lt;style face="superscript"&gt;22&lt;/style&gt;&lt;/DisplayText&gt;&lt;record&gt;&lt;rec-number&gt;132&lt;/rec-number&gt;&lt;foreign-keys&gt;&lt;key app="EN" db-id="0w0099z9pf2st2e2es9vpz05szvwaw250022" timestamp="1676361072"&gt;132&lt;/key&gt;&lt;/foreign-keys&gt;&lt;ref-type name="Journal Article"&gt;17&lt;/ref-type&gt;&lt;contributors&gt;&lt;authors&gt;&lt;author&gt;To T, &lt;/author&gt;&lt;author&gt;Zhu J, &lt;/author&gt;&lt;author&gt;Stieb D, &lt;/author&gt;&lt;author&gt;Gray N, &lt;/author&gt;&lt;author&gt;Fong I, &lt;/author&gt;&lt;author&gt;Pinault L, &lt;/author&gt;&lt;author&gt;Jerrett M, &lt;/author&gt;&lt;author&gt;Robichaud A, &lt;/author&gt;&lt;author&gt;Ménard R, &lt;/author&gt;&lt;author&gt;van Donkelaar A, &lt;/author&gt;&lt;author&gt;Martin RV, &lt;/author&gt;&lt;author&gt;Hystad P, &lt;/author&gt;&lt;author&gt;Brook JR, &lt;/author&gt;&lt;author&gt;Dell S,&lt;/author&gt;&lt;/authors&gt;&lt;/contributors&gt;&lt;titles&gt;&lt;title&gt;Early life exposure to air pollution and incidence of childhood asthma, allergic rhinitis and eczema&lt;/title&gt;&lt;secondary-title&gt;European Respiratory Journal&lt;/secondary-title&gt;&lt;/titles&gt;&lt;periodical&gt;&lt;full-title&gt;European Respiratory Journal&lt;/full-title&gt;&lt;/periodical&gt;&lt;pages&gt;1900913&lt;/pages&gt;&lt;volume&gt;55&lt;/volume&gt;&lt;dates&gt;&lt;year&gt;2020&lt;/year&gt;&lt;/dates&gt;&lt;urls&gt;&lt;/urls&gt;&lt;/record&gt;&lt;/Cite&gt;&lt;/EndNote&gt;</w:instrText>
      </w:r>
      <w:r w:rsidRPr="00627F37">
        <w:fldChar w:fldCharType="separate"/>
      </w:r>
      <w:r w:rsidR="00FE463D" w:rsidRPr="00FE463D">
        <w:rPr>
          <w:noProof/>
          <w:vertAlign w:val="superscript"/>
        </w:rPr>
        <w:t>22</w:t>
      </w:r>
      <w:r w:rsidRPr="00627F37">
        <w:fldChar w:fldCharType="end"/>
      </w:r>
      <w:r w:rsidR="00081458">
        <w:t>,</w:t>
      </w:r>
      <w:r>
        <w:t xml:space="preserve"> between atopic disease and r</w:t>
      </w:r>
      <w:r w:rsidRPr="00627F37">
        <w:t xml:space="preserve">agweed </w:t>
      </w:r>
      <w:r>
        <w:t>(</w:t>
      </w:r>
      <w:r w:rsidRPr="00995BBB">
        <w:rPr>
          <w:i/>
          <w:iCs/>
        </w:rPr>
        <w:t>Ambrosia</w:t>
      </w:r>
      <w:r>
        <w:t xml:space="preserve"> spp.) </w:t>
      </w:r>
      <w:r w:rsidRPr="00627F37">
        <w:t>pollen concentration</w:t>
      </w:r>
      <w:r w:rsidRPr="00627F37">
        <w:fldChar w:fldCharType="begin"/>
      </w:r>
      <w:r w:rsidR="00FE463D">
        <w:instrText xml:space="preserve"> ADDIN EN.CITE &lt;EndNote&gt;&lt;Cite&gt;&lt;Author&gt;Vörös K&lt;/Author&gt;&lt;Year&gt;2018&lt;/Year&gt;&lt;RecNum&gt;133&lt;/RecNum&gt;&lt;DisplayText&gt;&lt;style face="superscript"&gt;23&lt;/style&gt;&lt;/DisplayText&gt;&lt;record&gt;&lt;rec-number&gt;133&lt;/rec-number&gt;&lt;foreign-keys&gt;&lt;key app="EN" db-id="0w0099z9pf2st2e2es9vpz05szvwaw250022" timestamp="1676361072"&gt;133&lt;/key&gt;&lt;/foreign-keys&gt;&lt;ref-type name="Journal Article"&gt;17&lt;/ref-type&gt;&lt;contributors&gt;&lt;authors&gt;&lt;author&gt;Vörös K, &lt;/author&gt;&lt;author&gt;Bobvos J, &lt;/author&gt;&lt;author&gt;Varró JM, &lt;/author&gt;&lt;author&gt;Málnási T, &lt;/author&gt;&lt;author&gt;Kói T, &lt;/author&gt;&lt;author&gt;Magyar D, &lt;/author&gt;&lt;author&gt;Rudnai P, &lt;/author&gt;&lt;author&gt;Páldy A.&lt;/author&gt;&lt;/authors&gt;&lt;/contributors&gt;&lt;titles&gt;&lt;title&gt;Impacts of long-term ragweed pollen load and other potential risk factors on ragweed pollen allergy among schoolchildren in Hungary&lt;/title&gt;&lt;secondary-title&gt;Annals of Agricultural and Environmental Medicine&lt;/secondary-title&gt;&lt;/titles&gt;&lt;periodical&gt;&lt;full-title&gt;Annals of Agricultural and Environmental Medicine&lt;/full-title&gt;&lt;/periodical&gt;&lt;pages&gt;307-313&lt;/pages&gt;&lt;volume&gt;25&lt;/volume&gt;&lt;dates&gt;&lt;year&gt;2018&lt;/year&gt;&lt;/dates&gt;&lt;urls&gt;&lt;/urls&gt;&lt;/record&gt;&lt;/Cite&gt;&lt;/EndNote&gt;</w:instrText>
      </w:r>
      <w:r w:rsidRPr="00627F37">
        <w:fldChar w:fldCharType="separate"/>
      </w:r>
      <w:r w:rsidR="00FE463D" w:rsidRPr="00FE463D">
        <w:rPr>
          <w:noProof/>
          <w:vertAlign w:val="superscript"/>
        </w:rPr>
        <w:t>23</w:t>
      </w:r>
      <w:r w:rsidRPr="00627F37">
        <w:fldChar w:fldCharType="end"/>
      </w:r>
      <w:r w:rsidR="00081458">
        <w:t>,</w:t>
      </w:r>
      <w:r>
        <w:t xml:space="preserve"> nor between respiratory allergy and</w:t>
      </w:r>
      <w:r w:rsidRPr="00627F37">
        <w:t xml:space="preserve"> annual temperature</w:t>
      </w:r>
      <w:r w:rsidRPr="00627F37">
        <w:fldChar w:fldCharType="begin"/>
      </w:r>
      <w:r w:rsidR="00FE463D">
        <w:instrText xml:space="preserve"> ADDIN EN.CITE &lt;EndNote&gt;&lt;Cite&gt;&lt;Author&gt;Miller ME&lt;/Author&gt;&lt;Year&gt;2012&lt;/Year&gt;&lt;RecNum&gt;7&lt;/RecNum&gt;&lt;DisplayText&gt;&lt;style face="superscript"&gt;24&lt;/style&gt;&lt;/DisplayText&gt;&lt;record&gt;&lt;rec-number&gt;7&lt;/rec-number&gt;&lt;foreign-keys&gt;&lt;key app="EN" db-id="0w0099z9pf2st2e2es9vpz05szvwaw250022" timestamp="1676361072"&gt;7&lt;/key&gt;&lt;/foreign-keys&gt;&lt;ref-type name="Journal Article"&gt;17&lt;/ref-type&gt;&lt;contributors&gt;&lt;authors&gt;&lt;author&gt;Miller ME, &lt;/author&gt;&lt;author&gt;Shapiro NL,&lt;/author&gt;&lt;author&gt;Bhattacharyya N,&lt;/author&gt;&lt;/authors&gt;&lt;/contributors&gt;&lt;titles&gt;&lt;title&gt;Annual temperature and the prevalence of frequent ear infections in childhood&lt;/title&gt;&lt;secondary-title&gt;American journal of otolaryngology&lt;/secondary-title&gt;&lt;/titles&gt;&lt;periodical&gt;&lt;full-title&gt;American journal of otolaryngology&lt;/full-title&gt;&lt;/periodical&gt;&lt;pages&gt;51-55&lt;/pages&gt;&lt;volume&gt;33&lt;/volume&gt;&lt;dates&gt;&lt;year&gt;2012&lt;/year&gt;&lt;/dates&gt;&lt;urls&gt;&lt;/urls&gt;&lt;/record&gt;&lt;/Cite&gt;&lt;/EndNote&gt;</w:instrText>
      </w:r>
      <w:r w:rsidRPr="00627F37">
        <w:fldChar w:fldCharType="separate"/>
      </w:r>
      <w:r w:rsidR="00FE463D" w:rsidRPr="00FE463D">
        <w:rPr>
          <w:noProof/>
          <w:vertAlign w:val="superscript"/>
        </w:rPr>
        <w:t>24</w:t>
      </w:r>
      <w:r w:rsidRPr="00627F37">
        <w:fldChar w:fldCharType="end"/>
      </w:r>
      <w:r w:rsidR="00081458">
        <w:t>.</w:t>
      </w:r>
      <w:r w:rsidRPr="00627F37">
        <w:t xml:space="preserve"> </w:t>
      </w:r>
      <w:r>
        <w:t>Increases in temperature, rainfall and humidity may increase pollen sensitisation</w:t>
      </w:r>
      <w:r>
        <w:fldChar w:fldCharType="begin"/>
      </w:r>
      <w:r w:rsidR="00FE463D">
        <w:instrText xml:space="preserve"> ADDIN EN.CITE &lt;EndNote&gt;&lt;Cite&gt;&lt;Author&gt;Wang&lt;/Author&gt;&lt;Year&gt;2022&lt;/Year&gt;&lt;RecNum&gt;148&lt;/RecNum&gt;&lt;DisplayText&gt;&lt;style face="superscript"&gt;25&lt;/style&gt;&lt;/DisplayText&gt;&lt;record&gt;&lt;rec-number&gt;148&lt;/rec-number&gt;&lt;foreign-keys&gt;&lt;key app="EN" db-id="0w0099z9pf2st2e2es9vpz05szvwaw250022" timestamp="1685347678"&gt;148&lt;/key&gt;&lt;/foreign-keys&gt;&lt;ref-type name="Journal Article"&gt;17&lt;/ref-type&gt;&lt;contributors&gt;&lt;authors&gt;&lt;author&gt;Wang, Wanjun&lt;/author&gt;&lt;author&gt;Wang, Jianhong&lt;/author&gt;&lt;author&gt;Song, Guihua&lt;/author&gt;&lt;author&gt;Xie, Hua&lt;/author&gt;&lt;author&gt;Lin, Xiaoping&lt;/author&gt;&lt;author&gt;Chai, Ruonan&lt;/author&gt;&lt;author&gt;Zhu, Rongfei&lt;/author&gt;&lt;author&gt;He, Yong&lt;/author&gt;&lt;author&gt;Tang, Jun&lt;/author&gt;&lt;author&gt;Wang, Junge&lt;/author&gt;&lt;/authors&gt;&lt;/contributors&gt;&lt;titles&gt;&lt;title&gt;Environmental and sensitization variations among asthma and/or rhinitis patients between 2008 and 2018 in China&lt;/title&gt;&lt;secondary-title&gt;Clinical and Translational Allergy&lt;/secondary-title&gt;&lt;/titles&gt;&lt;periodical&gt;&lt;full-title&gt;Clinical and Translational Allergy&lt;/full-title&gt;&lt;/periodical&gt;&lt;pages&gt;e12116&lt;/pages&gt;&lt;volume&gt;12&lt;/volume&gt;&lt;number&gt;2&lt;/number&gt;&lt;dates&gt;&lt;year&gt;2022&lt;/year&gt;&lt;/dates&gt;&lt;isbn&gt;2045-7022&lt;/isbn&gt;&lt;urls&gt;&lt;/urls&gt;&lt;/record&gt;&lt;/Cite&gt;&lt;/EndNote&gt;</w:instrText>
      </w:r>
      <w:r>
        <w:fldChar w:fldCharType="separate"/>
      </w:r>
      <w:r w:rsidR="00FE463D" w:rsidRPr="00FE463D">
        <w:rPr>
          <w:noProof/>
          <w:vertAlign w:val="superscript"/>
        </w:rPr>
        <w:t>25</w:t>
      </w:r>
      <w:r>
        <w:fldChar w:fldCharType="end"/>
      </w:r>
      <w:r w:rsidR="00081458">
        <w:t>.</w:t>
      </w:r>
    </w:p>
    <w:p w14:paraId="333E4B1E" w14:textId="43ECAC6B" w:rsidR="005214FD" w:rsidRPr="007467F4" w:rsidRDefault="005214FD" w:rsidP="007467F4">
      <w:pPr>
        <w:tabs>
          <w:tab w:val="left" w:pos="284"/>
        </w:tabs>
        <w:spacing w:line="360" w:lineRule="auto"/>
        <w:sectPr w:rsidR="005214FD" w:rsidRPr="007467F4" w:rsidSect="002D0186">
          <w:pgSz w:w="11900" w:h="16840"/>
          <w:pgMar w:top="1440" w:right="1440" w:bottom="1440" w:left="1440" w:header="708" w:footer="708" w:gutter="0"/>
          <w:cols w:space="708"/>
          <w:docGrid w:linePitch="360"/>
        </w:sectPr>
      </w:pPr>
      <w:r>
        <w:rPr>
          <w:b/>
          <w:bCs/>
        </w:rPr>
        <w:tab/>
      </w:r>
      <w:r>
        <w:t xml:space="preserve">Eleven </w:t>
      </w:r>
      <w:r w:rsidRPr="00627F37">
        <w:t xml:space="preserve">studies explored </w:t>
      </w:r>
      <w:r>
        <w:t xml:space="preserve">other </w:t>
      </w:r>
      <w:r w:rsidRPr="00627F37">
        <w:t xml:space="preserve">health outcomes not </w:t>
      </w:r>
      <w:r>
        <w:t>previously mentioned, although we can draw few conclusions from these given low sample sizes and inconsistencies among studies</w:t>
      </w:r>
      <w:r w:rsidRPr="00627F37">
        <w:t xml:space="preserve">. Temperature extremes </w:t>
      </w:r>
      <w:r>
        <w:t xml:space="preserve">appear to </w:t>
      </w:r>
      <w:r w:rsidRPr="00627F37">
        <w:t xml:space="preserve">worsen renal disease, and </w:t>
      </w:r>
      <w:r>
        <w:t>may</w:t>
      </w:r>
      <w:r w:rsidRPr="00627F37">
        <w:t xml:space="preserve"> cause </w:t>
      </w:r>
      <w:r>
        <w:t>acute kidney injury</w:t>
      </w:r>
      <w:r w:rsidRPr="00627F37">
        <w:t xml:space="preserve">, but </w:t>
      </w:r>
      <w:r w:rsidRPr="007F42EB">
        <w:t>it is unclear whether children are more vulnerable than the rest of the population</w:t>
      </w:r>
      <w:r w:rsidRPr="007F42EB">
        <w:fldChar w:fldCharType="begin">
          <w:fldData xml:space="preserve">PEVuZE5vdGU+PENpdGU+PEF1dGhvcj5LaW0gRTwvQXV0aG9yPjxZZWFyPjIwMTg8L1llYXI+PFJl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</w:fldData>
        </w:fldChar>
      </w:r>
      <w:r w:rsidR="00FE463D">
        <w:instrText xml:space="preserve"> ADDIN EN.CITE </w:instrText>
      </w:r>
      <w:r w:rsidR="00FE463D">
        <w:fldChar w:fldCharType="begin">
          <w:fldData xml:space="preserve">PEVuZE5vdGU+PENpdGU+PEF1dGhvcj5LaW0gRTwvQXV0aG9yPjxZZWFyPjIwMTg8L1llYXI+PFJl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</w:fldData>
        </w:fldChar>
      </w:r>
      <w:r w:rsidR="00FE463D">
        <w:instrText xml:space="preserve"> ADDIN EN.CITE.DATA </w:instrText>
      </w:r>
      <w:r w:rsidR="00FE463D">
        <w:fldChar w:fldCharType="end"/>
      </w:r>
      <w:r w:rsidRPr="007F42EB">
        <w:fldChar w:fldCharType="separate"/>
      </w:r>
      <w:r w:rsidR="00FE463D" w:rsidRPr="00FE463D">
        <w:rPr>
          <w:noProof/>
          <w:vertAlign w:val="superscript"/>
        </w:rPr>
        <w:t>26-29</w:t>
      </w:r>
      <w:r w:rsidRPr="007F42EB">
        <w:fldChar w:fldCharType="end"/>
      </w:r>
      <w:r w:rsidR="007467F4">
        <w:t>.</w:t>
      </w:r>
      <w:r w:rsidRPr="007F42EB">
        <w:t xml:space="preserve"> Extremes of temperature have also been associated with dermatological disease, poor mental health, increased healthcare burden, and heat-related illnesses (such as heatstroke)</w:t>
      </w:r>
      <w:r w:rsidRPr="007F42EB">
        <w:fldChar w:fldCharType="begin">
          <w:fldData xml:space="preserve">PEVuZE5vdGU+PENpdGU+PEF1dGhvcj5DaGFvIEw8L0F1dGhvcj48WWVhcj4yMDIyPC9ZZWFyPjxS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</w:fldData>
        </w:fldChar>
      </w:r>
      <w:r w:rsidR="00FE463D">
        <w:instrText xml:space="preserve"> ADDIN EN.CITE </w:instrText>
      </w:r>
      <w:r w:rsidR="00FE463D">
        <w:fldChar w:fldCharType="begin">
          <w:fldData xml:space="preserve">PEVuZE5vdGU+PENpdGU+PEF1dGhvcj5DaGFvIEw8L0F1dGhvcj48WWVhcj4yMDIyPC9ZZWFyPjxS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</w:fldData>
        </w:fldChar>
      </w:r>
      <w:r w:rsidR="00FE463D">
        <w:instrText xml:space="preserve"> ADDIN EN.CITE.DATA </w:instrText>
      </w:r>
      <w:r w:rsidR="00FE463D">
        <w:fldChar w:fldCharType="end"/>
      </w:r>
      <w:r w:rsidRPr="007F42EB">
        <w:fldChar w:fldCharType="separate"/>
      </w:r>
      <w:r w:rsidR="00FE463D" w:rsidRPr="00FE463D">
        <w:rPr>
          <w:noProof/>
          <w:vertAlign w:val="superscript"/>
        </w:rPr>
        <w:t>30-34</w:t>
      </w:r>
      <w:r w:rsidRPr="007F42EB">
        <w:fldChar w:fldCharType="end"/>
      </w:r>
      <w:r w:rsidR="007467F4">
        <w:t>,</w:t>
      </w:r>
      <w:r w:rsidRPr="007F42EB">
        <w:t xml:space="preserve"> and higher air pollution increases might raise blood glucose, inflammation, and risk of cancer (although children are least vulnerable) in children</w:t>
      </w:r>
      <w:r w:rsidRPr="007F42EB">
        <w:fldChar w:fldCharType="begin">
          <w:fldData xml:space="preserve">PEVuZE5vdGU+PENpdGU+PEF1dGhvcj5DYWkgTDwvQXV0aG9yPjxZZWFyPjIwMTk8L1llYXI+PFJl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</w:fldData>
        </w:fldChar>
      </w:r>
      <w:r w:rsidR="00FE463D">
        <w:instrText xml:space="preserve"> ADDIN EN.CITE </w:instrText>
      </w:r>
      <w:r w:rsidR="00FE463D">
        <w:fldChar w:fldCharType="begin">
          <w:fldData xml:space="preserve">PEVuZE5vdGU+PENpdGU+PEF1dGhvcj5DYWkgTDwvQXV0aG9yPjxZZWFyPjIwMTk8L1llYXI+PFJl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</w:fldData>
        </w:fldChar>
      </w:r>
      <w:r w:rsidR="00FE463D">
        <w:instrText xml:space="preserve"> ADDIN EN.CITE.DATA </w:instrText>
      </w:r>
      <w:r w:rsidR="00FE463D">
        <w:fldChar w:fldCharType="end"/>
      </w:r>
      <w:r w:rsidRPr="007F42EB">
        <w:fldChar w:fldCharType="separate"/>
      </w:r>
      <w:r w:rsidR="00FE463D" w:rsidRPr="00FE463D">
        <w:rPr>
          <w:noProof/>
          <w:vertAlign w:val="superscript"/>
        </w:rPr>
        <w:t>35-37</w:t>
      </w:r>
      <w:r w:rsidRPr="007F42EB">
        <w:fldChar w:fldCharType="end"/>
      </w:r>
      <w:r w:rsidR="007467F4">
        <w:t>.</w:t>
      </w:r>
    </w:p>
    <w:p w14:paraId="77D483CE" w14:textId="77777777" w:rsidR="005214FD" w:rsidRDefault="005214FD" w:rsidP="005214FD">
      <w:r w:rsidRPr="00F33156">
        <w:rPr>
          <w:b/>
          <w:bCs/>
        </w:rPr>
        <w:lastRenderedPageBreak/>
        <w:t xml:space="preserve">Appendix </w:t>
      </w:r>
      <w:r>
        <w:rPr>
          <w:b/>
          <w:bCs/>
        </w:rPr>
        <w:t>8</w:t>
      </w:r>
      <w:r w:rsidRPr="00F33156">
        <w:rPr>
          <w:b/>
          <w:bCs/>
        </w:rPr>
        <w:t xml:space="preserve">. </w:t>
      </w:r>
      <w:r w:rsidRPr="00F33156">
        <w:t>Main findings of the review categorised by child</w:t>
      </w:r>
      <w:r>
        <w:t>-</w:t>
      </w:r>
      <w:r w:rsidRPr="00F33156">
        <w:t>health outcome</w:t>
      </w:r>
      <w:r>
        <w:t>.</w:t>
      </w:r>
    </w:p>
    <w:tbl>
      <w:tblPr>
        <w:tblStyle w:val="TableGrid"/>
        <w:tblpPr w:leftFromText="180" w:rightFromText="180" w:vertAnchor="page" w:horzAnchor="margin" w:tblpXSpec="center" w:tblpY="2027"/>
        <w:tblW w:w="10343" w:type="dxa"/>
        <w:tblLook w:val="04A0" w:firstRow="1" w:lastRow="0" w:firstColumn="1" w:lastColumn="0" w:noHBand="0" w:noVBand="1"/>
      </w:tblPr>
      <w:tblGrid>
        <w:gridCol w:w="1919"/>
        <w:gridCol w:w="8424"/>
      </w:tblGrid>
      <w:tr w:rsidR="003F25AA" w:rsidRPr="00947FFD" w14:paraId="573C861C" w14:textId="77777777" w:rsidTr="003F25AA">
        <w:trPr>
          <w:trHeight w:val="416"/>
        </w:trPr>
        <w:tc>
          <w:tcPr>
            <w:tcW w:w="1919" w:type="dxa"/>
            <w:shd w:val="clear" w:color="auto" w:fill="A5A5A5" w:themeFill="accent3"/>
          </w:tcPr>
          <w:p w14:paraId="557F56E7" w14:textId="77777777" w:rsidR="003F25AA" w:rsidRPr="001E0201" w:rsidRDefault="003F25AA" w:rsidP="003F25AA">
            <w:pPr>
              <w:rPr>
                <w:b/>
                <w:bCs/>
              </w:rPr>
            </w:pPr>
            <w:r w:rsidRPr="001E0201">
              <w:rPr>
                <w:b/>
                <w:bCs/>
              </w:rPr>
              <w:t>Health outcome</w:t>
            </w:r>
          </w:p>
        </w:tc>
        <w:tc>
          <w:tcPr>
            <w:tcW w:w="8424" w:type="dxa"/>
            <w:shd w:val="clear" w:color="auto" w:fill="A5A5A5" w:themeFill="accent3"/>
          </w:tcPr>
          <w:p w14:paraId="1135C7BE" w14:textId="77777777" w:rsidR="003F25AA" w:rsidRPr="001E0201" w:rsidRDefault="003F25AA" w:rsidP="003F25AA">
            <w:pPr>
              <w:rPr>
                <w:b/>
                <w:bCs/>
              </w:rPr>
            </w:pPr>
            <w:r>
              <w:rPr>
                <w:b/>
                <w:bCs/>
              </w:rPr>
              <w:t>Main</w:t>
            </w:r>
            <w:r w:rsidRPr="001E0201">
              <w:rPr>
                <w:b/>
                <w:bCs/>
              </w:rPr>
              <w:t xml:space="preserve"> findings</w:t>
            </w:r>
          </w:p>
        </w:tc>
      </w:tr>
      <w:tr w:rsidR="003F25AA" w:rsidRPr="00947FFD" w14:paraId="282111DE" w14:textId="77777777" w:rsidTr="003F25AA">
        <w:trPr>
          <w:trHeight w:val="1273"/>
        </w:trPr>
        <w:tc>
          <w:tcPr>
            <w:tcW w:w="1919" w:type="dxa"/>
          </w:tcPr>
          <w:p w14:paraId="47F1C1F4" w14:textId="77777777" w:rsidR="003F25AA" w:rsidRPr="001E0201" w:rsidRDefault="003F25AA" w:rsidP="003F25AA">
            <w:pPr>
              <w:rPr>
                <w:sz w:val="16"/>
                <w:szCs w:val="16"/>
              </w:rPr>
            </w:pPr>
            <w:r w:rsidRPr="00947FFD">
              <w:rPr>
                <w:sz w:val="16"/>
                <w:szCs w:val="16"/>
              </w:rPr>
              <w:t>morbidity</w:t>
            </w:r>
          </w:p>
          <w:p w14:paraId="20AA890E" w14:textId="77777777" w:rsidR="003F25AA" w:rsidRPr="001E0201" w:rsidRDefault="003F25AA" w:rsidP="003F25AA">
            <w:pPr>
              <w:jc w:val="center"/>
              <w:rPr>
                <w:sz w:val="16"/>
                <w:szCs w:val="16"/>
              </w:rPr>
            </w:pPr>
            <w:r w:rsidRPr="001E0201">
              <w:rPr>
                <w:noProof/>
                <w:sz w:val="16"/>
                <w:szCs w:val="16"/>
              </w:rPr>
              <w:drawing>
                <wp:inline distT="0" distB="0" distL="0" distR="0" wp14:anchorId="4236C809" wp14:editId="4AA4DF3B">
                  <wp:extent cx="764855" cy="589915"/>
                  <wp:effectExtent l="0" t="0" r="0" b="0"/>
                  <wp:docPr id="535288409" name="Picture 535288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876772" name=""/>
                          <pic:cNvPicPr/>
                        </pic:nvPicPr>
                        <pic:blipFill>
                          <a:blip r:embed="rId16"/>
                          <a:stretch>
                            <a:fillRect/>
                          </a:stretch>
                        </pic:blipFill>
                        <pic:spPr>
                          <a:xfrm flipH="1">
                            <a:off x="0" y="0"/>
                            <a:ext cx="794102" cy="612473"/>
                          </a:xfrm>
                          <a:prstGeom prst="rect">
                            <a:avLst/>
                          </a:prstGeom>
                        </pic:spPr>
                      </pic:pic>
                    </a:graphicData>
                  </a:graphic>
                </wp:inline>
              </w:drawing>
            </w:r>
          </w:p>
        </w:tc>
        <w:tc>
          <w:tcPr>
            <w:tcW w:w="8424" w:type="dxa"/>
          </w:tcPr>
          <w:p w14:paraId="4958A8A4" w14:textId="469DE2C3" w:rsidR="003F25AA" w:rsidRPr="001E0201" w:rsidRDefault="003F25AA" w:rsidP="003F25AA">
            <w:pPr>
              <w:pStyle w:val="ListParagraph"/>
              <w:numPr>
                <w:ilvl w:val="0"/>
                <w:numId w:val="1"/>
              </w:numPr>
              <w:rPr>
                <w:sz w:val="16"/>
                <w:szCs w:val="16"/>
              </w:rPr>
            </w:pPr>
            <w:r w:rsidRPr="001E0201">
              <w:rPr>
                <w:sz w:val="16"/>
                <w:szCs w:val="16"/>
              </w:rPr>
              <w:t>&gt; 95</w:t>
            </w:r>
            <w:r w:rsidRPr="001E0201">
              <w:rPr>
                <w:sz w:val="16"/>
                <w:szCs w:val="16"/>
                <w:vertAlign w:val="superscript"/>
              </w:rPr>
              <w:t>th</w:t>
            </w:r>
            <w:r w:rsidRPr="001E0201">
              <w:rPr>
                <w:sz w:val="16"/>
                <w:szCs w:val="16"/>
              </w:rPr>
              <w:t xml:space="preserve"> percentile of T</w:t>
            </w:r>
            <w:r w:rsidRPr="001E0201">
              <w:rPr>
                <w:sz w:val="16"/>
                <w:szCs w:val="16"/>
                <w:vertAlign w:val="subscript"/>
              </w:rPr>
              <w:t>max</w:t>
            </w:r>
            <w:r w:rsidRPr="001E0201">
              <w:rPr>
                <w:sz w:val="16"/>
                <w:szCs w:val="16"/>
              </w:rPr>
              <w:t xml:space="preserve"> </w:t>
            </w:r>
            <w:r>
              <w:rPr>
                <w:sz w:val="16"/>
                <w:szCs w:val="16"/>
              </w:rPr>
              <w:t>→</w:t>
            </w:r>
            <w:r w:rsidRPr="001E0201">
              <w:rPr>
                <w:sz w:val="16"/>
                <w:szCs w:val="16"/>
              </w:rPr>
              <w:t xml:space="preserve"> </w:t>
            </w:r>
            <w:r>
              <w:rPr>
                <w:sz w:val="16"/>
                <w:szCs w:val="16"/>
              </w:rPr>
              <w:t xml:space="preserve">↑ </w:t>
            </w:r>
            <w:r w:rsidRPr="001E0201">
              <w:rPr>
                <w:sz w:val="16"/>
                <w:szCs w:val="16"/>
              </w:rPr>
              <w:t>odds ratio of paediatric hospital admission up to 1</w:t>
            </w:r>
            <w:r w:rsidR="00081458">
              <w:rPr>
                <w:sz w:val="16"/>
                <w:szCs w:val="16"/>
              </w:rPr>
              <w:t>.</w:t>
            </w:r>
            <w:r w:rsidRPr="00865D2A">
              <w:rPr>
                <w:sz w:val="16"/>
                <w:szCs w:val="16"/>
              </w:rPr>
              <w:t>27</w:t>
            </w:r>
            <w:r w:rsidRPr="00865D2A">
              <w:rPr>
                <w:sz w:val="16"/>
                <w:szCs w:val="16"/>
              </w:rPr>
              <w:fldChar w:fldCharType="begin">
                <w:fldData xml:space="preserve">PEVuZE5vdGU+PENpdGU+PEF1dGhvcj5CZXJuc3RlaW48L0F1dGhvcj48WWVhcj4yMDIyPC9ZZWFy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</w:fldData>
              </w:fldChar>
            </w:r>
            <w:r w:rsidR="00A72A49">
              <w:rPr>
                <w:sz w:val="16"/>
                <w:szCs w:val="16"/>
              </w:rPr>
              <w:instrText xml:space="preserve"> ADDIN EN.CITE </w:instrText>
            </w:r>
            <w:r w:rsidR="00A72A49">
              <w:rPr>
                <w:sz w:val="16"/>
                <w:szCs w:val="16"/>
              </w:rPr>
              <w:fldChar w:fldCharType="begin">
                <w:fldData xml:space="preserve">PEVuZE5vdGU+PENpdGU+PEF1dGhvcj5CZXJuc3RlaW48L0F1dGhvcj48WWVhcj4yMDIyPC9ZZWFy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</w:fldData>
              </w:fldChar>
            </w:r>
            <w:r w:rsidR="00A72A49">
              <w:rPr>
                <w:sz w:val="16"/>
                <w:szCs w:val="16"/>
              </w:rPr>
              <w:instrText xml:space="preserve"> ADDIN EN.CITE.DATA </w:instrText>
            </w:r>
            <w:r w:rsidR="00A72A49">
              <w:rPr>
                <w:sz w:val="16"/>
                <w:szCs w:val="16"/>
              </w:rPr>
            </w:r>
            <w:r w:rsidR="00A72A49">
              <w:rPr>
                <w:sz w:val="16"/>
                <w:szCs w:val="16"/>
              </w:rPr>
              <w:fldChar w:fldCharType="end"/>
            </w:r>
            <w:r w:rsidRPr="00865D2A">
              <w:rPr>
                <w:sz w:val="16"/>
                <w:szCs w:val="16"/>
              </w:rPr>
            </w:r>
            <w:r w:rsidRPr="00865D2A">
              <w:rPr>
                <w:sz w:val="16"/>
                <w:szCs w:val="16"/>
              </w:rPr>
              <w:fldChar w:fldCharType="separate"/>
            </w:r>
            <w:r w:rsidR="00A72A49" w:rsidRPr="00A72A49">
              <w:rPr>
                <w:noProof/>
                <w:sz w:val="16"/>
                <w:szCs w:val="16"/>
                <w:vertAlign w:val="superscript"/>
              </w:rPr>
              <w:t>38, 39</w:t>
            </w:r>
            <w:r w:rsidRPr="00865D2A">
              <w:rPr>
                <w:sz w:val="16"/>
                <w:szCs w:val="16"/>
              </w:rPr>
              <w:fldChar w:fldCharType="end"/>
            </w:r>
            <w:r w:rsidRPr="00865D2A">
              <w:rPr>
                <w:sz w:val="16"/>
                <w:szCs w:val="16"/>
              </w:rPr>
              <w:t xml:space="preserve"> </w:t>
            </w:r>
            <w:r w:rsidRPr="001E0201">
              <w:rPr>
                <w:sz w:val="16"/>
                <w:szCs w:val="16"/>
              </w:rPr>
              <w:t xml:space="preserve"> </w:t>
            </w:r>
          </w:p>
          <w:p w14:paraId="694A6B26" w14:textId="77777777" w:rsidR="003F25AA" w:rsidRPr="001E0201" w:rsidRDefault="003F25AA" w:rsidP="003F25AA">
            <w:pPr>
              <w:pStyle w:val="ListParagraph"/>
              <w:numPr>
                <w:ilvl w:val="0"/>
                <w:numId w:val="1"/>
              </w:numPr>
              <w:rPr>
                <w:sz w:val="16"/>
                <w:szCs w:val="16"/>
              </w:rPr>
            </w:pPr>
            <w:r>
              <w:rPr>
                <w:sz w:val="16"/>
                <w:szCs w:val="16"/>
              </w:rPr>
              <w:t>m</w:t>
            </w:r>
            <w:r w:rsidRPr="001E0201">
              <w:rPr>
                <w:sz w:val="16"/>
                <w:szCs w:val="16"/>
              </w:rPr>
              <w:t xml:space="preserve">orbidity increase due to temperature changes </w:t>
            </w:r>
            <w:r>
              <w:rPr>
                <w:sz w:val="16"/>
                <w:szCs w:val="16"/>
              </w:rPr>
              <w:t>depends</w:t>
            </w:r>
            <w:r w:rsidRPr="001E0201">
              <w:rPr>
                <w:sz w:val="16"/>
                <w:szCs w:val="16"/>
              </w:rPr>
              <w:t xml:space="preserve"> on socio-economic circumstances </w:t>
            </w:r>
          </w:p>
          <w:p w14:paraId="66FD8D42" w14:textId="086513D4" w:rsidR="003F25AA" w:rsidRPr="001E0201" w:rsidRDefault="003F25AA" w:rsidP="003F25AA">
            <w:pPr>
              <w:pStyle w:val="ListParagraph"/>
              <w:numPr>
                <w:ilvl w:val="0"/>
                <w:numId w:val="1"/>
              </w:numPr>
              <w:rPr>
                <w:sz w:val="16"/>
                <w:szCs w:val="16"/>
              </w:rPr>
            </w:pPr>
            <w:r>
              <w:rPr>
                <w:sz w:val="16"/>
                <w:szCs w:val="16"/>
              </w:rPr>
              <w:t>c</w:t>
            </w:r>
            <w:r w:rsidRPr="001E0201">
              <w:rPr>
                <w:sz w:val="16"/>
                <w:szCs w:val="16"/>
              </w:rPr>
              <w:t>hildren are a vulnerable group when facing temperature extremes</w:t>
            </w:r>
            <w:r w:rsidRPr="001E0201">
              <w:rPr>
                <w:sz w:val="16"/>
                <w:szCs w:val="16"/>
              </w:rPr>
              <w:fldChar w:fldCharType="begin">
                <w:fldData xml:space="preserve">PEVuZE5vdGU+PENpdGU+PEF1dGhvcj5JbmdvbGU8L0F1dGhvcj48WWVhcj4yMDEyPC9ZZWFyPjxS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</w:fldData>
              </w:fldChar>
            </w:r>
            <w:r>
              <w:rPr>
                <w:sz w:val="16"/>
                <w:szCs w:val="16"/>
              </w:rPr>
              <w:instrText xml:space="preserve"> ADDIN EN.CITE </w:instrText>
            </w:r>
            <w:r>
              <w:rPr>
                <w:sz w:val="16"/>
                <w:szCs w:val="16"/>
              </w:rPr>
              <w:fldChar w:fldCharType="begin">
                <w:fldData xml:space="preserve">PEVuZE5vdGU+PENpdGU+PEF1dGhvcj5JbmdvbGU8L0F1dGhvcj48WWVhcj4yMDEyPC9ZZWFyPjxS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</w:fldData>
              </w:fldChar>
            </w:r>
            <w:r>
              <w:rPr>
                <w:sz w:val="16"/>
                <w:szCs w:val="16"/>
              </w:rPr>
              <w:instrText xml:space="preserve"> ADDIN EN.CITE.DATA </w:instrText>
            </w:r>
            <w:r>
              <w:rPr>
                <w:sz w:val="16"/>
                <w:szCs w:val="16"/>
              </w:rPr>
            </w:r>
            <w:r>
              <w:rPr>
                <w:sz w:val="16"/>
                <w:szCs w:val="16"/>
              </w:rPr>
              <w:fldChar w:fldCharType="end"/>
            </w:r>
            <w:r w:rsidRPr="001E0201">
              <w:rPr>
                <w:sz w:val="16"/>
                <w:szCs w:val="16"/>
              </w:rPr>
            </w:r>
            <w:r w:rsidRPr="001E0201">
              <w:rPr>
                <w:sz w:val="16"/>
                <w:szCs w:val="16"/>
              </w:rPr>
              <w:fldChar w:fldCharType="separate"/>
            </w:r>
            <w:r w:rsidRPr="00FE463D">
              <w:rPr>
                <w:noProof/>
                <w:sz w:val="16"/>
                <w:szCs w:val="16"/>
                <w:vertAlign w:val="superscript"/>
              </w:rPr>
              <w:t>40-42</w:t>
            </w:r>
            <w:r w:rsidRPr="001E0201">
              <w:rPr>
                <w:sz w:val="16"/>
                <w:szCs w:val="16"/>
              </w:rPr>
              <w:fldChar w:fldCharType="end"/>
            </w:r>
          </w:p>
        </w:tc>
      </w:tr>
      <w:tr w:rsidR="003F25AA" w:rsidRPr="00947FFD" w14:paraId="366CEA6A" w14:textId="77777777" w:rsidTr="003F25AA">
        <w:trPr>
          <w:trHeight w:val="1247"/>
        </w:trPr>
        <w:tc>
          <w:tcPr>
            <w:tcW w:w="1919" w:type="dxa"/>
          </w:tcPr>
          <w:p w14:paraId="17B732EA" w14:textId="77777777" w:rsidR="003F25AA" w:rsidRPr="001E0201" w:rsidRDefault="003F25AA" w:rsidP="003F25AA">
            <w:pPr>
              <w:rPr>
                <w:sz w:val="16"/>
                <w:szCs w:val="16"/>
              </w:rPr>
            </w:pPr>
            <w:r w:rsidRPr="00947FFD">
              <w:rPr>
                <w:sz w:val="16"/>
                <w:szCs w:val="16"/>
              </w:rPr>
              <w:t>mortality</w:t>
            </w:r>
          </w:p>
          <w:p w14:paraId="6A28F680" w14:textId="77777777" w:rsidR="003F25AA" w:rsidRPr="001E0201" w:rsidRDefault="003F25AA" w:rsidP="003F25AA">
            <w:pPr>
              <w:jc w:val="center"/>
              <w:rPr>
                <w:sz w:val="16"/>
                <w:szCs w:val="16"/>
              </w:rPr>
            </w:pPr>
            <w:r w:rsidRPr="001E0201">
              <w:rPr>
                <w:noProof/>
                <w:sz w:val="16"/>
                <w:szCs w:val="16"/>
              </w:rPr>
              <w:drawing>
                <wp:inline distT="0" distB="0" distL="0" distR="0" wp14:anchorId="3214ABBB" wp14:editId="5E0D01D8">
                  <wp:extent cx="576913" cy="685800"/>
                  <wp:effectExtent l="0" t="0" r="0" b="0"/>
                  <wp:docPr id="733497813" name="Picture 733497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210994" name=""/>
                          <pic:cNvPicPr/>
                        </pic:nvPicPr>
                        <pic:blipFill>
                          <a:blip r:embed="rId17"/>
                          <a:stretch>
                            <a:fillRect/>
                          </a:stretch>
                        </pic:blipFill>
                        <pic:spPr>
                          <a:xfrm>
                            <a:off x="0" y="0"/>
                            <a:ext cx="592962" cy="704878"/>
                          </a:xfrm>
                          <a:prstGeom prst="rect">
                            <a:avLst/>
                          </a:prstGeom>
                        </pic:spPr>
                      </pic:pic>
                    </a:graphicData>
                  </a:graphic>
                </wp:inline>
              </w:drawing>
            </w:r>
          </w:p>
        </w:tc>
        <w:tc>
          <w:tcPr>
            <w:tcW w:w="8424" w:type="dxa"/>
          </w:tcPr>
          <w:p w14:paraId="40856EE2" w14:textId="0BEF7DCB" w:rsidR="003F25AA" w:rsidRPr="001E0201" w:rsidRDefault="003F25AA" w:rsidP="003F25AA">
            <w:pPr>
              <w:pStyle w:val="ListParagraph"/>
              <w:numPr>
                <w:ilvl w:val="0"/>
                <w:numId w:val="2"/>
              </w:numPr>
              <w:rPr>
                <w:sz w:val="16"/>
                <w:szCs w:val="16"/>
              </w:rPr>
            </w:pPr>
            <w:r>
              <w:rPr>
                <w:sz w:val="16"/>
                <w:szCs w:val="16"/>
              </w:rPr>
              <w:t xml:space="preserve">↑ </w:t>
            </w:r>
            <w:r w:rsidRPr="001E0201">
              <w:rPr>
                <w:sz w:val="16"/>
                <w:szCs w:val="16"/>
              </w:rPr>
              <w:t xml:space="preserve">average temperature and frequency of heatwaves </w:t>
            </w:r>
            <w:r>
              <w:rPr>
                <w:sz w:val="16"/>
                <w:szCs w:val="16"/>
              </w:rPr>
              <w:t>→</w:t>
            </w:r>
            <w:r w:rsidRPr="001E0201">
              <w:rPr>
                <w:sz w:val="16"/>
                <w:szCs w:val="16"/>
              </w:rPr>
              <w:t xml:space="preserve"> </w:t>
            </w:r>
            <w:r>
              <w:rPr>
                <w:sz w:val="16"/>
                <w:szCs w:val="16"/>
              </w:rPr>
              <w:t xml:space="preserve">↑ </w:t>
            </w:r>
            <w:r w:rsidRPr="001E0201">
              <w:rPr>
                <w:sz w:val="16"/>
                <w:szCs w:val="16"/>
              </w:rPr>
              <w:t>childhood mortality</w:t>
            </w:r>
            <w:r w:rsidRPr="001E0201">
              <w:rPr>
                <w:sz w:val="16"/>
                <w:szCs w:val="16"/>
              </w:rPr>
              <w:fldChar w:fldCharType="begin">
                <w:fldData xml:space="preserve">PEVuZE5vdGU+PENpdGU+PEF1dGhvcj5JbmdvbGU8L0F1dGhvcj48WWVhcj4yMDEyPC9ZZWFyPjxS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</w:fldData>
              </w:fldChar>
            </w:r>
            <w:r w:rsidR="00A72A49">
              <w:rPr>
                <w:sz w:val="16"/>
                <w:szCs w:val="16"/>
              </w:rPr>
              <w:instrText xml:space="preserve"> ADDIN EN.CITE </w:instrText>
            </w:r>
            <w:r w:rsidR="00A72A49">
              <w:rPr>
                <w:sz w:val="16"/>
                <w:szCs w:val="16"/>
              </w:rPr>
              <w:fldChar w:fldCharType="begin">
                <w:fldData xml:space="preserve">PEVuZE5vdGU+PENpdGU+PEF1dGhvcj5JbmdvbGU8L0F1dGhvcj48WWVhcj4yMDEyPC9ZZWFyPjxS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</w:fldData>
              </w:fldChar>
            </w:r>
            <w:r w:rsidR="00A72A49">
              <w:rPr>
                <w:sz w:val="16"/>
                <w:szCs w:val="16"/>
              </w:rPr>
              <w:instrText xml:space="preserve"> ADDIN EN.CITE.DATA </w:instrText>
            </w:r>
            <w:r w:rsidR="00A72A49">
              <w:rPr>
                <w:sz w:val="16"/>
                <w:szCs w:val="16"/>
              </w:rPr>
            </w:r>
            <w:r w:rsidR="00A72A49">
              <w:rPr>
                <w:sz w:val="16"/>
                <w:szCs w:val="16"/>
              </w:rPr>
              <w:fldChar w:fldCharType="end"/>
            </w:r>
            <w:r w:rsidRPr="001E0201">
              <w:rPr>
                <w:sz w:val="16"/>
                <w:szCs w:val="16"/>
              </w:rPr>
            </w:r>
            <w:r w:rsidRPr="001E0201">
              <w:rPr>
                <w:sz w:val="16"/>
                <w:szCs w:val="16"/>
              </w:rPr>
              <w:fldChar w:fldCharType="separate"/>
            </w:r>
            <w:r w:rsidR="00A72A49" w:rsidRPr="00A72A49">
              <w:rPr>
                <w:noProof/>
                <w:sz w:val="16"/>
                <w:szCs w:val="16"/>
                <w:vertAlign w:val="superscript"/>
              </w:rPr>
              <w:t>40, 41</w:t>
            </w:r>
            <w:r w:rsidRPr="001E0201">
              <w:rPr>
                <w:sz w:val="16"/>
                <w:szCs w:val="16"/>
              </w:rPr>
              <w:fldChar w:fldCharType="end"/>
            </w:r>
          </w:p>
          <w:p w14:paraId="59FB9A88" w14:textId="6D847049" w:rsidR="003F25AA" w:rsidRPr="001E0201" w:rsidRDefault="003F25AA" w:rsidP="003F25AA">
            <w:pPr>
              <w:pStyle w:val="ListParagraph"/>
              <w:numPr>
                <w:ilvl w:val="0"/>
                <w:numId w:val="2"/>
              </w:numPr>
              <w:rPr>
                <w:sz w:val="16"/>
                <w:szCs w:val="16"/>
              </w:rPr>
            </w:pPr>
            <w:r>
              <w:rPr>
                <w:sz w:val="16"/>
                <w:szCs w:val="16"/>
              </w:rPr>
              <w:t>a</w:t>
            </w:r>
            <w:r w:rsidRPr="001E0201">
              <w:rPr>
                <w:sz w:val="16"/>
                <w:szCs w:val="16"/>
              </w:rPr>
              <w:t>n unclear relationship exists between extremely low temperatures and childhood mortality, with studies presenting conflicting results</w:t>
            </w:r>
            <w:r w:rsidRPr="001E0201">
              <w:rPr>
                <w:sz w:val="16"/>
                <w:szCs w:val="16"/>
              </w:rPr>
              <w:fldChar w:fldCharType="begin">
                <w:fldData xml:space="preserve">PEVuZE5vdGU+PENpdGU+PEF1dGhvcj5JbmdvbGU8L0F1dGhvcj48WWVhcj4yMDEyPC9ZZWFyPjxS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</w:fldData>
              </w:fldChar>
            </w:r>
            <w:r w:rsidR="00A72A49">
              <w:rPr>
                <w:sz w:val="16"/>
                <w:szCs w:val="16"/>
              </w:rPr>
              <w:instrText xml:space="preserve"> ADDIN EN.CITE </w:instrText>
            </w:r>
            <w:r w:rsidR="00A72A49">
              <w:rPr>
                <w:sz w:val="16"/>
                <w:szCs w:val="16"/>
              </w:rPr>
              <w:fldChar w:fldCharType="begin">
                <w:fldData xml:space="preserve">PEVuZE5vdGU+PENpdGU+PEF1dGhvcj5JbmdvbGU8L0F1dGhvcj48WWVhcj4yMDEyPC9ZZWFyPjxS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</w:fldData>
              </w:fldChar>
            </w:r>
            <w:r w:rsidR="00A72A49">
              <w:rPr>
                <w:sz w:val="16"/>
                <w:szCs w:val="16"/>
              </w:rPr>
              <w:instrText xml:space="preserve"> ADDIN EN.CITE.DATA </w:instrText>
            </w:r>
            <w:r w:rsidR="00A72A49">
              <w:rPr>
                <w:sz w:val="16"/>
                <w:szCs w:val="16"/>
              </w:rPr>
            </w:r>
            <w:r w:rsidR="00A72A49">
              <w:rPr>
                <w:sz w:val="16"/>
                <w:szCs w:val="16"/>
              </w:rPr>
              <w:fldChar w:fldCharType="end"/>
            </w:r>
            <w:r w:rsidRPr="001E0201">
              <w:rPr>
                <w:sz w:val="16"/>
                <w:szCs w:val="16"/>
              </w:rPr>
            </w:r>
            <w:r w:rsidRPr="001E0201">
              <w:rPr>
                <w:sz w:val="16"/>
                <w:szCs w:val="16"/>
              </w:rPr>
              <w:fldChar w:fldCharType="separate"/>
            </w:r>
            <w:r w:rsidR="00A72A49" w:rsidRPr="00A72A49">
              <w:rPr>
                <w:noProof/>
                <w:sz w:val="16"/>
                <w:szCs w:val="16"/>
                <w:vertAlign w:val="superscript"/>
              </w:rPr>
              <w:t>40, 41, 43</w:t>
            </w:r>
            <w:r w:rsidRPr="001E0201">
              <w:rPr>
                <w:sz w:val="16"/>
                <w:szCs w:val="16"/>
              </w:rPr>
              <w:fldChar w:fldCharType="end"/>
            </w:r>
          </w:p>
          <w:p w14:paraId="246449B8" w14:textId="77777777" w:rsidR="003F25AA" w:rsidRPr="001E0201" w:rsidRDefault="003F25AA" w:rsidP="003F25AA">
            <w:pPr>
              <w:pStyle w:val="ListParagraph"/>
              <w:numPr>
                <w:ilvl w:val="0"/>
                <w:numId w:val="2"/>
              </w:numPr>
              <w:rPr>
                <w:sz w:val="16"/>
                <w:szCs w:val="16"/>
              </w:rPr>
            </w:pPr>
            <w:r>
              <w:rPr>
                <w:sz w:val="16"/>
                <w:szCs w:val="16"/>
              </w:rPr>
              <w:t>c</w:t>
            </w:r>
            <w:r w:rsidRPr="001E0201">
              <w:rPr>
                <w:sz w:val="16"/>
                <w:szCs w:val="16"/>
              </w:rPr>
              <w:t xml:space="preserve">hildren experience </w:t>
            </w:r>
            <w:r>
              <w:rPr>
                <w:sz w:val="16"/>
                <w:szCs w:val="16"/>
              </w:rPr>
              <w:t xml:space="preserve">↑ </w:t>
            </w:r>
            <w:r w:rsidRPr="001E0201">
              <w:rPr>
                <w:sz w:val="16"/>
                <w:szCs w:val="16"/>
              </w:rPr>
              <w:t xml:space="preserve">odds ratio of mortality due to temperature changes compared </w:t>
            </w:r>
            <w:r>
              <w:rPr>
                <w:sz w:val="16"/>
                <w:szCs w:val="16"/>
              </w:rPr>
              <w:t>to</w:t>
            </w:r>
            <w:r w:rsidRPr="001E0201">
              <w:rPr>
                <w:sz w:val="16"/>
                <w:szCs w:val="16"/>
              </w:rPr>
              <w:t xml:space="preserve"> adults</w:t>
            </w:r>
            <w:r>
              <w:rPr>
                <w:sz w:val="16"/>
                <w:szCs w:val="16"/>
              </w:rPr>
              <w:t>, but high varability precludes detecting a statistical difference</w:t>
            </w:r>
          </w:p>
        </w:tc>
      </w:tr>
      <w:tr w:rsidR="003F25AA" w:rsidRPr="00947FFD" w14:paraId="04D86BCC" w14:textId="77777777" w:rsidTr="003F25AA">
        <w:trPr>
          <w:trHeight w:val="1524"/>
        </w:trPr>
        <w:tc>
          <w:tcPr>
            <w:tcW w:w="1919" w:type="dxa"/>
          </w:tcPr>
          <w:p w14:paraId="0B69C4CB" w14:textId="77777777" w:rsidR="003F25AA" w:rsidRPr="001E0201" w:rsidRDefault="003F25AA" w:rsidP="003F25AA">
            <w:pPr>
              <w:rPr>
                <w:sz w:val="16"/>
                <w:szCs w:val="16"/>
              </w:rPr>
            </w:pPr>
            <w:r w:rsidRPr="00947FFD">
              <w:rPr>
                <w:sz w:val="16"/>
                <w:szCs w:val="16"/>
              </w:rPr>
              <w:t>perinatal disease</w:t>
            </w:r>
          </w:p>
          <w:p w14:paraId="73AF62E1" w14:textId="77777777" w:rsidR="003F25AA" w:rsidRPr="001E0201" w:rsidRDefault="003F25AA" w:rsidP="003F25AA">
            <w:pPr>
              <w:jc w:val="center"/>
              <w:rPr>
                <w:sz w:val="16"/>
                <w:szCs w:val="16"/>
              </w:rPr>
            </w:pPr>
            <w:r w:rsidRPr="001E0201">
              <w:rPr>
                <w:noProof/>
                <w:sz w:val="16"/>
                <w:szCs w:val="16"/>
              </w:rPr>
              <w:drawing>
                <wp:inline distT="0" distB="0" distL="0" distR="0" wp14:anchorId="340C9E4D" wp14:editId="6321B9DA">
                  <wp:extent cx="641448" cy="743849"/>
                  <wp:effectExtent l="0" t="0" r="0" b="5715"/>
                  <wp:docPr id="1884644754" name="Picture 1884644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336152" name=""/>
                          <pic:cNvPicPr/>
                        </pic:nvPicPr>
                        <pic:blipFill>
                          <a:blip r:embed="rId18"/>
                          <a:stretch>
                            <a:fillRect/>
                          </a:stretch>
                        </pic:blipFill>
                        <pic:spPr>
                          <a:xfrm>
                            <a:off x="0" y="0"/>
                            <a:ext cx="649835" cy="753574"/>
                          </a:xfrm>
                          <a:prstGeom prst="rect">
                            <a:avLst/>
                          </a:prstGeom>
                        </pic:spPr>
                      </pic:pic>
                    </a:graphicData>
                  </a:graphic>
                </wp:inline>
              </w:drawing>
            </w:r>
          </w:p>
        </w:tc>
        <w:tc>
          <w:tcPr>
            <w:tcW w:w="8424" w:type="dxa"/>
          </w:tcPr>
          <w:p w14:paraId="2A71485A" w14:textId="6B67E411" w:rsidR="003F25AA" w:rsidRPr="001E0201" w:rsidRDefault="003F25AA" w:rsidP="003F25AA">
            <w:pPr>
              <w:pStyle w:val="ListParagraph"/>
              <w:numPr>
                <w:ilvl w:val="0"/>
                <w:numId w:val="3"/>
              </w:numPr>
              <w:rPr>
                <w:sz w:val="16"/>
                <w:szCs w:val="16"/>
              </w:rPr>
            </w:pPr>
            <w:r>
              <w:rPr>
                <w:sz w:val="16"/>
                <w:szCs w:val="16"/>
              </w:rPr>
              <w:t>t</w:t>
            </w:r>
            <w:r w:rsidRPr="001E0201">
              <w:rPr>
                <w:sz w:val="16"/>
                <w:szCs w:val="16"/>
              </w:rPr>
              <w:t xml:space="preserve">emperature heat extremes </w:t>
            </w:r>
            <w:r>
              <w:rPr>
                <w:sz w:val="16"/>
                <w:szCs w:val="16"/>
              </w:rPr>
              <w:t>→</w:t>
            </w:r>
            <w:r w:rsidRPr="001E0201">
              <w:rPr>
                <w:sz w:val="16"/>
                <w:szCs w:val="16"/>
              </w:rPr>
              <w:t xml:space="preserve"> </w:t>
            </w:r>
            <w:r>
              <w:rPr>
                <w:sz w:val="16"/>
                <w:szCs w:val="16"/>
              </w:rPr>
              <w:t xml:space="preserve">↑ </w:t>
            </w:r>
            <w:r w:rsidRPr="001E0201">
              <w:rPr>
                <w:sz w:val="16"/>
                <w:szCs w:val="16"/>
              </w:rPr>
              <w:t>up to 3.17 odds ratio of preterm birth</w:t>
            </w:r>
            <w:r w:rsidRPr="001E0201">
              <w:rPr>
                <w:sz w:val="16"/>
                <w:szCs w:val="16"/>
              </w:rPr>
              <w:fldChar w:fldCharType="begin">
                <w:fldData xml:space="preserve">PEVuZE5vdGU+PENpdGU+PEF1dGhvcj5JbmdvbGU8L0F1dGhvcj48WWVhcj4yMDEyPC9ZZWFyPjxS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</w:fldData>
              </w:fldChar>
            </w:r>
            <w:r w:rsidR="00B536D5">
              <w:rPr>
                <w:sz w:val="16"/>
                <w:szCs w:val="16"/>
              </w:rPr>
              <w:instrText xml:space="preserve"> ADDIN EN.CITE </w:instrText>
            </w:r>
            <w:r w:rsidR="00B536D5">
              <w:rPr>
                <w:sz w:val="16"/>
                <w:szCs w:val="16"/>
              </w:rPr>
              <w:fldChar w:fldCharType="begin">
                <w:fldData xml:space="preserve">PEVuZE5vdGU+PENpdGU+PEF1dGhvcj5JbmdvbGU8L0F1dGhvcj48WWVhcj4yMDEyPC9ZZWFyPjxS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</w:fldData>
              </w:fldChar>
            </w:r>
            <w:r w:rsidR="00B536D5">
              <w:rPr>
                <w:sz w:val="16"/>
                <w:szCs w:val="16"/>
              </w:rPr>
              <w:instrText xml:space="preserve"> ADDIN EN.CITE.DATA </w:instrText>
            </w:r>
            <w:r w:rsidR="00B536D5">
              <w:rPr>
                <w:sz w:val="16"/>
                <w:szCs w:val="16"/>
              </w:rPr>
            </w:r>
            <w:r w:rsidR="00B536D5">
              <w:rPr>
                <w:sz w:val="16"/>
                <w:szCs w:val="16"/>
              </w:rPr>
              <w:fldChar w:fldCharType="end"/>
            </w:r>
            <w:r w:rsidRPr="001E0201">
              <w:rPr>
                <w:sz w:val="16"/>
                <w:szCs w:val="16"/>
              </w:rPr>
            </w:r>
            <w:r w:rsidRPr="001E0201">
              <w:rPr>
                <w:sz w:val="16"/>
                <w:szCs w:val="16"/>
              </w:rPr>
              <w:fldChar w:fldCharType="separate"/>
            </w:r>
            <w:r w:rsidR="00B536D5" w:rsidRPr="00B536D5">
              <w:rPr>
                <w:noProof/>
                <w:sz w:val="16"/>
                <w:szCs w:val="16"/>
                <w:vertAlign w:val="superscript"/>
              </w:rPr>
              <w:t>40-44</w:t>
            </w:r>
            <w:r w:rsidRPr="001E0201">
              <w:rPr>
                <w:sz w:val="16"/>
                <w:szCs w:val="16"/>
              </w:rPr>
              <w:fldChar w:fldCharType="end"/>
            </w:r>
          </w:p>
          <w:p w14:paraId="56F16CDA" w14:textId="27D97C46" w:rsidR="003F25AA" w:rsidRPr="001E0201" w:rsidRDefault="003F25AA" w:rsidP="003F25AA">
            <w:pPr>
              <w:pStyle w:val="ListParagraph"/>
              <w:numPr>
                <w:ilvl w:val="0"/>
                <w:numId w:val="3"/>
              </w:numPr>
              <w:rPr>
                <w:sz w:val="16"/>
                <w:szCs w:val="16"/>
              </w:rPr>
            </w:pPr>
            <w:r>
              <w:rPr>
                <w:sz w:val="16"/>
                <w:szCs w:val="16"/>
              </w:rPr>
              <w:t>c</w:t>
            </w:r>
            <w:r w:rsidRPr="001E0201">
              <w:rPr>
                <w:sz w:val="16"/>
                <w:szCs w:val="16"/>
              </w:rPr>
              <w:t xml:space="preserve">old extremes </w:t>
            </w:r>
            <w:r>
              <w:rPr>
                <w:sz w:val="16"/>
                <w:szCs w:val="16"/>
              </w:rPr>
              <w:t>→</w:t>
            </w:r>
            <w:r w:rsidRPr="001E0201">
              <w:rPr>
                <w:sz w:val="16"/>
                <w:szCs w:val="16"/>
              </w:rPr>
              <w:t xml:space="preserve"> </w:t>
            </w:r>
            <w:r>
              <w:rPr>
                <w:sz w:val="16"/>
                <w:szCs w:val="16"/>
              </w:rPr>
              <w:t xml:space="preserve">↑ </w:t>
            </w:r>
            <w:r w:rsidRPr="001E0201">
              <w:rPr>
                <w:sz w:val="16"/>
                <w:szCs w:val="16"/>
              </w:rPr>
              <w:t>risk of preterm birth</w:t>
            </w:r>
            <w:r w:rsidRPr="001E0201">
              <w:rPr>
                <w:color w:val="000000"/>
                <w:sz w:val="16"/>
                <w:szCs w:val="16"/>
              </w:rPr>
              <w:fldChar w:fldCharType="begin">
                <w:fldData xml:space="preserve">PEVuZE5vdGU+PENpdGU+PEF1dGhvcj5MaWFuZzwvQXV0aG9yPjxZZWFyPjIwMTg8L1llYXI+PFJl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</w:fldData>
              </w:fldChar>
            </w:r>
            <w:r w:rsidR="00A72A49">
              <w:rPr>
                <w:color w:val="000000"/>
                <w:sz w:val="16"/>
                <w:szCs w:val="16"/>
              </w:rPr>
              <w:instrText xml:space="preserve"> ADDIN EN.CITE </w:instrText>
            </w:r>
            <w:r w:rsidR="00A72A49">
              <w:rPr>
                <w:color w:val="000000"/>
                <w:sz w:val="16"/>
                <w:szCs w:val="16"/>
              </w:rPr>
              <w:fldChar w:fldCharType="begin">
                <w:fldData xml:space="preserve">PEVuZE5vdGU+PENpdGU+PEF1dGhvcj5MaWFuZzwvQXV0aG9yPjxZZWFyPjIwMTg8L1llYXI+PFJl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</w:fldData>
              </w:fldChar>
            </w:r>
            <w:r w:rsidR="00A72A49">
              <w:rPr>
                <w:color w:val="000000"/>
                <w:sz w:val="16"/>
                <w:szCs w:val="16"/>
              </w:rPr>
              <w:instrText xml:space="preserve"> ADDIN EN.CITE.DATA </w:instrText>
            </w:r>
            <w:r w:rsidR="00A72A49">
              <w:rPr>
                <w:color w:val="000000"/>
                <w:sz w:val="16"/>
                <w:szCs w:val="16"/>
              </w:rPr>
            </w:r>
            <w:r w:rsidR="00A72A49">
              <w:rPr>
                <w:color w:val="000000"/>
                <w:sz w:val="16"/>
                <w:szCs w:val="16"/>
              </w:rPr>
              <w:fldChar w:fldCharType="end"/>
            </w:r>
            <w:r w:rsidRPr="001E0201">
              <w:rPr>
                <w:color w:val="000000"/>
                <w:sz w:val="16"/>
                <w:szCs w:val="16"/>
              </w:rPr>
            </w:r>
            <w:r w:rsidRPr="001E0201">
              <w:rPr>
                <w:color w:val="000000"/>
                <w:sz w:val="16"/>
                <w:szCs w:val="16"/>
              </w:rPr>
              <w:fldChar w:fldCharType="separate"/>
            </w:r>
            <w:r w:rsidR="00A72A49" w:rsidRPr="00A72A49">
              <w:rPr>
                <w:noProof/>
                <w:color w:val="000000"/>
                <w:sz w:val="16"/>
                <w:szCs w:val="16"/>
                <w:vertAlign w:val="superscript"/>
              </w:rPr>
              <w:t>45, 46</w:t>
            </w:r>
            <w:r w:rsidRPr="001E0201">
              <w:rPr>
                <w:color w:val="000000"/>
                <w:sz w:val="16"/>
                <w:szCs w:val="16"/>
              </w:rPr>
              <w:fldChar w:fldCharType="end"/>
            </w:r>
          </w:p>
          <w:p w14:paraId="06E9BDF7" w14:textId="77777777" w:rsidR="003F25AA" w:rsidRPr="001E0201" w:rsidRDefault="003F25AA" w:rsidP="003F25AA">
            <w:pPr>
              <w:pStyle w:val="ListParagraph"/>
              <w:numPr>
                <w:ilvl w:val="0"/>
                <w:numId w:val="3"/>
              </w:numPr>
              <w:rPr>
                <w:sz w:val="16"/>
                <w:szCs w:val="16"/>
              </w:rPr>
            </w:pPr>
            <w:r>
              <w:rPr>
                <w:sz w:val="16"/>
                <w:szCs w:val="16"/>
              </w:rPr>
              <w:t>t</w:t>
            </w:r>
            <w:r w:rsidRPr="001E0201">
              <w:rPr>
                <w:sz w:val="16"/>
                <w:szCs w:val="16"/>
              </w:rPr>
              <w:t>emperature extremes better predictor of preterm birth risk than average temperature changes</w:t>
            </w:r>
          </w:p>
          <w:p w14:paraId="50296D3E" w14:textId="77777777" w:rsidR="003F25AA" w:rsidRPr="001E0201" w:rsidRDefault="003F25AA" w:rsidP="003F25AA">
            <w:pPr>
              <w:pStyle w:val="ListParagraph"/>
              <w:numPr>
                <w:ilvl w:val="0"/>
                <w:numId w:val="3"/>
              </w:numPr>
              <w:rPr>
                <w:sz w:val="16"/>
                <w:szCs w:val="16"/>
              </w:rPr>
            </w:pPr>
            <w:r>
              <w:rPr>
                <w:sz w:val="16"/>
                <w:szCs w:val="16"/>
              </w:rPr>
              <w:t>c</w:t>
            </w:r>
            <w:r w:rsidRPr="001E0201">
              <w:rPr>
                <w:sz w:val="16"/>
                <w:szCs w:val="16"/>
              </w:rPr>
              <w:t>onflicting evidence for the relationship between temperature and other perinatal outcomes</w:t>
            </w:r>
          </w:p>
          <w:p w14:paraId="6050CC6C" w14:textId="6218FEDD" w:rsidR="003F25AA" w:rsidRPr="001E0201" w:rsidRDefault="003F25AA" w:rsidP="003F25AA">
            <w:pPr>
              <w:pStyle w:val="ListParagraph"/>
              <w:numPr>
                <w:ilvl w:val="0"/>
                <w:numId w:val="3"/>
              </w:numPr>
              <w:rPr>
                <w:sz w:val="16"/>
                <w:szCs w:val="16"/>
              </w:rPr>
            </w:pPr>
            <w:r>
              <w:rPr>
                <w:sz w:val="16"/>
                <w:szCs w:val="16"/>
              </w:rPr>
              <w:t>p</w:t>
            </w:r>
            <w:r w:rsidRPr="001E0201">
              <w:rPr>
                <w:sz w:val="16"/>
                <w:szCs w:val="16"/>
              </w:rPr>
              <w:t xml:space="preserve">ollution </w:t>
            </w:r>
            <w:r>
              <w:rPr>
                <w:sz w:val="16"/>
                <w:szCs w:val="16"/>
              </w:rPr>
              <w:t>→</w:t>
            </w:r>
            <w:r w:rsidRPr="001E0201">
              <w:rPr>
                <w:sz w:val="16"/>
                <w:szCs w:val="16"/>
              </w:rPr>
              <w:t xml:space="preserve"> </w:t>
            </w:r>
            <w:r>
              <w:rPr>
                <w:sz w:val="16"/>
                <w:szCs w:val="16"/>
              </w:rPr>
              <w:t xml:space="preserve">↑ </w:t>
            </w:r>
            <w:r w:rsidRPr="001E0201">
              <w:rPr>
                <w:sz w:val="16"/>
                <w:szCs w:val="16"/>
              </w:rPr>
              <w:t>risk of preterm birth in certain populations</w:t>
            </w:r>
            <w:r w:rsidRPr="001E0201">
              <w:rPr>
                <w:sz w:val="16"/>
                <w:szCs w:val="16"/>
              </w:rPr>
              <w:fldChar w:fldCharType="begin">
                <w:fldData xml:space="preserve">PEVuZE5vdGU+PENpdGU+PEF1dGhvcj5CYWNod2Vua2l6aTwvQXV0aG9yPjxZZWFyPjIwMjI8L1ll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==
</w:fldData>
              </w:fldChar>
            </w:r>
            <w:r w:rsidR="00B536D5">
              <w:rPr>
                <w:sz w:val="16"/>
                <w:szCs w:val="16"/>
              </w:rPr>
              <w:instrText xml:space="preserve"> ADDIN EN.CITE </w:instrText>
            </w:r>
            <w:r w:rsidR="00B536D5">
              <w:rPr>
                <w:sz w:val="16"/>
                <w:szCs w:val="16"/>
              </w:rPr>
              <w:fldChar w:fldCharType="begin">
                <w:fldData xml:space="preserve">PEVuZE5vdGU+PENpdGU+PEF1dGhvcj5CYWNod2Vua2l6aTwvQXV0aG9yPjxZZWFyPjIwMjI8L1ll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==
</w:fldData>
              </w:fldChar>
            </w:r>
            <w:r w:rsidR="00B536D5">
              <w:rPr>
                <w:sz w:val="16"/>
                <w:szCs w:val="16"/>
              </w:rPr>
              <w:instrText xml:space="preserve"> ADDIN EN.CITE.DATA </w:instrText>
            </w:r>
            <w:r w:rsidR="00B536D5">
              <w:rPr>
                <w:sz w:val="16"/>
                <w:szCs w:val="16"/>
              </w:rPr>
            </w:r>
            <w:r w:rsidR="00B536D5">
              <w:rPr>
                <w:sz w:val="16"/>
                <w:szCs w:val="16"/>
              </w:rPr>
              <w:fldChar w:fldCharType="end"/>
            </w:r>
            <w:r w:rsidRPr="001E0201">
              <w:rPr>
                <w:sz w:val="16"/>
                <w:szCs w:val="16"/>
              </w:rPr>
            </w:r>
            <w:r w:rsidRPr="001E0201">
              <w:rPr>
                <w:sz w:val="16"/>
                <w:szCs w:val="16"/>
              </w:rPr>
              <w:fldChar w:fldCharType="separate"/>
            </w:r>
            <w:r w:rsidR="00B536D5" w:rsidRPr="00B536D5">
              <w:rPr>
                <w:noProof/>
                <w:sz w:val="16"/>
                <w:szCs w:val="16"/>
                <w:vertAlign w:val="superscript"/>
              </w:rPr>
              <w:t>47-49</w:t>
            </w:r>
            <w:r w:rsidRPr="001E0201">
              <w:rPr>
                <w:sz w:val="16"/>
                <w:szCs w:val="16"/>
              </w:rPr>
              <w:fldChar w:fldCharType="end"/>
            </w:r>
          </w:p>
          <w:p w14:paraId="16BF3077" w14:textId="77777777" w:rsidR="003F25AA" w:rsidRPr="001E0201" w:rsidRDefault="003F25AA" w:rsidP="003F25AA">
            <w:pPr>
              <w:pStyle w:val="ListParagraph"/>
              <w:numPr>
                <w:ilvl w:val="0"/>
                <w:numId w:val="3"/>
              </w:numPr>
              <w:rPr>
                <w:sz w:val="16"/>
                <w:szCs w:val="16"/>
              </w:rPr>
            </w:pPr>
            <w:r w:rsidRPr="001E0201">
              <w:rPr>
                <w:sz w:val="16"/>
                <w:szCs w:val="16"/>
              </w:rPr>
              <w:t xml:space="preserve">impact of pollution on perinatal outcomes </w:t>
            </w:r>
            <w:r>
              <w:rPr>
                <w:sz w:val="16"/>
                <w:szCs w:val="16"/>
              </w:rPr>
              <w:t>depends</w:t>
            </w:r>
            <w:r w:rsidRPr="001E0201">
              <w:rPr>
                <w:sz w:val="16"/>
                <w:szCs w:val="16"/>
              </w:rPr>
              <w:t xml:space="preserve"> on local climactic factors</w:t>
            </w:r>
          </w:p>
          <w:p w14:paraId="3FB307EB" w14:textId="77777777" w:rsidR="003F25AA" w:rsidRPr="001E0201" w:rsidRDefault="003F25AA" w:rsidP="003F25AA">
            <w:pPr>
              <w:pStyle w:val="ListParagraph"/>
              <w:numPr>
                <w:ilvl w:val="0"/>
                <w:numId w:val="3"/>
              </w:numPr>
              <w:rPr>
                <w:sz w:val="16"/>
                <w:szCs w:val="16"/>
              </w:rPr>
            </w:pPr>
            <w:r>
              <w:rPr>
                <w:sz w:val="16"/>
                <w:szCs w:val="16"/>
              </w:rPr>
              <w:t xml:space="preserve">↑ </w:t>
            </w:r>
            <w:r w:rsidRPr="001E0201">
              <w:rPr>
                <w:sz w:val="16"/>
                <w:szCs w:val="16"/>
              </w:rPr>
              <w:t xml:space="preserve">rsk of preterm birth due to temperature extremes has largest effect size of any health outcome </w:t>
            </w:r>
          </w:p>
          <w:p w14:paraId="52438F2C" w14:textId="77777777" w:rsidR="003F25AA" w:rsidRPr="001E0201" w:rsidRDefault="003F25AA" w:rsidP="003F25AA">
            <w:pPr>
              <w:pStyle w:val="ListParagraph"/>
              <w:numPr>
                <w:ilvl w:val="0"/>
                <w:numId w:val="3"/>
              </w:numPr>
              <w:rPr>
                <w:sz w:val="16"/>
                <w:szCs w:val="16"/>
              </w:rPr>
            </w:pPr>
            <w:r>
              <w:rPr>
                <w:sz w:val="16"/>
                <w:szCs w:val="16"/>
              </w:rPr>
              <w:t>c</w:t>
            </w:r>
            <w:r w:rsidRPr="001E0201">
              <w:rPr>
                <w:sz w:val="16"/>
                <w:szCs w:val="16"/>
              </w:rPr>
              <w:t>urrent evidence suggests severity of a temperature extreme does not change the increased risk of preterm birth</w:t>
            </w:r>
          </w:p>
        </w:tc>
      </w:tr>
      <w:tr w:rsidR="003F25AA" w:rsidRPr="00947FFD" w14:paraId="2523C048" w14:textId="77777777" w:rsidTr="003F25AA">
        <w:trPr>
          <w:trHeight w:val="1524"/>
        </w:trPr>
        <w:tc>
          <w:tcPr>
            <w:tcW w:w="1919" w:type="dxa"/>
          </w:tcPr>
          <w:p w14:paraId="7DAC184B" w14:textId="77777777" w:rsidR="003F25AA" w:rsidRPr="001E0201" w:rsidRDefault="003F25AA" w:rsidP="003F25AA">
            <w:pPr>
              <w:rPr>
                <w:sz w:val="16"/>
                <w:szCs w:val="16"/>
              </w:rPr>
            </w:pPr>
            <w:r w:rsidRPr="00947FFD">
              <w:rPr>
                <w:sz w:val="16"/>
                <w:szCs w:val="16"/>
              </w:rPr>
              <w:t>respiratory disease</w:t>
            </w:r>
          </w:p>
          <w:p w14:paraId="4E2CF55F" w14:textId="77777777" w:rsidR="003F25AA" w:rsidRPr="001E0201" w:rsidRDefault="003F25AA" w:rsidP="003F25AA">
            <w:pPr>
              <w:jc w:val="center"/>
              <w:rPr>
                <w:sz w:val="16"/>
                <w:szCs w:val="16"/>
              </w:rPr>
            </w:pPr>
            <w:r w:rsidRPr="001E0201">
              <w:rPr>
                <w:noProof/>
                <w:sz w:val="16"/>
                <w:szCs w:val="16"/>
              </w:rPr>
              <w:drawing>
                <wp:inline distT="0" distB="0" distL="0" distR="0" wp14:anchorId="1FE3BDC8" wp14:editId="7EF47679">
                  <wp:extent cx="654538" cy="664797"/>
                  <wp:effectExtent l="0" t="0" r="0" b="0"/>
                  <wp:docPr id="723148102" name="Picture 723148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708296" name=""/>
                          <pic:cNvPicPr/>
                        </pic:nvPicPr>
                        <pic:blipFill>
                          <a:blip r:embed="rId19"/>
                          <a:stretch>
                            <a:fillRect/>
                          </a:stretch>
                        </pic:blipFill>
                        <pic:spPr>
                          <a:xfrm>
                            <a:off x="0" y="0"/>
                            <a:ext cx="671267" cy="681788"/>
                          </a:xfrm>
                          <a:prstGeom prst="rect">
                            <a:avLst/>
                          </a:prstGeom>
                        </pic:spPr>
                      </pic:pic>
                    </a:graphicData>
                  </a:graphic>
                </wp:inline>
              </w:drawing>
            </w:r>
          </w:p>
        </w:tc>
        <w:tc>
          <w:tcPr>
            <w:tcW w:w="8424" w:type="dxa"/>
          </w:tcPr>
          <w:p w14:paraId="2DCE2E94" w14:textId="3C71B35E" w:rsidR="003F25AA" w:rsidRPr="001E0201" w:rsidRDefault="003F25AA" w:rsidP="003F25AA">
            <w:pPr>
              <w:pStyle w:val="ListParagraph"/>
              <w:numPr>
                <w:ilvl w:val="0"/>
                <w:numId w:val="4"/>
              </w:numPr>
              <w:rPr>
                <w:sz w:val="16"/>
                <w:szCs w:val="16"/>
              </w:rPr>
            </w:pPr>
            <w:r>
              <w:rPr>
                <w:sz w:val="16"/>
                <w:szCs w:val="16"/>
              </w:rPr>
              <w:t>c</w:t>
            </w:r>
            <w:r w:rsidRPr="001E0201">
              <w:rPr>
                <w:sz w:val="16"/>
                <w:szCs w:val="16"/>
              </w:rPr>
              <w:t>hildren = vulnerable group to temperature-related respiratory disease</w:t>
            </w:r>
            <w:r w:rsidRPr="001E0201">
              <w:rPr>
                <w:sz w:val="16"/>
                <w:szCs w:val="16"/>
              </w:rPr>
              <w:fldChar w:fldCharType="begin"/>
            </w:r>
            <w:r w:rsidR="00A72A49">
              <w:rPr>
                <w:sz w:val="16"/>
                <w:szCs w:val="16"/>
              </w:rPr>
              <w:instrText xml:space="preserve"> ADDIN EN.CITE &lt;EndNote&gt;&lt;Cite&gt;&lt;Author&gt;Ma Y&lt;/Author&gt;&lt;Year&gt;2019&lt;/Year&gt;&lt;RecNum&gt;115&lt;/RecNum&gt;&lt;DisplayText&gt;&lt;style face="superscript"&gt;27, 50&lt;/style&gt;&lt;/DisplayText&gt;&lt;record&gt;&lt;rec-number&gt;115&lt;/rec-number&gt;&lt;foreign-keys&gt;&lt;key app="EN" db-id="0w0099z9pf2st2e2es9vpz05szvwaw250022" timestamp="1676361072"&gt;115&lt;/key&gt;&lt;/foreign-keys&gt;&lt;ref-type name="Journal Article"&gt;17&lt;/ref-type&gt;&lt;contributors&gt;&lt;authors&gt;&lt;author&gt;Ma Y, &lt;/author&gt;&lt;author&gt;Zhou J, &lt;/author&gt;&lt;author&gt;Yang S, &lt;/author&gt;&lt;author&gt;Yu Z, &lt;/author&gt;&lt;author&gt;Wang F, &lt;/author&gt;&lt;author&gt;Zhou J.&lt;/author&gt;&lt;/authors&gt;&lt;/contributors&gt;&lt;titles&gt;&lt;title&gt;Effects of extreme temperatures on hospital emergency room visits for respiratory diseases in Beijing, China&lt;/title&gt;&lt;secondary-title&gt;Environmental Science and Pollution Research&lt;/secondary-title&gt;&lt;/titles&gt;&lt;periodical&gt;&lt;full-title&gt;Environmental Science and Pollution Research&lt;/full-title&gt;&lt;/periodical&gt;&lt;pages&gt;3055-3064&lt;/pages&gt;&lt;volume&gt;26&lt;/volume&gt;&lt;dates&gt;&lt;year&gt;2019&lt;/year&gt;&lt;/dates&gt;&lt;urls&gt;&lt;/urls&gt;&lt;/record&gt;&lt;/Cite&gt;&lt;Cite&gt;&lt;Author&gt;Feng F&lt;/Author&gt;&lt;Year&gt;2021&lt;/Year&gt;&lt;RecNum&gt;112&lt;/RecNum&gt;&lt;record&gt;&lt;rec-number&gt;112&lt;/rec-number&gt;&lt;foreign-keys&gt;&lt;key app="EN" db-id="0w0099z9pf2st2e2es9vpz05szvwaw250022" timestamp="1676361072"&gt;112&lt;/key&gt;&lt;/foreign-keys&gt;&lt;ref-type name="Journal Article"&gt;17&lt;/ref-type&gt;&lt;contributors&gt;&lt;authors&gt;&lt;author&gt;Feng F, &lt;/author&gt;&lt;author&gt;Ma Y, &lt;/author&gt;&lt;author&gt;Zhang Y, &lt;/author&gt;&lt;author&gt;Shen J, &lt;/author&gt;&lt;author&gt;Wang H, &lt;/author&gt;&lt;author&gt;Cheng B, &lt;/author&gt;&lt;author&gt;Jiao H.&lt;/author&gt;&lt;/authors&gt;&lt;/contributors&gt;&lt;titles&gt;&lt;title&gt;Effects of extreme temperature on respiratory diseases in Lanzhou, a temperate climate city of China&lt;/title&gt;&lt;secondary-title&gt;Environmental Science and Pollution Research&lt;/secondary-title&gt;&lt;/titles&gt;&lt;periodical&gt;&lt;full-title&gt;Environmental Science and Pollution Research&lt;/full-title&gt;&lt;/periodical&gt;&lt;pages&gt;49278-49288&lt;/pages&gt;&lt;volume&gt;28&lt;/volume&gt;&lt;dates&gt;&lt;year&gt;2021&lt;/year&gt;&lt;/dates&gt;&lt;urls&gt;&lt;/urls&gt;&lt;/record&gt;&lt;/Cite&gt;&lt;/EndNote&gt;</w:instrText>
            </w:r>
            <w:r w:rsidRPr="001E0201">
              <w:rPr>
                <w:sz w:val="16"/>
                <w:szCs w:val="16"/>
              </w:rPr>
              <w:fldChar w:fldCharType="separate"/>
            </w:r>
            <w:r w:rsidR="00A72A49" w:rsidRPr="00A72A49">
              <w:rPr>
                <w:noProof/>
                <w:sz w:val="16"/>
                <w:szCs w:val="16"/>
                <w:vertAlign w:val="superscript"/>
              </w:rPr>
              <w:t>27, 50</w:t>
            </w:r>
            <w:r w:rsidRPr="001E0201">
              <w:rPr>
                <w:sz w:val="16"/>
                <w:szCs w:val="16"/>
              </w:rPr>
              <w:fldChar w:fldCharType="end"/>
            </w:r>
          </w:p>
          <w:p w14:paraId="59DDC146" w14:textId="3BEDDA97" w:rsidR="003F25AA" w:rsidRPr="001E0201" w:rsidRDefault="003F25AA" w:rsidP="003F25AA">
            <w:pPr>
              <w:pStyle w:val="ListParagraph"/>
              <w:numPr>
                <w:ilvl w:val="0"/>
                <w:numId w:val="4"/>
              </w:numPr>
              <w:rPr>
                <w:sz w:val="16"/>
                <w:szCs w:val="16"/>
              </w:rPr>
            </w:pPr>
            <w:r>
              <w:rPr>
                <w:sz w:val="16"/>
                <w:szCs w:val="16"/>
              </w:rPr>
              <w:t>b</w:t>
            </w:r>
            <w:r w:rsidRPr="001E0201">
              <w:rPr>
                <w:sz w:val="16"/>
                <w:szCs w:val="16"/>
              </w:rPr>
              <w:t xml:space="preserve">oth high and low temperature extremes </w:t>
            </w:r>
            <w:r>
              <w:rPr>
                <w:sz w:val="16"/>
                <w:szCs w:val="16"/>
              </w:rPr>
              <w:t xml:space="preserve">↑ </w:t>
            </w:r>
            <w:r w:rsidRPr="001E0201">
              <w:rPr>
                <w:sz w:val="16"/>
                <w:szCs w:val="16"/>
              </w:rPr>
              <w:t>risk of developing respiratory disease in children</w:t>
            </w:r>
            <w:r w:rsidRPr="001E0201">
              <w:rPr>
                <w:sz w:val="16"/>
                <w:szCs w:val="16"/>
              </w:rPr>
              <w:fldChar w:fldCharType="begin"/>
            </w:r>
            <w:r w:rsidR="00A72A49">
              <w:rPr>
                <w:sz w:val="16"/>
                <w:szCs w:val="16"/>
              </w:rPr>
              <w:instrText xml:space="preserve"> ADDIN EN.CITE &lt;EndNote&gt;&lt;Cite&gt;&lt;Author&gt;Ma Y&lt;/Author&gt;&lt;Year&gt;2019&lt;/Year&gt;&lt;RecNum&gt;115&lt;/RecNum&gt;&lt;DisplayText&gt;&lt;style face="superscript"&gt;27, 50&lt;/style&gt;&lt;/DisplayText&gt;&lt;record&gt;&lt;rec-number&gt;115&lt;/rec-number&gt;&lt;foreign-keys&gt;&lt;key app="EN" db-id="0w0099z9pf2st2e2es9vpz05szvwaw250022" timestamp="1676361072"&gt;115&lt;/key&gt;&lt;/foreign-keys&gt;&lt;ref-type name="Journal Article"&gt;17&lt;/ref-type&gt;&lt;contributors&gt;&lt;authors&gt;&lt;author&gt;Ma Y, &lt;/author&gt;&lt;author&gt;Zhou J, &lt;/author&gt;&lt;author&gt;Yang S, &lt;/author&gt;&lt;author&gt;Yu Z, &lt;/author&gt;&lt;author&gt;Wang F, &lt;/author&gt;&lt;author&gt;Zhou J.&lt;/author&gt;&lt;/authors&gt;&lt;/contributors&gt;&lt;titles&gt;&lt;title&gt;Effects of extreme temperatures on hospital emergency room visits for respiratory diseases in Beijing, China&lt;/title&gt;&lt;secondary-title&gt;Environmental Science and Pollution Research&lt;/secondary-title&gt;&lt;/titles&gt;&lt;periodical&gt;&lt;full-title&gt;Environmental Science and Pollution Research&lt;/full-title&gt;&lt;/periodical&gt;&lt;pages&gt;3055-3064&lt;/pages&gt;&lt;volume&gt;26&lt;/volume&gt;&lt;dates&gt;&lt;year&gt;2019&lt;/year&gt;&lt;/dates&gt;&lt;urls&gt;&lt;/urls&gt;&lt;/record&gt;&lt;/Cite&gt;&lt;Cite&gt;&lt;Author&gt;Feng F&lt;/Author&gt;&lt;Year&gt;2021&lt;/Year&gt;&lt;RecNum&gt;112&lt;/RecNum&gt;&lt;record&gt;&lt;rec-number&gt;112&lt;/rec-number&gt;&lt;foreign-keys&gt;&lt;key app="EN" db-id="0w0099z9pf2st2e2es9vpz05szvwaw250022" timestamp="1676361072"&gt;112&lt;/key&gt;&lt;/foreign-keys&gt;&lt;ref-type name="Journal Article"&gt;17&lt;/ref-type&gt;&lt;contributors&gt;&lt;authors&gt;&lt;author&gt;Feng F, &lt;/author&gt;&lt;author&gt;Ma Y, &lt;/author&gt;&lt;author&gt;Zhang Y, &lt;/author&gt;&lt;author&gt;Shen J, &lt;/author&gt;&lt;author&gt;Wang H, &lt;/author&gt;&lt;author&gt;Cheng B, &lt;/author&gt;&lt;author&gt;Jiao H.&lt;/author&gt;&lt;/authors&gt;&lt;/contributors&gt;&lt;titles&gt;&lt;title&gt;Effects of extreme temperature on respiratory diseases in Lanzhou, a temperate climate city of China&lt;/title&gt;&lt;secondary-title&gt;Environmental Science and Pollution Research&lt;/secondary-title&gt;&lt;/titles&gt;&lt;periodical&gt;&lt;full-title&gt;Environmental Science and Pollution Research&lt;/full-title&gt;&lt;/periodical&gt;&lt;pages&gt;49278-49288&lt;/pages&gt;&lt;volume&gt;28&lt;/volume&gt;&lt;dates&gt;&lt;year&gt;2021&lt;/year&gt;&lt;/dates&gt;&lt;urls&gt;&lt;/urls&gt;&lt;/record&gt;&lt;/Cite&gt;&lt;/EndNote&gt;</w:instrText>
            </w:r>
            <w:r w:rsidRPr="001E0201">
              <w:rPr>
                <w:sz w:val="16"/>
                <w:szCs w:val="16"/>
              </w:rPr>
              <w:fldChar w:fldCharType="separate"/>
            </w:r>
            <w:r w:rsidR="00A72A49" w:rsidRPr="00A72A49">
              <w:rPr>
                <w:noProof/>
                <w:sz w:val="16"/>
                <w:szCs w:val="16"/>
                <w:vertAlign w:val="superscript"/>
              </w:rPr>
              <w:t>27, 50</w:t>
            </w:r>
            <w:r w:rsidRPr="001E0201">
              <w:rPr>
                <w:sz w:val="16"/>
                <w:szCs w:val="16"/>
              </w:rPr>
              <w:fldChar w:fldCharType="end"/>
            </w:r>
          </w:p>
          <w:p w14:paraId="2B4C8EA5" w14:textId="0E0F0DC7" w:rsidR="003F25AA" w:rsidRPr="001E0201" w:rsidRDefault="003F25AA" w:rsidP="003F25AA">
            <w:pPr>
              <w:pStyle w:val="ListParagraph"/>
              <w:numPr>
                <w:ilvl w:val="0"/>
                <w:numId w:val="4"/>
              </w:numPr>
              <w:rPr>
                <w:sz w:val="16"/>
                <w:szCs w:val="16"/>
              </w:rPr>
            </w:pPr>
            <w:r>
              <w:rPr>
                <w:sz w:val="16"/>
                <w:szCs w:val="16"/>
              </w:rPr>
              <w:t>b</w:t>
            </w:r>
            <w:r w:rsidRPr="001E0201">
              <w:rPr>
                <w:sz w:val="16"/>
                <w:szCs w:val="16"/>
              </w:rPr>
              <w:t xml:space="preserve">oth </w:t>
            </w:r>
            <w:r>
              <w:rPr>
                <w:sz w:val="16"/>
                <w:szCs w:val="16"/>
              </w:rPr>
              <w:t xml:space="preserve">↑ </w:t>
            </w:r>
            <w:r w:rsidRPr="001E0201">
              <w:rPr>
                <w:sz w:val="16"/>
                <w:szCs w:val="16"/>
              </w:rPr>
              <w:t xml:space="preserve">average daily temperature and exposure to heat extremes </w:t>
            </w:r>
            <w:r>
              <w:rPr>
                <w:sz w:val="16"/>
                <w:szCs w:val="16"/>
              </w:rPr>
              <w:t>→</w:t>
            </w:r>
            <w:r w:rsidRPr="001E0201">
              <w:rPr>
                <w:sz w:val="16"/>
                <w:szCs w:val="16"/>
              </w:rPr>
              <w:t xml:space="preserve"> </w:t>
            </w:r>
            <w:r>
              <w:rPr>
                <w:sz w:val="16"/>
                <w:szCs w:val="16"/>
              </w:rPr>
              <w:t xml:space="preserve">↑ </w:t>
            </w:r>
            <w:r w:rsidRPr="001E0201">
              <w:rPr>
                <w:sz w:val="16"/>
                <w:szCs w:val="16"/>
              </w:rPr>
              <w:t>risk of presentation to hospital for asthma</w:t>
            </w:r>
            <w:r w:rsidRPr="001E0201">
              <w:rPr>
                <w:sz w:val="16"/>
                <w:szCs w:val="16"/>
              </w:rPr>
              <w:fldChar w:fldCharType="begin">
                <w:fldData xml:space="preserve">PEVuZE5vdGU+PENpdGU+PEF1dGhvcj5GaWdncyBMVzwvQXV0aG9yPjxZZWFyPjIwMTk8L1llYXI+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</w:fldData>
              </w:fldChar>
            </w:r>
            <w:r w:rsidR="00A72A49">
              <w:rPr>
                <w:sz w:val="16"/>
                <w:szCs w:val="16"/>
              </w:rPr>
              <w:instrText xml:space="preserve"> ADDIN EN.CITE </w:instrText>
            </w:r>
            <w:r w:rsidR="00A72A49">
              <w:rPr>
                <w:sz w:val="16"/>
                <w:szCs w:val="16"/>
              </w:rPr>
              <w:fldChar w:fldCharType="begin">
                <w:fldData xml:space="preserve">PEVuZE5vdGU+PENpdGU+PEF1dGhvcj5GaWdncyBMVzwvQXV0aG9yPjxZZWFyPjIwMTk8L1llYXI+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</w:fldData>
              </w:fldChar>
            </w:r>
            <w:r w:rsidR="00A72A49">
              <w:rPr>
                <w:sz w:val="16"/>
                <w:szCs w:val="16"/>
              </w:rPr>
              <w:instrText xml:space="preserve"> ADDIN EN.CITE.DATA </w:instrText>
            </w:r>
            <w:r w:rsidR="00A72A49">
              <w:rPr>
                <w:sz w:val="16"/>
                <w:szCs w:val="16"/>
              </w:rPr>
            </w:r>
            <w:r w:rsidR="00A72A49">
              <w:rPr>
                <w:sz w:val="16"/>
                <w:szCs w:val="16"/>
              </w:rPr>
              <w:fldChar w:fldCharType="end"/>
            </w:r>
            <w:r w:rsidRPr="001E0201">
              <w:rPr>
                <w:sz w:val="16"/>
                <w:szCs w:val="16"/>
              </w:rPr>
            </w:r>
            <w:r w:rsidRPr="001E0201">
              <w:rPr>
                <w:sz w:val="16"/>
                <w:szCs w:val="16"/>
              </w:rPr>
              <w:fldChar w:fldCharType="separate"/>
            </w:r>
            <w:r w:rsidR="00A72A49" w:rsidRPr="00A72A49">
              <w:rPr>
                <w:noProof/>
                <w:sz w:val="16"/>
                <w:szCs w:val="16"/>
                <w:vertAlign w:val="superscript"/>
              </w:rPr>
              <w:t>10, 51-56</w:t>
            </w:r>
            <w:r w:rsidRPr="001E0201">
              <w:rPr>
                <w:sz w:val="16"/>
                <w:szCs w:val="16"/>
              </w:rPr>
              <w:fldChar w:fldCharType="end"/>
            </w:r>
          </w:p>
          <w:p w14:paraId="33091F37" w14:textId="45D34ADA" w:rsidR="003F25AA" w:rsidRPr="001E0201" w:rsidRDefault="003F25AA" w:rsidP="003F25AA">
            <w:pPr>
              <w:pStyle w:val="ListParagraph"/>
              <w:numPr>
                <w:ilvl w:val="0"/>
                <w:numId w:val="4"/>
              </w:numPr>
              <w:rPr>
                <w:sz w:val="16"/>
                <w:szCs w:val="16"/>
              </w:rPr>
            </w:pPr>
            <w:r>
              <w:rPr>
                <w:sz w:val="16"/>
                <w:szCs w:val="16"/>
              </w:rPr>
              <w:t>c</w:t>
            </w:r>
            <w:r w:rsidRPr="001E0201">
              <w:rPr>
                <w:sz w:val="16"/>
                <w:szCs w:val="16"/>
              </w:rPr>
              <w:t xml:space="preserve">ooler ambient temperatures result in </w:t>
            </w:r>
            <w:r>
              <w:rPr>
                <w:sz w:val="16"/>
                <w:szCs w:val="16"/>
              </w:rPr>
              <w:t xml:space="preserve">↑ </w:t>
            </w:r>
            <w:r w:rsidRPr="001E0201">
              <w:rPr>
                <w:sz w:val="16"/>
                <w:szCs w:val="16"/>
              </w:rPr>
              <w:t>risk of viral respiratory infection</w:t>
            </w:r>
            <w:r>
              <w:rPr>
                <w:sz w:val="16"/>
                <w:szCs w:val="16"/>
              </w:rPr>
              <w:t>,</w:t>
            </w:r>
            <w:r w:rsidRPr="001E0201">
              <w:rPr>
                <w:sz w:val="16"/>
                <w:szCs w:val="16"/>
              </w:rPr>
              <w:t xml:space="preserve"> but this is specific to local climactic factors</w:t>
            </w:r>
            <w:r w:rsidRPr="001E0201">
              <w:rPr>
                <w:sz w:val="16"/>
                <w:szCs w:val="16"/>
              </w:rPr>
              <w:fldChar w:fldCharType="begin">
                <w:fldData xml:space="preserve">PEVuZE5vdGU+PENpdGU+PEF1dGhvcj5PaCBFSjwvQXV0aG9yPjxZZWFyPjIwMjA8L1llYXI+PFJl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</w:fldData>
              </w:fldChar>
            </w:r>
            <w:r w:rsidR="00B536D5">
              <w:rPr>
                <w:sz w:val="16"/>
                <w:szCs w:val="16"/>
              </w:rPr>
              <w:instrText xml:space="preserve"> ADDIN EN.CITE </w:instrText>
            </w:r>
            <w:r w:rsidR="00B536D5">
              <w:rPr>
                <w:sz w:val="16"/>
                <w:szCs w:val="16"/>
              </w:rPr>
              <w:fldChar w:fldCharType="begin">
                <w:fldData xml:space="preserve">PEVuZE5vdGU+PENpdGU+PEF1dGhvcj5PaCBFSjwvQXV0aG9yPjxZZWFyPjIwMjA8L1llYXI+PFJl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</w:fldData>
              </w:fldChar>
            </w:r>
            <w:r w:rsidR="00B536D5">
              <w:rPr>
                <w:sz w:val="16"/>
                <w:szCs w:val="16"/>
              </w:rPr>
              <w:instrText xml:space="preserve"> ADDIN EN.CITE.DATA </w:instrText>
            </w:r>
            <w:r w:rsidR="00B536D5">
              <w:rPr>
                <w:sz w:val="16"/>
                <w:szCs w:val="16"/>
              </w:rPr>
            </w:r>
            <w:r w:rsidR="00B536D5">
              <w:rPr>
                <w:sz w:val="16"/>
                <w:szCs w:val="16"/>
              </w:rPr>
              <w:fldChar w:fldCharType="end"/>
            </w:r>
            <w:r w:rsidRPr="001E0201">
              <w:rPr>
                <w:sz w:val="16"/>
                <w:szCs w:val="16"/>
              </w:rPr>
            </w:r>
            <w:r w:rsidRPr="001E0201">
              <w:rPr>
                <w:sz w:val="16"/>
                <w:szCs w:val="16"/>
              </w:rPr>
              <w:fldChar w:fldCharType="separate"/>
            </w:r>
            <w:r w:rsidR="00B536D5" w:rsidRPr="00B536D5">
              <w:rPr>
                <w:noProof/>
                <w:sz w:val="16"/>
                <w:szCs w:val="16"/>
                <w:vertAlign w:val="superscript"/>
              </w:rPr>
              <w:t>57-62</w:t>
            </w:r>
            <w:r w:rsidRPr="001E0201">
              <w:rPr>
                <w:sz w:val="16"/>
                <w:szCs w:val="16"/>
              </w:rPr>
              <w:fldChar w:fldCharType="end"/>
            </w:r>
          </w:p>
          <w:p w14:paraId="7FFF618F" w14:textId="6AB3082D" w:rsidR="003F25AA" w:rsidRPr="001E0201" w:rsidRDefault="003F25AA" w:rsidP="003F25AA">
            <w:pPr>
              <w:pStyle w:val="ListParagraph"/>
              <w:numPr>
                <w:ilvl w:val="0"/>
                <w:numId w:val="4"/>
              </w:numPr>
              <w:rPr>
                <w:sz w:val="16"/>
                <w:szCs w:val="16"/>
              </w:rPr>
            </w:pPr>
            <w:r>
              <w:rPr>
                <w:sz w:val="16"/>
                <w:szCs w:val="16"/>
              </w:rPr>
              <w:t xml:space="preserve">diurnal </w:t>
            </w:r>
            <w:r w:rsidRPr="001E0201">
              <w:rPr>
                <w:sz w:val="16"/>
                <w:szCs w:val="16"/>
              </w:rPr>
              <w:t xml:space="preserve">temperature range </w:t>
            </w:r>
            <w:r>
              <w:rPr>
                <w:sz w:val="16"/>
                <w:szCs w:val="16"/>
              </w:rPr>
              <w:t>might</w:t>
            </w:r>
            <w:r w:rsidRPr="001E0201">
              <w:rPr>
                <w:sz w:val="16"/>
                <w:szCs w:val="16"/>
              </w:rPr>
              <w:t xml:space="preserve"> be associated with </w:t>
            </w:r>
            <w:r>
              <w:rPr>
                <w:sz w:val="16"/>
                <w:szCs w:val="16"/>
              </w:rPr>
              <w:t xml:space="preserve">↑ </w:t>
            </w:r>
            <w:r w:rsidRPr="001E0201">
              <w:rPr>
                <w:sz w:val="16"/>
                <w:szCs w:val="16"/>
              </w:rPr>
              <w:t>risk of childhood respiratory infection</w:t>
            </w:r>
            <w:r w:rsidRPr="001E0201">
              <w:rPr>
                <w:sz w:val="16"/>
                <w:szCs w:val="16"/>
              </w:rPr>
              <w:fldChar w:fldCharType="begin"/>
            </w:r>
            <w:r w:rsidR="00A72A49">
              <w:rPr>
                <w:sz w:val="16"/>
                <w:szCs w:val="16"/>
              </w:rPr>
              <w:instrText xml:space="preserve"> ADDIN EN.CITE &lt;EndNote&gt;&lt;Cite&gt;&lt;Author&gt;Carreras H&lt;/Author&gt;&lt;Year&gt;2015&lt;/Year&gt;&lt;RecNum&gt;121&lt;/RecNum&gt;&lt;DisplayText&gt;&lt;style face="superscript"&gt;63, 64&lt;/style&gt;&lt;/DisplayText&gt;&lt;record&gt;&lt;rec-number&gt;121&lt;/rec-number&gt;&lt;foreign-keys&gt;&lt;key app="EN" db-id="0w0099z9pf2st2e2es9vpz05szvwaw250022" timestamp="1676361072"&gt;121&lt;/key&gt;&lt;/foreign-keys&gt;&lt;ref-type name="Journal Article"&gt;17&lt;/ref-type&gt;&lt;contributors&gt;&lt;authors&gt;&lt;author&gt;Carreras H, &lt;/author&gt;&lt;author&gt;Zanobetti A,&lt;/author&gt;&lt;author&gt;Koutrakis P,&lt;/author&gt;&lt;/authors&gt;&lt;/contributors&gt;&lt;titles&gt;&lt;title&gt;Effect of daily temperature range on respiratory health in Argentina and its modification by impaired socio-economic conditions and PM10 exposures&lt;/title&gt;&lt;secondary-title&gt;Environmental pollution&lt;/secondary-title&gt;&lt;/titles&gt;&lt;periodical&gt;&lt;full-title&gt;Environmental pollution&lt;/full-title&gt;&lt;/periodical&gt;&lt;pages&gt;175-182&lt;/pages&gt;&lt;volume&gt;206&lt;/volume&gt;&lt;dates&gt;&lt;year&gt;2015&lt;/year&gt;&lt;/dates&gt;&lt;urls&gt;&lt;/urls&gt;&lt;/record&gt;&lt;/Cite&gt;&lt;Cite&gt;&lt;Author&gt;D&lt;/Author&gt;&lt;Year&gt;2015&lt;/Year&gt;&lt;RecNum&gt;122&lt;/RecNum&gt;&lt;record&gt;&lt;rec-number&gt;122&lt;/rec-number&gt;&lt;foreign-keys&gt;&lt;key app="EN" db-id="0w0099z9pf2st2e2es9vpz05szvwaw250022" timestamp="1676361072"&gt;122&lt;/key&gt;&lt;/foreign-keys&gt;&lt;ref-type name="Journal Article"&gt;17&lt;/ref-type&gt;&lt;contributors&gt;&lt;authors&gt;&lt;author&gt;Onozuka D&lt;/author&gt;&lt;/authors&gt;&lt;/contributors&gt;&lt;titles&gt;&lt;title&gt;The influence of diurnal temperature range on the incidence of respiratory syncytial virus in Japan&lt;/title&gt;&lt;secondary-title&gt;Epidemiology &amp;amp; Infection&lt;/secondary-title&gt;&lt;/titles&gt;&lt;periodical&gt;&lt;full-title&gt;Epidemiology &amp;amp; Infection&lt;/full-title&gt;&lt;/periodical&gt;&lt;pages&gt;813-820&lt;/pages&gt;&lt;volume&gt;143&lt;/volume&gt;&lt;dates&gt;&lt;year&gt;2015&lt;/year&gt;&lt;/dates&gt;&lt;urls&gt;&lt;/urls&gt;&lt;/record&gt;&lt;/Cite&gt;&lt;/EndNote&gt;</w:instrText>
            </w:r>
            <w:r w:rsidRPr="001E0201">
              <w:rPr>
                <w:sz w:val="16"/>
                <w:szCs w:val="16"/>
              </w:rPr>
              <w:fldChar w:fldCharType="separate"/>
            </w:r>
            <w:r w:rsidR="00A72A49" w:rsidRPr="00A72A49">
              <w:rPr>
                <w:noProof/>
                <w:sz w:val="16"/>
                <w:szCs w:val="16"/>
                <w:vertAlign w:val="superscript"/>
              </w:rPr>
              <w:t>63, 64</w:t>
            </w:r>
            <w:r w:rsidRPr="001E0201">
              <w:rPr>
                <w:sz w:val="16"/>
                <w:szCs w:val="16"/>
              </w:rPr>
              <w:fldChar w:fldCharType="end"/>
            </w:r>
          </w:p>
          <w:p w14:paraId="034EB053" w14:textId="77777777" w:rsidR="003F25AA" w:rsidRPr="001E0201" w:rsidRDefault="003F25AA" w:rsidP="003F25AA">
            <w:pPr>
              <w:pStyle w:val="ListParagraph"/>
              <w:numPr>
                <w:ilvl w:val="0"/>
                <w:numId w:val="4"/>
              </w:numPr>
              <w:rPr>
                <w:sz w:val="16"/>
                <w:szCs w:val="16"/>
              </w:rPr>
            </w:pPr>
            <w:r w:rsidRPr="001E0201">
              <w:rPr>
                <w:sz w:val="16"/>
                <w:szCs w:val="16"/>
              </w:rPr>
              <w:t xml:space="preserve">impact of temperature on childhood respiratory disease </w:t>
            </w:r>
            <w:r>
              <w:rPr>
                <w:sz w:val="16"/>
                <w:szCs w:val="16"/>
              </w:rPr>
              <w:t>depends</w:t>
            </w:r>
            <w:r w:rsidRPr="001E0201">
              <w:rPr>
                <w:sz w:val="16"/>
                <w:szCs w:val="16"/>
              </w:rPr>
              <w:t xml:space="preserve"> on local factors such as access to healthcare </w:t>
            </w:r>
          </w:p>
          <w:p w14:paraId="7CCF1FEA" w14:textId="01E4CFCA" w:rsidR="003F25AA" w:rsidRPr="001E0201" w:rsidRDefault="003F25AA" w:rsidP="003F25AA">
            <w:pPr>
              <w:pStyle w:val="ListParagraph"/>
              <w:numPr>
                <w:ilvl w:val="0"/>
                <w:numId w:val="4"/>
              </w:numPr>
              <w:rPr>
                <w:sz w:val="16"/>
                <w:szCs w:val="16"/>
              </w:rPr>
            </w:pPr>
            <w:r>
              <w:rPr>
                <w:sz w:val="16"/>
                <w:szCs w:val="16"/>
              </w:rPr>
              <w:t>h</w:t>
            </w:r>
            <w:r w:rsidRPr="001E0201">
              <w:rPr>
                <w:sz w:val="16"/>
                <w:szCs w:val="16"/>
              </w:rPr>
              <w:t>igh PM</w:t>
            </w:r>
            <w:r w:rsidRPr="001E0201">
              <w:rPr>
                <w:sz w:val="16"/>
                <w:szCs w:val="16"/>
                <w:vertAlign w:val="subscript"/>
              </w:rPr>
              <w:t xml:space="preserve">2.5 </w:t>
            </w:r>
            <w:r w:rsidRPr="001E0201">
              <w:rPr>
                <w:sz w:val="16"/>
                <w:szCs w:val="16"/>
              </w:rPr>
              <w:t xml:space="preserve">concentrations </w:t>
            </w:r>
            <w:r>
              <w:rPr>
                <w:sz w:val="16"/>
                <w:szCs w:val="16"/>
              </w:rPr>
              <w:t>↑</w:t>
            </w:r>
            <w:r w:rsidRPr="001E0201">
              <w:rPr>
                <w:sz w:val="16"/>
                <w:szCs w:val="16"/>
              </w:rPr>
              <w:t xml:space="preserve"> risk of all-cause childhood respiratory presentations to </w:t>
            </w:r>
            <w:r>
              <w:rPr>
                <w:sz w:val="16"/>
                <w:szCs w:val="16"/>
              </w:rPr>
              <w:t>emergency department</w:t>
            </w:r>
            <w:r w:rsidRPr="001E0201">
              <w:rPr>
                <w:sz w:val="16"/>
                <w:szCs w:val="16"/>
              </w:rPr>
              <w:fldChar w:fldCharType="begin">
                <w:fldData xml:space="preserve">PEVuZE5vdGU+PENpdGU+PEF1dGhvcj5MZWliZWwgUzwvQXV0aG9yPjxZZWFyPjIwMjA8L1llYXI+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</w:fldData>
              </w:fldChar>
            </w:r>
            <w:r w:rsidR="00B536D5">
              <w:rPr>
                <w:sz w:val="16"/>
                <w:szCs w:val="16"/>
              </w:rPr>
              <w:instrText xml:space="preserve"> ADDIN EN.CITE </w:instrText>
            </w:r>
            <w:r w:rsidR="00B536D5">
              <w:rPr>
                <w:sz w:val="16"/>
                <w:szCs w:val="16"/>
              </w:rPr>
              <w:fldChar w:fldCharType="begin">
                <w:fldData xml:space="preserve">PEVuZE5vdGU+PENpdGU+PEF1dGhvcj5MZWliZWwgUzwvQXV0aG9yPjxZZWFyPjIwMjA8L1llYXI+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</w:fldData>
              </w:fldChar>
            </w:r>
            <w:r w:rsidR="00B536D5">
              <w:rPr>
                <w:sz w:val="16"/>
                <w:szCs w:val="16"/>
              </w:rPr>
              <w:instrText xml:space="preserve"> ADDIN EN.CITE.DATA </w:instrText>
            </w:r>
            <w:r w:rsidR="00B536D5">
              <w:rPr>
                <w:sz w:val="16"/>
                <w:szCs w:val="16"/>
              </w:rPr>
            </w:r>
            <w:r w:rsidR="00B536D5">
              <w:rPr>
                <w:sz w:val="16"/>
                <w:szCs w:val="16"/>
              </w:rPr>
              <w:fldChar w:fldCharType="end"/>
            </w:r>
            <w:r w:rsidRPr="001E0201">
              <w:rPr>
                <w:sz w:val="16"/>
                <w:szCs w:val="16"/>
              </w:rPr>
            </w:r>
            <w:r w:rsidRPr="001E0201">
              <w:rPr>
                <w:sz w:val="16"/>
                <w:szCs w:val="16"/>
              </w:rPr>
              <w:fldChar w:fldCharType="separate"/>
            </w:r>
            <w:r w:rsidR="00B536D5" w:rsidRPr="00B536D5">
              <w:rPr>
                <w:noProof/>
                <w:sz w:val="16"/>
                <w:szCs w:val="16"/>
                <w:vertAlign w:val="superscript"/>
              </w:rPr>
              <w:t>65-67</w:t>
            </w:r>
            <w:r w:rsidRPr="001E0201">
              <w:rPr>
                <w:sz w:val="16"/>
                <w:szCs w:val="16"/>
              </w:rPr>
              <w:fldChar w:fldCharType="end"/>
            </w:r>
          </w:p>
          <w:p w14:paraId="310843F4" w14:textId="42042E7B" w:rsidR="003F25AA" w:rsidRPr="001E0201" w:rsidRDefault="003F25AA" w:rsidP="003F25AA">
            <w:pPr>
              <w:pStyle w:val="ListParagraph"/>
              <w:numPr>
                <w:ilvl w:val="0"/>
                <w:numId w:val="4"/>
              </w:numPr>
              <w:rPr>
                <w:sz w:val="16"/>
                <w:szCs w:val="16"/>
              </w:rPr>
            </w:pPr>
            <w:r>
              <w:rPr>
                <w:sz w:val="16"/>
                <w:szCs w:val="16"/>
              </w:rPr>
              <w:t xml:space="preserve">↑ </w:t>
            </w:r>
            <w:r w:rsidRPr="001E0201">
              <w:rPr>
                <w:sz w:val="16"/>
                <w:szCs w:val="16"/>
              </w:rPr>
              <w:t xml:space="preserve">air pollution </w:t>
            </w:r>
            <w:r>
              <w:rPr>
                <w:sz w:val="16"/>
                <w:szCs w:val="16"/>
              </w:rPr>
              <w:t>→</w:t>
            </w:r>
            <w:r w:rsidRPr="001E0201">
              <w:rPr>
                <w:sz w:val="16"/>
                <w:szCs w:val="16"/>
              </w:rPr>
              <w:t xml:space="preserve"> </w:t>
            </w:r>
            <w:r>
              <w:rPr>
                <w:sz w:val="16"/>
                <w:szCs w:val="16"/>
              </w:rPr>
              <w:t xml:space="preserve">↑ </w:t>
            </w:r>
            <w:r w:rsidRPr="001E0201">
              <w:rPr>
                <w:sz w:val="16"/>
                <w:szCs w:val="16"/>
              </w:rPr>
              <w:t>risk of presentation to hospital for asthma</w:t>
            </w:r>
            <w:r>
              <w:rPr>
                <w:sz w:val="16"/>
                <w:szCs w:val="16"/>
              </w:rPr>
              <w:t>,</w:t>
            </w:r>
            <w:r w:rsidRPr="001E0201">
              <w:rPr>
                <w:sz w:val="16"/>
                <w:szCs w:val="16"/>
              </w:rPr>
              <w:t xml:space="preserve"> but conflicting evidence regarding which air pollutants are most responsible</w:t>
            </w:r>
            <w:r w:rsidRPr="001E0201">
              <w:rPr>
                <w:sz w:val="16"/>
                <w:szCs w:val="16"/>
              </w:rPr>
              <w:fldChar w:fldCharType="begin">
                <w:fldData xml:space="preserve">PEVuZE5vdGU+PENpdGU+PEF1dGhvcj5MZWliZWwgUzwvQXV0aG9yPjxZZWFyPjIwMjA8L1llYXI+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</w:fldData>
              </w:fldChar>
            </w:r>
            <w:r w:rsidR="00B536D5">
              <w:rPr>
                <w:sz w:val="16"/>
                <w:szCs w:val="16"/>
              </w:rPr>
              <w:instrText xml:space="preserve"> ADDIN EN.CITE </w:instrText>
            </w:r>
            <w:r w:rsidR="00B536D5">
              <w:rPr>
                <w:sz w:val="16"/>
                <w:szCs w:val="16"/>
              </w:rPr>
              <w:fldChar w:fldCharType="begin">
                <w:fldData xml:space="preserve">PEVuZE5vdGU+PENpdGU+PEF1dGhvcj5MZWliZWwgUzwvQXV0aG9yPjxZZWFyPjIwMjA8L1llYXI+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</w:fldData>
              </w:fldChar>
            </w:r>
            <w:r w:rsidR="00B536D5">
              <w:rPr>
                <w:sz w:val="16"/>
                <w:szCs w:val="16"/>
              </w:rPr>
              <w:instrText xml:space="preserve"> ADDIN EN.CITE.DATA </w:instrText>
            </w:r>
            <w:r w:rsidR="00B536D5">
              <w:rPr>
                <w:sz w:val="16"/>
                <w:szCs w:val="16"/>
              </w:rPr>
            </w:r>
            <w:r w:rsidR="00B536D5">
              <w:rPr>
                <w:sz w:val="16"/>
                <w:szCs w:val="16"/>
              </w:rPr>
              <w:fldChar w:fldCharType="end"/>
            </w:r>
            <w:r w:rsidRPr="001E0201">
              <w:rPr>
                <w:sz w:val="16"/>
                <w:szCs w:val="16"/>
              </w:rPr>
            </w:r>
            <w:r w:rsidRPr="001E0201">
              <w:rPr>
                <w:sz w:val="16"/>
                <w:szCs w:val="16"/>
              </w:rPr>
              <w:fldChar w:fldCharType="separate"/>
            </w:r>
            <w:r w:rsidR="00B536D5" w:rsidRPr="00B536D5">
              <w:rPr>
                <w:noProof/>
                <w:sz w:val="16"/>
                <w:szCs w:val="16"/>
                <w:vertAlign w:val="superscript"/>
              </w:rPr>
              <w:t>65-67</w:t>
            </w:r>
            <w:r w:rsidRPr="001E0201">
              <w:rPr>
                <w:sz w:val="16"/>
                <w:szCs w:val="16"/>
              </w:rPr>
              <w:fldChar w:fldCharType="end"/>
            </w:r>
          </w:p>
        </w:tc>
      </w:tr>
      <w:tr w:rsidR="003F25AA" w:rsidRPr="00947FFD" w14:paraId="311FDACA" w14:textId="77777777" w:rsidTr="003F25AA">
        <w:trPr>
          <w:trHeight w:val="912"/>
        </w:trPr>
        <w:tc>
          <w:tcPr>
            <w:tcW w:w="1919" w:type="dxa"/>
          </w:tcPr>
          <w:p w14:paraId="67945F6C" w14:textId="77777777" w:rsidR="003F25AA" w:rsidRPr="001E0201" w:rsidRDefault="003F25AA" w:rsidP="003F25AA">
            <w:pPr>
              <w:rPr>
                <w:sz w:val="16"/>
                <w:szCs w:val="16"/>
              </w:rPr>
            </w:pPr>
            <w:r w:rsidRPr="00947FFD">
              <w:rPr>
                <w:sz w:val="16"/>
                <w:szCs w:val="16"/>
              </w:rPr>
              <w:t>child nutrition</w:t>
            </w:r>
          </w:p>
          <w:p w14:paraId="421DA733" w14:textId="77777777" w:rsidR="003F25AA" w:rsidRPr="001E0201" w:rsidRDefault="003F25AA" w:rsidP="003F25AA">
            <w:pPr>
              <w:jc w:val="center"/>
              <w:rPr>
                <w:sz w:val="16"/>
                <w:szCs w:val="16"/>
              </w:rPr>
            </w:pPr>
            <w:r w:rsidRPr="001E0201">
              <w:rPr>
                <w:noProof/>
                <w:sz w:val="16"/>
                <w:szCs w:val="16"/>
              </w:rPr>
              <w:drawing>
                <wp:inline distT="0" distB="0" distL="0" distR="0" wp14:anchorId="0371F17A" wp14:editId="45498FFD">
                  <wp:extent cx="524314" cy="576746"/>
                  <wp:effectExtent l="0" t="0" r="0" b="0"/>
                  <wp:docPr id="214515306" name="Picture 214515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148715" name=""/>
                          <pic:cNvPicPr/>
                        </pic:nvPicPr>
                        <pic:blipFill>
                          <a:blip r:embed="rId20"/>
                          <a:stretch>
                            <a:fillRect/>
                          </a:stretch>
                        </pic:blipFill>
                        <pic:spPr>
                          <a:xfrm>
                            <a:off x="0" y="0"/>
                            <a:ext cx="551910" cy="607102"/>
                          </a:xfrm>
                          <a:prstGeom prst="rect">
                            <a:avLst/>
                          </a:prstGeom>
                        </pic:spPr>
                      </pic:pic>
                    </a:graphicData>
                  </a:graphic>
                </wp:inline>
              </w:drawing>
            </w:r>
          </w:p>
        </w:tc>
        <w:tc>
          <w:tcPr>
            <w:tcW w:w="8424" w:type="dxa"/>
          </w:tcPr>
          <w:p w14:paraId="06A417C3" w14:textId="35780412" w:rsidR="003F25AA" w:rsidRPr="001E0201" w:rsidRDefault="003F25AA" w:rsidP="003F25AA">
            <w:pPr>
              <w:pStyle w:val="ListParagraph"/>
              <w:numPr>
                <w:ilvl w:val="0"/>
                <w:numId w:val="5"/>
              </w:numPr>
              <w:rPr>
                <w:sz w:val="16"/>
                <w:szCs w:val="16"/>
              </w:rPr>
            </w:pPr>
            <w:r>
              <w:rPr>
                <w:sz w:val="16"/>
                <w:szCs w:val="16"/>
              </w:rPr>
              <w:t>e</w:t>
            </w:r>
            <w:r w:rsidRPr="001E0201">
              <w:rPr>
                <w:sz w:val="16"/>
                <w:szCs w:val="16"/>
              </w:rPr>
              <w:t xml:space="preserve">xtremes of precipitation (including drought and extremely high precipitation) both </w:t>
            </w:r>
            <w:r>
              <w:rPr>
                <w:sz w:val="16"/>
                <w:szCs w:val="16"/>
              </w:rPr>
              <w:t xml:space="preserve">↑ </w:t>
            </w:r>
            <w:r w:rsidRPr="001E0201">
              <w:rPr>
                <w:sz w:val="16"/>
                <w:szCs w:val="16"/>
              </w:rPr>
              <w:t>risk of childhood stunting</w:t>
            </w:r>
            <w:r w:rsidRPr="001E0201">
              <w:rPr>
                <w:sz w:val="16"/>
                <w:szCs w:val="16"/>
              </w:rPr>
              <w:fldChar w:fldCharType="begin">
                <w:fldData xml:space="preserve">PEVuZE5vdGU+PENpdGU+PEF1dGhvcj5NY01haG9uIEs8L0F1dGhvcj48WWVhcj4yMDIxPC9ZZWFy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=
</w:fldData>
              </w:fldChar>
            </w:r>
            <w:r>
              <w:rPr>
                <w:sz w:val="16"/>
                <w:szCs w:val="16"/>
              </w:rPr>
              <w:instrText xml:space="preserve"> ADDIN EN.CITE </w:instrText>
            </w:r>
            <w:r>
              <w:rPr>
                <w:sz w:val="16"/>
                <w:szCs w:val="16"/>
              </w:rPr>
              <w:fldChar w:fldCharType="begin">
                <w:fldData xml:space="preserve">PEVuZE5vdGU+PENpdGU+PEF1dGhvcj5NY01haG9uIEs8L0F1dGhvcj48WWVhcj4yMDIxPC9ZZWFy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=
</w:fldData>
              </w:fldChar>
            </w:r>
            <w:r>
              <w:rPr>
                <w:sz w:val="16"/>
                <w:szCs w:val="16"/>
              </w:rPr>
              <w:instrText xml:space="preserve"> ADDIN EN.CITE.DATA </w:instrText>
            </w:r>
            <w:r>
              <w:rPr>
                <w:sz w:val="16"/>
                <w:szCs w:val="16"/>
              </w:rPr>
            </w:r>
            <w:r>
              <w:rPr>
                <w:sz w:val="16"/>
                <w:szCs w:val="16"/>
              </w:rPr>
              <w:fldChar w:fldCharType="end"/>
            </w:r>
            <w:r w:rsidRPr="001E0201">
              <w:rPr>
                <w:sz w:val="16"/>
                <w:szCs w:val="16"/>
              </w:rPr>
            </w:r>
            <w:r w:rsidRPr="001E0201">
              <w:rPr>
                <w:sz w:val="16"/>
                <w:szCs w:val="16"/>
              </w:rPr>
              <w:fldChar w:fldCharType="separate"/>
            </w:r>
            <w:r w:rsidRPr="00FE463D">
              <w:rPr>
                <w:noProof/>
                <w:sz w:val="16"/>
                <w:szCs w:val="16"/>
                <w:vertAlign w:val="superscript"/>
              </w:rPr>
              <w:t>2-4</w:t>
            </w:r>
            <w:r w:rsidRPr="001E0201">
              <w:rPr>
                <w:sz w:val="16"/>
                <w:szCs w:val="16"/>
              </w:rPr>
              <w:fldChar w:fldCharType="end"/>
            </w:r>
          </w:p>
          <w:p w14:paraId="60304B36" w14:textId="202F73D2" w:rsidR="003F25AA" w:rsidRPr="001E0201" w:rsidRDefault="003F25AA" w:rsidP="003F25AA">
            <w:pPr>
              <w:pStyle w:val="ListParagraph"/>
              <w:numPr>
                <w:ilvl w:val="0"/>
                <w:numId w:val="5"/>
              </w:numPr>
              <w:rPr>
                <w:sz w:val="16"/>
                <w:szCs w:val="16"/>
              </w:rPr>
            </w:pPr>
            <w:r>
              <w:rPr>
                <w:sz w:val="16"/>
                <w:szCs w:val="16"/>
              </w:rPr>
              <w:t>c</w:t>
            </w:r>
            <w:r w:rsidRPr="001E0201">
              <w:rPr>
                <w:sz w:val="16"/>
                <w:szCs w:val="16"/>
              </w:rPr>
              <w:t xml:space="preserve">hanges in precipitation </w:t>
            </w:r>
            <w:r>
              <w:rPr>
                <w:sz w:val="16"/>
                <w:szCs w:val="16"/>
              </w:rPr>
              <w:t>and</w:t>
            </w:r>
            <w:r w:rsidRPr="001E0201">
              <w:rPr>
                <w:sz w:val="16"/>
                <w:szCs w:val="16"/>
              </w:rPr>
              <w:t xml:space="preserve"> exposure to natural disasters likely </w:t>
            </w:r>
            <w:r>
              <w:rPr>
                <w:sz w:val="16"/>
                <w:szCs w:val="16"/>
              </w:rPr>
              <w:t xml:space="preserve">↑ </w:t>
            </w:r>
            <w:r w:rsidRPr="001E0201">
              <w:rPr>
                <w:sz w:val="16"/>
                <w:szCs w:val="16"/>
              </w:rPr>
              <w:t xml:space="preserve">childhood stunting risk by </w:t>
            </w:r>
            <w:r>
              <w:rPr>
                <w:sz w:val="16"/>
                <w:szCs w:val="16"/>
              </w:rPr>
              <w:t>↑</w:t>
            </w:r>
            <w:r w:rsidRPr="001E0201">
              <w:rPr>
                <w:sz w:val="16"/>
                <w:szCs w:val="16"/>
              </w:rPr>
              <w:t xml:space="preserve"> food security</w:t>
            </w:r>
            <w:r w:rsidRPr="001E0201">
              <w:rPr>
                <w:sz w:val="16"/>
                <w:szCs w:val="16"/>
              </w:rPr>
              <w:fldChar w:fldCharType="begin"/>
            </w:r>
            <w:r w:rsidR="00A72A49">
              <w:rPr>
                <w:sz w:val="16"/>
                <w:szCs w:val="16"/>
              </w:rPr>
              <w:instrText xml:space="preserve"> ADDIN EN.CITE &lt;EndNote&gt;&lt;Cite&gt;&lt;Author&gt;Edwards B&lt;/Author&gt;&lt;Year&gt;2021&lt;/Year&gt;&lt;RecNum&gt;1&lt;/RecNum&gt;&lt;DisplayText&gt;&lt;style face="superscript"&gt;1, 68&lt;/style&gt;&lt;/DisplayText&gt;&lt;record&gt;&lt;rec-number&gt;1&lt;/rec-number&gt;&lt;foreign-keys&gt;&lt;key app="EN" db-id="0w0099z9pf2st2e2es9vpz05szvwaw250022" timestamp="1676361072"&gt;1&lt;/key&gt;&lt;/foreign-keys&gt;&lt;ref-type name="Journal Article"&gt;17&lt;/ref-type&gt;&lt;contributors&gt;&lt;authors&gt;&lt;author&gt;Edwards B, &lt;/author&gt;&lt;author&gt;Gray M, &lt;/author&gt;&lt;author&gt;Borja J.&lt;/author&gt;&lt;/authors&gt;&lt;/contributors&gt;&lt;titles&gt;&lt;title&gt;The influence of natural disasters on violence, mental health, food insecurity, and stunting in the Philippines: Findings from a nationally representative cohort&lt;/title&gt;&lt;secondary-title&gt;SSM-population health&lt;/secondary-title&gt;&lt;/titles&gt;&lt;periodical&gt;&lt;full-title&gt;SSM-population health&lt;/full-title&gt;&lt;/periodical&gt;&lt;pages&gt;100825&lt;/pages&gt;&lt;volume&gt;15&lt;/volume&gt;&lt;dates&gt;&lt;year&gt;2021&lt;/year&gt;&lt;/dates&gt;&lt;urls&gt;&lt;/urls&gt;&lt;/record&gt;&lt;/Cite&gt;&lt;Cite&gt;&lt;Author&gt;Belesova K&lt;/Author&gt;&lt;Year&gt;2018&lt;/Year&gt;&lt;RecNum&gt;2&lt;/RecNum&gt;&lt;record&gt;&lt;rec-number&gt;2&lt;/rec-number&gt;&lt;foreign-keys&gt;&lt;key app="EN" db-id="0w0099z9pf2st2e2es9vpz05szvwaw250022" timestamp="1676361072"&gt;2&lt;/key&gt;&lt;/foreign-keys&gt;&lt;ref-type name="Journal Article"&gt;17&lt;/ref-type&gt;&lt;contributors&gt;&lt;authors&gt;&lt;author&gt;Belesova K, &lt;/author&gt;&lt;author&gt;Gasparrini A, &lt;/author&gt;&lt;author&gt;Sie A, &lt;/author&gt;&lt;author&gt;Sauerborn R,&lt;/author&gt;&lt;author&gt;Wilkinson P,&lt;/author&gt;&lt;/authors&gt;&lt;/contributors&gt;&lt;titles&gt;&lt;title&gt;Annual Crop-Yield Variation, Child Survival, and Nutrition among Subsistence Farmers in Burkina Faso&lt;/title&gt;&lt;secondary-title&gt;American journal of epidemiology&lt;/secondary-title&gt;&lt;/titles&gt;&lt;periodical&gt;&lt;full-title&gt;American journal of epidemiology&lt;/full-title&gt;&lt;/periodical&gt;&lt;pages&gt;242-250&lt;/pages&gt;&lt;volume&gt;187&lt;/volume&gt;&lt;dates&gt;&lt;year&gt;2018&lt;/year&gt;&lt;/dates&gt;&lt;urls&gt;&lt;/urls&gt;&lt;/record&gt;&lt;/Cite&gt;&lt;/EndNote&gt;</w:instrText>
            </w:r>
            <w:r w:rsidRPr="001E0201">
              <w:rPr>
                <w:sz w:val="16"/>
                <w:szCs w:val="16"/>
              </w:rPr>
              <w:fldChar w:fldCharType="separate"/>
            </w:r>
            <w:r w:rsidR="00A72A49" w:rsidRPr="00A72A49">
              <w:rPr>
                <w:noProof/>
                <w:sz w:val="16"/>
                <w:szCs w:val="16"/>
                <w:vertAlign w:val="superscript"/>
              </w:rPr>
              <w:t>1, 68</w:t>
            </w:r>
            <w:r w:rsidRPr="001E0201">
              <w:rPr>
                <w:sz w:val="16"/>
                <w:szCs w:val="16"/>
              </w:rPr>
              <w:fldChar w:fldCharType="end"/>
            </w:r>
          </w:p>
          <w:p w14:paraId="37C23960" w14:textId="77777777" w:rsidR="003F25AA" w:rsidRPr="001E0201" w:rsidRDefault="003F25AA" w:rsidP="003F25AA">
            <w:pPr>
              <w:pStyle w:val="ListParagraph"/>
              <w:numPr>
                <w:ilvl w:val="0"/>
                <w:numId w:val="5"/>
              </w:numPr>
              <w:rPr>
                <w:sz w:val="16"/>
                <w:szCs w:val="16"/>
              </w:rPr>
            </w:pPr>
            <w:r>
              <w:rPr>
                <w:sz w:val="16"/>
                <w:szCs w:val="16"/>
              </w:rPr>
              <w:t>l</w:t>
            </w:r>
            <w:r w:rsidRPr="001E0201">
              <w:rPr>
                <w:sz w:val="16"/>
                <w:szCs w:val="16"/>
              </w:rPr>
              <w:t>ittle evidence for impact of other climate changes on child development</w:t>
            </w:r>
          </w:p>
        </w:tc>
      </w:tr>
      <w:tr w:rsidR="003F25AA" w:rsidRPr="00947FFD" w14:paraId="359BA3DB" w14:textId="77777777" w:rsidTr="003F25AA">
        <w:trPr>
          <w:trHeight w:val="629"/>
        </w:trPr>
        <w:tc>
          <w:tcPr>
            <w:tcW w:w="1919" w:type="dxa"/>
          </w:tcPr>
          <w:p w14:paraId="2E1932BA" w14:textId="77777777" w:rsidR="003F25AA" w:rsidRPr="001E0201" w:rsidRDefault="003F25AA" w:rsidP="003F25AA">
            <w:pPr>
              <w:rPr>
                <w:sz w:val="16"/>
                <w:szCs w:val="16"/>
              </w:rPr>
            </w:pPr>
            <w:r w:rsidRPr="00947FFD">
              <w:rPr>
                <w:sz w:val="16"/>
                <w:szCs w:val="16"/>
              </w:rPr>
              <w:t>gastrointestinal disease</w:t>
            </w:r>
          </w:p>
          <w:p w14:paraId="17BBDE04" w14:textId="77777777" w:rsidR="003F25AA" w:rsidRPr="001E0201" w:rsidRDefault="003F25AA" w:rsidP="003F25AA">
            <w:pPr>
              <w:jc w:val="center"/>
              <w:rPr>
                <w:sz w:val="16"/>
                <w:szCs w:val="16"/>
              </w:rPr>
            </w:pPr>
            <w:r w:rsidRPr="001E0201">
              <w:rPr>
                <w:noProof/>
                <w:sz w:val="16"/>
                <w:szCs w:val="16"/>
              </w:rPr>
              <w:drawing>
                <wp:inline distT="0" distB="0" distL="0" distR="0" wp14:anchorId="3225BF5E" wp14:editId="6D2B468C">
                  <wp:extent cx="584688" cy="572810"/>
                  <wp:effectExtent l="0" t="0" r="0" b="0"/>
                  <wp:docPr id="212158394" name="Picture 212158394" descr="A brown outline of a stomac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58394" name="Picture 212158394" descr="A brown outline of a stomach&#10;&#10;Description automatically generated with low confidence"/>
                          <pic:cNvPicPr/>
                        </pic:nvPicPr>
                        <pic:blipFill>
                          <a:blip r:embed="rId21"/>
                          <a:stretch>
                            <a:fillRect/>
                          </a:stretch>
                        </pic:blipFill>
                        <pic:spPr>
                          <a:xfrm>
                            <a:off x="0" y="0"/>
                            <a:ext cx="602612" cy="590370"/>
                          </a:xfrm>
                          <a:prstGeom prst="rect">
                            <a:avLst/>
                          </a:prstGeom>
                        </pic:spPr>
                      </pic:pic>
                    </a:graphicData>
                  </a:graphic>
                </wp:inline>
              </w:drawing>
            </w:r>
          </w:p>
        </w:tc>
        <w:tc>
          <w:tcPr>
            <w:tcW w:w="8424" w:type="dxa"/>
          </w:tcPr>
          <w:p w14:paraId="1D410E21" w14:textId="5E4E461F" w:rsidR="003F25AA" w:rsidRPr="001E0201" w:rsidRDefault="003F25AA" w:rsidP="003F25AA">
            <w:pPr>
              <w:pStyle w:val="ListParagraph"/>
              <w:numPr>
                <w:ilvl w:val="0"/>
                <w:numId w:val="6"/>
              </w:numPr>
              <w:rPr>
                <w:sz w:val="16"/>
                <w:szCs w:val="16"/>
              </w:rPr>
            </w:pPr>
            <w:r>
              <w:rPr>
                <w:sz w:val="16"/>
                <w:szCs w:val="16"/>
              </w:rPr>
              <w:t>a</w:t>
            </w:r>
            <w:r w:rsidRPr="001E0201">
              <w:rPr>
                <w:sz w:val="16"/>
                <w:szCs w:val="16"/>
              </w:rPr>
              <w:t xml:space="preserve">verage temperature </w:t>
            </w:r>
            <w:r>
              <w:rPr>
                <w:sz w:val="16"/>
                <w:szCs w:val="16"/>
              </w:rPr>
              <w:t>↑ →</w:t>
            </w:r>
            <w:r w:rsidRPr="001E0201">
              <w:rPr>
                <w:sz w:val="16"/>
                <w:szCs w:val="16"/>
              </w:rPr>
              <w:t xml:space="preserve"> </w:t>
            </w:r>
            <w:r>
              <w:rPr>
                <w:sz w:val="16"/>
                <w:szCs w:val="16"/>
              </w:rPr>
              <w:t xml:space="preserve">↑ </w:t>
            </w:r>
            <w:r w:rsidRPr="001E0201">
              <w:rPr>
                <w:sz w:val="16"/>
                <w:szCs w:val="16"/>
              </w:rPr>
              <w:t>gastrointestinal disease</w:t>
            </w:r>
            <w:r w:rsidRPr="001E0201">
              <w:rPr>
                <w:sz w:val="16"/>
                <w:szCs w:val="16"/>
              </w:rPr>
              <w:fldChar w:fldCharType="begin">
                <w:fldData xml:space="preserve">PEVuZE5vdGU+PENpdGU+PEF1dGhvcj5YdSBaPC9BdXRob3I+PFllYXI+MjAxMzwvWWVhcj48UmVj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</w:fldData>
              </w:fldChar>
            </w:r>
            <w:r w:rsidR="00A72A49">
              <w:rPr>
                <w:sz w:val="16"/>
                <w:szCs w:val="16"/>
              </w:rPr>
              <w:instrText xml:space="preserve"> ADDIN EN.CITE </w:instrText>
            </w:r>
            <w:r w:rsidR="00A72A49">
              <w:rPr>
                <w:sz w:val="16"/>
                <w:szCs w:val="16"/>
              </w:rPr>
              <w:fldChar w:fldCharType="begin">
                <w:fldData xml:space="preserve">PEVuZE5vdGU+PENpdGU+PEF1dGhvcj5YdSBaPC9BdXRob3I+PFllYXI+MjAxMzwvWWVhcj48UmVj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</w:fldData>
              </w:fldChar>
            </w:r>
            <w:r w:rsidR="00A72A49">
              <w:rPr>
                <w:sz w:val="16"/>
                <w:szCs w:val="16"/>
              </w:rPr>
              <w:instrText xml:space="preserve"> ADDIN EN.CITE.DATA </w:instrText>
            </w:r>
            <w:r w:rsidR="00A72A49">
              <w:rPr>
                <w:sz w:val="16"/>
                <w:szCs w:val="16"/>
              </w:rPr>
            </w:r>
            <w:r w:rsidR="00A72A49">
              <w:rPr>
                <w:sz w:val="16"/>
                <w:szCs w:val="16"/>
              </w:rPr>
              <w:fldChar w:fldCharType="end"/>
            </w:r>
            <w:r w:rsidRPr="001E0201">
              <w:rPr>
                <w:sz w:val="16"/>
                <w:szCs w:val="16"/>
              </w:rPr>
            </w:r>
            <w:r w:rsidRPr="001E0201">
              <w:rPr>
                <w:sz w:val="16"/>
                <w:szCs w:val="16"/>
              </w:rPr>
              <w:fldChar w:fldCharType="separate"/>
            </w:r>
            <w:r w:rsidR="00A72A49" w:rsidRPr="00A72A49">
              <w:rPr>
                <w:noProof/>
                <w:sz w:val="16"/>
                <w:szCs w:val="16"/>
                <w:vertAlign w:val="superscript"/>
              </w:rPr>
              <w:t>9-11, 69</w:t>
            </w:r>
            <w:r w:rsidRPr="001E0201">
              <w:rPr>
                <w:sz w:val="16"/>
                <w:szCs w:val="16"/>
              </w:rPr>
              <w:fldChar w:fldCharType="end"/>
            </w:r>
          </w:p>
          <w:p w14:paraId="63C7D730" w14:textId="63500FA7" w:rsidR="003F25AA" w:rsidRPr="001E0201" w:rsidRDefault="003F25AA" w:rsidP="003F25AA">
            <w:pPr>
              <w:pStyle w:val="ListParagraph"/>
              <w:numPr>
                <w:ilvl w:val="0"/>
                <w:numId w:val="6"/>
              </w:numPr>
              <w:rPr>
                <w:sz w:val="16"/>
                <w:szCs w:val="16"/>
              </w:rPr>
            </w:pPr>
            <w:r>
              <w:rPr>
                <w:sz w:val="16"/>
                <w:szCs w:val="16"/>
              </w:rPr>
              <w:t xml:space="preserve">↑ </w:t>
            </w:r>
            <w:r w:rsidRPr="001E0201">
              <w:rPr>
                <w:sz w:val="16"/>
                <w:szCs w:val="16"/>
              </w:rPr>
              <w:t xml:space="preserve">rainfall </w:t>
            </w:r>
            <w:r>
              <w:rPr>
                <w:sz w:val="16"/>
                <w:szCs w:val="16"/>
              </w:rPr>
              <w:t>→</w:t>
            </w:r>
            <w:r w:rsidRPr="001E0201">
              <w:rPr>
                <w:sz w:val="16"/>
                <w:szCs w:val="16"/>
              </w:rPr>
              <w:t xml:space="preserve"> </w:t>
            </w:r>
            <w:r>
              <w:rPr>
                <w:sz w:val="16"/>
                <w:szCs w:val="16"/>
              </w:rPr>
              <w:t xml:space="preserve">↑ </w:t>
            </w:r>
            <w:r w:rsidRPr="001E0201">
              <w:rPr>
                <w:sz w:val="16"/>
                <w:szCs w:val="16"/>
              </w:rPr>
              <w:t>risk of diarrhoeal disease</w:t>
            </w:r>
            <w:r w:rsidRPr="001E0201">
              <w:rPr>
                <w:sz w:val="16"/>
                <w:szCs w:val="16"/>
              </w:rPr>
              <w:fldChar w:fldCharType="begin"/>
            </w:r>
            <w:r>
              <w:rPr>
                <w:sz w:val="16"/>
                <w:szCs w:val="16"/>
              </w:rPr>
              <w:instrText xml:space="preserve"> ADDIN EN.CITE &lt;EndNote&gt;&lt;Cite&gt;&lt;Author&gt;Epstein A&lt;/Author&gt;&lt;Year&gt;2020&lt;/Year&gt;&lt;RecNum&gt;36&lt;/RecNum&gt;&lt;DisplayText&gt;&lt;style face="superscript"&gt;13&lt;/style&gt;&lt;/DisplayText&gt;&lt;record&gt;&lt;rec-number&gt;36&lt;/rec-number&gt;&lt;foreign-keys&gt;&lt;key app="EN" db-id="0w0099z9pf2st2e2es9vpz05szvwaw250022" timestamp="1676361072"&gt;36&lt;/key&gt;&lt;/foreign-keys&gt;&lt;ref-type name="Journal Article"&gt;17&lt;/ref-type&gt;&lt;contributors&gt;&lt;authors&gt;&lt;author&gt;Epstein A, &lt;/author&gt;&lt;author&gt;Benmarhnia T, &lt;/author&gt;&lt;author&gt;Weiser SD.&lt;/author&gt;&lt;/authors&gt;&lt;/contributors&gt;&lt;titles&gt;&lt;title&gt;Drought and Illness among Young Children in Uganda, 2009-2012&lt;/title&gt;&lt;secondary-title&gt;The American journal of tropical medicine and hygiene&lt;/secondary-title&gt;&lt;/titles&gt;&lt;periodical&gt;&lt;full-title&gt;The American journal of tropical medicine and hygiene&lt;/full-title&gt;&lt;/periodical&gt;&lt;pages&gt;644&lt;/pages&gt;&lt;volume&gt;102&lt;/volume&gt;&lt;dates&gt;&lt;year&gt;2020&lt;/year&gt;&lt;/dates&gt;&lt;urls&gt;&lt;/urls&gt;&lt;/record&gt;&lt;/Cite&gt;&lt;/EndNote&gt;</w:instrText>
            </w:r>
            <w:r w:rsidRPr="001E0201">
              <w:rPr>
                <w:sz w:val="16"/>
                <w:szCs w:val="16"/>
              </w:rPr>
              <w:fldChar w:fldCharType="separate"/>
            </w:r>
            <w:r w:rsidRPr="00FE463D">
              <w:rPr>
                <w:noProof/>
                <w:sz w:val="16"/>
                <w:szCs w:val="16"/>
                <w:vertAlign w:val="superscript"/>
              </w:rPr>
              <w:t>13</w:t>
            </w:r>
            <w:r w:rsidRPr="001E0201">
              <w:rPr>
                <w:sz w:val="16"/>
                <w:szCs w:val="16"/>
              </w:rPr>
              <w:fldChar w:fldCharType="end"/>
            </w:r>
          </w:p>
          <w:p w14:paraId="0497260E" w14:textId="4F2E5611" w:rsidR="003F25AA" w:rsidRPr="001E0201" w:rsidRDefault="003F25AA" w:rsidP="003F25AA">
            <w:pPr>
              <w:pStyle w:val="ListParagraph"/>
              <w:numPr>
                <w:ilvl w:val="0"/>
                <w:numId w:val="6"/>
              </w:numPr>
              <w:rPr>
                <w:sz w:val="16"/>
                <w:szCs w:val="16"/>
              </w:rPr>
            </w:pPr>
            <w:r>
              <w:rPr>
                <w:sz w:val="16"/>
                <w:szCs w:val="16"/>
              </w:rPr>
              <w:t>[</w:t>
            </w:r>
            <w:r w:rsidRPr="001E0201">
              <w:rPr>
                <w:sz w:val="16"/>
                <w:szCs w:val="16"/>
              </w:rPr>
              <w:t xml:space="preserve">rotective factors for diarrhoeal disease include: </w:t>
            </w:r>
            <w:r>
              <w:rPr>
                <w:sz w:val="16"/>
                <w:szCs w:val="16"/>
              </w:rPr>
              <w:t xml:space="preserve">↑ </w:t>
            </w:r>
            <w:r w:rsidRPr="001E0201">
              <w:rPr>
                <w:sz w:val="16"/>
                <w:szCs w:val="16"/>
              </w:rPr>
              <w:t>rainwater runoff, access to adequate toilet facilities, access to clean water</w:t>
            </w:r>
            <w:r>
              <w:rPr>
                <w:sz w:val="16"/>
                <w:szCs w:val="16"/>
              </w:rPr>
              <w:t>,</w:t>
            </w:r>
            <w:r w:rsidRPr="001E0201">
              <w:rPr>
                <w:sz w:val="16"/>
                <w:szCs w:val="16"/>
              </w:rPr>
              <w:t xml:space="preserve"> and frequent handwashing</w:t>
            </w:r>
            <w:r w:rsidRPr="001E0201">
              <w:rPr>
                <w:sz w:val="16"/>
                <w:szCs w:val="16"/>
              </w:rPr>
              <w:fldChar w:fldCharType="begin"/>
            </w:r>
            <w:r w:rsidR="00A72A49">
              <w:rPr>
                <w:sz w:val="16"/>
                <w:szCs w:val="16"/>
              </w:rPr>
              <w:instrText xml:space="preserve"> ADDIN EN.CITE &lt;EndNote&gt;&lt;Cite&gt;&lt;Author&gt;Mukabutera A&lt;/Author&gt;&lt;Year&gt;2016&lt;/Year&gt;&lt;RecNum&gt;38&lt;/RecNum&gt;&lt;DisplayText&gt;&lt;style face="superscript"&gt;14, 17&lt;/style&gt;&lt;/DisplayText&gt;&lt;record&gt;&lt;rec-number&gt;38&lt;/rec-number&gt;&lt;foreign-keys&gt;&lt;key app="EN" db-id="0w0099z9pf2st2e2es9vpz05szvwaw250022" timestamp="1676361072"&gt;38&lt;/key&gt;&lt;/foreign-keys&gt;&lt;ref-type name="Journal Article"&gt;17&lt;/ref-type&gt;&lt;contributors&gt;&lt;authors&gt;&lt;author&gt;Mukabutera A, &lt;/author&gt;&lt;author&gt;Thomson D, &lt;/author&gt;&lt;author&gt;Murray M, &lt;/author&gt;&lt;author&gt;Basinga P, &lt;/author&gt;&lt;author&gt;Nyirazinyoye L, &lt;/author&gt;&lt;author&gt;Atwood S, &lt;/author&gt;&lt;author&gt;Savage KP, &lt;/author&gt;&lt;author&gt;Ngirimana A, &lt;/author&gt;&lt;author&gt;Hedt-Gauthier BL.&lt;/author&gt;&lt;/authors&gt;&lt;/contributors&gt;&lt;titles&gt;&lt;title&gt;Rainfall variation and child health: effect of rainfall on diarrhea among under 5 children in Rwanda, 2010&lt;/title&gt;&lt;secondary-title&gt;BMC Public Health&lt;/secondary-title&gt;&lt;/titles&gt;&lt;periodical&gt;&lt;full-title&gt;BMC Public Health&lt;/full-title&gt;&lt;/periodical&gt;&lt;pages&gt;1-9&lt;/pages&gt;&lt;volume&gt;16&lt;/volume&gt;&lt;dates&gt;&lt;year&gt;2016&lt;/year&gt;&lt;/dates&gt;&lt;urls&gt;&lt;/urls&gt;&lt;/record&gt;&lt;/Cite&gt;&lt;Cite&gt;&lt;Author&gt;Emont JP&lt;/Author&gt;&lt;Year&gt;2017&lt;/Year&gt;&lt;RecNum&gt;37&lt;/RecNum&gt;&lt;record&gt;&lt;rec-number&gt;37&lt;/rec-number&gt;&lt;foreign-keys&gt;&lt;key app="EN" db-id="0w0099z9pf2st2e2es9vpz05szvwaw250022" timestamp="1676361072"&gt;37&lt;/key&gt;&lt;/foreign-keys&gt;&lt;ref-type name="Journal Article"&gt;17&lt;/ref-type&gt;&lt;contributors&gt;&lt;authors&gt;&lt;author&gt;Emont JP, &lt;/author&gt;&lt;author&gt;Ko AI, &lt;/author&gt;&lt;author&gt;Homasi-Paelate A, &lt;/author&gt;&lt;author&gt;Ituaso-Conway N,&lt;/author&gt;&lt;author&gt;Nilles EJ,&lt;/author&gt;&lt;/authors&gt;&lt;/contributors&gt;&lt;titles&gt;&lt;title&gt;Epidemiological investigation of a diarrhea outbreak in the South Pacific Island nation of Tuvalu during a Severe la Nina-associated drought emergency in 2011&lt;/title&gt;&lt;secondary-title&gt;The American journal of tropical medicine and hygiene&lt;/secondary-title&gt;&lt;/titles&gt;&lt;periodical&gt;&lt;full-title&gt;The American journal of tropical medicine and hygiene&lt;/full-title&gt;&lt;/periodical&gt;&lt;pages&gt;576&lt;/pages&gt;&lt;volume&gt;96&lt;/volume&gt;&lt;dates&gt;&lt;year&gt;2017&lt;/year&gt;&lt;/dates&gt;&lt;urls&gt;&lt;/urls&gt;&lt;/record&gt;&lt;/Cite&gt;&lt;/EndNote&gt;</w:instrText>
            </w:r>
            <w:r w:rsidRPr="001E0201">
              <w:rPr>
                <w:sz w:val="16"/>
                <w:szCs w:val="16"/>
              </w:rPr>
              <w:fldChar w:fldCharType="separate"/>
            </w:r>
            <w:r w:rsidR="00A72A49" w:rsidRPr="00A72A49">
              <w:rPr>
                <w:noProof/>
                <w:sz w:val="16"/>
                <w:szCs w:val="16"/>
                <w:vertAlign w:val="superscript"/>
              </w:rPr>
              <w:t>14, 17</w:t>
            </w:r>
            <w:r w:rsidRPr="001E0201">
              <w:rPr>
                <w:sz w:val="16"/>
                <w:szCs w:val="16"/>
              </w:rPr>
              <w:fldChar w:fldCharType="end"/>
            </w:r>
          </w:p>
        </w:tc>
      </w:tr>
      <w:tr w:rsidR="003F25AA" w:rsidRPr="00947FFD" w14:paraId="735434B7" w14:textId="77777777" w:rsidTr="003F25AA">
        <w:trPr>
          <w:trHeight w:val="1330"/>
        </w:trPr>
        <w:tc>
          <w:tcPr>
            <w:tcW w:w="1919" w:type="dxa"/>
          </w:tcPr>
          <w:p w14:paraId="2EE9C7F3" w14:textId="77777777" w:rsidR="003F25AA" w:rsidRPr="001E0201" w:rsidRDefault="003F25AA" w:rsidP="003F25AA">
            <w:pPr>
              <w:rPr>
                <w:sz w:val="16"/>
                <w:szCs w:val="16"/>
              </w:rPr>
            </w:pPr>
            <w:r w:rsidRPr="00947FFD">
              <w:rPr>
                <w:sz w:val="16"/>
                <w:szCs w:val="16"/>
              </w:rPr>
              <w:t>infectious disease</w:t>
            </w:r>
          </w:p>
          <w:p w14:paraId="59A88261" w14:textId="77777777" w:rsidR="003F25AA" w:rsidRPr="001E0201" w:rsidRDefault="003F25AA" w:rsidP="003F25AA">
            <w:pPr>
              <w:jc w:val="center"/>
              <w:rPr>
                <w:sz w:val="16"/>
                <w:szCs w:val="16"/>
              </w:rPr>
            </w:pPr>
            <w:r w:rsidRPr="001E0201">
              <w:rPr>
                <w:noProof/>
                <w:sz w:val="16"/>
                <w:szCs w:val="16"/>
              </w:rPr>
              <w:drawing>
                <wp:inline distT="0" distB="0" distL="0" distR="0" wp14:anchorId="303E5B0D" wp14:editId="6337D4AB">
                  <wp:extent cx="641448" cy="610679"/>
                  <wp:effectExtent l="0" t="0" r="0" b="0"/>
                  <wp:docPr id="1969487715" name="Picture 1969487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333920" name=""/>
                          <pic:cNvPicPr/>
                        </pic:nvPicPr>
                        <pic:blipFill>
                          <a:blip r:embed="rId22"/>
                          <a:stretch>
                            <a:fillRect/>
                          </a:stretch>
                        </pic:blipFill>
                        <pic:spPr>
                          <a:xfrm>
                            <a:off x="0" y="0"/>
                            <a:ext cx="659873" cy="628220"/>
                          </a:xfrm>
                          <a:prstGeom prst="rect">
                            <a:avLst/>
                          </a:prstGeom>
                        </pic:spPr>
                      </pic:pic>
                    </a:graphicData>
                  </a:graphic>
                </wp:inline>
              </w:drawing>
            </w:r>
          </w:p>
        </w:tc>
        <w:tc>
          <w:tcPr>
            <w:tcW w:w="8424" w:type="dxa"/>
          </w:tcPr>
          <w:p w14:paraId="309E998F" w14:textId="6E6A4587" w:rsidR="003F25AA" w:rsidRPr="001E0201" w:rsidRDefault="003F25AA" w:rsidP="003F25AA">
            <w:pPr>
              <w:pStyle w:val="ListParagraph"/>
              <w:numPr>
                <w:ilvl w:val="0"/>
                <w:numId w:val="7"/>
              </w:numPr>
              <w:rPr>
                <w:sz w:val="16"/>
                <w:szCs w:val="16"/>
              </w:rPr>
            </w:pPr>
            <w:r>
              <w:rPr>
                <w:sz w:val="16"/>
                <w:szCs w:val="16"/>
              </w:rPr>
              <w:t>a</w:t>
            </w:r>
            <w:r w:rsidRPr="001E0201">
              <w:rPr>
                <w:sz w:val="16"/>
                <w:szCs w:val="16"/>
              </w:rPr>
              <w:t xml:space="preserve"> small body of evidence suggests </w:t>
            </w:r>
            <w:r>
              <w:rPr>
                <w:sz w:val="16"/>
                <w:szCs w:val="16"/>
              </w:rPr>
              <w:t xml:space="preserve">↑ </w:t>
            </w:r>
            <w:r w:rsidRPr="001E0201">
              <w:rPr>
                <w:sz w:val="16"/>
                <w:szCs w:val="16"/>
              </w:rPr>
              <w:t xml:space="preserve">temperature </w:t>
            </w:r>
            <w:r>
              <w:rPr>
                <w:sz w:val="16"/>
                <w:szCs w:val="16"/>
              </w:rPr>
              <w:t>→</w:t>
            </w:r>
            <w:r w:rsidRPr="001E0201">
              <w:rPr>
                <w:sz w:val="16"/>
                <w:szCs w:val="16"/>
              </w:rPr>
              <w:t xml:space="preserve"> </w:t>
            </w:r>
            <w:r>
              <w:rPr>
                <w:sz w:val="16"/>
                <w:szCs w:val="16"/>
              </w:rPr>
              <w:t xml:space="preserve">↑ </w:t>
            </w:r>
            <w:r w:rsidRPr="001E0201">
              <w:rPr>
                <w:sz w:val="16"/>
                <w:szCs w:val="16"/>
              </w:rPr>
              <w:t>risk of intestinal infections, malaria</w:t>
            </w:r>
            <w:r>
              <w:rPr>
                <w:sz w:val="16"/>
                <w:szCs w:val="16"/>
              </w:rPr>
              <w:t>,</w:t>
            </w:r>
            <w:r w:rsidRPr="001E0201">
              <w:rPr>
                <w:sz w:val="16"/>
                <w:szCs w:val="16"/>
              </w:rPr>
              <w:t xml:space="preserve"> and hand, foot and mouth disease</w:t>
            </w:r>
            <w:r w:rsidRPr="001E0201">
              <w:rPr>
                <w:sz w:val="16"/>
                <w:szCs w:val="16"/>
              </w:rPr>
              <w:fldChar w:fldCharType="begin">
                <w:fldData xml:space="preserve">PEVuZE5vdGU+PENpdGU+PEF1dGhvcj5XaW5xdWlzdCBBPC9BdXRob3I+PFllYXI+MjAxNjwvWWVh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</w:fldData>
              </w:fldChar>
            </w:r>
            <w:r w:rsidR="00A72A49">
              <w:rPr>
                <w:sz w:val="16"/>
                <w:szCs w:val="16"/>
              </w:rPr>
              <w:instrText xml:space="preserve"> ADDIN EN.CITE </w:instrText>
            </w:r>
            <w:r w:rsidR="00A72A49">
              <w:rPr>
                <w:sz w:val="16"/>
                <w:szCs w:val="16"/>
              </w:rPr>
              <w:fldChar w:fldCharType="begin">
                <w:fldData xml:space="preserve">PEVuZE5vdGU+PENpdGU+PEF1dGhvcj5XaW5xdWlzdCBBPC9BdXRob3I+PFllYXI+MjAxNjwvWWVh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</w:fldData>
              </w:fldChar>
            </w:r>
            <w:r w:rsidR="00A72A49">
              <w:rPr>
                <w:sz w:val="16"/>
                <w:szCs w:val="16"/>
              </w:rPr>
              <w:instrText xml:space="preserve"> ADDIN EN.CITE.DATA </w:instrText>
            </w:r>
            <w:r w:rsidR="00A72A49">
              <w:rPr>
                <w:sz w:val="16"/>
                <w:szCs w:val="16"/>
              </w:rPr>
            </w:r>
            <w:r w:rsidR="00A72A49">
              <w:rPr>
                <w:sz w:val="16"/>
                <w:szCs w:val="16"/>
              </w:rPr>
              <w:fldChar w:fldCharType="end"/>
            </w:r>
            <w:r w:rsidRPr="001E0201">
              <w:rPr>
                <w:sz w:val="16"/>
                <w:szCs w:val="16"/>
              </w:rPr>
            </w:r>
            <w:r w:rsidRPr="001E0201">
              <w:rPr>
                <w:sz w:val="16"/>
                <w:szCs w:val="16"/>
              </w:rPr>
              <w:fldChar w:fldCharType="separate"/>
            </w:r>
            <w:r w:rsidR="00A72A49" w:rsidRPr="00A72A49">
              <w:rPr>
                <w:noProof/>
                <w:sz w:val="16"/>
                <w:szCs w:val="16"/>
                <w:vertAlign w:val="superscript"/>
              </w:rPr>
              <w:t>10, 19, 20</w:t>
            </w:r>
            <w:r w:rsidRPr="001E0201">
              <w:rPr>
                <w:sz w:val="16"/>
                <w:szCs w:val="16"/>
              </w:rPr>
              <w:fldChar w:fldCharType="end"/>
            </w:r>
            <w:r>
              <w:rPr>
                <w:sz w:val="16"/>
                <w:szCs w:val="16"/>
              </w:rPr>
              <w:t xml:space="preserve">, </w:t>
            </w:r>
            <w:r w:rsidRPr="001E0201">
              <w:rPr>
                <w:sz w:val="16"/>
                <w:szCs w:val="16"/>
              </w:rPr>
              <w:t>but extent of relationship is climate</w:t>
            </w:r>
            <w:r>
              <w:rPr>
                <w:sz w:val="16"/>
                <w:szCs w:val="16"/>
              </w:rPr>
              <w:t>-</w:t>
            </w:r>
            <w:r w:rsidRPr="001E0201">
              <w:rPr>
                <w:sz w:val="16"/>
                <w:szCs w:val="16"/>
              </w:rPr>
              <w:t>/population</w:t>
            </w:r>
            <w:r>
              <w:rPr>
                <w:sz w:val="16"/>
                <w:szCs w:val="16"/>
              </w:rPr>
              <w:t>-</w:t>
            </w:r>
            <w:r w:rsidRPr="001E0201">
              <w:rPr>
                <w:sz w:val="16"/>
                <w:szCs w:val="16"/>
              </w:rPr>
              <w:t>specific</w:t>
            </w:r>
          </w:p>
          <w:p w14:paraId="4F75C004" w14:textId="77777777" w:rsidR="003F25AA" w:rsidRPr="001E0201" w:rsidRDefault="003F25AA" w:rsidP="003F25AA">
            <w:pPr>
              <w:pStyle w:val="ListParagraph"/>
              <w:numPr>
                <w:ilvl w:val="0"/>
                <w:numId w:val="7"/>
              </w:numPr>
              <w:rPr>
                <w:sz w:val="16"/>
                <w:szCs w:val="16"/>
              </w:rPr>
            </w:pPr>
            <w:r>
              <w:rPr>
                <w:sz w:val="16"/>
                <w:szCs w:val="16"/>
              </w:rPr>
              <w:t>c</w:t>
            </w:r>
            <w:r w:rsidRPr="001E0201">
              <w:rPr>
                <w:sz w:val="16"/>
                <w:szCs w:val="16"/>
              </w:rPr>
              <w:t xml:space="preserve">limate change impact on infectious disease </w:t>
            </w:r>
            <w:r>
              <w:rPr>
                <w:sz w:val="16"/>
                <w:szCs w:val="16"/>
              </w:rPr>
              <w:t>depends</w:t>
            </w:r>
            <w:r w:rsidRPr="001E0201">
              <w:rPr>
                <w:sz w:val="16"/>
                <w:szCs w:val="16"/>
              </w:rPr>
              <w:t xml:space="preserve"> on local geographic, social, climate</w:t>
            </w:r>
            <w:r>
              <w:rPr>
                <w:sz w:val="16"/>
                <w:szCs w:val="16"/>
              </w:rPr>
              <w:t>,</w:t>
            </w:r>
            <w:r w:rsidRPr="001E0201">
              <w:rPr>
                <w:sz w:val="16"/>
                <w:szCs w:val="16"/>
              </w:rPr>
              <w:t xml:space="preserve"> and population factors</w:t>
            </w:r>
          </w:p>
        </w:tc>
      </w:tr>
      <w:tr w:rsidR="003F25AA" w:rsidRPr="00947FFD" w14:paraId="449278F2" w14:textId="77777777" w:rsidTr="003F25AA">
        <w:trPr>
          <w:trHeight w:val="274"/>
        </w:trPr>
        <w:tc>
          <w:tcPr>
            <w:tcW w:w="1919" w:type="dxa"/>
          </w:tcPr>
          <w:p w14:paraId="00773377" w14:textId="77777777" w:rsidR="003F25AA" w:rsidRPr="001E0201" w:rsidRDefault="003F25AA" w:rsidP="003F25AA">
            <w:pPr>
              <w:rPr>
                <w:sz w:val="16"/>
                <w:szCs w:val="16"/>
              </w:rPr>
            </w:pPr>
            <w:r w:rsidRPr="00947FFD">
              <w:rPr>
                <w:sz w:val="16"/>
                <w:szCs w:val="16"/>
              </w:rPr>
              <w:t>atopic diseases</w:t>
            </w:r>
          </w:p>
          <w:p w14:paraId="77FE0DC1" w14:textId="77777777" w:rsidR="003F25AA" w:rsidRPr="001E0201" w:rsidRDefault="003F25AA" w:rsidP="003F25AA">
            <w:pPr>
              <w:jc w:val="center"/>
              <w:rPr>
                <w:sz w:val="16"/>
                <w:szCs w:val="16"/>
              </w:rPr>
            </w:pPr>
            <w:r w:rsidRPr="001E0201">
              <w:rPr>
                <w:noProof/>
                <w:sz w:val="16"/>
                <w:szCs w:val="16"/>
              </w:rPr>
              <w:drawing>
                <wp:inline distT="0" distB="0" distL="0" distR="0" wp14:anchorId="6FE680E1" wp14:editId="78EB32FE">
                  <wp:extent cx="644484" cy="659423"/>
                  <wp:effectExtent l="0" t="0" r="3810" b="1270"/>
                  <wp:docPr id="552381179" name="Picture 552381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90052" name=""/>
                          <pic:cNvPicPr/>
                        </pic:nvPicPr>
                        <pic:blipFill>
                          <a:blip r:embed="rId23"/>
                          <a:stretch>
                            <a:fillRect/>
                          </a:stretch>
                        </pic:blipFill>
                        <pic:spPr>
                          <a:xfrm>
                            <a:off x="0" y="0"/>
                            <a:ext cx="652713" cy="667842"/>
                          </a:xfrm>
                          <a:prstGeom prst="rect">
                            <a:avLst/>
                          </a:prstGeom>
                        </pic:spPr>
                      </pic:pic>
                    </a:graphicData>
                  </a:graphic>
                </wp:inline>
              </w:drawing>
            </w:r>
          </w:p>
        </w:tc>
        <w:tc>
          <w:tcPr>
            <w:tcW w:w="8424" w:type="dxa"/>
          </w:tcPr>
          <w:p w14:paraId="6862A7CA" w14:textId="77777777" w:rsidR="003F25AA" w:rsidRPr="001E0201" w:rsidRDefault="003F25AA" w:rsidP="003F25AA">
            <w:pPr>
              <w:pStyle w:val="ListParagraph"/>
              <w:numPr>
                <w:ilvl w:val="0"/>
                <w:numId w:val="8"/>
              </w:numPr>
              <w:rPr>
                <w:sz w:val="16"/>
                <w:szCs w:val="16"/>
              </w:rPr>
            </w:pPr>
            <w:r>
              <w:rPr>
                <w:sz w:val="16"/>
                <w:szCs w:val="16"/>
              </w:rPr>
              <w:t>w</w:t>
            </w:r>
            <w:r w:rsidRPr="001E0201">
              <w:rPr>
                <w:sz w:val="16"/>
                <w:szCs w:val="16"/>
              </w:rPr>
              <w:t xml:space="preserve">eak or </w:t>
            </w:r>
            <w:r>
              <w:rPr>
                <w:sz w:val="16"/>
                <w:szCs w:val="16"/>
              </w:rPr>
              <w:t>lack of</w:t>
            </w:r>
            <w:r w:rsidRPr="001E0201">
              <w:rPr>
                <w:sz w:val="16"/>
                <w:szCs w:val="16"/>
              </w:rPr>
              <w:t xml:space="preserve"> evidence for a </w:t>
            </w:r>
            <w:r>
              <w:rPr>
                <w:sz w:val="16"/>
                <w:szCs w:val="16"/>
              </w:rPr>
              <w:t>+</w:t>
            </w:r>
            <w:r w:rsidRPr="001E0201">
              <w:rPr>
                <w:sz w:val="16"/>
                <w:szCs w:val="16"/>
              </w:rPr>
              <w:t xml:space="preserve"> relationship between climate change and atopic diseases</w:t>
            </w:r>
            <w:r>
              <w:rPr>
                <w:sz w:val="16"/>
                <w:szCs w:val="16"/>
              </w:rPr>
              <w:t>,</w:t>
            </w:r>
            <w:r w:rsidRPr="001E0201">
              <w:rPr>
                <w:sz w:val="16"/>
                <w:szCs w:val="16"/>
              </w:rPr>
              <w:t xml:space="preserve"> excluding asthma</w:t>
            </w:r>
            <w:r w:rsidRPr="001E0201">
              <w:rPr>
                <w:i/>
                <w:iCs/>
                <w:sz w:val="16"/>
                <w:szCs w:val="16"/>
              </w:rPr>
              <w:t xml:space="preserve"> </w:t>
            </w:r>
          </w:p>
          <w:p w14:paraId="2BCBCD5F" w14:textId="77777777" w:rsidR="003F25AA" w:rsidRPr="001E0201" w:rsidRDefault="003F25AA" w:rsidP="003F25AA">
            <w:pPr>
              <w:pStyle w:val="ListParagraph"/>
              <w:numPr>
                <w:ilvl w:val="0"/>
                <w:numId w:val="8"/>
              </w:numPr>
              <w:rPr>
                <w:sz w:val="16"/>
                <w:szCs w:val="16"/>
              </w:rPr>
            </w:pPr>
            <w:r>
              <w:rPr>
                <w:sz w:val="16"/>
                <w:szCs w:val="16"/>
              </w:rPr>
              <w:t>f</w:t>
            </w:r>
            <w:r w:rsidRPr="001E0201">
              <w:rPr>
                <w:sz w:val="16"/>
                <w:szCs w:val="16"/>
              </w:rPr>
              <w:t>ew studies explored atopic diseases other than asthma and more research needed to provide adequate evidence</w:t>
            </w:r>
          </w:p>
        </w:tc>
      </w:tr>
    </w:tbl>
    <w:p w14:paraId="762AFBE9" w14:textId="77777777" w:rsidR="005214FD" w:rsidRDefault="005214FD" w:rsidP="005214FD">
      <w:pPr>
        <w:rPr>
          <w:b/>
          <w:bCs/>
        </w:rPr>
        <w:sectPr w:rsidR="005214FD" w:rsidSect="002D0186">
          <w:pgSz w:w="11900" w:h="16840"/>
          <w:pgMar w:top="1440" w:right="1440" w:bottom="1440" w:left="1440" w:header="708" w:footer="708" w:gutter="0"/>
          <w:cols w:space="708"/>
          <w:docGrid w:linePitch="360"/>
        </w:sectPr>
      </w:pPr>
    </w:p>
    <w:p w14:paraId="6A0F1007" w14:textId="356365CD" w:rsidR="005214FD" w:rsidRDefault="005214FD" w:rsidP="005214FD">
      <w:r>
        <w:rPr>
          <w:b/>
          <w:bCs/>
        </w:rPr>
        <w:lastRenderedPageBreak/>
        <w:t xml:space="preserve">Appendix 9. </w:t>
      </w:r>
      <w:r>
        <w:t>Adjusted STROBE</w:t>
      </w:r>
      <w:r>
        <w:rPr>
          <w:b/>
          <w:bCs/>
        </w:rPr>
        <w:t xml:space="preserve"> </w:t>
      </w:r>
      <w:r>
        <w:t>Checklist</w:t>
      </w:r>
      <w:r>
        <w:fldChar w:fldCharType="begin"/>
      </w:r>
      <w:r w:rsidR="00B536D5">
        <w:instrText xml:space="preserve"> ADDIN EN.CITE &lt;EndNote&gt;&lt;Cite&gt;&lt;Author&gt;epidemiology&lt;/Author&gt;&lt;Year&gt;2023&lt;/Year&gt;&lt;RecNum&gt;10&lt;/RecNum&gt;&lt;DisplayText&gt;&lt;style face="superscript"&gt;70&lt;/style&gt;&lt;/DisplayText&gt;&lt;record&gt;&lt;rec-number&gt;10&lt;/rec-number&gt;&lt;foreign-keys&gt;&lt;key app="EN" db-id="fdp5z5afcpf5w0eaftoxtf0g0rfvsrpfpa9w" timestamp="1684150349"&gt;10&lt;/key&gt;&lt;/foreign-keys&gt;&lt;ref-type name="Web Page"&gt;12&lt;/ref-type&gt;&lt;contributors&gt;&lt;authors&gt;&lt;author&gt;Strengthening the reporting of observational studies in epidemiology&lt;/author&gt;&lt;/authors&gt;&lt;/contributors&gt;&lt;titles&gt;&lt;title&gt;STROBE Statement—checklist of items that should be included in reports of observational studies &lt;/title&gt;&lt;/titles&gt;&lt;dates&gt;&lt;year&gt;2023&lt;/year&gt;&lt;/dates&gt;&lt;urls&gt;&lt;related-urls&gt;&lt;url&gt;file:///Users/lewisweeda/Downloads/STROBE-checklist-v4-combined%20(1).pdf&lt;/url&gt;&lt;/related-urls&gt;&lt;/urls&gt;&lt;/record&gt;&lt;/Cite&gt;&lt;/EndNote&gt;</w:instrText>
      </w:r>
      <w:r>
        <w:fldChar w:fldCharType="separate"/>
      </w:r>
      <w:r w:rsidR="00B536D5" w:rsidRPr="00B536D5">
        <w:rPr>
          <w:noProof/>
          <w:vertAlign w:val="superscript"/>
        </w:rPr>
        <w:t>70</w:t>
      </w:r>
      <w:r>
        <w:fldChar w:fldCharType="end"/>
      </w:r>
      <w:r>
        <w:t xml:space="preserve"> for observational studies examining relationships between climate variables and health outcomes.</w:t>
      </w:r>
    </w:p>
    <w:p w14:paraId="5EE6DC72" w14:textId="77777777" w:rsidR="005214FD" w:rsidRDefault="005214FD" w:rsidP="005214FD"/>
    <w:tbl>
      <w:tblPr>
        <w:tblStyle w:val="PlainTable4"/>
        <w:tblW w:w="0" w:type="auto"/>
        <w:tblLook w:val="04A0" w:firstRow="1" w:lastRow="0" w:firstColumn="1" w:lastColumn="0" w:noHBand="0" w:noVBand="1"/>
      </w:tblPr>
      <w:tblGrid>
        <w:gridCol w:w="1696"/>
        <w:gridCol w:w="1031"/>
        <w:gridCol w:w="6293"/>
      </w:tblGrid>
      <w:tr w:rsidR="005214FD" w14:paraId="427C0228" w14:textId="77777777" w:rsidTr="0063633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auto"/>
            </w:tcBorders>
          </w:tcPr>
          <w:p w14:paraId="59A3DD93" w14:textId="77777777" w:rsidR="005214FD" w:rsidRDefault="005214FD" w:rsidP="00636331">
            <w:pPr>
              <w:spacing w:line="276" w:lineRule="auto"/>
            </w:pPr>
          </w:p>
        </w:tc>
        <w:tc>
          <w:tcPr>
            <w:tcW w:w="1031" w:type="dxa"/>
            <w:tcBorders>
              <w:bottom w:val="single" w:sz="4" w:space="0" w:color="auto"/>
            </w:tcBorders>
          </w:tcPr>
          <w:p w14:paraId="7E783A46" w14:textId="77777777" w:rsidR="005214FD" w:rsidRDefault="005214FD" w:rsidP="00636331">
            <w:pPr>
              <w:spacing w:line="276" w:lineRule="auto"/>
              <w:cnfStyle w:val="100000000000" w:firstRow="1" w:lastRow="0" w:firstColumn="0" w:lastColumn="0" w:oddVBand="0" w:evenVBand="0" w:oddHBand="0" w:evenHBand="0" w:firstRowFirstColumn="0" w:firstRowLastColumn="0" w:lastRowFirstColumn="0" w:lastRowLastColumn="0"/>
            </w:pPr>
            <w:r>
              <w:t>item number</w:t>
            </w:r>
          </w:p>
        </w:tc>
        <w:tc>
          <w:tcPr>
            <w:tcW w:w="6293" w:type="dxa"/>
            <w:tcBorders>
              <w:bottom w:val="single" w:sz="4" w:space="0" w:color="auto"/>
            </w:tcBorders>
          </w:tcPr>
          <w:p w14:paraId="65608285" w14:textId="77777777" w:rsidR="005214FD" w:rsidRDefault="005214FD" w:rsidP="00636331">
            <w:pPr>
              <w:spacing w:line="276" w:lineRule="auto"/>
              <w:cnfStyle w:val="100000000000" w:firstRow="1" w:lastRow="0" w:firstColumn="0" w:lastColumn="0" w:oddVBand="0" w:evenVBand="0" w:oddHBand="0" w:evenHBand="0" w:firstRowFirstColumn="0" w:firstRowLastColumn="0" w:lastRowFirstColumn="0" w:lastRowLastColumn="0"/>
            </w:pPr>
            <w:r>
              <w:t>recommendation</w:t>
            </w:r>
          </w:p>
        </w:tc>
      </w:tr>
      <w:tr w:rsidR="005214FD" w14:paraId="6570295A"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auto"/>
              <w:bottom w:val="single" w:sz="4" w:space="0" w:color="auto"/>
            </w:tcBorders>
          </w:tcPr>
          <w:p w14:paraId="2A6B8A34" w14:textId="77777777" w:rsidR="005214FD" w:rsidRPr="00C50C29" w:rsidRDefault="005214FD" w:rsidP="00636331">
            <w:pPr>
              <w:spacing w:line="276" w:lineRule="auto"/>
              <w:rPr>
                <w:b w:val="0"/>
                <w:bCs w:val="0"/>
              </w:rPr>
            </w:pPr>
            <w:r w:rsidRPr="00C50C29">
              <w:t>title</w:t>
            </w:r>
          </w:p>
        </w:tc>
        <w:tc>
          <w:tcPr>
            <w:tcW w:w="1031" w:type="dxa"/>
            <w:tcBorders>
              <w:top w:val="single" w:sz="4" w:space="0" w:color="auto"/>
              <w:bottom w:val="single" w:sz="4" w:space="0" w:color="auto"/>
            </w:tcBorders>
          </w:tcPr>
          <w:p w14:paraId="7AA1C647"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1</w:t>
            </w:r>
          </w:p>
        </w:tc>
        <w:tc>
          <w:tcPr>
            <w:tcW w:w="6293" w:type="dxa"/>
            <w:tcBorders>
              <w:top w:val="single" w:sz="4" w:space="0" w:color="auto"/>
              <w:bottom w:val="single" w:sz="4" w:space="0" w:color="auto"/>
            </w:tcBorders>
          </w:tcPr>
          <w:p w14:paraId="2B408662"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use commonly used terms for climate/ health field in the title and indicate the study design</w:t>
            </w:r>
          </w:p>
        </w:tc>
      </w:tr>
      <w:tr w:rsidR="005214FD" w14:paraId="63AB2235" w14:textId="77777777" w:rsidTr="00636331">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auto"/>
              <w:bottom w:val="single" w:sz="4" w:space="0" w:color="auto"/>
            </w:tcBorders>
          </w:tcPr>
          <w:p w14:paraId="1AEF540A" w14:textId="77777777" w:rsidR="005214FD" w:rsidRPr="00C50C29" w:rsidRDefault="005214FD" w:rsidP="00636331">
            <w:pPr>
              <w:spacing w:line="276" w:lineRule="auto"/>
              <w:rPr>
                <w:b w:val="0"/>
                <w:bCs w:val="0"/>
              </w:rPr>
            </w:pPr>
            <w:r w:rsidRPr="00C50C29">
              <w:t>abstract</w:t>
            </w:r>
          </w:p>
        </w:tc>
        <w:tc>
          <w:tcPr>
            <w:tcW w:w="1031" w:type="dxa"/>
            <w:tcBorders>
              <w:top w:val="single" w:sz="4" w:space="0" w:color="auto"/>
              <w:bottom w:val="single" w:sz="4" w:space="0" w:color="auto"/>
            </w:tcBorders>
          </w:tcPr>
          <w:p w14:paraId="6A77BE26"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2</w:t>
            </w:r>
          </w:p>
        </w:tc>
        <w:tc>
          <w:tcPr>
            <w:tcW w:w="6293" w:type="dxa"/>
            <w:tcBorders>
              <w:top w:val="single" w:sz="4" w:space="0" w:color="auto"/>
              <w:bottom w:val="single" w:sz="4" w:space="0" w:color="auto"/>
            </w:tcBorders>
          </w:tcPr>
          <w:p w14:paraId="0EC6B2B1"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C50C29">
              <w:rPr>
                <w:i/>
                <w:iCs/>
              </w:rPr>
              <w:t>a</w:t>
            </w:r>
            <w:r>
              <w:t>) clearly state the climate variable(s) and health outcome(s) examined</w:t>
            </w:r>
          </w:p>
          <w:p w14:paraId="77C1DF94" w14:textId="77777777" w:rsidR="005214FD" w:rsidRPr="00C50C29"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Pr>
                <w:i/>
                <w:iCs/>
              </w:rPr>
              <w:t>b</w:t>
            </w:r>
            <w:r>
              <w:t>) report the location of the studied population</w:t>
            </w:r>
          </w:p>
        </w:tc>
      </w:tr>
      <w:tr w:rsidR="005214FD" w14:paraId="2105558D"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auto"/>
            </w:tcBorders>
          </w:tcPr>
          <w:p w14:paraId="374C253E" w14:textId="77777777" w:rsidR="005214FD" w:rsidRPr="00F36237" w:rsidRDefault="005214FD" w:rsidP="00636331">
            <w:pPr>
              <w:spacing w:line="276" w:lineRule="auto"/>
            </w:pPr>
            <w:r w:rsidRPr="00F36237">
              <w:t>introduction</w:t>
            </w:r>
          </w:p>
        </w:tc>
        <w:tc>
          <w:tcPr>
            <w:tcW w:w="1031" w:type="dxa"/>
            <w:tcBorders>
              <w:top w:val="single" w:sz="4" w:space="0" w:color="auto"/>
            </w:tcBorders>
          </w:tcPr>
          <w:p w14:paraId="7F3D9B21"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p>
        </w:tc>
        <w:tc>
          <w:tcPr>
            <w:tcW w:w="6293" w:type="dxa"/>
            <w:tcBorders>
              <w:top w:val="single" w:sz="4" w:space="0" w:color="auto"/>
            </w:tcBorders>
          </w:tcPr>
          <w:p w14:paraId="7975387F"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p>
        </w:tc>
      </w:tr>
      <w:tr w:rsidR="005214FD" w14:paraId="66AE21CA" w14:textId="77777777" w:rsidTr="00636331">
        <w:tc>
          <w:tcPr>
            <w:cnfStyle w:val="001000000000" w:firstRow="0" w:lastRow="0" w:firstColumn="1" w:lastColumn="0" w:oddVBand="0" w:evenVBand="0" w:oddHBand="0" w:evenHBand="0" w:firstRowFirstColumn="0" w:firstRowLastColumn="0" w:lastRowFirstColumn="0" w:lastRowLastColumn="0"/>
            <w:tcW w:w="1696" w:type="dxa"/>
          </w:tcPr>
          <w:p w14:paraId="64AFCDF9" w14:textId="77777777" w:rsidR="005214FD" w:rsidRPr="00F36237" w:rsidRDefault="005214FD" w:rsidP="00636331">
            <w:pPr>
              <w:spacing w:line="276" w:lineRule="auto"/>
              <w:rPr>
                <w:b w:val="0"/>
                <w:bCs w:val="0"/>
              </w:rPr>
            </w:pPr>
            <w:r w:rsidRPr="00F36237">
              <w:rPr>
                <w:b w:val="0"/>
                <w:bCs w:val="0"/>
              </w:rPr>
              <w:t>background</w:t>
            </w:r>
          </w:p>
        </w:tc>
        <w:tc>
          <w:tcPr>
            <w:tcW w:w="1031" w:type="dxa"/>
          </w:tcPr>
          <w:p w14:paraId="477DBBCC"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3</w:t>
            </w:r>
          </w:p>
        </w:tc>
        <w:tc>
          <w:tcPr>
            <w:tcW w:w="6293" w:type="dxa"/>
          </w:tcPr>
          <w:p w14:paraId="3D9A61FE"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explore the background literature and present a rational for the study</w:t>
            </w:r>
          </w:p>
        </w:tc>
      </w:tr>
      <w:tr w:rsidR="005214FD" w14:paraId="59C32D2C"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auto"/>
            </w:tcBorders>
          </w:tcPr>
          <w:p w14:paraId="41533E64" w14:textId="77777777" w:rsidR="005214FD" w:rsidRPr="00F36237" w:rsidRDefault="005214FD" w:rsidP="00636331">
            <w:pPr>
              <w:spacing w:line="276" w:lineRule="auto"/>
              <w:rPr>
                <w:b w:val="0"/>
                <w:bCs w:val="0"/>
              </w:rPr>
            </w:pPr>
            <w:r w:rsidRPr="00F36237">
              <w:rPr>
                <w:b w:val="0"/>
                <w:bCs w:val="0"/>
              </w:rPr>
              <w:t>objectives</w:t>
            </w:r>
          </w:p>
        </w:tc>
        <w:tc>
          <w:tcPr>
            <w:tcW w:w="1031" w:type="dxa"/>
            <w:tcBorders>
              <w:bottom w:val="single" w:sz="4" w:space="0" w:color="auto"/>
            </w:tcBorders>
          </w:tcPr>
          <w:p w14:paraId="318D4D68"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4</w:t>
            </w:r>
          </w:p>
        </w:tc>
        <w:tc>
          <w:tcPr>
            <w:tcW w:w="6293" w:type="dxa"/>
            <w:tcBorders>
              <w:bottom w:val="single" w:sz="4" w:space="0" w:color="auto"/>
            </w:tcBorders>
          </w:tcPr>
          <w:p w14:paraId="14DF68C6"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clearly state the study objectives alongside the hypothesis</w:t>
            </w:r>
          </w:p>
        </w:tc>
      </w:tr>
      <w:tr w:rsidR="005214FD" w14:paraId="4CE31A17" w14:textId="77777777" w:rsidTr="00636331">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auto"/>
            </w:tcBorders>
          </w:tcPr>
          <w:p w14:paraId="2FA8E87F" w14:textId="77777777" w:rsidR="005214FD" w:rsidRPr="00F36237" w:rsidRDefault="005214FD" w:rsidP="00636331">
            <w:pPr>
              <w:spacing w:line="276" w:lineRule="auto"/>
            </w:pPr>
            <w:r w:rsidRPr="00F36237">
              <w:t>methods</w:t>
            </w:r>
          </w:p>
        </w:tc>
        <w:tc>
          <w:tcPr>
            <w:tcW w:w="1031" w:type="dxa"/>
            <w:tcBorders>
              <w:top w:val="single" w:sz="4" w:space="0" w:color="auto"/>
            </w:tcBorders>
          </w:tcPr>
          <w:p w14:paraId="7DEC1F1C"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p>
        </w:tc>
        <w:tc>
          <w:tcPr>
            <w:tcW w:w="6293" w:type="dxa"/>
            <w:tcBorders>
              <w:top w:val="single" w:sz="4" w:space="0" w:color="auto"/>
            </w:tcBorders>
          </w:tcPr>
          <w:p w14:paraId="6672603E"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p>
        </w:tc>
      </w:tr>
      <w:tr w:rsidR="005214FD" w14:paraId="30C042A2"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3F6CCFF4" w14:textId="77777777" w:rsidR="005214FD" w:rsidRPr="00F36237" w:rsidRDefault="005214FD" w:rsidP="00636331">
            <w:pPr>
              <w:spacing w:line="276" w:lineRule="auto"/>
              <w:rPr>
                <w:b w:val="0"/>
                <w:bCs w:val="0"/>
              </w:rPr>
            </w:pPr>
            <w:r w:rsidRPr="00F36237">
              <w:rPr>
                <w:b w:val="0"/>
                <w:bCs w:val="0"/>
              </w:rPr>
              <w:t xml:space="preserve">study design </w:t>
            </w:r>
          </w:p>
        </w:tc>
        <w:tc>
          <w:tcPr>
            <w:tcW w:w="1031" w:type="dxa"/>
          </w:tcPr>
          <w:p w14:paraId="4C72972F"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5</w:t>
            </w:r>
          </w:p>
        </w:tc>
        <w:tc>
          <w:tcPr>
            <w:tcW w:w="6293" w:type="dxa"/>
          </w:tcPr>
          <w:p w14:paraId="631ED438"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clearly state the key design element of the study</w:t>
            </w:r>
          </w:p>
        </w:tc>
      </w:tr>
      <w:tr w:rsidR="005214FD" w14:paraId="5D472FC3" w14:textId="77777777" w:rsidTr="00636331">
        <w:tc>
          <w:tcPr>
            <w:cnfStyle w:val="001000000000" w:firstRow="0" w:lastRow="0" w:firstColumn="1" w:lastColumn="0" w:oddVBand="0" w:evenVBand="0" w:oddHBand="0" w:evenHBand="0" w:firstRowFirstColumn="0" w:firstRowLastColumn="0" w:lastRowFirstColumn="0" w:lastRowLastColumn="0"/>
            <w:tcW w:w="1696" w:type="dxa"/>
          </w:tcPr>
          <w:p w14:paraId="5AC915F8" w14:textId="77777777" w:rsidR="005214FD" w:rsidRPr="00F36237" w:rsidRDefault="005214FD" w:rsidP="00636331">
            <w:pPr>
              <w:spacing w:line="276" w:lineRule="auto"/>
              <w:rPr>
                <w:b w:val="0"/>
                <w:bCs w:val="0"/>
              </w:rPr>
            </w:pPr>
            <w:r w:rsidRPr="00F36237">
              <w:rPr>
                <w:b w:val="0"/>
                <w:bCs w:val="0"/>
              </w:rPr>
              <w:t>setting</w:t>
            </w:r>
          </w:p>
        </w:tc>
        <w:tc>
          <w:tcPr>
            <w:tcW w:w="1031" w:type="dxa"/>
          </w:tcPr>
          <w:p w14:paraId="6F5CB21E"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6</w:t>
            </w:r>
          </w:p>
        </w:tc>
        <w:tc>
          <w:tcPr>
            <w:tcW w:w="6293" w:type="dxa"/>
          </w:tcPr>
          <w:p w14:paraId="522A1FBC"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092470">
              <w:rPr>
                <w:i/>
                <w:iCs/>
              </w:rPr>
              <w:t>a</w:t>
            </w:r>
            <w:r>
              <w:t>) state the geographical location of the study, the dates/ time period of the study</w:t>
            </w:r>
          </w:p>
          <w:p w14:paraId="35104C49"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092470">
              <w:rPr>
                <w:i/>
                <w:iCs/>
              </w:rPr>
              <w:t>b</w:t>
            </w:r>
            <w:r>
              <w:t>) describe the local climate of the study population</w:t>
            </w:r>
          </w:p>
          <w:p w14:paraId="4D4B4FF4"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(c) state data sources and methods by which data was gained</w:t>
            </w:r>
          </w:p>
        </w:tc>
      </w:tr>
      <w:tr w:rsidR="005214FD" w14:paraId="37EA591F"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0F0029CE" w14:textId="77777777" w:rsidR="005214FD" w:rsidRPr="00F36237" w:rsidRDefault="005214FD" w:rsidP="00636331">
            <w:pPr>
              <w:spacing w:line="276" w:lineRule="auto"/>
              <w:rPr>
                <w:b w:val="0"/>
                <w:bCs w:val="0"/>
              </w:rPr>
            </w:pPr>
            <w:r w:rsidRPr="00F36237">
              <w:rPr>
                <w:b w:val="0"/>
                <w:bCs w:val="0"/>
              </w:rPr>
              <w:t>variables</w:t>
            </w:r>
          </w:p>
        </w:tc>
        <w:tc>
          <w:tcPr>
            <w:tcW w:w="1031" w:type="dxa"/>
          </w:tcPr>
          <w:p w14:paraId="14506EC6"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7</w:t>
            </w:r>
          </w:p>
        </w:tc>
        <w:tc>
          <w:tcPr>
            <w:tcW w:w="6293" w:type="dxa"/>
          </w:tcPr>
          <w:p w14:paraId="6CB6587A"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a</w:t>
            </w:r>
            <w:r>
              <w:t xml:space="preserve">) define all exposures, outcomes, predictors, confounding factors. For climate and health variables, use commonly described measured (see tables 2 and 3) </w:t>
            </w:r>
          </w:p>
          <w:p w14:paraId="2A6D2327"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b</w:t>
            </w:r>
            <w:r>
              <w:t xml:space="preserve">) provide multiple exposure measures and outcomes if possible. </w:t>
            </w:r>
          </w:p>
        </w:tc>
      </w:tr>
      <w:tr w:rsidR="005214FD" w14:paraId="33293BC4" w14:textId="77777777" w:rsidTr="00636331">
        <w:tc>
          <w:tcPr>
            <w:cnfStyle w:val="001000000000" w:firstRow="0" w:lastRow="0" w:firstColumn="1" w:lastColumn="0" w:oddVBand="0" w:evenVBand="0" w:oddHBand="0" w:evenHBand="0" w:firstRowFirstColumn="0" w:firstRowLastColumn="0" w:lastRowFirstColumn="0" w:lastRowLastColumn="0"/>
            <w:tcW w:w="1696" w:type="dxa"/>
          </w:tcPr>
          <w:p w14:paraId="3469DED1" w14:textId="77777777" w:rsidR="005214FD" w:rsidRPr="00F36237" w:rsidRDefault="005214FD" w:rsidP="00636331">
            <w:pPr>
              <w:spacing w:line="276" w:lineRule="auto"/>
              <w:rPr>
                <w:b w:val="0"/>
                <w:bCs w:val="0"/>
              </w:rPr>
            </w:pPr>
            <w:r w:rsidRPr="00F36237">
              <w:rPr>
                <w:b w:val="0"/>
                <w:bCs w:val="0"/>
              </w:rPr>
              <w:t>participants/ population</w:t>
            </w:r>
          </w:p>
        </w:tc>
        <w:tc>
          <w:tcPr>
            <w:tcW w:w="1031" w:type="dxa"/>
          </w:tcPr>
          <w:p w14:paraId="5C95C89F"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8</w:t>
            </w:r>
          </w:p>
        </w:tc>
        <w:tc>
          <w:tcPr>
            <w:tcW w:w="6293" w:type="dxa"/>
          </w:tcPr>
          <w:p w14:paraId="793E6DA6"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092470">
              <w:rPr>
                <w:i/>
                <w:iCs/>
              </w:rPr>
              <w:t>a</w:t>
            </w:r>
            <w:r>
              <w:t>) provide eligibility criteria</w:t>
            </w:r>
          </w:p>
          <w:p w14:paraId="6B017D1A"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092470">
              <w:rPr>
                <w:i/>
                <w:iCs/>
              </w:rPr>
              <w:t>b</w:t>
            </w:r>
            <w:r>
              <w:t>) describe how participants were selected and followed-up</w:t>
            </w:r>
          </w:p>
        </w:tc>
      </w:tr>
      <w:tr w:rsidR="005214FD" w14:paraId="6D26A7A1"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4FE6A8A4" w14:textId="77777777" w:rsidR="005214FD" w:rsidRPr="00F36237" w:rsidRDefault="005214FD" w:rsidP="00636331">
            <w:pPr>
              <w:spacing w:line="276" w:lineRule="auto"/>
              <w:rPr>
                <w:b w:val="0"/>
                <w:bCs w:val="0"/>
              </w:rPr>
            </w:pPr>
            <w:r w:rsidRPr="00F36237">
              <w:rPr>
                <w:b w:val="0"/>
                <w:bCs w:val="0"/>
              </w:rPr>
              <w:t>study size</w:t>
            </w:r>
          </w:p>
        </w:tc>
        <w:tc>
          <w:tcPr>
            <w:tcW w:w="1031" w:type="dxa"/>
          </w:tcPr>
          <w:p w14:paraId="5EE07EA2"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9</w:t>
            </w:r>
          </w:p>
        </w:tc>
        <w:tc>
          <w:tcPr>
            <w:tcW w:w="6293" w:type="dxa"/>
          </w:tcPr>
          <w:p w14:paraId="6566EBA2"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a</w:t>
            </w:r>
            <w:r>
              <w:t xml:space="preserve">) state the study size and how it was achieved </w:t>
            </w:r>
          </w:p>
          <w:p w14:paraId="386A9D70"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b</w:t>
            </w:r>
            <w:r>
              <w:t>) if study size differs from initial population size, state how this was achieved</w:t>
            </w:r>
          </w:p>
        </w:tc>
      </w:tr>
      <w:tr w:rsidR="005214FD" w14:paraId="355754E6" w14:textId="77777777" w:rsidTr="00636331">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auto"/>
            </w:tcBorders>
          </w:tcPr>
          <w:p w14:paraId="7EF9B270" w14:textId="77777777" w:rsidR="005214FD" w:rsidRPr="00F36237" w:rsidRDefault="005214FD" w:rsidP="00636331">
            <w:pPr>
              <w:spacing w:line="276" w:lineRule="auto"/>
              <w:rPr>
                <w:b w:val="0"/>
                <w:bCs w:val="0"/>
              </w:rPr>
            </w:pPr>
            <w:r w:rsidRPr="00F36237">
              <w:rPr>
                <w:b w:val="0"/>
                <w:bCs w:val="0"/>
              </w:rPr>
              <w:t>statistical methods</w:t>
            </w:r>
          </w:p>
        </w:tc>
        <w:tc>
          <w:tcPr>
            <w:tcW w:w="1031" w:type="dxa"/>
            <w:tcBorders>
              <w:bottom w:val="single" w:sz="4" w:space="0" w:color="auto"/>
            </w:tcBorders>
          </w:tcPr>
          <w:p w14:paraId="4C3F628E"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10</w:t>
            </w:r>
          </w:p>
        </w:tc>
        <w:tc>
          <w:tcPr>
            <w:tcW w:w="6293" w:type="dxa"/>
            <w:tcBorders>
              <w:bottom w:val="single" w:sz="4" w:space="0" w:color="auto"/>
            </w:tcBorders>
          </w:tcPr>
          <w:p w14:paraId="36B4C2C5"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a</w:t>
            </w:r>
            <w:r>
              <w:t>) provide all statistical methods used, including those for subgroups</w:t>
            </w:r>
          </w:p>
          <w:p w14:paraId="4FA0C998"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b</w:t>
            </w:r>
            <w:r>
              <w:t>) explain how missing data was addressed</w:t>
            </w:r>
          </w:p>
          <w:p w14:paraId="6662B7BD"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c</w:t>
            </w:r>
            <w:r>
              <w:t>) c</w:t>
            </w:r>
            <w:r>
              <w:rPr>
                <w:i/>
                <w:iCs/>
              </w:rPr>
              <w:t xml:space="preserve">ohort study – </w:t>
            </w:r>
            <w:r>
              <w:t>if applicable, explain how loss to follow-up was addressed</w:t>
            </w:r>
          </w:p>
          <w:p w14:paraId="742FC099"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rPr>
                <w:i/>
                <w:iCs/>
              </w:rPr>
              <w:t xml:space="preserve">case-control study – </w:t>
            </w:r>
            <w:r>
              <w:t>if applicable, explain how matching of cases and controls was addressed</w:t>
            </w:r>
          </w:p>
          <w:p w14:paraId="66FC9FD8"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rPr>
                <w:i/>
                <w:iCs/>
              </w:rPr>
              <w:t xml:space="preserve">cross-sectional study </w:t>
            </w:r>
            <w:r>
              <w:t>– If applicable, describe analytical methods taking account of sampling strategy</w:t>
            </w:r>
          </w:p>
          <w:p w14:paraId="048D21D3" w14:textId="77777777" w:rsidR="005214FD" w:rsidRPr="003617E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d</w:t>
            </w:r>
            <w:r>
              <w:t>) describe any sensitivity analysis</w:t>
            </w:r>
          </w:p>
        </w:tc>
      </w:tr>
      <w:tr w:rsidR="005214FD" w14:paraId="5872F70D"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auto"/>
            </w:tcBorders>
          </w:tcPr>
          <w:p w14:paraId="7260CCB3" w14:textId="77777777" w:rsidR="005214FD" w:rsidRPr="00F36237" w:rsidRDefault="005214FD" w:rsidP="00636331">
            <w:pPr>
              <w:spacing w:line="276" w:lineRule="auto"/>
            </w:pPr>
            <w:r w:rsidRPr="00F36237">
              <w:t>results</w:t>
            </w:r>
          </w:p>
        </w:tc>
        <w:tc>
          <w:tcPr>
            <w:tcW w:w="1031" w:type="dxa"/>
            <w:tcBorders>
              <w:top w:val="single" w:sz="4" w:space="0" w:color="auto"/>
            </w:tcBorders>
          </w:tcPr>
          <w:p w14:paraId="0699E45E"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p>
        </w:tc>
        <w:tc>
          <w:tcPr>
            <w:tcW w:w="6293" w:type="dxa"/>
            <w:tcBorders>
              <w:top w:val="single" w:sz="4" w:space="0" w:color="auto"/>
            </w:tcBorders>
          </w:tcPr>
          <w:p w14:paraId="58DAAEDB"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p>
        </w:tc>
      </w:tr>
      <w:tr w:rsidR="005214FD" w14:paraId="22174AFC" w14:textId="77777777" w:rsidTr="00636331">
        <w:tc>
          <w:tcPr>
            <w:cnfStyle w:val="001000000000" w:firstRow="0" w:lastRow="0" w:firstColumn="1" w:lastColumn="0" w:oddVBand="0" w:evenVBand="0" w:oddHBand="0" w:evenHBand="0" w:firstRowFirstColumn="0" w:firstRowLastColumn="0" w:lastRowFirstColumn="0" w:lastRowLastColumn="0"/>
            <w:tcW w:w="1696" w:type="dxa"/>
          </w:tcPr>
          <w:p w14:paraId="4D7C925A" w14:textId="77777777" w:rsidR="005214FD" w:rsidRPr="00F36237" w:rsidRDefault="005214FD" w:rsidP="00636331">
            <w:pPr>
              <w:spacing w:line="276" w:lineRule="auto"/>
              <w:rPr>
                <w:b w:val="0"/>
                <w:bCs w:val="0"/>
              </w:rPr>
            </w:pPr>
            <w:r w:rsidRPr="00F36237">
              <w:rPr>
                <w:b w:val="0"/>
                <w:bCs w:val="0"/>
              </w:rPr>
              <w:t>participants</w:t>
            </w:r>
          </w:p>
        </w:tc>
        <w:tc>
          <w:tcPr>
            <w:tcW w:w="1031" w:type="dxa"/>
          </w:tcPr>
          <w:p w14:paraId="3F075E5D"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13</w:t>
            </w:r>
          </w:p>
        </w:tc>
        <w:tc>
          <w:tcPr>
            <w:tcW w:w="6293" w:type="dxa"/>
          </w:tcPr>
          <w:p w14:paraId="18BBDD32"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a</w:t>
            </w:r>
            <w:r>
              <w:t>) report numbers of individuals at every stage of the study</w:t>
            </w:r>
          </w:p>
          <w:p w14:paraId="7A217E9C"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b</w:t>
            </w:r>
            <w:r>
              <w:t>) give reasons for non-participation at each stage</w:t>
            </w:r>
          </w:p>
          <w:p w14:paraId="72031065"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lastRenderedPageBreak/>
              <w:t>(</w:t>
            </w:r>
            <w:r w:rsidRPr="00601651">
              <w:rPr>
                <w:i/>
                <w:iCs/>
              </w:rPr>
              <w:t>c</w:t>
            </w:r>
            <w:r>
              <w:t>) provide meta-data of population (e.g. age, location, sex and other descriptors)</w:t>
            </w:r>
          </w:p>
          <w:p w14:paraId="7A98D7EB"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d</w:t>
            </w:r>
            <w:r>
              <w:t>) provide population size of exposure/ treatment groups and control groups</w:t>
            </w:r>
          </w:p>
          <w:p w14:paraId="54A03B7F"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e</w:t>
            </w:r>
            <w:r>
              <w:t>) consider use of a flow diagram</w:t>
            </w:r>
          </w:p>
        </w:tc>
      </w:tr>
      <w:tr w:rsidR="005214FD" w14:paraId="5EA705D3"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72A462D6" w14:textId="77777777" w:rsidR="005214FD" w:rsidRPr="00F36237" w:rsidRDefault="005214FD" w:rsidP="00636331">
            <w:pPr>
              <w:spacing w:line="276" w:lineRule="auto"/>
              <w:rPr>
                <w:b w:val="0"/>
                <w:bCs w:val="0"/>
              </w:rPr>
            </w:pPr>
            <w:r w:rsidRPr="00F36237">
              <w:rPr>
                <w:b w:val="0"/>
                <w:bCs w:val="0"/>
              </w:rPr>
              <w:lastRenderedPageBreak/>
              <w:t>climate exposure</w:t>
            </w:r>
          </w:p>
        </w:tc>
        <w:tc>
          <w:tcPr>
            <w:tcW w:w="1031" w:type="dxa"/>
          </w:tcPr>
          <w:p w14:paraId="27709BE9"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14</w:t>
            </w:r>
          </w:p>
        </w:tc>
        <w:tc>
          <w:tcPr>
            <w:tcW w:w="6293" w:type="dxa"/>
          </w:tcPr>
          <w:p w14:paraId="261A1057"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a</w:t>
            </w:r>
            <w:r>
              <w:t xml:space="preserve">) report numbers of individuals for each climate variables/ exposure studies </w:t>
            </w:r>
          </w:p>
          <w:p w14:paraId="50F19326"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b</w:t>
            </w:r>
            <w:r>
              <w:t xml:space="preserve">) if applicable, give reasons why individuals may have been excluded </w:t>
            </w:r>
          </w:p>
        </w:tc>
      </w:tr>
      <w:tr w:rsidR="005214FD" w14:paraId="4F84ABCF" w14:textId="77777777" w:rsidTr="00636331">
        <w:tc>
          <w:tcPr>
            <w:cnfStyle w:val="001000000000" w:firstRow="0" w:lastRow="0" w:firstColumn="1" w:lastColumn="0" w:oddVBand="0" w:evenVBand="0" w:oddHBand="0" w:evenHBand="0" w:firstRowFirstColumn="0" w:firstRowLastColumn="0" w:lastRowFirstColumn="0" w:lastRowLastColumn="0"/>
            <w:tcW w:w="1696" w:type="dxa"/>
          </w:tcPr>
          <w:p w14:paraId="48975481" w14:textId="77777777" w:rsidR="005214FD" w:rsidRPr="00F36237" w:rsidRDefault="005214FD" w:rsidP="00636331">
            <w:pPr>
              <w:spacing w:line="276" w:lineRule="auto"/>
              <w:rPr>
                <w:b w:val="0"/>
                <w:bCs w:val="0"/>
              </w:rPr>
            </w:pPr>
            <w:r w:rsidRPr="00F36237">
              <w:rPr>
                <w:b w:val="0"/>
                <w:bCs w:val="0"/>
              </w:rPr>
              <w:t>outcome data</w:t>
            </w:r>
          </w:p>
        </w:tc>
        <w:tc>
          <w:tcPr>
            <w:tcW w:w="1031" w:type="dxa"/>
          </w:tcPr>
          <w:p w14:paraId="7091C56F"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15</w:t>
            </w:r>
          </w:p>
        </w:tc>
        <w:tc>
          <w:tcPr>
            <w:tcW w:w="6293" w:type="dxa"/>
          </w:tcPr>
          <w:p w14:paraId="235014BC"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a</w:t>
            </w:r>
            <w:r>
              <w:t xml:space="preserve">) report numbers for each exposure and outcome category </w:t>
            </w:r>
          </w:p>
          <w:p w14:paraId="523828DE"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w:t>
            </w:r>
            <w:r w:rsidRPr="00601651">
              <w:rPr>
                <w:i/>
                <w:iCs/>
              </w:rPr>
              <w:t>b</w:t>
            </w:r>
            <w:r>
              <w:t>) report numbers for each outcome category in the control group (in order to describe control group risk)</w:t>
            </w:r>
          </w:p>
        </w:tc>
      </w:tr>
      <w:tr w:rsidR="005214FD" w14:paraId="63058F4F"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auto"/>
            </w:tcBorders>
          </w:tcPr>
          <w:p w14:paraId="2FBFF1E7" w14:textId="77777777" w:rsidR="005214FD" w:rsidRPr="00F36237" w:rsidRDefault="005214FD" w:rsidP="00636331">
            <w:pPr>
              <w:spacing w:line="276" w:lineRule="auto"/>
              <w:rPr>
                <w:b w:val="0"/>
                <w:bCs w:val="0"/>
              </w:rPr>
            </w:pPr>
            <w:r w:rsidRPr="00F36237">
              <w:rPr>
                <w:b w:val="0"/>
                <w:bCs w:val="0"/>
              </w:rPr>
              <w:t>main results</w:t>
            </w:r>
          </w:p>
        </w:tc>
        <w:tc>
          <w:tcPr>
            <w:tcW w:w="1031" w:type="dxa"/>
            <w:tcBorders>
              <w:bottom w:val="single" w:sz="4" w:space="0" w:color="auto"/>
            </w:tcBorders>
          </w:tcPr>
          <w:p w14:paraId="71AFEC41"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16</w:t>
            </w:r>
          </w:p>
        </w:tc>
        <w:tc>
          <w:tcPr>
            <w:tcW w:w="6293" w:type="dxa"/>
            <w:tcBorders>
              <w:bottom w:val="single" w:sz="4" w:space="0" w:color="auto"/>
            </w:tcBorders>
          </w:tcPr>
          <w:p w14:paraId="05076271"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a</w:t>
            </w:r>
            <w:r>
              <w:t>) give unadjusted estimates and, if applicable, confounder-adjusted estimates and their precision (eg, 95% confidence interval)</w:t>
            </w:r>
          </w:p>
          <w:p w14:paraId="07584107"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b</w:t>
            </w:r>
            <w:r>
              <w:t>) if applicable, explain why outcomes were adjusted for confounders</w:t>
            </w:r>
          </w:p>
          <w:p w14:paraId="5FC350F4"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w:t>
            </w:r>
            <w:r w:rsidRPr="00601651">
              <w:rPr>
                <w:i/>
                <w:iCs/>
              </w:rPr>
              <w:t>c</w:t>
            </w:r>
            <w:r>
              <w:t>) provide results for all other analysis done (e.g. subgroups and sensitivity analyses)</w:t>
            </w:r>
          </w:p>
        </w:tc>
      </w:tr>
      <w:tr w:rsidR="005214FD" w14:paraId="739EAAB2" w14:textId="77777777" w:rsidTr="00636331">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auto"/>
            </w:tcBorders>
          </w:tcPr>
          <w:p w14:paraId="6757AE67" w14:textId="77777777" w:rsidR="005214FD" w:rsidRPr="00F36237" w:rsidRDefault="005214FD" w:rsidP="00636331">
            <w:pPr>
              <w:spacing w:line="276" w:lineRule="auto"/>
            </w:pPr>
            <w:r w:rsidRPr="00F36237">
              <w:t>discussion</w:t>
            </w:r>
          </w:p>
        </w:tc>
        <w:tc>
          <w:tcPr>
            <w:tcW w:w="1031" w:type="dxa"/>
            <w:tcBorders>
              <w:top w:val="single" w:sz="4" w:space="0" w:color="auto"/>
            </w:tcBorders>
          </w:tcPr>
          <w:p w14:paraId="29CA840E"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p>
        </w:tc>
        <w:tc>
          <w:tcPr>
            <w:tcW w:w="6293" w:type="dxa"/>
            <w:tcBorders>
              <w:top w:val="single" w:sz="4" w:space="0" w:color="auto"/>
            </w:tcBorders>
          </w:tcPr>
          <w:p w14:paraId="5938D05F"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p>
        </w:tc>
      </w:tr>
      <w:tr w:rsidR="005214FD" w14:paraId="42791F94"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290754DE" w14:textId="77777777" w:rsidR="005214FD" w:rsidRPr="00F36237" w:rsidRDefault="005214FD" w:rsidP="00636331">
            <w:pPr>
              <w:spacing w:line="276" w:lineRule="auto"/>
              <w:rPr>
                <w:b w:val="0"/>
                <w:bCs w:val="0"/>
              </w:rPr>
            </w:pPr>
            <w:r w:rsidRPr="00F36237">
              <w:rPr>
                <w:b w:val="0"/>
                <w:bCs w:val="0"/>
              </w:rPr>
              <w:t>key results</w:t>
            </w:r>
          </w:p>
        </w:tc>
        <w:tc>
          <w:tcPr>
            <w:tcW w:w="1031" w:type="dxa"/>
          </w:tcPr>
          <w:p w14:paraId="194F9933"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17</w:t>
            </w:r>
          </w:p>
        </w:tc>
        <w:tc>
          <w:tcPr>
            <w:tcW w:w="6293" w:type="dxa"/>
          </w:tcPr>
          <w:p w14:paraId="1DB4F71F"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summarise key results with reference to study objectives</w:t>
            </w:r>
          </w:p>
        </w:tc>
      </w:tr>
      <w:tr w:rsidR="005214FD" w14:paraId="4183634D" w14:textId="77777777" w:rsidTr="00636331">
        <w:tc>
          <w:tcPr>
            <w:cnfStyle w:val="001000000000" w:firstRow="0" w:lastRow="0" w:firstColumn="1" w:lastColumn="0" w:oddVBand="0" w:evenVBand="0" w:oddHBand="0" w:evenHBand="0" w:firstRowFirstColumn="0" w:firstRowLastColumn="0" w:lastRowFirstColumn="0" w:lastRowLastColumn="0"/>
            <w:tcW w:w="1696" w:type="dxa"/>
          </w:tcPr>
          <w:p w14:paraId="3BBD36E6" w14:textId="77777777" w:rsidR="005214FD" w:rsidRPr="00F36237" w:rsidRDefault="005214FD" w:rsidP="00636331">
            <w:pPr>
              <w:spacing w:line="276" w:lineRule="auto"/>
              <w:rPr>
                <w:b w:val="0"/>
                <w:bCs w:val="0"/>
              </w:rPr>
            </w:pPr>
            <w:r w:rsidRPr="00F36237">
              <w:rPr>
                <w:b w:val="0"/>
                <w:bCs w:val="0"/>
              </w:rPr>
              <w:t>limitations</w:t>
            </w:r>
          </w:p>
        </w:tc>
        <w:tc>
          <w:tcPr>
            <w:tcW w:w="1031" w:type="dxa"/>
          </w:tcPr>
          <w:p w14:paraId="64EFEFFE"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18</w:t>
            </w:r>
          </w:p>
        </w:tc>
        <w:tc>
          <w:tcPr>
            <w:tcW w:w="6293" w:type="dxa"/>
          </w:tcPr>
          <w:p w14:paraId="63D6C654"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discuss limitations of the study (consider the reliability of health and climate data)</w:t>
            </w:r>
          </w:p>
        </w:tc>
      </w:tr>
      <w:tr w:rsidR="005214FD" w14:paraId="2DE27A59"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68855231" w14:textId="77777777" w:rsidR="005214FD" w:rsidRPr="00F36237" w:rsidRDefault="005214FD" w:rsidP="00636331">
            <w:pPr>
              <w:spacing w:line="276" w:lineRule="auto"/>
              <w:rPr>
                <w:b w:val="0"/>
                <w:bCs w:val="0"/>
              </w:rPr>
            </w:pPr>
            <w:r w:rsidRPr="00F36237">
              <w:rPr>
                <w:b w:val="0"/>
                <w:bCs w:val="0"/>
              </w:rPr>
              <w:t>interpretation</w:t>
            </w:r>
          </w:p>
        </w:tc>
        <w:tc>
          <w:tcPr>
            <w:tcW w:w="1031" w:type="dxa"/>
          </w:tcPr>
          <w:p w14:paraId="5DAF1E1B"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19</w:t>
            </w:r>
          </w:p>
        </w:tc>
        <w:tc>
          <w:tcPr>
            <w:tcW w:w="6293" w:type="dxa"/>
          </w:tcPr>
          <w:p w14:paraId="2222D8C3"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r>
              <w:t>give a cautious overall interpretation of results considering objectives, limitations, multiplicity of analyses, results from similar studies, and other relevant evidence</w:t>
            </w:r>
          </w:p>
        </w:tc>
      </w:tr>
      <w:tr w:rsidR="005214FD" w14:paraId="13DC2251" w14:textId="77777777" w:rsidTr="00636331">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auto"/>
            </w:tcBorders>
          </w:tcPr>
          <w:p w14:paraId="647C6313" w14:textId="77777777" w:rsidR="005214FD" w:rsidRPr="00F36237" w:rsidRDefault="005214FD" w:rsidP="00636331">
            <w:pPr>
              <w:spacing w:line="276" w:lineRule="auto"/>
              <w:rPr>
                <w:b w:val="0"/>
                <w:bCs w:val="0"/>
              </w:rPr>
            </w:pPr>
            <w:r w:rsidRPr="00F36237">
              <w:rPr>
                <w:b w:val="0"/>
                <w:bCs w:val="0"/>
              </w:rPr>
              <w:t>generalisability</w:t>
            </w:r>
          </w:p>
        </w:tc>
        <w:tc>
          <w:tcPr>
            <w:tcW w:w="1031" w:type="dxa"/>
            <w:tcBorders>
              <w:bottom w:val="single" w:sz="4" w:space="0" w:color="auto"/>
            </w:tcBorders>
          </w:tcPr>
          <w:p w14:paraId="12F1B954"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20</w:t>
            </w:r>
          </w:p>
        </w:tc>
        <w:tc>
          <w:tcPr>
            <w:tcW w:w="6293" w:type="dxa"/>
            <w:tcBorders>
              <w:bottom w:val="single" w:sz="4" w:space="0" w:color="auto"/>
            </w:tcBorders>
          </w:tcPr>
          <w:p w14:paraId="5E5F94CB"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discuss the generalisability (external validity) of the study results</w:t>
            </w:r>
          </w:p>
        </w:tc>
      </w:tr>
      <w:tr w:rsidR="005214FD" w14:paraId="77EBFBCB" w14:textId="77777777" w:rsidTr="006363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auto"/>
            </w:tcBorders>
          </w:tcPr>
          <w:p w14:paraId="7F1D267C" w14:textId="77777777" w:rsidR="005214FD" w:rsidRPr="00F36237" w:rsidRDefault="005214FD" w:rsidP="00636331">
            <w:pPr>
              <w:spacing w:line="276" w:lineRule="auto"/>
            </w:pPr>
            <w:r w:rsidRPr="00F36237">
              <w:t>other information</w:t>
            </w:r>
          </w:p>
        </w:tc>
        <w:tc>
          <w:tcPr>
            <w:tcW w:w="1031" w:type="dxa"/>
            <w:tcBorders>
              <w:top w:val="single" w:sz="4" w:space="0" w:color="auto"/>
            </w:tcBorders>
          </w:tcPr>
          <w:p w14:paraId="1C5A5192"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p>
        </w:tc>
        <w:tc>
          <w:tcPr>
            <w:tcW w:w="6293" w:type="dxa"/>
            <w:tcBorders>
              <w:top w:val="single" w:sz="4" w:space="0" w:color="auto"/>
            </w:tcBorders>
          </w:tcPr>
          <w:p w14:paraId="4FF7FE84" w14:textId="77777777" w:rsidR="005214FD" w:rsidRDefault="005214FD" w:rsidP="00636331">
            <w:pPr>
              <w:spacing w:line="276" w:lineRule="auto"/>
              <w:cnfStyle w:val="000000100000" w:firstRow="0" w:lastRow="0" w:firstColumn="0" w:lastColumn="0" w:oddVBand="0" w:evenVBand="0" w:oddHBand="1" w:evenHBand="0" w:firstRowFirstColumn="0" w:firstRowLastColumn="0" w:lastRowFirstColumn="0" w:lastRowLastColumn="0"/>
            </w:pPr>
          </w:p>
        </w:tc>
      </w:tr>
      <w:tr w:rsidR="005214FD" w14:paraId="311641D8" w14:textId="77777777" w:rsidTr="00636331">
        <w:tc>
          <w:tcPr>
            <w:cnfStyle w:val="001000000000" w:firstRow="0" w:lastRow="0" w:firstColumn="1" w:lastColumn="0" w:oddVBand="0" w:evenVBand="0" w:oddHBand="0" w:evenHBand="0" w:firstRowFirstColumn="0" w:firstRowLastColumn="0" w:lastRowFirstColumn="0" w:lastRowLastColumn="0"/>
            <w:tcW w:w="1696" w:type="dxa"/>
          </w:tcPr>
          <w:p w14:paraId="3327A5E4" w14:textId="77777777" w:rsidR="005214FD" w:rsidRPr="00F36237" w:rsidRDefault="005214FD" w:rsidP="00636331">
            <w:pPr>
              <w:spacing w:line="276" w:lineRule="auto"/>
              <w:rPr>
                <w:b w:val="0"/>
                <w:bCs w:val="0"/>
              </w:rPr>
            </w:pPr>
            <w:r w:rsidRPr="00F36237">
              <w:rPr>
                <w:b w:val="0"/>
                <w:bCs w:val="0"/>
              </w:rPr>
              <w:t>funding</w:t>
            </w:r>
          </w:p>
        </w:tc>
        <w:tc>
          <w:tcPr>
            <w:tcW w:w="1031" w:type="dxa"/>
          </w:tcPr>
          <w:p w14:paraId="1313DB25"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21</w:t>
            </w:r>
          </w:p>
        </w:tc>
        <w:tc>
          <w:tcPr>
            <w:tcW w:w="6293" w:type="dxa"/>
          </w:tcPr>
          <w:p w14:paraId="7BCAE092" w14:textId="77777777" w:rsidR="005214FD" w:rsidRDefault="005214FD" w:rsidP="00636331">
            <w:pPr>
              <w:spacing w:line="276" w:lineRule="auto"/>
              <w:cnfStyle w:val="000000000000" w:firstRow="0" w:lastRow="0" w:firstColumn="0" w:lastColumn="0" w:oddVBand="0" w:evenVBand="0" w:oddHBand="0" w:evenHBand="0" w:firstRowFirstColumn="0" w:firstRowLastColumn="0" w:lastRowFirstColumn="0" w:lastRowLastColumn="0"/>
            </w:pPr>
            <w:r>
              <w:t>give the source of funding and the role of the funders for the present study and, if applicable, for the original study on which the present article is based</w:t>
            </w:r>
          </w:p>
        </w:tc>
      </w:tr>
    </w:tbl>
    <w:p w14:paraId="3DE8B83C" w14:textId="77777777" w:rsidR="005214FD" w:rsidRPr="00963D3B" w:rsidRDefault="005214FD" w:rsidP="005214FD"/>
    <w:p w14:paraId="2F0D654B" w14:textId="1322E2F8" w:rsidR="005214FD" w:rsidRDefault="005214FD">
      <w:r>
        <w:br w:type="page"/>
      </w:r>
    </w:p>
    <w:p w14:paraId="3986B35E" w14:textId="1B3C3402" w:rsidR="00FE463D" w:rsidRDefault="005214FD">
      <w:pPr>
        <w:rPr>
          <w:b/>
          <w:bCs/>
          <w:sz w:val="28"/>
          <w:szCs w:val="28"/>
        </w:rPr>
      </w:pPr>
      <w:r w:rsidRPr="00CE3F39">
        <w:rPr>
          <w:b/>
          <w:bCs/>
          <w:sz w:val="28"/>
          <w:szCs w:val="28"/>
        </w:rPr>
        <w:lastRenderedPageBreak/>
        <w:t>References</w:t>
      </w:r>
    </w:p>
    <w:p w14:paraId="00730E2A" w14:textId="77777777" w:rsidR="00CE3F39" w:rsidRPr="001B4A78" w:rsidRDefault="00CE3F39">
      <w:pPr>
        <w:rPr>
          <w:b/>
          <w:bCs/>
          <w:sz w:val="20"/>
          <w:szCs w:val="20"/>
        </w:rPr>
      </w:pPr>
    </w:p>
    <w:p w14:paraId="53879A20" w14:textId="5351D43C" w:rsidR="00A72A49" w:rsidRPr="001B4A78" w:rsidRDefault="00FE463D" w:rsidP="00A72A49">
      <w:pPr>
        <w:pStyle w:val="EndNoteBibliography"/>
        <w:ind w:left="720" w:hanging="720"/>
        <w:rPr>
          <w:noProof/>
          <w:sz w:val="20"/>
          <w:szCs w:val="20"/>
        </w:rPr>
      </w:pPr>
      <w:r w:rsidRPr="001B4A78">
        <w:rPr>
          <w:sz w:val="20"/>
          <w:szCs w:val="20"/>
        </w:rPr>
        <w:fldChar w:fldCharType="begin"/>
      </w:r>
      <w:r w:rsidRPr="001B4A78">
        <w:rPr>
          <w:sz w:val="20"/>
          <w:szCs w:val="20"/>
        </w:rPr>
        <w:instrText xml:space="preserve"> ADDIN EN.REFLIST </w:instrText>
      </w:r>
      <w:r w:rsidRPr="001B4A78">
        <w:rPr>
          <w:sz w:val="20"/>
          <w:szCs w:val="20"/>
        </w:rPr>
        <w:fldChar w:fldCharType="separate"/>
      </w:r>
      <w:r w:rsidR="00A72A49" w:rsidRPr="001B4A78">
        <w:rPr>
          <w:noProof/>
          <w:sz w:val="20"/>
          <w:szCs w:val="20"/>
        </w:rPr>
        <w:t>1.</w:t>
      </w:r>
      <w:r w:rsidR="00A72A49" w:rsidRPr="001B4A78">
        <w:rPr>
          <w:noProof/>
          <w:sz w:val="20"/>
          <w:szCs w:val="20"/>
        </w:rPr>
        <w:tab/>
        <w:t>Edwards</w:t>
      </w:r>
      <w:r w:rsidR="00D144A8" w:rsidRPr="001B4A78">
        <w:rPr>
          <w:noProof/>
          <w:sz w:val="20"/>
          <w:szCs w:val="20"/>
        </w:rPr>
        <w:t>,</w:t>
      </w:r>
      <w:r w:rsidR="00A72A49" w:rsidRPr="001B4A78">
        <w:rPr>
          <w:noProof/>
          <w:sz w:val="20"/>
          <w:szCs w:val="20"/>
        </w:rPr>
        <w:t xml:space="preserve"> B</w:t>
      </w:r>
      <w:r w:rsidR="00D144A8" w:rsidRPr="001B4A78">
        <w:rPr>
          <w:noProof/>
          <w:sz w:val="20"/>
          <w:szCs w:val="20"/>
        </w:rPr>
        <w:t>.</w:t>
      </w:r>
      <w:r w:rsidR="00A72A49" w:rsidRPr="001B4A78">
        <w:rPr>
          <w:noProof/>
          <w:sz w:val="20"/>
          <w:szCs w:val="20"/>
        </w:rPr>
        <w:t>, Gray</w:t>
      </w:r>
      <w:r w:rsidR="00D144A8" w:rsidRPr="001B4A78">
        <w:rPr>
          <w:noProof/>
          <w:sz w:val="20"/>
          <w:szCs w:val="20"/>
        </w:rPr>
        <w:t>,</w:t>
      </w:r>
      <w:r w:rsidR="00A72A49" w:rsidRPr="001B4A78">
        <w:rPr>
          <w:noProof/>
          <w:sz w:val="20"/>
          <w:szCs w:val="20"/>
        </w:rPr>
        <w:t xml:space="preserve"> M</w:t>
      </w:r>
      <w:r w:rsidR="00D144A8" w:rsidRPr="001B4A78">
        <w:rPr>
          <w:noProof/>
          <w:sz w:val="20"/>
          <w:szCs w:val="20"/>
        </w:rPr>
        <w:t>.</w:t>
      </w:r>
      <w:r w:rsidR="00A72A49" w:rsidRPr="001B4A78">
        <w:rPr>
          <w:noProof/>
          <w:sz w:val="20"/>
          <w:szCs w:val="20"/>
        </w:rPr>
        <w:t xml:space="preserve"> &amp; </w:t>
      </w:r>
      <w:r w:rsidR="00D144A8" w:rsidRPr="001B4A78">
        <w:rPr>
          <w:noProof/>
          <w:sz w:val="20"/>
          <w:szCs w:val="20"/>
        </w:rPr>
        <w:t>Borja</w:t>
      </w:r>
      <w:r w:rsidR="00A72A49" w:rsidRPr="001B4A78">
        <w:rPr>
          <w:noProof/>
          <w:sz w:val="20"/>
          <w:szCs w:val="20"/>
        </w:rPr>
        <w:t xml:space="preserve">, </w:t>
      </w:r>
      <w:r w:rsidR="00D144A8" w:rsidRPr="001B4A78">
        <w:rPr>
          <w:noProof/>
          <w:sz w:val="20"/>
          <w:szCs w:val="20"/>
        </w:rPr>
        <w:t>J</w:t>
      </w:r>
      <w:r w:rsidR="00A72A49" w:rsidRPr="001B4A78">
        <w:rPr>
          <w:noProof/>
          <w:sz w:val="20"/>
          <w:szCs w:val="20"/>
        </w:rPr>
        <w:t xml:space="preserve">. The influence of natural disasters on violence, mental health, food insecurity, and stunting in the Philippines: findings from a nationally representative cohort. </w:t>
      </w:r>
      <w:r w:rsidR="00A72A49" w:rsidRPr="001B4A78">
        <w:rPr>
          <w:i/>
          <w:noProof/>
          <w:sz w:val="20"/>
          <w:szCs w:val="20"/>
        </w:rPr>
        <w:t>SSM Popul Health</w:t>
      </w:r>
      <w:r w:rsidR="00A72A49" w:rsidRPr="001B4A78">
        <w:rPr>
          <w:noProof/>
          <w:sz w:val="20"/>
          <w:szCs w:val="20"/>
        </w:rPr>
        <w:t xml:space="preserve"> </w:t>
      </w:r>
      <w:r w:rsidR="00A72A49" w:rsidRPr="001B4A78">
        <w:rPr>
          <w:b/>
          <w:noProof/>
          <w:sz w:val="20"/>
          <w:szCs w:val="20"/>
        </w:rPr>
        <w:t>15,</w:t>
      </w:r>
      <w:r w:rsidR="00A72A49" w:rsidRPr="001B4A78">
        <w:rPr>
          <w:noProof/>
          <w:sz w:val="20"/>
          <w:szCs w:val="20"/>
        </w:rPr>
        <w:t xml:space="preserve"> 100825 (2021).</w:t>
      </w:r>
    </w:p>
    <w:p w14:paraId="17DD3293" w14:textId="61912F20" w:rsidR="00A72A49" w:rsidRPr="001B4A78" w:rsidRDefault="00A72A49" w:rsidP="00A72A49">
      <w:pPr>
        <w:pStyle w:val="EndNoteBibliography"/>
        <w:ind w:left="720" w:hanging="720"/>
        <w:rPr>
          <w:noProof/>
          <w:sz w:val="20"/>
          <w:szCs w:val="20"/>
        </w:rPr>
      </w:pPr>
      <w:r w:rsidRPr="001B4A78">
        <w:rPr>
          <w:noProof/>
          <w:sz w:val="20"/>
          <w:szCs w:val="20"/>
        </w:rPr>
        <w:t>2.</w:t>
      </w:r>
      <w:r w:rsidRPr="001B4A78">
        <w:rPr>
          <w:noProof/>
          <w:sz w:val="20"/>
          <w:szCs w:val="20"/>
        </w:rPr>
        <w:tab/>
        <w:t>Bahru</w:t>
      </w:r>
      <w:r w:rsidR="00D144A8" w:rsidRPr="001B4A78">
        <w:rPr>
          <w:noProof/>
          <w:sz w:val="20"/>
          <w:szCs w:val="20"/>
        </w:rPr>
        <w:t>,</w:t>
      </w:r>
      <w:r w:rsidRPr="001B4A78">
        <w:rPr>
          <w:noProof/>
          <w:sz w:val="20"/>
          <w:szCs w:val="20"/>
        </w:rPr>
        <w:t xml:space="preserve"> B</w:t>
      </w:r>
      <w:r w:rsidR="00D144A8" w:rsidRPr="001B4A78">
        <w:rPr>
          <w:noProof/>
          <w:sz w:val="20"/>
          <w:szCs w:val="20"/>
        </w:rPr>
        <w:t>.</w:t>
      </w:r>
      <w:r w:rsidRPr="001B4A78">
        <w:rPr>
          <w:noProof/>
          <w:sz w:val="20"/>
          <w:szCs w:val="20"/>
        </w:rPr>
        <w:t>A</w:t>
      </w:r>
      <w:r w:rsidR="00D144A8" w:rsidRPr="001B4A78">
        <w:rPr>
          <w:noProof/>
          <w:sz w:val="20"/>
          <w:szCs w:val="20"/>
        </w:rPr>
        <w:t>.</w:t>
      </w:r>
      <w:r w:rsidRPr="001B4A78">
        <w:rPr>
          <w:noProof/>
          <w:sz w:val="20"/>
          <w:szCs w:val="20"/>
        </w:rPr>
        <w:t>, Bosch</w:t>
      </w:r>
      <w:r w:rsidR="00D144A8" w:rsidRPr="001B4A78">
        <w:rPr>
          <w:noProof/>
          <w:sz w:val="20"/>
          <w:szCs w:val="20"/>
        </w:rPr>
        <w:t>,</w:t>
      </w:r>
      <w:r w:rsidRPr="001B4A78">
        <w:rPr>
          <w:noProof/>
          <w:sz w:val="20"/>
          <w:szCs w:val="20"/>
        </w:rPr>
        <w:t xml:space="preserve"> C</w:t>
      </w:r>
      <w:r w:rsidR="00D144A8" w:rsidRPr="001B4A78">
        <w:rPr>
          <w:noProof/>
          <w:sz w:val="20"/>
          <w:szCs w:val="20"/>
        </w:rPr>
        <w:t>.</w:t>
      </w:r>
      <w:r w:rsidRPr="001B4A78">
        <w:rPr>
          <w:noProof/>
          <w:sz w:val="20"/>
          <w:szCs w:val="20"/>
        </w:rPr>
        <w:t>, Birner</w:t>
      </w:r>
      <w:r w:rsidR="00D144A8" w:rsidRPr="001B4A78">
        <w:rPr>
          <w:noProof/>
          <w:sz w:val="20"/>
          <w:szCs w:val="20"/>
        </w:rPr>
        <w:t>,</w:t>
      </w:r>
      <w:r w:rsidRPr="001B4A78">
        <w:rPr>
          <w:noProof/>
          <w:sz w:val="20"/>
          <w:szCs w:val="20"/>
        </w:rPr>
        <w:t xml:space="preserve"> R</w:t>
      </w:r>
      <w:r w:rsidR="00D144A8" w:rsidRPr="001B4A78">
        <w:rPr>
          <w:noProof/>
          <w:sz w:val="20"/>
          <w:szCs w:val="20"/>
        </w:rPr>
        <w:t>.</w:t>
      </w:r>
      <w:r w:rsidRPr="001B4A78">
        <w:rPr>
          <w:noProof/>
          <w:sz w:val="20"/>
          <w:szCs w:val="20"/>
        </w:rPr>
        <w:t xml:space="preserve"> &amp; Zeller</w:t>
      </w:r>
      <w:r w:rsidR="00D144A8" w:rsidRPr="001B4A78">
        <w:rPr>
          <w:noProof/>
          <w:sz w:val="20"/>
          <w:szCs w:val="20"/>
        </w:rPr>
        <w:t>,</w:t>
      </w:r>
      <w:r w:rsidRPr="001B4A78">
        <w:rPr>
          <w:noProof/>
          <w:sz w:val="20"/>
          <w:szCs w:val="20"/>
        </w:rPr>
        <w:t xml:space="preserve"> M. Drought and child undernutrition in Ethiopia: </w:t>
      </w:r>
      <w:r w:rsidR="00D144A8" w:rsidRPr="001B4A78">
        <w:rPr>
          <w:noProof/>
          <w:sz w:val="20"/>
          <w:szCs w:val="20"/>
        </w:rPr>
        <w:t>a</w:t>
      </w:r>
      <w:r w:rsidRPr="001B4A78">
        <w:rPr>
          <w:noProof/>
          <w:sz w:val="20"/>
          <w:szCs w:val="20"/>
        </w:rPr>
        <w:t xml:space="preserve"> longitudinal path analysis. </w:t>
      </w:r>
      <w:r w:rsidRPr="001B4A78">
        <w:rPr>
          <w:i/>
          <w:noProof/>
          <w:sz w:val="20"/>
          <w:szCs w:val="20"/>
        </w:rPr>
        <w:t xml:space="preserve">PloS </w:t>
      </w:r>
      <w:r w:rsidR="00D144A8" w:rsidRPr="001B4A78">
        <w:rPr>
          <w:i/>
          <w:noProof/>
          <w:sz w:val="20"/>
          <w:szCs w:val="20"/>
        </w:rPr>
        <w:t>O</w:t>
      </w:r>
      <w:r w:rsidRPr="001B4A78">
        <w:rPr>
          <w:i/>
          <w:noProof/>
          <w:sz w:val="20"/>
          <w:szCs w:val="20"/>
        </w:rPr>
        <w:t>ne</w:t>
      </w:r>
      <w:r w:rsidRPr="001B4A78">
        <w:rPr>
          <w:noProof/>
          <w:sz w:val="20"/>
          <w:szCs w:val="20"/>
        </w:rPr>
        <w:t xml:space="preserve">. </w:t>
      </w:r>
      <w:r w:rsidRPr="001B4A78">
        <w:rPr>
          <w:b/>
          <w:noProof/>
          <w:sz w:val="20"/>
          <w:szCs w:val="20"/>
        </w:rPr>
        <w:t>14,</w:t>
      </w:r>
      <w:r w:rsidRPr="001B4A78">
        <w:rPr>
          <w:noProof/>
          <w:sz w:val="20"/>
          <w:szCs w:val="20"/>
        </w:rPr>
        <w:t xml:space="preserve"> e0217821 (2019).</w:t>
      </w:r>
    </w:p>
    <w:p w14:paraId="5FE160D2" w14:textId="36EBDCD0" w:rsidR="00A72A49" w:rsidRPr="001B4A78" w:rsidRDefault="00A72A49" w:rsidP="00A72A49">
      <w:pPr>
        <w:pStyle w:val="EndNoteBibliography"/>
        <w:ind w:left="720" w:hanging="720"/>
        <w:rPr>
          <w:noProof/>
          <w:sz w:val="20"/>
          <w:szCs w:val="20"/>
        </w:rPr>
      </w:pPr>
      <w:r w:rsidRPr="001B4A78">
        <w:rPr>
          <w:noProof/>
          <w:sz w:val="20"/>
          <w:szCs w:val="20"/>
        </w:rPr>
        <w:t>3.</w:t>
      </w:r>
      <w:r w:rsidRPr="001B4A78">
        <w:rPr>
          <w:noProof/>
          <w:sz w:val="20"/>
          <w:szCs w:val="20"/>
        </w:rPr>
        <w:tab/>
        <w:t>McMahon</w:t>
      </w:r>
      <w:r w:rsidR="001E068B" w:rsidRPr="001B4A78">
        <w:rPr>
          <w:noProof/>
          <w:sz w:val="20"/>
          <w:szCs w:val="20"/>
        </w:rPr>
        <w:t>,</w:t>
      </w:r>
      <w:r w:rsidRPr="001B4A78">
        <w:rPr>
          <w:noProof/>
          <w:sz w:val="20"/>
          <w:szCs w:val="20"/>
        </w:rPr>
        <w:t xml:space="preserve"> K</w:t>
      </w:r>
      <w:r w:rsidR="001E068B" w:rsidRPr="001B4A78">
        <w:rPr>
          <w:noProof/>
          <w:sz w:val="20"/>
          <w:szCs w:val="20"/>
        </w:rPr>
        <w:t>.</w:t>
      </w:r>
      <w:r w:rsidRPr="001B4A78">
        <w:rPr>
          <w:noProof/>
          <w:sz w:val="20"/>
          <w:szCs w:val="20"/>
        </w:rPr>
        <w:t xml:space="preserve"> &amp; G</w:t>
      </w:r>
      <w:r w:rsidR="001E068B" w:rsidRPr="001B4A78">
        <w:rPr>
          <w:noProof/>
          <w:sz w:val="20"/>
          <w:szCs w:val="20"/>
        </w:rPr>
        <w:t>ray, C</w:t>
      </w:r>
      <w:r w:rsidRPr="001B4A78">
        <w:rPr>
          <w:noProof/>
          <w:sz w:val="20"/>
          <w:szCs w:val="20"/>
        </w:rPr>
        <w:t xml:space="preserve">. Climate change, social vulnerability and child nutrition in South Asia. </w:t>
      </w:r>
      <w:r w:rsidRPr="001B4A78">
        <w:rPr>
          <w:i/>
          <w:noProof/>
          <w:sz w:val="20"/>
          <w:szCs w:val="20"/>
        </w:rPr>
        <w:t>Glob</w:t>
      </w:r>
      <w:r w:rsidR="001E068B" w:rsidRPr="001B4A78">
        <w:rPr>
          <w:i/>
          <w:noProof/>
          <w:sz w:val="20"/>
          <w:szCs w:val="20"/>
        </w:rPr>
        <w:t>.</w:t>
      </w:r>
      <w:r w:rsidRPr="001B4A78">
        <w:rPr>
          <w:i/>
          <w:noProof/>
          <w:sz w:val="20"/>
          <w:szCs w:val="20"/>
        </w:rPr>
        <w:t xml:space="preserve"> Environ</w:t>
      </w:r>
      <w:r w:rsidR="001E068B" w:rsidRPr="001B4A78">
        <w:rPr>
          <w:i/>
          <w:noProof/>
          <w:sz w:val="20"/>
          <w:szCs w:val="20"/>
        </w:rPr>
        <w:t>.</w:t>
      </w:r>
      <w:r w:rsidRPr="001B4A78">
        <w:rPr>
          <w:i/>
          <w:noProof/>
          <w:sz w:val="20"/>
          <w:szCs w:val="20"/>
        </w:rPr>
        <w:t xml:space="preserve"> Change</w:t>
      </w:r>
      <w:r w:rsidRPr="001B4A78">
        <w:rPr>
          <w:noProof/>
          <w:sz w:val="20"/>
          <w:szCs w:val="20"/>
        </w:rPr>
        <w:t xml:space="preserve"> </w:t>
      </w:r>
      <w:r w:rsidRPr="001B4A78">
        <w:rPr>
          <w:b/>
          <w:noProof/>
          <w:sz w:val="20"/>
          <w:szCs w:val="20"/>
        </w:rPr>
        <w:t>71,</w:t>
      </w:r>
      <w:r w:rsidRPr="001B4A78">
        <w:rPr>
          <w:noProof/>
          <w:sz w:val="20"/>
          <w:szCs w:val="20"/>
        </w:rPr>
        <w:t xml:space="preserve"> 102414 (2021).</w:t>
      </w:r>
    </w:p>
    <w:p w14:paraId="5BC9DB09" w14:textId="16571E97" w:rsidR="00A72A49" w:rsidRPr="001B4A78" w:rsidRDefault="00A72A49" w:rsidP="00A72A49">
      <w:pPr>
        <w:pStyle w:val="EndNoteBibliography"/>
        <w:ind w:left="720" w:hanging="720"/>
        <w:rPr>
          <w:noProof/>
          <w:sz w:val="20"/>
          <w:szCs w:val="20"/>
        </w:rPr>
      </w:pPr>
      <w:r w:rsidRPr="001B4A78">
        <w:rPr>
          <w:noProof/>
          <w:sz w:val="20"/>
          <w:szCs w:val="20"/>
        </w:rPr>
        <w:t>4.</w:t>
      </w:r>
      <w:r w:rsidRPr="001B4A78">
        <w:rPr>
          <w:noProof/>
          <w:sz w:val="20"/>
          <w:szCs w:val="20"/>
        </w:rPr>
        <w:tab/>
        <w:t>Randell</w:t>
      </w:r>
      <w:r w:rsidR="001E068B" w:rsidRPr="001B4A78">
        <w:rPr>
          <w:noProof/>
          <w:sz w:val="20"/>
          <w:szCs w:val="20"/>
        </w:rPr>
        <w:t>,</w:t>
      </w:r>
      <w:r w:rsidRPr="001B4A78">
        <w:rPr>
          <w:noProof/>
          <w:sz w:val="20"/>
          <w:szCs w:val="20"/>
        </w:rPr>
        <w:t xml:space="preserve"> H</w:t>
      </w:r>
      <w:r w:rsidR="001E068B" w:rsidRPr="001B4A78">
        <w:rPr>
          <w:noProof/>
          <w:sz w:val="20"/>
          <w:szCs w:val="20"/>
        </w:rPr>
        <w:t>.</w:t>
      </w:r>
      <w:r w:rsidRPr="001B4A78">
        <w:rPr>
          <w:noProof/>
          <w:sz w:val="20"/>
          <w:szCs w:val="20"/>
        </w:rPr>
        <w:t>, Gray</w:t>
      </w:r>
      <w:r w:rsidR="001E068B" w:rsidRPr="001B4A78">
        <w:rPr>
          <w:noProof/>
          <w:sz w:val="20"/>
          <w:szCs w:val="20"/>
        </w:rPr>
        <w:t>,</w:t>
      </w:r>
      <w:r w:rsidRPr="001B4A78">
        <w:rPr>
          <w:noProof/>
          <w:sz w:val="20"/>
          <w:szCs w:val="20"/>
        </w:rPr>
        <w:t xml:space="preserve"> C</w:t>
      </w:r>
      <w:r w:rsidR="001E068B" w:rsidRPr="001B4A78">
        <w:rPr>
          <w:noProof/>
          <w:sz w:val="20"/>
          <w:szCs w:val="20"/>
        </w:rPr>
        <w:t>.</w:t>
      </w:r>
      <w:r w:rsidRPr="001B4A78">
        <w:rPr>
          <w:noProof/>
          <w:sz w:val="20"/>
          <w:szCs w:val="20"/>
        </w:rPr>
        <w:t xml:space="preserve"> &amp; </w:t>
      </w:r>
      <w:r w:rsidR="001E068B" w:rsidRPr="001B4A78">
        <w:rPr>
          <w:noProof/>
          <w:sz w:val="20"/>
          <w:szCs w:val="20"/>
        </w:rPr>
        <w:t>Grace, K</w:t>
      </w:r>
      <w:r w:rsidRPr="001B4A78">
        <w:rPr>
          <w:noProof/>
          <w:sz w:val="20"/>
          <w:szCs w:val="20"/>
        </w:rPr>
        <w:t xml:space="preserve">. Stunted from the start: </w:t>
      </w:r>
      <w:r w:rsidR="001E068B" w:rsidRPr="001B4A78">
        <w:rPr>
          <w:noProof/>
          <w:sz w:val="20"/>
          <w:szCs w:val="20"/>
        </w:rPr>
        <w:t>e</w:t>
      </w:r>
      <w:r w:rsidRPr="001B4A78">
        <w:rPr>
          <w:noProof/>
          <w:sz w:val="20"/>
          <w:szCs w:val="20"/>
        </w:rPr>
        <w:t xml:space="preserve">arly life weather conditions and child undernutrition in Ethiopia. </w:t>
      </w:r>
      <w:r w:rsidRPr="001B4A78">
        <w:rPr>
          <w:i/>
          <w:noProof/>
          <w:sz w:val="20"/>
          <w:szCs w:val="20"/>
        </w:rPr>
        <w:t>Soc</w:t>
      </w:r>
      <w:r w:rsidR="001E068B" w:rsidRPr="001B4A78">
        <w:rPr>
          <w:i/>
          <w:noProof/>
          <w:sz w:val="20"/>
          <w:szCs w:val="20"/>
        </w:rPr>
        <w:t>.</w:t>
      </w:r>
      <w:r w:rsidRPr="001B4A78">
        <w:rPr>
          <w:i/>
          <w:noProof/>
          <w:sz w:val="20"/>
          <w:szCs w:val="20"/>
        </w:rPr>
        <w:t xml:space="preserve"> Sci</w:t>
      </w:r>
      <w:r w:rsidR="001E068B" w:rsidRPr="001B4A78">
        <w:rPr>
          <w:i/>
          <w:noProof/>
          <w:sz w:val="20"/>
          <w:szCs w:val="20"/>
        </w:rPr>
        <w:t>.</w:t>
      </w:r>
      <w:r w:rsidRPr="001B4A78">
        <w:rPr>
          <w:i/>
          <w:noProof/>
          <w:sz w:val="20"/>
          <w:szCs w:val="20"/>
        </w:rPr>
        <w:t xml:space="preserve"> Med</w:t>
      </w:r>
      <w:r w:rsidRPr="001B4A78">
        <w:rPr>
          <w:noProof/>
          <w:sz w:val="20"/>
          <w:szCs w:val="20"/>
        </w:rPr>
        <w:t xml:space="preserve">. </w:t>
      </w:r>
      <w:r w:rsidRPr="001B4A78">
        <w:rPr>
          <w:b/>
          <w:noProof/>
          <w:sz w:val="20"/>
          <w:szCs w:val="20"/>
        </w:rPr>
        <w:t>261,</w:t>
      </w:r>
      <w:r w:rsidRPr="001B4A78">
        <w:rPr>
          <w:noProof/>
          <w:sz w:val="20"/>
          <w:szCs w:val="20"/>
        </w:rPr>
        <w:t xml:space="preserve"> 113234 (2020).</w:t>
      </w:r>
    </w:p>
    <w:p w14:paraId="51CDA7C6" w14:textId="21E4784F" w:rsidR="00A72A49" w:rsidRPr="001B4A78" w:rsidRDefault="00A72A49" w:rsidP="00A72A49">
      <w:pPr>
        <w:pStyle w:val="EndNoteBibliography"/>
        <w:ind w:left="720" w:hanging="720"/>
        <w:rPr>
          <w:noProof/>
          <w:sz w:val="20"/>
          <w:szCs w:val="20"/>
        </w:rPr>
      </w:pPr>
      <w:r w:rsidRPr="001B4A78">
        <w:rPr>
          <w:noProof/>
          <w:sz w:val="20"/>
          <w:szCs w:val="20"/>
        </w:rPr>
        <w:t>5.</w:t>
      </w:r>
      <w:r w:rsidRPr="001B4A78">
        <w:rPr>
          <w:noProof/>
          <w:sz w:val="20"/>
          <w:szCs w:val="20"/>
        </w:rPr>
        <w:tab/>
        <w:t xml:space="preserve">Datar, A., Liu, J., Linnemayr, S. &amp; Stecher, C. The impact of natural disasters on child health and investments in rural India. </w:t>
      </w:r>
      <w:r w:rsidRPr="001B4A78">
        <w:rPr>
          <w:i/>
          <w:noProof/>
          <w:sz w:val="20"/>
          <w:szCs w:val="20"/>
        </w:rPr>
        <w:t>Soc</w:t>
      </w:r>
      <w:r w:rsidR="001E068B" w:rsidRPr="001B4A78">
        <w:rPr>
          <w:i/>
          <w:noProof/>
          <w:sz w:val="20"/>
          <w:szCs w:val="20"/>
        </w:rPr>
        <w:t>.</w:t>
      </w:r>
      <w:r w:rsidRPr="001B4A78">
        <w:rPr>
          <w:i/>
          <w:noProof/>
          <w:sz w:val="20"/>
          <w:szCs w:val="20"/>
        </w:rPr>
        <w:t xml:space="preserve"> Sci</w:t>
      </w:r>
      <w:r w:rsidR="001E068B" w:rsidRPr="001B4A78">
        <w:rPr>
          <w:i/>
          <w:noProof/>
          <w:sz w:val="20"/>
          <w:szCs w:val="20"/>
        </w:rPr>
        <w:t xml:space="preserve">. </w:t>
      </w:r>
      <w:r w:rsidRPr="001B4A78">
        <w:rPr>
          <w:i/>
          <w:noProof/>
          <w:sz w:val="20"/>
          <w:szCs w:val="20"/>
        </w:rPr>
        <w:t>Med</w:t>
      </w:r>
      <w:r w:rsidRPr="001B4A78">
        <w:rPr>
          <w:noProof/>
          <w:sz w:val="20"/>
          <w:szCs w:val="20"/>
        </w:rPr>
        <w:t xml:space="preserve">. </w:t>
      </w:r>
      <w:r w:rsidRPr="001B4A78">
        <w:rPr>
          <w:b/>
          <w:noProof/>
          <w:sz w:val="20"/>
          <w:szCs w:val="20"/>
        </w:rPr>
        <w:t>76,</w:t>
      </w:r>
      <w:r w:rsidRPr="001B4A78">
        <w:rPr>
          <w:noProof/>
          <w:sz w:val="20"/>
          <w:szCs w:val="20"/>
        </w:rPr>
        <w:t xml:space="preserve"> 83-91 (2013).</w:t>
      </w:r>
    </w:p>
    <w:p w14:paraId="29F9BE0B" w14:textId="22E8855D" w:rsidR="00A72A49" w:rsidRPr="001B4A78" w:rsidRDefault="00A72A49" w:rsidP="00A72A49">
      <w:pPr>
        <w:pStyle w:val="EndNoteBibliography"/>
        <w:ind w:left="720" w:hanging="720"/>
        <w:rPr>
          <w:noProof/>
          <w:sz w:val="20"/>
          <w:szCs w:val="20"/>
        </w:rPr>
      </w:pPr>
      <w:r w:rsidRPr="001B4A78">
        <w:rPr>
          <w:noProof/>
          <w:sz w:val="20"/>
          <w:szCs w:val="20"/>
        </w:rPr>
        <w:t>6.</w:t>
      </w:r>
      <w:r w:rsidRPr="001B4A78">
        <w:rPr>
          <w:noProof/>
          <w:sz w:val="20"/>
          <w:szCs w:val="20"/>
        </w:rPr>
        <w:tab/>
        <w:t xml:space="preserve">Niles, M. T., Emery, B. F., Wiltshire, S., Brown, M. E., Fisher, B. &amp; Ricketts, T. H. Climate impacts associated with reduced diet diversity in children across nineteen countries. </w:t>
      </w:r>
      <w:r w:rsidRPr="001B4A78">
        <w:rPr>
          <w:i/>
          <w:noProof/>
          <w:sz w:val="20"/>
          <w:szCs w:val="20"/>
        </w:rPr>
        <w:t>Environ</w:t>
      </w:r>
      <w:r w:rsidR="001E068B" w:rsidRPr="001B4A78">
        <w:rPr>
          <w:i/>
          <w:noProof/>
          <w:sz w:val="20"/>
          <w:szCs w:val="20"/>
        </w:rPr>
        <w:t>.</w:t>
      </w:r>
      <w:r w:rsidRPr="001B4A78">
        <w:rPr>
          <w:i/>
          <w:noProof/>
          <w:sz w:val="20"/>
          <w:szCs w:val="20"/>
        </w:rPr>
        <w:t xml:space="preserve"> Res</w:t>
      </w:r>
      <w:r w:rsidR="001E068B" w:rsidRPr="001B4A78">
        <w:rPr>
          <w:i/>
          <w:noProof/>
          <w:sz w:val="20"/>
          <w:szCs w:val="20"/>
        </w:rPr>
        <w:t>.</w:t>
      </w:r>
      <w:r w:rsidRPr="001B4A78">
        <w:rPr>
          <w:i/>
          <w:noProof/>
          <w:sz w:val="20"/>
          <w:szCs w:val="20"/>
        </w:rPr>
        <w:t xml:space="preserve"> Lett</w:t>
      </w:r>
      <w:r w:rsidRPr="001B4A78">
        <w:rPr>
          <w:noProof/>
          <w:sz w:val="20"/>
          <w:szCs w:val="20"/>
        </w:rPr>
        <w:t xml:space="preserve">. </w:t>
      </w:r>
      <w:r w:rsidRPr="001B4A78">
        <w:rPr>
          <w:b/>
          <w:noProof/>
          <w:sz w:val="20"/>
          <w:szCs w:val="20"/>
        </w:rPr>
        <w:t>16,</w:t>
      </w:r>
      <w:r w:rsidRPr="001B4A78">
        <w:rPr>
          <w:noProof/>
          <w:sz w:val="20"/>
          <w:szCs w:val="20"/>
        </w:rPr>
        <w:t xml:space="preserve"> 015010 (2021).</w:t>
      </w:r>
    </w:p>
    <w:p w14:paraId="29E46B40" w14:textId="69102EE7" w:rsidR="00A72A49" w:rsidRPr="001B4A78" w:rsidRDefault="00A72A49" w:rsidP="00A72A49">
      <w:pPr>
        <w:pStyle w:val="EndNoteBibliography"/>
        <w:ind w:left="720" w:hanging="720"/>
        <w:rPr>
          <w:noProof/>
          <w:sz w:val="20"/>
          <w:szCs w:val="20"/>
        </w:rPr>
      </w:pPr>
      <w:r w:rsidRPr="001B4A78">
        <w:rPr>
          <w:noProof/>
          <w:sz w:val="20"/>
          <w:szCs w:val="20"/>
        </w:rPr>
        <w:t>7.</w:t>
      </w:r>
      <w:r w:rsidRPr="001B4A78">
        <w:rPr>
          <w:noProof/>
          <w:sz w:val="20"/>
          <w:szCs w:val="20"/>
        </w:rPr>
        <w:tab/>
        <w:t>Bauer</w:t>
      </w:r>
      <w:r w:rsidR="008924C5" w:rsidRPr="001B4A78">
        <w:rPr>
          <w:noProof/>
          <w:sz w:val="20"/>
          <w:szCs w:val="20"/>
        </w:rPr>
        <w:t>,</w:t>
      </w:r>
      <w:r w:rsidRPr="001B4A78">
        <w:rPr>
          <w:noProof/>
          <w:sz w:val="20"/>
          <w:szCs w:val="20"/>
        </w:rPr>
        <w:t xml:space="preserve"> J</w:t>
      </w:r>
      <w:r w:rsidR="008924C5" w:rsidRPr="001B4A78">
        <w:rPr>
          <w:noProof/>
          <w:sz w:val="20"/>
          <w:szCs w:val="20"/>
        </w:rPr>
        <w:t>.</w:t>
      </w:r>
      <w:r w:rsidR="00976301" w:rsidRPr="001B4A78">
        <w:rPr>
          <w:noProof/>
          <w:sz w:val="20"/>
          <w:szCs w:val="20"/>
        </w:rPr>
        <w:t xml:space="preserve"> </w:t>
      </w:r>
      <w:r w:rsidRPr="001B4A78">
        <w:rPr>
          <w:noProof/>
          <w:sz w:val="20"/>
          <w:szCs w:val="20"/>
        </w:rPr>
        <w:t>M</w:t>
      </w:r>
      <w:r w:rsidR="008924C5" w:rsidRPr="001B4A78">
        <w:rPr>
          <w:noProof/>
          <w:sz w:val="20"/>
          <w:szCs w:val="20"/>
        </w:rPr>
        <w:t>.</w:t>
      </w:r>
      <w:r w:rsidRPr="001B4A78">
        <w:rPr>
          <w:noProof/>
          <w:sz w:val="20"/>
          <w:szCs w:val="20"/>
        </w:rPr>
        <w:t xml:space="preserve"> &amp; M</w:t>
      </w:r>
      <w:r w:rsidR="008924C5" w:rsidRPr="001B4A78">
        <w:rPr>
          <w:noProof/>
          <w:sz w:val="20"/>
          <w:szCs w:val="20"/>
        </w:rPr>
        <w:t>buru, S</w:t>
      </w:r>
      <w:r w:rsidRPr="001B4A78">
        <w:rPr>
          <w:noProof/>
          <w:sz w:val="20"/>
          <w:szCs w:val="20"/>
        </w:rPr>
        <w:t xml:space="preserve">. Effects of drought on child health in Marsabit District, Northern Kenya. </w:t>
      </w:r>
      <w:r w:rsidRPr="001B4A78">
        <w:rPr>
          <w:i/>
          <w:noProof/>
          <w:sz w:val="20"/>
          <w:szCs w:val="20"/>
        </w:rPr>
        <w:t>Econ</w:t>
      </w:r>
      <w:r w:rsidR="008924C5" w:rsidRPr="001B4A78">
        <w:rPr>
          <w:i/>
          <w:noProof/>
          <w:sz w:val="20"/>
          <w:szCs w:val="20"/>
        </w:rPr>
        <w:t>.</w:t>
      </w:r>
      <w:r w:rsidRPr="001B4A78">
        <w:rPr>
          <w:i/>
          <w:noProof/>
          <w:sz w:val="20"/>
          <w:szCs w:val="20"/>
        </w:rPr>
        <w:t xml:space="preserve"> Hum</w:t>
      </w:r>
      <w:r w:rsidR="008924C5" w:rsidRPr="001B4A78">
        <w:rPr>
          <w:i/>
          <w:noProof/>
          <w:sz w:val="20"/>
          <w:szCs w:val="20"/>
        </w:rPr>
        <w:t>.</w:t>
      </w:r>
      <w:r w:rsidRPr="001B4A78">
        <w:rPr>
          <w:i/>
          <w:noProof/>
          <w:sz w:val="20"/>
          <w:szCs w:val="20"/>
        </w:rPr>
        <w:t xml:space="preserve"> Biol</w:t>
      </w:r>
      <w:r w:rsidRPr="001B4A78">
        <w:rPr>
          <w:noProof/>
          <w:sz w:val="20"/>
          <w:szCs w:val="20"/>
        </w:rPr>
        <w:t xml:space="preserve">. </w:t>
      </w:r>
      <w:r w:rsidRPr="001B4A78">
        <w:rPr>
          <w:b/>
          <w:noProof/>
          <w:sz w:val="20"/>
          <w:szCs w:val="20"/>
        </w:rPr>
        <w:t>24,</w:t>
      </w:r>
      <w:r w:rsidRPr="001B4A78">
        <w:rPr>
          <w:noProof/>
          <w:sz w:val="20"/>
          <w:szCs w:val="20"/>
        </w:rPr>
        <w:t xml:space="preserve"> 74-79 (2017).</w:t>
      </w:r>
    </w:p>
    <w:p w14:paraId="6FB1F7F4" w14:textId="2CE44044" w:rsidR="00A72A49" w:rsidRPr="001B4A78" w:rsidRDefault="00A72A49" w:rsidP="00A72A49">
      <w:pPr>
        <w:pStyle w:val="EndNoteBibliography"/>
        <w:ind w:left="720" w:hanging="720"/>
        <w:rPr>
          <w:noProof/>
          <w:sz w:val="20"/>
          <w:szCs w:val="20"/>
        </w:rPr>
      </w:pPr>
      <w:r w:rsidRPr="001B4A78">
        <w:rPr>
          <w:noProof/>
          <w:sz w:val="20"/>
          <w:szCs w:val="20"/>
        </w:rPr>
        <w:t>8.</w:t>
      </w:r>
      <w:r w:rsidRPr="001B4A78">
        <w:rPr>
          <w:noProof/>
          <w:sz w:val="20"/>
          <w:szCs w:val="20"/>
        </w:rPr>
        <w:tab/>
        <w:t>Baker</w:t>
      </w:r>
      <w:r w:rsidR="00C16F34" w:rsidRPr="001B4A78">
        <w:rPr>
          <w:noProof/>
          <w:sz w:val="20"/>
          <w:szCs w:val="20"/>
        </w:rPr>
        <w:t>,</w:t>
      </w:r>
      <w:r w:rsidRPr="001B4A78">
        <w:rPr>
          <w:noProof/>
          <w:sz w:val="20"/>
          <w:szCs w:val="20"/>
        </w:rPr>
        <w:t xml:space="preserve"> R</w:t>
      </w:r>
      <w:r w:rsidR="00C16F34" w:rsidRPr="001B4A78">
        <w:rPr>
          <w:noProof/>
          <w:sz w:val="20"/>
          <w:szCs w:val="20"/>
        </w:rPr>
        <w:t>.</w:t>
      </w:r>
      <w:r w:rsidR="00976301" w:rsidRPr="001B4A78">
        <w:rPr>
          <w:noProof/>
          <w:sz w:val="20"/>
          <w:szCs w:val="20"/>
        </w:rPr>
        <w:t xml:space="preserve"> </w:t>
      </w:r>
      <w:r w:rsidRPr="001B4A78">
        <w:rPr>
          <w:noProof/>
          <w:sz w:val="20"/>
          <w:szCs w:val="20"/>
        </w:rPr>
        <w:t>E</w:t>
      </w:r>
      <w:r w:rsidR="00C16F34" w:rsidRPr="001B4A78">
        <w:rPr>
          <w:noProof/>
          <w:sz w:val="20"/>
          <w:szCs w:val="20"/>
        </w:rPr>
        <w:t>.</w:t>
      </w:r>
      <w:r w:rsidRPr="001B4A78">
        <w:rPr>
          <w:noProof/>
          <w:sz w:val="20"/>
          <w:szCs w:val="20"/>
        </w:rPr>
        <w:t xml:space="preserve"> &amp; Anttila-Hughes</w:t>
      </w:r>
      <w:r w:rsidR="00C16F34" w:rsidRPr="001B4A78">
        <w:rPr>
          <w:noProof/>
          <w:sz w:val="20"/>
          <w:szCs w:val="20"/>
        </w:rPr>
        <w:t>,</w:t>
      </w:r>
      <w:r w:rsidRPr="001B4A78">
        <w:rPr>
          <w:noProof/>
          <w:sz w:val="20"/>
          <w:szCs w:val="20"/>
        </w:rPr>
        <w:t xml:space="preserve"> J. Characterizing the contribution of high temperatures to child undernourishment in Sub-Saharan Africa. </w:t>
      </w:r>
      <w:r w:rsidRPr="001B4A78">
        <w:rPr>
          <w:i/>
          <w:noProof/>
          <w:sz w:val="20"/>
          <w:szCs w:val="20"/>
        </w:rPr>
        <w:t>Sci</w:t>
      </w:r>
      <w:r w:rsidR="00C16F34" w:rsidRPr="001B4A78">
        <w:rPr>
          <w:i/>
          <w:noProof/>
          <w:sz w:val="20"/>
          <w:szCs w:val="20"/>
        </w:rPr>
        <w:t>.</w:t>
      </w:r>
      <w:r w:rsidRPr="001B4A78">
        <w:rPr>
          <w:i/>
          <w:noProof/>
          <w:sz w:val="20"/>
          <w:szCs w:val="20"/>
        </w:rPr>
        <w:t xml:space="preserve"> </w:t>
      </w:r>
      <w:r w:rsidR="00C16F34" w:rsidRPr="001B4A78">
        <w:rPr>
          <w:i/>
          <w:noProof/>
          <w:sz w:val="20"/>
          <w:szCs w:val="20"/>
        </w:rPr>
        <w:t>R</w:t>
      </w:r>
      <w:r w:rsidRPr="001B4A78">
        <w:rPr>
          <w:i/>
          <w:noProof/>
          <w:sz w:val="20"/>
          <w:szCs w:val="20"/>
        </w:rPr>
        <w:t>ep</w:t>
      </w:r>
      <w:r w:rsidRPr="001B4A78">
        <w:rPr>
          <w:noProof/>
          <w:sz w:val="20"/>
          <w:szCs w:val="20"/>
        </w:rPr>
        <w:t xml:space="preserve">. </w:t>
      </w:r>
      <w:r w:rsidRPr="001B4A78">
        <w:rPr>
          <w:b/>
          <w:noProof/>
          <w:sz w:val="20"/>
          <w:szCs w:val="20"/>
        </w:rPr>
        <w:t>10,</w:t>
      </w:r>
      <w:r w:rsidRPr="001B4A78">
        <w:rPr>
          <w:noProof/>
          <w:sz w:val="20"/>
          <w:szCs w:val="20"/>
        </w:rPr>
        <w:t xml:space="preserve"> 1-10 (2020).</w:t>
      </w:r>
    </w:p>
    <w:p w14:paraId="16FDCA91" w14:textId="480B2DCC" w:rsidR="00A72A49" w:rsidRPr="001B4A78" w:rsidRDefault="00A72A49" w:rsidP="00A72A49">
      <w:pPr>
        <w:pStyle w:val="EndNoteBibliography"/>
        <w:ind w:left="720" w:hanging="720"/>
        <w:rPr>
          <w:noProof/>
          <w:sz w:val="20"/>
          <w:szCs w:val="20"/>
        </w:rPr>
      </w:pPr>
      <w:r w:rsidRPr="001B4A78">
        <w:rPr>
          <w:noProof/>
          <w:sz w:val="20"/>
          <w:szCs w:val="20"/>
        </w:rPr>
        <w:t>9.</w:t>
      </w:r>
      <w:r w:rsidRPr="001B4A78">
        <w:rPr>
          <w:noProof/>
          <w:sz w:val="20"/>
          <w:szCs w:val="20"/>
        </w:rPr>
        <w:tab/>
        <w:t>Xu</w:t>
      </w:r>
      <w:r w:rsidR="00C16F34" w:rsidRPr="001B4A78">
        <w:rPr>
          <w:noProof/>
          <w:sz w:val="20"/>
          <w:szCs w:val="20"/>
        </w:rPr>
        <w:t>,</w:t>
      </w:r>
      <w:r w:rsidRPr="001B4A78">
        <w:rPr>
          <w:noProof/>
          <w:sz w:val="20"/>
          <w:szCs w:val="20"/>
        </w:rPr>
        <w:t xml:space="preserve"> Z</w:t>
      </w:r>
      <w:r w:rsidR="00C16F34" w:rsidRPr="001B4A78">
        <w:rPr>
          <w:noProof/>
          <w:sz w:val="20"/>
          <w:szCs w:val="20"/>
        </w:rPr>
        <w:t>.</w:t>
      </w:r>
      <w:r w:rsidRPr="001B4A78">
        <w:rPr>
          <w:noProof/>
          <w:sz w:val="20"/>
          <w:szCs w:val="20"/>
        </w:rPr>
        <w:t>, Huang</w:t>
      </w:r>
      <w:r w:rsidR="00C16F34" w:rsidRPr="001B4A78">
        <w:rPr>
          <w:noProof/>
          <w:sz w:val="20"/>
          <w:szCs w:val="20"/>
        </w:rPr>
        <w:t>,</w:t>
      </w:r>
      <w:r w:rsidRPr="001B4A78">
        <w:rPr>
          <w:noProof/>
          <w:sz w:val="20"/>
          <w:szCs w:val="20"/>
        </w:rPr>
        <w:t xml:space="preserve"> C</w:t>
      </w:r>
      <w:r w:rsidR="00C16F34" w:rsidRPr="001B4A78">
        <w:rPr>
          <w:noProof/>
          <w:sz w:val="20"/>
          <w:szCs w:val="20"/>
        </w:rPr>
        <w:t>.</w:t>
      </w:r>
      <w:r w:rsidRPr="001B4A78">
        <w:rPr>
          <w:noProof/>
          <w:sz w:val="20"/>
          <w:szCs w:val="20"/>
        </w:rPr>
        <w:t>, Turner</w:t>
      </w:r>
      <w:r w:rsidR="00C16F34" w:rsidRPr="001B4A78">
        <w:rPr>
          <w:noProof/>
          <w:sz w:val="20"/>
          <w:szCs w:val="20"/>
        </w:rPr>
        <w:t>,</w:t>
      </w:r>
      <w:r w:rsidRPr="001B4A78">
        <w:rPr>
          <w:noProof/>
          <w:sz w:val="20"/>
          <w:szCs w:val="20"/>
        </w:rPr>
        <w:t xml:space="preserve"> L</w:t>
      </w:r>
      <w:r w:rsidR="00C16F34" w:rsidRPr="001B4A78">
        <w:rPr>
          <w:noProof/>
          <w:sz w:val="20"/>
          <w:szCs w:val="20"/>
        </w:rPr>
        <w:t>.</w:t>
      </w:r>
      <w:r w:rsidRPr="001B4A78">
        <w:rPr>
          <w:noProof/>
          <w:sz w:val="20"/>
          <w:szCs w:val="20"/>
        </w:rPr>
        <w:t>R</w:t>
      </w:r>
      <w:r w:rsidR="00C16F34" w:rsidRPr="001B4A78">
        <w:rPr>
          <w:noProof/>
          <w:sz w:val="20"/>
          <w:szCs w:val="20"/>
        </w:rPr>
        <w:t>.</w:t>
      </w:r>
      <w:r w:rsidRPr="001B4A78">
        <w:rPr>
          <w:noProof/>
          <w:sz w:val="20"/>
          <w:szCs w:val="20"/>
        </w:rPr>
        <w:t>, Su</w:t>
      </w:r>
      <w:r w:rsidR="00C16F34" w:rsidRPr="001B4A78">
        <w:rPr>
          <w:noProof/>
          <w:sz w:val="20"/>
          <w:szCs w:val="20"/>
        </w:rPr>
        <w:t>,</w:t>
      </w:r>
      <w:r w:rsidRPr="001B4A78">
        <w:rPr>
          <w:noProof/>
          <w:sz w:val="20"/>
          <w:szCs w:val="20"/>
        </w:rPr>
        <w:t xml:space="preserve"> H</w:t>
      </w:r>
      <w:r w:rsidR="00C16F34" w:rsidRPr="001B4A78">
        <w:rPr>
          <w:noProof/>
          <w:sz w:val="20"/>
          <w:szCs w:val="20"/>
        </w:rPr>
        <w:t>.</w:t>
      </w:r>
      <w:r w:rsidRPr="001B4A78">
        <w:rPr>
          <w:noProof/>
          <w:sz w:val="20"/>
          <w:szCs w:val="20"/>
        </w:rPr>
        <w:t>, Qiao</w:t>
      </w:r>
      <w:r w:rsidR="00C16F34" w:rsidRPr="001B4A78">
        <w:rPr>
          <w:noProof/>
          <w:sz w:val="20"/>
          <w:szCs w:val="20"/>
        </w:rPr>
        <w:t>,</w:t>
      </w:r>
      <w:r w:rsidRPr="001B4A78">
        <w:rPr>
          <w:noProof/>
          <w:sz w:val="20"/>
          <w:szCs w:val="20"/>
        </w:rPr>
        <w:t xml:space="preserve"> Z</w:t>
      </w:r>
      <w:r w:rsidR="00C16F34" w:rsidRPr="001B4A78">
        <w:rPr>
          <w:noProof/>
          <w:sz w:val="20"/>
          <w:szCs w:val="20"/>
        </w:rPr>
        <w:t>.</w:t>
      </w:r>
      <w:r w:rsidRPr="001B4A78">
        <w:rPr>
          <w:noProof/>
          <w:sz w:val="20"/>
          <w:szCs w:val="20"/>
        </w:rPr>
        <w:t xml:space="preserve"> &amp; Tong</w:t>
      </w:r>
      <w:r w:rsidR="00C16F34" w:rsidRPr="001B4A78">
        <w:rPr>
          <w:noProof/>
          <w:sz w:val="20"/>
          <w:szCs w:val="20"/>
        </w:rPr>
        <w:t>,</w:t>
      </w:r>
      <w:r w:rsidRPr="001B4A78">
        <w:rPr>
          <w:noProof/>
          <w:sz w:val="20"/>
          <w:szCs w:val="20"/>
        </w:rPr>
        <w:t xml:space="preserve"> S. Is </w:t>
      </w:r>
      <w:r w:rsidR="00C16F34" w:rsidRPr="001B4A78">
        <w:rPr>
          <w:noProof/>
          <w:sz w:val="20"/>
          <w:szCs w:val="20"/>
        </w:rPr>
        <w:t>d</w:t>
      </w:r>
      <w:r w:rsidRPr="001B4A78">
        <w:rPr>
          <w:noProof/>
          <w:sz w:val="20"/>
          <w:szCs w:val="20"/>
        </w:rPr>
        <w:t xml:space="preserve">iurnal </w:t>
      </w:r>
      <w:r w:rsidR="00C16F34" w:rsidRPr="001B4A78">
        <w:rPr>
          <w:noProof/>
          <w:sz w:val="20"/>
          <w:szCs w:val="20"/>
        </w:rPr>
        <w:t>t</w:t>
      </w:r>
      <w:r w:rsidRPr="001B4A78">
        <w:rPr>
          <w:noProof/>
          <w:sz w:val="20"/>
          <w:szCs w:val="20"/>
        </w:rPr>
        <w:t xml:space="preserve">emperature </w:t>
      </w:r>
      <w:r w:rsidR="00C16F34" w:rsidRPr="001B4A78">
        <w:rPr>
          <w:noProof/>
          <w:sz w:val="20"/>
          <w:szCs w:val="20"/>
        </w:rPr>
        <w:t>r</w:t>
      </w:r>
      <w:r w:rsidRPr="001B4A78">
        <w:rPr>
          <w:noProof/>
          <w:sz w:val="20"/>
          <w:szCs w:val="20"/>
        </w:rPr>
        <w:t xml:space="preserve">ange a </w:t>
      </w:r>
      <w:r w:rsidR="00C16F34" w:rsidRPr="001B4A78">
        <w:rPr>
          <w:noProof/>
          <w:sz w:val="20"/>
          <w:szCs w:val="20"/>
        </w:rPr>
        <w:t>r</w:t>
      </w:r>
      <w:r w:rsidRPr="001B4A78">
        <w:rPr>
          <w:noProof/>
          <w:sz w:val="20"/>
          <w:szCs w:val="20"/>
        </w:rPr>
        <w:t xml:space="preserve">isk </w:t>
      </w:r>
      <w:r w:rsidR="00C16F34" w:rsidRPr="001B4A78">
        <w:rPr>
          <w:noProof/>
          <w:sz w:val="20"/>
          <w:szCs w:val="20"/>
        </w:rPr>
        <w:t>f</w:t>
      </w:r>
      <w:r w:rsidRPr="001B4A78">
        <w:rPr>
          <w:noProof/>
          <w:sz w:val="20"/>
          <w:szCs w:val="20"/>
        </w:rPr>
        <w:t xml:space="preserve">actor for </w:t>
      </w:r>
      <w:r w:rsidR="00C16F34" w:rsidRPr="001B4A78">
        <w:rPr>
          <w:noProof/>
          <w:sz w:val="20"/>
          <w:szCs w:val="20"/>
        </w:rPr>
        <w:t>c</w:t>
      </w:r>
      <w:r w:rsidRPr="001B4A78">
        <w:rPr>
          <w:noProof/>
          <w:sz w:val="20"/>
          <w:szCs w:val="20"/>
        </w:rPr>
        <w:t xml:space="preserve">hildhood </w:t>
      </w:r>
      <w:r w:rsidR="00C16F34" w:rsidRPr="001B4A78">
        <w:rPr>
          <w:noProof/>
          <w:sz w:val="20"/>
          <w:szCs w:val="20"/>
        </w:rPr>
        <w:t>d</w:t>
      </w:r>
      <w:r w:rsidRPr="001B4A78">
        <w:rPr>
          <w:noProof/>
          <w:sz w:val="20"/>
          <w:szCs w:val="20"/>
        </w:rPr>
        <w:t xml:space="preserve">iarrhea? </w:t>
      </w:r>
      <w:r w:rsidRPr="001B4A78">
        <w:rPr>
          <w:i/>
          <w:noProof/>
          <w:sz w:val="20"/>
          <w:szCs w:val="20"/>
        </w:rPr>
        <w:t>PLoS One</w:t>
      </w:r>
      <w:r w:rsidRPr="001B4A78">
        <w:rPr>
          <w:noProof/>
          <w:sz w:val="20"/>
          <w:szCs w:val="20"/>
        </w:rPr>
        <w:t xml:space="preserve">. </w:t>
      </w:r>
      <w:r w:rsidRPr="001B4A78">
        <w:rPr>
          <w:b/>
          <w:noProof/>
          <w:sz w:val="20"/>
          <w:szCs w:val="20"/>
        </w:rPr>
        <w:t>8,</w:t>
      </w:r>
      <w:r w:rsidRPr="001B4A78">
        <w:rPr>
          <w:noProof/>
          <w:sz w:val="20"/>
          <w:szCs w:val="20"/>
        </w:rPr>
        <w:t xml:space="preserve"> e64713 (2013).</w:t>
      </w:r>
    </w:p>
    <w:p w14:paraId="378A1498" w14:textId="5E72DF30" w:rsidR="00A72A49" w:rsidRPr="001B4A78" w:rsidRDefault="00A72A49" w:rsidP="00A72A49">
      <w:pPr>
        <w:pStyle w:val="EndNoteBibliography"/>
        <w:ind w:left="720" w:hanging="720"/>
        <w:rPr>
          <w:noProof/>
          <w:sz w:val="20"/>
          <w:szCs w:val="20"/>
        </w:rPr>
      </w:pPr>
      <w:r w:rsidRPr="001B4A78">
        <w:rPr>
          <w:noProof/>
          <w:sz w:val="20"/>
          <w:szCs w:val="20"/>
        </w:rPr>
        <w:t>10.</w:t>
      </w:r>
      <w:r w:rsidRPr="001B4A78">
        <w:rPr>
          <w:noProof/>
          <w:sz w:val="20"/>
          <w:szCs w:val="20"/>
        </w:rPr>
        <w:tab/>
        <w:t>Winquist</w:t>
      </w:r>
      <w:r w:rsidR="00C16F34" w:rsidRPr="001B4A78">
        <w:rPr>
          <w:noProof/>
          <w:sz w:val="20"/>
          <w:szCs w:val="20"/>
        </w:rPr>
        <w:t>,</w:t>
      </w:r>
      <w:r w:rsidRPr="001B4A78">
        <w:rPr>
          <w:noProof/>
          <w:sz w:val="20"/>
          <w:szCs w:val="20"/>
        </w:rPr>
        <w:t xml:space="preserve"> A</w:t>
      </w:r>
      <w:r w:rsidR="00C16F34" w:rsidRPr="001B4A78">
        <w:rPr>
          <w:noProof/>
          <w:sz w:val="20"/>
          <w:szCs w:val="20"/>
        </w:rPr>
        <w:t>.</w:t>
      </w:r>
      <w:r w:rsidRPr="001B4A78">
        <w:rPr>
          <w:noProof/>
          <w:sz w:val="20"/>
          <w:szCs w:val="20"/>
        </w:rPr>
        <w:t>, Grundstein</w:t>
      </w:r>
      <w:r w:rsidR="00C16F34" w:rsidRPr="001B4A78">
        <w:rPr>
          <w:noProof/>
          <w:sz w:val="20"/>
          <w:szCs w:val="20"/>
        </w:rPr>
        <w:t>,</w:t>
      </w:r>
      <w:r w:rsidRPr="001B4A78">
        <w:rPr>
          <w:noProof/>
          <w:sz w:val="20"/>
          <w:szCs w:val="20"/>
        </w:rPr>
        <w:t xml:space="preserve"> A</w:t>
      </w:r>
      <w:r w:rsidR="00C16F34" w:rsidRPr="001B4A78">
        <w:rPr>
          <w:noProof/>
          <w:sz w:val="20"/>
          <w:szCs w:val="20"/>
        </w:rPr>
        <w:t>.</w:t>
      </w:r>
      <w:r w:rsidRPr="001B4A78">
        <w:rPr>
          <w:noProof/>
          <w:sz w:val="20"/>
          <w:szCs w:val="20"/>
        </w:rPr>
        <w:t>, Chang</w:t>
      </w:r>
      <w:r w:rsidR="00C16F34" w:rsidRPr="001B4A78">
        <w:rPr>
          <w:noProof/>
          <w:sz w:val="20"/>
          <w:szCs w:val="20"/>
        </w:rPr>
        <w:t>,</w:t>
      </w:r>
      <w:r w:rsidRPr="001B4A78">
        <w:rPr>
          <w:noProof/>
          <w:sz w:val="20"/>
          <w:szCs w:val="20"/>
        </w:rPr>
        <w:t xml:space="preserve"> H</w:t>
      </w:r>
      <w:r w:rsidR="00C16F34" w:rsidRPr="001B4A78">
        <w:rPr>
          <w:noProof/>
          <w:sz w:val="20"/>
          <w:szCs w:val="20"/>
        </w:rPr>
        <w:t>.</w:t>
      </w:r>
      <w:r w:rsidR="00976301" w:rsidRPr="001B4A78">
        <w:rPr>
          <w:noProof/>
          <w:sz w:val="20"/>
          <w:szCs w:val="20"/>
        </w:rPr>
        <w:t xml:space="preserve"> </w:t>
      </w:r>
      <w:r w:rsidRPr="001B4A78">
        <w:rPr>
          <w:noProof/>
          <w:sz w:val="20"/>
          <w:szCs w:val="20"/>
        </w:rPr>
        <w:t>H</w:t>
      </w:r>
      <w:r w:rsidR="00C16F34" w:rsidRPr="001B4A78">
        <w:rPr>
          <w:noProof/>
          <w:sz w:val="20"/>
          <w:szCs w:val="20"/>
        </w:rPr>
        <w:t>.</w:t>
      </w:r>
      <w:r w:rsidRPr="001B4A78">
        <w:rPr>
          <w:noProof/>
          <w:sz w:val="20"/>
          <w:szCs w:val="20"/>
        </w:rPr>
        <w:t>, Hess</w:t>
      </w:r>
      <w:r w:rsidR="00C16F34" w:rsidRPr="001B4A78">
        <w:rPr>
          <w:noProof/>
          <w:sz w:val="20"/>
          <w:szCs w:val="20"/>
        </w:rPr>
        <w:t>,</w:t>
      </w:r>
      <w:r w:rsidRPr="001B4A78">
        <w:rPr>
          <w:noProof/>
          <w:sz w:val="20"/>
          <w:szCs w:val="20"/>
        </w:rPr>
        <w:t xml:space="preserve"> J</w:t>
      </w:r>
      <w:r w:rsidR="00C16F34" w:rsidRPr="001B4A78">
        <w:rPr>
          <w:noProof/>
          <w:sz w:val="20"/>
          <w:szCs w:val="20"/>
        </w:rPr>
        <w:t>.</w:t>
      </w:r>
      <w:r w:rsidRPr="001B4A78">
        <w:rPr>
          <w:noProof/>
          <w:sz w:val="20"/>
          <w:szCs w:val="20"/>
        </w:rPr>
        <w:t xml:space="preserve"> &amp;</w:t>
      </w:r>
      <w:r w:rsidR="00C16F34" w:rsidRPr="001B4A78">
        <w:rPr>
          <w:noProof/>
          <w:sz w:val="20"/>
          <w:szCs w:val="20"/>
        </w:rPr>
        <w:t xml:space="preserve"> </w:t>
      </w:r>
      <w:r w:rsidR="0034474D" w:rsidRPr="001B4A78">
        <w:rPr>
          <w:noProof/>
          <w:sz w:val="20"/>
          <w:szCs w:val="20"/>
        </w:rPr>
        <w:t>Sarnat, S.</w:t>
      </w:r>
      <w:r w:rsidR="00976301" w:rsidRPr="001B4A78">
        <w:rPr>
          <w:noProof/>
          <w:sz w:val="20"/>
          <w:szCs w:val="20"/>
        </w:rPr>
        <w:t xml:space="preserve"> </w:t>
      </w:r>
      <w:r w:rsidR="0034474D" w:rsidRPr="001B4A78">
        <w:rPr>
          <w:noProof/>
          <w:sz w:val="20"/>
          <w:szCs w:val="20"/>
        </w:rPr>
        <w:t>E</w:t>
      </w:r>
      <w:r w:rsidRPr="001B4A78">
        <w:rPr>
          <w:noProof/>
          <w:sz w:val="20"/>
          <w:szCs w:val="20"/>
        </w:rPr>
        <w:t xml:space="preserve">. Warm season temperatures and emergency department visits in Atlanta, Georgia. </w:t>
      </w:r>
      <w:r w:rsidRPr="001B4A78">
        <w:rPr>
          <w:i/>
          <w:noProof/>
          <w:sz w:val="20"/>
          <w:szCs w:val="20"/>
        </w:rPr>
        <w:t>Environ</w:t>
      </w:r>
      <w:r w:rsidR="0034474D" w:rsidRPr="001B4A78">
        <w:rPr>
          <w:i/>
          <w:noProof/>
          <w:sz w:val="20"/>
          <w:szCs w:val="20"/>
        </w:rPr>
        <w:t>. R</w:t>
      </w:r>
      <w:r w:rsidRPr="001B4A78">
        <w:rPr>
          <w:i/>
          <w:noProof/>
          <w:sz w:val="20"/>
          <w:szCs w:val="20"/>
        </w:rPr>
        <w:t>es</w:t>
      </w:r>
      <w:r w:rsidRPr="001B4A78">
        <w:rPr>
          <w:noProof/>
          <w:sz w:val="20"/>
          <w:szCs w:val="20"/>
        </w:rPr>
        <w:t xml:space="preserve">. </w:t>
      </w:r>
      <w:r w:rsidRPr="001B4A78">
        <w:rPr>
          <w:b/>
          <w:noProof/>
          <w:sz w:val="20"/>
          <w:szCs w:val="20"/>
        </w:rPr>
        <w:t>147,</w:t>
      </w:r>
      <w:r w:rsidRPr="001B4A78">
        <w:rPr>
          <w:noProof/>
          <w:sz w:val="20"/>
          <w:szCs w:val="20"/>
        </w:rPr>
        <w:t xml:space="preserve"> 314-323 (2016).</w:t>
      </w:r>
    </w:p>
    <w:p w14:paraId="0C6039D0" w14:textId="77E91278" w:rsidR="00A72A49" w:rsidRPr="001B4A78" w:rsidRDefault="00A72A49" w:rsidP="00A72A49">
      <w:pPr>
        <w:pStyle w:val="EndNoteBibliography"/>
        <w:ind w:left="720" w:hanging="720"/>
        <w:rPr>
          <w:noProof/>
          <w:sz w:val="20"/>
          <w:szCs w:val="20"/>
        </w:rPr>
      </w:pPr>
      <w:r w:rsidRPr="001B4A78">
        <w:rPr>
          <w:noProof/>
          <w:sz w:val="20"/>
          <w:szCs w:val="20"/>
        </w:rPr>
        <w:t>11.</w:t>
      </w:r>
      <w:r w:rsidRPr="001B4A78">
        <w:rPr>
          <w:noProof/>
          <w:sz w:val="20"/>
          <w:szCs w:val="20"/>
        </w:rPr>
        <w:tab/>
        <w:t>Musengimana</w:t>
      </w:r>
      <w:r w:rsidR="0034474D" w:rsidRPr="001B4A78">
        <w:rPr>
          <w:noProof/>
          <w:sz w:val="20"/>
          <w:szCs w:val="20"/>
        </w:rPr>
        <w:t>,</w:t>
      </w:r>
      <w:r w:rsidRPr="001B4A78">
        <w:rPr>
          <w:noProof/>
          <w:sz w:val="20"/>
          <w:szCs w:val="20"/>
        </w:rPr>
        <w:t xml:space="preserve"> G</w:t>
      </w:r>
      <w:r w:rsidR="0034474D" w:rsidRPr="001B4A78">
        <w:rPr>
          <w:noProof/>
          <w:sz w:val="20"/>
          <w:szCs w:val="20"/>
        </w:rPr>
        <w:t>.</w:t>
      </w:r>
      <w:r w:rsidRPr="001B4A78">
        <w:rPr>
          <w:noProof/>
          <w:sz w:val="20"/>
          <w:szCs w:val="20"/>
        </w:rPr>
        <w:t>, Mukinda</w:t>
      </w:r>
      <w:r w:rsidR="0034474D" w:rsidRPr="001B4A78">
        <w:rPr>
          <w:noProof/>
          <w:sz w:val="20"/>
          <w:szCs w:val="20"/>
        </w:rPr>
        <w:t>,</w:t>
      </w:r>
      <w:r w:rsidRPr="001B4A78">
        <w:rPr>
          <w:noProof/>
          <w:sz w:val="20"/>
          <w:szCs w:val="20"/>
        </w:rPr>
        <w:t xml:space="preserve"> F</w:t>
      </w:r>
      <w:r w:rsidR="0034474D" w:rsidRPr="001B4A78">
        <w:rPr>
          <w:noProof/>
          <w:sz w:val="20"/>
          <w:szCs w:val="20"/>
        </w:rPr>
        <w:t>.</w:t>
      </w:r>
      <w:r w:rsidR="00976301" w:rsidRPr="001B4A78">
        <w:rPr>
          <w:noProof/>
          <w:sz w:val="20"/>
          <w:szCs w:val="20"/>
        </w:rPr>
        <w:t xml:space="preserve"> </w:t>
      </w:r>
      <w:r w:rsidRPr="001B4A78">
        <w:rPr>
          <w:noProof/>
          <w:sz w:val="20"/>
          <w:szCs w:val="20"/>
        </w:rPr>
        <w:t>K</w:t>
      </w:r>
      <w:r w:rsidR="0034474D" w:rsidRPr="001B4A78">
        <w:rPr>
          <w:noProof/>
          <w:sz w:val="20"/>
          <w:szCs w:val="20"/>
        </w:rPr>
        <w:t>.</w:t>
      </w:r>
      <w:r w:rsidRPr="001B4A78">
        <w:rPr>
          <w:noProof/>
          <w:sz w:val="20"/>
          <w:szCs w:val="20"/>
        </w:rPr>
        <w:t>, Machekano</w:t>
      </w:r>
      <w:r w:rsidR="0034474D" w:rsidRPr="001B4A78">
        <w:rPr>
          <w:noProof/>
          <w:sz w:val="20"/>
          <w:szCs w:val="20"/>
        </w:rPr>
        <w:t>,</w:t>
      </w:r>
      <w:r w:rsidRPr="001B4A78">
        <w:rPr>
          <w:noProof/>
          <w:sz w:val="20"/>
          <w:szCs w:val="20"/>
        </w:rPr>
        <w:t xml:space="preserve"> R</w:t>
      </w:r>
      <w:r w:rsidR="0034474D" w:rsidRPr="001B4A78">
        <w:rPr>
          <w:noProof/>
          <w:sz w:val="20"/>
          <w:szCs w:val="20"/>
        </w:rPr>
        <w:t>.</w:t>
      </w:r>
      <w:r w:rsidRPr="001B4A78">
        <w:rPr>
          <w:noProof/>
          <w:sz w:val="20"/>
          <w:szCs w:val="20"/>
        </w:rPr>
        <w:t xml:space="preserve"> &amp; Mahomed</w:t>
      </w:r>
      <w:r w:rsidR="0034474D" w:rsidRPr="001B4A78">
        <w:rPr>
          <w:noProof/>
          <w:sz w:val="20"/>
          <w:szCs w:val="20"/>
        </w:rPr>
        <w:t>,</w:t>
      </w:r>
      <w:r w:rsidRPr="001B4A78">
        <w:rPr>
          <w:noProof/>
          <w:sz w:val="20"/>
          <w:szCs w:val="20"/>
        </w:rPr>
        <w:t xml:space="preserve"> H. Temperature </w:t>
      </w:r>
      <w:r w:rsidR="00C7733C" w:rsidRPr="001B4A78">
        <w:rPr>
          <w:noProof/>
          <w:sz w:val="20"/>
          <w:szCs w:val="20"/>
        </w:rPr>
        <w:t>v</w:t>
      </w:r>
      <w:r w:rsidRPr="001B4A78">
        <w:rPr>
          <w:noProof/>
          <w:sz w:val="20"/>
          <w:szCs w:val="20"/>
        </w:rPr>
        <w:t xml:space="preserve">ariability and </w:t>
      </w:r>
      <w:r w:rsidR="00C7733C" w:rsidRPr="001B4A78">
        <w:rPr>
          <w:noProof/>
          <w:sz w:val="20"/>
          <w:szCs w:val="20"/>
        </w:rPr>
        <w:t>o</w:t>
      </w:r>
      <w:r w:rsidRPr="001B4A78">
        <w:rPr>
          <w:noProof/>
          <w:sz w:val="20"/>
          <w:szCs w:val="20"/>
        </w:rPr>
        <w:t xml:space="preserve">ccurrence of </w:t>
      </w:r>
      <w:r w:rsidR="00C7733C" w:rsidRPr="001B4A78">
        <w:rPr>
          <w:noProof/>
          <w:sz w:val="20"/>
          <w:szCs w:val="20"/>
        </w:rPr>
        <w:t>d</w:t>
      </w:r>
      <w:r w:rsidRPr="001B4A78">
        <w:rPr>
          <w:noProof/>
          <w:sz w:val="20"/>
          <w:szCs w:val="20"/>
        </w:rPr>
        <w:t xml:space="preserve">iarrhoea in </w:t>
      </w:r>
      <w:r w:rsidR="00C7733C" w:rsidRPr="001B4A78">
        <w:rPr>
          <w:noProof/>
          <w:sz w:val="20"/>
          <w:szCs w:val="20"/>
        </w:rPr>
        <w:t>c</w:t>
      </w:r>
      <w:r w:rsidRPr="001B4A78">
        <w:rPr>
          <w:noProof/>
          <w:sz w:val="20"/>
          <w:szCs w:val="20"/>
        </w:rPr>
        <w:t xml:space="preserve">hildren under </w:t>
      </w:r>
      <w:r w:rsidR="00C7733C" w:rsidRPr="001B4A78">
        <w:rPr>
          <w:noProof/>
          <w:sz w:val="20"/>
          <w:szCs w:val="20"/>
        </w:rPr>
        <w:t>f</w:t>
      </w:r>
      <w:r w:rsidRPr="001B4A78">
        <w:rPr>
          <w:noProof/>
          <w:sz w:val="20"/>
          <w:szCs w:val="20"/>
        </w:rPr>
        <w:t>ive-</w:t>
      </w:r>
      <w:r w:rsidR="00C7733C" w:rsidRPr="001B4A78">
        <w:rPr>
          <w:noProof/>
          <w:sz w:val="20"/>
          <w:szCs w:val="20"/>
        </w:rPr>
        <w:t>y</w:t>
      </w:r>
      <w:r w:rsidRPr="001B4A78">
        <w:rPr>
          <w:noProof/>
          <w:sz w:val="20"/>
          <w:szCs w:val="20"/>
        </w:rPr>
        <w:t>ears-</w:t>
      </w:r>
      <w:r w:rsidR="00C7733C" w:rsidRPr="001B4A78">
        <w:rPr>
          <w:noProof/>
          <w:sz w:val="20"/>
          <w:szCs w:val="20"/>
        </w:rPr>
        <w:t>o</w:t>
      </w:r>
      <w:r w:rsidRPr="001B4A78">
        <w:rPr>
          <w:noProof/>
          <w:sz w:val="20"/>
          <w:szCs w:val="20"/>
        </w:rPr>
        <w:t xml:space="preserve">ld in Cape Town </w:t>
      </w:r>
      <w:r w:rsidR="00C7733C" w:rsidRPr="001B4A78">
        <w:rPr>
          <w:noProof/>
          <w:sz w:val="20"/>
          <w:szCs w:val="20"/>
        </w:rPr>
        <w:t>m</w:t>
      </w:r>
      <w:r w:rsidRPr="001B4A78">
        <w:rPr>
          <w:noProof/>
          <w:sz w:val="20"/>
          <w:szCs w:val="20"/>
        </w:rPr>
        <w:t xml:space="preserve">etropolitan </w:t>
      </w:r>
      <w:r w:rsidR="00C7733C" w:rsidRPr="001B4A78">
        <w:rPr>
          <w:noProof/>
          <w:sz w:val="20"/>
          <w:szCs w:val="20"/>
        </w:rPr>
        <w:t>s</w:t>
      </w:r>
      <w:r w:rsidRPr="001B4A78">
        <w:rPr>
          <w:noProof/>
          <w:sz w:val="20"/>
          <w:szCs w:val="20"/>
        </w:rPr>
        <w:t>ub-</w:t>
      </w:r>
      <w:r w:rsidR="00C7733C" w:rsidRPr="001B4A78">
        <w:rPr>
          <w:noProof/>
          <w:sz w:val="20"/>
          <w:szCs w:val="20"/>
        </w:rPr>
        <w:t>d</w:t>
      </w:r>
      <w:r w:rsidRPr="001B4A78">
        <w:rPr>
          <w:noProof/>
          <w:sz w:val="20"/>
          <w:szCs w:val="20"/>
        </w:rPr>
        <w:t xml:space="preserve">istricts. </w:t>
      </w:r>
      <w:r w:rsidR="00C7733C" w:rsidRPr="001B4A78">
        <w:rPr>
          <w:i/>
          <w:noProof/>
          <w:sz w:val="20"/>
          <w:szCs w:val="20"/>
        </w:rPr>
        <w:t>Int. J. Environ. Res. Public Health</w:t>
      </w:r>
      <w:r w:rsidRPr="001B4A78">
        <w:rPr>
          <w:noProof/>
          <w:sz w:val="20"/>
          <w:szCs w:val="20"/>
        </w:rPr>
        <w:t xml:space="preserve"> </w:t>
      </w:r>
      <w:r w:rsidRPr="001B4A78">
        <w:rPr>
          <w:b/>
          <w:noProof/>
          <w:sz w:val="20"/>
          <w:szCs w:val="20"/>
        </w:rPr>
        <w:t>13,</w:t>
      </w:r>
      <w:r w:rsidRPr="001B4A78">
        <w:rPr>
          <w:noProof/>
          <w:sz w:val="20"/>
          <w:szCs w:val="20"/>
        </w:rPr>
        <w:t xml:space="preserve"> 859 (2016).</w:t>
      </w:r>
    </w:p>
    <w:p w14:paraId="49EFD375" w14:textId="12188658" w:rsidR="00A72A49" w:rsidRPr="001B4A78" w:rsidRDefault="00A72A49" w:rsidP="00A72A49">
      <w:pPr>
        <w:pStyle w:val="EndNoteBibliography"/>
        <w:ind w:left="720" w:hanging="720"/>
        <w:rPr>
          <w:noProof/>
          <w:sz w:val="20"/>
          <w:szCs w:val="20"/>
        </w:rPr>
      </w:pPr>
      <w:r w:rsidRPr="001B4A78">
        <w:rPr>
          <w:noProof/>
          <w:sz w:val="20"/>
          <w:szCs w:val="20"/>
        </w:rPr>
        <w:t>12.</w:t>
      </w:r>
      <w:r w:rsidRPr="001B4A78">
        <w:rPr>
          <w:noProof/>
          <w:sz w:val="20"/>
          <w:szCs w:val="20"/>
        </w:rPr>
        <w:tab/>
        <w:t>Milani</w:t>
      </w:r>
      <w:r w:rsidR="00C7733C" w:rsidRPr="001B4A78">
        <w:rPr>
          <w:noProof/>
          <w:sz w:val="20"/>
          <w:szCs w:val="20"/>
        </w:rPr>
        <w:t>,</w:t>
      </w:r>
      <w:r w:rsidRPr="001B4A78">
        <w:rPr>
          <w:noProof/>
          <w:sz w:val="20"/>
          <w:szCs w:val="20"/>
        </w:rPr>
        <w:t xml:space="preserve"> G</w:t>
      </w:r>
      <w:r w:rsidR="00C7733C" w:rsidRPr="001B4A78">
        <w:rPr>
          <w:noProof/>
          <w:sz w:val="20"/>
          <w:szCs w:val="20"/>
        </w:rPr>
        <w:t>.</w:t>
      </w:r>
      <w:r w:rsidR="00976301" w:rsidRPr="001B4A78">
        <w:rPr>
          <w:noProof/>
          <w:sz w:val="20"/>
          <w:szCs w:val="20"/>
        </w:rPr>
        <w:t xml:space="preserve"> </w:t>
      </w:r>
      <w:r w:rsidRPr="001B4A78">
        <w:rPr>
          <w:noProof/>
          <w:sz w:val="20"/>
          <w:szCs w:val="20"/>
        </w:rPr>
        <w:t>P</w:t>
      </w:r>
      <w:r w:rsidR="00C7733C" w:rsidRPr="001B4A78">
        <w:rPr>
          <w:noProof/>
          <w:sz w:val="20"/>
          <w:szCs w:val="20"/>
        </w:rPr>
        <w:t>.</w:t>
      </w:r>
      <w:r w:rsidRPr="001B4A78">
        <w:rPr>
          <w:noProof/>
          <w:sz w:val="20"/>
          <w:szCs w:val="20"/>
        </w:rPr>
        <w:t>, Lo Leggio</w:t>
      </w:r>
      <w:r w:rsidR="00C7733C" w:rsidRPr="001B4A78">
        <w:rPr>
          <w:noProof/>
          <w:sz w:val="20"/>
          <w:szCs w:val="20"/>
        </w:rPr>
        <w:t>,</w:t>
      </w:r>
      <w:r w:rsidRPr="001B4A78">
        <w:rPr>
          <w:noProof/>
          <w:sz w:val="20"/>
          <w:szCs w:val="20"/>
        </w:rPr>
        <w:t xml:space="preserve"> A</w:t>
      </w:r>
      <w:r w:rsidR="00C7733C" w:rsidRPr="001B4A78">
        <w:rPr>
          <w:noProof/>
          <w:sz w:val="20"/>
          <w:szCs w:val="20"/>
        </w:rPr>
        <w:t>.</w:t>
      </w:r>
      <w:r w:rsidRPr="001B4A78">
        <w:rPr>
          <w:noProof/>
          <w:sz w:val="20"/>
          <w:szCs w:val="20"/>
        </w:rPr>
        <w:t>, Castellazzi</w:t>
      </w:r>
      <w:r w:rsidR="00C7733C" w:rsidRPr="001B4A78">
        <w:rPr>
          <w:noProof/>
          <w:sz w:val="20"/>
          <w:szCs w:val="20"/>
        </w:rPr>
        <w:t>,</w:t>
      </w:r>
      <w:r w:rsidRPr="001B4A78">
        <w:rPr>
          <w:noProof/>
          <w:sz w:val="20"/>
          <w:szCs w:val="20"/>
        </w:rPr>
        <w:t xml:space="preserve"> M</w:t>
      </w:r>
      <w:r w:rsidR="00C7733C" w:rsidRPr="001B4A78">
        <w:rPr>
          <w:noProof/>
          <w:sz w:val="20"/>
          <w:szCs w:val="20"/>
        </w:rPr>
        <w:t>.</w:t>
      </w:r>
      <w:r w:rsidR="00976301" w:rsidRPr="001B4A78">
        <w:rPr>
          <w:noProof/>
          <w:sz w:val="20"/>
          <w:szCs w:val="20"/>
        </w:rPr>
        <w:t xml:space="preserve"> </w:t>
      </w:r>
      <w:r w:rsidRPr="001B4A78">
        <w:rPr>
          <w:noProof/>
          <w:sz w:val="20"/>
          <w:szCs w:val="20"/>
        </w:rPr>
        <w:t>L</w:t>
      </w:r>
      <w:r w:rsidR="00C7733C" w:rsidRPr="001B4A78">
        <w:rPr>
          <w:noProof/>
          <w:sz w:val="20"/>
          <w:szCs w:val="20"/>
        </w:rPr>
        <w:t>.</w:t>
      </w:r>
      <w:r w:rsidRPr="001B4A78">
        <w:rPr>
          <w:noProof/>
          <w:sz w:val="20"/>
          <w:szCs w:val="20"/>
        </w:rPr>
        <w:t>, Agostoni</w:t>
      </w:r>
      <w:r w:rsidR="00C7733C" w:rsidRPr="001B4A78">
        <w:rPr>
          <w:noProof/>
          <w:sz w:val="20"/>
          <w:szCs w:val="20"/>
        </w:rPr>
        <w:t>,</w:t>
      </w:r>
      <w:r w:rsidRPr="001B4A78">
        <w:rPr>
          <w:noProof/>
          <w:sz w:val="20"/>
          <w:szCs w:val="20"/>
        </w:rPr>
        <w:t xml:space="preserve"> C</w:t>
      </w:r>
      <w:r w:rsidR="00C7733C" w:rsidRPr="001B4A78">
        <w:rPr>
          <w:noProof/>
          <w:sz w:val="20"/>
          <w:szCs w:val="20"/>
        </w:rPr>
        <w:t>.</w:t>
      </w:r>
      <w:r w:rsidRPr="001B4A78">
        <w:rPr>
          <w:noProof/>
          <w:sz w:val="20"/>
          <w:szCs w:val="20"/>
        </w:rPr>
        <w:t>, Bianchetti</w:t>
      </w:r>
      <w:r w:rsidR="00C7733C" w:rsidRPr="001B4A78">
        <w:rPr>
          <w:noProof/>
          <w:sz w:val="20"/>
          <w:szCs w:val="20"/>
        </w:rPr>
        <w:t>,</w:t>
      </w:r>
      <w:r w:rsidRPr="001B4A78">
        <w:rPr>
          <w:noProof/>
          <w:sz w:val="20"/>
          <w:szCs w:val="20"/>
        </w:rPr>
        <w:t xml:space="preserve"> M</w:t>
      </w:r>
      <w:r w:rsidR="00C7733C" w:rsidRPr="001B4A78">
        <w:rPr>
          <w:noProof/>
          <w:sz w:val="20"/>
          <w:szCs w:val="20"/>
        </w:rPr>
        <w:t>.</w:t>
      </w:r>
      <w:r w:rsidR="00976301" w:rsidRPr="001B4A78">
        <w:rPr>
          <w:noProof/>
          <w:sz w:val="20"/>
          <w:szCs w:val="20"/>
        </w:rPr>
        <w:t xml:space="preserve"> </w:t>
      </w:r>
      <w:r w:rsidRPr="001B4A78">
        <w:rPr>
          <w:noProof/>
          <w:sz w:val="20"/>
          <w:szCs w:val="20"/>
        </w:rPr>
        <w:t>G</w:t>
      </w:r>
      <w:r w:rsidR="00C7733C" w:rsidRPr="001B4A78">
        <w:rPr>
          <w:noProof/>
          <w:sz w:val="20"/>
          <w:szCs w:val="20"/>
        </w:rPr>
        <w:t>.</w:t>
      </w:r>
      <w:r w:rsidRPr="001B4A78">
        <w:rPr>
          <w:noProof/>
          <w:sz w:val="20"/>
          <w:szCs w:val="20"/>
        </w:rPr>
        <w:t xml:space="preserve"> &amp; Carugno</w:t>
      </w:r>
      <w:r w:rsidR="00C7733C" w:rsidRPr="001B4A78">
        <w:rPr>
          <w:noProof/>
          <w:sz w:val="20"/>
          <w:szCs w:val="20"/>
        </w:rPr>
        <w:t>,</w:t>
      </w:r>
      <w:r w:rsidRPr="001B4A78">
        <w:rPr>
          <w:noProof/>
          <w:sz w:val="20"/>
          <w:szCs w:val="20"/>
        </w:rPr>
        <w:t xml:space="preserve"> M. Outdoor temperature and circulating sodium in children with acute gastroenteritis. </w:t>
      </w:r>
      <w:r w:rsidRPr="001B4A78">
        <w:rPr>
          <w:i/>
          <w:noProof/>
          <w:sz w:val="20"/>
          <w:szCs w:val="20"/>
        </w:rPr>
        <w:t>Pediatr</w:t>
      </w:r>
      <w:r w:rsidR="00C7733C" w:rsidRPr="001B4A78">
        <w:rPr>
          <w:i/>
          <w:noProof/>
          <w:sz w:val="20"/>
          <w:szCs w:val="20"/>
        </w:rPr>
        <w:t>.</w:t>
      </w:r>
      <w:r w:rsidRPr="001B4A78">
        <w:rPr>
          <w:i/>
          <w:noProof/>
          <w:sz w:val="20"/>
          <w:szCs w:val="20"/>
        </w:rPr>
        <w:t xml:space="preserve"> Res</w:t>
      </w:r>
      <w:r w:rsidRPr="001B4A78">
        <w:rPr>
          <w:noProof/>
          <w:sz w:val="20"/>
          <w:szCs w:val="20"/>
        </w:rPr>
        <w:t xml:space="preserve">. </w:t>
      </w:r>
      <w:r w:rsidRPr="001B4A78">
        <w:rPr>
          <w:b/>
          <w:noProof/>
          <w:sz w:val="20"/>
          <w:szCs w:val="20"/>
        </w:rPr>
        <w:t>92,</w:t>
      </w:r>
      <w:r w:rsidRPr="001B4A78">
        <w:rPr>
          <w:noProof/>
          <w:sz w:val="20"/>
          <w:szCs w:val="20"/>
        </w:rPr>
        <w:t xml:space="preserve"> 1270–1273 (2022).</w:t>
      </w:r>
    </w:p>
    <w:p w14:paraId="4E49D19A" w14:textId="51E6A453" w:rsidR="00A72A49" w:rsidRPr="001B4A78" w:rsidRDefault="00A72A49" w:rsidP="00A72A49">
      <w:pPr>
        <w:pStyle w:val="EndNoteBibliography"/>
        <w:ind w:left="720" w:hanging="720"/>
        <w:rPr>
          <w:noProof/>
          <w:sz w:val="20"/>
          <w:szCs w:val="20"/>
        </w:rPr>
      </w:pPr>
      <w:r w:rsidRPr="001B4A78">
        <w:rPr>
          <w:noProof/>
          <w:sz w:val="20"/>
          <w:szCs w:val="20"/>
        </w:rPr>
        <w:t>13.</w:t>
      </w:r>
      <w:r w:rsidRPr="001B4A78">
        <w:rPr>
          <w:noProof/>
          <w:sz w:val="20"/>
          <w:szCs w:val="20"/>
        </w:rPr>
        <w:tab/>
        <w:t>Epstein</w:t>
      </w:r>
      <w:r w:rsidR="007E16E8" w:rsidRPr="001B4A78">
        <w:rPr>
          <w:noProof/>
          <w:sz w:val="20"/>
          <w:szCs w:val="20"/>
        </w:rPr>
        <w:t>,</w:t>
      </w:r>
      <w:r w:rsidRPr="001B4A78">
        <w:rPr>
          <w:noProof/>
          <w:sz w:val="20"/>
          <w:szCs w:val="20"/>
        </w:rPr>
        <w:t xml:space="preserve"> A</w:t>
      </w:r>
      <w:r w:rsidR="007E16E8" w:rsidRPr="001B4A78">
        <w:rPr>
          <w:noProof/>
          <w:sz w:val="20"/>
          <w:szCs w:val="20"/>
        </w:rPr>
        <w:t>.</w:t>
      </w:r>
      <w:r w:rsidRPr="001B4A78">
        <w:rPr>
          <w:noProof/>
          <w:sz w:val="20"/>
          <w:szCs w:val="20"/>
        </w:rPr>
        <w:t>, Benmarhnia</w:t>
      </w:r>
      <w:r w:rsidR="007E16E8" w:rsidRPr="001B4A78">
        <w:rPr>
          <w:noProof/>
          <w:sz w:val="20"/>
          <w:szCs w:val="20"/>
        </w:rPr>
        <w:t>,</w:t>
      </w:r>
      <w:r w:rsidRPr="001B4A78">
        <w:rPr>
          <w:noProof/>
          <w:sz w:val="20"/>
          <w:szCs w:val="20"/>
        </w:rPr>
        <w:t xml:space="preserve"> T</w:t>
      </w:r>
      <w:r w:rsidR="007E16E8" w:rsidRPr="001B4A78">
        <w:rPr>
          <w:noProof/>
          <w:sz w:val="20"/>
          <w:szCs w:val="20"/>
        </w:rPr>
        <w:t>.</w:t>
      </w:r>
      <w:r w:rsidRPr="001B4A78">
        <w:rPr>
          <w:noProof/>
          <w:sz w:val="20"/>
          <w:szCs w:val="20"/>
        </w:rPr>
        <w:t xml:space="preserve"> &amp; W</w:t>
      </w:r>
      <w:r w:rsidR="007E16E8" w:rsidRPr="001B4A78">
        <w:rPr>
          <w:noProof/>
          <w:sz w:val="20"/>
          <w:szCs w:val="20"/>
        </w:rPr>
        <w:t>eiser, S.</w:t>
      </w:r>
      <w:r w:rsidR="00976301" w:rsidRPr="001B4A78">
        <w:rPr>
          <w:noProof/>
          <w:sz w:val="20"/>
          <w:szCs w:val="20"/>
        </w:rPr>
        <w:t xml:space="preserve"> </w:t>
      </w:r>
      <w:r w:rsidR="007E16E8" w:rsidRPr="001B4A78">
        <w:rPr>
          <w:noProof/>
          <w:sz w:val="20"/>
          <w:szCs w:val="20"/>
        </w:rPr>
        <w:t>D</w:t>
      </w:r>
      <w:r w:rsidRPr="001B4A78">
        <w:rPr>
          <w:noProof/>
          <w:sz w:val="20"/>
          <w:szCs w:val="20"/>
        </w:rPr>
        <w:t xml:space="preserve">. Drought and </w:t>
      </w:r>
      <w:r w:rsidR="007E16E8" w:rsidRPr="001B4A78">
        <w:rPr>
          <w:noProof/>
          <w:sz w:val="20"/>
          <w:szCs w:val="20"/>
        </w:rPr>
        <w:t>i</w:t>
      </w:r>
      <w:r w:rsidRPr="001B4A78">
        <w:rPr>
          <w:noProof/>
          <w:sz w:val="20"/>
          <w:szCs w:val="20"/>
        </w:rPr>
        <w:t xml:space="preserve">llness among </w:t>
      </w:r>
      <w:r w:rsidR="007E16E8" w:rsidRPr="001B4A78">
        <w:rPr>
          <w:noProof/>
          <w:sz w:val="20"/>
          <w:szCs w:val="20"/>
        </w:rPr>
        <w:t>y</w:t>
      </w:r>
      <w:r w:rsidRPr="001B4A78">
        <w:rPr>
          <w:noProof/>
          <w:sz w:val="20"/>
          <w:szCs w:val="20"/>
        </w:rPr>
        <w:t xml:space="preserve">oung </w:t>
      </w:r>
      <w:r w:rsidR="007E16E8" w:rsidRPr="001B4A78">
        <w:rPr>
          <w:noProof/>
          <w:sz w:val="20"/>
          <w:szCs w:val="20"/>
        </w:rPr>
        <w:t>c</w:t>
      </w:r>
      <w:r w:rsidRPr="001B4A78">
        <w:rPr>
          <w:noProof/>
          <w:sz w:val="20"/>
          <w:szCs w:val="20"/>
        </w:rPr>
        <w:t xml:space="preserve">hildren in Uganda, 2009-2012. </w:t>
      </w:r>
      <w:r w:rsidR="007E16E8" w:rsidRPr="001B4A78">
        <w:rPr>
          <w:i/>
          <w:noProof/>
          <w:sz w:val="20"/>
          <w:szCs w:val="20"/>
        </w:rPr>
        <w:t>Am. J. Trop. Med. Hyg</w:t>
      </w:r>
      <w:r w:rsidRPr="001B4A78">
        <w:rPr>
          <w:noProof/>
          <w:sz w:val="20"/>
          <w:szCs w:val="20"/>
        </w:rPr>
        <w:t xml:space="preserve">. </w:t>
      </w:r>
      <w:r w:rsidRPr="001B4A78">
        <w:rPr>
          <w:b/>
          <w:noProof/>
          <w:sz w:val="20"/>
          <w:szCs w:val="20"/>
        </w:rPr>
        <w:t>102,</w:t>
      </w:r>
      <w:r w:rsidRPr="001B4A78">
        <w:rPr>
          <w:noProof/>
          <w:sz w:val="20"/>
          <w:szCs w:val="20"/>
        </w:rPr>
        <w:t xml:space="preserve"> 644 (2020).</w:t>
      </w:r>
    </w:p>
    <w:p w14:paraId="480DDDC5" w14:textId="42FC736F" w:rsidR="00A72A49" w:rsidRPr="001B4A78" w:rsidRDefault="00A72A49" w:rsidP="00A72A49">
      <w:pPr>
        <w:pStyle w:val="EndNoteBibliography"/>
        <w:ind w:left="720" w:hanging="720"/>
        <w:rPr>
          <w:noProof/>
          <w:sz w:val="20"/>
          <w:szCs w:val="20"/>
        </w:rPr>
      </w:pPr>
      <w:r w:rsidRPr="001B4A78">
        <w:rPr>
          <w:noProof/>
          <w:sz w:val="20"/>
          <w:szCs w:val="20"/>
        </w:rPr>
        <w:t>14.</w:t>
      </w:r>
      <w:r w:rsidRPr="001B4A78">
        <w:rPr>
          <w:noProof/>
          <w:sz w:val="20"/>
          <w:szCs w:val="20"/>
        </w:rPr>
        <w:tab/>
        <w:t>Mukabutera</w:t>
      </w:r>
      <w:r w:rsidR="007E16E8" w:rsidRPr="001B4A78">
        <w:rPr>
          <w:noProof/>
          <w:sz w:val="20"/>
          <w:szCs w:val="20"/>
        </w:rPr>
        <w:t>,</w:t>
      </w:r>
      <w:r w:rsidRPr="001B4A78">
        <w:rPr>
          <w:noProof/>
          <w:sz w:val="20"/>
          <w:szCs w:val="20"/>
        </w:rPr>
        <w:t xml:space="preserve"> A</w:t>
      </w:r>
      <w:r w:rsidR="007E16E8" w:rsidRPr="001B4A78">
        <w:rPr>
          <w:i/>
          <w:noProof/>
          <w:sz w:val="20"/>
          <w:szCs w:val="20"/>
        </w:rPr>
        <w:t>.</w:t>
      </w:r>
      <w:r w:rsidRPr="001B4A78">
        <w:rPr>
          <w:i/>
          <w:noProof/>
          <w:sz w:val="20"/>
          <w:szCs w:val="20"/>
        </w:rPr>
        <w:t xml:space="preserve"> et al.</w:t>
      </w:r>
      <w:r w:rsidRPr="001B4A78">
        <w:rPr>
          <w:noProof/>
          <w:sz w:val="20"/>
          <w:szCs w:val="20"/>
        </w:rPr>
        <w:t xml:space="preserve"> Rainfall variation and child health: effect of rainfall on diarrhea among under 5 children in Rwanda, 2010. </w:t>
      </w:r>
      <w:r w:rsidRPr="001B4A78">
        <w:rPr>
          <w:i/>
          <w:noProof/>
          <w:sz w:val="20"/>
          <w:szCs w:val="20"/>
        </w:rPr>
        <w:t>BMC Public Health</w:t>
      </w:r>
      <w:r w:rsidRPr="001B4A78">
        <w:rPr>
          <w:noProof/>
          <w:sz w:val="20"/>
          <w:szCs w:val="20"/>
        </w:rPr>
        <w:t xml:space="preserve"> </w:t>
      </w:r>
      <w:r w:rsidRPr="001B4A78">
        <w:rPr>
          <w:b/>
          <w:noProof/>
          <w:sz w:val="20"/>
          <w:szCs w:val="20"/>
        </w:rPr>
        <w:t>16,</w:t>
      </w:r>
      <w:r w:rsidRPr="001B4A78">
        <w:rPr>
          <w:noProof/>
          <w:sz w:val="20"/>
          <w:szCs w:val="20"/>
        </w:rPr>
        <w:t xml:space="preserve"> 1-9 (2016).</w:t>
      </w:r>
    </w:p>
    <w:p w14:paraId="74910BF8" w14:textId="5B22775E" w:rsidR="00A72A49" w:rsidRPr="001B4A78" w:rsidRDefault="00A72A49" w:rsidP="00A72A49">
      <w:pPr>
        <w:pStyle w:val="EndNoteBibliography"/>
        <w:ind w:left="720" w:hanging="720"/>
        <w:rPr>
          <w:noProof/>
          <w:sz w:val="20"/>
          <w:szCs w:val="20"/>
        </w:rPr>
      </w:pPr>
      <w:r w:rsidRPr="001B4A78">
        <w:rPr>
          <w:noProof/>
          <w:sz w:val="20"/>
          <w:szCs w:val="20"/>
        </w:rPr>
        <w:t>15.</w:t>
      </w:r>
      <w:r w:rsidRPr="001B4A78">
        <w:rPr>
          <w:noProof/>
          <w:sz w:val="20"/>
          <w:szCs w:val="20"/>
        </w:rPr>
        <w:tab/>
        <w:t>Mulder, A. C.</w:t>
      </w:r>
      <w:r w:rsidRPr="001B4A78">
        <w:rPr>
          <w:i/>
          <w:noProof/>
          <w:sz w:val="20"/>
          <w:szCs w:val="20"/>
        </w:rPr>
        <w:t xml:space="preserve"> et al.</w:t>
      </w:r>
      <w:r w:rsidRPr="001B4A78">
        <w:rPr>
          <w:noProof/>
          <w:sz w:val="20"/>
          <w:szCs w:val="20"/>
        </w:rPr>
        <w:t xml:space="preserve"> “Sickenin’in the rain”–increased risk of gastrointestinal and respiratory infections after urban pluvial flooding in a population-based cross-sectional study in the Netherlands. </w:t>
      </w:r>
      <w:r w:rsidRPr="001B4A78">
        <w:rPr>
          <w:i/>
          <w:noProof/>
          <w:sz w:val="20"/>
          <w:szCs w:val="20"/>
        </w:rPr>
        <w:t xml:space="preserve">BMC </w:t>
      </w:r>
      <w:r w:rsidR="007E16E8" w:rsidRPr="001B4A78">
        <w:rPr>
          <w:i/>
          <w:noProof/>
          <w:sz w:val="20"/>
          <w:szCs w:val="20"/>
        </w:rPr>
        <w:t>I</w:t>
      </w:r>
      <w:r w:rsidRPr="001B4A78">
        <w:rPr>
          <w:i/>
          <w:noProof/>
          <w:sz w:val="20"/>
          <w:szCs w:val="20"/>
        </w:rPr>
        <w:t xml:space="preserve">nfect </w:t>
      </w:r>
      <w:r w:rsidR="007E16E8" w:rsidRPr="001B4A78">
        <w:rPr>
          <w:i/>
          <w:noProof/>
          <w:sz w:val="20"/>
          <w:szCs w:val="20"/>
        </w:rPr>
        <w:t>D</w:t>
      </w:r>
      <w:r w:rsidRPr="001B4A78">
        <w:rPr>
          <w:i/>
          <w:noProof/>
          <w:sz w:val="20"/>
          <w:szCs w:val="20"/>
        </w:rPr>
        <w:t>is</w:t>
      </w:r>
      <w:r w:rsidRPr="001B4A78">
        <w:rPr>
          <w:noProof/>
          <w:sz w:val="20"/>
          <w:szCs w:val="20"/>
        </w:rPr>
        <w:t xml:space="preserve"> </w:t>
      </w:r>
      <w:r w:rsidRPr="001B4A78">
        <w:rPr>
          <w:b/>
          <w:noProof/>
          <w:sz w:val="20"/>
          <w:szCs w:val="20"/>
        </w:rPr>
        <w:t>19,</w:t>
      </w:r>
      <w:r w:rsidRPr="001B4A78">
        <w:rPr>
          <w:noProof/>
          <w:sz w:val="20"/>
          <w:szCs w:val="20"/>
        </w:rPr>
        <w:t xml:space="preserve"> 1-12 (2019).</w:t>
      </w:r>
    </w:p>
    <w:p w14:paraId="274EBA43" w14:textId="7AD56B8C" w:rsidR="00A72A49" w:rsidRPr="001B4A78" w:rsidRDefault="00A72A49" w:rsidP="00A72A49">
      <w:pPr>
        <w:pStyle w:val="EndNoteBibliography"/>
        <w:ind w:left="720" w:hanging="720"/>
        <w:rPr>
          <w:noProof/>
          <w:sz w:val="20"/>
          <w:szCs w:val="20"/>
        </w:rPr>
      </w:pPr>
      <w:r w:rsidRPr="001B4A78">
        <w:rPr>
          <w:noProof/>
          <w:sz w:val="20"/>
          <w:szCs w:val="20"/>
        </w:rPr>
        <w:t>16.</w:t>
      </w:r>
      <w:r w:rsidRPr="001B4A78">
        <w:rPr>
          <w:noProof/>
          <w:sz w:val="20"/>
          <w:szCs w:val="20"/>
        </w:rPr>
        <w:tab/>
        <w:t>Colston, J.</w:t>
      </w:r>
      <w:r w:rsidRPr="001B4A78">
        <w:rPr>
          <w:i/>
          <w:noProof/>
          <w:sz w:val="20"/>
          <w:szCs w:val="20"/>
        </w:rPr>
        <w:t xml:space="preserve"> et al.</w:t>
      </w:r>
      <w:r w:rsidRPr="001B4A78">
        <w:rPr>
          <w:noProof/>
          <w:sz w:val="20"/>
          <w:szCs w:val="20"/>
        </w:rPr>
        <w:t xml:space="preserve"> Pathogen-specific impacts of the 2011–2012 La Niña-associated floods on enteric infections in the MAL-ED Peru Cohort: </w:t>
      </w:r>
      <w:r w:rsidR="007E16E8" w:rsidRPr="001B4A78">
        <w:rPr>
          <w:noProof/>
          <w:sz w:val="20"/>
          <w:szCs w:val="20"/>
        </w:rPr>
        <w:t>a</w:t>
      </w:r>
      <w:r w:rsidRPr="001B4A78">
        <w:rPr>
          <w:noProof/>
          <w:sz w:val="20"/>
          <w:szCs w:val="20"/>
        </w:rPr>
        <w:t xml:space="preserve"> comparative interrupted time series analysis. </w:t>
      </w:r>
      <w:r w:rsidR="007E16E8" w:rsidRPr="001B4A78">
        <w:rPr>
          <w:i/>
          <w:noProof/>
          <w:sz w:val="20"/>
          <w:szCs w:val="20"/>
        </w:rPr>
        <w:t>Int. J. Environ. Res. Public Health</w:t>
      </w:r>
      <w:r w:rsidRPr="001B4A78">
        <w:rPr>
          <w:noProof/>
          <w:sz w:val="20"/>
          <w:szCs w:val="20"/>
        </w:rPr>
        <w:t xml:space="preserve"> </w:t>
      </w:r>
      <w:r w:rsidRPr="001B4A78">
        <w:rPr>
          <w:b/>
          <w:noProof/>
          <w:sz w:val="20"/>
          <w:szCs w:val="20"/>
        </w:rPr>
        <w:t>17,</w:t>
      </w:r>
      <w:r w:rsidRPr="001B4A78">
        <w:rPr>
          <w:noProof/>
          <w:sz w:val="20"/>
          <w:szCs w:val="20"/>
        </w:rPr>
        <w:t xml:space="preserve"> 487 (2020).</w:t>
      </w:r>
    </w:p>
    <w:p w14:paraId="35DFBF14" w14:textId="096415ED" w:rsidR="00A72A49" w:rsidRPr="001B4A78" w:rsidRDefault="00A72A49" w:rsidP="00A72A49">
      <w:pPr>
        <w:pStyle w:val="EndNoteBibliography"/>
        <w:ind w:left="720" w:hanging="720"/>
        <w:rPr>
          <w:noProof/>
          <w:sz w:val="20"/>
          <w:szCs w:val="20"/>
        </w:rPr>
      </w:pPr>
      <w:r w:rsidRPr="001B4A78">
        <w:rPr>
          <w:noProof/>
          <w:sz w:val="20"/>
          <w:szCs w:val="20"/>
        </w:rPr>
        <w:t>17.</w:t>
      </w:r>
      <w:r w:rsidRPr="001B4A78">
        <w:rPr>
          <w:noProof/>
          <w:sz w:val="20"/>
          <w:szCs w:val="20"/>
        </w:rPr>
        <w:tab/>
        <w:t>Emont</w:t>
      </w:r>
      <w:r w:rsidR="007E16E8" w:rsidRPr="001B4A78">
        <w:rPr>
          <w:noProof/>
          <w:sz w:val="20"/>
          <w:szCs w:val="20"/>
        </w:rPr>
        <w:t>,</w:t>
      </w:r>
      <w:r w:rsidRPr="001B4A78">
        <w:rPr>
          <w:noProof/>
          <w:sz w:val="20"/>
          <w:szCs w:val="20"/>
        </w:rPr>
        <w:t xml:space="preserve"> J</w:t>
      </w:r>
      <w:r w:rsidR="007E16E8" w:rsidRPr="001B4A78">
        <w:rPr>
          <w:noProof/>
          <w:sz w:val="20"/>
          <w:szCs w:val="20"/>
        </w:rPr>
        <w:t>.</w:t>
      </w:r>
      <w:r w:rsidR="00976301" w:rsidRPr="001B4A78">
        <w:rPr>
          <w:noProof/>
          <w:sz w:val="20"/>
          <w:szCs w:val="20"/>
        </w:rPr>
        <w:t xml:space="preserve"> </w:t>
      </w:r>
      <w:r w:rsidRPr="001B4A78">
        <w:rPr>
          <w:noProof/>
          <w:sz w:val="20"/>
          <w:szCs w:val="20"/>
        </w:rPr>
        <w:t>P</w:t>
      </w:r>
      <w:r w:rsidR="007E16E8" w:rsidRPr="001B4A78">
        <w:rPr>
          <w:noProof/>
          <w:sz w:val="20"/>
          <w:szCs w:val="20"/>
        </w:rPr>
        <w:t>.</w:t>
      </w:r>
      <w:r w:rsidRPr="001B4A78">
        <w:rPr>
          <w:noProof/>
          <w:sz w:val="20"/>
          <w:szCs w:val="20"/>
        </w:rPr>
        <w:t>, Ko</w:t>
      </w:r>
      <w:r w:rsidR="007E16E8" w:rsidRPr="001B4A78">
        <w:rPr>
          <w:noProof/>
          <w:sz w:val="20"/>
          <w:szCs w:val="20"/>
        </w:rPr>
        <w:t>,</w:t>
      </w:r>
      <w:r w:rsidRPr="001B4A78">
        <w:rPr>
          <w:noProof/>
          <w:sz w:val="20"/>
          <w:szCs w:val="20"/>
        </w:rPr>
        <w:t xml:space="preserve"> A</w:t>
      </w:r>
      <w:r w:rsidR="007E16E8" w:rsidRPr="001B4A78">
        <w:rPr>
          <w:noProof/>
          <w:sz w:val="20"/>
          <w:szCs w:val="20"/>
        </w:rPr>
        <w:t>.</w:t>
      </w:r>
      <w:r w:rsidR="00976301" w:rsidRPr="001B4A78">
        <w:rPr>
          <w:noProof/>
          <w:sz w:val="20"/>
          <w:szCs w:val="20"/>
        </w:rPr>
        <w:t xml:space="preserve"> </w:t>
      </w:r>
      <w:r w:rsidRPr="001B4A78">
        <w:rPr>
          <w:noProof/>
          <w:sz w:val="20"/>
          <w:szCs w:val="20"/>
        </w:rPr>
        <w:t>I</w:t>
      </w:r>
      <w:r w:rsidR="007E16E8" w:rsidRPr="001B4A78">
        <w:rPr>
          <w:noProof/>
          <w:sz w:val="20"/>
          <w:szCs w:val="20"/>
        </w:rPr>
        <w:t>.</w:t>
      </w:r>
      <w:r w:rsidRPr="001B4A78">
        <w:rPr>
          <w:noProof/>
          <w:sz w:val="20"/>
          <w:szCs w:val="20"/>
        </w:rPr>
        <w:t>, Homasi-Paelate</w:t>
      </w:r>
      <w:r w:rsidR="007E16E8" w:rsidRPr="001B4A78">
        <w:rPr>
          <w:noProof/>
          <w:sz w:val="20"/>
          <w:szCs w:val="20"/>
        </w:rPr>
        <w:t>,</w:t>
      </w:r>
      <w:r w:rsidRPr="001B4A78">
        <w:rPr>
          <w:noProof/>
          <w:sz w:val="20"/>
          <w:szCs w:val="20"/>
        </w:rPr>
        <w:t xml:space="preserve"> A</w:t>
      </w:r>
      <w:r w:rsidR="007E16E8" w:rsidRPr="001B4A78">
        <w:rPr>
          <w:noProof/>
          <w:sz w:val="20"/>
          <w:szCs w:val="20"/>
        </w:rPr>
        <w:t>.</w:t>
      </w:r>
      <w:r w:rsidRPr="001B4A78">
        <w:rPr>
          <w:noProof/>
          <w:sz w:val="20"/>
          <w:szCs w:val="20"/>
        </w:rPr>
        <w:t>, Ituaso-Conway</w:t>
      </w:r>
      <w:r w:rsidR="007E16E8" w:rsidRPr="001B4A78">
        <w:rPr>
          <w:noProof/>
          <w:sz w:val="20"/>
          <w:szCs w:val="20"/>
        </w:rPr>
        <w:t>,</w:t>
      </w:r>
      <w:r w:rsidRPr="001B4A78">
        <w:rPr>
          <w:noProof/>
          <w:sz w:val="20"/>
          <w:szCs w:val="20"/>
        </w:rPr>
        <w:t xml:space="preserve"> N</w:t>
      </w:r>
      <w:r w:rsidR="007E16E8" w:rsidRPr="001B4A78">
        <w:rPr>
          <w:noProof/>
          <w:sz w:val="20"/>
          <w:szCs w:val="20"/>
        </w:rPr>
        <w:t>.</w:t>
      </w:r>
      <w:r w:rsidRPr="001B4A78">
        <w:rPr>
          <w:noProof/>
          <w:sz w:val="20"/>
          <w:szCs w:val="20"/>
        </w:rPr>
        <w:t xml:space="preserve"> &amp; Nilles</w:t>
      </w:r>
      <w:r w:rsidR="007E16E8" w:rsidRPr="001B4A78">
        <w:rPr>
          <w:noProof/>
          <w:sz w:val="20"/>
          <w:szCs w:val="20"/>
        </w:rPr>
        <w:t>,</w:t>
      </w:r>
      <w:r w:rsidRPr="001B4A78">
        <w:rPr>
          <w:noProof/>
          <w:sz w:val="20"/>
          <w:szCs w:val="20"/>
        </w:rPr>
        <w:t xml:space="preserve"> E</w:t>
      </w:r>
      <w:r w:rsidR="007E16E8" w:rsidRPr="001B4A78">
        <w:rPr>
          <w:noProof/>
          <w:sz w:val="20"/>
          <w:szCs w:val="20"/>
        </w:rPr>
        <w:t>.</w:t>
      </w:r>
      <w:r w:rsidR="00976301" w:rsidRPr="001B4A78">
        <w:rPr>
          <w:noProof/>
          <w:sz w:val="20"/>
          <w:szCs w:val="20"/>
        </w:rPr>
        <w:t xml:space="preserve"> </w:t>
      </w:r>
      <w:r w:rsidRPr="001B4A78">
        <w:rPr>
          <w:noProof/>
          <w:sz w:val="20"/>
          <w:szCs w:val="20"/>
        </w:rPr>
        <w:t xml:space="preserve">J. Epidemiological investigation of a diarrhea outbreak in the South Pacific Island nation of Tuvalu during a </w:t>
      </w:r>
      <w:r w:rsidR="007E16E8" w:rsidRPr="001B4A78">
        <w:rPr>
          <w:noProof/>
          <w:sz w:val="20"/>
          <w:szCs w:val="20"/>
        </w:rPr>
        <w:t>s</w:t>
      </w:r>
      <w:r w:rsidRPr="001B4A78">
        <w:rPr>
          <w:noProof/>
          <w:sz w:val="20"/>
          <w:szCs w:val="20"/>
        </w:rPr>
        <w:t xml:space="preserve">evere la Nina-associated drought emergency in 2011. </w:t>
      </w:r>
      <w:r w:rsidR="007E16E8" w:rsidRPr="001B4A78">
        <w:rPr>
          <w:i/>
          <w:noProof/>
          <w:sz w:val="20"/>
          <w:szCs w:val="20"/>
        </w:rPr>
        <w:t>Am. J. Trop. Med. Hyg</w:t>
      </w:r>
      <w:r w:rsidRPr="001B4A78">
        <w:rPr>
          <w:noProof/>
          <w:sz w:val="20"/>
          <w:szCs w:val="20"/>
        </w:rPr>
        <w:t xml:space="preserve">. </w:t>
      </w:r>
      <w:r w:rsidRPr="001B4A78">
        <w:rPr>
          <w:b/>
          <w:noProof/>
          <w:sz w:val="20"/>
          <w:szCs w:val="20"/>
        </w:rPr>
        <w:t>96,</w:t>
      </w:r>
      <w:r w:rsidRPr="001B4A78">
        <w:rPr>
          <w:noProof/>
          <w:sz w:val="20"/>
          <w:szCs w:val="20"/>
        </w:rPr>
        <w:t xml:space="preserve"> 576 (2017).</w:t>
      </w:r>
    </w:p>
    <w:p w14:paraId="55825A7D" w14:textId="79EEE876" w:rsidR="00A72A49" w:rsidRPr="001B4A78" w:rsidRDefault="00A72A49" w:rsidP="00A72A49">
      <w:pPr>
        <w:pStyle w:val="EndNoteBibliography"/>
        <w:ind w:left="720" w:hanging="720"/>
        <w:rPr>
          <w:noProof/>
          <w:sz w:val="20"/>
          <w:szCs w:val="20"/>
        </w:rPr>
      </w:pPr>
      <w:r w:rsidRPr="001B4A78">
        <w:rPr>
          <w:noProof/>
          <w:sz w:val="20"/>
          <w:szCs w:val="20"/>
        </w:rPr>
        <w:t>18.</w:t>
      </w:r>
      <w:r w:rsidRPr="001B4A78">
        <w:rPr>
          <w:noProof/>
          <w:sz w:val="20"/>
          <w:szCs w:val="20"/>
        </w:rPr>
        <w:tab/>
        <w:t>Singh</w:t>
      </w:r>
      <w:r w:rsidR="007E16E8" w:rsidRPr="001B4A78">
        <w:rPr>
          <w:noProof/>
          <w:sz w:val="20"/>
          <w:szCs w:val="20"/>
        </w:rPr>
        <w:t>,</w:t>
      </w:r>
      <w:r w:rsidRPr="001B4A78">
        <w:rPr>
          <w:noProof/>
          <w:sz w:val="20"/>
          <w:szCs w:val="20"/>
        </w:rPr>
        <w:t xml:space="preserve"> N</w:t>
      </w:r>
      <w:r w:rsidR="007E16E8" w:rsidRPr="001B4A78">
        <w:rPr>
          <w:noProof/>
          <w:sz w:val="20"/>
          <w:szCs w:val="20"/>
        </w:rPr>
        <w:t>.</w:t>
      </w:r>
      <w:r w:rsidRPr="001B4A78">
        <w:rPr>
          <w:noProof/>
          <w:sz w:val="20"/>
          <w:szCs w:val="20"/>
        </w:rPr>
        <w:t>, Mall</w:t>
      </w:r>
      <w:r w:rsidR="007E16E8" w:rsidRPr="001B4A78">
        <w:rPr>
          <w:noProof/>
          <w:sz w:val="20"/>
          <w:szCs w:val="20"/>
        </w:rPr>
        <w:t>,</w:t>
      </w:r>
      <w:r w:rsidRPr="001B4A78">
        <w:rPr>
          <w:noProof/>
          <w:sz w:val="20"/>
          <w:szCs w:val="20"/>
        </w:rPr>
        <w:t xml:space="preserve"> R</w:t>
      </w:r>
      <w:r w:rsidR="007E16E8" w:rsidRPr="001B4A78">
        <w:rPr>
          <w:noProof/>
          <w:sz w:val="20"/>
          <w:szCs w:val="20"/>
        </w:rPr>
        <w:t xml:space="preserve">. </w:t>
      </w:r>
      <w:r w:rsidRPr="001B4A78">
        <w:rPr>
          <w:noProof/>
          <w:sz w:val="20"/>
          <w:szCs w:val="20"/>
        </w:rPr>
        <w:t>K</w:t>
      </w:r>
      <w:r w:rsidR="007E16E8" w:rsidRPr="001B4A78">
        <w:rPr>
          <w:noProof/>
          <w:sz w:val="20"/>
          <w:szCs w:val="20"/>
        </w:rPr>
        <w:t>.</w:t>
      </w:r>
      <w:r w:rsidRPr="001B4A78">
        <w:rPr>
          <w:noProof/>
          <w:sz w:val="20"/>
          <w:szCs w:val="20"/>
        </w:rPr>
        <w:t>, Banerjee</w:t>
      </w:r>
      <w:r w:rsidR="007E16E8" w:rsidRPr="001B4A78">
        <w:rPr>
          <w:noProof/>
          <w:sz w:val="20"/>
          <w:szCs w:val="20"/>
        </w:rPr>
        <w:t>,</w:t>
      </w:r>
      <w:r w:rsidRPr="001B4A78">
        <w:rPr>
          <w:noProof/>
          <w:sz w:val="20"/>
          <w:szCs w:val="20"/>
        </w:rPr>
        <w:t xml:space="preserve"> T</w:t>
      </w:r>
      <w:r w:rsidR="007E16E8" w:rsidRPr="001B4A78">
        <w:rPr>
          <w:noProof/>
          <w:sz w:val="20"/>
          <w:szCs w:val="20"/>
        </w:rPr>
        <w:t>.</w:t>
      </w:r>
      <w:r w:rsidRPr="001B4A78">
        <w:rPr>
          <w:noProof/>
          <w:sz w:val="20"/>
          <w:szCs w:val="20"/>
        </w:rPr>
        <w:t xml:space="preserve"> &amp; G</w:t>
      </w:r>
      <w:r w:rsidR="007E16E8" w:rsidRPr="001B4A78">
        <w:rPr>
          <w:noProof/>
          <w:sz w:val="20"/>
          <w:szCs w:val="20"/>
        </w:rPr>
        <w:t>upta, A</w:t>
      </w:r>
      <w:r w:rsidRPr="001B4A78">
        <w:rPr>
          <w:noProof/>
          <w:sz w:val="20"/>
          <w:szCs w:val="20"/>
        </w:rPr>
        <w:t xml:space="preserve">. Association between climate and infectious diseases among children in Varanasi city, India: </w:t>
      </w:r>
      <w:r w:rsidR="007E16E8" w:rsidRPr="001B4A78">
        <w:rPr>
          <w:noProof/>
          <w:sz w:val="20"/>
          <w:szCs w:val="20"/>
        </w:rPr>
        <w:t>a</w:t>
      </w:r>
      <w:r w:rsidRPr="001B4A78">
        <w:rPr>
          <w:noProof/>
          <w:sz w:val="20"/>
          <w:szCs w:val="20"/>
        </w:rPr>
        <w:t xml:space="preserve"> prospective cohort study. </w:t>
      </w:r>
      <w:r w:rsidRPr="001B4A78">
        <w:rPr>
          <w:i/>
          <w:noProof/>
          <w:sz w:val="20"/>
          <w:szCs w:val="20"/>
        </w:rPr>
        <w:t>Sci</w:t>
      </w:r>
      <w:r w:rsidR="007E16E8" w:rsidRPr="001B4A78">
        <w:rPr>
          <w:i/>
          <w:noProof/>
          <w:sz w:val="20"/>
          <w:szCs w:val="20"/>
        </w:rPr>
        <w:t>.</w:t>
      </w:r>
      <w:r w:rsidRPr="001B4A78">
        <w:rPr>
          <w:i/>
          <w:noProof/>
          <w:sz w:val="20"/>
          <w:szCs w:val="20"/>
        </w:rPr>
        <w:t xml:space="preserve"> Total Environ</w:t>
      </w:r>
      <w:r w:rsidRPr="001B4A78">
        <w:rPr>
          <w:noProof/>
          <w:sz w:val="20"/>
          <w:szCs w:val="20"/>
        </w:rPr>
        <w:t xml:space="preserve">. </w:t>
      </w:r>
      <w:r w:rsidRPr="001B4A78">
        <w:rPr>
          <w:b/>
          <w:noProof/>
          <w:sz w:val="20"/>
          <w:szCs w:val="20"/>
        </w:rPr>
        <w:t>796,</w:t>
      </w:r>
      <w:r w:rsidRPr="001B4A78">
        <w:rPr>
          <w:noProof/>
          <w:sz w:val="20"/>
          <w:szCs w:val="20"/>
        </w:rPr>
        <w:t xml:space="preserve"> 148769 (2021).</w:t>
      </w:r>
    </w:p>
    <w:p w14:paraId="2D4F9EB7" w14:textId="1A566E9A" w:rsidR="00A72A49" w:rsidRPr="001B4A78" w:rsidRDefault="00A72A49" w:rsidP="00A72A49">
      <w:pPr>
        <w:pStyle w:val="EndNoteBibliography"/>
        <w:ind w:left="720" w:hanging="720"/>
        <w:rPr>
          <w:noProof/>
          <w:sz w:val="20"/>
          <w:szCs w:val="20"/>
        </w:rPr>
      </w:pPr>
      <w:r w:rsidRPr="001B4A78">
        <w:rPr>
          <w:noProof/>
          <w:sz w:val="20"/>
          <w:szCs w:val="20"/>
        </w:rPr>
        <w:t>19.</w:t>
      </w:r>
      <w:r w:rsidRPr="001B4A78">
        <w:rPr>
          <w:noProof/>
          <w:sz w:val="20"/>
          <w:szCs w:val="20"/>
        </w:rPr>
        <w:tab/>
        <w:t>Pearson</w:t>
      </w:r>
      <w:r w:rsidR="007E16E8" w:rsidRPr="001B4A78">
        <w:rPr>
          <w:noProof/>
          <w:sz w:val="20"/>
          <w:szCs w:val="20"/>
        </w:rPr>
        <w:t>,</w:t>
      </w:r>
      <w:r w:rsidRPr="001B4A78">
        <w:rPr>
          <w:noProof/>
          <w:sz w:val="20"/>
          <w:szCs w:val="20"/>
        </w:rPr>
        <w:t xml:space="preserve"> D</w:t>
      </w:r>
      <w:r w:rsidR="007E16E8" w:rsidRPr="001B4A78">
        <w:rPr>
          <w:noProof/>
          <w:sz w:val="20"/>
          <w:szCs w:val="20"/>
        </w:rPr>
        <w:t>.</w:t>
      </w:r>
      <w:r w:rsidRPr="001B4A78">
        <w:rPr>
          <w:noProof/>
          <w:sz w:val="20"/>
          <w:szCs w:val="20"/>
        </w:rPr>
        <w:t>, Basu</w:t>
      </w:r>
      <w:r w:rsidR="007E16E8" w:rsidRPr="001B4A78">
        <w:rPr>
          <w:noProof/>
          <w:sz w:val="20"/>
          <w:szCs w:val="20"/>
        </w:rPr>
        <w:t>,</w:t>
      </w:r>
      <w:r w:rsidRPr="001B4A78">
        <w:rPr>
          <w:noProof/>
          <w:sz w:val="20"/>
          <w:szCs w:val="20"/>
        </w:rPr>
        <w:t xml:space="preserve"> R</w:t>
      </w:r>
      <w:r w:rsidR="007E16E8" w:rsidRPr="001B4A78">
        <w:rPr>
          <w:noProof/>
          <w:sz w:val="20"/>
          <w:szCs w:val="20"/>
        </w:rPr>
        <w:t>.</w:t>
      </w:r>
      <w:r w:rsidRPr="001B4A78">
        <w:rPr>
          <w:noProof/>
          <w:sz w:val="20"/>
          <w:szCs w:val="20"/>
        </w:rPr>
        <w:t>, Wu</w:t>
      </w:r>
      <w:r w:rsidR="007E16E8" w:rsidRPr="001B4A78">
        <w:rPr>
          <w:noProof/>
          <w:sz w:val="20"/>
          <w:szCs w:val="20"/>
        </w:rPr>
        <w:t>,</w:t>
      </w:r>
      <w:r w:rsidRPr="001B4A78">
        <w:rPr>
          <w:noProof/>
          <w:sz w:val="20"/>
          <w:szCs w:val="20"/>
        </w:rPr>
        <w:t xml:space="preserve"> X</w:t>
      </w:r>
      <w:r w:rsidR="007E16E8" w:rsidRPr="001B4A78">
        <w:rPr>
          <w:noProof/>
          <w:sz w:val="20"/>
          <w:szCs w:val="20"/>
        </w:rPr>
        <w:t xml:space="preserve">. </w:t>
      </w:r>
      <w:r w:rsidRPr="001B4A78">
        <w:rPr>
          <w:noProof/>
          <w:sz w:val="20"/>
          <w:szCs w:val="20"/>
        </w:rPr>
        <w:t>M</w:t>
      </w:r>
      <w:r w:rsidR="007E16E8" w:rsidRPr="001B4A78">
        <w:rPr>
          <w:noProof/>
          <w:sz w:val="20"/>
          <w:szCs w:val="20"/>
        </w:rPr>
        <w:t>.</w:t>
      </w:r>
      <w:r w:rsidRPr="001B4A78">
        <w:rPr>
          <w:noProof/>
          <w:sz w:val="20"/>
          <w:szCs w:val="20"/>
        </w:rPr>
        <w:t xml:space="preserve"> &amp; E</w:t>
      </w:r>
      <w:r w:rsidR="007E16E8" w:rsidRPr="001B4A78">
        <w:rPr>
          <w:noProof/>
          <w:sz w:val="20"/>
          <w:szCs w:val="20"/>
        </w:rPr>
        <w:t>bisu, K</w:t>
      </w:r>
      <w:r w:rsidRPr="001B4A78">
        <w:rPr>
          <w:noProof/>
          <w:sz w:val="20"/>
          <w:szCs w:val="20"/>
        </w:rPr>
        <w:t xml:space="preserve">. Temperature and hand, foot and mouth disease in California: </w:t>
      </w:r>
      <w:r w:rsidR="007E16E8" w:rsidRPr="001B4A78">
        <w:rPr>
          <w:noProof/>
          <w:sz w:val="20"/>
          <w:szCs w:val="20"/>
        </w:rPr>
        <w:t>a</w:t>
      </w:r>
      <w:r w:rsidRPr="001B4A78">
        <w:rPr>
          <w:noProof/>
          <w:sz w:val="20"/>
          <w:szCs w:val="20"/>
        </w:rPr>
        <w:t xml:space="preserve">n exploratory analysis of emergency department visits by season, 2005-2013. </w:t>
      </w:r>
      <w:r w:rsidRPr="001B4A78">
        <w:rPr>
          <w:i/>
          <w:noProof/>
          <w:sz w:val="20"/>
          <w:szCs w:val="20"/>
        </w:rPr>
        <w:t>Environ</w:t>
      </w:r>
      <w:r w:rsidR="007E16E8" w:rsidRPr="001B4A78">
        <w:rPr>
          <w:i/>
          <w:noProof/>
          <w:sz w:val="20"/>
          <w:szCs w:val="20"/>
        </w:rPr>
        <w:t>.</w:t>
      </w:r>
      <w:r w:rsidRPr="001B4A78">
        <w:rPr>
          <w:i/>
          <w:noProof/>
          <w:sz w:val="20"/>
          <w:szCs w:val="20"/>
        </w:rPr>
        <w:t xml:space="preserve"> </w:t>
      </w:r>
      <w:r w:rsidR="007E16E8" w:rsidRPr="001B4A78">
        <w:rPr>
          <w:i/>
          <w:noProof/>
          <w:sz w:val="20"/>
          <w:szCs w:val="20"/>
        </w:rPr>
        <w:t>R</w:t>
      </w:r>
      <w:r w:rsidRPr="001B4A78">
        <w:rPr>
          <w:i/>
          <w:noProof/>
          <w:sz w:val="20"/>
          <w:szCs w:val="20"/>
        </w:rPr>
        <w:t>es</w:t>
      </w:r>
      <w:r w:rsidRPr="001B4A78">
        <w:rPr>
          <w:noProof/>
          <w:sz w:val="20"/>
          <w:szCs w:val="20"/>
        </w:rPr>
        <w:t xml:space="preserve">. </w:t>
      </w:r>
      <w:r w:rsidRPr="001B4A78">
        <w:rPr>
          <w:b/>
          <w:noProof/>
          <w:sz w:val="20"/>
          <w:szCs w:val="20"/>
        </w:rPr>
        <w:t>185,</w:t>
      </w:r>
      <w:r w:rsidRPr="001B4A78">
        <w:rPr>
          <w:noProof/>
          <w:sz w:val="20"/>
          <w:szCs w:val="20"/>
        </w:rPr>
        <w:t xml:space="preserve"> 109461 (2020).</w:t>
      </w:r>
    </w:p>
    <w:p w14:paraId="10F93277" w14:textId="0350E3B1" w:rsidR="00A72A49" w:rsidRPr="001B4A78" w:rsidRDefault="00A72A49" w:rsidP="00A72A49">
      <w:pPr>
        <w:pStyle w:val="EndNoteBibliography"/>
        <w:ind w:left="720" w:hanging="720"/>
        <w:rPr>
          <w:noProof/>
          <w:sz w:val="20"/>
          <w:szCs w:val="20"/>
        </w:rPr>
      </w:pPr>
      <w:r w:rsidRPr="001B4A78">
        <w:rPr>
          <w:noProof/>
          <w:sz w:val="20"/>
          <w:szCs w:val="20"/>
        </w:rPr>
        <w:t>20.</w:t>
      </w:r>
      <w:r w:rsidRPr="001B4A78">
        <w:rPr>
          <w:noProof/>
          <w:sz w:val="20"/>
          <w:szCs w:val="20"/>
        </w:rPr>
        <w:tab/>
        <w:t>Shah</w:t>
      </w:r>
      <w:r w:rsidR="007E16E8" w:rsidRPr="001B4A78">
        <w:rPr>
          <w:noProof/>
          <w:sz w:val="20"/>
          <w:szCs w:val="20"/>
        </w:rPr>
        <w:t>,</w:t>
      </w:r>
      <w:r w:rsidRPr="001B4A78">
        <w:rPr>
          <w:noProof/>
          <w:sz w:val="20"/>
          <w:szCs w:val="20"/>
        </w:rPr>
        <w:t xml:space="preserve"> M</w:t>
      </w:r>
      <w:r w:rsidR="007E16E8" w:rsidRPr="001B4A78">
        <w:rPr>
          <w:noProof/>
          <w:sz w:val="20"/>
          <w:szCs w:val="20"/>
        </w:rPr>
        <w:t xml:space="preserve">. </w:t>
      </w:r>
      <w:r w:rsidRPr="001B4A78">
        <w:rPr>
          <w:noProof/>
          <w:sz w:val="20"/>
          <w:szCs w:val="20"/>
        </w:rPr>
        <w:t>M</w:t>
      </w:r>
      <w:r w:rsidR="007E16E8" w:rsidRPr="001B4A78">
        <w:rPr>
          <w:noProof/>
          <w:sz w:val="20"/>
          <w:szCs w:val="20"/>
        </w:rPr>
        <w:t>.</w:t>
      </w:r>
      <w:r w:rsidRPr="001B4A78">
        <w:rPr>
          <w:i/>
          <w:noProof/>
          <w:sz w:val="20"/>
          <w:szCs w:val="20"/>
        </w:rPr>
        <w:t xml:space="preserve"> et al.</w:t>
      </w:r>
      <w:r w:rsidRPr="001B4A78">
        <w:rPr>
          <w:noProof/>
          <w:sz w:val="20"/>
          <w:szCs w:val="20"/>
        </w:rPr>
        <w:t xml:space="preserve"> Malaria smear positivity among Kenyan children peaks at intermediate temperatures as predicted by ecological models. </w:t>
      </w:r>
      <w:r w:rsidRPr="001B4A78">
        <w:rPr>
          <w:i/>
          <w:noProof/>
          <w:sz w:val="20"/>
          <w:szCs w:val="20"/>
        </w:rPr>
        <w:t>Parasit</w:t>
      </w:r>
      <w:r w:rsidR="007E16E8" w:rsidRPr="001B4A78">
        <w:rPr>
          <w:i/>
          <w:noProof/>
          <w:sz w:val="20"/>
          <w:szCs w:val="20"/>
        </w:rPr>
        <w:t>.</w:t>
      </w:r>
      <w:r w:rsidRPr="001B4A78">
        <w:rPr>
          <w:i/>
          <w:noProof/>
          <w:sz w:val="20"/>
          <w:szCs w:val="20"/>
        </w:rPr>
        <w:t xml:space="preserve"> </w:t>
      </w:r>
      <w:r w:rsidR="007E16E8" w:rsidRPr="001B4A78">
        <w:rPr>
          <w:i/>
          <w:noProof/>
          <w:sz w:val="20"/>
          <w:szCs w:val="20"/>
        </w:rPr>
        <w:t>V</w:t>
      </w:r>
      <w:r w:rsidRPr="001B4A78">
        <w:rPr>
          <w:i/>
          <w:noProof/>
          <w:sz w:val="20"/>
          <w:szCs w:val="20"/>
        </w:rPr>
        <w:t>ectors</w:t>
      </w:r>
      <w:r w:rsidR="007E16E8" w:rsidRPr="001B4A78">
        <w:rPr>
          <w:noProof/>
          <w:sz w:val="20"/>
          <w:szCs w:val="20"/>
        </w:rPr>
        <w:t xml:space="preserve"> </w:t>
      </w:r>
      <w:r w:rsidRPr="001B4A78">
        <w:rPr>
          <w:b/>
          <w:noProof/>
          <w:sz w:val="20"/>
          <w:szCs w:val="20"/>
        </w:rPr>
        <w:t>12,</w:t>
      </w:r>
      <w:r w:rsidRPr="001B4A78">
        <w:rPr>
          <w:noProof/>
          <w:sz w:val="20"/>
          <w:szCs w:val="20"/>
        </w:rPr>
        <w:t xml:space="preserve"> 1-9 (2019).</w:t>
      </w:r>
    </w:p>
    <w:p w14:paraId="558B8D0B" w14:textId="4AA4BEE3" w:rsidR="00A72A49" w:rsidRPr="001B4A78" w:rsidRDefault="00A72A49" w:rsidP="00A72A49">
      <w:pPr>
        <w:pStyle w:val="EndNoteBibliography"/>
        <w:ind w:left="720" w:hanging="720"/>
        <w:rPr>
          <w:noProof/>
          <w:sz w:val="20"/>
          <w:szCs w:val="20"/>
        </w:rPr>
      </w:pPr>
      <w:r w:rsidRPr="001B4A78">
        <w:rPr>
          <w:noProof/>
          <w:sz w:val="20"/>
          <w:szCs w:val="20"/>
        </w:rPr>
        <w:t>21.</w:t>
      </w:r>
      <w:r w:rsidRPr="001B4A78">
        <w:rPr>
          <w:noProof/>
          <w:sz w:val="20"/>
          <w:szCs w:val="20"/>
        </w:rPr>
        <w:tab/>
        <w:t>Yu</w:t>
      </w:r>
      <w:r w:rsidR="007E16E8" w:rsidRPr="001B4A78">
        <w:rPr>
          <w:noProof/>
          <w:sz w:val="20"/>
          <w:szCs w:val="20"/>
        </w:rPr>
        <w:t>,</w:t>
      </w:r>
      <w:r w:rsidRPr="001B4A78">
        <w:rPr>
          <w:noProof/>
          <w:sz w:val="20"/>
          <w:szCs w:val="20"/>
        </w:rPr>
        <w:t xml:space="preserve"> G</w:t>
      </w:r>
      <w:r w:rsidR="007E16E8" w:rsidRPr="001B4A78">
        <w:rPr>
          <w:i/>
          <w:noProof/>
          <w:sz w:val="20"/>
          <w:szCs w:val="20"/>
        </w:rPr>
        <w:t>.</w:t>
      </w:r>
      <w:r w:rsidRPr="001B4A78">
        <w:rPr>
          <w:i/>
          <w:noProof/>
          <w:sz w:val="20"/>
          <w:szCs w:val="20"/>
        </w:rPr>
        <w:t xml:space="preserve"> et al.</w:t>
      </w:r>
      <w:r w:rsidRPr="001B4A78">
        <w:rPr>
          <w:noProof/>
          <w:sz w:val="20"/>
          <w:szCs w:val="20"/>
        </w:rPr>
        <w:t xml:space="preserve"> Impact of meteorological factors on mumps and potential effect modifiers: </w:t>
      </w:r>
      <w:r w:rsidR="007E16E8" w:rsidRPr="001B4A78">
        <w:rPr>
          <w:noProof/>
          <w:sz w:val="20"/>
          <w:szCs w:val="20"/>
        </w:rPr>
        <w:t>a</w:t>
      </w:r>
      <w:r w:rsidRPr="001B4A78">
        <w:rPr>
          <w:noProof/>
          <w:sz w:val="20"/>
          <w:szCs w:val="20"/>
        </w:rPr>
        <w:t xml:space="preserve">n analysis of 10 cities in Guangxi, Southern China. </w:t>
      </w:r>
      <w:r w:rsidRPr="001B4A78">
        <w:rPr>
          <w:i/>
          <w:noProof/>
          <w:sz w:val="20"/>
          <w:szCs w:val="20"/>
        </w:rPr>
        <w:t>Environ</w:t>
      </w:r>
      <w:r w:rsidR="007E16E8" w:rsidRPr="001B4A78">
        <w:rPr>
          <w:i/>
          <w:noProof/>
          <w:sz w:val="20"/>
          <w:szCs w:val="20"/>
        </w:rPr>
        <w:t>.</w:t>
      </w:r>
      <w:r w:rsidRPr="001B4A78">
        <w:rPr>
          <w:i/>
          <w:noProof/>
          <w:sz w:val="20"/>
          <w:szCs w:val="20"/>
        </w:rPr>
        <w:t xml:space="preserve"> </w:t>
      </w:r>
      <w:r w:rsidR="007E16E8" w:rsidRPr="001B4A78">
        <w:rPr>
          <w:i/>
          <w:noProof/>
          <w:sz w:val="20"/>
          <w:szCs w:val="20"/>
        </w:rPr>
        <w:t>R</w:t>
      </w:r>
      <w:r w:rsidRPr="001B4A78">
        <w:rPr>
          <w:i/>
          <w:noProof/>
          <w:sz w:val="20"/>
          <w:szCs w:val="20"/>
        </w:rPr>
        <w:t>es</w:t>
      </w:r>
      <w:r w:rsidRPr="001B4A78">
        <w:rPr>
          <w:noProof/>
          <w:sz w:val="20"/>
          <w:szCs w:val="20"/>
        </w:rPr>
        <w:t xml:space="preserve">. </w:t>
      </w:r>
      <w:r w:rsidRPr="001B4A78">
        <w:rPr>
          <w:b/>
          <w:noProof/>
          <w:sz w:val="20"/>
          <w:szCs w:val="20"/>
        </w:rPr>
        <w:t>166,</w:t>
      </w:r>
      <w:r w:rsidRPr="001B4A78">
        <w:rPr>
          <w:noProof/>
          <w:sz w:val="20"/>
          <w:szCs w:val="20"/>
        </w:rPr>
        <w:t xml:space="preserve"> 577-587 (2018).</w:t>
      </w:r>
    </w:p>
    <w:p w14:paraId="690D4917" w14:textId="436839D4" w:rsidR="00A72A49" w:rsidRPr="001B4A78" w:rsidRDefault="00A72A49" w:rsidP="00A72A49">
      <w:pPr>
        <w:pStyle w:val="EndNoteBibliography"/>
        <w:ind w:left="720" w:hanging="720"/>
        <w:rPr>
          <w:noProof/>
          <w:sz w:val="20"/>
          <w:szCs w:val="20"/>
        </w:rPr>
      </w:pPr>
      <w:r w:rsidRPr="001B4A78">
        <w:rPr>
          <w:noProof/>
          <w:sz w:val="20"/>
          <w:szCs w:val="20"/>
        </w:rPr>
        <w:t>22.</w:t>
      </w:r>
      <w:r w:rsidRPr="001B4A78">
        <w:rPr>
          <w:noProof/>
          <w:sz w:val="20"/>
          <w:szCs w:val="20"/>
        </w:rPr>
        <w:tab/>
        <w:t>To</w:t>
      </w:r>
      <w:r w:rsidR="007E16E8" w:rsidRPr="001B4A78">
        <w:rPr>
          <w:noProof/>
          <w:sz w:val="20"/>
          <w:szCs w:val="20"/>
        </w:rPr>
        <w:t>,</w:t>
      </w:r>
      <w:r w:rsidRPr="001B4A78">
        <w:rPr>
          <w:noProof/>
          <w:sz w:val="20"/>
          <w:szCs w:val="20"/>
        </w:rPr>
        <w:t xml:space="preserve"> T</w:t>
      </w:r>
      <w:r w:rsidR="007E16E8" w:rsidRPr="001B4A78">
        <w:rPr>
          <w:i/>
          <w:noProof/>
          <w:sz w:val="20"/>
          <w:szCs w:val="20"/>
        </w:rPr>
        <w:t>.</w:t>
      </w:r>
      <w:r w:rsidRPr="001B4A78">
        <w:rPr>
          <w:i/>
          <w:noProof/>
          <w:sz w:val="20"/>
          <w:szCs w:val="20"/>
        </w:rPr>
        <w:t xml:space="preserve"> et al.</w:t>
      </w:r>
      <w:r w:rsidRPr="001B4A78">
        <w:rPr>
          <w:noProof/>
          <w:sz w:val="20"/>
          <w:szCs w:val="20"/>
        </w:rPr>
        <w:t xml:space="preserve"> Early life exposure to air pollution and incidence of childhood asthma, allergic rhinitis and eczema. </w:t>
      </w:r>
      <w:r w:rsidRPr="001B4A78">
        <w:rPr>
          <w:i/>
          <w:noProof/>
          <w:sz w:val="20"/>
          <w:szCs w:val="20"/>
        </w:rPr>
        <w:t>Eur</w:t>
      </w:r>
      <w:r w:rsidR="007E16E8" w:rsidRPr="001B4A78">
        <w:rPr>
          <w:i/>
          <w:noProof/>
          <w:sz w:val="20"/>
          <w:szCs w:val="20"/>
        </w:rPr>
        <w:t>.</w:t>
      </w:r>
      <w:r w:rsidRPr="001B4A78">
        <w:rPr>
          <w:i/>
          <w:noProof/>
          <w:sz w:val="20"/>
          <w:szCs w:val="20"/>
        </w:rPr>
        <w:t xml:space="preserve"> Respir</w:t>
      </w:r>
      <w:r w:rsidR="007E16E8" w:rsidRPr="001B4A78">
        <w:rPr>
          <w:i/>
          <w:noProof/>
          <w:sz w:val="20"/>
          <w:szCs w:val="20"/>
        </w:rPr>
        <w:t>.</w:t>
      </w:r>
      <w:r w:rsidRPr="001B4A78">
        <w:rPr>
          <w:i/>
          <w:noProof/>
          <w:sz w:val="20"/>
          <w:szCs w:val="20"/>
        </w:rPr>
        <w:t xml:space="preserve"> J</w:t>
      </w:r>
      <w:r w:rsidRPr="001B4A78">
        <w:rPr>
          <w:noProof/>
          <w:sz w:val="20"/>
          <w:szCs w:val="20"/>
        </w:rPr>
        <w:t xml:space="preserve">. </w:t>
      </w:r>
      <w:r w:rsidRPr="001B4A78">
        <w:rPr>
          <w:b/>
          <w:noProof/>
          <w:sz w:val="20"/>
          <w:szCs w:val="20"/>
        </w:rPr>
        <w:t>55,</w:t>
      </w:r>
      <w:r w:rsidRPr="001B4A78">
        <w:rPr>
          <w:noProof/>
          <w:sz w:val="20"/>
          <w:szCs w:val="20"/>
        </w:rPr>
        <w:t xml:space="preserve"> 1900913 (2020).</w:t>
      </w:r>
    </w:p>
    <w:p w14:paraId="2260BA5D" w14:textId="1AEFC0D9" w:rsidR="00A72A49" w:rsidRPr="001B4A78" w:rsidRDefault="00A72A49" w:rsidP="00A72A49">
      <w:pPr>
        <w:pStyle w:val="EndNoteBibliography"/>
        <w:ind w:left="720" w:hanging="720"/>
        <w:rPr>
          <w:noProof/>
          <w:sz w:val="20"/>
          <w:szCs w:val="20"/>
        </w:rPr>
      </w:pPr>
      <w:r w:rsidRPr="001B4A78">
        <w:rPr>
          <w:noProof/>
          <w:sz w:val="20"/>
          <w:szCs w:val="20"/>
        </w:rPr>
        <w:t>23.</w:t>
      </w:r>
      <w:r w:rsidRPr="001B4A78">
        <w:rPr>
          <w:noProof/>
          <w:sz w:val="20"/>
          <w:szCs w:val="20"/>
        </w:rPr>
        <w:tab/>
        <w:t>Vörös</w:t>
      </w:r>
      <w:r w:rsidR="00920452" w:rsidRPr="001B4A78">
        <w:rPr>
          <w:noProof/>
          <w:sz w:val="20"/>
          <w:szCs w:val="20"/>
        </w:rPr>
        <w:t>,</w:t>
      </w:r>
      <w:r w:rsidRPr="001B4A78">
        <w:rPr>
          <w:noProof/>
          <w:sz w:val="20"/>
          <w:szCs w:val="20"/>
        </w:rPr>
        <w:t xml:space="preserve"> K</w:t>
      </w:r>
      <w:r w:rsidR="00920452" w:rsidRPr="001B4A78">
        <w:rPr>
          <w:i/>
          <w:noProof/>
          <w:sz w:val="20"/>
          <w:szCs w:val="20"/>
        </w:rPr>
        <w:t>.</w:t>
      </w:r>
      <w:r w:rsidRPr="001B4A78">
        <w:rPr>
          <w:i/>
          <w:noProof/>
          <w:sz w:val="20"/>
          <w:szCs w:val="20"/>
        </w:rPr>
        <w:t xml:space="preserve"> et al.</w:t>
      </w:r>
      <w:r w:rsidRPr="001B4A78">
        <w:rPr>
          <w:noProof/>
          <w:sz w:val="20"/>
          <w:szCs w:val="20"/>
        </w:rPr>
        <w:t xml:space="preserve"> Impacts of long-term ragweed pollen load and other potential risk factors on ragweed pollen allergy among schoolchildren in Hungary. </w:t>
      </w:r>
      <w:r w:rsidRPr="001B4A78">
        <w:rPr>
          <w:i/>
          <w:noProof/>
          <w:sz w:val="20"/>
          <w:szCs w:val="20"/>
        </w:rPr>
        <w:t>Ann</w:t>
      </w:r>
      <w:r w:rsidR="00920452" w:rsidRPr="001B4A78">
        <w:rPr>
          <w:i/>
          <w:noProof/>
          <w:sz w:val="20"/>
          <w:szCs w:val="20"/>
        </w:rPr>
        <w:t>.</w:t>
      </w:r>
      <w:r w:rsidRPr="001B4A78">
        <w:rPr>
          <w:i/>
          <w:noProof/>
          <w:sz w:val="20"/>
          <w:szCs w:val="20"/>
        </w:rPr>
        <w:t xml:space="preserve"> Agri</w:t>
      </w:r>
      <w:r w:rsidR="00920452" w:rsidRPr="001B4A78">
        <w:rPr>
          <w:i/>
          <w:noProof/>
          <w:sz w:val="20"/>
          <w:szCs w:val="20"/>
        </w:rPr>
        <w:t>c.</w:t>
      </w:r>
      <w:r w:rsidRPr="001B4A78">
        <w:rPr>
          <w:i/>
          <w:noProof/>
          <w:sz w:val="20"/>
          <w:szCs w:val="20"/>
        </w:rPr>
        <w:t xml:space="preserve"> Environ</w:t>
      </w:r>
      <w:r w:rsidR="00920452" w:rsidRPr="001B4A78">
        <w:rPr>
          <w:i/>
          <w:noProof/>
          <w:sz w:val="20"/>
          <w:szCs w:val="20"/>
        </w:rPr>
        <w:t>.</w:t>
      </w:r>
      <w:r w:rsidRPr="001B4A78">
        <w:rPr>
          <w:i/>
          <w:noProof/>
          <w:sz w:val="20"/>
          <w:szCs w:val="20"/>
        </w:rPr>
        <w:t xml:space="preserve"> Med</w:t>
      </w:r>
      <w:r w:rsidRPr="001B4A78">
        <w:rPr>
          <w:noProof/>
          <w:sz w:val="20"/>
          <w:szCs w:val="20"/>
        </w:rPr>
        <w:t xml:space="preserve">. </w:t>
      </w:r>
      <w:r w:rsidRPr="001B4A78">
        <w:rPr>
          <w:b/>
          <w:noProof/>
          <w:sz w:val="20"/>
          <w:szCs w:val="20"/>
        </w:rPr>
        <w:t>25,</w:t>
      </w:r>
      <w:r w:rsidRPr="001B4A78">
        <w:rPr>
          <w:noProof/>
          <w:sz w:val="20"/>
          <w:szCs w:val="20"/>
        </w:rPr>
        <w:t xml:space="preserve"> 307-313 (2018).</w:t>
      </w:r>
    </w:p>
    <w:p w14:paraId="0663A230" w14:textId="78AD176D" w:rsidR="00A72A49" w:rsidRPr="001B4A78" w:rsidRDefault="00A72A49" w:rsidP="00A72A49">
      <w:pPr>
        <w:pStyle w:val="EndNoteBibliography"/>
        <w:ind w:left="720" w:hanging="720"/>
        <w:rPr>
          <w:noProof/>
          <w:sz w:val="20"/>
          <w:szCs w:val="20"/>
        </w:rPr>
      </w:pPr>
      <w:r w:rsidRPr="001B4A78">
        <w:rPr>
          <w:noProof/>
          <w:sz w:val="20"/>
          <w:szCs w:val="20"/>
        </w:rPr>
        <w:t>24.</w:t>
      </w:r>
      <w:r w:rsidRPr="001B4A78">
        <w:rPr>
          <w:noProof/>
          <w:sz w:val="20"/>
          <w:szCs w:val="20"/>
        </w:rPr>
        <w:tab/>
        <w:t>Miller</w:t>
      </w:r>
      <w:r w:rsidR="00920452" w:rsidRPr="001B4A78">
        <w:rPr>
          <w:noProof/>
          <w:sz w:val="20"/>
          <w:szCs w:val="20"/>
        </w:rPr>
        <w:t>,</w:t>
      </w:r>
      <w:r w:rsidRPr="001B4A78">
        <w:rPr>
          <w:noProof/>
          <w:sz w:val="20"/>
          <w:szCs w:val="20"/>
        </w:rPr>
        <w:t xml:space="preserve"> M</w:t>
      </w:r>
      <w:r w:rsidR="00920452" w:rsidRPr="001B4A78">
        <w:rPr>
          <w:noProof/>
          <w:sz w:val="20"/>
          <w:szCs w:val="20"/>
        </w:rPr>
        <w:t xml:space="preserve">. </w:t>
      </w:r>
      <w:r w:rsidRPr="001B4A78">
        <w:rPr>
          <w:noProof/>
          <w:sz w:val="20"/>
          <w:szCs w:val="20"/>
        </w:rPr>
        <w:t>E</w:t>
      </w:r>
      <w:r w:rsidR="00920452" w:rsidRPr="001B4A78">
        <w:rPr>
          <w:noProof/>
          <w:sz w:val="20"/>
          <w:szCs w:val="20"/>
        </w:rPr>
        <w:t>.</w:t>
      </w:r>
      <w:r w:rsidRPr="001B4A78">
        <w:rPr>
          <w:noProof/>
          <w:sz w:val="20"/>
          <w:szCs w:val="20"/>
        </w:rPr>
        <w:t>, Shapiro</w:t>
      </w:r>
      <w:r w:rsidR="00920452" w:rsidRPr="001B4A78">
        <w:rPr>
          <w:noProof/>
          <w:sz w:val="20"/>
          <w:szCs w:val="20"/>
        </w:rPr>
        <w:t>,</w:t>
      </w:r>
      <w:r w:rsidRPr="001B4A78">
        <w:rPr>
          <w:noProof/>
          <w:sz w:val="20"/>
          <w:szCs w:val="20"/>
        </w:rPr>
        <w:t xml:space="preserve"> N</w:t>
      </w:r>
      <w:r w:rsidR="00920452" w:rsidRPr="001B4A78">
        <w:rPr>
          <w:noProof/>
          <w:sz w:val="20"/>
          <w:szCs w:val="20"/>
        </w:rPr>
        <w:t xml:space="preserve">. </w:t>
      </w:r>
      <w:r w:rsidRPr="001B4A78">
        <w:rPr>
          <w:noProof/>
          <w:sz w:val="20"/>
          <w:szCs w:val="20"/>
        </w:rPr>
        <w:t>L</w:t>
      </w:r>
      <w:r w:rsidR="00920452" w:rsidRPr="001B4A78">
        <w:rPr>
          <w:noProof/>
          <w:sz w:val="20"/>
          <w:szCs w:val="20"/>
        </w:rPr>
        <w:t>.</w:t>
      </w:r>
      <w:r w:rsidRPr="001B4A78">
        <w:rPr>
          <w:noProof/>
          <w:sz w:val="20"/>
          <w:szCs w:val="20"/>
        </w:rPr>
        <w:t xml:space="preserve"> &amp; Bhattacharyya</w:t>
      </w:r>
      <w:r w:rsidR="00920452" w:rsidRPr="001B4A78">
        <w:rPr>
          <w:noProof/>
          <w:sz w:val="20"/>
          <w:szCs w:val="20"/>
        </w:rPr>
        <w:t>,</w:t>
      </w:r>
      <w:r w:rsidRPr="001B4A78">
        <w:rPr>
          <w:noProof/>
          <w:sz w:val="20"/>
          <w:szCs w:val="20"/>
        </w:rPr>
        <w:t xml:space="preserve"> N. Annual temperature and the prevalence of frequent ear infections in childhood. </w:t>
      </w:r>
      <w:r w:rsidRPr="001B4A78">
        <w:rPr>
          <w:i/>
          <w:noProof/>
          <w:sz w:val="20"/>
          <w:szCs w:val="20"/>
        </w:rPr>
        <w:t>A</w:t>
      </w:r>
      <w:r w:rsidR="00920452" w:rsidRPr="001B4A78">
        <w:rPr>
          <w:i/>
          <w:noProof/>
          <w:sz w:val="20"/>
          <w:szCs w:val="20"/>
        </w:rPr>
        <w:t>m.</w:t>
      </w:r>
      <w:r w:rsidRPr="001B4A78">
        <w:rPr>
          <w:i/>
          <w:noProof/>
          <w:sz w:val="20"/>
          <w:szCs w:val="20"/>
        </w:rPr>
        <w:t xml:space="preserve"> </w:t>
      </w:r>
      <w:r w:rsidR="00920452" w:rsidRPr="001B4A78">
        <w:rPr>
          <w:i/>
          <w:noProof/>
          <w:sz w:val="20"/>
          <w:szCs w:val="20"/>
        </w:rPr>
        <w:t>J.</w:t>
      </w:r>
      <w:r w:rsidRPr="001B4A78">
        <w:rPr>
          <w:i/>
          <w:noProof/>
          <w:sz w:val="20"/>
          <w:szCs w:val="20"/>
        </w:rPr>
        <w:t xml:space="preserve"> </w:t>
      </w:r>
      <w:r w:rsidR="00920452" w:rsidRPr="001B4A78">
        <w:rPr>
          <w:i/>
          <w:noProof/>
          <w:sz w:val="20"/>
          <w:szCs w:val="20"/>
        </w:rPr>
        <w:t>O</w:t>
      </w:r>
      <w:r w:rsidRPr="001B4A78">
        <w:rPr>
          <w:i/>
          <w:noProof/>
          <w:sz w:val="20"/>
          <w:szCs w:val="20"/>
        </w:rPr>
        <w:t>tolaryngol</w:t>
      </w:r>
      <w:r w:rsidRPr="001B4A78">
        <w:rPr>
          <w:noProof/>
          <w:sz w:val="20"/>
          <w:szCs w:val="20"/>
        </w:rPr>
        <w:t xml:space="preserve">. </w:t>
      </w:r>
      <w:r w:rsidRPr="001B4A78">
        <w:rPr>
          <w:b/>
          <w:noProof/>
          <w:sz w:val="20"/>
          <w:szCs w:val="20"/>
        </w:rPr>
        <w:t>33,</w:t>
      </w:r>
      <w:r w:rsidRPr="001B4A78">
        <w:rPr>
          <w:noProof/>
          <w:sz w:val="20"/>
          <w:szCs w:val="20"/>
        </w:rPr>
        <w:t xml:space="preserve"> 51-55 (2012).</w:t>
      </w:r>
    </w:p>
    <w:p w14:paraId="1235F6FC" w14:textId="42FDDB07" w:rsidR="00A72A49" w:rsidRPr="001B4A78" w:rsidRDefault="00A72A49" w:rsidP="00A72A49">
      <w:pPr>
        <w:pStyle w:val="EndNoteBibliography"/>
        <w:ind w:left="720" w:hanging="720"/>
        <w:rPr>
          <w:noProof/>
          <w:sz w:val="20"/>
          <w:szCs w:val="20"/>
        </w:rPr>
      </w:pPr>
      <w:r w:rsidRPr="001B4A78">
        <w:rPr>
          <w:noProof/>
          <w:sz w:val="20"/>
          <w:szCs w:val="20"/>
        </w:rPr>
        <w:lastRenderedPageBreak/>
        <w:t>25.</w:t>
      </w:r>
      <w:r w:rsidRPr="001B4A78">
        <w:rPr>
          <w:noProof/>
          <w:sz w:val="20"/>
          <w:szCs w:val="20"/>
        </w:rPr>
        <w:tab/>
        <w:t>Wang, W.</w:t>
      </w:r>
      <w:r w:rsidRPr="001B4A78">
        <w:rPr>
          <w:i/>
          <w:noProof/>
          <w:sz w:val="20"/>
          <w:szCs w:val="20"/>
        </w:rPr>
        <w:t xml:space="preserve"> et al.</w:t>
      </w:r>
      <w:r w:rsidRPr="001B4A78">
        <w:rPr>
          <w:noProof/>
          <w:sz w:val="20"/>
          <w:szCs w:val="20"/>
        </w:rPr>
        <w:t xml:space="preserve"> Environmental and sensitization variations among asthma and/or rhinitis patients between 2008 and 2018 in China. </w:t>
      </w:r>
      <w:r w:rsidR="00C12EC6" w:rsidRPr="001B4A78">
        <w:rPr>
          <w:i/>
          <w:noProof/>
          <w:sz w:val="20"/>
          <w:szCs w:val="20"/>
        </w:rPr>
        <w:t>Clin. Transl. Allergy</w:t>
      </w:r>
      <w:r w:rsidRPr="001B4A78">
        <w:rPr>
          <w:noProof/>
          <w:sz w:val="20"/>
          <w:szCs w:val="20"/>
        </w:rPr>
        <w:t xml:space="preserve"> </w:t>
      </w:r>
      <w:r w:rsidRPr="001B4A78">
        <w:rPr>
          <w:b/>
          <w:noProof/>
          <w:sz w:val="20"/>
          <w:szCs w:val="20"/>
        </w:rPr>
        <w:t>12,</w:t>
      </w:r>
      <w:r w:rsidRPr="001B4A78">
        <w:rPr>
          <w:noProof/>
          <w:sz w:val="20"/>
          <w:szCs w:val="20"/>
        </w:rPr>
        <w:t xml:space="preserve"> e12116 (2022).</w:t>
      </w:r>
    </w:p>
    <w:p w14:paraId="38354381" w14:textId="3D3F75EA" w:rsidR="00A72A49" w:rsidRPr="001B4A78" w:rsidRDefault="00A72A49" w:rsidP="00A72A49">
      <w:pPr>
        <w:pStyle w:val="EndNoteBibliography"/>
        <w:ind w:left="720" w:hanging="720"/>
        <w:rPr>
          <w:noProof/>
          <w:sz w:val="20"/>
          <w:szCs w:val="20"/>
        </w:rPr>
      </w:pPr>
      <w:r w:rsidRPr="001B4A78">
        <w:rPr>
          <w:noProof/>
          <w:sz w:val="20"/>
          <w:szCs w:val="20"/>
        </w:rPr>
        <w:t>26.</w:t>
      </w:r>
      <w:r w:rsidRPr="001B4A78">
        <w:rPr>
          <w:noProof/>
          <w:sz w:val="20"/>
          <w:szCs w:val="20"/>
        </w:rPr>
        <w:tab/>
        <w:t>Kim</w:t>
      </w:r>
      <w:r w:rsidR="00C12EC6" w:rsidRPr="001B4A78">
        <w:rPr>
          <w:noProof/>
          <w:sz w:val="20"/>
          <w:szCs w:val="20"/>
        </w:rPr>
        <w:t>,</w:t>
      </w:r>
      <w:r w:rsidRPr="001B4A78">
        <w:rPr>
          <w:noProof/>
          <w:sz w:val="20"/>
          <w:szCs w:val="20"/>
        </w:rPr>
        <w:t xml:space="preserve"> E</w:t>
      </w:r>
      <w:r w:rsidR="00C12EC6" w:rsidRPr="001B4A78">
        <w:rPr>
          <w:noProof/>
          <w:sz w:val="20"/>
          <w:szCs w:val="20"/>
        </w:rPr>
        <w:t>.</w:t>
      </w:r>
      <w:r w:rsidRPr="001B4A78">
        <w:rPr>
          <w:noProof/>
          <w:sz w:val="20"/>
          <w:szCs w:val="20"/>
        </w:rPr>
        <w:t>, Kim</w:t>
      </w:r>
      <w:r w:rsidR="00C12EC6" w:rsidRPr="001B4A78">
        <w:rPr>
          <w:noProof/>
          <w:sz w:val="20"/>
          <w:szCs w:val="20"/>
        </w:rPr>
        <w:t>,</w:t>
      </w:r>
      <w:r w:rsidRPr="001B4A78">
        <w:rPr>
          <w:noProof/>
          <w:sz w:val="20"/>
          <w:szCs w:val="20"/>
        </w:rPr>
        <w:t xml:space="preserve"> H</w:t>
      </w:r>
      <w:r w:rsidR="00C12EC6" w:rsidRPr="001B4A78">
        <w:rPr>
          <w:noProof/>
          <w:sz w:val="20"/>
          <w:szCs w:val="20"/>
        </w:rPr>
        <w:t>.</w:t>
      </w:r>
      <w:r w:rsidRPr="001B4A78">
        <w:rPr>
          <w:noProof/>
          <w:sz w:val="20"/>
          <w:szCs w:val="20"/>
        </w:rPr>
        <w:t>, Kim</w:t>
      </w:r>
      <w:r w:rsidR="00C12EC6" w:rsidRPr="001B4A78">
        <w:rPr>
          <w:noProof/>
          <w:sz w:val="20"/>
          <w:szCs w:val="20"/>
        </w:rPr>
        <w:t>,</w:t>
      </w:r>
      <w:r w:rsidRPr="001B4A78">
        <w:rPr>
          <w:noProof/>
          <w:sz w:val="20"/>
          <w:szCs w:val="20"/>
        </w:rPr>
        <w:t xml:space="preserve"> Y</w:t>
      </w:r>
      <w:r w:rsidR="00C12EC6" w:rsidRPr="001B4A78">
        <w:rPr>
          <w:noProof/>
          <w:sz w:val="20"/>
          <w:szCs w:val="20"/>
        </w:rPr>
        <w:t xml:space="preserve">. </w:t>
      </w:r>
      <w:r w:rsidRPr="001B4A78">
        <w:rPr>
          <w:noProof/>
          <w:sz w:val="20"/>
          <w:szCs w:val="20"/>
        </w:rPr>
        <w:t>C</w:t>
      </w:r>
      <w:r w:rsidR="00C12EC6" w:rsidRPr="001B4A78">
        <w:rPr>
          <w:noProof/>
          <w:sz w:val="20"/>
          <w:szCs w:val="20"/>
        </w:rPr>
        <w:t>.</w:t>
      </w:r>
      <w:r w:rsidRPr="001B4A78">
        <w:rPr>
          <w:noProof/>
          <w:sz w:val="20"/>
          <w:szCs w:val="20"/>
        </w:rPr>
        <w:t xml:space="preserve"> &amp; Lee</w:t>
      </w:r>
      <w:r w:rsidR="00C12EC6" w:rsidRPr="001B4A78">
        <w:rPr>
          <w:noProof/>
          <w:sz w:val="20"/>
          <w:szCs w:val="20"/>
        </w:rPr>
        <w:t>,</w:t>
      </w:r>
      <w:r w:rsidRPr="001B4A78">
        <w:rPr>
          <w:noProof/>
          <w:sz w:val="20"/>
          <w:szCs w:val="20"/>
        </w:rPr>
        <w:t xml:space="preserve"> J</w:t>
      </w:r>
      <w:r w:rsidR="00C12EC6" w:rsidRPr="001B4A78">
        <w:rPr>
          <w:noProof/>
          <w:sz w:val="20"/>
          <w:szCs w:val="20"/>
        </w:rPr>
        <w:t xml:space="preserve">. </w:t>
      </w:r>
      <w:r w:rsidRPr="001B4A78">
        <w:rPr>
          <w:noProof/>
          <w:sz w:val="20"/>
          <w:szCs w:val="20"/>
        </w:rPr>
        <w:t xml:space="preserve">P. Association between extreme temperature and kidney disease in South Korea, 2003-2013: </w:t>
      </w:r>
      <w:r w:rsidR="00C12EC6" w:rsidRPr="001B4A78">
        <w:rPr>
          <w:noProof/>
          <w:sz w:val="20"/>
          <w:szCs w:val="20"/>
        </w:rPr>
        <w:t>s</w:t>
      </w:r>
      <w:r w:rsidRPr="001B4A78">
        <w:rPr>
          <w:noProof/>
          <w:sz w:val="20"/>
          <w:szCs w:val="20"/>
        </w:rPr>
        <w:t xml:space="preserve">tratified by sex and age groups. </w:t>
      </w:r>
      <w:r w:rsidRPr="001B4A78">
        <w:rPr>
          <w:i/>
          <w:noProof/>
          <w:sz w:val="20"/>
          <w:szCs w:val="20"/>
        </w:rPr>
        <w:t>Sci</w:t>
      </w:r>
      <w:r w:rsidR="00C12EC6" w:rsidRPr="001B4A78">
        <w:rPr>
          <w:i/>
          <w:noProof/>
          <w:sz w:val="20"/>
          <w:szCs w:val="20"/>
        </w:rPr>
        <w:t>. T</w:t>
      </w:r>
      <w:r w:rsidRPr="001B4A78">
        <w:rPr>
          <w:i/>
          <w:noProof/>
          <w:sz w:val="20"/>
          <w:szCs w:val="20"/>
        </w:rPr>
        <w:t xml:space="preserve">otal </w:t>
      </w:r>
      <w:r w:rsidR="00C12EC6" w:rsidRPr="001B4A78">
        <w:rPr>
          <w:i/>
          <w:noProof/>
          <w:sz w:val="20"/>
          <w:szCs w:val="20"/>
        </w:rPr>
        <w:t>E</w:t>
      </w:r>
      <w:r w:rsidRPr="001B4A78">
        <w:rPr>
          <w:i/>
          <w:noProof/>
          <w:sz w:val="20"/>
          <w:szCs w:val="20"/>
        </w:rPr>
        <w:t>nviro</w:t>
      </w:r>
      <w:r w:rsidR="00C12EC6" w:rsidRPr="001B4A78">
        <w:rPr>
          <w:i/>
          <w:noProof/>
          <w:sz w:val="20"/>
          <w:szCs w:val="20"/>
        </w:rPr>
        <w:t>n</w:t>
      </w:r>
      <w:r w:rsidRPr="001B4A78">
        <w:rPr>
          <w:noProof/>
          <w:sz w:val="20"/>
          <w:szCs w:val="20"/>
        </w:rPr>
        <w:t xml:space="preserve">. </w:t>
      </w:r>
      <w:r w:rsidRPr="001B4A78">
        <w:rPr>
          <w:b/>
          <w:noProof/>
          <w:sz w:val="20"/>
          <w:szCs w:val="20"/>
        </w:rPr>
        <w:t>642,</w:t>
      </w:r>
      <w:r w:rsidRPr="001B4A78">
        <w:rPr>
          <w:noProof/>
          <w:sz w:val="20"/>
          <w:szCs w:val="20"/>
        </w:rPr>
        <w:t xml:space="preserve"> 800-808 (2018).</w:t>
      </w:r>
    </w:p>
    <w:p w14:paraId="2DF718C0" w14:textId="70704AE1" w:rsidR="00A72A49" w:rsidRPr="001B4A78" w:rsidRDefault="00A72A49" w:rsidP="00A72A49">
      <w:pPr>
        <w:pStyle w:val="EndNoteBibliography"/>
        <w:ind w:left="720" w:hanging="720"/>
        <w:rPr>
          <w:noProof/>
          <w:sz w:val="20"/>
          <w:szCs w:val="20"/>
        </w:rPr>
      </w:pPr>
      <w:r w:rsidRPr="001B4A78">
        <w:rPr>
          <w:noProof/>
          <w:sz w:val="20"/>
          <w:szCs w:val="20"/>
        </w:rPr>
        <w:t>27.</w:t>
      </w:r>
      <w:r w:rsidRPr="001B4A78">
        <w:rPr>
          <w:noProof/>
          <w:sz w:val="20"/>
          <w:szCs w:val="20"/>
        </w:rPr>
        <w:tab/>
        <w:t>Ma</w:t>
      </w:r>
      <w:r w:rsidR="00001E1C" w:rsidRPr="001B4A78">
        <w:rPr>
          <w:noProof/>
          <w:sz w:val="20"/>
          <w:szCs w:val="20"/>
        </w:rPr>
        <w:t>,</w:t>
      </w:r>
      <w:r w:rsidRPr="001B4A78">
        <w:rPr>
          <w:noProof/>
          <w:sz w:val="20"/>
          <w:szCs w:val="20"/>
        </w:rPr>
        <w:t xml:space="preserve"> Y</w:t>
      </w:r>
      <w:r w:rsidR="00001E1C" w:rsidRPr="001B4A78">
        <w:rPr>
          <w:noProof/>
          <w:sz w:val="20"/>
          <w:szCs w:val="20"/>
        </w:rPr>
        <w:t>.</w:t>
      </w:r>
      <w:r w:rsidRPr="001B4A78">
        <w:rPr>
          <w:noProof/>
          <w:sz w:val="20"/>
          <w:szCs w:val="20"/>
        </w:rPr>
        <w:t>, Zhou</w:t>
      </w:r>
      <w:r w:rsidR="00001E1C" w:rsidRPr="001B4A78">
        <w:rPr>
          <w:noProof/>
          <w:sz w:val="20"/>
          <w:szCs w:val="20"/>
        </w:rPr>
        <w:t>,</w:t>
      </w:r>
      <w:r w:rsidRPr="001B4A78">
        <w:rPr>
          <w:noProof/>
          <w:sz w:val="20"/>
          <w:szCs w:val="20"/>
        </w:rPr>
        <w:t xml:space="preserve"> J</w:t>
      </w:r>
      <w:r w:rsidR="00001E1C" w:rsidRPr="001B4A78">
        <w:rPr>
          <w:noProof/>
          <w:sz w:val="20"/>
          <w:szCs w:val="20"/>
        </w:rPr>
        <w:t>.</w:t>
      </w:r>
      <w:r w:rsidRPr="001B4A78">
        <w:rPr>
          <w:noProof/>
          <w:sz w:val="20"/>
          <w:szCs w:val="20"/>
        </w:rPr>
        <w:t>, Yang</w:t>
      </w:r>
      <w:r w:rsidR="00001E1C" w:rsidRPr="001B4A78">
        <w:rPr>
          <w:noProof/>
          <w:sz w:val="20"/>
          <w:szCs w:val="20"/>
        </w:rPr>
        <w:t>,</w:t>
      </w:r>
      <w:r w:rsidRPr="001B4A78">
        <w:rPr>
          <w:noProof/>
          <w:sz w:val="20"/>
          <w:szCs w:val="20"/>
        </w:rPr>
        <w:t xml:space="preserve"> S</w:t>
      </w:r>
      <w:r w:rsidR="00001E1C" w:rsidRPr="001B4A78">
        <w:rPr>
          <w:noProof/>
          <w:sz w:val="20"/>
          <w:szCs w:val="20"/>
        </w:rPr>
        <w:t>.</w:t>
      </w:r>
      <w:r w:rsidRPr="001B4A78">
        <w:rPr>
          <w:noProof/>
          <w:sz w:val="20"/>
          <w:szCs w:val="20"/>
        </w:rPr>
        <w:t>, Yu</w:t>
      </w:r>
      <w:r w:rsidR="00001E1C" w:rsidRPr="001B4A78">
        <w:rPr>
          <w:noProof/>
          <w:sz w:val="20"/>
          <w:szCs w:val="20"/>
        </w:rPr>
        <w:t>,</w:t>
      </w:r>
      <w:r w:rsidRPr="001B4A78">
        <w:rPr>
          <w:noProof/>
          <w:sz w:val="20"/>
          <w:szCs w:val="20"/>
        </w:rPr>
        <w:t xml:space="preserve"> Z</w:t>
      </w:r>
      <w:r w:rsidR="00001E1C" w:rsidRPr="001B4A78">
        <w:rPr>
          <w:noProof/>
          <w:sz w:val="20"/>
          <w:szCs w:val="20"/>
        </w:rPr>
        <w:t>.</w:t>
      </w:r>
      <w:r w:rsidRPr="001B4A78">
        <w:rPr>
          <w:noProof/>
          <w:sz w:val="20"/>
          <w:szCs w:val="20"/>
        </w:rPr>
        <w:t>, Wang</w:t>
      </w:r>
      <w:r w:rsidR="00001E1C" w:rsidRPr="001B4A78">
        <w:rPr>
          <w:noProof/>
          <w:sz w:val="20"/>
          <w:szCs w:val="20"/>
        </w:rPr>
        <w:t>,</w:t>
      </w:r>
      <w:r w:rsidRPr="001B4A78">
        <w:rPr>
          <w:noProof/>
          <w:sz w:val="20"/>
          <w:szCs w:val="20"/>
        </w:rPr>
        <w:t xml:space="preserve"> F</w:t>
      </w:r>
      <w:r w:rsidR="00001E1C" w:rsidRPr="001B4A78">
        <w:rPr>
          <w:noProof/>
          <w:sz w:val="20"/>
          <w:szCs w:val="20"/>
        </w:rPr>
        <w:t>.</w:t>
      </w:r>
      <w:r w:rsidRPr="001B4A78">
        <w:rPr>
          <w:noProof/>
          <w:sz w:val="20"/>
          <w:szCs w:val="20"/>
        </w:rPr>
        <w:t xml:space="preserve"> &amp; Z</w:t>
      </w:r>
      <w:r w:rsidR="00001E1C" w:rsidRPr="001B4A78">
        <w:rPr>
          <w:noProof/>
          <w:sz w:val="20"/>
          <w:szCs w:val="20"/>
        </w:rPr>
        <w:t>hou, J</w:t>
      </w:r>
      <w:r w:rsidRPr="001B4A78">
        <w:rPr>
          <w:noProof/>
          <w:sz w:val="20"/>
          <w:szCs w:val="20"/>
        </w:rPr>
        <w:t xml:space="preserve">. Effects of extreme temperatures on hospital emergency room visits for respiratory diseases in Beijing, China. </w:t>
      </w:r>
      <w:r w:rsidRPr="001B4A78">
        <w:rPr>
          <w:i/>
          <w:noProof/>
          <w:sz w:val="20"/>
          <w:szCs w:val="20"/>
        </w:rPr>
        <w:t>Environ</w:t>
      </w:r>
      <w:r w:rsidR="00001E1C" w:rsidRPr="001B4A78">
        <w:rPr>
          <w:i/>
          <w:noProof/>
          <w:sz w:val="20"/>
          <w:szCs w:val="20"/>
        </w:rPr>
        <w:t>.</w:t>
      </w:r>
      <w:r w:rsidRPr="001B4A78">
        <w:rPr>
          <w:i/>
          <w:noProof/>
          <w:sz w:val="20"/>
          <w:szCs w:val="20"/>
        </w:rPr>
        <w:t xml:space="preserve"> Sci</w:t>
      </w:r>
      <w:r w:rsidR="00001E1C" w:rsidRPr="001B4A78">
        <w:rPr>
          <w:i/>
          <w:noProof/>
          <w:sz w:val="20"/>
          <w:szCs w:val="20"/>
        </w:rPr>
        <w:t xml:space="preserve">. </w:t>
      </w:r>
      <w:r w:rsidRPr="001B4A78">
        <w:rPr>
          <w:i/>
          <w:noProof/>
          <w:sz w:val="20"/>
          <w:szCs w:val="20"/>
        </w:rPr>
        <w:t>Pollut</w:t>
      </w:r>
      <w:r w:rsidR="00001E1C" w:rsidRPr="001B4A78">
        <w:rPr>
          <w:i/>
          <w:noProof/>
          <w:sz w:val="20"/>
          <w:szCs w:val="20"/>
        </w:rPr>
        <w:t>.</w:t>
      </w:r>
      <w:r w:rsidRPr="001B4A78">
        <w:rPr>
          <w:i/>
          <w:noProof/>
          <w:sz w:val="20"/>
          <w:szCs w:val="20"/>
        </w:rPr>
        <w:t xml:space="preserve"> Res</w:t>
      </w:r>
      <w:r w:rsidRPr="001B4A78">
        <w:rPr>
          <w:noProof/>
          <w:sz w:val="20"/>
          <w:szCs w:val="20"/>
        </w:rPr>
        <w:t xml:space="preserve">. </w:t>
      </w:r>
      <w:r w:rsidRPr="001B4A78">
        <w:rPr>
          <w:b/>
          <w:noProof/>
          <w:sz w:val="20"/>
          <w:szCs w:val="20"/>
        </w:rPr>
        <w:t>26,</w:t>
      </w:r>
      <w:r w:rsidRPr="001B4A78">
        <w:rPr>
          <w:noProof/>
          <w:sz w:val="20"/>
          <w:szCs w:val="20"/>
        </w:rPr>
        <w:t xml:space="preserve"> 3055-3064 (2019).</w:t>
      </w:r>
    </w:p>
    <w:p w14:paraId="0EDE9856" w14:textId="27E6AF18" w:rsidR="00A72A49" w:rsidRPr="001B4A78" w:rsidRDefault="00A72A49" w:rsidP="00A72A49">
      <w:pPr>
        <w:pStyle w:val="EndNoteBibliography"/>
        <w:ind w:left="720" w:hanging="720"/>
        <w:rPr>
          <w:noProof/>
          <w:sz w:val="20"/>
          <w:szCs w:val="20"/>
        </w:rPr>
      </w:pPr>
      <w:r w:rsidRPr="001B4A78">
        <w:rPr>
          <w:noProof/>
          <w:sz w:val="20"/>
          <w:szCs w:val="20"/>
        </w:rPr>
        <w:t>28.</w:t>
      </w:r>
      <w:r w:rsidRPr="001B4A78">
        <w:rPr>
          <w:noProof/>
          <w:sz w:val="20"/>
          <w:szCs w:val="20"/>
        </w:rPr>
        <w:tab/>
        <w:t>de Abreu Junior</w:t>
      </w:r>
      <w:r w:rsidR="00ED5D2D" w:rsidRPr="001B4A78">
        <w:rPr>
          <w:noProof/>
          <w:sz w:val="20"/>
          <w:szCs w:val="20"/>
        </w:rPr>
        <w:t>,</w:t>
      </w:r>
      <w:r w:rsidRPr="001B4A78">
        <w:rPr>
          <w:noProof/>
          <w:sz w:val="20"/>
          <w:szCs w:val="20"/>
        </w:rPr>
        <w:t xml:space="preserve"> J</w:t>
      </w:r>
      <w:r w:rsidR="00ED5D2D" w:rsidRPr="001B4A78">
        <w:rPr>
          <w:noProof/>
          <w:sz w:val="20"/>
          <w:szCs w:val="20"/>
        </w:rPr>
        <w:t>.</w:t>
      </w:r>
      <w:r w:rsidRPr="001B4A78">
        <w:rPr>
          <w:noProof/>
          <w:sz w:val="20"/>
          <w:szCs w:val="20"/>
        </w:rPr>
        <w:t xml:space="preserve"> &amp; Filho</w:t>
      </w:r>
      <w:r w:rsidR="00ED5D2D" w:rsidRPr="001B4A78">
        <w:rPr>
          <w:noProof/>
          <w:sz w:val="20"/>
          <w:szCs w:val="20"/>
        </w:rPr>
        <w:t>,</w:t>
      </w:r>
      <w:r w:rsidRPr="001B4A78">
        <w:rPr>
          <w:noProof/>
          <w:sz w:val="20"/>
          <w:szCs w:val="20"/>
        </w:rPr>
        <w:t xml:space="preserve"> S</w:t>
      </w:r>
      <w:r w:rsidR="00ED5D2D" w:rsidRPr="001B4A78">
        <w:rPr>
          <w:noProof/>
          <w:sz w:val="20"/>
          <w:szCs w:val="20"/>
        </w:rPr>
        <w:t xml:space="preserve">. </w:t>
      </w:r>
      <w:r w:rsidRPr="001B4A78">
        <w:rPr>
          <w:noProof/>
          <w:sz w:val="20"/>
          <w:szCs w:val="20"/>
        </w:rPr>
        <w:t>R</w:t>
      </w:r>
      <w:r w:rsidR="00ED5D2D" w:rsidRPr="001B4A78">
        <w:rPr>
          <w:noProof/>
          <w:sz w:val="20"/>
          <w:szCs w:val="20"/>
        </w:rPr>
        <w:t xml:space="preserve">. </w:t>
      </w:r>
      <w:r w:rsidRPr="001B4A78">
        <w:rPr>
          <w:noProof/>
          <w:sz w:val="20"/>
          <w:szCs w:val="20"/>
        </w:rPr>
        <w:t xml:space="preserve">F. Influence of climate on the number of hospitalizations for nephrolithiasis in urban regions in Brazil. </w:t>
      </w:r>
      <w:r w:rsidR="00ED5D2D" w:rsidRPr="001B4A78">
        <w:rPr>
          <w:i/>
          <w:noProof/>
          <w:sz w:val="20"/>
          <w:szCs w:val="20"/>
        </w:rPr>
        <w:t>J. Bras. Nefrol</w:t>
      </w:r>
      <w:r w:rsidRPr="001B4A78">
        <w:rPr>
          <w:noProof/>
          <w:sz w:val="20"/>
          <w:szCs w:val="20"/>
        </w:rPr>
        <w:t xml:space="preserve">. </w:t>
      </w:r>
      <w:r w:rsidRPr="001B4A78">
        <w:rPr>
          <w:b/>
          <w:noProof/>
          <w:sz w:val="20"/>
          <w:szCs w:val="20"/>
        </w:rPr>
        <w:t>42,</w:t>
      </w:r>
      <w:r w:rsidRPr="001B4A78">
        <w:rPr>
          <w:noProof/>
          <w:sz w:val="20"/>
          <w:szCs w:val="20"/>
        </w:rPr>
        <w:t xml:space="preserve"> 175-181 (2020).</w:t>
      </w:r>
    </w:p>
    <w:p w14:paraId="229684BB" w14:textId="2415625A" w:rsidR="00A72A49" w:rsidRPr="001B4A78" w:rsidRDefault="00A72A49" w:rsidP="00A72A49">
      <w:pPr>
        <w:pStyle w:val="EndNoteBibliography"/>
        <w:ind w:left="720" w:hanging="720"/>
        <w:rPr>
          <w:noProof/>
          <w:sz w:val="20"/>
          <w:szCs w:val="20"/>
        </w:rPr>
      </w:pPr>
      <w:r w:rsidRPr="001B4A78">
        <w:rPr>
          <w:noProof/>
          <w:sz w:val="20"/>
          <w:szCs w:val="20"/>
        </w:rPr>
        <w:t>29.</w:t>
      </w:r>
      <w:r w:rsidRPr="001B4A78">
        <w:rPr>
          <w:noProof/>
          <w:sz w:val="20"/>
          <w:szCs w:val="20"/>
        </w:rPr>
        <w:tab/>
        <w:t>Fletcher, B. A., Lin, S., Fitzgerald, E. F. &amp; Hwang, S.</w:t>
      </w:r>
      <w:r w:rsidR="00ED5D2D" w:rsidRPr="001B4A78">
        <w:rPr>
          <w:noProof/>
          <w:sz w:val="20"/>
          <w:szCs w:val="20"/>
        </w:rPr>
        <w:t xml:space="preserve"> </w:t>
      </w:r>
      <w:r w:rsidRPr="001B4A78">
        <w:rPr>
          <w:noProof/>
          <w:sz w:val="20"/>
          <w:szCs w:val="20"/>
        </w:rPr>
        <w:t xml:space="preserve">A. Association of summer temperatures with hospital admissions for renal diseases in New York State: a case-crossover study. </w:t>
      </w:r>
      <w:r w:rsidRPr="001B4A78">
        <w:rPr>
          <w:i/>
          <w:noProof/>
          <w:sz w:val="20"/>
          <w:szCs w:val="20"/>
        </w:rPr>
        <w:t>Am</w:t>
      </w:r>
      <w:r w:rsidR="00ED5D2D" w:rsidRPr="001B4A78">
        <w:rPr>
          <w:i/>
          <w:noProof/>
          <w:sz w:val="20"/>
          <w:szCs w:val="20"/>
        </w:rPr>
        <w:t>. J. E</w:t>
      </w:r>
      <w:r w:rsidRPr="001B4A78">
        <w:rPr>
          <w:i/>
          <w:noProof/>
          <w:sz w:val="20"/>
          <w:szCs w:val="20"/>
        </w:rPr>
        <w:t>pidemiol</w:t>
      </w:r>
      <w:r w:rsidRPr="001B4A78">
        <w:rPr>
          <w:noProof/>
          <w:sz w:val="20"/>
          <w:szCs w:val="20"/>
        </w:rPr>
        <w:t xml:space="preserve">. </w:t>
      </w:r>
      <w:r w:rsidRPr="001B4A78">
        <w:rPr>
          <w:b/>
          <w:noProof/>
          <w:sz w:val="20"/>
          <w:szCs w:val="20"/>
        </w:rPr>
        <w:t>175,</w:t>
      </w:r>
      <w:r w:rsidRPr="001B4A78">
        <w:rPr>
          <w:noProof/>
          <w:sz w:val="20"/>
          <w:szCs w:val="20"/>
        </w:rPr>
        <w:t xml:space="preserve"> 907-916 (2012).</w:t>
      </w:r>
    </w:p>
    <w:p w14:paraId="5EE1A326" w14:textId="39FE6D38" w:rsidR="00A72A49" w:rsidRPr="001B4A78" w:rsidRDefault="00A72A49" w:rsidP="00A72A49">
      <w:pPr>
        <w:pStyle w:val="EndNoteBibliography"/>
        <w:ind w:left="720" w:hanging="720"/>
        <w:rPr>
          <w:noProof/>
          <w:sz w:val="20"/>
          <w:szCs w:val="20"/>
        </w:rPr>
      </w:pPr>
      <w:r w:rsidRPr="001B4A78">
        <w:rPr>
          <w:noProof/>
          <w:sz w:val="20"/>
          <w:szCs w:val="20"/>
        </w:rPr>
        <w:t>30.</w:t>
      </w:r>
      <w:r w:rsidRPr="001B4A78">
        <w:rPr>
          <w:noProof/>
          <w:sz w:val="20"/>
          <w:szCs w:val="20"/>
        </w:rPr>
        <w:tab/>
        <w:t>Chao</w:t>
      </w:r>
      <w:r w:rsidR="00ED5D2D" w:rsidRPr="001B4A78">
        <w:rPr>
          <w:noProof/>
          <w:sz w:val="20"/>
          <w:szCs w:val="20"/>
        </w:rPr>
        <w:t>,</w:t>
      </w:r>
      <w:r w:rsidRPr="001B4A78">
        <w:rPr>
          <w:noProof/>
          <w:sz w:val="20"/>
          <w:szCs w:val="20"/>
        </w:rPr>
        <w:t xml:space="preserve"> L</w:t>
      </w:r>
      <w:r w:rsidR="00ED5D2D" w:rsidRPr="001B4A78">
        <w:rPr>
          <w:i/>
          <w:noProof/>
          <w:sz w:val="20"/>
          <w:szCs w:val="20"/>
        </w:rPr>
        <w:t>.</w:t>
      </w:r>
      <w:r w:rsidRPr="001B4A78">
        <w:rPr>
          <w:i/>
          <w:noProof/>
          <w:sz w:val="20"/>
          <w:szCs w:val="20"/>
        </w:rPr>
        <w:t xml:space="preserve"> et al.</w:t>
      </w:r>
      <w:r w:rsidRPr="001B4A78">
        <w:rPr>
          <w:noProof/>
          <w:sz w:val="20"/>
          <w:szCs w:val="20"/>
        </w:rPr>
        <w:t xml:space="preserve"> Ambient temperature exposure and risk of outpatient visits for dermatologic diseases in Xinxiang, China: a time-series analysis.</w:t>
      </w:r>
      <w:r w:rsidRPr="001B4A78">
        <w:rPr>
          <w:i/>
          <w:noProof/>
          <w:sz w:val="20"/>
          <w:szCs w:val="20"/>
        </w:rPr>
        <w:t xml:space="preserve"> Int</w:t>
      </w:r>
      <w:r w:rsidR="00ED5D2D" w:rsidRPr="001B4A78">
        <w:rPr>
          <w:i/>
          <w:noProof/>
          <w:sz w:val="20"/>
          <w:szCs w:val="20"/>
        </w:rPr>
        <w:t xml:space="preserve">. </w:t>
      </w:r>
      <w:r w:rsidRPr="001B4A78">
        <w:rPr>
          <w:i/>
          <w:noProof/>
          <w:sz w:val="20"/>
          <w:szCs w:val="20"/>
        </w:rPr>
        <w:t>J</w:t>
      </w:r>
      <w:r w:rsidR="00ED5D2D" w:rsidRPr="001B4A78">
        <w:rPr>
          <w:i/>
          <w:noProof/>
          <w:sz w:val="20"/>
          <w:szCs w:val="20"/>
        </w:rPr>
        <w:t>.</w:t>
      </w:r>
      <w:r w:rsidRPr="001B4A78">
        <w:rPr>
          <w:i/>
          <w:noProof/>
          <w:sz w:val="20"/>
          <w:szCs w:val="20"/>
        </w:rPr>
        <w:t xml:space="preserve"> Biometeorol</w:t>
      </w:r>
      <w:r w:rsidRPr="001B4A78">
        <w:rPr>
          <w:noProof/>
          <w:sz w:val="20"/>
          <w:szCs w:val="20"/>
        </w:rPr>
        <w:t xml:space="preserve">. </w:t>
      </w:r>
      <w:r w:rsidRPr="001B4A78">
        <w:rPr>
          <w:b/>
          <w:noProof/>
          <w:sz w:val="20"/>
          <w:szCs w:val="20"/>
        </w:rPr>
        <w:t>66,</w:t>
      </w:r>
      <w:r w:rsidRPr="001B4A78">
        <w:rPr>
          <w:noProof/>
          <w:sz w:val="20"/>
          <w:szCs w:val="20"/>
        </w:rPr>
        <w:t xml:space="preserve"> 1487-1493 (2022).</w:t>
      </w:r>
    </w:p>
    <w:p w14:paraId="58D15D89" w14:textId="312BD0C2" w:rsidR="00A72A49" w:rsidRPr="001B4A78" w:rsidRDefault="00A72A49" w:rsidP="00A72A49">
      <w:pPr>
        <w:pStyle w:val="EndNoteBibliography"/>
        <w:ind w:left="720" w:hanging="720"/>
        <w:rPr>
          <w:noProof/>
          <w:sz w:val="20"/>
          <w:szCs w:val="20"/>
        </w:rPr>
      </w:pPr>
      <w:r w:rsidRPr="001B4A78">
        <w:rPr>
          <w:noProof/>
          <w:sz w:val="20"/>
          <w:szCs w:val="20"/>
        </w:rPr>
        <w:t>31.</w:t>
      </w:r>
      <w:r w:rsidRPr="001B4A78">
        <w:rPr>
          <w:noProof/>
          <w:sz w:val="20"/>
          <w:szCs w:val="20"/>
        </w:rPr>
        <w:tab/>
        <w:t>Florido Ngu</w:t>
      </w:r>
      <w:r w:rsidR="008C0557" w:rsidRPr="001B4A78">
        <w:rPr>
          <w:noProof/>
          <w:sz w:val="20"/>
          <w:szCs w:val="20"/>
        </w:rPr>
        <w:t>,</w:t>
      </w:r>
      <w:r w:rsidRPr="001B4A78">
        <w:rPr>
          <w:noProof/>
          <w:sz w:val="20"/>
          <w:szCs w:val="20"/>
        </w:rPr>
        <w:t xml:space="preserve"> F</w:t>
      </w:r>
      <w:r w:rsidR="008C0557" w:rsidRPr="001B4A78">
        <w:rPr>
          <w:noProof/>
          <w:sz w:val="20"/>
          <w:szCs w:val="20"/>
        </w:rPr>
        <w:t>.</w:t>
      </w:r>
      <w:r w:rsidRPr="001B4A78">
        <w:rPr>
          <w:noProof/>
          <w:sz w:val="20"/>
          <w:szCs w:val="20"/>
        </w:rPr>
        <w:t>, Kelman</w:t>
      </w:r>
      <w:r w:rsidR="008C0557" w:rsidRPr="001B4A78">
        <w:rPr>
          <w:noProof/>
          <w:sz w:val="20"/>
          <w:szCs w:val="20"/>
        </w:rPr>
        <w:t>,</w:t>
      </w:r>
      <w:r w:rsidRPr="001B4A78">
        <w:rPr>
          <w:noProof/>
          <w:sz w:val="20"/>
          <w:szCs w:val="20"/>
        </w:rPr>
        <w:t xml:space="preserve"> I</w:t>
      </w:r>
      <w:r w:rsidR="008C0557" w:rsidRPr="001B4A78">
        <w:rPr>
          <w:noProof/>
          <w:sz w:val="20"/>
          <w:szCs w:val="20"/>
        </w:rPr>
        <w:t>.</w:t>
      </w:r>
      <w:r w:rsidRPr="001B4A78">
        <w:rPr>
          <w:noProof/>
          <w:sz w:val="20"/>
          <w:szCs w:val="20"/>
        </w:rPr>
        <w:t>, Chambers</w:t>
      </w:r>
      <w:r w:rsidR="008C0557" w:rsidRPr="001B4A78">
        <w:rPr>
          <w:noProof/>
          <w:sz w:val="20"/>
          <w:szCs w:val="20"/>
        </w:rPr>
        <w:t>,</w:t>
      </w:r>
      <w:r w:rsidRPr="001B4A78">
        <w:rPr>
          <w:noProof/>
          <w:sz w:val="20"/>
          <w:szCs w:val="20"/>
        </w:rPr>
        <w:t xml:space="preserve"> J</w:t>
      </w:r>
      <w:r w:rsidR="008C0557" w:rsidRPr="001B4A78">
        <w:rPr>
          <w:noProof/>
          <w:sz w:val="20"/>
          <w:szCs w:val="20"/>
        </w:rPr>
        <w:t>.</w:t>
      </w:r>
      <w:r w:rsidRPr="001B4A78">
        <w:rPr>
          <w:noProof/>
          <w:sz w:val="20"/>
          <w:szCs w:val="20"/>
        </w:rPr>
        <w:t xml:space="preserve"> &amp; </w:t>
      </w:r>
      <w:r w:rsidR="008C0557" w:rsidRPr="001B4A78">
        <w:rPr>
          <w:noProof/>
          <w:sz w:val="20"/>
          <w:szCs w:val="20"/>
        </w:rPr>
        <w:t>Ayeb-Karlsson, S</w:t>
      </w:r>
      <w:r w:rsidRPr="001B4A78">
        <w:rPr>
          <w:noProof/>
          <w:sz w:val="20"/>
          <w:szCs w:val="20"/>
        </w:rPr>
        <w:t xml:space="preserve">. Correlating heatwaves and relative humidity with suicide (fatal intentional self-harm). </w:t>
      </w:r>
      <w:r w:rsidRPr="001B4A78">
        <w:rPr>
          <w:i/>
          <w:noProof/>
          <w:sz w:val="20"/>
          <w:szCs w:val="20"/>
        </w:rPr>
        <w:t>Sci</w:t>
      </w:r>
      <w:r w:rsidR="008C0557" w:rsidRPr="001B4A78">
        <w:rPr>
          <w:i/>
          <w:noProof/>
          <w:sz w:val="20"/>
          <w:szCs w:val="20"/>
        </w:rPr>
        <w:t>.</w:t>
      </w:r>
      <w:r w:rsidRPr="001B4A78">
        <w:rPr>
          <w:i/>
          <w:noProof/>
          <w:sz w:val="20"/>
          <w:szCs w:val="20"/>
        </w:rPr>
        <w:t xml:space="preserve"> </w:t>
      </w:r>
      <w:r w:rsidR="008C0557" w:rsidRPr="001B4A78">
        <w:rPr>
          <w:i/>
          <w:noProof/>
          <w:sz w:val="20"/>
          <w:szCs w:val="20"/>
        </w:rPr>
        <w:t>R</w:t>
      </w:r>
      <w:r w:rsidRPr="001B4A78">
        <w:rPr>
          <w:i/>
          <w:noProof/>
          <w:sz w:val="20"/>
          <w:szCs w:val="20"/>
        </w:rPr>
        <w:t>ep</w:t>
      </w:r>
      <w:r w:rsidRPr="001B4A78">
        <w:rPr>
          <w:noProof/>
          <w:sz w:val="20"/>
          <w:szCs w:val="20"/>
        </w:rPr>
        <w:t xml:space="preserve">. </w:t>
      </w:r>
      <w:r w:rsidRPr="001B4A78">
        <w:rPr>
          <w:b/>
          <w:noProof/>
          <w:sz w:val="20"/>
          <w:szCs w:val="20"/>
        </w:rPr>
        <w:t>11,</w:t>
      </w:r>
      <w:r w:rsidRPr="001B4A78">
        <w:rPr>
          <w:noProof/>
          <w:sz w:val="20"/>
          <w:szCs w:val="20"/>
        </w:rPr>
        <w:t xml:space="preserve"> 22175 (2021).</w:t>
      </w:r>
    </w:p>
    <w:p w14:paraId="01A9CCDC" w14:textId="698F6B7C" w:rsidR="00A72A49" w:rsidRPr="001B4A78" w:rsidRDefault="00A72A49" w:rsidP="00A72A49">
      <w:pPr>
        <w:pStyle w:val="EndNoteBibliography"/>
        <w:ind w:left="720" w:hanging="720"/>
        <w:rPr>
          <w:noProof/>
          <w:sz w:val="20"/>
          <w:szCs w:val="20"/>
        </w:rPr>
      </w:pPr>
      <w:r w:rsidRPr="001B4A78">
        <w:rPr>
          <w:noProof/>
          <w:sz w:val="20"/>
          <w:szCs w:val="20"/>
        </w:rPr>
        <w:t>32.</w:t>
      </w:r>
      <w:r w:rsidRPr="001B4A78">
        <w:rPr>
          <w:noProof/>
          <w:sz w:val="20"/>
          <w:szCs w:val="20"/>
        </w:rPr>
        <w:tab/>
        <w:t>Smith</w:t>
      </w:r>
      <w:r w:rsidR="008C0557" w:rsidRPr="001B4A78">
        <w:rPr>
          <w:noProof/>
          <w:sz w:val="20"/>
          <w:szCs w:val="20"/>
        </w:rPr>
        <w:t>,</w:t>
      </w:r>
      <w:r w:rsidRPr="001B4A78">
        <w:rPr>
          <w:noProof/>
          <w:sz w:val="20"/>
          <w:szCs w:val="20"/>
        </w:rPr>
        <w:t xml:space="preserve"> S</w:t>
      </w:r>
      <w:r w:rsidR="008C0557" w:rsidRPr="001B4A78">
        <w:rPr>
          <w:noProof/>
          <w:sz w:val="20"/>
          <w:szCs w:val="20"/>
        </w:rPr>
        <w:t>.</w:t>
      </w:r>
      <w:r w:rsidRPr="001B4A78">
        <w:rPr>
          <w:noProof/>
          <w:sz w:val="20"/>
          <w:szCs w:val="20"/>
        </w:rPr>
        <w:t>, Elliot</w:t>
      </w:r>
      <w:r w:rsidR="008C0557" w:rsidRPr="001B4A78">
        <w:rPr>
          <w:noProof/>
          <w:sz w:val="20"/>
          <w:szCs w:val="20"/>
        </w:rPr>
        <w:t>,</w:t>
      </w:r>
      <w:r w:rsidRPr="001B4A78">
        <w:rPr>
          <w:noProof/>
          <w:sz w:val="20"/>
          <w:szCs w:val="20"/>
        </w:rPr>
        <w:t xml:space="preserve"> A</w:t>
      </w:r>
      <w:r w:rsidR="008C0557" w:rsidRPr="001B4A78">
        <w:rPr>
          <w:noProof/>
          <w:sz w:val="20"/>
          <w:szCs w:val="20"/>
        </w:rPr>
        <w:t xml:space="preserve">. </w:t>
      </w:r>
      <w:r w:rsidRPr="001B4A78">
        <w:rPr>
          <w:noProof/>
          <w:sz w:val="20"/>
          <w:szCs w:val="20"/>
        </w:rPr>
        <w:t>J</w:t>
      </w:r>
      <w:r w:rsidR="008C0557" w:rsidRPr="001B4A78">
        <w:rPr>
          <w:noProof/>
          <w:sz w:val="20"/>
          <w:szCs w:val="20"/>
        </w:rPr>
        <w:t>.</w:t>
      </w:r>
      <w:r w:rsidRPr="001B4A78">
        <w:rPr>
          <w:noProof/>
          <w:sz w:val="20"/>
          <w:szCs w:val="20"/>
        </w:rPr>
        <w:t>, Hajat</w:t>
      </w:r>
      <w:r w:rsidR="008C0557" w:rsidRPr="001B4A78">
        <w:rPr>
          <w:noProof/>
          <w:sz w:val="20"/>
          <w:szCs w:val="20"/>
        </w:rPr>
        <w:t>,</w:t>
      </w:r>
      <w:r w:rsidRPr="001B4A78">
        <w:rPr>
          <w:noProof/>
          <w:sz w:val="20"/>
          <w:szCs w:val="20"/>
        </w:rPr>
        <w:t xml:space="preserve"> S</w:t>
      </w:r>
      <w:r w:rsidR="008C0557" w:rsidRPr="001B4A78">
        <w:rPr>
          <w:noProof/>
          <w:sz w:val="20"/>
          <w:szCs w:val="20"/>
        </w:rPr>
        <w:t>.</w:t>
      </w:r>
      <w:r w:rsidRPr="001B4A78">
        <w:rPr>
          <w:noProof/>
          <w:sz w:val="20"/>
          <w:szCs w:val="20"/>
        </w:rPr>
        <w:t>, Bone</w:t>
      </w:r>
      <w:r w:rsidR="008C0557" w:rsidRPr="001B4A78">
        <w:rPr>
          <w:noProof/>
          <w:sz w:val="20"/>
          <w:szCs w:val="20"/>
        </w:rPr>
        <w:t>,</w:t>
      </w:r>
      <w:r w:rsidRPr="001B4A78">
        <w:rPr>
          <w:noProof/>
          <w:sz w:val="20"/>
          <w:szCs w:val="20"/>
        </w:rPr>
        <w:t xml:space="preserve"> A</w:t>
      </w:r>
      <w:r w:rsidR="008C0557" w:rsidRPr="001B4A78">
        <w:rPr>
          <w:noProof/>
          <w:sz w:val="20"/>
          <w:szCs w:val="20"/>
        </w:rPr>
        <w:t>.</w:t>
      </w:r>
      <w:r w:rsidRPr="001B4A78">
        <w:rPr>
          <w:noProof/>
          <w:sz w:val="20"/>
          <w:szCs w:val="20"/>
        </w:rPr>
        <w:t>, Smith</w:t>
      </w:r>
      <w:r w:rsidR="008C0557" w:rsidRPr="001B4A78">
        <w:rPr>
          <w:noProof/>
          <w:sz w:val="20"/>
          <w:szCs w:val="20"/>
        </w:rPr>
        <w:t>,</w:t>
      </w:r>
      <w:r w:rsidRPr="001B4A78">
        <w:rPr>
          <w:noProof/>
          <w:sz w:val="20"/>
          <w:szCs w:val="20"/>
        </w:rPr>
        <w:t xml:space="preserve"> G</w:t>
      </w:r>
      <w:r w:rsidR="008C0557" w:rsidRPr="001B4A78">
        <w:rPr>
          <w:noProof/>
          <w:sz w:val="20"/>
          <w:szCs w:val="20"/>
        </w:rPr>
        <w:t xml:space="preserve">. </w:t>
      </w:r>
      <w:r w:rsidRPr="001B4A78">
        <w:rPr>
          <w:noProof/>
          <w:sz w:val="20"/>
          <w:szCs w:val="20"/>
        </w:rPr>
        <w:t>E</w:t>
      </w:r>
      <w:r w:rsidR="008C0557" w:rsidRPr="001B4A78">
        <w:rPr>
          <w:noProof/>
          <w:sz w:val="20"/>
          <w:szCs w:val="20"/>
        </w:rPr>
        <w:t>.</w:t>
      </w:r>
      <w:r w:rsidRPr="001B4A78">
        <w:rPr>
          <w:noProof/>
          <w:sz w:val="20"/>
          <w:szCs w:val="20"/>
        </w:rPr>
        <w:t xml:space="preserve"> &amp; </w:t>
      </w:r>
      <w:r w:rsidR="008C0557" w:rsidRPr="001B4A78">
        <w:rPr>
          <w:noProof/>
          <w:sz w:val="20"/>
          <w:szCs w:val="20"/>
        </w:rPr>
        <w:t>Kovats, S</w:t>
      </w:r>
      <w:r w:rsidRPr="001B4A78">
        <w:rPr>
          <w:noProof/>
          <w:sz w:val="20"/>
          <w:szCs w:val="20"/>
        </w:rPr>
        <w:t xml:space="preserve">. Estimating the burden of heat illness in England during the 2013 summer heatwave using syndromic surveillance. </w:t>
      </w:r>
      <w:r w:rsidRPr="001B4A78">
        <w:rPr>
          <w:i/>
          <w:noProof/>
          <w:sz w:val="20"/>
          <w:szCs w:val="20"/>
        </w:rPr>
        <w:t>J</w:t>
      </w:r>
      <w:r w:rsidR="008C0557" w:rsidRPr="001B4A78">
        <w:rPr>
          <w:i/>
          <w:noProof/>
          <w:sz w:val="20"/>
          <w:szCs w:val="20"/>
        </w:rPr>
        <w:t>.</w:t>
      </w:r>
      <w:r w:rsidRPr="001B4A78">
        <w:rPr>
          <w:i/>
          <w:noProof/>
          <w:sz w:val="20"/>
          <w:szCs w:val="20"/>
        </w:rPr>
        <w:t xml:space="preserve"> Epidemiol</w:t>
      </w:r>
      <w:r w:rsidR="008C0557" w:rsidRPr="001B4A78">
        <w:rPr>
          <w:i/>
          <w:noProof/>
          <w:sz w:val="20"/>
          <w:szCs w:val="20"/>
        </w:rPr>
        <w:t>.</w:t>
      </w:r>
      <w:r w:rsidRPr="001B4A78">
        <w:rPr>
          <w:i/>
          <w:noProof/>
          <w:sz w:val="20"/>
          <w:szCs w:val="20"/>
        </w:rPr>
        <w:t xml:space="preserve"> Community Health</w:t>
      </w:r>
      <w:r w:rsidRPr="001B4A78">
        <w:rPr>
          <w:noProof/>
          <w:sz w:val="20"/>
          <w:szCs w:val="20"/>
        </w:rPr>
        <w:t xml:space="preserve"> </w:t>
      </w:r>
      <w:r w:rsidRPr="001B4A78">
        <w:rPr>
          <w:b/>
          <w:noProof/>
          <w:sz w:val="20"/>
          <w:szCs w:val="20"/>
        </w:rPr>
        <w:t>70,</w:t>
      </w:r>
      <w:r w:rsidRPr="001B4A78">
        <w:rPr>
          <w:noProof/>
          <w:sz w:val="20"/>
          <w:szCs w:val="20"/>
        </w:rPr>
        <w:t xml:space="preserve"> 459-465 (2016).</w:t>
      </w:r>
    </w:p>
    <w:p w14:paraId="6216ED4F" w14:textId="3AF151D1" w:rsidR="00A72A49" w:rsidRPr="001B4A78" w:rsidRDefault="00A72A49" w:rsidP="00A72A49">
      <w:pPr>
        <w:pStyle w:val="EndNoteBibliography"/>
        <w:ind w:left="720" w:hanging="720"/>
        <w:rPr>
          <w:noProof/>
          <w:sz w:val="20"/>
          <w:szCs w:val="20"/>
        </w:rPr>
      </w:pPr>
      <w:r w:rsidRPr="001B4A78">
        <w:rPr>
          <w:noProof/>
          <w:sz w:val="20"/>
          <w:szCs w:val="20"/>
        </w:rPr>
        <w:t>33.</w:t>
      </w:r>
      <w:r w:rsidRPr="001B4A78">
        <w:rPr>
          <w:noProof/>
          <w:sz w:val="20"/>
          <w:szCs w:val="20"/>
        </w:rPr>
        <w:tab/>
        <w:t>van der Linden</w:t>
      </w:r>
      <w:r w:rsidR="008C0557" w:rsidRPr="001B4A78">
        <w:rPr>
          <w:noProof/>
          <w:sz w:val="20"/>
          <w:szCs w:val="20"/>
        </w:rPr>
        <w:t>,</w:t>
      </w:r>
      <w:r w:rsidRPr="001B4A78">
        <w:rPr>
          <w:noProof/>
          <w:sz w:val="20"/>
          <w:szCs w:val="20"/>
        </w:rPr>
        <w:t xml:space="preserve"> N</w:t>
      </w:r>
      <w:r w:rsidR="008C0557" w:rsidRPr="001B4A78">
        <w:rPr>
          <w:i/>
          <w:noProof/>
          <w:sz w:val="20"/>
          <w:szCs w:val="20"/>
        </w:rPr>
        <w:t>.</w:t>
      </w:r>
      <w:r w:rsidRPr="001B4A78">
        <w:rPr>
          <w:i/>
          <w:noProof/>
          <w:sz w:val="20"/>
          <w:szCs w:val="20"/>
        </w:rPr>
        <w:t xml:space="preserve"> et al.</w:t>
      </w:r>
      <w:r w:rsidRPr="001B4A78">
        <w:rPr>
          <w:noProof/>
          <w:sz w:val="20"/>
          <w:szCs w:val="20"/>
        </w:rPr>
        <w:t xml:space="preserve"> The use of an 'acclimatisation' heatwave measure to compare temperature-related demand for emergency services in Australia, Botswana, Netherlands, Pakistan, and USA. </w:t>
      </w:r>
      <w:r w:rsidRPr="001B4A78">
        <w:rPr>
          <w:i/>
          <w:noProof/>
          <w:sz w:val="20"/>
          <w:szCs w:val="20"/>
        </w:rPr>
        <w:t xml:space="preserve">PloS </w:t>
      </w:r>
      <w:r w:rsidR="008C0557" w:rsidRPr="001B4A78">
        <w:rPr>
          <w:i/>
          <w:noProof/>
          <w:sz w:val="20"/>
          <w:szCs w:val="20"/>
        </w:rPr>
        <w:t>O</w:t>
      </w:r>
      <w:r w:rsidRPr="001B4A78">
        <w:rPr>
          <w:i/>
          <w:noProof/>
          <w:sz w:val="20"/>
          <w:szCs w:val="20"/>
        </w:rPr>
        <w:t>ne</w:t>
      </w:r>
      <w:r w:rsidRPr="001B4A78">
        <w:rPr>
          <w:noProof/>
          <w:sz w:val="20"/>
          <w:szCs w:val="20"/>
        </w:rPr>
        <w:t xml:space="preserve"> </w:t>
      </w:r>
      <w:r w:rsidRPr="001B4A78">
        <w:rPr>
          <w:b/>
          <w:noProof/>
          <w:sz w:val="20"/>
          <w:szCs w:val="20"/>
        </w:rPr>
        <w:t>14,</w:t>
      </w:r>
      <w:r w:rsidRPr="001B4A78">
        <w:rPr>
          <w:noProof/>
          <w:sz w:val="20"/>
          <w:szCs w:val="20"/>
        </w:rPr>
        <w:t xml:space="preserve"> e0214242 (2019).</w:t>
      </w:r>
    </w:p>
    <w:p w14:paraId="629F9461" w14:textId="75E32040" w:rsidR="00A72A49" w:rsidRPr="001B4A78" w:rsidRDefault="00A72A49" w:rsidP="00A72A49">
      <w:pPr>
        <w:pStyle w:val="EndNoteBibliography"/>
        <w:ind w:left="720" w:hanging="720"/>
        <w:rPr>
          <w:noProof/>
          <w:sz w:val="20"/>
          <w:szCs w:val="20"/>
        </w:rPr>
      </w:pPr>
      <w:r w:rsidRPr="001B4A78">
        <w:rPr>
          <w:noProof/>
          <w:sz w:val="20"/>
          <w:szCs w:val="20"/>
        </w:rPr>
        <w:t>34.</w:t>
      </w:r>
      <w:r w:rsidRPr="001B4A78">
        <w:rPr>
          <w:noProof/>
          <w:sz w:val="20"/>
          <w:szCs w:val="20"/>
        </w:rPr>
        <w:tab/>
        <w:t>Bai</w:t>
      </w:r>
      <w:r w:rsidR="008C0557" w:rsidRPr="001B4A78">
        <w:rPr>
          <w:noProof/>
          <w:sz w:val="20"/>
          <w:szCs w:val="20"/>
        </w:rPr>
        <w:t>,</w:t>
      </w:r>
      <w:r w:rsidRPr="001B4A78">
        <w:rPr>
          <w:noProof/>
          <w:sz w:val="20"/>
          <w:szCs w:val="20"/>
        </w:rPr>
        <w:t xml:space="preserve"> L</w:t>
      </w:r>
      <w:r w:rsidR="008C0557" w:rsidRPr="001B4A78">
        <w:rPr>
          <w:i/>
          <w:noProof/>
          <w:sz w:val="20"/>
          <w:szCs w:val="20"/>
        </w:rPr>
        <w:t>.</w:t>
      </w:r>
      <w:r w:rsidRPr="001B4A78">
        <w:rPr>
          <w:i/>
          <w:noProof/>
          <w:sz w:val="20"/>
          <w:szCs w:val="20"/>
        </w:rPr>
        <w:t xml:space="preserve"> et al.</w:t>
      </w:r>
      <w:r w:rsidRPr="001B4A78">
        <w:rPr>
          <w:noProof/>
          <w:sz w:val="20"/>
          <w:szCs w:val="20"/>
        </w:rPr>
        <w:t xml:space="preserve"> The effects of summer temperature and heat waves on heat-related illness in a coastal city of China, 2011-2013. </w:t>
      </w:r>
      <w:r w:rsidRPr="001B4A78">
        <w:rPr>
          <w:i/>
          <w:noProof/>
          <w:sz w:val="20"/>
          <w:szCs w:val="20"/>
        </w:rPr>
        <w:t>Environ</w:t>
      </w:r>
      <w:r w:rsidR="008C0557" w:rsidRPr="001B4A78">
        <w:rPr>
          <w:i/>
          <w:noProof/>
          <w:sz w:val="20"/>
          <w:szCs w:val="20"/>
        </w:rPr>
        <w:t>.</w:t>
      </w:r>
      <w:r w:rsidRPr="001B4A78">
        <w:rPr>
          <w:i/>
          <w:noProof/>
          <w:sz w:val="20"/>
          <w:szCs w:val="20"/>
        </w:rPr>
        <w:t xml:space="preserve"> </w:t>
      </w:r>
      <w:r w:rsidR="008C0557" w:rsidRPr="001B4A78">
        <w:rPr>
          <w:i/>
          <w:noProof/>
          <w:sz w:val="20"/>
          <w:szCs w:val="20"/>
        </w:rPr>
        <w:t>R</w:t>
      </w:r>
      <w:r w:rsidRPr="001B4A78">
        <w:rPr>
          <w:i/>
          <w:noProof/>
          <w:sz w:val="20"/>
          <w:szCs w:val="20"/>
        </w:rPr>
        <w:t>es</w:t>
      </w:r>
      <w:r w:rsidRPr="001B4A78">
        <w:rPr>
          <w:noProof/>
          <w:sz w:val="20"/>
          <w:szCs w:val="20"/>
        </w:rPr>
        <w:t xml:space="preserve">. </w:t>
      </w:r>
      <w:r w:rsidRPr="001B4A78">
        <w:rPr>
          <w:b/>
          <w:noProof/>
          <w:sz w:val="20"/>
          <w:szCs w:val="20"/>
        </w:rPr>
        <w:t>132,</w:t>
      </w:r>
      <w:r w:rsidRPr="001B4A78">
        <w:rPr>
          <w:noProof/>
          <w:sz w:val="20"/>
          <w:szCs w:val="20"/>
        </w:rPr>
        <w:t xml:space="preserve"> 212-219 (2014).</w:t>
      </w:r>
    </w:p>
    <w:p w14:paraId="79D43639" w14:textId="353E8FEB" w:rsidR="00A72A49" w:rsidRPr="001B4A78" w:rsidRDefault="00A72A49" w:rsidP="00A72A49">
      <w:pPr>
        <w:pStyle w:val="EndNoteBibliography"/>
        <w:ind w:left="720" w:hanging="720"/>
        <w:rPr>
          <w:noProof/>
          <w:sz w:val="20"/>
          <w:szCs w:val="20"/>
        </w:rPr>
      </w:pPr>
      <w:r w:rsidRPr="001B4A78">
        <w:rPr>
          <w:noProof/>
          <w:sz w:val="20"/>
          <w:szCs w:val="20"/>
        </w:rPr>
        <w:t>35.</w:t>
      </w:r>
      <w:r w:rsidRPr="001B4A78">
        <w:rPr>
          <w:noProof/>
          <w:sz w:val="20"/>
          <w:szCs w:val="20"/>
        </w:rPr>
        <w:tab/>
        <w:t>Cai</w:t>
      </w:r>
      <w:r w:rsidR="008C0557" w:rsidRPr="001B4A78">
        <w:rPr>
          <w:noProof/>
          <w:sz w:val="20"/>
          <w:szCs w:val="20"/>
        </w:rPr>
        <w:t>,</w:t>
      </w:r>
      <w:r w:rsidRPr="001B4A78">
        <w:rPr>
          <w:noProof/>
          <w:sz w:val="20"/>
          <w:szCs w:val="20"/>
        </w:rPr>
        <w:t xml:space="preserve"> L</w:t>
      </w:r>
      <w:r w:rsidR="008C0557" w:rsidRPr="001B4A78">
        <w:rPr>
          <w:i/>
          <w:noProof/>
          <w:sz w:val="20"/>
          <w:szCs w:val="20"/>
        </w:rPr>
        <w:t>.</w:t>
      </w:r>
      <w:r w:rsidRPr="001B4A78">
        <w:rPr>
          <w:i/>
          <w:noProof/>
          <w:sz w:val="20"/>
          <w:szCs w:val="20"/>
        </w:rPr>
        <w:t xml:space="preserve"> et al.</w:t>
      </w:r>
      <w:r w:rsidRPr="001B4A78">
        <w:rPr>
          <w:noProof/>
          <w:sz w:val="20"/>
          <w:szCs w:val="20"/>
        </w:rPr>
        <w:t xml:space="preserve"> Effects of ambient particulate matter on fasting blood glucose among primary school children in Guangzhou, China. </w:t>
      </w:r>
      <w:r w:rsidRPr="001B4A78">
        <w:rPr>
          <w:i/>
          <w:noProof/>
          <w:sz w:val="20"/>
          <w:szCs w:val="20"/>
        </w:rPr>
        <w:t>Environ</w:t>
      </w:r>
      <w:r w:rsidR="008C0557" w:rsidRPr="001B4A78">
        <w:rPr>
          <w:i/>
          <w:noProof/>
          <w:sz w:val="20"/>
          <w:szCs w:val="20"/>
        </w:rPr>
        <w:t>.</w:t>
      </w:r>
      <w:r w:rsidRPr="001B4A78">
        <w:rPr>
          <w:i/>
          <w:noProof/>
          <w:sz w:val="20"/>
          <w:szCs w:val="20"/>
        </w:rPr>
        <w:t xml:space="preserve"> </w:t>
      </w:r>
      <w:r w:rsidR="008C0557" w:rsidRPr="001B4A78">
        <w:rPr>
          <w:i/>
          <w:noProof/>
          <w:sz w:val="20"/>
          <w:szCs w:val="20"/>
        </w:rPr>
        <w:t>R</w:t>
      </w:r>
      <w:r w:rsidRPr="001B4A78">
        <w:rPr>
          <w:i/>
          <w:noProof/>
          <w:sz w:val="20"/>
          <w:szCs w:val="20"/>
        </w:rPr>
        <w:t>es</w:t>
      </w:r>
      <w:r w:rsidRPr="001B4A78">
        <w:rPr>
          <w:noProof/>
          <w:sz w:val="20"/>
          <w:szCs w:val="20"/>
        </w:rPr>
        <w:t xml:space="preserve">. </w:t>
      </w:r>
      <w:r w:rsidRPr="001B4A78">
        <w:rPr>
          <w:b/>
          <w:noProof/>
          <w:sz w:val="20"/>
          <w:szCs w:val="20"/>
        </w:rPr>
        <w:t>176,</w:t>
      </w:r>
      <w:r w:rsidRPr="001B4A78">
        <w:rPr>
          <w:noProof/>
          <w:sz w:val="20"/>
          <w:szCs w:val="20"/>
        </w:rPr>
        <w:t xml:space="preserve"> 108541 (2019).</w:t>
      </w:r>
    </w:p>
    <w:p w14:paraId="3A9DF4D5" w14:textId="1D957C72" w:rsidR="00A72A49" w:rsidRPr="001B4A78" w:rsidRDefault="00A72A49" w:rsidP="00A72A49">
      <w:pPr>
        <w:pStyle w:val="EndNoteBibliography"/>
        <w:ind w:left="720" w:hanging="720"/>
        <w:rPr>
          <w:noProof/>
          <w:sz w:val="20"/>
          <w:szCs w:val="20"/>
        </w:rPr>
      </w:pPr>
      <w:r w:rsidRPr="001B4A78">
        <w:rPr>
          <w:noProof/>
          <w:sz w:val="20"/>
          <w:szCs w:val="20"/>
        </w:rPr>
        <w:t>36.</w:t>
      </w:r>
      <w:r w:rsidRPr="001B4A78">
        <w:rPr>
          <w:noProof/>
          <w:sz w:val="20"/>
          <w:szCs w:val="20"/>
        </w:rPr>
        <w:tab/>
        <w:t>Parenteau</w:t>
      </w:r>
      <w:r w:rsidR="008C0557" w:rsidRPr="001B4A78">
        <w:rPr>
          <w:noProof/>
          <w:sz w:val="20"/>
          <w:szCs w:val="20"/>
        </w:rPr>
        <w:t>,</w:t>
      </w:r>
      <w:r w:rsidRPr="001B4A78">
        <w:rPr>
          <w:noProof/>
          <w:sz w:val="20"/>
          <w:szCs w:val="20"/>
        </w:rPr>
        <w:t xml:space="preserve"> A</w:t>
      </w:r>
      <w:r w:rsidR="008C0557" w:rsidRPr="001B4A78">
        <w:rPr>
          <w:noProof/>
          <w:sz w:val="20"/>
          <w:szCs w:val="20"/>
        </w:rPr>
        <w:t xml:space="preserve">. </w:t>
      </w:r>
      <w:r w:rsidRPr="001B4A78">
        <w:rPr>
          <w:noProof/>
          <w:sz w:val="20"/>
          <w:szCs w:val="20"/>
        </w:rPr>
        <w:t>M</w:t>
      </w:r>
      <w:r w:rsidR="008C0557" w:rsidRPr="001B4A78">
        <w:rPr>
          <w:i/>
          <w:noProof/>
          <w:sz w:val="20"/>
          <w:szCs w:val="20"/>
        </w:rPr>
        <w:t>.</w:t>
      </w:r>
      <w:r w:rsidRPr="001B4A78">
        <w:rPr>
          <w:i/>
          <w:noProof/>
          <w:sz w:val="20"/>
          <w:szCs w:val="20"/>
        </w:rPr>
        <w:t xml:space="preserve"> et al.</w:t>
      </w:r>
      <w:r w:rsidRPr="001B4A78">
        <w:rPr>
          <w:noProof/>
          <w:sz w:val="20"/>
          <w:szCs w:val="20"/>
        </w:rPr>
        <w:t xml:space="preserve"> Associations of air pollution with peripheral inflammation and cardiac autonomic physiology in children. </w:t>
      </w:r>
      <w:r w:rsidR="008C0557" w:rsidRPr="001B4A78">
        <w:rPr>
          <w:i/>
          <w:noProof/>
          <w:sz w:val="20"/>
          <w:szCs w:val="20"/>
        </w:rPr>
        <w:t>New. Dir. Child Adolesc. Dev</w:t>
      </w:r>
      <w:r w:rsidRPr="001B4A78">
        <w:rPr>
          <w:noProof/>
          <w:sz w:val="20"/>
          <w:szCs w:val="20"/>
        </w:rPr>
        <w:t xml:space="preserve">. </w:t>
      </w:r>
      <w:r w:rsidRPr="001B4A78">
        <w:rPr>
          <w:b/>
          <w:noProof/>
          <w:sz w:val="20"/>
          <w:szCs w:val="20"/>
        </w:rPr>
        <w:t>181,</w:t>
      </w:r>
      <w:r w:rsidRPr="001B4A78">
        <w:rPr>
          <w:noProof/>
          <w:sz w:val="20"/>
          <w:szCs w:val="20"/>
        </w:rPr>
        <w:t xml:space="preserve"> 125-154 (2022).</w:t>
      </w:r>
    </w:p>
    <w:p w14:paraId="1677F197" w14:textId="37B5FB4C" w:rsidR="00A72A49" w:rsidRPr="001B4A78" w:rsidRDefault="00A72A49" w:rsidP="00A72A49">
      <w:pPr>
        <w:pStyle w:val="EndNoteBibliography"/>
        <w:ind w:left="720" w:hanging="720"/>
        <w:rPr>
          <w:noProof/>
          <w:sz w:val="20"/>
          <w:szCs w:val="20"/>
        </w:rPr>
      </w:pPr>
      <w:r w:rsidRPr="001B4A78">
        <w:rPr>
          <w:noProof/>
          <w:sz w:val="20"/>
          <w:szCs w:val="20"/>
        </w:rPr>
        <w:t>37.</w:t>
      </w:r>
      <w:r w:rsidRPr="001B4A78">
        <w:rPr>
          <w:noProof/>
          <w:sz w:val="20"/>
          <w:szCs w:val="20"/>
        </w:rPr>
        <w:tab/>
        <w:t xml:space="preserve">Arif, M. &amp; Parveen, S. Carcinogenic effects of indoor black carbon and particulate matters (PM 2.5 and PM 10) in rural households of India. </w:t>
      </w:r>
      <w:r w:rsidRPr="001B4A78">
        <w:rPr>
          <w:i/>
          <w:noProof/>
          <w:sz w:val="20"/>
          <w:szCs w:val="20"/>
        </w:rPr>
        <w:t>Environ</w:t>
      </w:r>
      <w:r w:rsidR="008C0557" w:rsidRPr="001B4A78">
        <w:rPr>
          <w:i/>
          <w:noProof/>
          <w:sz w:val="20"/>
          <w:szCs w:val="20"/>
        </w:rPr>
        <w:t>.</w:t>
      </w:r>
      <w:r w:rsidRPr="001B4A78">
        <w:rPr>
          <w:i/>
          <w:noProof/>
          <w:sz w:val="20"/>
          <w:szCs w:val="20"/>
        </w:rPr>
        <w:t xml:space="preserve"> Sci</w:t>
      </w:r>
      <w:r w:rsidR="008C0557" w:rsidRPr="001B4A78">
        <w:rPr>
          <w:i/>
          <w:noProof/>
          <w:sz w:val="20"/>
          <w:szCs w:val="20"/>
        </w:rPr>
        <w:t>.</w:t>
      </w:r>
      <w:r w:rsidRPr="001B4A78">
        <w:rPr>
          <w:i/>
          <w:noProof/>
          <w:sz w:val="20"/>
          <w:szCs w:val="20"/>
        </w:rPr>
        <w:t xml:space="preserve"> Pollut</w:t>
      </w:r>
      <w:r w:rsidR="008C0557" w:rsidRPr="001B4A78">
        <w:rPr>
          <w:i/>
          <w:noProof/>
          <w:sz w:val="20"/>
          <w:szCs w:val="20"/>
        </w:rPr>
        <w:t>.</w:t>
      </w:r>
      <w:r w:rsidRPr="001B4A78">
        <w:rPr>
          <w:i/>
          <w:noProof/>
          <w:sz w:val="20"/>
          <w:szCs w:val="20"/>
        </w:rPr>
        <w:t xml:space="preserve"> Res</w:t>
      </w:r>
      <w:r w:rsidRPr="001B4A78">
        <w:rPr>
          <w:noProof/>
          <w:sz w:val="20"/>
          <w:szCs w:val="20"/>
        </w:rPr>
        <w:t xml:space="preserve">. </w:t>
      </w:r>
      <w:r w:rsidRPr="001B4A78">
        <w:rPr>
          <w:b/>
          <w:noProof/>
          <w:sz w:val="20"/>
          <w:szCs w:val="20"/>
        </w:rPr>
        <w:t>28,</w:t>
      </w:r>
      <w:r w:rsidRPr="001B4A78">
        <w:rPr>
          <w:noProof/>
          <w:sz w:val="20"/>
          <w:szCs w:val="20"/>
        </w:rPr>
        <w:t xml:space="preserve"> 2082-2096 (2021).</w:t>
      </w:r>
    </w:p>
    <w:p w14:paraId="372C9848" w14:textId="6642E950" w:rsidR="00A72A49" w:rsidRPr="001B4A78" w:rsidRDefault="00A72A49" w:rsidP="00A72A49">
      <w:pPr>
        <w:pStyle w:val="EndNoteBibliography"/>
        <w:ind w:left="720" w:hanging="720"/>
        <w:rPr>
          <w:noProof/>
          <w:sz w:val="20"/>
          <w:szCs w:val="20"/>
        </w:rPr>
      </w:pPr>
      <w:r w:rsidRPr="001B4A78">
        <w:rPr>
          <w:noProof/>
          <w:sz w:val="20"/>
          <w:szCs w:val="20"/>
        </w:rPr>
        <w:t>38.</w:t>
      </w:r>
      <w:r w:rsidRPr="001B4A78">
        <w:rPr>
          <w:noProof/>
          <w:sz w:val="20"/>
          <w:szCs w:val="20"/>
        </w:rPr>
        <w:tab/>
        <w:t xml:space="preserve">Bernstein, A. S., Sun, S. Z., Weinberger, K. R., Spangler, K. R., Sheffield, P. E. &amp; Wellenius, G. A. Warm </w:t>
      </w:r>
      <w:r w:rsidR="00DD27BD" w:rsidRPr="001B4A78">
        <w:rPr>
          <w:noProof/>
          <w:sz w:val="20"/>
          <w:szCs w:val="20"/>
        </w:rPr>
        <w:t>s</w:t>
      </w:r>
      <w:r w:rsidRPr="001B4A78">
        <w:rPr>
          <w:noProof/>
          <w:sz w:val="20"/>
          <w:szCs w:val="20"/>
        </w:rPr>
        <w:t xml:space="preserve">eason and </w:t>
      </w:r>
      <w:r w:rsidR="00DD27BD" w:rsidRPr="001B4A78">
        <w:rPr>
          <w:noProof/>
          <w:sz w:val="20"/>
          <w:szCs w:val="20"/>
        </w:rPr>
        <w:t>e</w:t>
      </w:r>
      <w:r w:rsidRPr="001B4A78">
        <w:rPr>
          <w:noProof/>
          <w:sz w:val="20"/>
          <w:szCs w:val="20"/>
        </w:rPr>
        <w:t xml:space="preserve">mergency </w:t>
      </w:r>
      <w:r w:rsidR="00DD27BD" w:rsidRPr="001B4A78">
        <w:rPr>
          <w:noProof/>
          <w:sz w:val="20"/>
          <w:szCs w:val="20"/>
        </w:rPr>
        <w:t>d</w:t>
      </w:r>
      <w:r w:rsidRPr="001B4A78">
        <w:rPr>
          <w:noProof/>
          <w:sz w:val="20"/>
          <w:szCs w:val="20"/>
        </w:rPr>
        <w:t xml:space="preserve">epartment </w:t>
      </w:r>
      <w:r w:rsidR="00DD27BD" w:rsidRPr="001B4A78">
        <w:rPr>
          <w:noProof/>
          <w:sz w:val="20"/>
          <w:szCs w:val="20"/>
        </w:rPr>
        <w:t>v</w:t>
      </w:r>
      <w:r w:rsidRPr="001B4A78">
        <w:rPr>
          <w:noProof/>
          <w:sz w:val="20"/>
          <w:szCs w:val="20"/>
        </w:rPr>
        <w:t xml:space="preserve">isits to US </w:t>
      </w:r>
      <w:r w:rsidR="00DD27BD" w:rsidRPr="001B4A78">
        <w:rPr>
          <w:noProof/>
          <w:sz w:val="20"/>
          <w:szCs w:val="20"/>
        </w:rPr>
        <w:t>c</w:t>
      </w:r>
      <w:r w:rsidRPr="001B4A78">
        <w:rPr>
          <w:noProof/>
          <w:sz w:val="20"/>
          <w:szCs w:val="20"/>
        </w:rPr>
        <w:t xml:space="preserve">hildren's </w:t>
      </w:r>
      <w:r w:rsidR="00DD27BD" w:rsidRPr="001B4A78">
        <w:rPr>
          <w:noProof/>
          <w:sz w:val="20"/>
          <w:szCs w:val="20"/>
        </w:rPr>
        <w:t>h</w:t>
      </w:r>
      <w:r w:rsidRPr="001B4A78">
        <w:rPr>
          <w:noProof/>
          <w:sz w:val="20"/>
          <w:szCs w:val="20"/>
        </w:rPr>
        <w:t xml:space="preserve">ospitals. </w:t>
      </w:r>
      <w:r w:rsidRPr="001B4A78">
        <w:rPr>
          <w:i/>
          <w:noProof/>
          <w:sz w:val="20"/>
          <w:szCs w:val="20"/>
        </w:rPr>
        <w:t>Environ</w:t>
      </w:r>
      <w:r w:rsidR="00DD27BD" w:rsidRPr="001B4A78">
        <w:rPr>
          <w:i/>
          <w:noProof/>
          <w:sz w:val="20"/>
          <w:szCs w:val="20"/>
        </w:rPr>
        <w:t>.</w:t>
      </w:r>
      <w:r w:rsidRPr="001B4A78">
        <w:rPr>
          <w:i/>
          <w:noProof/>
          <w:sz w:val="20"/>
          <w:szCs w:val="20"/>
        </w:rPr>
        <w:t xml:space="preserve"> Health Perspect</w:t>
      </w:r>
      <w:r w:rsidRPr="001B4A78">
        <w:rPr>
          <w:noProof/>
          <w:sz w:val="20"/>
          <w:szCs w:val="20"/>
        </w:rPr>
        <w:t xml:space="preserve">. </w:t>
      </w:r>
      <w:r w:rsidRPr="001B4A78">
        <w:rPr>
          <w:b/>
          <w:noProof/>
          <w:sz w:val="20"/>
          <w:szCs w:val="20"/>
        </w:rPr>
        <w:t>130,</w:t>
      </w:r>
      <w:r w:rsidRPr="001B4A78">
        <w:rPr>
          <w:noProof/>
          <w:sz w:val="20"/>
          <w:szCs w:val="20"/>
        </w:rPr>
        <w:t xml:space="preserve">  (2022).</w:t>
      </w:r>
    </w:p>
    <w:p w14:paraId="37DDD213" w14:textId="4BFA4955" w:rsidR="00A72A49" w:rsidRPr="001B4A78" w:rsidRDefault="00A72A49" w:rsidP="00A72A49">
      <w:pPr>
        <w:pStyle w:val="EndNoteBibliography"/>
        <w:ind w:left="720" w:hanging="720"/>
        <w:rPr>
          <w:noProof/>
          <w:sz w:val="20"/>
          <w:szCs w:val="20"/>
        </w:rPr>
      </w:pPr>
      <w:r w:rsidRPr="001B4A78">
        <w:rPr>
          <w:noProof/>
          <w:sz w:val="20"/>
          <w:szCs w:val="20"/>
        </w:rPr>
        <w:t>39.</w:t>
      </w:r>
      <w:r w:rsidRPr="001B4A78">
        <w:rPr>
          <w:noProof/>
          <w:sz w:val="20"/>
          <w:szCs w:val="20"/>
        </w:rPr>
        <w:tab/>
        <w:t>Xu, Z.</w:t>
      </w:r>
      <w:r w:rsidRPr="001B4A78">
        <w:rPr>
          <w:i/>
          <w:noProof/>
          <w:sz w:val="20"/>
          <w:szCs w:val="20"/>
        </w:rPr>
        <w:t xml:space="preserve"> et al.</w:t>
      </w:r>
      <w:r w:rsidRPr="001B4A78">
        <w:rPr>
          <w:noProof/>
          <w:sz w:val="20"/>
          <w:szCs w:val="20"/>
        </w:rPr>
        <w:t xml:space="preserve"> Extreme temperatures and paediatric emergency department admissions. </w:t>
      </w:r>
      <w:r w:rsidRPr="001B4A78">
        <w:rPr>
          <w:i/>
          <w:noProof/>
          <w:sz w:val="20"/>
          <w:szCs w:val="20"/>
        </w:rPr>
        <w:t>J</w:t>
      </w:r>
      <w:r w:rsidR="008F7F70" w:rsidRPr="001B4A78">
        <w:rPr>
          <w:i/>
          <w:noProof/>
          <w:sz w:val="20"/>
          <w:szCs w:val="20"/>
        </w:rPr>
        <w:t>.</w:t>
      </w:r>
      <w:r w:rsidRPr="001B4A78">
        <w:rPr>
          <w:i/>
          <w:noProof/>
          <w:sz w:val="20"/>
          <w:szCs w:val="20"/>
        </w:rPr>
        <w:t xml:space="preserve"> Epidemiol</w:t>
      </w:r>
      <w:r w:rsidR="008F7F70" w:rsidRPr="001B4A78">
        <w:rPr>
          <w:i/>
          <w:noProof/>
          <w:sz w:val="20"/>
          <w:szCs w:val="20"/>
        </w:rPr>
        <w:t>.</w:t>
      </w:r>
      <w:r w:rsidRPr="001B4A78">
        <w:rPr>
          <w:i/>
          <w:noProof/>
          <w:sz w:val="20"/>
          <w:szCs w:val="20"/>
        </w:rPr>
        <w:t xml:space="preserve"> Community Health</w:t>
      </w:r>
      <w:r w:rsidRPr="001B4A78">
        <w:rPr>
          <w:noProof/>
          <w:sz w:val="20"/>
          <w:szCs w:val="20"/>
        </w:rPr>
        <w:t xml:space="preserve"> </w:t>
      </w:r>
      <w:r w:rsidRPr="001B4A78">
        <w:rPr>
          <w:b/>
          <w:noProof/>
          <w:sz w:val="20"/>
          <w:szCs w:val="20"/>
        </w:rPr>
        <w:t>68,</w:t>
      </w:r>
      <w:r w:rsidRPr="001B4A78">
        <w:rPr>
          <w:noProof/>
          <w:sz w:val="20"/>
          <w:szCs w:val="20"/>
        </w:rPr>
        <w:t xml:space="preserve"> 304-311 (2014).</w:t>
      </w:r>
    </w:p>
    <w:p w14:paraId="104289ED" w14:textId="458F0223" w:rsidR="00A72A49" w:rsidRPr="001B4A78" w:rsidRDefault="00A72A49" w:rsidP="00A72A49">
      <w:pPr>
        <w:pStyle w:val="EndNoteBibliography"/>
        <w:ind w:left="720" w:hanging="720"/>
        <w:rPr>
          <w:noProof/>
          <w:sz w:val="20"/>
          <w:szCs w:val="20"/>
        </w:rPr>
      </w:pPr>
      <w:r w:rsidRPr="001B4A78">
        <w:rPr>
          <w:noProof/>
          <w:sz w:val="20"/>
          <w:szCs w:val="20"/>
        </w:rPr>
        <w:t>40.</w:t>
      </w:r>
      <w:r w:rsidRPr="001B4A78">
        <w:rPr>
          <w:noProof/>
          <w:sz w:val="20"/>
          <w:szCs w:val="20"/>
        </w:rPr>
        <w:tab/>
        <w:t xml:space="preserve">Ingole, V., Juvekar, S., Muralidharan, V., Sambhudas, S. &amp; Rocklov, J. The short-term association of temperature and rainfall with mortality in Vadu Health and Demographic Surveillance System: a population level time series analysis. </w:t>
      </w:r>
      <w:r w:rsidRPr="001B4A78">
        <w:rPr>
          <w:i/>
          <w:noProof/>
          <w:sz w:val="20"/>
          <w:szCs w:val="20"/>
        </w:rPr>
        <w:t>Glob</w:t>
      </w:r>
      <w:r w:rsidR="008F7F70" w:rsidRPr="001B4A78">
        <w:rPr>
          <w:i/>
          <w:noProof/>
          <w:sz w:val="20"/>
          <w:szCs w:val="20"/>
        </w:rPr>
        <w:t>.</w:t>
      </w:r>
      <w:r w:rsidRPr="001B4A78">
        <w:rPr>
          <w:i/>
          <w:noProof/>
          <w:sz w:val="20"/>
          <w:szCs w:val="20"/>
        </w:rPr>
        <w:t xml:space="preserve"> </w:t>
      </w:r>
      <w:r w:rsidR="008F7F70" w:rsidRPr="001B4A78">
        <w:rPr>
          <w:i/>
          <w:noProof/>
          <w:sz w:val="20"/>
          <w:szCs w:val="20"/>
        </w:rPr>
        <w:t>H</w:t>
      </w:r>
      <w:r w:rsidRPr="001B4A78">
        <w:rPr>
          <w:i/>
          <w:noProof/>
          <w:sz w:val="20"/>
          <w:szCs w:val="20"/>
        </w:rPr>
        <w:t xml:space="preserve">ealth </w:t>
      </w:r>
      <w:r w:rsidR="008F7F70" w:rsidRPr="001B4A78">
        <w:rPr>
          <w:i/>
          <w:noProof/>
          <w:sz w:val="20"/>
          <w:szCs w:val="20"/>
        </w:rPr>
        <w:t>A</w:t>
      </w:r>
      <w:r w:rsidRPr="001B4A78">
        <w:rPr>
          <w:i/>
          <w:noProof/>
          <w:sz w:val="20"/>
          <w:szCs w:val="20"/>
        </w:rPr>
        <w:t>ction</w:t>
      </w:r>
      <w:r w:rsidRPr="001B4A78">
        <w:rPr>
          <w:noProof/>
          <w:sz w:val="20"/>
          <w:szCs w:val="20"/>
        </w:rPr>
        <w:t xml:space="preserve"> </w:t>
      </w:r>
      <w:r w:rsidRPr="001B4A78">
        <w:rPr>
          <w:b/>
          <w:noProof/>
          <w:sz w:val="20"/>
          <w:szCs w:val="20"/>
        </w:rPr>
        <w:t>5,</w:t>
      </w:r>
      <w:r w:rsidRPr="001B4A78">
        <w:rPr>
          <w:noProof/>
          <w:sz w:val="20"/>
          <w:szCs w:val="20"/>
        </w:rPr>
        <w:t xml:space="preserve"> 44-52 (2012).</w:t>
      </w:r>
    </w:p>
    <w:p w14:paraId="66B1339D" w14:textId="6A39DD79" w:rsidR="00A72A49" w:rsidRPr="001B4A78" w:rsidRDefault="00A72A49" w:rsidP="00A72A49">
      <w:pPr>
        <w:pStyle w:val="EndNoteBibliography"/>
        <w:ind w:left="720" w:hanging="720"/>
        <w:rPr>
          <w:noProof/>
          <w:sz w:val="20"/>
          <w:szCs w:val="20"/>
        </w:rPr>
      </w:pPr>
      <w:r w:rsidRPr="001B4A78">
        <w:rPr>
          <w:noProof/>
          <w:sz w:val="20"/>
          <w:szCs w:val="20"/>
        </w:rPr>
        <w:t>41.</w:t>
      </w:r>
      <w:r w:rsidRPr="001B4A78">
        <w:rPr>
          <w:noProof/>
          <w:sz w:val="20"/>
          <w:szCs w:val="20"/>
        </w:rPr>
        <w:tab/>
        <w:t>Li, Y.</w:t>
      </w:r>
      <w:r w:rsidRPr="001B4A78">
        <w:rPr>
          <w:i/>
          <w:noProof/>
          <w:sz w:val="20"/>
          <w:szCs w:val="20"/>
        </w:rPr>
        <w:t xml:space="preserve"> et al.</w:t>
      </w:r>
      <w:r w:rsidRPr="001B4A78">
        <w:rPr>
          <w:noProof/>
          <w:sz w:val="20"/>
          <w:szCs w:val="20"/>
        </w:rPr>
        <w:t xml:space="preserve"> Association between high temperature and mortality in metropolitan areas of four cities in various climatic zones in China: a time-series study. </w:t>
      </w:r>
      <w:r w:rsidRPr="001B4A78">
        <w:rPr>
          <w:i/>
          <w:noProof/>
          <w:sz w:val="20"/>
          <w:szCs w:val="20"/>
        </w:rPr>
        <w:t>Environ</w:t>
      </w:r>
      <w:r w:rsidR="008F7F70" w:rsidRPr="001B4A78">
        <w:rPr>
          <w:i/>
          <w:noProof/>
          <w:sz w:val="20"/>
          <w:szCs w:val="20"/>
        </w:rPr>
        <w:t>.</w:t>
      </w:r>
      <w:r w:rsidRPr="001B4A78">
        <w:rPr>
          <w:i/>
          <w:noProof/>
          <w:sz w:val="20"/>
          <w:szCs w:val="20"/>
        </w:rPr>
        <w:t xml:space="preserve"> Health</w:t>
      </w:r>
      <w:r w:rsidRPr="001B4A78">
        <w:rPr>
          <w:noProof/>
          <w:sz w:val="20"/>
          <w:szCs w:val="20"/>
        </w:rPr>
        <w:t xml:space="preserve"> </w:t>
      </w:r>
      <w:r w:rsidRPr="001B4A78">
        <w:rPr>
          <w:b/>
          <w:noProof/>
          <w:sz w:val="20"/>
          <w:szCs w:val="20"/>
        </w:rPr>
        <w:t>13,</w:t>
      </w:r>
      <w:r w:rsidRPr="001B4A78">
        <w:rPr>
          <w:noProof/>
          <w:sz w:val="20"/>
          <w:szCs w:val="20"/>
        </w:rPr>
        <w:t xml:space="preserve"> 65-65 (2014).</w:t>
      </w:r>
    </w:p>
    <w:p w14:paraId="5134805A" w14:textId="48F25894" w:rsidR="00A72A49" w:rsidRPr="001B4A78" w:rsidRDefault="00A72A49" w:rsidP="00A72A49">
      <w:pPr>
        <w:pStyle w:val="EndNoteBibliography"/>
        <w:ind w:left="720" w:hanging="720"/>
        <w:rPr>
          <w:noProof/>
          <w:sz w:val="20"/>
          <w:szCs w:val="20"/>
        </w:rPr>
      </w:pPr>
      <w:r w:rsidRPr="001B4A78">
        <w:rPr>
          <w:noProof/>
          <w:sz w:val="20"/>
          <w:szCs w:val="20"/>
        </w:rPr>
        <w:t>42.</w:t>
      </w:r>
      <w:r w:rsidRPr="001B4A78">
        <w:rPr>
          <w:noProof/>
          <w:sz w:val="20"/>
          <w:szCs w:val="20"/>
        </w:rPr>
        <w:tab/>
        <w:t xml:space="preserve">Sheffield, P. E., Herrera, M. T., Kinnee, E. J. &amp; Clougherty, J. E. Not so little differences: variation in hot weather risk to young children in New York City. </w:t>
      </w:r>
      <w:r w:rsidRPr="001B4A78">
        <w:rPr>
          <w:i/>
          <w:noProof/>
          <w:sz w:val="20"/>
          <w:szCs w:val="20"/>
        </w:rPr>
        <w:t>Public Health</w:t>
      </w:r>
      <w:r w:rsidRPr="001B4A78">
        <w:rPr>
          <w:noProof/>
          <w:sz w:val="20"/>
          <w:szCs w:val="20"/>
        </w:rPr>
        <w:t xml:space="preserve"> </w:t>
      </w:r>
      <w:r w:rsidRPr="001B4A78">
        <w:rPr>
          <w:b/>
          <w:noProof/>
          <w:sz w:val="20"/>
          <w:szCs w:val="20"/>
        </w:rPr>
        <w:t>161,</w:t>
      </w:r>
      <w:r w:rsidRPr="001B4A78">
        <w:rPr>
          <w:noProof/>
          <w:sz w:val="20"/>
          <w:szCs w:val="20"/>
        </w:rPr>
        <w:t xml:space="preserve"> 119-126 (2018).</w:t>
      </w:r>
    </w:p>
    <w:p w14:paraId="5FF5C589" w14:textId="4CF67731" w:rsidR="00A72A49" w:rsidRPr="001B4A78" w:rsidRDefault="00A72A49" w:rsidP="00A72A49">
      <w:pPr>
        <w:pStyle w:val="EndNoteBibliography"/>
        <w:ind w:left="720" w:hanging="720"/>
        <w:rPr>
          <w:noProof/>
          <w:sz w:val="20"/>
          <w:szCs w:val="20"/>
        </w:rPr>
      </w:pPr>
      <w:r w:rsidRPr="001B4A78">
        <w:rPr>
          <w:noProof/>
          <w:sz w:val="20"/>
          <w:szCs w:val="20"/>
        </w:rPr>
        <w:t>43.</w:t>
      </w:r>
      <w:r w:rsidRPr="001B4A78">
        <w:rPr>
          <w:noProof/>
          <w:sz w:val="20"/>
          <w:szCs w:val="20"/>
        </w:rPr>
        <w:tab/>
        <w:t>Scovronick, N.</w:t>
      </w:r>
      <w:r w:rsidRPr="001B4A78">
        <w:rPr>
          <w:i/>
          <w:noProof/>
          <w:sz w:val="20"/>
          <w:szCs w:val="20"/>
        </w:rPr>
        <w:t xml:space="preserve"> et al.</w:t>
      </w:r>
      <w:r w:rsidRPr="001B4A78">
        <w:rPr>
          <w:noProof/>
          <w:sz w:val="20"/>
          <w:szCs w:val="20"/>
        </w:rPr>
        <w:t xml:space="preserve"> The association between ambient temperature and mortality in South Africa: </w:t>
      </w:r>
      <w:r w:rsidR="00D854CA" w:rsidRPr="001B4A78">
        <w:rPr>
          <w:noProof/>
          <w:sz w:val="20"/>
          <w:szCs w:val="20"/>
        </w:rPr>
        <w:t>a</w:t>
      </w:r>
      <w:r w:rsidRPr="001B4A78">
        <w:rPr>
          <w:noProof/>
          <w:sz w:val="20"/>
          <w:szCs w:val="20"/>
        </w:rPr>
        <w:t xml:space="preserve"> time-series analysis. </w:t>
      </w:r>
      <w:r w:rsidRPr="001B4A78">
        <w:rPr>
          <w:i/>
          <w:noProof/>
          <w:sz w:val="20"/>
          <w:szCs w:val="20"/>
        </w:rPr>
        <w:t>Environ</w:t>
      </w:r>
      <w:r w:rsidR="00D854CA" w:rsidRPr="001B4A78">
        <w:rPr>
          <w:i/>
          <w:noProof/>
          <w:sz w:val="20"/>
          <w:szCs w:val="20"/>
        </w:rPr>
        <w:t>.</w:t>
      </w:r>
      <w:r w:rsidRPr="001B4A78">
        <w:rPr>
          <w:i/>
          <w:noProof/>
          <w:sz w:val="20"/>
          <w:szCs w:val="20"/>
        </w:rPr>
        <w:t xml:space="preserve"> Res</w:t>
      </w:r>
      <w:r w:rsidRPr="001B4A78">
        <w:rPr>
          <w:noProof/>
          <w:sz w:val="20"/>
          <w:szCs w:val="20"/>
        </w:rPr>
        <w:t xml:space="preserve">. </w:t>
      </w:r>
      <w:r w:rsidRPr="001B4A78">
        <w:rPr>
          <w:b/>
          <w:noProof/>
          <w:sz w:val="20"/>
          <w:szCs w:val="20"/>
        </w:rPr>
        <w:t>161,</w:t>
      </w:r>
      <w:r w:rsidRPr="001B4A78">
        <w:rPr>
          <w:noProof/>
          <w:sz w:val="20"/>
          <w:szCs w:val="20"/>
        </w:rPr>
        <w:t xml:space="preserve"> 229-235 (2018).</w:t>
      </w:r>
    </w:p>
    <w:p w14:paraId="290190E8" w14:textId="0BFE7B5D" w:rsidR="00A72A49" w:rsidRPr="001B4A78" w:rsidRDefault="00A72A49" w:rsidP="00A72A49">
      <w:pPr>
        <w:pStyle w:val="EndNoteBibliography"/>
        <w:ind w:left="720" w:hanging="720"/>
        <w:rPr>
          <w:noProof/>
          <w:sz w:val="20"/>
          <w:szCs w:val="20"/>
        </w:rPr>
      </w:pPr>
      <w:r w:rsidRPr="001B4A78">
        <w:rPr>
          <w:noProof/>
          <w:sz w:val="20"/>
          <w:szCs w:val="20"/>
        </w:rPr>
        <w:t>44.</w:t>
      </w:r>
      <w:r w:rsidRPr="001B4A78">
        <w:rPr>
          <w:noProof/>
          <w:sz w:val="20"/>
          <w:szCs w:val="20"/>
        </w:rPr>
        <w:tab/>
        <w:t>Green, D.</w:t>
      </w:r>
      <w:r w:rsidRPr="001B4A78">
        <w:rPr>
          <w:i/>
          <w:noProof/>
          <w:sz w:val="20"/>
          <w:szCs w:val="20"/>
        </w:rPr>
        <w:t xml:space="preserve"> et al.</w:t>
      </w:r>
      <w:r w:rsidRPr="001B4A78">
        <w:rPr>
          <w:noProof/>
          <w:sz w:val="20"/>
          <w:szCs w:val="20"/>
        </w:rPr>
        <w:t xml:space="preserve"> Differential </w:t>
      </w:r>
      <w:r w:rsidR="00D854CA" w:rsidRPr="001B4A78">
        <w:rPr>
          <w:noProof/>
          <w:sz w:val="20"/>
          <w:szCs w:val="20"/>
        </w:rPr>
        <w:t>e</w:t>
      </w:r>
      <w:r w:rsidRPr="001B4A78">
        <w:rPr>
          <w:noProof/>
          <w:sz w:val="20"/>
          <w:szCs w:val="20"/>
        </w:rPr>
        <w:t xml:space="preserve">ffects of </w:t>
      </w:r>
      <w:r w:rsidR="00D854CA" w:rsidRPr="001B4A78">
        <w:rPr>
          <w:noProof/>
          <w:sz w:val="20"/>
          <w:szCs w:val="20"/>
        </w:rPr>
        <w:t>t</w:t>
      </w:r>
      <w:r w:rsidRPr="001B4A78">
        <w:rPr>
          <w:noProof/>
          <w:sz w:val="20"/>
          <w:szCs w:val="20"/>
        </w:rPr>
        <w:t xml:space="preserve">emperature </w:t>
      </w:r>
      <w:r w:rsidR="00D854CA" w:rsidRPr="001B4A78">
        <w:rPr>
          <w:noProof/>
          <w:sz w:val="20"/>
          <w:szCs w:val="20"/>
        </w:rPr>
        <w:t>e</w:t>
      </w:r>
      <w:r w:rsidRPr="001B4A78">
        <w:rPr>
          <w:noProof/>
          <w:sz w:val="20"/>
          <w:szCs w:val="20"/>
        </w:rPr>
        <w:t xml:space="preserve">xtremes on </w:t>
      </w:r>
      <w:r w:rsidR="00D854CA" w:rsidRPr="001B4A78">
        <w:rPr>
          <w:noProof/>
          <w:sz w:val="20"/>
          <w:szCs w:val="20"/>
        </w:rPr>
        <w:t>h</w:t>
      </w:r>
      <w:r w:rsidRPr="001B4A78">
        <w:rPr>
          <w:noProof/>
          <w:sz w:val="20"/>
          <w:szCs w:val="20"/>
        </w:rPr>
        <w:t xml:space="preserve">ospital </w:t>
      </w:r>
      <w:r w:rsidR="00D854CA" w:rsidRPr="001B4A78">
        <w:rPr>
          <w:noProof/>
          <w:sz w:val="20"/>
          <w:szCs w:val="20"/>
        </w:rPr>
        <w:t>a</w:t>
      </w:r>
      <w:r w:rsidRPr="001B4A78">
        <w:rPr>
          <w:noProof/>
          <w:sz w:val="20"/>
          <w:szCs w:val="20"/>
        </w:rPr>
        <w:t xml:space="preserve">dmission </w:t>
      </w:r>
      <w:r w:rsidR="00D854CA" w:rsidRPr="001B4A78">
        <w:rPr>
          <w:noProof/>
          <w:sz w:val="20"/>
          <w:szCs w:val="20"/>
        </w:rPr>
        <w:t>r</w:t>
      </w:r>
      <w:r w:rsidRPr="001B4A78">
        <w:rPr>
          <w:noProof/>
          <w:sz w:val="20"/>
          <w:szCs w:val="20"/>
        </w:rPr>
        <w:t xml:space="preserve">ates for </w:t>
      </w:r>
      <w:r w:rsidR="00D854CA" w:rsidRPr="001B4A78">
        <w:rPr>
          <w:noProof/>
          <w:sz w:val="20"/>
          <w:szCs w:val="20"/>
        </w:rPr>
        <w:t>r</w:t>
      </w:r>
      <w:r w:rsidRPr="001B4A78">
        <w:rPr>
          <w:noProof/>
          <w:sz w:val="20"/>
          <w:szCs w:val="20"/>
        </w:rPr>
        <w:t xml:space="preserve">espiratory </w:t>
      </w:r>
      <w:r w:rsidR="00D854CA" w:rsidRPr="001B4A78">
        <w:rPr>
          <w:noProof/>
          <w:sz w:val="20"/>
          <w:szCs w:val="20"/>
        </w:rPr>
        <w:t>d</w:t>
      </w:r>
      <w:r w:rsidRPr="001B4A78">
        <w:rPr>
          <w:noProof/>
          <w:sz w:val="20"/>
          <w:szCs w:val="20"/>
        </w:rPr>
        <w:t xml:space="preserve">isease between Indigenous and </w:t>
      </w:r>
      <w:r w:rsidR="00D854CA" w:rsidRPr="001B4A78">
        <w:rPr>
          <w:noProof/>
          <w:sz w:val="20"/>
          <w:szCs w:val="20"/>
        </w:rPr>
        <w:t>n</w:t>
      </w:r>
      <w:r w:rsidRPr="001B4A78">
        <w:rPr>
          <w:noProof/>
          <w:sz w:val="20"/>
          <w:szCs w:val="20"/>
        </w:rPr>
        <w:t xml:space="preserve">on-Indigenous Australians in the Northern Territory. </w:t>
      </w:r>
      <w:r w:rsidR="00D854CA" w:rsidRPr="001B4A78">
        <w:rPr>
          <w:i/>
          <w:noProof/>
          <w:sz w:val="20"/>
          <w:szCs w:val="20"/>
        </w:rPr>
        <w:t>Int. J. Environ. Res. Public Health</w:t>
      </w:r>
      <w:r w:rsidRPr="001B4A78">
        <w:rPr>
          <w:noProof/>
          <w:sz w:val="20"/>
          <w:szCs w:val="20"/>
        </w:rPr>
        <w:t xml:space="preserve"> </w:t>
      </w:r>
      <w:r w:rsidRPr="001B4A78">
        <w:rPr>
          <w:b/>
          <w:noProof/>
          <w:sz w:val="20"/>
          <w:szCs w:val="20"/>
        </w:rPr>
        <w:t>12,</w:t>
      </w:r>
      <w:r w:rsidRPr="001B4A78">
        <w:rPr>
          <w:noProof/>
          <w:sz w:val="20"/>
          <w:szCs w:val="20"/>
        </w:rPr>
        <w:t xml:space="preserve"> 15352-15365 (2015).</w:t>
      </w:r>
    </w:p>
    <w:p w14:paraId="54F1BD3A" w14:textId="34C260A4" w:rsidR="00A72A49" w:rsidRPr="001B4A78" w:rsidRDefault="00A72A49" w:rsidP="00A72A49">
      <w:pPr>
        <w:pStyle w:val="EndNoteBibliography"/>
        <w:ind w:left="720" w:hanging="720"/>
        <w:rPr>
          <w:noProof/>
          <w:sz w:val="20"/>
          <w:szCs w:val="20"/>
        </w:rPr>
      </w:pPr>
      <w:r w:rsidRPr="001B4A78">
        <w:rPr>
          <w:noProof/>
          <w:sz w:val="20"/>
          <w:szCs w:val="20"/>
        </w:rPr>
        <w:t>45.</w:t>
      </w:r>
      <w:r w:rsidRPr="001B4A78">
        <w:rPr>
          <w:noProof/>
          <w:sz w:val="20"/>
          <w:szCs w:val="20"/>
        </w:rPr>
        <w:tab/>
        <w:t>Liang, Z.</w:t>
      </w:r>
      <w:r w:rsidRPr="001B4A78">
        <w:rPr>
          <w:i/>
          <w:noProof/>
          <w:sz w:val="20"/>
          <w:szCs w:val="20"/>
        </w:rPr>
        <w:t xml:space="preserve"> et al.</w:t>
      </w:r>
      <w:r w:rsidRPr="001B4A78">
        <w:rPr>
          <w:noProof/>
          <w:sz w:val="20"/>
          <w:szCs w:val="20"/>
        </w:rPr>
        <w:t xml:space="preserve"> Effect of the 2008 cold spell on preterm births in two subtropical cities of Guangdong Province, Southern China. </w:t>
      </w:r>
      <w:r w:rsidRPr="001B4A78">
        <w:rPr>
          <w:i/>
          <w:noProof/>
          <w:sz w:val="20"/>
          <w:szCs w:val="20"/>
        </w:rPr>
        <w:t>Sci</w:t>
      </w:r>
      <w:r w:rsidR="00504E52" w:rsidRPr="001B4A78">
        <w:rPr>
          <w:i/>
          <w:noProof/>
          <w:sz w:val="20"/>
          <w:szCs w:val="20"/>
        </w:rPr>
        <w:t xml:space="preserve">. </w:t>
      </w:r>
      <w:r w:rsidRPr="001B4A78">
        <w:rPr>
          <w:i/>
          <w:noProof/>
          <w:sz w:val="20"/>
          <w:szCs w:val="20"/>
        </w:rPr>
        <w:t>Total Environ</w:t>
      </w:r>
      <w:r w:rsidRPr="001B4A78">
        <w:rPr>
          <w:noProof/>
          <w:sz w:val="20"/>
          <w:szCs w:val="20"/>
        </w:rPr>
        <w:t xml:space="preserve">. </w:t>
      </w:r>
      <w:r w:rsidRPr="001B4A78">
        <w:rPr>
          <w:b/>
          <w:noProof/>
          <w:sz w:val="20"/>
          <w:szCs w:val="20"/>
        </w:rPr>
        <w:t>642,</w:t>
      </w:r>
      <w:r w:rsidRPr="001B4A78">
        <w:rPr>
          <w:noProof/>
          <w:sz w:val="20"/>
          <w:szCs w:val="20"/>
        </w:rPr>
        <w:t xml:space="preserve"> 307-313 (2018).</w:t>
      </w:r>
    </w:p>
    <w:p w14:paraId="6F3B2E83" w14:textId="572F78AF" w:rsidR="00A72A49" w:rsidRPr="001B4A78" w:rsidRDefault="00A72A49" w:rsidP="00A72A49">
      <w:pPr>
        <w:pStyle w:val="EndNoteBibliography"/>
        <w:ind w:left="720" w:hanging="720"/>
        <w:rPr>
          <w:noProof/>
          <w:sz w:val="20"/>
          <w:szCs w:val="20"/>
        </w:rPr>
      </w:pPr>
      <w:r w:rsidRPr="001B4A78">
        <w:rPr>
          <w:noProof/>
          <w:sz w:val="20"/>
          <w:szCs w:val="20"/>
        </w:rPr>
        <w:t>46.</w:t>
      </w:r>
      <w:r w:rsidRPr="001B4A78">
        <w:rPr>
          <w:noProof/>
          <w:sz w:val="20"/>
          <w:szCs w:val="20"/>
        </w:rPr>
        <w:tab/>
        <w:t>Cheng, P.</w:t>
      </w:r>
      <w:r w:rsidRPr="001B4A78">
        <w:rPr>
          <w:i/>
          <w:noProof/>
          <w:sz w:val="20"/>
          <w:szCs w:val="20"/>
        </w:rPr>
        <w:t xml:space="preserve"> et al.</w:t>
      </w:r>
      <w:r w:rsidRPr="001B4A78">
        <w:rPr>
          <w:noProof/>
          <w:sz w:val="20"/>
          <w:szCs w:val="20"/>
        </w:rPr>
        <w:t xml:space="preserve"> Short-term effects of ambient temperature on preterm birth: a time-series analysis in Xuzhou, China. </w:t>
      </w:r>
      <w:r w:rsidRPr="001B4A78">
        <w:rPr>
          <w:i/>
          <w:noProof/>
          <w:sz w:val="20"/>
          <w:szCs w:val="20"/>
        </w:rPr>
        <w:t>Environ</w:t>
      </w:r>
      <w:r w:rsidR="00504E52" w:rsidRPr="001B4A78">
        <w:rPr>
          <w:i/>
          <w:noProof/>
          <w:sz w:val="20"/>
          <w:szCs w:val="20"/>
        </w:rPr>
        <w:t>.</w:t>
      </w:r>
      <w:r w:rsidRPr="001B4A78">
        <w:rPr>
          <w:i/>
          <w:noProof/>
          <w:sz w:val="20"/>
          <w:szCs w:val="20"/>
        </w:rPr>
        <w:t xml:space="preserve"> </w:t>
      </w:r>
      <w:r w:rsidR="00504E52" w:rsidRPr="001B4A78">
        <w:rPr>
          <w:i/>
          <w:noProof/>
          <w:sz w:val="20"/>
          <w:szCs w:val="20"/>
        </w:rPr>
        <w:t>S</w:t>
      </w:r>
      <w:r w:rsidRPr="001B4A78">
        <w:rPr>
          <w:i/>
          <w:noProof/>
          <w:sz w:val="20"/>
          <w:szCs w:val="20"/>
        </w:rPr>
        <w:t>ci</w:t>
      </w:r>
      <w:r w:rsidR="00504E52" w:rsidRPr="001B4A78">
        <w:rPr>
          <w:i/>
          <w:noProof/>
          <w:sz w:val="20"/>
          <w:szCs w:val="20"/>
        </w:rPr>
        <w:t>.</w:t>
      </w:r>
      <w:r w:rsidRPr="001B4A78">
        <w:rPr>
          <w:i/>
          <w:noProof/>
          <w:sz w:val="20"/>
          <w:szCs w:val="20"/>
        </w:rPr>
        <w:t xml:space="preserve"> </w:t>
      </w:r>
      <w:r w:rsidR="00504E52" w:rsidRPr="001B4A78">
        <w:rPr>
          <w:i/>
          <w:noProof/>
          <w:sz w:val="20"/>
          <w:szCs w:val="20"/>
        </w:rPr>
        <w:t>P</w:t>
      </w:r>
      <w:r w:rsidRPr="001B4A78">
        <w:rPr>
          <w:i/>
          <w:noProof/>
          <w:sz w:val="20"/>
          <w:szCs w:val="20"/>
        </w:rPr>
        <w:t>ollut</w:t>
      </w:r>
      <w:r w:rsidR="00504E52" w:rsidRPr="001B4A78">
        <w:rPr>
          <w:i/>
          <w:noProof/>
          <w:sz w:val="20"/>
          <w:szCs w:val="20"/>
        </w:rPr>
        <w:t>.</w:t>
      </w:r>
      <w:r w:rsidRPr="001B4A78">
        <w:rPr>
          <w:i/>
          <w:noProof/>
          <w:sz w:val="20"/>
          <w:szCs w:val="20"/>
        </w:rPr>
        <w:t xml:space="preserve"> </w:t>
      </w:r>
      <w:r w:rsidR="00504E52" w:rsidRPr="001B4A78">
        <w:rPr>
          <w:i/>
          <w:noProof/>
          <w:sz w:val="20"/>
          <w:szCs w:val="20"/>
        </w:rPr>
        <w:t>R</w:t>
      </w:r>
      <w:r w:rsidRPr="001B4A78">
        <w:rPr>
          <w:i/>
          <w:noProof/>
          <w:sz w:val="20"/>
          <w:szCs w:val="20"/>
        </w:rPr>
        <w:t>es</w:t>
      </w:r>
      <w:r w:rsidR="00504E52" w:rsidRPr="001B4A78">
        <w:rPr>
          <w:i/>
          <w:noProof/>
          <w:sz w:val="20"/>
          <w:szCs w:val="20"/>
        </w:rPr>
        <w:t>.</w:t>
      </w:r>
      <w:r w:rsidRPr="001B4A78">
        <w:rPr>
          <w:i/>
          <w:noProof/>
          <w:sz w:val="20"/>
          <w:szCs w:val="20"/>
        </w:rPr>
        <w:t xml:space="preserve"> </w:t>
      </w:r>
      <w:r w:rsidR="00504E52" w:rsidRPr="001B4A78">
        <w:rPr>
          <w:i/>
          <w:noProof/>
          <w:sz w:val="20"/>
          <w:szCs w:val="20"/>
        </w:rPr>
        <w:t>I</w:t>
      </w:r>
      <w:r w:rsidRPr="001B4A78">
        <w:rPr>
          <w:i/>
          <w:noProof/>
          <w:sz w:val="20"/>
          <w:szCs w:val="20"/>
        </w:rPr>
        <w:t>nt</w:t>
      </w:r>
      <w:r w:rsidRPr="001B4A78">
        <w:rPr>
          <w:noProof/>
          <w:sz w:val="20"/>
          <w:szCs w:val="20"/>
        </w:rPr>
        <w:t xml:space="preserve">. </w:t>
      </w:r>
      <w:r w:rsidRPr="001B4A78">
        <w:rPr>
          <w:b/>
          <w:noProof/>
          <w:sz w:val="20"/>
          <w:szCs w:val="20"/>
        </w:rPr>
        <w:t>28(10),</w:t>
      </w:r>
      <w:r w:rsidRPr="001B4A78">
        <w:rPr>
          <w:noProof/>
          <w:sz w:val="20"/>
          <w:szCs w:val="20"/>
        </w:rPr>
        <w:t xml:space="preserve"> 12406-12413 (2021).</w:t>
      </w:r>
    </w:p>
    <w:p w14:paraId="06E82AA4" w14:textId="6BE61726" w:rsidR="00A72A49" w:rsidRPr="001B4A78" w:rsidRDefault="00A72A49" w:rsidP="00A72A49">
      <w:pPr>
        <w:pStyle w:val="EndNoteBibliography"/>
        <w:ind w:left="720" w:hanging="720"/>
        <w:rPr>
          <w:noProof/>
          <w:sz w:val="20"/>
          <w:szCs w:val="20"/>
        </w:rPr>
      </w:pPr>
      <w:r w:rsidRPr="001B4A78">
        <w:rPr>
          <w:noProof/>
          <w:sz w:val="20"/>
          <w:szCs w:val="20"/>
        </w:rPr>
        <w:t>47.</w:t>
      </w:r>
      <w:r w:rsidRPr="001B4A78">
        <w:rPr>
          <w:noProof/>
          <w:sz w:val="20"/>
          <w:szCs w:val="20"/>
        </w:rPr>
        <w:tab/>
        <w:t>Bachwenkizi, J.</w:t>
      </w:r>
      <w:r w:rsidRPr="001B4A78">
        <w:rPr>
          <w:i/>
          <w:noProof/>
          <w:sz w:val="20"/>
          <w:szCs w:val="20"/>
        </w:rPr>
        <w:t xml:space="preserve"> et al.</w:t>
      </w:r>
      <w:r w:rsidRPr="001B4A78">
        <w:rPr>
          <w:noProof/>
          <w:sz w:val="20"/>
          <w:szCs w:val="20"/>
        </w:rPr>
        <w:t xml:space="preserve"> Maternal exposure to fine particulate matter and preterm birth and low birth weight in Africa. </w:t>
      </w:r>
      <w:r w:rsidRPr="001B4A78">
        <w:rPr>
          <w:i/>
          <w:noProof/>
          <w:sz w:val="20"/>
          <w:szCs w:val="20"/>
        </w:rPr>
        <w:t>Environ</w:t>
      </w:r>
      <w:r w:rsidR="00FE5931" w:rsidRPr="001B4A78">
        <w:rPr>
          <w:i/>
          <w:noProof/>
          <w:sz w:val="20"/>
          <w:szCs w:val="20"/>
        </w:rPr>
        <w:t>.</w:t>
      </w:r>
      <w:r w:rsidRPr="001B4A78">
        <w:rPr>
          <w:i/>
          <w:noProof/>
          <w:sz w:val="20"/>
          <w:szCs w:val="20"/>
        </w:rPr>
        <w:t xml:space="preserve"> Int</w:t>
      </w:r>
      <w:r w:rsidRPr="001B4A78">
        <w:rPr>
          <w:noProof/>
          <w:sz w:val="20"/>
          <w:szCs w:val="20"/>
        </w:rPr>
        <w:t xml:space="preserve">. </w:t>
      </w:r>
      <w:r w:rsidRPr="001B4A78">
        <w:rPr>
          <w:b/>
          <w:noProof/>
          <w:sz w:val="20"/>
          <w:szCs w:val="20"/>
        </w:rPr>
        <w:t>160,</w:t>
      </w:r>
      <w:r w:rsidRPr="001B4A78">
        <w:rPr>
          <w:noProof/>
          <w:sz w:val="20"/>
          <w:szCs w:val="20"/>
        </w:rPr>
        <w:t xml:space="preserve"> 107053 (2022).</w:t>
      </w:r>
    </w:p>
    <w:p w14:paraId="084E93C8" w14:textId="4CF4084A" w:rsidR="00A72A49" w:rsidRPr="001B4A78" w:rsidRDefault="00A72A49" w:rsidP="00A72A49">
      <w:pPr>
        <w:pStyle w:val="EndNoteBibliography"/>
        <w:ind w:left="720" w:hanging="720"/>
        <w:rPr>
          <w:noProof/>
          <w:sz w:val="20"/>
          <w:szCs w:val="20"/>
        </w:rPr>
      </w:pPr>
      <w:r w:rsidRPr="001B4A78">
        <w:rPr>
          <w:noProof/>
          <w:sz w:val="20"/>
          <w:szCs w:val="20"/>
        </w:rPr>
        <w:t>48.</w:t>
      </w:r>
      <w:r w:rsidRPr="001B4A78">
        <w:rPr>
          <w:noProof/>
          <w:sz w:val="20"/>
          <w:szCs w:val="20"/>
        </w:rPr>
        <w:tab/>
        <w:t>Xiong, L</w:t>
      </w:r>
      <w:r w:rsidR="00931979" w:rsidRPr="001B4A78">
        <w:rPr>
          <w:i/>
          <w:noProof/>
          <w:sz w:val="20"/>
          <w:szCs w:val="20"/>
        </w:rPr>
        <w:t>.</w:t>
      </w:r>
      <w:r w:rsidRPr="001B4A78">
        <w:rPr>
          <w:i/>
          <w:noProof/>
          <w:sz w:val="20"/>
          <w:szCs w:val="20"/>
        </w:rPr>
        <w:t xml:space="preserve"> et al.</w:t>
      </w:r>
      <w:r w:rsidRPr="001B4A78">
        <w:rPr>
          <w:noProof/>
          <w:sz w:val="20"/>
          <w:szCs w:val="20"/>
        </w:rPr>
        <w:t xml:space="preserve"> Acute effects of air pollutants on adverse birth outcomes in Changsha, China: </w:t>
      </w:r>
      <w:r w:rsidR="00931979" w:rsidRPr="001B4A78">
        <w:rPr>
          <w:noProof/>
          <w:sz w:val="20"/>
          <w:szCs w:val="20"/>
        </w:rPr>
        <w:t>a</w:t>
      </w:r>
      <w:r w:rsidRPr="001B4A78">
        <w:rPr>
          <w:noProof/>
          <w:sz w:val="20"/>
          <w:szCs w:val="20"/>
        </w:rPr>
        <w:t xml:space="preserve"> population data with time-series analysis from 2015 to 2017. </w:t>
      </w:r>
      <w:r w:rsidRPr="001B4A78">
        <w:rPr>
          <w:i/>
          <w:noProof/>
          <w:sz w:val="20"/>
          <w:szCs w:val="20"/>
        </w:rPr>
        <w:t>Medicine</w:t>
      </w:r>
      <w:r w:rsidRPr="001B4A78">
        <w:rPr>
          <w:noProof/>
          <w:sz w:val="20"/>
          <w:szCs w:val="20"/>
        </w:rPr>
        <w:t xml:space="preserve"> </w:t>
      </w:r>
      <w:r w:rsidRPr="001B4A78">
        <w:rPr>
          <w:b/>
          <w:noProof/>
          <w:sz w:val="20"/>
          <w:szCs w:val="20"/>
        </w:rPr>
        <w:t>98,</w:t>
      </w:r>
      <w:r w:rsidRPr="001B4A78">
        <w:rPr>
          <w:noProof/>
          <w:sz w:val="20"/>
          <w:szCs w:val="20"/>
        </w:rPr>
        <w:t xml:space="preserve"> e14127</w:t>
      </w:r>
      <w:r w:rsidR="00931979" w:rsidRPr="001B4A78">
        <w:rPr>
          <w:noProof/>
          <w:sz w:val="20"/>
          <w:szCs w:val="20"/>
        </w:rPr>
        <w:t xml:space="preserve"> </w:t>
      </w:r>
      <w:r w:rsidRPr="001B4A78">
        <w:rPr>
          <w:noProof/>
          <w:sz w:val="20"/>
          <w:szCs w:val="20"/>
        </w:rPr>
        <w:t>(2019).</w:t>
      </w:r>
    </w:p>
    <w:p w14:paraId="0494EE0E" w14:textId="7B6C4D9B" w:rsidR="00A72A49" w:rsidRPr="001B4A78" w:rsidRDefault="00A72A49" w:rsidP="00A72A49">
      <w:pPr>
        <w:pStyle w:val="EndNoteBibliography"/>
        <w:ind w:left="720" w:hanging="720"/>
        <w:rPr>
          <w:noProof/>
          <w:sz w:val="20"/>
          <w:szCs w:val="20"/>
        </w:rPr>
      </w:pPr>
      <w:r w:rsidRPr="001B4A78">
        <w:rPr>
          <w:noProof/>
          <w:sz w:val="20"/>
          <w:szCs w:val="20"/>
        </w:rPr>
        <w:t>49.</w:t>
      </w:r>
      <w:r w:rsidRPr="001B4A78">
        <w:rPr>
          <w:noProof/>
          <w:sz w:val="20"/>
          <w:szCs w:val="20"/>
        </w:rPr>
        <w:tab/>
        <w:t>Wang, Y.</w:t>
      </w:r>
      <w:r w:rsidRPr="001B4A78">
        <w:rPr>
          <w:i/>
          <w:noProof/>
          <w:sz w:val="20"/>
          <w:szCs w:val="20"/>
        </w:rPr>
        <w:t xml:space="preserve"> et al.</w:t>
      </w:r>
      <w:r w:rsidRPr="001B4A78">
        <w:rPr>
          <w:noProof/>
          <w:sz w:val="20"/>
          <w:szCs w:val="20"/>
        </w:rPr>
        <w:t xml:space="preserve"> Association of </w:t>
      </w:r>
      <w:r w:rsidR="00931979" w:rsidRPr="001B4A78">
        <w:rPr>
          <w:noProof/>
          <w:sz w:val="20"/>
          <w:szCs w:val="20"/>
        </w:rPr>
        <w:t>l</w:t>
      </w:r>
      <w:r w:rsidRPr="001B4A78">
        <w:rPr>
          <w:noProof/>
          <w:sz w:val="20"/>
          <w:szCs w:val="20"/>
        </w:rPr>
        <w:t xml:space="preserve">ong-term </w:t>
      </w:r>
      <w:r w:rsidR="00931979" w:rsidRPr="001B4A78">
        <w:rPr>
          <w:noProof/>
          <w:sz w:val="20"/>
          <w:szCs w:val="20"/>
        </w:rPr>
        <w:t>e</w:t>
      </w:r>
      <w:r w:rsidRPr="001B4A78">
        <w:rPr>
          <w:noProof/>
          <w:sz w:val="20"/>
          <w:szCs w:val="20"/>
        </w:rPr>
        <w:t xml:space="preserve">xposure to </w:t>
      </w:r>
      <w:r w:rsidR="00931979" w:rsidRPr="001B4A78">
        <w:rPr>
          <w:noProof/>
          <w:sz w:val="20"/>
          <w:szCs w:val="20"/>
        </w:rPr>
        <w:t>a</w:t>
      </w:r>
      <w:r w:rsidRPr="001B4A78">
        <w:rPr>
          <w:noProof/>
          <w:sz w:val="20"/>
          <w:szCs w:val="20"/>
        </w:rPr>
        <w:t xml:space="preserve">irborne </w:t>
      </w:r>
      <w:r w:rsidR="00931979" w:rsidRPr="001B4A78">
        <w:rPr>
          <w:noProof/>
          <w:sz w:val="20"/>
          <w:szCs w:val="20"/>
        </w:rPr>
        <w:t>p</w:t>
      </w:r>
      <w:r w:rsidRPr="001B4A78">
        <w:rPr>
          <w:noProof/>
          <w:sz w:val="20"/>
          <w:szCs w:val="20"/>
        </w:rPr>
        <w:t xml:space="preserve">articulate </w:t>
      </w:r>
      <w:r w:rsidR="00931979" w:rsidRPr="001B4A78">
        <w:rPr>
          <w:noProof/>
          <w:sz w:val="20"/>
          <w:szCs w:val="20"/>
        </w:rPr>
        <w:t>m</w:t>
      </w:r>
      <w:r w:rsidRPr="001B4A78">
        <w:rPr>
          <w:noProof/>
          <w:sz w:val="20"/>
          <w:szCs w:val="20"/>
        </w:rPr>
        <w:t xml:space="preserve">atter of 1 μm or </w:t>
      </w:r>
      <w:r w:rsidR="00931979" w:rsidRPr="001B4A78">
        <w:rPr>
          <w:noProof/>
          <w:sz w:val="20"/>
          <w:szCs w:val="20"/>
        </w:rPr>
        <w:t>l</w:t>
      </w:r>
      <w:r w:rsidRPr="001B4A78">
        <w:rPr>
          <w:noProof/>
          <w:sz w:val="20"/>
          <w:szCs w:val="20"/>
        </w:rPr>
        <w:t xml:space="preserve">ess </w:t>
      </w:r>
      <w:r w:rsidR="00931979" w:rsidRPr="001B4A78">
        <w:rPr>
          <w:noProof/>
          <w:sz w:val="20"/>
          <w:szCs w:val="20"/>
        </w:rPr>
        <w:t>w</w:t>
      </w:r>
      <w:r w:rsidRPr="001B4A78">
        <w:rPr>
          <w:noProof/>
          <w:sz w:val="20"/>
          <w:szCs w:val="20"/>
        </w:rPr>
        <w:t xml:space="preserve">ith </w:t>
      </w:r>
      <w:r w:rsidR="00931979" w:rsidRPr="001B4A78">
        <w:rPr>
          <w:noProof/>
          <w:sz w:val="20"/>
          <w:szCs w:val="20"/>
        </w:rPr>
        <w:t>p</w:t>
      </w:r>
      <w:r w:rsidRPr="001B4A78">
        <w:rPr>
          <w:noProof/>
          <w:sz w:val="20"/>
          <w:szCs w:val="20"/>
        </w:rPr>
        <w:t xml:space="preserve">reterm </w:t>
      </w:r>
      <w:r w:rsidR="00931979" w:rsidRPr="001B4A78">
        <w:rPr>
          <w:noProof/>
          <w:sz w:val="20"/>
          <w:szCs w:val="20"/>
        </w:rPr>
        <w:t>b</w:t>
      </w:r>
      <w:r w:rsidRPr="001B4A78">
        <w:rPr>
          <w:noProof/>
          <w:sz w:val="20"/>
          <w:szCs w:val="20"/>
        </w:rPr>
        <w:t xml:space="preserve">irth in China. </w:t>
      </w:r>
      <w:r w:rsidRPr="001B4A78">
        <w:rPr>
          <w:i/>
          <w:noProof/>
          <w:sz w:val="20"/>
          <w:szCs w:val="20"/>
        </w:rPr>
        <w:t>JAMA Pediatr</w:t>
      </w:r>
      <w:r w:rsidRPr="001B4A78">
        <w:rPr>
          <w:noProof/>
          <w:sz w:val="20"/>
          <w:szCs w:val="20"/>
        </w:rPr>
        <w:t xml:space="preserve">. </w:t>
      </w:r>
      <w:r w:rsidRPr="001B4A78">
        <w:rPr>
          <w:b/>
          <w:noProof/>
          <w:sz w:val="20"/>
          <w:szCs w:val="20"/>
        </w:rPr>
        <w:t>172,</w:t>
      </w:r>
      <w:r w:rsidRPr="001B4A78">
        <w:rPr>
          <w:noProof/>
          <w:sz w:val="20"/>
          <w:szCs w:val="20"/>
        </w:rPr>
        <w:t xml:space="preserve"> e174872 (2018).</w:t>
      </w:r>
    </w:p>
    <w:p w14:paraId="25D1F4F2" w14:textId="667F294C" w:rsidR="00A72A49" w:rsidRPr="001B4A78" w:rsidRDefault="00A72A49" w:rsidP="00A72A49">
      <w:pPr>
        <w:pStyle w:val="EndNoteBibliography"/>
        <w:ind w:left="720" w:hanging="720"/>
        <w:rPr>
          <w:noProof/>
          <w:sz w:val="20"/>
          <w:szCs w:val="20"/>
        </w:rPr>
      </w:pPr>
      <w:r w:rsidRPr="001B4A78">
        <w:rPr>
          <w:noProof/>
          <w:sz w:val="20"/>
          <w:szCs w:val="20"/>
        </w:rPr>
        <w:t>50.</w:t>
      </w:r>
      <w:r w:rsidRPr="001B4A78">
        <w:rPr>
          <w:noProof/>
          <w:sz w:val="20"/>
          <w:szCs w:val="20"/>
        </w:rPr>
        <w:tab/>
        <w:t>Feng</w:t>
      </w:r>
      <w:r w:rsidR="004D76E2" w:rsidRPr="001B4A78">
        <w:rPr>
          <w:noProof/>
          <w:sz w:val="20"/>
          <w:szCs w:val="20"/>
        </w:rPr>
        <w:t>,</w:t>
      </w:r>
      <w:r w:rsidRPr="001B4A78">
        <w:rPr>
          <w:noProof/>
          <w:sz w:val="20"/>
          <w:szCs w:val="20"/>
        </w:rPr>
        <w:t xml:space="preserve"> F</w:t>
      </w:r>
      <w:r w:rsidR="004D76E2" w:rsidRPr="001B4A78">
        <w:rPr>
          <w:i/>
          <w:noProof/>
          <w:sz w:val="20"/>
          <w:szCs w:val="20"/>
        </w:rPr>
        <w:t>.</w:t>
      </w:r>
      <w:r w:rsidRPr="001B4A78">
        <w:rPr>
          <w:i/>
          <w:noProof/>
          <w:sz w:val="20"/>
          <w:szCs w:val="20"/>
        </w:rPr>
        <w:t xml:space="preserve"> et al.</w:t>
      </w:r>
      <w:r w:rsidRPr="001B4A78">
        <w:rPr>
          <w:noProof/>
          <w:sz w:val="20"/>
          <w:szCs w:val="20"/>
        </w:rPr>
        <w:t xml:space="preserve"> Effects of extreme temperature on respiratory diseases in Lanzhou, a temperate climate city of China. </w:t>
      </w:r>
      <w:r w:rsidRPr="001B4A78">
        <w:rPr>
          <w:i/>
          <w:noProof/>
          <w:sz w:val="20"/>
          <w:szCs w:val="20"/>
        </w:rPr>
        <w:t>Environ</w:t>
      </w:r>
      <w:r w:rsidR="00931979" w:rsidRPr="001B4A78">
        <w:rPr>
          <w:i/>
          <w:noProof/>
          <w:sz w:val="20"/>
          <w:szCs w:val="20"/>
        </w:rPr>
        <w:t>.</w:t>
      </w:r>
      <w:r w:rsidRPr="001B4A78">
        <w:rPr>
          <w:i/>
          <w:noProof/>
          <w:sz w:val="20"/>
          <w:szCs w:val="20"/>
        </w:rPr>
        <w:t xml:space="preserve"> Sci</w:t>
      </w:r>
      <w:r w:rsidR="00931979" w:rsidRPr="001B4A78">
        <w:rPr>
          <w:i/>
          <w:noProof/>
          <w:sz w:val="20"/>
          <w:szCs w:val="20"/>
        </w:rPr>
        <w:t>.</w:t>
      </w:r>
      <w:r w:rsidRPr="001B4A78">
        <w:rPr>
          <w:i/>
          <w:noProof/>
          <w:sz w:val="20"/>
          <w:szCs w:val="20"/>
        </w:rPr>
        <w:t xml:space="preserve"> Pollut</w:t>
      </w:r>
      <w:r w:rsidR="00931979" w:rsidRPr="001B4A78">
        <w:rPr>
          <w:i/>
          <w:noProof/>
          <w:sz w:val="20"/>
          <w:szCs w:val="20"/>
        </w:rPr>
        <w:t>.</w:t>
      </w:r>
      <w:r w:rsidRPr="001B4A78">
        <w:rPr>
          <w:i/>
          <w:noProof/>
          <w:sz w:val="20"/>
          <w:szCs w:val="20"/>
        </w:rPr>
        <w:t xml:space="preserve"> Res</w:t>
      </w:r>
      <w:r w:rsidRPr="001B4A78">
        <w:rPr>
          <w:noProof/>
          <w:sz w:val="20"/>
          <w:szCs w:val="20"/>
        </w:rPr>
        <w:t xml:space="preserve">. </w:t>
      </w:r>
      <w:r w:rsidRPr="001B4A78">
        <w:rPr>
          <w:b/>
          <w:noProof/>
          <w:sz w:val="20"/>
          <w:szCs w:val="20"/>
        </w:rPr>
        <w:t>28,</w:t>
      </w:r>
      <w:r w:rsidRPr="001B4A78">
        <w:rPr>
          <w:noProof/>
          <w:sz w:val="20"/>
          <w:szCs w:val="20"/>
        </w:rPr>
        <w:t xml:space="preserve"> 49278-49288 (2021).</w:t>
      </w:r>
    </w:p>
    <w:p w14:paraId="2169C66E" w14:textId="5E054E43" w:rsidR="00A72A49" w:rsidRPr="001B4A78" w:rsidRDefault="00A72A49" w:rsidP="00A72A49">
      <w:pPr>
        <w:pStyle w:val="EndNoteBibliography"/>
        <w:ind w:left="720" w:hanging="720"/>
        <w:rPr>
          <w:noProof/>
          <w:sz w:val="20"/>
          <w:szCs w:val="20"/>
        </w:rPr>
      </w:pPr>
      <w:r w:rsidRPr="001B4A78">
        <w:rPr>
          <w:noProof/>
          <w:sz w:val="20"/>
          <w:szCs w:val="20"/>
        </w:rPr>
        <w:lastRenderedPageBreak/>
        <w:t>51.</w:t>
      </w:r>
      <w:r w:rsidRPr="001B4A78">
        <w:rPr>
          <w:noProof/>
          <w:sz w:val="20"/>
          <w:szCs w:val="20"/>
        </w:rPr>
        <w:tab/>
        <w:t>Figgs</w:t>
      </w:r>
      <w:r w:rsidR="004D76E2" w:rsidRPr="001B4A78">
        <w:rPr>
          <w:noProof/>
          <w:sz w:val="20"/>
          <w:szCs w:val="20"/>
        </w:rPr>
        <w:t>,</w:t>
      </w:r>
      <w:r w:rsidRPr="001B4A78">
        <w:rPr>
          <w:noProof/>
          <w:sz w:val="20"/>
          <w:szCs w:val="20"/>
        </w:rPr>
        <w:t xml:space="preserve"> L</w:t>
      </w:r>
      <w:r w:rsidR="004D76E2" w:rsidRPr="001B4A78">
        <w:rPr>
          <w:noProof/>
          <w:sz w:val="20"/>
          <w:szCs w:val="20"/>
        </w:rPr>
        <w:t xml:space="preserve">. </w:t>
      </w:r>
      <w:r w:rsidRPr="001B4A78">
        <w:rPr>
          <w:noProof/>
          <w:sz w:val="20"/>
          <w:szCs w:val="20"/>
        </w:rPr>
        <w:t xml:space="preserve">W. Emergency department asthma diagnosis risk associated with the 2012 heat wave and drought in Douglas County NE, USA. </w:t>
      </w:r>
      <w:r w:rsidRPr="001B4A78">
        <w:rPr>
          <w:i/>
          <w:noProof/>
          <w:sz w:val="20"/>
          <w:szCs w:val="20"/>
        </w:rPr>
        <w:t>Heart Lung</w:t>
      </w:r>
      <w:r w:rsidRPr="001B4A78">
        <w:rPr>
          <w:noProof/>
          <w:sz w:val="20"/>
          <w:szCs w:val="20"/>
        </w:rPr>
        <w:t xml:space="preserve"> </w:t>
      </w:r>
      <w:r w:rsidRPr="001B4A78">
        <w:rPr>
          <w:b/>
          <w:noProof/>
          <w:sz w:val="20"/>
          <w:szCs w:val="20"/>
        </w:rPr>
        <w:t>48,</w:t>
      </w:r>
      <w:r w:rsidRPr="001B4A78">
        <w:rPr>
          <w:noProof/>
          <w:sz w:val="20"/>
          <w:szCs w:val="20"/>
        </w:rPr>
        <w:t xml:space="preserve"> 250-257 (2019).</w:t>
      </w:r>
    </w:p>
    <w:p w14:paraId="5B137A0A" w14:textId="5126C47D" w:rsidR="00A72A49" w:rsidRPr="001B4A78" w:rsidRDefault="00A72A49" w:rsidP="00A72A49">
      <w:pPr>
        <w:pStyle w:val="EndNoteBibliography"/>
        <w:ind w:left="720" w:hanging="720"/>
        <w:rPr>
          <w:noProof/>
          <w:sz w:val="20"/>
          <w:szCs w:val="20"/>
        </w:rPr>
      </w:pPr>
      <w:r w:rsidRPr="001B4A78">
        <w:rPr>
          <w:noProof/>
          <w:sz w:val="20"/>
          <w:szCs w:val="20"/>
        </w:rPr>
        <w:t>52.</w:t>
      </w:r>
      <w:r w:rsidRPr="001B4A78">
        <w:rPr>
          <w:noProof/>
          <w:sz w:val="20"/>
          <w:szCs w:val="20"/>
        </w:rPr>
        <w:tab/>
        <w:t>Xu</w:t>
      </w:r>
      <w:r w:rsidR="00EB4425" w:rsidRPr="001B4A78">
        <w:rPr>
          <w:noProof/>
          <w:sz w:val="20"/>
          <w:szCs w:val="20"/>
        </w:rPr>
        <w:t>,</w:t>
      </w:r>
      <w:r w:rsidRPr="001B4A78">
        <w:rPr>
          <w:noProof/>
          <w:sz w:val="20"/>
          <w:szCs w:val="20"/>
        </w:rPr>
        <w:t xml:space="preserve"> Z</w:t>
      </w:r>
      <w:r w:rsidR="00EB4425" w:rsidRPr="001B4A78">
        <w:rPr>
          <w:noProof/>
          <w:sz w:val="20"/>
          <w:szCs w:val="20"/>
        </w:rPr>
        <w:t>.</w:t>
      </w:r>
      <w:r w:rsidRPr="001B4A78">
        <w:rPr>
          <w:noProof/>
          <w:sz w:val="20"/>
          <w:szCs w:val="20"/>
        </w:rPr>
        <w:t>, Huang</w:t>
      </w:r>
      <w:r w:rsidR="00EB4425" w:rsidRPr="001B4A78">
        <w:rPr>
          <w:noProof/>
          <w:sz w:val="20"/>
          <w:szCs w:val="20"/>
        </w:rPr>
        <w:t>,</w:t>
      </w:r>
      <w:r w:rsidRPr="001B4A78">
        <w:rPr>
          <w:noProof/>
          <w:sz w:val="20"/>
          <w:szCs w:val="20"/>
        </w:rPr>
        <w:t xml:space="preserve"> C</w:t>
      </w:r>
      <w:r w:rsidR="00EB4425" w:rsidRPr="001B4A78">
        <w:rPr>
          <w:noProof/>
          <w:sz w:val="20"/>
          <w:szCs w:val="20"/>
        </w:rPr>
        <w:t>.</w:t>
      </w:r>
      <w:r w:rsidRPr="001B4A78">
        <w:rPr>
          <w:noProof/>
          <w:sz w:val="20"/>
          <w:szCs w:val="20"/>
        </w:rPr>
        <w:t>, Su</w:t>
      </w:r>
      <w:r w:rsidR="00EB4425" w:rsidRPr="001B4A78">
        <w:rPr>
          <w:noProof/>
          <w:sz w:val="20"/>
          <w:szCs w:val="20"/>
        </w:rPr>
        <w:t>,</w:t>
      </w:r>
      <w:r w:rsidRPr="001B4A78">
        <w:rPr>
          <w:noProof/>
          <w:sz w:val="20"/>
          <w:szCs w:val="20"/>
        </w:rPr>
        <w:t xml:space="preserve"> H</w:t>
      </w:r>
      <w:r w:rsidR="00EB4425" w:rsidRPr="001B4A78">
        <w:rPr>
          <w:noProof/>
          <w:sz w:val="20"/>
          <w:szCs w:val="20"/>
        </w:rPr>
        <w:t>.</w:t>
      </w:r>
      <w:r w:rsidRPr="001B4A78">
        <w:rPr>
          <w:noProof/>
          <w:sz w:val="20"/>
          <w:szCs w:val="20"/>
        </w:rPr>
        <w:t>, Turner</w:t>
      </w:r>
      <w:r w:rsidR="00EB4425" w:rsidRPr="001B4A78">
        <w:rPr>
          <w:noProof/>
          <w:sz w:val="20"/>
          <w:szCs w:val="20"/>
        </w:rPr>
        <w:t>,</w:t>
      </w:r>
      <w:r w:rsidRPr="001B4A78">
        <w:rPr>
          <w:noProof/>
          <w:sz w:val="20"/>
          <w:szCs w:val="20"/>
        </w:rPr>
        <w:t xml:space="preserve"> L</w:t>
      </w:r>
      <w:r w:rsidR="00EB4425" w:rsidRPr="001B4A78">
        <w:rPr>
          <w:noProof/>
          <w:sz w:val="20"/>
          <w:szCs w:val="20"/>
        </w:rPr>
        <w:t xml:space="preserve">. </w:t>
      </w:r>
      <w:r w:rsidRPr="001B4A78">
        <w:rPr>
          <w:noProof/>
          <w:sz w:val="20"/>
          <w:szCs w:val="20"/>
        </w:rPr>
        <w:t>R</w:t>
      </w:r>
      <w:r w:rsidR="00EB4425" w:rsidRPr="001B4A78">
        <w:rPr>
          <w:noProof/>
          <w:sz w:val="20"/>
          <w:szCs w:val="20"/>
        </w:rPr>
        <w:t>.</w:t>
      </w:r>
      <w:r w:rsidRPr="001B4A78">
        <w:rPr>
          <w:noProof/>
          <w:sz w:val="20"/>
          <w:szCs w:val="20"/>
        </w:rPr>
        <w:t>, Qiao</w:t>
      </w:r>
      <w:r w:rsidR="00EB4425" w:rsidRPr="001B4A78">
        <w:rPr>
          <w:noProof/>
          <w:sz w:val="20"/>
          <w:szCs w:val="20"/>
        </w:rPr>
        <w:t>,</w:t>
      </w:r>
      <w:r w:rsidRPr="001B4A78">
        <w:rPr>
          <w:noProof/>
          <w:sz w:val="20"/>
          <w:szCs w:val="20"/>
        </w:rPr>
        <w:t xml:space="preserve"> Z</w:t>
      </w:r>
      <w:r w:rsidR="00EB4425" w:rsidRPr="001B4A78">
        <w:rPr>
          <w:noProof/>
          <w:sz w:val="20"/>
          <w:szCs w:val="20"/>
        </w:rPr>
        <w:t>.</w:t>
      </w:r>
      <w:r w:rsidRPr="001B4A78">
        <w:rPr>
          <w:noProof/>
          <w:sz w:val="20"/>
          <w:szCs w:val="20"/>
        </w:rPr>
        <w:t xml:space="preserve"> &amp; T</w:t>
      </w:r>
      <w:r w:rsidR="00EB4425" w:rsidRPr="001B4A78">
        <w:rPr>
          <w:noProof/>
          <w:sz w:val="20"/>
          <w:szCs w:val="20"/>
        </w:rPr>
        <w:t>ong, S</w:t>
      </w:r>
      <w:r w:rsidRPr="001B4A78">
        <w:rPr>
          <w:noProof/>
          <w:sz w:val="20"/>
          <w:szCs w:val="20"/>
        </w:rPr>
        <w:t>. Diurnal</w:t>
      </w:r>
      <w:r w:rsidR="00931979" w:rsidRPr="001B4A78">
        <w:rPr>
          <w:noProof/>
          <w:sz w:val="20"/>
          <w:szCs w:val="20"/>
        </w:rPr>
        <w:t xml:space="preserve"> temperature range and childhood asthma: a time-serie</w:t>
      </w:r>
      <w:r w:rsidRPr="001B4A78">
        <w:rPr>
          <w:noProof/>
          <w:sz w:val="20"/>
          <w:szCs w:val="20"/>
        </w:rPr>
        <w:t xml:space="preserve">s study. </w:t>
      </w:r>
      <w:r w:rsidRPr="001B4A78">
        <w:rPr>
          <w:i/>
          <w:noProof/>
          <w:sz w:val="20"/>
          <w:szCs w:val="20"/>
        </w:rPr>
        <w:t>Environ</w:t>
      </w:r>
      <w:r w:rsidR="00EB4425" w:rsidRPr="001B4A78">
        <w:rPr>
          <w:i/>
          <w:noProof/>
          <w:sz w:val="20"/>
          <w:szCs w:val="20"/>
        </w:rPr>
        <w:t>.</w:t>
      </w:r>
      <w:r w:rsidRPr="001B4A78">
        <w:rPr>
          <w:i/>
          <w:noProof/>
          <w:sz w:val="20"/>
          <w:szCs w:val="20"/>
        </w:rPr>
        <w:t xml:space="preserve"> </w:t>
      </w:r>
      <w:r w:rsidR="00EB4425" w:rsidRPr="001B4A78">
        <w:rPr>
          <w:i/>
          <w:noProof/>
          <w:sz w:val="20"/>
          <w:szCs w:val="20"/>
        </w:rPr>
        <w:t>H</w:t>
      </w:r>
      <w:r w:rsidRPr="001B4A78">
        <w:rPr>
          <w:i/>
          <w:noProof/>
          <w:sz w:val="20"/>
          <w:szCs w:val="20"/>
        </w:rPr>
        <w:t>ealth</w:t>
      </w:r>
      <w:r w:rsidRPr="001B4A78">
        <w:rPr>
          <w:noProof/>
          <w:sz w:val="20"/>
          <w:szCs w:val="20"/>
        </w:rPr>
        <w:t xml:space="preserve"> </w:t>
      </w:r>
      <w:r w:rsidRPr="001B4A78">
        <w:rPr>
          <w:b/>
          <w:noProof/>
          <w:sz w:val="20"/>
          <w:szCs w:val="20"/>
        </w:rPr>
        <w:t>12,</w:t>
      </w:r>
      <w:r w:rsidRPr="001B4A78">
        <w:rPr>
          <w:noProof/>
          <w:sz w:val="20"/>
          <w:szCs w:val="20"/>
        </w:rPr>
        <w:t xml:space="preserve"> 1-5 (2013).</w:t>
      </w:r>
    </w:p>
    <w:p w14:paraId="78ABCC08" w14:textId="4F5DACB6" w:rsidR="00A72A49" w:rsidRPr="001B4A78" w:rsidRDefault="00A72A49" w:rsidP="00A72A49">
      <w:pPr>
        <w:pStyle w:val="EndNoteBibliography"/>
        <w:ind w:left="720" w:hanging="720"/>
        <w:rPr>
          <w:noProof/>
          <w:sz w:val="20"/>
          <w:szCs w:val="20"/>
        </w:rPr>
      </w:pPr>
      <w:r w:rsidRPr="001B4A78">
        <w:rPr>
          <w:noProof/>
          <w:sz w:val="20"/>
          <w:szCs w:val="20"/>
        </w:rPr>
        <w:t>53.</w:t>
      </w:r>
      <w:r w:rsidRPr="001B4A78">
        <w:rPr>
          <w:noProof/>
          <w:sz w:val="20"/>
          <w:szCs w:val="20"/>
        </w:rPr>
        <w:tab/>
        <w:t>Soneja</w:t>
      </w:r>
      <w:r w:rsidR="00EB4425" w:rsidRPr="001B4A78">
        <w:rPr>
          <w:noProof/>
          <w:sz w:val="20"/>
          <w:szCs w:val="20"/>
        </w:rPr>
        <w:t>,</w:t>
      </w:r>
      <w:r w:rsidRPr="001B4A78">
        <w:rPr>
          <w:noProof/>
          <w:sz w:val="20"/>
          <w:szCs w:val="20"/>
        </w:rPr>
        <w:t xml:space="preserve"> S</w:t>
      </w:r>
      <w:r w:rsidR="00EB4425" w:rsidRPr="001B4A78">
        <w:rPr>
          <w:noProof/>
          <w:sz w:val="20"/>
          <w:szCs w:val="20"/>
        </w:rPr>
        <w:t>.</w:t>
      </w:r>
      <w:r w:rsidRPr="001B4A78">
        <w:rPr>
          <w:noProof/>
          <w:sz w:val="20"/>
          <w:szCs w:val="20"/>
        </w:rPr>
        <w:t>, Jiang</w:t>
      </w:r>
      <w:r w:rsidR="00EB4425" w:rsidRPr="001B4A78">
        <w:rPr>
          <w:noProof/>
          <w:sz w:val="20"/>
          <w:szCs w:val="20"/>
        </w:rPr>
        <w:t>,</w:t>
      </w:r>
      <w:r w:rsidRPr="001B4A78">
        <w:rPr>
          <w:noProof/>
          <w:sz w:val="20"/>
          <w:szCs w:val="20"/>
        </w:rPr>
        <w:t xml:space="preserve"> C</w:t>
      </w:r>
      <w:r w:rsidR="00EB4425" w:rsidRPr="001B4A78">
        <w:rPr>
          <w:noProof/>
          <w:sz w:val="20"/>
          <w:szCs w:val="20"/>
        </w:rPr>
        <w:t>.</w:t>
      </w:r>
      <w:r w:rsidRPr="001B4A78">
        <w:rPr>
          <w:noProof/>
          <w:sz w:val="20"/>
          <w:szCs w:val="20"/>
        </w:rPr>
        <w:t>, Fisher</w:t>
      </w:r>
      <w:r w:rsidR="00EB4425" w:rsidRPr="001B4A78">
        <w:rPr>
          <w:noProof/>
          <w:sz w:val="20"/>
          <w:szCs w:val="20"/>
        </w:rPr>
        <w:t>,</w:t>
      </w:r>
      <w:r w:rsidRPr="001B4A78">
        <w:rPr>
          <w:noProof/>
          <w:sz w:val="20"/>
          <w:szCs w:val="20"/>
        </w:rPr>
        <w:t xml:space="preserve"> J</w:t>
      </w:r>
      <w:r w:rsidR="00EB4425" w:rsidRPr="001B4A78">
        <w:rPr>
          <w:noProof/>
          <w:sz w:val="20"/>
          <w:szCs w:val="20"/>
        </w:rPr>
        <w:t>.</w:t>
      </w:r>
      <w:r w:rsidRPr="001B4A78">
        <w:rPr>
          <w:noProof/>
          <w:sz w:val="20"/>
          <w:szCs w:val="20"/>
        </w:rPr>
        <w:t>, Upperman</w:t>
      </w:r>
      <w:r w:rsidR="00EB4425" w:rsidRPr="001B4A78">
        <w:rPr>
          <w:noProof/>
          <w:sz w:val="20"/>
          <w:szCs w:val="20"/>
        </w:rPr>
        <w:t>,</w:t>
      </w:r>
      <w:r w:rsidRPr="001B4A78">
        <w:rPr>
          <w:noProof/>
          <w:sz w:val="20"/>
          <w:szCs w:val="20"/>
        </w:rPr>
        <w:t xml:space="preserve"> C</w:t>
      </w:r>
      <w:r w:rsidR="00EB4425" w:rsidRPr="001B4A78">
        <w:rPr>
          <w:noProof/>
          <w:sz w:val="20"/>
          <w:szCs w:val="20"/>
        </w:rPr>
        <w:t xml:space="preserve">. </w:t>
      </w:r>
      <w:r w:rsidRPr="001B4A78">
        <w:rPr>
          <w:noProof/>
          <w:sz w:val="20"/>
          <w:szCs w:val="20"/>
        </w:rPr>
        <w:t>R</w:t>
      </w:r>
      <w:r w:rsidR="00EB4425" w:rsidRPr="001B4A78">
        <w:rPr>
          <w:noProof/>
          <w:sz w:val="20"/>
          <w:szCs w:val="20"/>
        </w:rPr>
        <w:t>.</w:t>
      </w:r>
      <w:r w:rsidRPr="001B4A78">
        <w:rPr>
          <w:noProof/>
          <w:sz w:val="20"/>
          <w:szCs w:val="20"/>
        </w:rPr>
        <w:t>, Mitchell</w:t>
      </w:r>
      <w:r w:rsidR="00EB4425" w:rsidRPr="001B4A78">
        <w:rPr>
          <w:noProof/>
          <w:sz w:val="20"/>
          <w:szCs w:val="20"/>
        </w:rPr>
        <w:t>,</w:t>
      </w:r>
      <w:r w:rsidRPr="001B4A78">
        <w:rPr>
          <w:noProof/>
          <w:sz w:val="20"/>
          <w:szCs w:val="20"/>
        </w:rPr>
        <w:t xml:space="preserve"> C</w:t>
      </w:r>
      <w:r w:rsidR="00EB4425" w:rsidRPr="001B4A78">
        <w:rPr>
          <w:noProof/>
          <w:sz w:val="20"/>
          <w:szCs w:val="20"/>
        </w:rPr>
        <w:t>.</w:t>
      </w:r>
      <w:r w:rsidRPr="001B4A78">
        <w:rPr>
          <w:noProof/>
          <w:sz w:val="20"/>
          <w:szCs w:val="20"/>
        </w:rPr>
        <w:t xml:space="preserve"> &amp;</w:t>
      </w:r>
      <w:r w:rsidR="00EB4425" w:rsidRPr="001B4A78">
        <w:rPr>
          <w:noProof/>
          <w:sz w:val="20"/>
          <w:szCs w:val="20"/>
        </w:rPr>
        <w:t xml:space="preserve"> </w:t>
      </w:r>
      <w:r w:rsidRPr="001B4A78">
        <w:rPr>
          <w:noProof/>
          <w:sz w:val="20"/>
          <w:szCs w:val="20"/>
        </w:rPr>
        <w:t>S</w:t>
      </w:r>
      <w:r w:rsidR="00EB4425" w:rsidRPr="001B4A78">
        <w:rPr>
          <w:noProof/>
          <w:sz w:val="20"/>
          <w:szCs w:val="20"/>
        </w:rPr>
        <w:t>apkota, A</w:t>
      </w:r>
      <w:r w:rsidRPr="001B4A78">
        <w:rPr>
          <w:noProof/>
          <w:sz w:val="20"/>
          <w:szCs w:val="20"/>
        </w:rPr>
        <w:t xml:space="preserve">. Exposure to extreme heat and precipitation events associated with increased risk of hospitalization for asthma in Maryland, U.S.A. </w:t>
      </w:r>
      <w:r w:rsidRPr="001B4A78">
        <w:rPr>
          <w:i/>
          <w:noProof/>
          <w:sz w:val="20"/>
          <w:szCs w:val="20"/>
        </w:rPr>
        <w:t>Environ</w:t>
      </w:r>
      <w:r w:rsidR="00EB4425" w:rsidRPr="001B4A78">
        <w:rPr>
          <w:i/>
          <w:noProof/>
          <w:sz w:val="20"/>
          <w:szCs w:val="20"/>
        </w:rPr>
        <w:t>.</w:t>
      </w:r>
      <w:r w:rsidRPr="001B4A78">
        <w:rPr>
          <w:i/>
          <w:noProof/>
          <w:sz w:val="20"/>
          <w:szCs w:val="20"/>
        </w:rPr>
        <w:t xml:space="preserve"> Health</w:t>
      </w:r>
      <w:r w:rsidRPr="001B4A78">
        <w:rPr>
          <w:noProof/>
          <w:sz w:val="20"/>
          <w:szCs w:val="20"/>
        </w:rPr>
        <w:t xml:space="preserve"> </w:t>
      </w:r>
      <w:r w:rsidRPr="001B4A78">
        <w:rPr>
          <w:b/>
          <w:noProof/>
          <w:sz w:val="20"/>
          <w:szCs w:val="20"/>
        </w:rPr>
        <w:t>15,</w:t>
      </w:r>
      <w:r w:rsidRPr="001B4A78">
        <w:rPr>
          <w:noProof/>
          <w:sz w:val="20"/>
          <w:szCs w:val="20"/>
        </w:rPr>
        <w:t xml:space="preserve"> 1-7 (2016).</w:t>
      </w:r>
    </w:p>
    <w:p w14:paraId="45B9EB6A" w14:textId="36FBE2B6" w:rsidR="00A72A49" w:rsidRPr="001B4A78" w:rsidRDefault="00A72A49" w:rsidP="00A72A49">
      <w:pPr>
        <w:pStyle w:val="EndNoteBibliography"/>
        <w:ind w:left="720" w:hanging="720"/>
        <w:rPr>
          <w:noProof/>
          <w:sz w:val="20"/>
          <w:szCs w:val="20"/>
        </w:rPr>
      </w:pPr>
      <w:r w:rsidRPr="001B4A78">
        <w:rPr>
          <w:noProof/>
          <w:sz w:val="20"/>
          <w:szCs w:val="20"/>
        </w:rPr>
        <w:t>54.</w:t>
      </w:r>
      <w:r w:rsidRPr="001B4A78">
        <w:rPr>
          <w:noProof/>
          <w:sz w:val="20"/>
          <w:szCs w:val="20"/>
        </w:rPr>
        <w:tab/>
        <w:t>Xu</w:t>
      </w:r>
      <w:r w:rsidR="00EB4425" w:rsidRPr="001B4A78">
        <w:rPr>
          <w:noProof/>
          <w:sz w:val="20"/>
          <w:szCs w:val="20"/>
        </w:rPr>
        <w:t>,</w:t>
      </w:r>
      <w:r w:rsidRPr="001B4A78">
        <w:rPr>
          <w:noProof/>
          <w:sz w:val="20"/>
          <w:szCs w:val="20"/>
        </w:rPr>
        <w:t xml:space="preserve"> Z</w:t>
      </w:r>
      <w:r w:rsidR="00EB4425" w:rsidRPr="001B4A78">
        <w:rPr>
          <w:noProof/>
          <w:sz w:val="20"/>
          <w:szCs w:val="20"/>
        </w:rPr>
        <w:t>.</w:t>
      </w:r>
      <w:r w:rsidRPr="001B4A78">
        <w:rPr>
          <w:noProof/>
          <w:sz w:val="20"/>
          <w:szCs w:val="20"/>
        </w:rPr>
        <w:t>, Huang</w:t>
      </w:r>
      <w:r w:rsidR="00EB4425" w:rsidRPr="001B4A78">
        <w:rPr>
          <w:noProof/>
          <w:sz w:val="20"/>
          <w:szCs w:val="20"/>
        </w:rPr>
        <w:t>,</w:t>
      </w:r>
      <w:r w:rsidRPr="001B4A78">
        <w:rPr>
          <w:noProof/>
          <w:sz w:val="20"/>
          <w:szCs w:val="20"/>
        </w:rPr>
        <w:t xml:space="preserve"> C</w:t>
      </w:r>
      <w:r w:rsidR="00EB4425" w:rsidRPr="001B4A78">
        <w:rPr>
          <w:noProof/>
          <w:sz w:val="20"/>
          <w:szCs w:val="20"/>
        </w:rPr>
        <w:t>.</w:t>
      </w:r>
      <w:r w:rsidRPr="001B4A78">
        <w:rPr>
          <w:noProof/>
          <w:sz w:val="20"/>
          <w:szCs w:val="20"/>
        </w:rPr>
        <w:t>, Hu</w:t>
      </w:r>
      <w:r w:rsidR="00EB4425" w:rsidRPr="001B4A78">
        <w:rPr>
          <w:noProof/>
          <w:sz w:val="20"/>
          <w:szCs w:val="20"/>
        </w:rPr>
        <w:t>,</w:t>
      </w:r>
      <w:r w:rsidRPr="001B4A78">
        <w:rPr>
          <w:noProof/>
          <w:sz w:val="20"/>
          <w:szCs w:val="20"/>
        </w:rPr>
        <w:t xml:space="preserve"> W</w:t>
      </w:r>
      <w:r w:rsidR="00EB4425" w:rsidRPr="001B4A78">
        <w:rPr>
          <w:noProof/>
          <w:sz w:val="20"/>
          <w:szCs w:val="20"/>
        </w:rPr>
        <w:t>.</w:t>
      </w:r>
      <w:r w:rsidRPr="001B4A78">
        <w:rPr>
          <w:noProof/>
          <w:sz w:val="20"/>
          <w:szCs w:val="20"/>
        </w:rPr>
        <w:t>, Turner</w:t>
      </w:r>
      <w:r w:rsidR="00EB4425" w:rsidRPr="001B4A78">
        <w:rPr>
          <w:noProof/>
          <w:sz w:val="20"/>
          <w:szCs w:val="20"/>
        </w:rPr>
        <w:t>,</w:t>
      </w:r>
      <w:r w:rsidRPr="001B4A78">
        <w:rPr>
          <w:noProof/>
          <w:sz w:val="20"/>
          <w:szCs w:val="20"/>
        </w:rPr>
        <w:t xml:space="preserve"> L</w:t>
      </w:r>
      <w:r w:rsidR="00EB4425" w:rsidRPr="001B4A78">
        <w:rPr>
          <w:noProof/>
          <w:sz w:val="20"/>
          <w:szCs w:val="20"/>
        </w:rPr>
        <w:t xml:space="preserve">. </w:t>
      </w:r>
      <w:r w:rsidRPr="001B4A78">
        <w:rPr>
          <w:noProof/>
          <w:sz w:val="20"/>
          <w:szCs w:val="20"/>
        </w:rPr>
        <w:t>R</w:t>
      </w:r>
      <w:r w:rsidR="00EB4425" w:rsidRPr="001B4A78">
        <w:rPr>
          <w:noProof/>
          <w:sz w:val="20"/>
          <w:szCs w:val="20"/>
        </w:rPr>
        <w:t>.</w:t>
      </w:r>
      <w:r w:rsidRPr="001B4A78">
        <w:rPr>
          <w:noProof/>
          <w:sz w:val="20"/>
          <w:szCs w:val="20"/>
        </w:rPr>
        <w:t>, Su</w:t>
      </w:r>
      <w:r w:rsidR="00EB4425" w:rsidRPr="001B4A78">
        <w:rPr>
          <w:noProof/>
          <w:sz w:val="20"/>
          <w:szCs w:val="20"/>
        </w:rPr>
        <w:t>,</w:t>
      </w:r>
      <w:r w:rsidRPr="001B4A78">
        <w:rPr>
          <w:noProof/>
          <w:sz w:val="20"/>
          <w:szCs w:val="20"/>
        </w:rPr>
        <w:t xml:space="preserve"> H</w:t>
      </w:r>
      <w:r w:rsidR="00EB4425" w:rsidRPr="001B4A78">
        <w:rPr>
          <w:noProof/>
          <w:sz w:val="20"/>
          <w:szCs w:val="20"/>
        </w:rPr>
        <w:t>.</w:t>
      </w:r>
      <w:r w:rsidRPr="001B4A78">
        <w:rPr>
          <w:noProof/>
          <w:sz w:val="20"/>
          <w:szCs w:val="20"/>
        </w:rPr>
        <w:t xml:space="preserve"> &amp; Tong</w:t>
      </w:r>
      <w:r w:rsidR="00EB4425" w:rsidRPr="001B4A78">
        <w:rPr>
          <w:noProof/>
          <w:sz w:val="20"/>
          <w:szCs w:val="20"/>
        </w:rPr>
        <w:t>,</w:t>
      </w:r>
      <w:r w:rsidRPr="001B4A78">
        <w:rPr>
          <w:noProof/>
          <w:sz w:val="20"/>
          <w:szCs w:val="20"/>
        </w:rPr>
        <w:t xml:space="preserve"> S. Extreme temperatures and emergency department admissions for childhood asthma in Brisbane, Australia. </w:t>
      </w:r>
      <w:r w:rsidRPr="001B4A78">
        <w:rPr>
          <w:i/>
          <w:noProof/>
          <w:sz w:val="20"/>
          <w:szCs w:val="20"/>
        </w:rPr>
        <w:t>Occu</w:t>
      </w:r>
      <w:r w:rsidR="00EB4425" w:rsidRPr="001B4A78">
        <w:rPr>
          <w:i/>
          <w:noProof/>
          <w:sz w:val="20"/>
          <w:szCs w:val="20"/>
        </w:rPr>
        <w:t>p.</w:t>
      </w:r>
      <w:r w:rsidRPr="001B4A78">
        <w:rPr>
          <w:i/>
          <w:noProof/>
          <w:sz w:val="20"/>
          <w:szCs w:val="20"/>
        </w:rPr>
        <w:t xml:space="preserve"> Environ</w:t>
      </w:r>
      <w:r w:rsidR="00EB4425" w:rsidRPr="001B4A78">
        <w:rPr>
          <w:i/>
          <w:noProof/>
          <w:sz w:val="20"/>
          <w:szCs w:val="20"/>
        </w:rPr>
        <w:t>.</w:t>
      </w:r>
      <w:r w:rsidRPr="001B4A78">
        <w:rPr>
          <w:i/>
          <w:noProof/>
          <w:sz w:val="20"/>
          <w:szCs w:val="20"/>
        </w:rPr>
        <w:t xml:space="preserve"> Med</w:t>
      </w:r>
      <w:r w:rsidR="00EB4425" w:rsidRPr="001B4A78">
        <w:rPr>
          <w:i/>
          <w:noProof/>
          <w:sz w:val="20"/>
          <w:szCs w:val="20"/>
        </w:rPr>
        <w:t>.</w:t>
      </w:r>
      <w:r w:rsidRPr="001B4A78">
        <w:rPr>
          <w:noProof/>
          <w:sz w:val="20"/>
          <w:szCs w:val="20"/>
        </w:rPr>
        <w:t xml:space="preserve"> </w:t>
      </w:r>
      <w:r w:rsidRPr="001B4A78">
        <w:rPr>
          <w:b/>
          <w:noProof/>
          <w:sz w:val="20"/>
          <w:szCs w:val="20"/>
        </w:rPr>
        <w:t>70,</w:t>
      </w:r>
      <w:r w:rsidRPr="001B4A78">
        <w:rPr>
          <w:noProof/>
          <w:sz w:val="20"/>
          <w:szCs w:val="20"/>
        </w:rPr>
        <w:t xml:space="preserve"> 730-735 (2013).</w:t>
      </w:r>
    </w:p>
    <w:p w14:paraId="4B1C01AF" w14:textId="614D1554" w:rsidR="00A72A49" w:rsidRPr="001B4A78" w:rsidRDefault="00A72A49" w:rsidP="00A72A49">
      <w:pPr>
        <w:pStyle w:val="EndNoteBibliography"/>
        <w:ind w:left="720" w:hanging="720"/>
        <w:rPr>
          <w:noProof/>
          <w:sz w:val="20"/>
          <w:szCs w:val="20"/>
        </w:rPr>
      </w:pPr>
      <w:r w:rsidRPr="001B4A78">
        <w:rPr>
          <w:noProof/>
          <w:sz w:val="20"/>
          <w:szCs w:val="20"/>
        </w:rPr>
        <w:t>55.</w:t>
      </w:r>
      <w:r w:rsidRPr="001B4A78">
        <w:rPr>
          <w:noProof/>
          <w:sz w:val="20"/>
          <w:szCs w:val="20"/>
        </w:rPr>
        <w:tab/>
        <w:t>O'Lenick</w:t>
      </w:r>
      <w:r w:rsidR="00EC4314" w:rsidRPr="001B4A78">
        <w:rPr>
          <w:noProof/>
          <w:sz w:val="20"/>
          <w:szCs w:val="20"/>
        </w:rPr>
        <w:t>,</w:t>
      </w:r>
      <w:r w:rsidRPr="001B4A78">
        <w:rPr>
          <w:noProof/>
          <w:sz w:val="20"/>
          <w:szCs w:val="20"/>
        </w:rPr>
        <w:t xml:space="preserve"> C</w:t>
      </w:r>
      <w:r w:rsidR="00EC4314" w:rsidRPr="001B4A78">
        <w:rPr>
          <w:noProof/>
          <w:sz w:val="20"/>
          <w:szCs w:val="20"/>
        </w:rPr>
        <w:t xml:space="preserve">. </w:t>
      </w:r>
      <w:r w:rsidRPr="001B4A78">
        <w:rPr>
          <w:noProof/>
          <w:sz w:val="20"/>
          <w:szCs w:val="20"/>
        </w:rPr>
        <w:t>R</w:t>
      </w:r>
      <w:r w:rsidR="00EC4314" w:rsidRPr="001B4A78">
        <w:rPr>
          <w:noProof/>
          <w:sz w:val="20"/>
          <w:szCs w:val="20"/>
        </w:rPr>
        <w:t>.</w:t>
      </w:r>
      <w:r w:rsidRPr="001B4A78">
        <w:rPr>
          <w:i/>
          <w:noProof/>
          <w:sz w:val="20"/>
          <w:szCs w:val="20"/>
        </w:rPr>
        <w:t xml:space="preserve"> et al.</w:t>
      </w:r>
      <w:r w:rsidRPr="001B4A78">
        <w:rPr>
          <w:noProof/>
          <w:sz w:val="20"/>
          <w:szCs w:val="20"/>
        </w:rPr>
        <w:t xml:space="preserve"> Evaluation of individual and area-level factors as modifiers of the association between warm-season temperature and pediatric asthma morbidity in Atlanta, GA. </w:t>
      </w:r>
      <w:r w:rsidRPr="001B4A78">
        <w:rPr>
          <w:i/>
          <w:noProof/>
          <w:sz w:val="20"/>
          <w:szCs w:val="20"/>
        </w:rPr>
        <w:t>Environ</w:t>
      </w:r>
      <w:r w:rsidR="00EC4314" w:rsidRPr="001B4A78">
        <w:rPr>
          <w:i/>
          <w:noProof/>
          <w:sz w:val="20"/>
          <w:szCs w:val="20"/>
        </w:rPr>
        <w:t>.</w:t>
      </w:r>
      <w:r w:rsidRPr="001B4A78">
        <w:rPr>
          <w:i/>
          <w:noProof/>
          <w:sz w:val="20"/>
          <w:szCs w:val="20"/>
        </w:rPr>
        <w:t xml:space="preserve"> </w:t>
      </w:r>
      <w:r w:rsidR="00EC4314" w:rsidRPr="001B4A78">
        <w:rPr>
          <w:i/>
          <w:noProof/>
          <w:sz w:val="20"/>
          <w:szCs w:val="20"/>
        </w:rPr>
        <w:t>R</w:t>
      </w:r>
      <w:r w:rsidRPr="001B4A78">
        <w:rPr>
          <w:i/>
          <w:noProof/>
          <w:sz w:val="20"/>
          <w:szCs w:val="20"/>
        </w:rPr>
        <w:t>es</w:t>
      </w:r>
      <w:r w:rsidRPr="001B4A78">
        <w:rPr>
          <w:noProof/>
          <w:sz w:val="20"/>
          <w:szCs w:val="20"/>
        </w:rPr>
        <w:t xml:space="preserve">. </w:t>
      </w:r>
      <w:r w:rsidRPr="001B4A78">
        <w:rPr>
          <w:b/>
          <w:noProof/>
          <w:sz w:val="20"/>
          <w:szCs w:val="20"/>
        </w:rPr>
        <w:t>156,</w:t>
      </w:r>
      <w:r w:rsidRPr="001B4A78">
        <w:rPr>
          <w:noProof/>
          <w:sz w:val="20"/>
          <w:szCs w:val="20"/>
        </w:rPr>
        <w:t xml:space="preserve"> 132-144 (2017).</w:t>
      </w:r>
    </w:p>
    <w:p w14:paraId="5026C7A8" w14:textId="07145FC9" w:rsidR="00A72A49" w:rsidRPr="001B4A78" w:rsidRDefault="00A72A49" w:rsidP="00A72A49">
      <w:pPr>
        <w:pStyle w:val="EndNoteBibliography"/>
        <w:ind w:left="720" w:hanging="720"/>
        <w:rPr>
          <w:noProof/>
          <w:sz w:val="20"/>
          <w:szCs w:val="20"/>
        </w:rPr>
      </w:pPr>
      <w:r w:rsidRPr="001B4A78">
        <w:rPr>
          <w:noProof/>
          <w:sz w:val="20"/>
          <w:szCs w:val="20"/>
        </w:rPr>
        <w:t>56.</w:t>
      </w:r>
      <w:r w:rsidRPr="001B4A78">
        <w:rPr>
          <w:noProof/>
          <w:sz w:val="20"/>
          <w:szCs w:val="20"/>
        </w:rPr>
        <w:tab/>
        <w:t>Park</w:t>
      </w:r>
      <w:r w:rsidR="00EC4314" w:rsidRPr="001B4A78">
        <w:rPr>
          <w:noProof/>
          <w:sz w:val="20"/>
          <w:szCs w:val="20"/>
        </w:rPr>
        <w:t>,</w:t>
      </w:r>
      <w:r w:rsidRPr="001B4A78">
        <w:rPr>
          <w:noProof/>
          <w:sz w:val="20"/>
          <w:szCs w:val="20"/>
        </w:rPr>
        <w:t xml:space="preserve"> J</w:t>
      </w:r>
      <w:r w:rsidR="00EC4314" w:rsidRPr="001B4A78">
        <w:rPr>
          <w:noProof/>
          <w:sz w:val="20"/>
          <w:szCs w:val="20"/>
        </w:rPr>
        <w:t xml:space="preserve">. </w:t>
      </w:r>
      <w:r w:rsidRPr="001B4A78">
        <w:rPr>
          <w:noProof/>
          <w:sz w:val="20"/>
          <w:szCs w:val="20"/>
        </w:rPr>
        <w:t>H</w:t>
      </w:r>
      <w:r w:rsidR="00EC4314" w:rsidRPr="001B4A78">
        <w:rPr>
          <w:noProof/>
          <w:sz w:val="20"/>
          <w:szCs w:val="20"/>
        </w:rPr>
        <w:t>.</w:t>
      </w:r>
      <w:r w:rsidRPr="001B4A78">
        <w:rPr>
          <w:i/>
          <w:noProof/>
          <w:sz w:val="20"/>
          <w:szCs w:val="20"/>
        </w:rPr>
        <w:t xml:space="preserve"> et al.</w:t>
      </w:r>
      <w:r w:rsidRPr="001B4A78">
        <w:rPr>
          <w:noProof/>
          <w:sz w:val="20"/>
          <w:szCs w:val="20"/>
        </w:rPr>
        <w:t xml:space="preserve"> Asso</w:t>
      </w:r>
      <w:r w:rsidR="00EC4314" w:rsidRPr="001B4A78">
        <w:rPr>
          <w:noProof/>
          <w:sz w:val="20"/>
          <w:szCs w:val="20"/>
        </w:rPr>
        <w:t>ciations of emergency department visits for asthma with precipitation and temperature on thunderstorm days: a time-series analysis of data fro</w:t>
      </w:r>
      <w:r w:rsidRPr="001B4A78">
        <w:rPr>
          <w:noProof/>
          <w:sz w:val="20"/>
          <w:szCs w:val="20"/>
        </w:rPr>
        <w:t xml:space="preserve">m Louisiana, USA, 2010-2012. </w:t>
      </w:r>
      <w:r w:rsidRPr="001B4A78">
        <w:rPr>
          <w:i/>
          <w:noProof/>
          <w:sz w:val="20"/>
          <w:szCs w:val="20"/>
        </w:rPr>
        <w:t>Environ</w:t>
      </w:r>
      <w:r w:rsidR="00EC4314" w:rsidRPr="001B4A78">
        <w:rPr>
          <w:i/>
          <w:noProof/>
          <w:sz w:val="20"/>
          <w:szCs w:val="20"/>
        </w:rPr>
        <w:t>.</w:t>
      </w:r>
      <w:r w:rsidRPr="001B4A78">
        <w:rPr>
          <w:i/>
          <w:noProof/>
          <w:sz w:val="20"/>
          <w:szCs w:val="20"/>
        </w:rPr>
        <w:t xml:space="preserve"> Health Perspec</w:t>
      </w:r>
      <w:r w:rsidR="00EC4314" w:rsidRPr="001B4A78">
        <w:rPr>
          <w:i/>
          <w:noProof/>
          <w:sz w:val="20"/>
          <w:szCs w:val="20"/>
        </w:rPr>
        <w:t>t</w:t>
      </w:r>
      <w:r w:rsidRPr="001B4A78">
        <w:rPr>
          <w:noProof/>
          <w:sz w:val="20"/>
          <w:szCs w:val="20"/>
        </w:rPr>
        <w:t xml:space="preserve">. </w:t>
      </w:r>
      <w:r w:rsidRPr="001B4A78">
        <w:rPr>
          <w:b/>
          <w:noProof/>
          <w:sz w:val="20"/>
          <w:szCs w:val="20"/>
        </w:rPr>
        <w:t>130,</w:t>
      </w:r>
      <w:r w:rsidRPr="001B4A78">
        <w:rPr>
          <w:noProof/>
          <w:sz w:val="20"/>
          <w:szCs w:val="20"/>
        </w:rPr>
        <w:t xml:space="preserve"> 087003 (2022).</w:t>
      </w:r>
    </w:p>
    <w:p w14:paraId="58DA76D0" w14:textId="6E296506" w:rsidR="00A72A49" w:rsidRPr="001B4A78" w:rsidRDefault="00A72A49" w:rsidP="00A72A49">
      <w:pPr>
        <w:pStyle w:val="EndNoteBibliography"/>
        <w:ind w:left="720" w:hanging="720"/>
        <w:rPr>
          <w:noProof/>
          <w:sz w:val="20"/>
          <w:szCs w:val="20"/>
        </w:rPr>
      </w:pPr>
      <w:r w:rsidRPr="001B4A78">
        <w:rPr>
          <w:noProof/>
          <w:sz w:val="20"/>
          <w:szCs w:val="20"/>
        </w:rPr>
        <w:t>57.</w:t>
      </w:r>
      <w:r w:rsidRPr="001B4A78">
        <w:rPr>
          <w:noProof/>
          <w:sz w:val="20"/>
          <w:szCs w:val="20"/>
        </w:rPr>
        <w:tab/>
        <w:t>Oh</w:t>
      </w:r>
      <w:r w:rsidR="00EC4314" w:rsidRPr="001B4A78">
        <w:rPr>
          <w:noProof/>
          <w:sz w:val="20"/>
          <w:szCs w:val="20"/>
        </w:rPr>
        <w:t>,</w:t>
      </w:r>
      <w:r w:rsidRPr="001B4A78">
        <w:rPr>
          <w:noProof/>
          <w:sz w:val="20"/>
          <w:szCs w:val="20"/>
        </w:rPr>
        <w:t xml:space="preserve"> E</w:t>
      </w:r>
      <w:r w:rsidR="00EC4314" w:rsidRPr="001B4A78">
        <w:rPr>
          <w:noProof/>
          <w:sz w:val="20"/>
          <w:szCs w:val="20"/>
        </w:rPr>
        <w:t xml:space="preserve">. </w:t>
      </w:r>
      <w:r w:rsidRPr="001B4A78">
        <w:rPr>
          <w:noProof/>
          <w:sz w:val="20"/>
          <w:szCs w:val="20"/>
        </w:rPr>
        <w:t>J</w:t>
      </w:r>
      <w:r w:rsidR="00EC4314" w:rsidRPr="001B4A78">
        <w:rPr>
          <w:noProof/>
          <w:sz w:val="20"/>
          <w:szCs w:val="20"/>
        </w:rPr>
        <w:t>.</w:t>
      </w:r>
      <w:r w:rsidRPr="001B4A78">
        <w:rPr>
          <w:noProof/>
          <w:sz w:val="20"/>
          <w:szCs w:val="20"/>
        </w:rPr>
        <w:t>, Kim</w:t>
      </w:r>
      <w:r w:rsidR="00EC4314" w:rsidRPr="001B4A78">
        <w:rPr>
          <w:noProof/>
          <w:sz w:val="20"/>
          <w:szCs w:val="20"/>
        </w:rPr>
        <w:t>,</w:t>
      </w:r>
      <w:r w:rsidRPr="001B4A78">
        <w:rPr>
          <w:noProof/>
          <w:sz w:val="20"/>
          <w:szCs w:val="20"/>
        </w:rPr>
        <w:t xml:space="preserve"> J</w:t>
      </w:r>
      <w:r w:rsidR="00EC4314" w:rsidRPr="001B4A78">
        <w:rPr>
          <w:noProof/>
          <w:sz w:val="20"/>
          <w:szCs w:val="20"/>
        </w:rPr>
        <w:t xml:space="preserve">. </w:t>
      </w:r>
      <w:r w:rsidRPr="001B4A78">
        <w:rPr>
          <w:noProof/>
          <w:sz w:val="20"/>
          <w:szCs w:val="20"/>
        </w:rPr>
        <w:t>M</w:t>
      </w:r>
      <w:r w:rsidR="00EC4314" w:rsidRPr="001B4A78">
        <w:rPr>
          <w:noProof/>
          <w:sz w:val="20"/>
          <w:szCs w:val="20"/>
        </w:rPr>
        <w:t>.</w:t>
      </w:r>
      <w:r w:rsidRPr="001B4A78">
        <w:rPr>
          <w:noProof/>
          <w:sz w:val="20"/>
          <w:szCs w:val="20"/>
        </w:rPr>
        <w:t>, Joung</w:t>
      </w:r>
      <w:r w:rsidR="00EC4314" w:rsidRPr="001B4A78">
        <w:rPr>
          <w:noProof/>
          <w:sz w:val="20"/>
          <w:szCs w:val="20"/>
        </w:rPr>
        <w:t>,</w:t>
      </w:r>
      <w:r w:rsidRPr="001B4A78">
        <w:rPr>
          <w:noProof/>
          <w:sz w:val="20"/>
          <w:szCs w:val="20"/>
        </w:rPr>
        <w:t xml:space="preserve"> Y</w:t>
      </w:r>
      <w:r w:rsidR="00EC4314" w:rsidRPr="001B4A78">
        <w:rPr>
          <w:noProof/>
          <w:sz w:val="20"/>
          <w:szCs w:val="20"/>
        </w:rPr>
        <w:t xml:space="preserve">. </w:t>
      </w:r>
      <w:r w:rsidRPr="001B4A78">
        <w:rPr>
          <w:noProof/>
          <w:sz w:val="20"/>
          <w:szCs w:val="20"/>
        </w:rPr>
        <w:t>H</w:t>
      </w:r>
      <w:r w:rsidR="00EC4314" w:rsidRPr="001B4A78">
        <w:rPr>
          <w:noProof/>
          <w:sz w:val="20"/>
          <w:szCs w:val="20"/>
        </w:rPr>
        <w:t>.</w:t>
      </w:r>
      <w:r w:rsidRPr="001B4A78">
        <w:rPr>
          <w:noProof/>
          <w:sz w:val="20"/>
          <w:szCs w:val="20"/>
        </w:rPr>
        <w:t xml:space="preserve"> &amp; Kim</w:t>
      </w:r>
      <w:r w:rsidR="00EC4314" w:rsidRPr="001B4A78">
        <w:rPr>
          <w:noProof/>
          <w:sz w:val="20"/>
          <w:szCs w:val="20"/>
        </w:rPr>
        <w:t>,</w:t>
      </w:r>
      <w:r w:rsidRPr="001B4A78">
        <w:rPr>
          <w:noProof/>
          <w:sz w:val="20"/>
          <w:szCs w:val="20"/>
        </w:rPr>
        <w:t xml:space="preserve"> J</w:t>
      </w:r>
      <w:r w:rsidR="00EC4314" w:rsidRPr="001B4A78">
        <w:rPr>
          <w:noProof/>
          <w:sz w:val="20"/>
          <w:szCs w:val="20"/>
        </w:rPr>
        <w:t xml:space="preserve">. </w:t>
      </w:r>
      <w:r w:rsidRPr="001B4A78">
        <w:rPr>
          <w:noProof/>
          <w:sz w:val="20"/>
          <w:szCs w:val="20"/>
        </w:rPr>
        <w:t xml:space="preserve">K. Effects of climatic factors on human parainfluenza 1, 2, and 3 infections in Cheonan, Republic of Korea. </w:t>
      </w:r>
      <w:r w:rsidRPr="001B4A78">
        <w:rPr>
          <w:i/>
          <w:noProof/>
          <w:sz w:val="20"/>
          <w:szCs w:val="20"/>
        </w:rPr>
        <w:t>Environ</w:t>
      </w:r>
      <w:r w:rsidR="00EC4314" w:rsidRPr="001B4A78">
        <w:rPr>
          <w:i/>
          <w:noProof/>
          <w:sz w:val="20"/>
          <w:szCs w:val="20"/>
        </w:rPr>
        <w:t>.</w:t>
      </w:r>
      <w:r w:rsidRPr="001B4A78">
        <w:rPr>
          <w:i/>
          <w:noProof/>
          <w:sz w:val="20"/>
          <w:szCs w:val="20"/>
        </w:rPr>
        <w:t xml:space="preserve"> Sci</w:t>
      </w:r>
      <w:r w:rsidR="00EC4314" w:rsidRPr="001B4A78">
        <w:rPr>
          <w:i/>
          <w:noProof/>
          <w:sz w:val="20"/>
          <w:szCs w:val="20"/>
        </w:rPr>
        <w:t>.</w:t>
      </w:r>
      <w:r w:rsidRPr="001B4A78">
        <w:rPr>
          <w:i/>
          <w:noProof/>
          <w:sz w:val="20"/>
          <w:szCs w:val="20"/>
        </w:rPr>
        <w:t xml:space="preserve"> Pollut</w:t>
      </w:r>
      <w:r w:rsidR="00EC4314" w:rsidRPr="001B4A78">
        <w:rPr>
          <w:i/>
          <w:noProof/>
          <w:sz w:val="20"/>
          <w:szCs w:val="20"/>
        </w:rPr>
        <w:t>.</w:t>
      </w:r>
      <w:r w:rsidRPr="001B4A78">
        <w:rPr>
          <w:i/>
          <w:noProof/>
          <w:sz w:val="20"/>
          <w:szCs w:val="20"/>
        </w:rPr>
        <w:t xml:space="preserve"> Res</w:t>
      </w:r>
      <w:r w:rsidRPr="001B4A78">
        <w:rPr>
          <w:noProof/>
          <w:sz w:val="20"/>
          <w:szCs w:val="20"/>
        </w:rPr>
        <w:t xml:space="preserve">. </w:t>
      </w:r>
      <w:r w:rsidRPr="001B4A78">
        <w:rPr>
          <w:b/>
          <w:noProof/>
          <w:sz w:val="20"/>
          <w:szCs w:val="20"/>
        </w:rPr>
        <w:t>28,</w:t>
      </w:r>
      <w:r w:rsidRPr="001B4A78">
        <w:rPr>
          <w:noProof/>
          <w:sz w:val="20"/>
          <w:szCs w:val="20"/>
        </w:rPr>
        <w:t xml:space="preserve"> 10018-10026 (2020).</w:t>
      </w:r>
    </w:p>
    <w:p w14:paraId="5E6AE85C" w14:textId="17DC2EA6" w:rsidR="00A72A49" w:rsidRPr="001B4A78" w:rsidRDefault="00A72A49" w:rsidP="00A72A49">
      <w:pPr>
        <w:pStyle w:val="EndNoteBibliography"/>
        <w:ind w:left="720" w:hanging="720"/>
        <w:rPr>
          <w:noProof/>
          <w:sz w:val="20"/>
          <w:szCs w:val="20"/>
        </w:rPr>
      </w:pPr>
      <w:r w:rsidRPr="001B4A78">
        <w:rPr>
          <w:noProof/>
          <w:sz w:val="20"/>
          <w:szCs w:val="20"/>
        </w:rPr>
        <w:t>58.</w:t>
      </w:r>
      <w:r w:rsidRPr="001B4A78">
        <w:rPr>
          <w:noProof/>
          <w:sz w:val="20"/>
          <w:szCs w:val="20"/>
        </w:rPr>
        <w:tab/>
        <w:t>Lim</w:t>
      </w:r>
      <w:r w:rsidR="00753BC8" w:rsidRPr="001B4A78">
        <w:rPr>
          <w:noProof/>
          <w:sz w:val="20"/>
          <w:szCs w:val="20"/>
        </w:rPr>
        <w:t>,</w:t>
      </w:r>
      <w:r w:rsidRPr="001B4A78">
        <w:rPr>
          <w:noProof/>
          <w:sz w:val="20"/>
          <w:szCs w:val="20"/>
        </w:rPr>
        <w:t xml:space="preserve"> D</w:t>
      </w:r>
      <w:r w:rsidR="00753BC8" w:rsidRPr="001B4A78">
        <w:rPr>
          <w:noProof/>
          <w:sz w:val="20"/>
          <w:szCs w:val="20"/>
        </w:rPr>
        <w:t xml:space="preserve">. </w:t>
      </w:r>
      <w:r w:rsidRPr="001B4A78">
        <w:rPr>
          <w:noProof/>
          <w:sz w:val="20"/>
          <w:szCs w:val="20"/>
        </w:rPr>
        <w:t>K</w:t>
      </w:r>
      <w:r w:rsidR="00753BC8" w:rsidRPr="001B4A78">
        <w:rPr>
          <w:noProof/>
          <w:sz w:val="20"/>
          <w:szCs w:val="20"/>
        </w:rPr>
        <w:t>.</w:t>
      </w:r>
      <w:r w:rsidRPr="001B4A78">
        <w:rPr>
          <w:noProof/>
          <w:sz w:val="20"/>
          <w:szCs w:val="20"/>
        </w:rPr>
        <w:t>, Jung</w:t>
      </w:r>
      <w:r w:rsidR="00753BC8" w:rsidRPr="001B4A78">
        <w:rPr>
          <w:noProof/>
          <w:sz w:val="20"/>
          <w:szCs w:val="20"/>
        </w:rPr>
        <w:t>,</w:t>
      </w:r>
      <w:r w:rsidRPr="001B4A78">
        <w:rPr>
          <w:noProof/>
          <w:sz w:val="20"/>
          <w:szCs w:val="20"/>
        </w:rPr>
        <w:t xml:space="preserve"> B</w:t>
      </w:r>
      <w:r w:rsidR="00753BC8" w:rsidRPr="001B4A78">
        <w:rPr>
          <w:noProof/>
          <w:sz w:val="20"/>
          <w:szCs w:val="20"/>
        </w:rPr>
        <w:t xml:space="preserve">. </w:t>
      </w:r>
      <w:r w:rsidRPr="001B4A78">
        <w:rPr>
          <w:noProof/>
          <w:sz w:val="20"/>
          <w:szCs w:val="20"/>
        </w:rPr>
        <w:t>K</w:t>
      </w:r>
      <w:r w:rsidR="00753BC8" w:rsidRPr="001B4A78">
        <w:rPr>
          <w:noProof/>
          <w:sz w:val="20"/>
          <w:szCs w:val="20"/>
        </w:rPr>
        <w:t>.</w:t>
      </w:r>
      <w:r w:rsidRPr="001B4A78">
        <w:rPr>
          <w:noProof/>
          <w:sz w:val="20"/>
          <w:szCs w:val="20"/>
        </w:rPr>
        <w:t xml:space="preserve"> &amp; Kim</w:t>
      </w:r>
      <w:r w:rsidR="00753BC8" w:rsidRPr="001B4A78">
        <w:rPr>
          <w:noProof/>
          <w:sz w:val="20"/>
          <w:szCs w:val="20"/>
        </w:rPr>
        <w:t>,</w:t>
      </w:r>
      <w:r w:rsidRPr="001B4A78">
        <w:rPr>
          <w:noProof/>
          <w:sz w:val="20"/>
          <w:szCs w:val="20"/>
        </w:rPr>
        <w:t xml:space="preserve"> J</w:t>
      </w:r>
      <w:r w:rsidR="00753BC8" w:rsidRPr="001B4A78">
        <w:rPr>
          <w:noProof/>
          <w:sz w:val="20"/>
          <w:szCs w:val="20"/>
        </w:rPr>
        <w:t xml:space="preserve">. </w:t>
      </w:r>
      <w:r w:rsidRPr="001B4A78">
        <w:rPr>
          <w:noProof/>
          <w:sz w:val="20"/>
          <w:szCs w:val="20"/>
        </w:rPr>
        <w:t xml:space="preserve">K. Climate factors and their effects on the prevalence of rhinovirus infection in cheonan, korea. </w:t>
      </w:r>
      <w:r w:rsidRPr="001B4A78">
        <w:rPr>
          <w:i/>
          <w:noProof/>
          <w:sz w:val="20"/>
          <w:szCs w:val="20"/>
        </w:rPr>
        <w:t>Microbiol</w:t>
      </w:r>
      <w:r w:rsidR="00753BC8" w:rsidRPr="001B4A78">
        <w:rPr>
          <w:i/>
          <w:noProof/>
          <w:sz w:val="20"/>
          <w:szCs w:val="20"/>
        </w:rPr>
        <w:t>.</w:t>
      </w:r>
      <w:r w:rsidRPr="001B4A78">
        <w:rPr>
          <w:i/>
          <w:noProof/>
          <w:sz w:val="20"/>
          <w:szCs w:val="20"/>
        </w:rPr>
        <w:t xml:space="preserve"> Biotechnol</w:t>
      </w:r>
      <w:r w:rsidR="00753BC8" w:rsidRPr="001B4A78">
        <w:rPr>
          <w:i/>
          <w:noProof/>
          <w:sz w:val="20"/>
          <w:szCs w:val="20"/>
        </w:rPr>
        <w:t>.</w:t>
      </w:r>
      <w:r w:rsidRPr="001B4A78">
        <w:rPr>
          <w:i/>
          <w:noProof/>
          <w:sz w:val="20"/>
          <w:szCs w:val="20"/>
        </w:rPr>
        <w:t xml:space="preserve"> Lett</w:t>
      </w:r>
      <w:r w:rsidRPr="001B4A78">
        <w:rPr>
          <w:noProof/>
          <w:sz w:val="20"/>
          <w:szCs w:val="20"/>
        </w:rPr>
        <w:t xml:space="preserve">. </w:t>
      </w:r>
      <w:r w:rsidRPr="001B4A78">
        <w:rPr>
          <w:b/>
          <w:noProof/>
          <w:sz w:val="20"/>
          <w:szCs w:val="20"/>
        </w:rPr>
        <w:t>49,</w:t>
      </w:r>
      <w:r w:rsidRPr="001B4A78">
        <w:rPr>
          <w:noProof/>
          <w:sz w:val="20"/>
          <w:szCs w:val="20"/>
        </w:rPr>
        <w:t xml:space="preserve"> 425-431 (2021).</w:t>
      </w:r>
    </w:p>
    <w:p w14:paraId="109E2A76" w14:textId="1A4591A6" w:rsidR="00A72A49" w:rsidRPr="001B4A78" w:rsidRDefault="00A72A49" w:rsidP="00A72A49">
      <w:pPr>
        <w:pStyle w:val="EndNoteBibliography"/>
        <w:ind w:left="720" w:hanging="720"/>
        <w:rPr>
          <w:noProof/>
          <w:sz w:val="20"/>
          <w:szCs w:val="20"/>
        </w:rPr>
      </w:pPr>
      <w:r w:rsidRPr="001B4A78">
        <w:rPr>
          <w:noProof/>
          <w:sz w:val="20"/>
          <w:szCs w:val="20"/>
        </w:rPr>
        <w:t>59.</w:t>
      </w:r>
      <w:r w:rsidRPr="001B4A78">
        <w:rPr>
          <w:noProof/>
          <w:sz w:val="20"/>
          <w:szCs w:val="20"/>
        </w:rPr>
        <w:tab/>
        <w:t>Kim</w:t>
      </w:r>
      <w:r w:rsidR="00753BC8" w:rsidRPr="001B4A78">
        <w:rPr>
          <w:noProof/>
          <w:sz w:val="20"/>
          <w:szCs w:val="20"/>
        </w:rPr>
        <w:t>,</w:t>
      </w:r>
      <w:r w:rsidRPr="001B4A78">
        <w:rPr>
          <w:noProof/>
          <w:sz w:val="20"/>
          <w:szCs w:val="20"/>
        </w:rPr>
        <w:t xml:space="preserve"> J</w:t>
      </w:r>
      <w:r w:rsidR="00753BC8" w:rsidRPr="001B4A78">
        <w:rPr>
          <w:noProof/>
          <w:sz w:val="20"/>
          <w:szCs w:val="20"/>
        </w:rPr>
        <w:t xml:space="preserve">. </w:t>
      </w:r>
      <w:r w:rsidRPr="001B4A78">
        <w:rPr>
          <w:noProof/>
          <w:sz w:val="20"/>
          <w:szCs w:val="20"/>
        </w:rPr>
        <w:t>M</w:t>
      </w:r>
      <w:r w:rsidR="00753BC8" w:rsidRPr="001B4A78">
        <w:rPr>
          <w:noProof/>
          <w:sz w:val="20"/>
          <w:szCs w:val="20"/>
        </w:rPr>
        <w:t>.</w:t>
      </w:r>
      <w:r w:rsidRPr="001B4A78">
        <w:rPr>
          <w:noProof/>
          <w:sz w:val="20"/>
          <w:szCs w:val="20"/>
        </w:rPr>
        <w:t>, Jeon</w:t>
      </w:r>
      <w:r w:rsidR="00753BC8" w:rsidRPr="001B4A78">
        <w:rPr>
          <w:noProof/>
          <w:sz w:val="20"/>
          <w:szCs w:val="20"/>
        </w:rPr>
        <w:t>,</w:t>
      </w:r>
      <w:r w:rsidRPr="001B4A78">
        <w:rPr>
          <w:noProof/>
          <w:sz w:val="20"/>
          <w:szCs w:val="20"/>
        </w:rPr>
        <w:t xml:space="preserve"> J</w:t>
      </w:r>
      <w:r w:rsidR="00753BC8" w:rsidRPr="001B4A78">
        <w:rPr>
          <w:noProof/>
          <w:sz w:val="20"/>
          <w:szCs w:val="20"/>
        </w:rPr>
        <w:t xml:space="preserve">. </w:t>
      </w:r>
      <w:r w:rsidRPr="001B4A78">
        <w:rPr>
          <w:noProof/>
          <w:sz w:val="20"/>
          <w:szCs w:val="20"/>
        </w:rPr>
        <w:t>S</w:t>
      </w:r>
      <w:r w:rsidR="00753BC8" w:rsidRPr="001B4A78">
        <w:rPr>
          <w:noProof/>
          <w:sz w:val="20"/>
          <w:szCs w:val="20"/>
        </w:rPr>
        <w:t>.</w:t>
      </w:r>
      <w:r w:rsidRPr="001B4A78">
        <w:rPr>
          <w:noProof/>
          <w:sz w:val="20"/>
          <w:szCs w:val="20"/>
        </w:rPr>
        <w:t xml:space="preserve"> &amp; Kim</w:t>
      </w:r>
      <w:r w:rsidR="00753BC8" w:rsidRPr="001B4A78">
        <w:rPr>
          <w:noProof/>
          <w:sz w:val="20"/>
          <w:szCs w:val="20"/>
        </w:rPr>
        <w:t>,</w:t>
      </w:r>
      <w:r w:rsidRPr="001B4A78">
        <w:rPr>
          <w:noProof/>
          <w:sz w:val="20"/>
          <w:szCs w:val="20"/>
        </w:rPr>
        <w:t xml:space="preserve"> J</w:t>
      </w:r>
      <w:r w:rsidR="00753BC8" w:rsidRPr="001B4A78">
        <w:rPr>
          <w:noProof/>
          <w:sz w:val="20"/>
          <w:szCs w:val="20"/>
        </w:rPr>
        <w:t xml:space="preserve">. </w:t>
      </w:r>
      <w:r w:rsidRPr="001B4A78">
        <w:rPr>
          <w:noProof/>
          <w:sz w:val="20"/>
          <w:szCs w:val="20"/>
        </w:rPr>
        <w:t xml:space="preserve">K. Weather and its effects on RSV A and B infections in infants and children in Korea. </w:t>
      </w:r>
      <w:r w:rsidRPr="001B4A78">
        <w:rPr>
          <w:i/>
          <w:noProof/>
          <w:sz w:val="20"/>
          <w:szCs w:val="20"/>
        </w:rPr>
        <w:t>Australas</w:t>
      </w:r>
      <w:r w:rsidR="00753BC8" w:rsidRPr="001B4A78">
        <w:rPr>
          <w:i/>
          <w:noProof/>
          <w:sz w:val="20"/>
          <w:szCs w:val="20"/>
        </w:rPr>
        <w:t>.</w:t>
      </w:r>
      <w:r w:rsidRPr="001B4A78">
        <w:rPr>
          <w:i/>
          <w:noProof/>
          <w:sz w:val="20"/>
          <w:szCs w:val="20"/>
        </w:rPr>
        <w:t xml:space="preserve"> Medical J</w:t>
      </w:r>
      <w:r w:rsidRPr="001B4A78">
        <w:rPr>
          <w:noProof/>
          <w:sz w:val="20"/>
          <w:szCs w:val="20"/>
        </w:rPr>
        <w:t xml:space="preserve">. </w:t>
      </w:r>
      <w:r w:rsidRPr="001B4A78">
        <w:rPr>
          <w:b/>
          <w:noProof/>
          <w:sz w:val="20"/>
          <w:szCs w:val="20"/>
        </w:rPr>
        <w:t>10,</w:t>
      </w:r>
      <w:r w:rsidRPr="001B4A78">
        <w:rPr>
          <w:noProof/>
          <w:sz w:val="20"/>
          <w:szCs w:val="20"/>
        </w:rPr>
        <w:t xml:space="preserve"> 997-1002 (2017).</w:t>
      </w:r>
    </w:p>
    <w:p w14:paraId="366804A1" w14:textId="1093AF56" w:rsidR="00A72A49" w:rsidRPr="001B4A78" w:rsidRDefault="00A72A49" w:rsidP="00A72A49">
      <w:pPr>
        <w:pStyle w:val="EndNoteBibliography"/>
        <w:ind w:left="720" w:hanging="720"/>
        <w:rPr>
          <w:noProof/>
          <w:sz w:val="20"/>
          <w:szCs w:val="20"/>
        </w:rPr>
      </w:pPr>
      <w:r w:rsidRPr="001B4A78">
        <w:rPr>
          <w:noProof/>
          <w:sz w:val="20"/>
          <w:szCs w:val="20"/>
        </w:rPr>
        <w:t>60.</w:t>
      </w:r>
      <w:r w:rsidRPr="001B4A78">
        <w:rPr>
          <w:noProof/>
          <w:sz w:val="20"/>
          <w:szCs w:val="20"/>
        </w:rPr>
        <w:tab/>
      </w:r>
      <w:r w:rsidR="00753BC8" w:rsidRPr="001B4A78">
        <w:rPr>
          <w:noProof/>
          <w:sz w:val="20"/>
          <w:szCs w:val="20"/>
        </w:rPr>
        <w:t>d</w:t>
      </w:r>
      <w:r w:rsidRPr="001B4A78">
        <w:rPr>
          <w:noProof/>
          <w:sz w:val="20"/>
          <w:szCs w:val="20"/>
        </w:rPr>
        <w:t>u Prel</w:t>
      </w:r>
      <w:r w:rsidR="00753BC8" w:rsidRPr="001B4A78">
        <w:rPr>
          <w:noProof/>
          <w:sz w:val="20"/>
          <w:szCs w:val="20"/>
        </w:rPr>
        <w:t>,</w:t>
      </w:r>
      <w:r w:rsidRPr="001B4A78">
        <w:rPr>
          <w:noProof/>
          <w:sz w:val="20"/>
          <w:szCs w:val="20"/>
        </w:rPr>
        <w:t xml:space="preserve"> J</w:t>
      </w:r>
      <w:r w:rsidR="00753BC8" w:rsidRPr="001B4A78">
        <w:rPr>
          <w:noProof/>
          <w:sz w:val="20"/>
          <w:szCs w:val="20"/>
        </w:rPr>
        <w:t xml:space="preserve">. </w:t>
      </w:r>
      <w:r w:rsidRPr="001B4A78">
        <w:rPr>
          <w:noProof/>
          <w:sz w:val="20"/>
          <w:szCs w:val="20"/>
        </w:rPr>
        <w:t>B</w:t>
      </w:r>
      <w:r w:rsidR="00753BC8" w:rsidRPr="001B4A78">
        <w:rPr>
          <w:i/>
          <w:noProof/>
          <w:sz w:val="20"/>
          <w:szCs w:val="20"/>
        </w:rPr>
        <w:t>.</w:t>
      </w:r>
      <w:r w:rsidRPr="001B4A78">
        <w:rPr>
          <w:i/>
          <w:noProof/>
          <w:sz w:val="20"/>
          <w:szCs w:val="20"/>
        </w:rPr>
        <w:t xml:space="preserve"> et al.</w:t>
      </w:r>
      <w:r w:rsidRPr="001B4A78">
        <w:rPr>
          <w:noProof/>
          <w:sz w:val="20"/>
          <w:szCs w:val="20"/>
        </w:rPr>
        <w:t xml:space="preserve"> Are meteorological parameters associated with acute respiratory tract infections? </w:t>
      </w:r>
      <w:r w:rsidRPr="001B4A78">
        <w:rPr>
          <w:i/>
          <w:noProof/>
          <w:sz w:val="20"/>
          <w:szCs w:val="20"/>
        </w:rPr>
        <w:t>Clin</w:t>
      </w:r>
      <w:r w:rsidR="006F2A91" w:rsidRPr="001B4A78">
        <w:rPr>
          <w:i/>
          <w:noProof/>
          <w:sz w:val="20"/>
          <w:szCs w:val="20"/>
        </w:rPr>
        <w:t>.</w:t>
      </w:r>
      <w:r w:rsidRPr="001B4A78">
        <w:rPr>
          <w:i/>
          <w:noProof/>
          <w:sz w:val="20"/>
          <w:szCs w:val="20"/>
        </w:rPr>
        <w:t xml:space="preserve"> </w:t>
      </w:r>
      <w:r w:rsidR="006F2A91" w:rsidRPr="001B4A78">
        <w:rPr>
          <w:i/>
          <w:noProof/>
          <w:sz w:val="20"/>
          <w:szCs w:val="20"/>
        </w:rPr>
        <w:t>I</w:t>
      </w:r>
      <w:r w:rsidRPr="001B4A78">
        <w:rPr>
          <w:i/>
          <w:noProof/>
          <w:sz w:val="20"/>
          <w:szCs w:val="20"/>
        </w:rPr>
        <w:t>nfect</w:t>
      </w:r>
      <w:r w:rsidR="006F2A91" w:rsidRPr="001B4A78">
        <w:rPr>
          <w:i/>
          <w:noProof/>
          <w:sz w:val="20"/>
          <w:szCs w:val="20"/>
        </w:rPr>
        <w:t>.</w:t>
      </w:r>
      <w:r w:rsidRPr="001B4A78">
        <w:rPr>
          <w:i/>
          <w:noProof/>
          <w:sz w:val="20"/>
          <w:szCs w:val="20"/>
        </w:rPr>
        <w:t xml:space="preserve"> </w:t>
      </w:r>
      <w:r w:rsidR="006F2A91" w:rsidRPr="001B4A78">
        <w:rPr>
          <w:i/>
          <w:noProof/>
          <w:sz w:val="20"/>
          <w:szCs w:val="20"/>
        </w:rPr>
        <w:t>D</w:t>
      </w:r>
      <w:r w:rsidRPr="001B4A78">
        <w:rPr>
          <w:i/>
          <w:noProof/>
          <w:sz w:val="20"/>
          <w:szCs w:val="20"/>
        </w:rPr>
        <w:t>is</w:t>
      </w:r>
      <w:r w:rsidRPr="001B4A78">
        <w:rPr>
          <w:noProof/>
          <w:sz w:val="20"/>
          <w:szCs w:val="20"/>
        </w:rPr>
        <w:t xml:space="preserve">. </w:t>
      </w:r>
      <w:r w:rsidRPr="001B4A78">
        <w:rPr>
          <w:b/>
          <w:noProof/>
          <w:sz w:val="20"/>
          <w:szCs w:val="20"/>
        </w:rPr>
        <w:t>49,</w:t>
      </w:r>
      <w:r w:rsidRPr="001B4A78">
        <w:rPr>
          <w:noProof/>
          <w:sz w:val="20"/>
          <w:szCs w:val="20"/>
        </w:rPr>
        <w:t xml:space="preserve"> 861-868 (2009).</w:t>
      </w:r>
    </w:p>
    <w:p w14:paraId="729F858E" w14:textId="6C830AAA" w:rsidR="00A72A49" w:rsidRPr="001B4A78" w:rsidRDefault="00A72A49" w:rsidP="00A72A49">
      <w:pPr>
        <w:pStyle w:val="EndNoteBibliography"/>
        <w:ind w:left="720" w:hanging="720"/>
        <w:rPr>
          <w:noProof/>
          <w:sz w:val="20"/>
          <w:szCs w:val="20"/>
        </w:rPr>
      </w:pPr>
      <w:r w:rsidRPr="001B4A78">
        <w:rPr>
          <w:noProof/>
          <w:sz w:val="20"/>
          <w:szCs w:val="20"/>
        </w:rPr>
        <w:t>61.</w:t>
      </w:r>
      <w:r w:rsidRPr="001B4A78">
        <w:rPr>
          <w:noProof/>
          <w:sz w:val="20"/>
          <w:szCs w:val="20"/>
        </w:rPr>
        <w:tab/>
        <w:t>Chen</w:t>
      </w:r>
      <w:r w:rsidR="004F7DC7" w:rsidRPr="001B4A78">
        <w:rPr>
          <w:noProof/>
          <w:sz w:val="20"/>
          <w:szCs w:val="20"/>
        </w:rPr>
        <w:t>,</w:t>
      </w:r>
      <w:r w:rsidRPr="001B4A78">
        <w:rPr>
          <w:noProof/>
          <w:sz w:val="20"/>
          <w:szCs w:val="20"/>
        </w:rPr>
        <w:t xml:space="preserve"> P</w:t>
      </w:r>
      <w:r w:rsidR="004F7DC7" w:rsidRPr="001B4A78">
        <w:rPr>
          <w:noProof/>
          <w:sz w:val="20"/>
          <w:szCs w:val="20"/>
        </w:rPr>
        <w:t xml:space="preserve">. </w:t>
      </w:r>
      <w:r w:rsidRPr="001B4A78">
        <w:rPr>
          <w:noProof/>
          <w:sz w:val="20"/>
          <w:szCs w:val="20"/>
        </w:rPr>
        <w:t>C</w:t>
      </w:r>
      <w:r w:rsidR="004F7DC7" w:rsidRPr="001B4A78">
        <w:rPr>
          <w:i/>
          <w:noProof/>
          <w:sz w:val="20"/>
          <w:szCs w:val="20"/>
        </w:rPr>
        <w:t>.</w:t>
      </w:r>
      <w:r w:rsidRPr="001B4A78">
        <w:rPr>
          <w:i/>
          <w:noProof/>
          <w:sz w:val="20"/>
          <w:szCs w:val="20"/>
        </w:rPr>
        <w:t xml:space="preserve"> et al.</w:t>
      </w:r>
      <w:r w:rsidRPr="001B4A78">
        <w:rPr>
          <w:noProof/>
          <w:sz w:val="20"/>
          <w:szCs w:val="20"/>
        </w:rPr>
        <w:t xml:space="preserve"> Roles</w:t>
      </w:r>
      <w:r w:rsidR="004F7DC7" w:rsidRPr="001B4A78">
        <w:rPr>
          <w:noProof/>
          <w:sz w:val="20"/>
          <w:szCs w:val="20"/>
        </w:rPr>
        <w:t xml:space="preserve"> of ambient temperature and</w:t>
      </w:r>
      <w:r w:rsidRPr="001B4A78">
        <w:rPr>
          <w:noProof/>
          <w:sz w:val="20"/>
          <w:szCs w:val="20"/>
        </w:rPr>
        <w:t xml:space="preserve"> PM2.5 on</w:t>
      </w:r>
      <w:r w:rsidR="004F7DC7" w:rsidRPr="001B4A78">
        <w:rPr>
          <w:noProof/>
          <w:sz w:val="20"/>
          <w:szCs w:val="20"/>
        </w:rPr>
        <w:t xml:space="preserve"> childhood acute bronchitis and bronchiolitis from viral infectio</w:t>
      </w:r>
      <w:r w:rsidRPr="001B4A78">
        <w:rPr>
          <w:noProof/>
          <w:sz w:val="20"/>
          <w:szCs w:val="20"/>
        </w:rPr>
        <w:t xml:space="preserve">n. </w:t>
      </w:r>
      <w:r w:rsidRPr="001B4A78">
        <w:rPr>
          <w:i/>
          <w:noProof/>
          <w:sz w:val="20"/>
          <w:szCs w:val="20"/>
        </w:rPr>
        <w:t>Viruses</w:t>
      </w:r>
      <w:r w:rsidRPr="001B4A78">
        <w:rPr>
          <w:noProof/>
          <w:sz w:val="20"/>
          <w:szCs w:val="20"/>
        </w:rPr>
        <w:t xml:space="preserve"> </w:t>
      </w:r>
      <w:r w:rsidRPr="001B4A78">
        <w:rPr>
          <w:b/>
          <w:noProof/>
          <w:sz w:val="20"/>
          <w:szCs w:val="20"/>
        </w:rPr>
        <w:t>14,</w:t>
      </w:r>
      <w:r w:rsidRPr="001B4A78">
        <w:rPr>
          <w:noProof/>
          <w:sz w:val="20"/>
          <w:szCs w:val="20"/>
        </w:rPr>
        <w:t xml:space="preserve"> 1932 (2022).</w:t>
      </w:r>
    </w:p>
    <w:p w14:paraId="7E283951" w14:textId="10958C43" w:rsidR="00A72A49" w:rsidRPr="001B4A78" w:rsidRDefault="00A72A49" w:rsidP="00A72A49">
      <w:pPr>
        <w:pStyle w:val="EndNoteBibliography"/>
        <w:ind w:left="720" w:hanging="720"/>
        <w:rPr>
          <w:noProof/>
          <w:sz w:val="20"/>
          <w:szCs w:val="20"/>
        </w:rPr>
      </w:pPr>
      <w:r w:rsidRPr="001B4A78">
        <w:rPr>
          <w:noProof/>
          <w:sz w:val="20"/>
          <w:szCs w:val="20"/>
        </w:rPr>
        <w:t>62.</w:t>
      </w:r>
      <w:r w:rsidRPr="001B4A78">
        <w:rPr>
          <w:noProof/>
          <w:sz w:val="20"/>
          <w:szCs w:val="20"/>
        </w:rPr>
        <w:tab/>
        <w:t>Lim</w:t>
      </w:r>
      <w:r w:rsidR="004F7DC7" w:rsidRPr="001B4A78">
        <w:rPr>
          <w:noProof/>
          <w:sz w:val="20"/>
          <w:szCs w:val="20"/>
        </w:rPr>
        <w:t>,</w:t>
      </w:r>
      <w:r w:rsidRPr="001B4A78">
        <w:rPr>
          <w:noProof/>
          <w:sz w:val="20"/>
          <w:szCs w:val="20"/>
        </w:rPr>
        <w:t xml:space="preserve"> D</w:t>
      </w:r>
      <w:r w:rsidR="004F7DC7" w:rsidRPr="001B4A78">
        <w:rPr>
          <w:noProof/>
          <w:sz w:val="20"/>
          <w:szCs w:val="20"/>
        </w:rPr>
        <w:t xml:space="preserve">. </w:t>
      </w:r>
      <w:r w:rsidRPr="001B4A78">
        <w:rPr>
          <w:noProof/>
          <w:sz w:val="20"/>
          <w:szCs w:val="20"/>
        </w:rPr>
        <w:t>K</w:t>
      </w:r>
      <w:r w:rsidR="004F7DC7" w:rsidRPr="001B4A78">
        <w:rPr>
          <w:noProof/>
          <w:sz w:val="20"/>
          <w:szCs w:val="20"/>
        </w:rPr>
        <w:t>.</w:t>
      </w:r>
      <w:r w:rsidRPr="001B4A78">
        <w:rPr>
          <w:noProof/>
          <w:sz w:val="20"/>
          <w:szCs w:val="20"/>
        </w:rPr>
        <w:t xml:space="preserve"> Kim</w:t>
      </w:r>
      <w:r w:rsidR="004F7DC7" w:rsidRPr="001B4A78">
        <w:rPr>
          <w:noProof/>
          <w:sz w:val="20"/>
          <w:szCs w:val="20"/>
        </w:rPr>
        <w:t>,</w:t>
      </w:r>
      <w:r w:rsidRPr="001B4A78">
        <w:rPr>
          <w:noProof/>
          <w:sz w:val="20"/>
          <w:szCs w:val="20"/>
        </w:rPr>
        <w:t xml:space="preserve"> J</w:t>
      </w:r>
      <w:r w:rsidR="004F7DC7" w:rsidRPr="001B4A78">
        <w:rPr>
          <w:noProof/>
          <w:sz w:val="20"/>
          <w:szCs w:val="20"/>
        </w:rPr>
        <w:t xml:space="preserve">. </w:t>
      </w:r>
      <w:r w:rsidRPr="001B4A78">
        <w:rPr>
          <w:noProof/>
          <w:sz w:val="20"/>
          <w:szCs w:val="20"/>
        </w:rPr>
        <w:t>W</w:t>
      </w:r>
      <w:r w:rsidR="004F7DC7" w:rsidRPr="001B4A78">
        <w:rPr>
          <w:noProof/>
          <w:sz w:val="20"/>
          <w:szCs w:val="20"/>
        </w:rPr>
        <w:t>.</w:t>
      </w:r>
      <w:r w:rsidRPr="001B4A78">
        <w:rPr>
          <w:noProof/>
          <w:sz w:val="20"/>
          <w:szCs w:val="20"/>
        </w:rPr>
        <w:t xml:space="preserve"> &amp; Kim</w:t>
      </w:r>
      <w:r w:rsidR="004F7DC7" w:rsidRPr="001B4A78">
        <w:rPr>
          <w:noProof/>
          <w:sz w:val="20"/>
          <w:szCs w:val="20"/>
        </w:rPr>
        <w:t>,</w:t>
      </w:r>
      <w:r w:rsidRPr="001B4A78">
        <w:rPr>
          <w:noProof/>
          <w:sz w:val="20"/>
          <w:szCs w:val="20"/>
        </w:rPr>
        <w:t xml:space="preserve"> J</w:t>
      </w:r>
      <w:r w:rsidR="004F7DC7" w:rsidRPr="001B4A78">
        <w:rPr>
          <w:noProof/>
          <w:sz w:val="20"/>
          <w:szCs w:val="20"/>
        </w:rPr>
        <w:t xml:space="preserve">. </w:t>
      </w:r>
      <w:r w:rsidRPr="001B4A78">
        <w:rPr>
          <w:noProof/>
          <w:sz w:val="20"/>
          <w:szCs w:val="20"/>
        </w:rPr>
        <w:t xml:space="preserve">K. Effects of climatic factors on the prevalence of influenza virus infection in Cheonan, Korea. </w:t>
      </w:r>
      <w:r w:rsidRPr="001B4A78">
        <w:rPr>
          <w:i/>
          <w:noProof/>
          <w:sz w:val="20"/>
          <w:szCs w:val="20"/>
        </w:rPr>
        <w:t>Environ</w:t>
      </w:r>
      <w:r w:rsidR="004F7DC7" w:rsidRPr="001B4A78">
        <w:rPr>
          <w:i/>
          <w:noProof/>
          <w:sz w:val="20"/>
          <w:szCs w:val="20"/>
        </w:rPr>
        <w:t>.</w:t>
      </w:r>
      <w:r w:rsidRPr="001B4A78">
        <w:rPr>
          <w:i/>
          <w:noProof/>
          <w:sz w:val="20"/>
          <w:szCs w:val="20"/>
        </w:rPr>
        <w:t xml:space="preserve"> Sci</w:t>
      </w:r>
      <w:r w:rsidR="004F7DC7" w:rsidRPr="001B4A78">
        <w:rPr>
          <w:i/>
          <w:noProof/>
          <w:sz w:val="20"/>
          <w:szCs w:val="20"/>
        </w:rPr>
        <w:t>.</w:t>
      </w:r>
      <w:r w:rsidRPr="001B4A78">
        <w:rPr>
          <w:i/>
          <w:noProof/>
          <w:sz w:val="20"/>
          <w:szCs w:val="20"/>
        </w:rPr>
        <w:t xml:space="preserve"> Pollut</w:t>
      </w:r>
      <w:r w:rsidR="004F7DC7" w:rsidRPr="001B4A78">
        <w:rPr>
          <w:i/>
          <w:noProof/>
          <w:sz w:val="20"/>
          <w:szCs w:val="20"/>
        </w:rPr>
        <w:t>.</w:t>
      </w:r>
      <w:r w:rsidRPr="001B4A78">
        <w:rPr>
          <w:i/>
          <w:noProof/>
          <w:sz w:val="20"/>
          <w:szCs w:val="20"/>
        </w:rPr>
        <w:t xml:space="preserve"> Res</w:t>
      </w:r>
      <w:r w:rsidRPr="001B4A78">
        <w:rPr>
          <w:noProof/>
          <w:sz w:val="20"/>
          <w:szCs w:val="20"/>
        </w:rPr>
        <w:t xml:space="preserve">. </w:t>
      </w:r>
      <w:r w:rsidRPr="001B4A78">
        <w:rPr>
          <w:b/>
          <w:noProof/>
          <w:sz w:val="20"/>
          <w:szCs w:val="20"/>
        </w:rPr>
        <w:t>29,</w:t>
      </w:r>
      <w:r w:rsidRPr="001B4A78">
        <w:rPr>
          <w:noProof/>
          <w:sz w:val="20"/>
          <w:szCs w:val="20"/>
        </w:rPr>
        <w:t xml:space="preserve"> 59052-59059 (2022).</w:t>
      </w:r>
    </w:p>
    <w:p w14:paraId="46D1F5E2" w14:textId="5C1A8778" w:rsidR="00A72A49" w:rsidRPr="001B4A78" w:rsidRDefault="00A72A49" w:rsidP="00A72A49">
      <w:pPr>
        <w:pStyle w:val="EndNoteBibliography"/>
        <w:ind w:left="720" w:hanging="720"/>
        <w:rPr>
          <w:noProof/>
          <w:sz w:val="20"/>
          <w:szCs w:val="20"/>
        </w:rPr>
      </w:pPr>
      <w:r w:rsidRPr="001B4A78">
        <w:rPr>
          <w:noProof/>
          <w:sz w:val="20"/>
          <w:szCs w:val="20"/>
        </w:rPr>
        <w:t>63.</w:t>
      </w:r>
      <w:r w:rsidRPr="001B4A78">
        <w:rPr>
          <w:noProof/>
          <w:sz w:val="20"/>
          <w:szCs w:val="20"/>
        </w:rPr>
        <w:tab/>
        <w:t>Carreras</w:t>
      </w:r>
      <w:r w:rsidR="004F7DC7" w:rsidRPr="001B4A78">
        <w:rPr>
          <w:noProof/>
          <w:sz w:val="20"/>
          <w:szCs w:val="20"/>
        </w:rPr>
        <w:t>,</w:t>
      </w:r>
      <w:r w:rsidRPr="001B4A78">
        <w:rPr>
          <w:noProof/>
          <w:sz w:val="20"/>
          <w:szCs w:val="20"/>
        </w:rPr>
        <w:t xml:space="preserve"> H</w:t>
      </w:r>
      <w:r w:rsidR="004F7DC7" w:rsidRPr="001B4A78">
        <w:rPr>
          <w:noProof/>
          <w:sz w:val="20"/>
          <w:szCs w:val="20"/>
        </w:rPr>
        <w:t>.</w:t>
      </w:r>
      <w:r w:rsidRPr="001B4A78">
        <w:rPr>
          <w:noProof/>
          <w:sz w:val="20"/>
          <w:szCs w:val="20"/>
        </w:rPr>
        <w:t>, Zanobetti</w:t>
      </w:r>
      <w:r w:rsidR="004F7DC7" w:rsidRPr="001B4A78">
        <w:rPr>
          <w:noProof/>
          <w:sz w:val="20"/>
          <w:szCs w:val="20"/>
        </w:rPr>
        <w:t>,</w:t>
      </w:r>
      <w:r w:rsidRPr="001B4A78">
        <w:rPr>
          <w:noProof/>
          <w:sz w:val="20"/>
          <w:szCs w:val="20"/>
        </w:rPr>
        <w:t xml:space="preserve"> A</w:t>
      </w:r>
      <w:r w:rsidR="004F7DC7" w:rsidRPr="001B4A78">
        <w:rPr>
          <w:noProof/>
          <w:sz w:val="20"/>
          <w:szCs w:val="20"/>
        </w:rPr>
        <w:t>.</w:t>
      </w:r>
      <w:r w:rsidRPr="001B4A78">
        <w:rPr>
          <w:noProof/>
          <w:sz w:val="20"/>
          <w:szCs w:val="20"/>
        </w:rPr>
        <w:t xml:space="preserve"> &amp; Koutrakis</w:t>
      </w:r>
      <w:r w:rsidR="004F7DC7" w:rsidRPr="001B4A78">
        <w:rPr>
          <w:noProof/>
          <w:sz w:val="20"/>
          <w:szCs w:val="20"/>
        </w:rPr>
        <w:t>,</w:t>
      </w:r>
      <w:r w:rsidRPr="001B4A78">
        <w:rPr>
          <w:noProof/>
          <w:sz w:val="20"/>
          <w:szCs w:val="20"/>
        </w:rPr>
        <w:t xml:space="preserve"> P. Effect of daily temperature range on respiratory health in Argentina and its modification by impaired socio-economic conditions and PM10 exposures. </w:t>
      </w:r>
      <w:r w:rsidRPr="001B4A78">
        <w:rPr>
          <w:i/>
          <w:noProof/>
          <w:sz w:val="20"/>
          <w:szCs w:val="20"/>
        </w:rPr>
        <w:t>Environ</w:t>
      </w:r>
      <w:r w:rsidR="004F7DC7" w:rsidRPr="001B4A78">
        <w:rPr>
          <w:i/>
          <w:noProof/>
          <w:sz w:val="20"/>
          <w:szCs w:val="20"/>
        </w:rPr>
        <w:t>.</w:t>
      </w:r>
      <w:r w:rsidRPr="001B4A78">
        <w:rPr>
          <w:i/>
          <w:noProof/>
          <w:sz w:val="20"/>
          <w:szCs w:val="20"/>
        </w:rPr>
        <w:t xml:space="preserve"> </w:t>
      </w:r>
      <w:r w:rsidR="004F7DC7" w:rsidRPr="001B4A78">
        <w:rPr>
          <w:i/>
          <w:noProof/>
          <w:sz w:val="20"/>
          <w:szCs w:val="20"/>
        </w:rPr>
        <w:t>P</w:t>
      </w:r>
      <w:r w:rsidRPr="001B4A78">
        <w:rPr>
          <w:i/>
          <w:noProof/>
          <w:sz w:val="20"/>
          <w:szCs w:val="20"/>
        </w:rPr>
        <w:t>ollut</w:t>
      </w:r>
      <w:r w:rsidRPr="001B4A78">
        <w:rPr>
          <w:noProof/>
          <w:sz w:val="20"/>
          <w:szCs w:val="20"/>
        </w:rPr>
        <w:t xml:space="preserve">. </w:t>
      </w:r>
      <w:r w:rsidRPr="001B4A78">
        <w:rPr>
          <w:b/>
          <w:noProof/>
          <w:sz w:val="20"/>
          <w:szCs w:val="20"/>
        </w:rPr>
        <w:t>206,</w:t>
      </w:r>
      <w:r w:rsidRPr="001B4A78">
        <w:rPr>
          <w:noProof/>
          <w:sz w:val="20"/>
          <w:szCs w:val="20"/>
        </w:rPr>
        <w:t xml:space="preserve"> 175-182 (2015).</w:t>
      </w:r>
    </w:p>
    <w:p w14:paraId="64063618" w14:textId="1AB30113" w:rsidR="00A72A49" w:rsidRPr="001B4A78" w:rsidRDefault="00A72A49" w:rsidP="00A72A49">
      <w:pPr>
        <w:pStyle w:val="EndNoteBibliography"/>
        <w:ind w:left="720" w:hanging="720"/>
        <w:rPr>
          <w:noProof/>
          <w:sz w:val="20"/>
          <w:szCs w:val="20"/>
        </w:rPr>
      </w:pPr>
      <w:r w:rsidRPr="001B4A78">
        <w:rPr>
          <w:noProof/>
          <w:sz w:val="20"/>
          <w:szCs w:val="20"/>
        </w:rPr>
        <w:t>64.</w:t>
      </w:r>
      <w:r w:rsidRPr="001B4A78">
        <w:rPr>
          <w:noProof/>
          <w:sz w:val="20"/>
          <w:szCs w:val="20"/>
        </w:rPr>
        <w:tab/>
        <w:t>O</w:t>
      </w:r>
      <w:r w:rsidR="004F7DC7" w:rsidRPr="001B4A78">
        <w:rPr>
          <w:noProof/>
          <w:sz w:val="20"/>
          <w:szCs w:val="20"/>
        </w:rPr>
        <w:t>nozuka, D</w:t>
      </w:r>
      <w:r w:rsidRPr="001B4A78">
        <w:rPr>
          <w:noProof/>
          <w:sz w:val="20"/>
          <w:szCs w:val="20"/>
        </w:rPr>
        <w:t xml:space="preserve">. The influence of diurnal temperature range on the incidence of respiratory syncytial virus in Japan. </w:t>
      </w:r>
      <w:r w:rsidRPr="001B4A78">
        <w:rPr>
          <w:i/>
          <w:noProof/>
          <w:sz w:val="20"/>
          <w:szCs w:val="20"/>
        </w:rPr>
        <w:t>Epidemiol</w:t>
      </w:r>
      <w:r w:rsidR="004F7DC7" w:rsidRPr="001B4A78">
        <w:rPr>
          <w:i/>
          <w:noProof/>
          <w:sz w:val="20"/>
          <w:szCs w:val="20"/>
        </w:rPr>
        <w:t xml:space="preserve">. </w:t>
      </w:r>
      <w:r w:rsidRPr="001B4A78">
        <w:rPr>
          <w:i/>
          <w:noProof/>
          <w:sz w:val="20"/>
          <w:szCs w:val="20"/>
        </w:rPr>
        <w:t>Infect</w:t>
      </w:r>
      <w:r w:rsidRPr="001B4A78">
        <w:rPr>
          <w:noProof/>
          <w:sz w:val="20"/>
          <w:szCs w:val="20"/>
        </w:rPr>
        <w:t xml:space="preserve">. </w:t>
      </w:r>
      <w:r w:rsidRPr="001B4A78">
        <w:rPr>
          <w:b/>
          <w:noProof/>
          <w:sz w:val="20"/>
          <w:szCs w:val="20"/>
        </w:rPr>
        <w:t>143,</w:t>
      </w:r>
      <w:r w:rsidRPr="001B4A78">
        <w:rPr>
          <w:noProof/>
          <w:sz w:val="20"/>
          <w:szCs w:val="20"/>
        </w:rPr>
        <w:t xml:space="preserve"> 813-820 (2015).</w:t>
      </w:r>
    </w:p>
    <w:p w14:paraId="3E7F6E1B" w14:textId="036697BF" w:rsidR="00A72A49" w:rsidRPr="001B4A78" w:rsidRDefault="00A72A49" w:rsidP="00A72A49">
      <w:pPr>
        <w:pStyle w:val="EndNoteBibliography"/>
        <w:ind w:left="720" w:hanging="720"/>
        <w:rPr>
          <w:noProof/>
          <w:sz w:val="20"/>
          <w:szCs w:val="20"/>
        </w:rPr>
      </w:pPr>
      <w:r w:rsidRPr="001B4A78">
        <w:rPr>
          <w:noProof/>
          <w:sz w:val="20"/>
          <w:szCs w:val="20"/>
        </w:rPr>
        <w:t>65.</w:t>
      </w:r>
      <w:r w:rsidRPr="001B4A78">
        <w:rPr>
          <w:noProof/>
          <w:sz w:val="20"/>
          <w:szCs w:val="20"/>
        </w:rPr>
        <w:tab/>
        <w:t>Leibel</w:t>
      </w:r>
      <w:r w:rsidR="004F7DC7" w:rsidRPr="001B4A78">
        <w:rPr>
          <w:noProof/>
          <w:sz w:val="20"/>
          <w:szCs w:val="20"/>
        </w:rPr>
        <w:t>,</w:t>
      </w:r>
      <w:r w:rsidRPr="001B4A78">
        <w:rPr>
          <w:noProof/>
          <w:sz w:val="20"/>
          <w:szCs w:val="20"/>
        </w:rPr>
        <w:t xml:space="preserve"> S</w:t>
      </w:r>
      <w:r w:rsidR="004F7DC7" w:rsidRPr="001B4A78">
        <w:rPr>
          <w:i/>
          <w:noProof/>
          <w:sz w:val="20"/>
          <w:szCs w:val="20"/>
        </w:rPr>
        <w:t>.</w:t>
      </w:r>
      <w:r w:rsidRPr="001B4A78">
        <w:rPr>
          <w:i/>
          <w:noProof/>
          <w:sz w:val="20"/>
          <w:szCs w:val="20"/>
        </w:rPr>
        <w:t xml:space="preserve"> et al.</w:t>
      </w:r>
      <w:r w:rsidRPr="001B4A78">
        <w:rPr>
          <w:noProof/>
          <w:sz w:val="20"/>
          <w:szCs w:val="20"/>
        </w:rPr>
        <w:t xml:space="preserve"> Increase i</w:t>
      </w:r>
      <w:r w:rsidR="004F7DC7" w:rsidRPr="001B4A78">
        <w:rPr>
          <w:noProof/>
          <w:sz w:val="20"/>
          <w:szCs w:val="20"/>
        </w:rPr>
        <w:t>n pediatric respiratory visits associated with</w:t>
      </w:r>
      <w:r w:rsidRPr="001B4A78">
        <w:rPr>
          <w:noProof/>
          <w:sz w:val="20"/>
          <w:szCs w:val="20"/>
        </w:rPr>
        <w:t xml:space="preserve"> Santa Ana </w:t>
      </w:r>
      <w:r w:rsidR="004F7DC7" w:rsidRPr="001B4A78">
        <w:rPr>
          <w:noProof/>
          <w:sz w:val="20"/>
          <w:szCs w:val="20"/>
        </w:rPr>
        <w:t>wind-driven wildfire smoke a</w:t>
      </w:r>
      <w:r w:rsidRPr="001B4A78">
        <w:rPr>
          <w:noProof/>
          <w:sz w:val="20"/>
          <w:szCs w:val="20"/>
        </w:rPr>
        <w:t xml:space="preserve">nd PM2.5 </w:t>
      </w:r>
      <w:r w:rsidR="004F7DC7" w:rsidRPr="001B4A78">
        <w:rPr>
          <w:noProof/>
          <w:sz w:val="20"/>
          <w:szCs w:val="20"/>
        </w:rPr>
        <w:t>level</w:t>
      </w:r>
      <w:r w:rsidRPr="001B4A78">
        <w:rPr>
          <w:noProof/>
          <w:sz w:val="20"/>
          <w:szCs w:val="20"/>
        </w:rPr>
        <w:t xml:space="preserve">s in San Diego County. </w:t>
      </w:r>
      <w:r w:rsidRPr="001B4A78">
        <w:rPr>
          <w:i/>
          <w:noProof/>
          <w:sz w:val="20"/>
          <w:szCs w:val="20"/>
        </w:rPr>
        <w:t>Ann</w:t>
      </w:r>
      <w:r w:rsidR="004F7DC7" w:rsidRPr="001B4A78">
        <w:rPr>
          <w:i/>
          <w:noProof/>
          <w:sz w:val="20"/>
          <w:szCs w:val="20"/>
        </w:rPr>
        <w:t>.</w:t>
      </w:r>
      <w:r w:rsidRPr="001B4A78">
        <w:rPr>
          <w:i/>
          <w:noProof/>
          <w:sz w:val="20"/>
          <w:szCs w:val="20"/>
        </w:rPr>
        <w:t xml:space="preserve"> Am</w:t>
      </w:r>
      <w:r w:rsidR="004F7DC7" w:rsidRPr="001B4A78">
        <w:rPr>
          <w:i/>
          <w:noProof/>
          <w:sz w:val="20"/>
          <w:szCs w:val="20"/>
        </w:rPr>
        <w:t>.</w:t>
      </w:r>
      <w:r w:rsidRPr="001B4A78">
        <w:rPr>
          <w:i/>
          <w:noProof/>
          <w:sz w:val="20"/>
          <w:szCs w:val="20"/>
        </w:rPr>
        <w:t xml:space="preserve"> Thorac</w:t>
      </w:r>
      <w:r w:rsidR="004F7DC7" w:rsidRPr="001B4A78">
        <w:rPr>
          <w:i/>
          <w:noProof/>
          <w:sz w:val="20"/>
          <w:szCs w:val="20"/>
        </w:rPr>
        <w:t>.</w:t>
      </w:r>
      <w:r w:rsidRPr="001B4A78">
        <w:rPr>
          <w:i/>
          <w:noProof/>
          <w:sz w:val="20"/>
          <w:szCs w:val="20"/>
        </w:rPr>
        <w:t xml:space="preserve"> Soc</w:t>
      </w:r>
      <w:r w:rsidR="004F7DC7" w:rsidRPr="001B4A78">
        <w:rPr>
          <w:i/>
          <w:noProof/>
          <w:sz w:val="20"/>
          <w:szCs w:val="20"/>
        </w:rPr>
        <w:t>.</w:t>
      </w:r>
      <w:r w:rsidRPr="001B4A78">
        <w:rPr>
          <w:noProof/>
          <w:sz w:val="20"/>
          <w:szCs w:val="20"/>
        </w:rPr>
        <w:t xml:space="preserve"> </w:t>
      </w:r>
      <w:r w:rsidRPr="001B4A78">
        <w:rPr>
          <w:b/>
          <w:noProof/>
          <w:sz w:val="20"/>
          <w:szCs w:val="20"/>
        </w:rPr>
        <w:t>17,</w:t>
      </w:r>
      <w:r w:rsidRPr="001B4A78">
        <w:rPr>
          <w:noProof/>
          <w:sz w:val="20"/>
          <w:szCs w:val="20"/>
        </w:rPr>
        <w:t xml:space="preserve"> 313-320 (2020).</w:t>
      </w:r>
    </w:p>
    <w:p w14:paraId="2AE07D19" w14:textId="0A45555D" w:rsidR="00A72A49" w:rsidRPr="001B4A78" w:rsidRDefault="00A72A49" w:rsidP="00A72A49">
      <w:pPr>
        <w:pStyle w:val="EndNoteBibliography"/>
        <w:ind w:left="720" w:hanging="720"/>
        <w:rPr>
          <w:noProof/>
          <w:sz w:val="20"/>
          <w:szCs w:val="20"/>
        </w:rPr>
      </w:pPr>
      <w:r w:rsidRPr="001B4A78">
        <w:rPr>
          <w:noProof/>
          <w:sz w:val="20"/>
          <w:szCs w:val="20"/>
        </w:rPr>
        <w:t>66.</w:t>
      </w:r>
      <w:r w:rsidRPr="001B4A78">
        <w:rPr>
          <w:noProof/>
          <w:sz w:val="20"/>
          <w:szCs w:val="20"/>
        </w:rPr>
        <w:tab/>
        <w:t>Cheng</w:t>
      </w:r>
      <w:r w:rsidR="008952D7" w:rsidRPr="001B4A78">
        <w:rPr>
          <w:noProof/>
          <w:sz w:val="20"/>
          <w:szCs w:val="20"/>
        </w:rPr>
        <w:t>,</w:t>
      </w:r>
      <w:r w:rsidRPr="001B4A78">
        <w:rPr>
          <w:noProof/>
          <w:sz w:val="20"/>
          <w:szCs w:val="20"/>
        </w:rPr>
        <w:t xml:space="preserve"> B</w:t>
      </w:r>
      <w:r w:rsidR="008952D7" w:rsidRPr="001B4A78">
        <w:rPr>
          <w:i/>
          <w:noProof/>
          <w:sz w:val="20"/>
          <w:szCs w:val="20"/>
        </w:rPr>
        <w:t>.</w:t>
      </w:r>
      <w:r w:rsidRPr="001B4A78">
        <w:rPr>
          <w:i/>
          <w:noProof/>
          <w:sz w:val="20"/>
          <w:szCs w:val="20"/>
        </w:rPr>
        <w:t xml:space="preserve"> et al.</w:t>
      </w:r>
      <w:r w:rsidRPr="001B4A78">
        <w:rPr>
          <w:noProof/>
          <w:sz w:val="20"/>
          <w:szCs w:val="20"/>
        </w:rPr>
        <w:t xml:space="preserve"> Particulate matter pollution and emergency room visits for respiratory diseases in a valley Basin city of Northwest China. </w:t>
      </w:r>
      <w:r w:rsidRPr="001B4A78">
        <w:rPr>
          <w:i/>
          <w:noProof/>
          <w:sz w:val="20"/>
          <w:szCs w:val="20"/>
        </w:rPr>
        <w:t>Environ</w:t>
      </w:r>
      <w:r w:rsidR="008952D7" w:rsidRPr="001B4A78">
        <w:rPr>
          <w:i/>
          <w:noProof/>
          <w:sz w:val="20"/>
          <w:szCs w:val="20"/>
        </w:rPr>
        <w:t>.</w:t>
      </w:r>
      <w:r w:rsidRPr="001B4A78">
        <w:rPr>
          <w:i/>
          <w:noProof/>
          <w:sz w:val="20"/>
          <w:szCs w:val="20"/>
        </w:rPr>
        <w:t xml:space="preserve"> Geochem</w:t>
      </w:r>
      <w:r w:rsidR="008952D7" w:rsidRPr="001B4A78">
        <w:rPr>
          <w:i/>
          <w:noProof/>
          <w:sz w:val="20"/>
          <w:szCs w:val="20"/>
        </w:rPr>
        <w:t>.</w:t>
      </w:r>
      <w:r w:rsidRPr="001B4A78">
        <w:rPr>
          <w:i/>
          <w:noProof/>
          <w:sz w:val="20"/>
          <w:szCs w:val="20"/>
        </w:rPr>
        <w:t xml:space="preserve"> Health</w:t>
      </w:r>
      <w:r w:rsidRPr="001B4A78">
        <w:rPr>
          <w:noProof/>
          <w:sz w:val="20"/>
          <w:szCs w:val="20"/>
        </w:rPr>
        <w:t xml:space="preserve"> </w:t>
      </w:r>
      <w:r w:rsidRPr="001B4A78">
        <w:rPr>
          <w:b/>
          <w:noProof/>
          <w:sz w:val="20"/>
          <w:szCs w:val="20"/>
        </w:rPr>
        <w:t>1,</w:t>
      </w:r>
      <w:r w:rsidRPr="001B4A78">
        <w:rPr>
          <w:noProof/>
          <w:sz w:val="20"/>
          <w:szCs w:val="20"/>
        </w:rPr>
        <w:t xml:space="preserve"> 1-2 (2021).</w:t>
      </w:r>
    </w:p>
    <w:p w14:paraId="18DFA84C" w14:textId="4AD2584A" w:rsidR="00A72A49" w:rsidRPr="001B4A78" w:rsidRDefault="00A72A49" w:rsidP="00A72A49">
      <w:pPr>
        <w:pStyle w:val="EndNoteBibliography"/>
        <w:ind w:left="720" w:hanging="720"/>
        <w:rPr>
          <w:noProof/>
          <w:sz w:val="20"/>
          <w:szCs w:val="20"/>
        </w:rPr>
      </w:pPr>
      <w:r w:rsidRPr="001B4A78">
        <w:rPr>
          <w:noProof/>
          <w:sz w:val="20"/>
          <w:szCs w:val="20"/>
        </w:rPr>
        <w:t>67.</w:t>
      </w:r>
      <w:r w:rsidRPr="001B4A78">
        <w:rPr>
          <w:noProof/>
          <w:sz w:val="20"/>
          <w:szCs w:val="20"/>
        </w:rPr>
        <w:tab/>
        <w:t>Stowell</w:t>
      </w:r>
      <w:r w:rsidR="008952D7" w:rsidRPr="001B4A78">
        <w:rPr>
          <w:noProof/>
          <w:sz w:val="20"/>
          <w:szCs w:val="20"/>
        </w:rPr>
        <w:t>,</w:t>
      </w:r>
      <w:r w:rsidRPr="001B4A78">
        <w:rPr>
          <w:noProof/>
          <w:sz w:val="20"/>
          <w:szCs w:val="20"/>
        </w:rPr>
        <w:t xml:space="preserve"> J</w:t>
      </w:r>
      <w:r w:rsidR="008952D7" w:rsidRPr="001B4A78">
        <w:rPr>
          <w:noProof/>
          <w:sz w:val="20"/>
          <w:szCs w:val="20"/>
        </w:rPr>
        <w:t xml:space="preserve">. </w:t>
      </w:r>
      <w:r w:rsidRPr="001B4A78">
        <w:rPr>
          <w:noProof/>
          <w:sz w:val="20"/>
          <w:szCs w:val="20"/>
        </w:rPr>
        <w:t>D</w:t>
      </w:r>
      <w:r w:rsidR="008952D7" w:rsidRPr="001B4A78">
        <w:rPr>
          <w:noProof/>
          <w:sz w:val="20"/>
          <w:szCs w:val="20"/>
        </w:rPr>
        <w:t>.</w:t>
      </w:r>
      <w:r w:rsidRPr="001B4A78">
        <w:rPr>
          <w:i/>
          <w:noProof/>
          <w:sz w:val="20"/>
          <w:szCs w:val="20"/>
        </w:rPr>
        <w:t xml:space="preserve"> et al.</w:t>
      </w:r>
      <w:r w:rsidRPr="001B4A78">
        <w:rPr>
          <w:noProof/>
          <w:sz w:val="20"/>
          <w:szCs w:val="20"/>
        </w:rPr>
        <w:t xml:space="preserve"> Associations of wildfire smoke PM2.5 exposure with cardiorespiratory events in Colorado 2011-2014. </w:t>
      </w:r>
      <w:r w:rsidRPr="001B4A78">
        <w:rPr>
          <w:i/>
          <w:noProof/>
          <w:sz w:val="20"/>
          <w:szCs w:val="20"/>
        </w:rPr>
        <w:t>Environ</w:t>
      </w:r>
      <w:r w:rsidR="008952D7" w:rsidRPr="001B4A78">
        <w:rPr>
          <w:i/>
          <w:noProof/>
          <w:sz w:val="20"/>
          <w:szCs w:val="20"/>
        </w:rPr>
        <w:t>.</w:t>
      </w:r>
      <w:r w:rsidRPr="001B4A78">
        <w:rPr>
          <w:i/>
          <w:noProof/>
          <w:sz w:val="20"/>
          <w:szCs w:val="20"/>
        </w:rPr>
        <w:t xml:space="preserve"> </w:t>
      </w:r>
      <w:r w:rsidR="008952D7" w:rsidRPr="001B4A78">
        <w:rPr>
          <w:i/>
          <w:noProof/>
          <w:sz w:val="20"/>
          <w:szCs w:val="20"/>
        </w:rPr>
        <w:t>I</w:t>
      </w:r>
      <w:r w:rsidRPr="001B4A78">
        <w:rPr>
          <w:i/>
          <w:noProof/>
          <w:sz w:val="20"/>
          <w:szCs w:val="20"/>
        </w:rPr>
        <w:t>nt</w:t>
      </w:r>
      <w:r w:rsidRPr="001B4A78">
        <w:rPr>
          <w:noProof/>
          <w:sz w:val="20"/>
          <w:szCs w:val="20"/>
        </w:rPr>
        <w:t xml:space="preserve">. </w:t>
      </w:r>
      <w:r w:rsidRPr="001B4A78">
        <w:rPr>
          <w:b/>
          <w:noProof/>
          <w:sz w:val="20"/>
          <w:szCs w:val="20"/>
        </w:rPr>
        <w:t>133,</w:t>
      </w:r>
      <w:r w:rsidRPr="001B4A78">
        <w:rPr>
          <w:noProof/>
          <w:sz w:val="20"/>
          <w:szCs w:val="20"/>
        </w:rPr>
        <w:t xml:space="preserve"> 105151 (2019).</w:t>
      </w:r>
    </w:p>
    <w:p w14:paraId="2E342DF9" w14:textId="6395F9FA" w:rsidR="00A72A49" w:rsidRPr="001B4A78" w:rsidRDefault="00A72A49" w:rsidP="00A72A49">
      <w:pPr>
        <w:pStyle w:val="EndNoteBibliography"/>
        <w:ind w:left="720" w:hanging="720"/>
        <w:rPr>
          <w:noProof/>
          <w:sz w:val="20"/>
          <w:szCs w:val="20"/>
        </w:rPr>
      </w:pPr>
      <w:r w:rsidRPr="001B4A78">
        <w:rPr>
          <w:noProof/>
          <w:sz w:val="20"/>
          <w:szCs w:val="20"/>
        </w:rPr>
        <w:t>68.</w:t>
      </w:r>
      <w:r w:rsidRPr="001B4A78">
        <w:rPr>
          <w:noProof/>
          <w:sz w:val="20"/>
          <w:szCs w:val="20"/>
        </w:rPr>
        <w:tab/>
        <w:t>Belesova</w:t>
      </w:r>
      <w:r w:rsidR="008952D7" w:rsidRPr="001B4A78">
        <w:rPr>
          <w:noProof/>
          <w:sz w:val="20"/>
          <w:szCs w:val="20"/>
        </w:rPr>
        <w:t>,</w:t>
      </w:r>
      <w:r w:rsidRPr="001B4A78">
        <w:rPr>
          <w:noProof/>
          <w:sz w:val="20"/>
          <w:szCs w:val="20"/>
        </w:rPr>
        <w:t xml:space="preserve"> K</w:t>
      </w:r>
      <w:r w:rsidR="008952D7" w:rsidRPr="001B4A78">
        <w:rPr>
          <w:noProof/>
          <w:sz w:val="20"/>
          <w:szCs w:val="20"/>
        </w:rPr>
        <w:t>.</w:t>
      </w:r>
      <w:r w:rsidRPr="001B4A78">
        <w:rPr>
          <w:noProof/>
          <w:sz w:val="20"/>
          <w:szCs w:val="20"/>
        </w:rPr>
        <w:t>, Gasparrini</w:t>
      </w:r>
      <w:r w:rsidR="008952D7" w:rsidRPr="001B4A78">
        <w:rPr>
          <w:noProof/>
          <w:sz w:val="20"/>
          <w:szCs w:val="20"/>
        </w:rPr>
        <w:t>,</w:t>
      </w:r>
      <w:r w:rsidRPr="001B4A78">
        <w:rPr>
          <w:noProof/>
          <w:sz w:val="20"/>
          <w:szCs w:val="20"/>
        </w:rPr>
        <w:t xml:space="preserve"> A</w:t>
      </w:r>
      <w:r w:rsidR="008952D7" w:rsidRPr="001B4A78">
        <w:rPr>
          <w:noProof/>
          <w:sz w:val="20"/>
          <w:szCs w:val="20"/>
        </w:rPr>
        <w:t>.</w:t>
      </w:r>
      <w:r w:rsidRPr="001B4A78">
        <w:rPr>
          <w:noProof/>
          <w:sz w:val="20"/>
          <w:szCs w:val="20"/>
        </w:rPr>
        <w:t>, Sie</w:t>
      </w:r>
      <w:r w:rsidR="008952D7" w:rsidRPr="001B4A78">
        <w:rPr>
          <w:noProof/>
          <w:sz w:val="20"/>
          <w:szCs w:val="20"/>
        </w:rPr>
        <w:t>,</w:t>
      </w:r>
      <w:r w:rsidRPr="001B4A78">
        <w:rPr>
          <w:noProof/>
          <w:sz w:val="20"/>
          <w:szCs w:val="20"/>
        </w:rPr>
        <w:t xml:space="preserve"> A</w:t>
      </w:r>
      <w:r w:rsidR="008952D7" w:rsidRPr="001B4A78">
        <w:rPr>
          <w:noProof/>
          <w:sz w:val="20"/>
          <w:szCs w:val="20"/>
        </w:rPr>
        <w:t>.</w:t>
      </w:r>
      <w:r w:rsidRPr="001B4A78">
        <w:rPr>
          <w:noProof/>
          <w:sz w:val="20"/>
          <w:szCs w:val="20"/>
        </w:rPr>
        <w:t>, Sauerborn</w:t>
      </w:r>
      <w:r w:rsidR="008952D7" w:rsidRPr="001B4A78">
        <w:rPr>
          <w:noProof/>
          <w:sz w:val="20"/>
          <w:szCs w:val="20"/>
        </w:rPr>
        <w:t>,</w:t>
      </w:r>
      <w:r w:rsidRPr="001B4A78">
        <w:rPr>
          <w:noProof/>
          <w:sz w:val="20"/>
          <w:szCs w:val="20"/>
        </w:rPr>
        <w:t xml:space="preserve"> R</w:t>
      </w:r>
      <w:r w:rsidR="008952D7" w:rsidRPr="001B4A78">
        <w:rPr>
          <w:noProof/>
          <w:sz w:val="20"/>
          <w:szCs w:val="20"/>
        </w:rPr>
        <w:t>.</w:t>
      </w:r>
      <w:r w:rsidRPr="001B4A78">
        <w:rPr>
          <w:noProof/>
          <w:sz w:val="20"/>
          <w:szCs w:val="20"/>
        </w:rPr>
        <w:t xml:space="preserve"> &amp; Wilkinson</w:t>
      </w:r>
      <w:r w:rsidR="008952D7" w:rsidRPr="001B4A78">
        <w:rPr>
          <w:noProof/>
          <w:sz w:val="20"/>
          <w:szCs w:val="20"/>
        </w:rPr>
        <w:t>,</w:t>
      </w:r>
      <w:r w:rsidRPr="001B4A78">
        <w:rPr>
          <w:noProof/>
          <w:sz w:val="20"/>
          <w:szCs w:val="20"/>
        </w:rPr>
        <w:t xml:space="preserve"> P. Annua</w:t>
      </w:r>
      <w:r w:rsidR="008952D7" w:rsidRPr="001B4A78">
        <w:rPr>
          <w:noProof/>
          <w:sz w:val="20"/>
          <w:szCs w:val="20"/>
        </w:rPr>
        <w:t>l crop-yield variation, child survival, and nutrition among subsistence farmers in</w:t>
      </w:r>
      <w:r w:rsidRPr="001B4A78">
        <w:rPr>
          <w:noProof/>
          <w:sz w:val="20"/>
          <w:szCs w:val="20"/>
        </w:rPr>
        <w:t xml:space="preserve"> Burkina Faso. </w:t>
      </w:r>
      <w:r w:rsidRPr="001B4A78">
        <w:rPr>
          <w:i/>
          <w:noProof/>
          <w:sz w:val="20"/>
          <w:szCs w:val="20"/>
        </w:rPr>
        <w:t>Am</w:t>
      </w:r>
      <w:r w:rsidR="008952D7" w:rsidRPr="001B4A78">
        <w:rPr>
          <w:i/>
          <w:noProof/>
          <w:sz w:val="20"/>
          <w:szCs w:val="20"/>
        </w:rPr>
        <w:t>.</w:t>
      </w:r>
      <w:r w:rsidRPr="001B4A78">
        <w:rPr>
          <w:i/>
          <w:noProof/>
          <w:sz w:val="20"/>
          <w:szCs w:val="20"/>
        </w:rPr>
        <w:t xml:space="preserve"> </w:t>
      </w:r>
      <w:r w:rsidR="008952D7" w:rsidRPr="001B4A78">
        <w:rPr>
          <w:i/>
          <w:noProof/>
          <w:sz w:val="20"/>
          <w:szCs w:val="20"/>
        </w:rPr>
        <w:t>J.</w:t>
      </w:r>
      <w:r w:rsidRPr="001B4A78">
        <w:rPr>
          <w:i/>
          <w:noProof/>
          <w:sz w:val="20"/>
          <w:szCs w:val="20"/>
        </w:rPr>
        <w:t xml:space="preserve"> </w:t>
      </w:r>
      <w:r w:rsidR="008952D7" w:rsidRPr="001B4A78">
        <w:rPr>
          <w:i/>
          <w:noProof/>
          <w:sz w:val="20"/>
          <w:szCs w:val="20"/>
        </w:rPr>
        <w:t>E</w:t>
      </w:r>
      <w:r w:rsidRPr="001B4A78">
        <w:rPr>
          <w:i/>
          <w:noProof/>
          <w:sz w:val="20"/>
          <w:szCs w:val="20"/>
        </w:rPr>
        <w:t>pidemiol</w:t>
      </w:r>
      <w:r w:rsidRPr="001B4A78">
        <w:rPr>
          <w:noProof/>
          <w:sz w:val="20"/>
          <w:szCs w:val="20"/>
        </w:rPr>
        <w:t xml:space="preserve">. </w:t>
      </w:r>
      <w:r w:rsidRPr="001B4A78">
        <w:rPr>
          <w:b/>
          <w:noProof/>
          <w:sz w:val="20"/>
          <w:szCs w:val="20"/>
        </w:rPr>
        <w:t>187,</w:t>
      </w:r>
      <w:r w:rsidRPr="001B4A78">
        <w:rPr>
          <w:noProof/>
          <w:sz w:val="20"/>
          <w:szCs w:val="20"/>
        </w:rPr>
        <w:t xml:space="preserve"> 242-250 (2018).</w:t>
      </w:r>
    </w:p>
    <w:p w14:paraId="4ACEA859" w14:textId="5BE3DF93" w:rsidR="00A72A49" w:rsidRPr="001B4A78" w:rsidRDefault="00A72A49" w:rsidP="00A72A49">
      <w:pPr>
        <w:pStyle w:val="EndNoteBibliography"/>
        <w:ind w:left="720" w:hanging="720"/>
        <w:rPr>
          <w:noProof/>
          <w:sz w:val="20"/>
          <w:szCs w:val="20"/>
        </w:rPr>
      </w:pPr>
      <w:r w:rsidRPr="001B4A78">
        <w:rPr>
          <w:noProof/>
          <w:sz w:val="20"/>
          <w:szCs w:val="20"/>
        </w:rPr>
        <w:t>69.</w:t>
      </w:r>
      <w:r w:rsidRPr="001B4A78">
        <w:rPr>
          <w:noProof/>
          <w:sz w:val="20"/>
          <w:szCs w:val="20"/>
        </w:rPr>
        <w:tab/>
        <w:t>Phung</w:t>
      </w:r>
      <w:r w:rsidR="008952D7" w:rsidRPr="001B4A78">
        <w:rPr>
          <w:noProof/>
          <w:sz w:val="20"/>
          <w:szCs w:val="20"/>
        </w:rPr>
        <w:t>,</w:t>
      </w:r>
      <w:r w:rsidRPr="001B4A78">
        <w:rPr>
          <w:noProof/>
          <w:sz w:val="20"/>
          <w:szCs w:val="20"/>
        </w:rPr>
        <w:t xml:space="preserve"> D</w:t>
      </w:r>
      <w:r w:rsidR="008952D7" w:rsidRPr="001B4A78">
        <w:rPr>
          <w:i/>
          <w:noProof/>
          <w:sz w:val="20"/>
          <w:szCs w:val="20"/>
        </w:rPr>
        <w:t>.</w:t>
      </w:r>
      <w:r w:rsidRPr="001B4A78">
        <w:rPr>
          <w:i/>
          <w:noProof/>
          <w:sz w:val="20"/>
          <w:szCs w:val="20"/>
        </w:rPr>
        <w:t xml:space="preserve"> et al.</w:t>
      </w:r>
      <w:r w:rsidRPr="001B4A78">
        <w:rPr>
          <w:noProof/>
          <w:sz w:val="20"/>
          <w:szCs w:val="20"/>
        </w:rPr>
        <w:t xml:space="preserve"> Temperature as a risk factor for hospitalisations among young children in the Mekong Delta area, Vietnam. </w:t>
      </w:r>
      <w:r w:rsidRPr="001B4A78">
        <w:rPr>
          <w:i/>
          <w:noProof/>
          <w:sz w:val="20"/>
          <w:szCs w:val="20"/>
        </w:rPr>
        <w:t>Occu</w:t>
      </w:r>
      <w:r w:rsidR="008952D7" w:rsidRPr="001B4A78">
        <w:rPr>
          <w:i/>
          <w:noProof/>
          <w:sz w:val="20"/>
          <w:szCs w:val="20"/>
        </w:rPr>
        <w:t>p.</w:t>
      </w:r>
      <w:r w:rsidRPr="001B4A78">
        <w:rPr>
          <w:i/>
          <w:noProof/>
          <w:sz w:val="20"/>
          <w:szCs w:val="20"/>
        </w:rPr>
        <w:t xml:space="preserve"> Environ</w:t>
      </w:r>
      <w:r w:rsidR="008952D7" w:rsidRPr="001B4A78">
        <w:rPr>
          <w:i/>
          <w:noProof/>
          <w:sz w:val="20"/>
          <w:szCs w:val="20"/>
        </w:rPr>
        <w:t>.</w:t>
      </w:r>
      <w:r w:rsidRPr="001B4A78">
        <w:rPr>
          <w:i/>
          <w:noProof/>
          <w:sz w:val="20"/>
          <w:szCs w:val="20"/>
        </w:rPr>
        <w:t xml:space="preserve"> Med</w:t>
      </w:r>
      <w:r w:rsidRPr="001B4A78">
        <w:rPr>
          <w:noProof/>
          <w:sz w:val="20"/>
          <w:szCs w:val="20"/>
        </w:rPr>
        <w:t xml:space="preserve">. </w:t>
      </w:r>
      <w:r w:rsidRPr="001B4A78">
        <w:rPr>
          <w:b/>
          <w:noProof/>
          <w:sz w:val="20"/>
          <w:szCs w:val="20"/>
        </w:rPr>
        <w:t>72,</w:t>
      </w:r>
      <w:r w:rsidRPr="001B4A78">
        <w:rPr>
          <w:noProof/>
          <w:sz w:val="20"/>
          <w:szCs w:val="20"/>
        </w:rPr>
        <w:t xml:space="preserve"> 529-535 (2015).</w:t>
      </w:r>
    </w:p>
    <w:p w14:paraId="7BAAB10B" w14:textId="383BB06D" w:rsidR="00A72A49" w:rsidRPr="001B4A78" w:rsidRDefault="00A72A49" w:rsidP="00A72A49">
      <w:pPr>
        <w:pStyle w:val="EndNoteBibliography"/>
        <w:ind w:left="720" w:hanging="720"/>
        <w:rPr>
          <w:noProof/>
          <w:sz w:val="20"/>
          <w:szCs w:val="20"/>
        </w:rPr>
      </w:pPr>
      <w:r w:rsidRPr="001B4A78">
        <w:rPr>
          <w:noProof/>
          <w:sz w:val="20"/>
          <w:szCs w:val="20"/>
        </w:rPr>
        <w:t>70.</w:t>
      </w:r>
      <w:r w:rsidRPr="001B4A78">
        <w:rPr>
          <w:noProof/>
          <w:sz w:val="20"/>
          <w:szCs w:val="20"/>
        </w:rPr>
        <w:tab/>
      </w:r>
      <w:r w:rsidR="00167934" w:rsidRPr="001B4A78">
        <w:rPr>
          <w:noProof/>
          <w:sz w:val="20"/>
          <w:szCs w:val="20"/>
        </w:rPr>
        <w:t>Strengthening the reporting of observational studies in epidemiology (STROBE).</w:t>
      </w:r>
      <w:r w:rsidR="00167934" w:rsidRPr="001B4A78" w:rsidDel="00522254">
        <w:rPr>
          <w:noProof/>
          <w:sz w:val="20"/>
          <w:szCs w:val="20"/>
        </w:rPr>
        <w:t xml:space="preserve"> </w:t>
      </w:r>
      <w:r w:rsidR="00167934" w:rsidRPr="001B4A78">
        <w:rPr>
          <w:noProof/>
          <w:sz w:val="20"/>
          <w:szCs w:val="20"/>
        </w:rPr>
        <w:t xml:space="preserve"> STROBE Statement—checklist of items that should be included in reports of observational studies. Bern Switzerland (2023).</w:t>
      </w:r>
    </w:p>
    <w:p w14:paraId="3DBEDD46" w14:textId="751D2F40" w:rsidR="005214FD" w:rsidRPr="001B4A78" w:rsidRDefault="00FE463D">
      <w:pPr>
        <w:rPr>
          <w:sz w:val="20"/>
          <w:szCs w:val="20"/>
        </w:rPr>
      </w:pPr>
      <w:r w:rsidRPr="001B4A78">
        <w:rPr>
          <w:sz w:val="20"/>
          <w:szCs w:val="20"/>
        </w:rPr>
        <w:fldChar w:fldCharType="end"/>
      </w:r>
    </w:p>
    <w:sectPr w:rsidR="005214FD" w:rsidRPr="001B4A78" w:rsidSect="00FB2C44">
      <w:pgSz w:w="11900" w:h="16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Lewis Weeda" w:date="2023-06-10T13:06:00Z" w:initials="LW">
    <w:p w14:paraId="3BC175D9" w14:textId="77777777" w:rsidR="005214FD" w:rsidRDefault="005214FD" w:rsidP="005214FD">
      <w:r>
        <w:rPr>
          <w:rStyle w:val="CommentReference"/>
        </w:rPr>
        <w:annotationRef/>
      </w:r>
      <w:r>
        <w:rPr>
          <w:sz w:val="20"/>
          <w:szCs w:val="20"/>
        </w:rPr>
        <w:t>As per Lancet guidelines: search string may be moved to the appendix</w:t>
      </w:r>
    </w:p>
  </w:comment>
  <w:comment w:id="1" w:author="Corey Bradshaw" w:date="2023-06-10T23:42:00Z" w:initials="CB">
    <w:p w14:paraId="07D2D7F5" w14:textId="77777777" w:rsidR="005214FD" w:rsidRDefault="005214FD" w:rsidP="005214FD">
      <w:r>
        <w:rPr>
          <w:rStyle w:val="CommentReference"/>
        </w:rPr>
        <w:annotationRef/>
      </w:r>
      <w:r>
        <w:rPr>
          <w:color w:val="000000"/>
          <w:sz w:val="20"/>
          <w:szCs w:val="20"/>
        </w:rPr>
        <w:t>Yes, move to an appendix</w:t>
      </w:r>
    </w:p>
  </w:comment>
  <w:comment w:id="2" w:author="Corey Bradshaw" w:date="2023-06-11T09:28:00Z" w:initials="CB">
    <w:p w14:paraId="3EB3887A" w14:textId="77777777" w:rsidR="005214FD" w:rsidRDefault="005214FD" w:rsidP="005214FD">
      <w:r>
        <w:rPr>
          <w:rStyle w:val="CommentReference"/>
        </w:rPr>
        <w:annotationRef/>
      </w:r>
      <w:r>
        <w:rPr>
          <w:color w:val="000000"/>
          <w:sz w:val="20"/>
          <w:szCs w:val="20"/>
        </w:rPr>
        <w:t>The capitalisation was all over the shop in this and the next table. I’ve standardised and corrected everything</w:t>
      </w:r>
    </w:p>
  </w:comment>
  <w:comment w:id="3" w:author="Corey Bradshaw" w:date="2023-06-10T17:29:00Z" w:initials="CB">
    <w:p w14:paraId="08878C30" w14:textId="77777777" w:rsidR="005214FD" w:rsidRDefault="005214FD" w:rsidP="005214FD">
      <w:r>
        <w:rPr>
          <w:rStyle w:val="CommentReference"/>
        </w:rPr>
        <w:annotationRef/>
      </w:r>
      <w:r>
        <w:rPr>
          <w:sz w:val="20"/>
          <w:szCs w:val="20"/>
        </w:rPr>
        <w:t>Standardise author format (recommend removing full stops, consistent use of initials [before or after, not both], etc.)</w:t>
      </w:r>
    </w:p>
  </w:comment>
  <w:comment w:id="4" w:author="Weeda, Lewis" w:date="2023-06-10T09:21:00Z" w:initials="LW">
    <w:p w14:paraId="5319B513" w14:textId="77777777" w:rsidR="005214FD" w:rsidRDefault="005214FD" w:rsidP="005214FD">
      <w:r>
        <w:rPr>
          <w:rStyle w:val="CommentReference"/>
        </w:rPr>
        <w:annotationRef/>
      </w:r>
      <w:r>
        <w:rPr>
          <w:color w:val="000000"/>
          <w:sz w:val="20"/>
          <w:szCs w:val="20"/>
        </w:rPr>
        <w:t>The Lancet guidelines call for midline decimal points - does this also apply to figures? If so, should we change them?</w:t>
      </w:r>
    </w:p>
  </w:comment>
  <w:comment w:id="5" w:author="Corey Bradshaw" w:date="2023-06-10T16:30:00Z" w:initials="CB">
    <w:p w14:paraId="1C44771E" w14:textId="77777777" w:rsidR="005214FD" w:rsidRDefault="005214FD" w:rsidP="005214FD">
      <w:r>
        <w:rPr>
          <w:rStyle w:val="CommentReference"/>
        </w:rPr>
        <w:annotationRef/>
      </w:r>
      <w:r>
        <w:rPr>
          <w:color w:val="000000"/>
          <w:sz w:val="20"/>
          <w:szCs w:val="20"/>
        </w:rPr>
        <w:t>Difficult to impossible in the software I use. We can wait until acceptance to deal with this if required</w:t>
      </w:r>
    </w:p>
  </w:comment>
  <w:comment w:id="6" w:author="Corey Bradshaw" w:date="2023-05-09T12:07:00Z" w:initials="CB">
    <w:p w14:paraId="099A6BE1" w14:textId="77777777" w:rsidR="005214FD" w:rsidRDefault="005214FD" w:rsidP="005214FD">
      <w:r>
        <w:rPr>
          <w:rStyle w:val="CommentReference"/>
        </w:rPr>
        <w:annotationRef/>
      </w:r>
      <w:r>
        <w:rPr>
          <w:color w:val="000000"/>
          <w:sz w:val="20"/>
          <w:szCs w:val="20"/>
        </w:rPr>
        <w:t>Is this ‘1.54’? An odds ratio increase cannot be &lt; 1</w:t>
      </w:r>
    </w:p>
  </w:comment>
  <w:comment w:id="7" w:author="Weeda, Lewis" w:date="2023-05-12T10:47:00Z" w:initials="LW">
    <w:p w14:paraId="04295023" w14:textId="77777777" w:rsidR="005214FD" w:rsidRDefault="005214FD" w:rsidP="005214FD">
      <w:r>
        <w:rPr>
          <w:rStyle w:val="CommentReference"/>
        </w:rPr>
        <w:annotationRef/>
      </w:r>
      <w:r>
        <w:rPr>
          <w:sz w:val="20"/>
          <w:szCs w:val="20"/>
        </w:rPr>
        <w:t xml:space="preserve">Thank you, changed it to decreased (0.54 is taken directly from the paper (122)). </w:t>
      </w:r>
    </w:p>
  </w:comment>
  <w:comment w:id="8" w:author="Corey Bradshaw" w:date="2023-05-09T12:36:00Z" w:initials="CB">
    <w:p w14:paraId="3FF40770" w14:textId="77777777" w:rsidR="005214FD" w:rsidRDefault="005214FD" w:rsidP="005214FD">
      <w:r>
        <w:rPr>
          <w:rStyle w:val="CommentReference"/>
        </w:rPr>
        <w:annotationRef/>
      </w:r>
      <w:r>
        <w:rPr>
          <w:color w:val="000000"/>
          <w:sz w:val="20"/>
          <w:szCs w:val="20"/>
        </w:rPr>
        <w:t>Given that some studies had data for which odds ratios could be converted, I’ve created this summary figure</w:t>
      </w:r>
    </w:p>
  </w:comment>
  <w:comment w:id="9" w:author="Weeda, Lewis" w:date="2023-05-12T10:57:00Z" w:initials="LW">
    <w:p w14:paraId="0FCE1A6C" w14:textId="77777777" w:rsidR="005214FD" w:rsidRDefault="005214FD" w:rsidP="005214FD">
      <w:r>
        <w:rPr>
          <w:rStyle w:val="CommentReference"/>
        </w:rPr>
        <w:annotationRef/>
      </w:r>
      <w:r>
        <w:rPr>
          <w:color w:val="000000"/>
          <w:sz w:val="20"/>
          <w:szCs w:val="20"/>
        </w:rPr>
        <w:t>Great idea - I’ll double check that all the studies in these areas have been included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BC175D9" w15:done="1"/>
  <w15:commentEx w15:paraId="07D2D7F5" w15:paraIdParent="3BC175D9" w15:done="1"/>
  <w15:commentEx w15:paraId="3EB3887A" w15:done="1"/>
  <w15:commentEx w15:paraId="08878C30" w15:done="1"/>
  <w15:commentEx w15:paraId="5319B513" w15:done="1"/>
  <w15:commentEx w15:paraId="1C44771E" w15:paraIdParent="5319B513" w15:done="1"/>
  <w15:commentEx w15:paraId="099A6BE1" w15:done="1"/>
  <w15:commentEx w15:paraId="04295023" w15:paraIdParent="099A6BE1" w15:done="1"/>
  <w15:commentEx w15:paraId="3FF40770" w15:done="1"/>
  <w15:commentEx w15:paraId="0FCE1A6C" w15:paraIdParent="3FF40770"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F8CFB" w16cex:dateUtc="2023-06-10T05:06:00Z"/>
  <w16cex:commentExtensible w16cex:durableId="282F8CFA" w16cex:dateUtc="2023-06-10T14:12:00Z"/>
  <w16cex:commentExtensible w16cex:durableId="28301247" w16cex:dateUtc="2023-06-10T23:58:00Z"/>
  <w16cex:commentExtensible w16cex:durableId="282F3166" w16cex:dateUtc="2023-06-10T07:59:00Z"/>
  <w16cex:commentExtensible w16cex:durableId="282EBF1F" w16cex:dateUtc="2023-06-10T01:21:00Z"/>
  <w16cex:commentExtensible w16cex:durableId="282F239E" w16cex:dateUtc="2023-06-10T07:00:00Z"/>
  <w16cex:commentExtensible w16cex:durableId="283C2C36" w16cex:dateUtc="2023-05-09T02:37:00Z"/>
  <w16cex:commentExtensible w16cex:durableId="283C2C35" w16cex:dateUtc="2023-05-12T02:47:00Z"/>
  <w16cex:commentExtensible w16cex:durableId="283C2C34" w16cex:dateUtc="2023-05-09T03:06:00Z"/>
  <w16cex:commentExtensible w16cex:durableId="283C2C33" w16cex:dateUtc="2023-05-12T02: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C175D9" w16cid:durableId="282F8CFB"/>
  <w16cid:commentId w16cid:paraId="07D2D7F5" w16cid:durableId="282F8CFA"/>
  <w16cid:commentId w16cid:paraId="3EB3887A" w16cid:durableId="28301247"/>
  <w16cid:commentId w16cid:paraId="08878C30" w16cid:durableId="282F3166"/>
  <w16cid:commentId w16cid:paraId="5319B513" w16cid:durableId="282EBF1F"/>
  <w16cid:commentId w16cid:paraId="1C44771E" w16cid:durableId="282F239E"/>
  <w16cid:commentId w16cid:paraId="099A6BE1" w16cid:durableId="283C2C36"/>
  <w16cid:commentId w16cid:paraId="04295023" w16cid:durableId="283C2C35"/>
  <w16cid:commentId w16cid:paraId="3FF40770" w16cid:durableId="283C2C34"/>
  <w16cid:commentId w16cid:paraId="0FCE1A6C" w16cid:durableId="283C2C3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E3D38" w14:textId="77777777" w:rsidR="008F454E" w:rsidRDefault="008F454E">
      <w:r>
        <w:separator/>
      </w:r>
    </w:p>
  </w:endnote>
  <w:endnote w:type="continuationSeparator" w:id="0">
    <w:p w14:paraId="410B1922" w14:textId="77777777" w:rsidR="008F454E" w:rsidRDefault="008F4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9312956"/>
      <w:docPartObj>
        <w:docPartGallery w:val="Page Numbers (Bottom of Page)"/>
        <w:docPartUnique/>
      </w:docPartObj>
    </w:sdtPr>
    <w:sdtContent>
      <w:p w14:paraId="70D866B1" w14:textId="77777777" w:rsidR="00184108" w:rsidRDefault="00000000" w:rsidP="0067336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38</w:t>
        </w:r>
        <w:r>
          <w:rPr>
            <w:rStyle w:val="PageNumber"/>
          </w:rPr>
          <w:fldChar w:fldCharType="end"/>
        </w:r>
      </w:p>
    </w:sdtContent>
  </w:sdt>
  <w:p w14:paraId="38E87CC0" w14:textId="77777777" w:rsidR="00184108" w:rsidRDefault="00000000" w:rsidP="00627F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9143999"/>
      <w:docPartObj>
        <w:docPartGallery w:val="Page Numbers (Bottom of Page)"/>
        <w:docPartUnique/>
      </w:docPartObj>
    </w:sdtPr>
    <w:sdtContent>
      <w:p w14:paraId="7E2243D1" w14:textId="77777777" w:rsidR="00184108" w:rsidRDefault="00000000" w:rsidP="0067336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39099D9" w14:textId="77777777" w:rsidR="00184108" w:rsidRDefault="00000000" w:rsidP="00627F3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44AAB5" w14:textId="77777777" w:rsidR="008F454E" w:rsidRDefault="008F454E">
      <w:r>
        <w:separator/>
      </w:r>
    </w:p>
  </w:footnote>
  <w:footnote w:type="continuationSeparator" w:id="0">
    <w:p w14:paraId="2D8D915F" w14:textId="77777777" w:rsidR="008F454E" w:rsidRDefault="008F45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53B38"/>
    <w:multiLevelType w:val="hybridMultilevel"/>
    <w:tmpl w:val="1F5A0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D02A6F"/>
    <w:multiLevelType w:val="hybridMultilevel"/>
    <w:tmpl w:val="2F401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2E4246"/>
    <w:multiLevelType w:val="hybridMultilevel"/>
    <w:tmpl w:val="88247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D270F7"/>
    <w:multiLevelType w:val="hybridMultilevel"/>
    <w:tmpl w:val="EB1E9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EE60F2"/>
    <w:multiLevelType w:val="hybridMultilevel"/>
    <w:tmpl w:val="DD3E2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07C0B3F"/>
    <w:multiLevelType w:val="hybridMultilevel"/>
    <w:tmpl w:val="6F1C0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16072F"/>
    <w:multiLevelType w:val="hybridMultilevel"/>
    <w:tmpl w:val="AAEE0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4C201F5"/>
    <w:multiLevelType w:val="hybridMultilevel"/>
    <w:tmpl w:val="A46C7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90A4190"/>
    <w:multiLevelType w:val="hybridMultilevel"/>
    <w:tmpl w:val="76147F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7B733777"/>
    <w:multiLevelType w:val="hybridMultilevel"/>
    <w:tmpl w:val="13BC5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940202"/>
    <w:multiLevelType w:val="hybridMultilevel"/>
    <w:tmpl w:val="1D56C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4259403">
    <w:abstractNumId w:val="6"/>
  </w:num>
  <w:num w:numId="2" w16cid:durableId="1161433358">
    <w:abstractNumId w:val="10"/>
  </w:num>
  <w:num w:numId="3" w16cid:durableId="1818184981">
    <w:abstractNumId w:val="3"/>
  </w:num>
  <w:num w:numId="4" w16cid:durableId="1731808143">
    <w:abstractNumId w:val="5"/>
  </w:num>
  <w:num w:numId="5" w16cid:durableId="2068913728">
    <w:abstractNumId w:val="7"/>
  </w:num>
  <w:num w:numId="6" w16cid:durableId="741028244">
    <w:abstractNumId w:val="9"/>
  </w:num>
  <w:num w:numId="7" w16cid:durableId="758717925">
    <w:abstractNumId w:val="1"/>
  </w:num>
  <w:num w:numId="8" w16cid:durableId="493954833">
    <w:abstractNumId w:val="4"/>
  </w:num>
  <w:num w:numId="9" w16cid:durableId="34427465">
    <w:abstractNumId w:val="8"/>
  </w:num>
  <w:num w:numId="10" w16cid:durableId="111368166">
    <w:abstractNumId w:val="0"/>
  </w:num>
  <w:num w:numId="11" w16cid:durableId="154528996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ewis Weeda">
    <w15:presenceInfo w15:providerId="AD" w15:userId="S::he199801@health.wa.gov.au::9acf3697-763f-4bf8-9167-ac5cbd9480a2"/>
  </w15:person>
  <w15:person w15:author="Corey Bradshaw">
    <w15:presenceInfo w15:providerId="AD" w15:userId="S::brad0317@flinders.edu.au::31e18cee-6299-4979-bd1d-f06550cbc5ff"/>
  </w15:person>
  <w15:person w15:author="Weeda, Lewis">
    <w15:presenceInfo w15:providerId="AD" w15:userId="S::he199801@health.wa.gov.au::9acf3697-763f-4bf8-9167-ac5cbd9480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 Climate Chang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214FD"/>
    <w:rsid w:val="00001E1C"/>
    <w:rsid w:val="00003839"/>
    <w:rsid w:val="0000423D"/>
    <w:rsid w:val="000318B0"/>
    <w:rsid w:val="00035993"/>
    <w:rsid w:val="00044DEB"/>
    <w:rsid w:val="00072BF3"/>
    <w:rsid w:val="00081458"/>
    <w:rsid w:val="00082C1C"/>
    <w:rsid w:val="00094D78"/>
    <w:rsid w:val="00097B0C"/>
    <w:rsid w:val="000A0DFF"/>
    <w:rsid w:val="000A4FA6"/>
    <w:rsid w:val="000B075F"/>
    <w:rsid w:val="000D0E04"/>
    <w:rsid w:val="000F5312"/>
    <w:rsid w:val="001169DE"/>
    <w:rsid w:val="0012144B"/>
    <w:rsid w:val="0014497B"/>
    <w:rsid w:val="00144B46"/>
    <w:rsid w:val="00145BD9"/>
    <w:rsid w:val="00167934"/>
    <w:rsid w:val="00183AC6"/>
    <w:rsid w:val="00192FDF"/>
    <w:rsid w:val="001A4E42"/>
    <w:rsid w:val="001B4A78"/>
    <w:rsid w:val="001D2358"/>
    <w:rsid w:val="001D4ECE"/>
    <w:rsid w:val="001E068B"/>
    <w:rsid w:val="00202B6C"/>
    <w:rsid w:val="00235823"/>
    <w:rsid w:val="00243FB6"/>
    <w:rsid w:val="00277398"/>
    <w:rsid w:val="002A36F6"/>
    <w:rsid w:val="002A4145"/>
    <w:rsid w:val="002B0804"/>
    <w:rsid w:val="002B51A4"/>
    <w:rsid w:val="002D2DC5"/>
    <w:rsid w:val="0034474D"/>
    <w:rsid w:val="0034537F"/>
    <w:rsid w:val="00350891"/>
    <w:rsid w:val="00370559"/>
    <w:rsid w:val="00371DEC"/>
    <w:rsid w:val="003A52C3"/>
    <w:rsid w:val="003B4D51"/>
    <w:rsid w:val="003B758F"/>
    <w:rsid w:val="003C5730"/>
    <w:rsid w:val="003E0759"/>
    <w:rsid w:val="003F0A2C"/>
    <w:rsid w:val="003F25AA"/>
    <w:rsid w:val="00401DFB"/>
    <w:rsid w:val="004026CD"/>
    <w:rsid w:val="00414887"/>
    <w:rsid w:val="00417164"/>
    <w:rsid w:val="004209AB"/>
    <w:rsid w:val="00424D11"/>
    <w:rsid w:val="0043761C"/>
    <w:rsid w:val="004448F4"/>
    <w:rsid w:val="00453DFE"/>
    <w:rsid w:val="00457FFC"/>
    <w:rsid w:val="004C131E"/>
    <w:rsid w:val="004C6E13"/>
    <w:rsid w:val="004D6787"/>
    <w:rsid w:val="004D76E2"/>
    <w:rsid w:val="004E5591"/>
    <w:rsid w:val="004F7DC7"/>
    <w:rsid w:val="00504E52"/>
    <w:rsid w:val="005214FD"/>
    <w:rsid w:val="00550D95"/>
    <w:rsid w:val="0056588B"/>
    <w:rsid w:val="005658E9"/>
    <w:rsid w:val="00594DDF"/>
    <w:rsid w:val="005A020F"/>
    <w:rsid w:val="005A2FA4"/>
    <w:rsid w:val="005A756C"/>
    <w:rsid w:val="005B5E93"/>
    <w:rsid w:val="005E1C37"/>
    <w:rsid w:val="00611855"/>
    <w:rsid w:val="00630E19"/>
    <w:rsid w:val="00633604"/>
    <w:rsid w:val="006461ED"/>
    <w:rsid w:val="00667FF4"/>
    <w:rsid w:val="006839ED"/>
    <w:rsid w:val="006A3FAA"/>
    <w:rsid w:val="006B775A"/>
    <w:rsid w:val="006C7953"/>
    <w:rsid w:val="006E00B6"/>
    <w:rsid w:val="006F2A91"/>
    <w:rsid w:val="00742EE3"/>
    <w:rsid w:val="007467F4"/>
    <w:rsid w:val="00753BC8"/>
    <w:rsid w:val="00766792"/>
    <w:rsid w:val="007B113A"/>
    <w:rsid w:val="007E000F"/>
    <w:rsid w:val="007E0721"/>
    <w:rsid w:val="007E16E8"/>
    <w:rsid w:val="007E5F8F"/>
    <w:rsid w:val="00803C11"/>
    <w:rsid w:val="00846F65"/>
    <w:rsid w:val="008741BD"/>
    <w:rsid w:val="008924C5"/>
    <w:rsid w:val="008952D7"/>
    <w:rsid w:val="008A15D5"/>
    <w:rsid w:val="008A38BC"/>
    <w:rsid w:val="008B1054"/>
    <w:rsid w:val="008B6B1F"/>
    <w:rsid w:val="008C0557"/>
    <w:rsid w:val="008E68F4"/>
    <w:rsid w:val="008F454E"/>
    <w:rsid w:val="008F6E24"/>
    <w:rsid w:val="008F7F70"/>
    <w:rsid w:val="009056D7"/>
    <w:rsid w:val="00920452"/>
    <w:rsid w:val="009220F6"/>
    <w:rsid w:val="00931979"/>
    <w:rsid w:val="00942AD9"/>
    <w:rsid w:val="009525AC"/>
    <w:rsid w:val="00964146"/>
    <w:rsid w:val="00965E36"/>
    <w:rsid w:val="0096781B"/>
    <w:rsid w:val="00976301"/>
    <w:rsid w:val="009779F2"/>
    <w:rsid w:val="009806E6"/>
    <w:rsid w:val="009B1E29"/>
    <w:rsid w:val="009D4403"/>
    <w:rsid w:val="009E0A24"/>
    <w:rsid w:val="00A11B00"/>
    <w:rsid w:val="00A1368D"/>
    <w:rsid w:val="00A13C5A"/>
    <w:rsid w:val="00A151BD"/>
    <w:rsid w:val="00A72A49"/>
    <w:rsid w:val="00A93947"/>
    <w:rsid w:val="00A93D8A"/>
    <w:rsid w:val="00AB6FD2"/>
    <w:rsid w:val="00B005CB"/>
    <w:rsid w:val="00B03B4E"/>
    <w:rsid w:val="00B06AA7"/>
    <w:rsid w:val="00B151AE"/>
    <w:rsid w:val="00B460F2"/>
    <w:rsid w:val="00B536D5"/>
    <w:rsid w:val="00B80122"/>
    <w:rsid w:val="00BA260C"/>
    <w:rsid w:val="00BA7213"/>
    <w:rsid w:val="00BB6660"/>
    <w:rsid w:val="00BC2A9D"/>
    <w:rsid w:val="00BE63BF"/>
    <w:rsid w:val="00BF6CAB"/>
    <w:rsid w:val="00C10507"/>
    <w:rsid w:val="00C12EC6"/>
    <w:rsid w:val="00C16F34"/>
    <w:rsid w:val="00C34DD2"/>
    <w:rsid w:val="00C4007B"/>
    <w:rsid w:val="00C407C5"/>
    <w:rsid w:val="00C46EB7"/>
    <w:rsid w:val="00C505EC"/>
    <w:rsid w:val="00C65C64"/>
    <w:rsid w:val="00C7733C"/>
    <w:rsid w:val="00CC1E4A"/>
    <w:rsid w:val="00CC3BE8"/>
    <w:rsid w:val="00CE0FDB"/>
    <w:rsid w:val="00CE3F39"/>
    <w:rsid w:val="00D144A8"/>
    <w:rsid w:val="00D32B44"/>
    <w:rsid w:val="00D56CA4"/>
    <w:rsid w:val="00D60AF2"/>
    <w:rsid w:val="00D8176E"/>
    <w:rsid w:val="00D84A53"/>
    <w:rsid w:val="00D854CA"/>
    <w:rsid w:val="00D96728"/>
    <w:rsid w:val="00D9700F"/>
    <w:rsid w:val="00DC77AC"/>
    <w:rsid w:val="00DD27BD"/>
    <w:rsid w:val="00DE3120"/>
    <w:rsid w:val="00DE7BA6"/>
    <w:rsid w:val="00DF0C29"/>
    <w:rsid w:val="00DF3875"/>
    <w:rsid w:val="00DF7141"/>
    <w:rsid w:val="00E06D73"/>
    <w:rsid w:val="00E145EA"/>
    <w:rsid w:val="00E1756B"/>
    <w:rsid w:val="00E32203"/>
    <w:rsid w:val="00E44E17"/>
    <w:rsid w:val="00E64024"/>
    <w:rsid w:val="00E86AED"/>
    <w:rsid w:val="00EB4425"/>
    <w:rsid w:val="00EC4314"/>
    <w:rsid w:val="00ED5D2D"/>
    <w:rsid w:val="00ED644B"/>
    <w:rsid w:val="00F00D1F"/>
    <w:rsid w:val="00F23A71"/>
    <w:rsid w:val="00F87EB7"/>
    <w:rsid w:val="00FB2C44"/>
    <w:rsid w:val="00FB5FAC"/>
    <w:rsid w:val="00FD5507"/>
    <w:rsid w:val="00FE463D"/>
    <w:rsid w:val="00FE59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5B150CE"/>
  <w15:chartTrackingRefBased/>
  <w15:docId w15:val="{4C988D3B-68F6-9D4E-B7C9-928352439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4FD"/>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214FD"/>
    <w:pPr>
      <w:jc w:val="center"/>
    </w:pPr>
    <w:rPr>
      <w:rFonts w:eastAsiaTheme="minorHAnsi"/>
      <w:lang w:val="en-US" w:eastAsia="en-US"/>
    </w:rPr>
  </w:style>
  <w:style w:type="character" w:customStyle="1" w:styleId="EndNoteBibliographyTitleChar">
    <w:name w:val="EndNote Bibliography Title Char"/>
    <w:basedOn w:val="DefaultParagraphFont"/>
    <w:link w:val="EndNoteBibliographyTitle"/>
    <w:rsid w:val="005214FD"/>
    <w:rPr>
      <w:rFonts w:ascii="Times New Roman" w:hAnsi="Times New Roman" w:cs="Times New Roman"/>
      <w:kern w:val="0"/>
      <w:lang w:val="en-US"/>
      <w14:ligatures w14:val="none"/>
    </w:rPr>
  </w:style>
  <w:style w:type="paragraph" w:customStyle="1" w:styleId="EndNoteBibliography">
    <w:name w:val="EndNote Bibliography"/>
    <w:basedOn w:val="Normal"/>
    <w:link w:val="EndNoteBibliographyChar"/>
    <w:rsid w:val="005214FD"/>
    <w:rPr>
      <w:rFonts w:eastAsiaTheme="minorHAnsi"/>
      <w:lang w:val="en-US" w:eastAsia="en-US"/>
    </w:rPr>
  </w:style>
  <w:style w:type="character" w:customStyle="1" w:styleId="EndNoteBibliographyChar">
    <w:name w:val="EndNote Bibliography Char"/>
    <w:basedOn w:val="DefaultParagraphFont"/>
    <w:link w:val="EndNoteBibliography"/>
    <w:rsid w:val="005214FD"/>
    <w:rPr>
      <w:rFonts w:ascii="Times New Roman" w:hAnsi="Times New Roman" w:cs="Times New Roman"/>
      <w:kern w:val="0"/>
      <w:lang w:val="en-US"/>
      <w14:ligatures w14:val="none"/>
    </w:rPr>
  </w:style>
  <w:style w:type="paragraph" w:styleId="ListParagraph">
    <w:name w:val="List Paragraph"/>
    <w:basedOn w:val="Normal"/>
    <w:uiPriority w:val="34"/>
    <w:qFormat/>
    <w:rsid w:val="005214FD"/>
    <w:pPr>
      <w:ind w:left="720"/>
      <w:contextualSpacing/>
    </w:pPr>
  </w:style>
  <w:style w:type="character" w:customStyle="1" w:styleId="apple-converted-space">
    <w:name w:val="apple-converted-space"/>
    <w:basedOn w:val="DefaultParagraphFont"/>
    <w:rsid w:val="005214FD"/>
  </w:style>
  <w:style w:type="table" w:styleId="TableGrid">
    <w:name w:val="Table Grid"/>
    <w:basedOn w:val="TableNormal"/>
    <w:uiPriority w:val="39"/>
    <w:rsid w:val="005214FD"/>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5214FD"/>
    <w:pPr>
      <w:widowControl w:val="0"/>
      <w:autoSpaceDE w:val="0"/>
      <w:autoSpaceDN w:val="0"/>
      <w:ind w:left="118"/>
    </w:pPr>
    <w:rPr>
      <w:rFonts w:ascii="Calibri" w:eastAsia="Calibri" w:hAnsi="Calibri" w:cs="Calibri"/>
      <w:sz w:val="22"/>
      <w:szCs w:val="22"/>
      <w:lang w:val="en-US" w:eastAsia="en-US"/>
    </w:rPr>
  </w:style>
  <w:style w:type="character" w:customStyle="1" w:styleId="BodyTextChar">
    <w:name w:val="Body Text Char"/>
    <w:basedOn w:val="DefaultParagraphFont"/>
    <w:link w:val="BodyText"/>
    <w:uiPriority w:val="1"/>
    <w:rsid w:val="005214FD"/>
    <w:rPr>
      <w:rFonts w:ascii="Calibri" w:eastAsia="Calibri" w:hAnsi="Calibri" w:cs="Calibri"/>
      <w:kern w:val="0"/>
      <w:sz w:val="22"/>
      <w:szCs w:val="22"/>
      <w:lang w:val="en-US"/>
      <w14:ligatures w14:val="none"/>
    </w:rPr>
  </w:style>
  <w:style w:type="paragraph" w:styleId="Header">
    <w:name w:val="header"/>
    <w:basedOn w:val="Normal"/>
    <w:link w:val="HeaderChar"/>
    <w:uiPriority w:val="99"/>
    <w:unhideWhenUsed/>
    <w:rsid w:val="005214FD"/>
    <w:pPr>
      <w:tabs>
        <w:tab w:val="center" w:pos="4680"/>
        <w:tab w:val="right" w:pos="9360"/>
      </w:tabs>
    </w:pPr>
  </w:style>
  <w:style w:type="character" w:customStyle="1" w:styleId="HeaderChar">
    <w:name w:val="Header Char"/>
    <w:basedOn w:val="DefaultParagraphFont"/>
    <w:link w:val="Header"/>
    <w:uiPriority w:val="99"/>
    <w:rsid w:val="005214FD"/>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5214FD"/>
    <w:pPr>
      <w:tabs>
        <w:tab w:val="center" w:pos="4680"/>
        <w:tab w:val="right" w:pos="9360"/>
      </w:tabs>
    </w:pPr>
  </w:style>
  <w:style w:type="character" w:customStyle="1" w:styleId="FooterChar">
    <w:name w:val="Footer Char"/>
    <w:basedOn w:val="DefaultParagraphFont"/>
    <w:link w:val="Footer"/>
    <w:uiPriority w:val="99"/>
    <w:rsid w:val="005214FD"/>
    <w:rPr>
      <w:rFonts w:ascii="Times New Roman" w:eastAsia="Times New Roman" w:hAnsi="Times New Roman" w:cs="Times New Roman"/>
      <w:kern w:val="0"/>
      <w:lang w:eastAsia="en-GB"/>
      <w14:ligatures w14:val="none"/>
    </w:rPr>
  </w:style>
  <w:style w:type="character" w:styleId="CommentReference">
    <w:name w:val="annotation reference"/>
    <w:basedOn w:val="DefaultParagraphFont"/>
    <w:uiPriority w:val="99"/>
    <w:semiHidden/>
    <w:unhideWhenUsed/>
    <w:rsid w:val="005214FD"/>
    <w:rPr>
      <w:sz w:val="16"/>
      <w:szCs w:val="16"/>
    </w:rPr>
  </w:style>
  <w:style w:type="paragraph" w:styleId="CommentText">
    <w:name w:val="annotation text"/>
    <w:basedOn w:val="Normal"/>
    <w:link w:val="CommentTextChar"/>
    <w:uiPriority w:val="99"/>
    <w:semiHidden/>
    <w:unhideWhenUsed/>
    <w:rsid w:val="005214FD"/>
    <w:rPr>
      <w:sz w:val="20"/>
      <w:szCs w:val="20"/>
    </w:rPr>
  </w:style>
  <w:style w:type="character" w:customStyle="1" w:styleId="CommentTextChar">
    <w:name w:val="Comment Text Char"/>
    <w:basedOn w:val="DefaultParagraphFont"/>
    <w:link w:val="CommentText"/>
    <w:uiPriority w:val="99"/>
    <w:semiHidden/>
    <w:rsid w:val="005214FD"/>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5214FD"/>
    <w:rPr>
      <w:b/>
      <w:bCs/>
    </w:rPr>
  </w:style>
  <w:style w:type="character" w:customStyle="1" w:styleId="CommentSubjectChar">
    <w:name w:val="Comment Subject Char"/>
    <w:basedOn w:val="CommentTextChar"/>
    <w:link w:val="CommentSubject"/>
    <w:uiPriority w:val="99"/>
    <w:semiHidden/>
    <w:rsid w:val="005214FD"/>
    <w:rPr>
      <w:rFonts w:ascii="Times New Roman" w:eastAsia="Times New Roman" w:hAnsi="Times New Roman" w:cs="Times New Roman"/>
      <w:b/>
      <w:bCs/>
      <w:kern w:val="0"/>
      <w:sz w:val="20"/>
      <w:szCs w:val="20"/>
      <w:lang w:eastAsia="en-GB"/>
      <w14:ligatures w14:val="none"/>
    </w:rPr>
  </w:style>
  <w:style w:type="paragraph" w:styleId="Revision">
    <w:name w:val="Revision"/>
    <w:hidden/>
    <w:uiPriority w:val="99"/>
    <w:semiHidden/>
    <w:rsid w:val="005214FD"/>
    <w:rPr>
      <w:rFonts w:ascii="Times New Roman" w:eastAsia="Times New Roman" w:hAnsi="Times New Roman" w:cs="Times New Roman"/>
      <w:kern w:val="0"/>
      <w:lang w:eastAsia="en-GB"/>
      <w14:ligatures w14:val="none"/>
    </w:rPr>
  </w:style>
  <w:style w:type="character" w:styleId="LineNumber">
    <w:name w:val="line number"/>
    <w:basedOn w:val="DefaultParagraphFont"/>
    <w:uiPriority w:val="99"/>
    <w:semiHidden/>
    <w:unhideWhenUsed/>
    <w:rsid w:val="005214FD"/>
    <w:rPr>
      <w:rFonts w:ascii="Times New Roman" w:hAnsi="Times New Roman"/>
      <w:sz w:val="20"/>
    </w:rPr>
  </w:style>
  <w:style w:type="character" w:styleId="PageNumber">
    <w:name w:val="page number"/>
    <w:basedOn w:val="DefaultParagraphFont"/>
    <w:uiPriority w:val="99"/>
    <w:semiHidden/>
    <w:unhideWhenUsed/>
    <w:rsid w:val="005214FD"/>
  </w:style>
  <w:style w:type="character" w:styleId="PlaceholderText">
    <w:name w:val="Placeholder Text"/>
    <w:basedOn w:val="DefaultParagraphFont"/>
    <w:uiPriority w:val="99"/>
    <w:semiHidden/>
    <w:rsid w:val="005214FD"/>
    <w:rPr>
      <w:color w:val="808080"/>
    </w:rPr>
  </w:style>
  <w:style w:type="paragraph" w:customStyle="1" w:styleId="Default">
    <w:name w:val="Default"/>
    <w:rsid w:val="005214FD"/>
    <w:pPr>
      <w:widowControl w:val="0"/>
      <w:autoSpaceDE w:val="0"/>
      <w:autoSpaceDN w:val="0"/>
      <w:adjustRightInd w:val="0"/>
    </w:pPr>
    <w:rPr>
      <w:rFonts w:ascii="Calibri" w:eastAsia="Times New Roman" w:hAnsi="Calibri" w:cs="Calibri"/>
      <w:color w:val="000000"/>
      <w:kern w:val="0"/>
      <w:lang w:val="en-CA" w:eastAsia="en-CA"/>
      <w14:ligatures w14:val="none"/>
    </w:rPr>
  </w:style>
  <w:style w:type="paragraph" w:customStyle="1" w:styleId="CM1">
    <w:name w:val="CM1"/>
    <w:basedOn w:val="Default"/>
    <w:next w:val="Default"/>
    <w:rsid w:val="005214FD"/>
    <w:rPr>
      <w:rFonts w:cs="Times New Roman"/>
      <w:color w:val="auto"/>
    </w:rPr>
  </w:style>
  <w:style w:type="character" w:styleId="Hyperlink">
    <w:name w:val="Hyperlink"/>
    <w:uiPriority w:val="99"/>
    <w:rsid w:val="005214FD"/>
    <w:rPr>
      <w:color w:val="0563C1"/>
      <w:u w:val="single"/>
    </w:rPr>
  </w:style>
  <w:style w:type="character" w:styleId="FollowedHyperlink">
    <w:name w:val="FollowedHyperlink"/>
    <w:basedOn w:val="DefaultParagraphFont"/>
    <w:uiPriority w:val="99"/>
    <w:semiHidden/>
    <w:unhideWhenUsed/>
    <w:rsid w:val="005214FD"/>
    <w:rPr>
      <w:color w:val="954F72"/>
      <w:u w:val="single"/>
    </w:rPr>
  </w:style>
  <w:style w:type="paragraph" w:customStyle="1" w:styleId="msonormal0">
    <w:name w:val="msonormal"/>
    <w:basedOn w:val="Normal"/>
    <w:rsid w:val="005214FD"/>
    <w:pPr>
      <w:spacing w:before="100" w:beforeAutospacing="1" w:after="100" w:afterAutospacing="1"/>
    </w:pPr>
  </w:style>
  <w:style w:type="paragraph" w:customStyle="1" w:styleId="xl63">
    <w:name w:val="xl63"/>
    <w:basedOn w:val="Normal"/>
    <w:rsid w:val="005214FD"/>
    <w:pPr>
      <w:spacing w:before="100" w:beforeAutospacing="1" w:after="100" w:afterAutospacing="1"/>
    </w:pPr>
    <w:rPr>
      <w:color w:val="000000"/>
    </w:rPr>
  </w:style>
  <w:style w:type="paragraph" w:customStyle="1" w:styleId="xl64">
    <w:name w:val="xl64"/>
    <w:basedOn w:val="Normal"/>
    <w:rsid w:val="005214FD"/>
    <w:pPr>
      <w:spacing w:before="100" w:beforeAutospacing="1" w:after="100" w:afterAutospacing="1"/>
      <w:textAlignment w:val="top"/>
    </w:pPr>
  </w:style>
  <w:style w:type="paragraph" w:customStyle="1" w:styleId="xl65">
    <w:name w:val="xl65"/>
    <w:basedOn w:val="Normal"/>
    <w:rsid w:val="005214FD"/>
    <w:pPr>
      <w:shd w:val="clear" w:color="000000" w:fill="D0CECE"/>
      <w:spacing w:before="100" w:beforeAutospacing="1" w:after="100" w:afterAutospacing="1"/>
    </w:pPr>
    <w:rPr>
      <w:b/>
      <w:bCs/>
      <w:color w:val="000000"/>
    </w:rPr>
  </w:style>
  <w:style w:type="paragraph" w:customStyle="1" w:styleId="xl66">
    <w:name w:val="xl66"/>
    <w:basedOn w:val="Normal"/>
    <w:rsid w:val="005214FD"/>
    <w:pPr>
      <w:shd w:val="clear" w:color="000000" w:fill="D0CECE"/>
      <w:spacing w:before="100" w:beforeAutospacing="1" w:after="100" w:afterAutospacing="1"/>
    </w:pPr>
  </w:style>
  <w:style w:type="paragraph" w:customStyle="1" w:styleId="xl67">
    <w:name w:val="xl67"/>
    <w:basedOn w:val="Normal"/>
    <w:rsid w:val="005214FD"/>
    <w:pPr>
      <w:pBdr>
        <w:top w:val="single" w:sz="4" w:space="0" w:color="auto"/>
      </w:pBdr>
      <w:spacing w:before="100" w:beforeAutospacing="1" w:after="100" w:afterAutospacing="1"/>
    </w:pPr>
    <w:rPr>
      <w:color w:val="000000"/>
    </w:rPr>
  </w:style>
  <w:style w:type="paragraph" w:customStyle="1" w:styleId="xl68">
    <w:name w:val="xl68"/>
    <w:basedOn w:val="Normal"/>
    <w:rsid w:val="005214FD"/>
    <w:pPr>
      <w:pBdr>
        <w:top w:val="single" w:sz="4" w:space="0" w:color="auto"/>
      </w:pBdr>
      <w:spacing w:before="100" w:beforeAutospacing="1" w:after="100" w:afterAutospacing="1"/>
      <w:textAlignment w:val="top"/>
    </w:pPr>
  </w:style>
  <w:style w:type="paragraph" w:customStyle="1" w:styleId="xl69">
    <w:name w:val="xl69"/>
    <w:basedOn w:val="Normal"/>
    <w:rsid w:val="005214FD"/>
    <w:pPr>
      <w:pBdr>
        <w:top w:val="single" w:sz="4" w:space="0" w:color="auto"/>
      </w:pBdr>
      <w:spacing w:before="100" w:beforeAutospacing="1" w:after="100" w:afterAutospacing="1"/>
    </w:pPr>
  </w:style>
  <w:style w:type="paragraph" w:customStyle="1" w:styleId="xl70">
    <w:name w:val="xl70"/>
    <w:basedOn w:val="Normal"/>
    <w:rsid w:val="005214FD"/>
    <w:pPr>
      <w:pBdr>
        <w:bottom w:val="single" w:sz="4" w:space="0" w:color="auto"/>
      </w:pBdr>
      <w:spacing w:before="100" w:beforeAutospacing="1" w:after="100" w:afterAutospacing="1"/>
    </w:pPr>
  </w:style>
  <w:style w:type="paragraph" w:customStyle="1" w:styleId="xl71">
    <w:name w:val="xl71"/>
    <w:basedOn w:val="Normal"/>
    <w:rsid w:val="005214FD"/>
    <w:pPr>
      <w:pBdr>
        <w:top w:val="single" w:sz="4" w:space="0" w:color="auto"/>
        <w:bottom w:val="single" w:sz="4" w:space="0" w:color="auto"/>
      </w:pBdr>
      <w:spacing w:before="100" w:beforeAutospacing="1" w:after="100" w:afterAutospacing="1"/>
    </w:pPr>
  </w:style>
  <w:style w:type="table" w:styleId="PlainTable4">
    <w:name w:val="Plain Table 4"/>
    <w:basedOn w:val="TableNormal"/>
    <w:uiPriority w:val="44"/>
    <w:rsid w:val="005214FD"/>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xl72">
    <w:name w:val="xl72"/>
    <w:basedOn w:val="Normal"/>
    <w:rsid w:val="005214FD"/>
    <w:pPr>
      <w:pBdr>
        <w:top w:val="single" w:sz="4" w:space="0" w:color="auto"/>
      </w:pBdr>
      <w:spacing w:before="100" w:beforeAutospacing="1" w:after="100" w:afterAutospacing="1"/>
    </w:pPr>
  </w:style>
  <w:style w:type="paragraph" w:customStyle="1" w:styleId="xl73">
    <w:name w:val="xl73"/>
    <w:basedOn w:val="Normal"/>
    <w:rsid w:val="005214FD"/>
    <w:pPr>
      <w:pBdr>
        <w:bottom w:val="single" w:sz="4" w:space="0" w:color="auto"/>
      </w:pBdr>
      <w:spacing w:before="100" w:beforeAutospacing="1" w:after="100" w:afterAutospacing="1"/>
    </w:pPr>
    <w:rPr>
      <w:color w:val="000000"/>
    </w:rPr>
  </w:style>
  <w:style w:type="paragraph" w:customStyle="1" w:styleId="xl74">
    <w:name w:val="xl74"/>
    <w:basedOn w:val="Normal"/>
    <w:rsid w:val="005214FD"/>
    <w:pPr>
      <w:pBdr>
        <w:bottom w:val="single" w:sz="4" w:space="0" w:color="auto"/>
      </w:pBdr>
      <w:spacing w:before="100" w:beforeAutospacing="1" w:after="100" w:afterAutospacing="1"/>
    </w:pPr>
  </w:style>
  <w:style w:type="paragraph" w:customStyle="1" w:styleId="xl75">
    <w:name w:val="xl75"/>
    <w:basedOn w:val="Normal"/>
    <w:rsid w:val="005214FD"/>
    <w:pPr>
      <w:pBdr>
        <w:top w:val="single" w:sz="4" w:space="0" w:color="auto"/>
        <w:bottom w:val="single" w:sz="4" w:space="0" w:color="auto"/>
      </w:pBdr>
      <w:spacing w:before="100" w:beforeAutospacing="1" w:after="100" w:afterAutospacing="1"/>
    </w:pPr>
    <w:rPr>
      <w:color w:val="000000"/>
    </w:rPr>
  </w:style>
  <w:style w:type="paragraph" w:customStyle="1" w:styleId="xl76">
    <w:name w:val="xl76"/>
    <w:basedOn w:val="Normal"/>
    <w:rsid w:val="005214FD"/>
    <w:pPr>
      <w:pBdr>
        <w:top w:val="single" w:sz="4" w:space="0" w:color="auto"/>
        <w:bottom w:val="single" w:sz="4" w:space="0" w:color="auto"/>
      </w:pBdr>
      <w:spacing w:before="100" w:beforeAutospacing="1" w:after="100" w:afterAutospacing="1"/>
    </w:pPr>
  </w:style>
  <w:style w:type="paragraph" w:customStyle="1" w:styleId="xl77">
    <w:name w:val="xl77"/>
    <w:basedOn w:val="Normal"/>
    <w:rsid w:val="005214FD"/>
    <w:pPr>
      <w:pBdr>
        <w:bottom w:val="single" w:sz="4" w:space="0" w:color="auto"/>
      </w:pBdr>
      <w:shd w:val="clear" w:color="000000" w:fill="FFC000"/>
      <w:spacing w:before="100" w:beforeAutospacing="1" w:after="100" w:afterAutospacing="1"/>
    </w:pPr>
  </w:style>
  <w:style w:type="paragraph" w:customStyle="1" w:styleId="xl78">
    <w:name w:val="xl78"/>
    <w:basedOn w:val="Normal"/>
    <w:rsid w:val="005214FD"/>
    <w:pPr>
      <w:pBdr>
        <w:top w:val="single" w:sz="4" w:space="0" w:color="auto"/>
        <w:bottom w:val="single" w:sz="4" w:space="0" w:color="auto"/>
      </w:pBdr>
      <w:shd w:val="clear" w:color="000000" w:fill="FFFF00"/>
      <w:spacing w:before="100" w:beforeAutospacing="1" w:after="100" w:afterAutospacing="1"/>
    </w:pPr>
    <w:rPr>
      <w:color w:val="000000"/>
    </w:rPr>
  </w:style>
  <w:style w:type="paragraph" w:customStyle="1" w:styleId="xl79">
    <w:name w:val="xl79"/>
    <w:basedOn w:val="Normal"/>
    <w:rsid w:val="005214FD"/>
    <w:pPr>
      <w:shd w:val="clear" w:color="000000" w:fill="92D050"/>
      <w:spacing w:before="100" w:beforeAutospacing="1" w:after="100" w:afterAutospacing="1"/>
    </w:pPr>
    <w:rPr>
      <w:color w:val="000000"/>
    </w:rPr>
  </w:style>
  <w:style w:type="paragraph" w:customStyle="1" w:styleId="xl80">
    <w:name w:val="xl80"/>
    <w:basedOn w:val="Normal"/>
    <w:rsid w:val="005214FD"/>
    <w:pPr>
      <w:pBdr>
        <w:bottom w:val="single" w:sz="4" w:space="0" w:color="auto"/>
      </w:pBdr>
      <w:shd w:val="clear" w:color="000000" w:fill="FFC000"/>
      <w:spacing w:before="100" w:beforeAutospacing="1" w:after="100" w:afterAutospacing="1"/>
    </w:pPr>
    <w:rPr>
      <w:color w:val="000000"/>
    </w:rPr>
  </w:style>
  <w:style w:type="paragraph" w:customStyle="1" w:styleId="xl81">
    <w:name w:val="xl81"/>
    <w:basedOn w:val="Normal"/>
    <w:rsid w:val="005214FD"/>
    <w:pPr>
      <w:pBdr>
        <w:bottom w:val="single" w:sz="4" w:space="0" w:color="auto"/>
      </w:pBdr>
      <w:shd w:val="clear" w:color="000000" w:fill="92D050"/>
      <w:spacing w:before="100" w:beforeAutospacing="1" w:after="100" w:afterAutospacing="1"/>
    </w:pPr>
    <w:rPr>
      <w:color w:val="000000"/>
    </w:rPr>
  </w:style>
  <w:style w:type="paragraph" w:customStyle="1" w:styleId="xl82">
    <w:name w:val="xl82"/>
    <w:basedOn w:val="Normal"/>
    <w:rsid w:val="005214FD"/>
    <w:pPr>
      <w:shd w:val="clear" w:color="000000" w:fill="92D050"/>
      <w:spacing w:before="100" w:beforeAutospacing="1" w:after="100" w:afterAutospacing="1"/>
    </w:pPr>
    <w:rPr>
      <w:color w:val="000000"/>
    </w:rPr>
  </w:style>
  <w:style w:type="paragraph" w:customStyle="1" w:styleId="xl83">
    <w:name w:val="xl83"/>
    <w:basedOn w:val="Normal"/>
    <w:rsid w:val="005214FD"/>
    <w:pPr>
      <w:pBdr>
        <w:top w:val="single" w:sz="4" w:space="0" w:color="auto"/>
      </w:pBdr>
      <w:shd w:val="clear" w:color="000000" w:fill="FFC000"/>
      <w:spacing w:before="100" w:beforeAutospacing="1" w:after="100" w:afterAutospacing="1"/>
    </w:pPr>
    <w:rPr>
      <w:color w:val="000000"/>
    </w:rPr>
  </w:style>
  <w:style w:type="paragraph" w:customStyle="1" w:styleId="xl84">
    <w:name w:val="xl84"/>
    <w:basedOn w:val="Normal"/>
    <w:rsid w:val="005214FD"/>
    <w:pPr>
      <w:pBdr>
        <w:top w:val="single" w:sz="4" w:space="0" w:color="auto"/>
        <w:bottom w:val="single" w:sz="4" w:space="0" w:color="auto"/>
      </w:pBdr>
      <w:shd w:val="clear" w:color="000000" w:fill="92D050"/>
      <w:spacing w:before="100" w:beforeAutospacing="1" w:after="100" w:afterAutospacing="1"/>
    </w:pPr>
    <w:rPr>
      <w:color w:val="000000"/>
    </w:rPr>
  </w:style>
  <w:style w:type="paragraph" w:customStyle="1" w:styleId="xl85">
    <w:name w:val="xl85"/>
    <w:basedOn w:val="Normal"/>
    <w:rsid w:val="005214FD"/>
    <w:pPr>
      <w:pBdr>
        <w:top w:val="single" w:sz="4" w:space="0" w:color="auto"/>
      </w:pBdr>
      <w:shd w:val="clear" w:color="000000" w:fill="FFC000"/>
      <w:spacing w:before="100" w:beforeAutospacing="1" w:after="100" w:afterAutospacing="1"/>
    </w:pPr>
    <w:rPr>
      <w:color w:val="000000"/>
    </w:rPr>
  </w:style>
  <w:style w:type="paragraph" w:customStyle="1" w:styleId="xl86">
    <w:name w:val="xl86"/>
    <w:basedOn w:val="Normal"/>
    <w:rsid w:val="005214FD"/>
    <w:pPr>
      <w:pBdr>
        <w:top w:val="single" w:sz="4" w:space="0" w:color="auto"/>
        <w:bottom w:val="single" w:sz="4" w:space="0" w:color="auto"/>
      </w:pBdr>
      <w:shd w:val="clear" w:color="000000" w:fill="92D050"/>
      <w:spacing w:before="100" w:beforeAutospacing="1" w:after="100" w:afterAutospacing="1"/>
    </w:pPr>
    <w:rPr>
      <w:color w:val="000000"/>
    </w:rPr>
  </w:style>
  <w:style w:type="character" w:customStyle="1" w:styleId="al-author-name">
    <w:name w:val="al-author-name"/>
    <w:basedOn w:val="DefaultParagraphFont"/>
    <w:rsid w:val="005214FD"/>
  </w:style>
  <w:style w:type="character" w:customStyle="1" w:styleId="delimiter">
    <w:name w:val="delimiter"/>
    <w:basedOn w:val="DefaultParagraphFont"/>
    <w:rsid w:val="005214FD"/>
  </w:style>
  <w:style w:type="character" w:customStyle="1" w:styleId="al-author-name-more">
    <w:name w:val="al-author-name-more"/>
    <w:basedOn w:val="DefaultParagraphFont"/>
    <w:rsid w:val="005214FD"/>
  </w:style>
  <w:style w:type="character" w:styleId="UnresolvedMention">
    <w:name w:val="Unresolved Mention"/>
    <w:basedOn w:val="DefaultParagraphFont"/>
    <w:uiPriority w:val="99"/>
    <w:semiHidden/>
    <w:unhideWhenUsed/>
    <w:rsid w:val="005214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1.jpeg"/><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footer" Target="footer1.xml"/><Relationship Id="rId12" Type="http://schemas.microsoft.com/office/2018/08/relationships/commentsExtensible" Target="commentsExtensible.xml"/><Relationship Id="rId17" Type="http://schemas.openxmlformats.org/officeDocument/2006/relationships/image" Target="media/image5.png"/><Relationship Id="rId25" Type="http://schemas.microsoft.com/office/2011/relationships/people" Target="people.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11.png"/><Relationship Id="rId10" Type="http://schemas.microsoft.com/office/2011/relationships/commentsExtended" Target="commentsExtended.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image" Target="media/image2.jpeg"/><Relationship Id="rId2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72</Pages>
  <Words>37521</Words>
  <Characters>213875</Characters>
  <Application>Microsoft Office Word</Application>
  <DocSecurity>0</DocSecurity>
  <Lines>1782</Lines>
  <Paragraphs>501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Weeda</dc:creator>
  <cp:keywords/>
  <dc:description/>
  <cp:lastModifiedBy>Lewis Weeda</cp:lastModifiedBy>
  <cp:revision>27</cp:revision>
  <dcterms:created xsi:type="dcterms:W3CDTF">2023-07-08T10:21:00Z</dcterms:created>
  <dcterms:modified xsi:type="dcterms:W3CDTF">2023-07-09T02:47:00Z</dcterms:modified>
</cp:coreProperties>
</file>