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51E" w:rsidRPr="00C41459" w:rsidRDefault="006D451E" w:rsidP="006D451E">
      <w:pPr>
        <w:ind w:left="0" w:firstLine="0"/>
        <w:jc w:val="center"/>
        <w:rPr>
          <w:b/>
          <w:bCs/>
          <w:sz w:val="22"/>
        </w:rPr>
      </w:pPr>
      <w:bookmarkStart w:id="0" w:name="OLE_LINK3"/>
      <w:r w:rsidRPr="00C41459">
        <w:rPr>
          <w:b/>
          <w:bCs/>
          <w:sz w:val="22"/>
        </w:rPr>
        <w:t>Supplementary Material</w:t>
      </w:r>
    </w:p>
    <w:p w:rsidR="00CB20F3" w:rsidRPr="00C41459" w:rsidRDefault="00280E29" w:rsidP="006D451E">
      <w:pPr>
        <w:pStyle w:val="Title1"/>
        <w:spacing w:before="0" w:after="0"/>
        <w:ind w:firstLine="270"/>
        <w:rPr>
          <w:rFonts w:ascii="Times New Roman" w:hAnsi="Times New Roman" w:cs="Times New Roman"/>
          <w:color w:val="auto"/>
          <w:sz w:val="26"/>
          <w:szCs w:val="26"/>
        </w:rPr>
      </w:pPr>
      <w:r w:rsidRPr="00280E29">
        <w:rPr>
          <w:rFonts w:ascii="Times New Roman" w:hAnsi="Times New Roman" w:cs="Times New Roman"/>
          <w:bCs/>
          <w:caps w:val="0"/>
          <w:color w:val="auto"/>
          <w:sz w:val="26"/>
          <w:szCs w:val="26"/>
        </w:rPr>
        <w:t>Tea grounds inspiration for a renewable biomass-based carbon aerogel with CMC and PVA reinforcements: Dye adsorption and supercapacitor prospects</w:t>
      </w:r>
      <w:bookmarkStart w:id="1" w:name="_GoBack"/>
      <w:bookmarkEnd w:id="1"/>
    </w:p>
    <w:bookmarkEnd w:id="0"/>
    <w:p w:rsidR="00CB20F3" w:rsidRPr="00C41459" w:rsidRDefault="00CB20F3" w:rsidP="00CB20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sz w:val="22"/>
          <w:vertAlign w:val="superscript"/>
        </w:rPr>
      </w:pPr>
      <w:r w:rsidRPr="00C41459">
        <w:rPr>
          <w:rFonts w:cs="Times New Roman"/>
          <w:sz w:val="22"/>
        </w:rPr>
        <w:t>Ton That Buu</w:t>
      </w:r>
      <w:r w:rsidRPr="00C41459">
        <w:rPr>
          <w:rFonts w:cs="Times New Roman"/>
          <w:sz w:val="22"/>
          <w:vertAlign w:val="superscript"/>
        </w:rPr>
        <w:t>1,2,3</w:t>
      </w:r>
      <w:r w:rsidRPr="00C41459">
        <w:rPr>
          <w:rFonts w:cs="Times New Roman"/>
          <w:sz w:val="22"/>
        </w:rPr>
        <w:t>, Phan Minh Tu</w:t>
      </w:r>
      <w:r w:rsidRPr="00C41459">
        <w:rPr>
          <w:rFonts w:cs="Times New Roman"/>
          <w:sz w:val="22"/>
          <w:vertAlign w:val="superscript"/>
        </w:rPr>
        <w:t>1,2,3</w:t>
      </w:r>
      <w:r w:rsidRPr="00C41459">
        <w:rPr>
          <w:rFonts w:cs="Times New Roman"/>
          <w:sz w:val="22"/>
        </w:rPr>
        <w:t xml:space="preserve">, </w:t>
      </w:r>
      <w:proofErr w:type="spellStart"/>
      <w:r w:rsidRPr="00C41459">
        <w:rPr>
          <w:rFonts w:cs="Times New Roman"/>
          <w:sz w:val="22"/>
        </w:rPr>
        <w:t>Che</w:t>
      </w:r>
      <w:proofErr w:type="spellEnd"/>
      <w:r w:rsidRPr="00C41459">
        <w:rPr>
          <w:rFonts w:cs="Times New Roman"/>
          <w:sz w:val="22"/>
        </w:rPr>
        <w:t xml:space="preserve"> </w:t>
      </w:r>
      <w:proofErr w:type="spellStart"/>
      <w:r w:rsidRPr="00C41459">
        <w:rPr>
          <w:rFonts w:cs="Times New Roman"/>
          <w:sz w:val="22"/>
        </w:rPr>
        <w:t>Quang</w:t>
      </w:r>
      <w:proofErr w:type="spellEnd"/>
      <w:r w:rsidRPr="00C41459">
        <w:rPr>
          <w:rFonts w:cs="Times New Roman"/>
          <w:sz w:val="22"/>
        </w:rPr>
        <w:t xml:space="preserve"> Cong</w:t>
      </w:r>
      <w:r w:rsidRPr="00C41459">
        <w:rPr>
          <w:rFonts w:cs="Times New Roman"/>
          <w:sz w:val="22"/>
          <w:vertAlign w:val="superscript"/>
        </w:rPr>
        <w:t>1,2,3</w:t>
      </w:r>
      <w:r w:rsidRPr="00C41459">
        <w:rPr>
          <w:rFonts w:cs="Times New Roman"/>
          <w:sz w:val="22"/>
        </w:rPr>
        <w:t xml:space="preserve">, Nguyen </w:t>
      </w:r>
      <w:proofErr w:type="spellStart"/>
      <w:r w:rsidRPr="00C41459">
        <w:rPr>
          <w:rFonts w:cs="Times New Roman"/>
          <w:sz w:val="22"/>
        </w:rPr>
        <w:t>Duy</w:t>
      </w:r>
      <w:proofErr w:type="spellEnd"/>
      <w:r w:rsidRPr="00C41459">
        <w:rPr>
          <w:rFonts w:cs="Times New Roman"/>
          <w:sz w:val="22"/>
        </w:rPr>
        <w:t xml:space="preserve"> Hai</w:t>
      </w:r>
      <w:r w:rsidRPr="00C41459">
        <w:rPr>
          <w:rFonts w:cs="Times New Roman"/>
          <w:sz w:val="22"/>
          <w:vertAlign w:val="superscript"/>
        </w:rPr>
        <w:t>1,2,3</w:t>
      </w:r>
      <w:r w:rsidRPr="00C41459">
        <w:rPr>
          <w:rFonts w:cs="Times New Roman"/>
          <w:sz w:val="22"/>
        </w:rPr>
        <w:t xml:space="preserve">, Dang </w:t>
      </w:r>
      <w:proofErr w:type="spellStart"/>
      <w:r w:rsidRPr="00C41459">
        <w:rPr>
          <w:rFonts w:cs="Times New Roman"/>
          <w:sz w:val="22"/>
        </w:rPr>
        <w:t>Thanh</w:t>
      </w:r>
      <w:proofErr w:type="spellEnd"/>
      <w:r w:rsidRPr="00C41459">
        <w:rPr>
          <w:rFonts w:cs="Times New Roman"/>
          <w:sz w:val="22"/>
        </w:rPr>
        <w:t xml:space="preserve"> Cong Minh</w:t>
      </w:r>
      <w:r w:rsidRPr="00C41459">
        <w:rPr>
          <w:rFonts w:cs="Times New Roman"/>
          <w:sz w:val="22"/>
          <w:vertAlign w:val="superscript"/>
        </w:rPr>
        <w:t>1,2,3</w:t>
      </w:r>
      <w:r w:rsidRPr="00C41459">
        <w:rPr>
          <w:rFonts w:cs="Times New Roman"/>
          <w:sz w:val="22"/>
        </w:rPr>
        <w:t xml:space="preserve">, Nguyen </w:t>
      </w:r>
      <w:proofErr w:type="spellStart"/>
      <w:r w:rsidRPr="00C41459">
        <w:rPr>
          <w:rFonts w:cs="Times New Roman"/>
          <w:sz w:val="22"/>
        </w:rPr>
        <w:t>Thanh</w:t>
      </w:r>
      <w:proofErr w:type="spellEnd"/>
      <w:r w:rsidRPr="00C41459">
        <w:rPr>
          <w:rFonts w:cs="Times New Roman"/>
          <w:sz w:val="22"/>
        </w:rPr>
        <w:t xml:space="preserve"> </w:t>
      </w:r>
      <w:proofErr w:type="spellStart"/>
      <w:r w:rsidRPr="00C41459">
        <w:rPr>
          <w:rFonts w:cs="Times New Roman"/>
          <w:sz w:val="22"/>
        </w:rPr>
        <w:t>Hoai</w:t>
      </w:r>
      <w:proofErr w:type="spellEnd"/>
      <w:r w:rsidRPr="00C41459">
        <w:rPr>
          <w:rFonts w:cs="Times New Roman"/>
          <w:sz w:val="22"/>
        </w:rPr>
        <w:t xml:space="preserve"> Nam</w:t>
      </w:r>
      <w:r w:rsidRPr="00C41459">
        <w:rPr>
          <w:rFonts w:cs="Times New Roman"/>
          <w:sz w:val="22"/>
          <w:vertAlign w:val="superscript"/>
        </w:rPr>
        <w:t>1,2,3</w:t>
      </w:r>
      <w:r w:rsidRPr="00C41459">
        <w:rPr>
          <w:rFonts w:cs="Times New Roman"/>
          <w:sz w:val="22"/>
        </w:rPr>
        <w:t>, Vo Minh Quan</w:t>
      </w:r>
      <w:r w:rsidRPr="00C41459">
        <w:rPr>
          <w:rFonts w:cs="Times New Roman"/>
          <w:sz w:val="22"/>
          <w:vertAlign w:val="superscript"/>
        </w:rPr>
        <w:t>1,3,4</w:t>
      </w:r>
      <w:r w:rsidRPr="00C41459">
        <w:rPr>
          <w:rFonts w:cs="Times New Roman"/>
          <w:sz w:val="22"/>
        </w:rPr>
        <w:t xml:space="preserve">, Bo </w:t>
      </w:r>
      <w:proofErr w:type="spellStart"/>
      <w:r w:rsidRPr="00C41459">
        <w:rPr>
          <w:rFonts w:cs="Times New Roman"/>
          <w:sz w:val="22"/>
        </w:rPr>
        <w:t>Khanh</w:t>
      </w:r>
      <w:proofErr w:type="spellEnd"/>
      <w:r w:rsidRPr="00C41459">
        <w:rPr>
          <w:rFonts w:cs="Times New Roman"/>
          <w:sz w:val="22"/>
        </w:rPr>
        <w:t xml:space="preserve"> Ngoc</w:t>
      </w:r>
      <w:r w:rsidRPr="00C41459">
        <w:rPr>
          <w:rFonts w:cs="Times New Roman"/>
          <w:sz w:val="22"/>
          <w:vertAlign w:val="superscript"/>
        </w:rPr>
        <w:t>1,3,4</w:t>
      </w:r>
      <w:r w:rsidRPr="00C41459">
        <w:rPr>
          <w:rFonts w:cs="Times New Roman"/>
          <w:sz w:val="22"/>
        </w:rPr>
        <w:t xml:space="preserve">, Le </w:t>
      </w:r>
      <w:proofErr w:type="spellStart"/>
      <w:r w:rsidRPr="00C41459">
        <w:rPr>
          <w:rFonts w:cs="Times New Roman"/>
          <w:sz w:val="22"/>
        </w:rPr>
        <w:t>Gia</w:t>
      </w:r>
      <w:proofErr w:type="spellEnd"/>
      <w:r w:rsidRPr="00C41459">
        <w:rPr>
          <w:rFonts w:cs="Times New Roman"/>
          <w:sz w:val="22"/>
        </w:rPr>
        <w:t xml:space="preserve"> Han</w:t>
      </w:r>
      <w:r w:rsidRPr="00C41459">
        <w:rPr>
          <w:rFonts w:cs="Times New Roman"/>
          <w:sz w:val="22"/>
          <w:vertAlign w:val="superscript"/>
        </w:rPr>
        <w:t>1,2,3</w:t>
      </w:r>
      <w:r w:rsidRPr="00C41459">
        <w:rPr>
          <w:rFonts w:cs="Times New Roman"/>
          <w:sz w:val="22"/>
        </w:rPr>
        <w:t xml:space="preserve">, Huynh </w:t>
      </w:r>
      <w:proofErr w:type="spellStart"/>
      <w:r w:rsidRPr="00C41459">
        <w:rPr>
          <w:rFonts w:cs="Times New Roman"/>
          <w:sz w:val="22"/>
        </w:rPr>
        <w:t>Ky</w:t>
      </w:r>
      <w:proofErr w:type="spellEnd"/>
      <w:r w:rsidRPr="00C41459">
        <w:rPr>
          <w:rFonts w:cs="Times New Roman"/>
          <w:sz w:val="22"/>
        </w:rPr>
        <w:t xml:space="preserve"> Phuong Ha</w:t>
      </w:r>
      <w:r w:rsidRPr="00C41459">
        <w:rPr>
          <w:rFonts w:cs="Times New Roman"/>
          <w:sz w:val="22"/>
          <w:vertAlign w:val="superscript"/>
        </w:rPr>
        <w:t>1,2,3</w:t>
      </w:r>
      <w:r w:rsidRPr="00C41459">
        <w:rPr>
          <w:rFonts w:cs="Times New Roman"/>
          <w:sz w:val="22"/>
        </w:rPr>
        <w:t>, Nguyen Truong Son</w:t>
      </w:r>
      <w:r w:rsidRPr="00C41459">
        <w:rPr>
          <w:rFonts w:cs="Times New Roman"/>
          <w:sz w:val="22"/>
          <w:vertAlign w:val="superscript"/>
        </w:rPr>
        <w:t>1,2,3</w:t>
      </w:r>
      <w:r w:rsidRPr="00C41459">
        <w:rPr>
          <w:rFonts w:cs="Times New Roman"/>
          <w:sz w:val="22"/>
        </w:rPr>
        <w:t>,</w:t>
      </w:r>
      <w:r w:rsidRPr="00C41459">
        <w:rPr>
          <w:rFonts w:cs="Times New Roman"/>
          <w:sz w:val="22"/>
          <w:vertAlign w:val="superscript"/>
        </w:rPr>
        <w:t xml:space="preserve"> </w:t>
      </w:r>
      <w:r w:rsidRPr="00C41459">
        <w:rPr>
          <w:rFonts w:cs="Times New Roman"/>
          <w:sz w:val="22"/>
        </w:rPr>
        <w:t xml:space="preserve">and Nguyen </w:t>
      </w:r>
      <w:proofErr w:type="spellStart"/>
      <w:r w:rsidRPr="00C41459">
        <w:rPr>
          <w:rFonts w:cs="Times New Roman"/>
          <w:sz w:val="22"/>
        </w:rPr>
        <w:t>Huu</w:t>
      </w:r>
      <w:proofErr w:type="spellEnd"/>
      <w:r w:rsidRPr="00C41459">
        <w:rPr>
          <w:rFonts w:cs="Times New Roman"/>
          <w:sz w:val="22"/>
        </w:rPr>
        <w:t xml:space="preserve"> Hieu</w:t>
      </w:r>
      <w:r w:rsidRPr="00C41459">
        <w:rPr>
          <w:rFonts w:cs="Times New Roman"/>
          <w:sz w:val="22"/>
          <w:vertAlign w:val="superscript"/>
        </w:rPr>
        <w:t>1,2,3*</w:t>
      </w:r>
    </w:p>
    <w:p w:rsidR="00CB20F3" w:rsidRPr="00C41459" w:rsidRDefault="00CB20F3" w:rsidP="00CB20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Style w:val="fontstyle21"/>
          <w:rFonts w:ascii="Times New Roman" w:hAnsi="Times New Roman" w:cs="Times New Roman"/>
          <w:sz w:val="22"/>
          <w:szCs w:val="22"/>
        </w:rPr>
      </w:pPr>
      <w:r w:rsidRPr="00C41459">
        <w:rPr>
          <w:rStyle w:val="fontstyle21"/>
          <w:rFonts w:ascii="Times New Roman" w:hAnsi="Times New Roman" w:cs="Times New Roman"/>
          <w:sz w:val="22"/>
          <w:szCs w:val="22"/>
          <w:vertAlign w:val="superscript"/>
        </w:rPr>
        <w:t>1</w:t>
      </w:r>
      <w:r w:rsidRPr="00C41459">
        <w:rPr>
          <w:rStyle w:val="fontstyle21"/>
          <w:rFonts w:ascii="Times New Roman" w:hAnsi="Times New Roman" w:cs="Times New Roman"/>
          <w:sz w:val="22"/>
          <w:szCs w:val="22"/>
        </w:rPr>
        <w:t xml:space="preserve">VNU-HCM, Key Laboratory of Chemical Engineering and Petroleum Processing (Key CEPP Lab), </w:t>
      </w:r>
    </w:p>
    <w:p w:rsidR="00CB20F3" w:rsidRPr="00C41459" w:rsidRDefault="00CB20F3" w:rsidP="00CB20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Style w:val="fontstyle21"/>
          <w:rFonts w:ascii="Times New Roman" w:hAnsi="Times New Roman" w:cs="Times New Roman"/>
          <w:sz w:val="22"/>
          <w:szCs w:val="22"/>
        </w:rPr>
      </w:pPr>
      <w:r w:rsidRPr="00C41459">
        <w:rPr>
          <w:rStyle w:val="fontstyle21"/>
          <w:rFonts w:ascii="Times New Roman" w:hAnsi="Times New Roman" w:cs="Times New Roman"/>
          <w:sz w:val="22"/>
          <w:szCs w:val="22"/>
        </w:rPr>
        <w:t xml:space="preserve">Ho Chi Minh City University of Technology (HCMUT), 268 Ly </w:t>
      </w:r>
      <w:proofErr w:type="spellStart"/>
      <w:r w:rsidRPr="00C41459">
        <w:rPr>
          <w:rStyle w:val="fontstyle21"/>
          <w:rFonts w:ascii="Times New Roman" w:hAnsi="Times New Roman" w:cs="Times New Roman"/>
          <w:sz w:val="22"/>
          <w:szCs w:val="22"/>
        </w:rPr>
        <w:t>Thuong</w:t>
      </w:r>
      <w:proofErr w:type="spellEnd"/>
      <w:r w:rsidRPr="00C41459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41459">
        <w:rPr>
          <w:rStyle w:val="fontstyle21"/>
          <w:rFonts w:ascii="Times New Roman" w:hAnsi="Times New Roman" w:cs="Times New Roman"/>
          <w:sz w:val="22"/>
          <w:szCs w:val="22"/>
        </w:rPr>
        <w:t>Kiet</w:t>
      </w:r>
      <w:proofErr w:type="spellEnd"/>
      <w:r w:rsidRPr="00C41459">
        <w:rPr>
          <w:rFonts w:cs="Times New Roman"/>
          <w:iCs/>
          <w:sz w:val="22"/>
        </w:rPr>
        <w:t xml:space="preserve"> </w:t>
      </w:r>
      <w:r w:rsidRPr="00C41459">
        <w:rPr>
          <w:rStyle w:val="fontstyle21"/>
          <w:rFonts w:ascii="Times New Roman" w:hAnsi="Times New Roman" w:cs="Times New Roman"/>
          <w:sz w:val="22"/>
          <w:szCs w:val="22"/>
        </w:rPr>
        <w:t xml:space="preserve">Street, District 10, </w:t>
      </w:r>
    </w:p>
    <w:p w:rsidR="00CB20F3" w:rsidRPr="00C41459" w:rsidRDefault="00CB20F3" w:rsidP="00CB20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Style w:val="fontstyle21"/>
          <w:rFonts w:ascii="Times New Roman" w:hAnsi="Times New Roman" w:cs="Times New Roman"/>
          <w:sz w:val="22"/>
          <w:szCs w:val="22"/>
        </w:rPr>
      </w:pPr>
      <w:r w:rsidRPr="00C41459">
        <w:rPr>
          <w:rStyle w:val="fontstyle21"/>
          <w:rFonts w:ascii="Times New Roman" w:hAnsi="Times New Roman" w:cs="Times New Roman"/>
          <w:sz w:val="22"/>
          <w:szCs w:val="22"/>
        </w:rPr>
        <w:t>Ho Chi Minh City, Vietnam</w:t>
      </w:r>
    </w:p>
    <w:p w:rsidR="00CB20F3" w:rsidRPr="00C41459" w:rsidRDefault="00CB20F3" w:rsidP="00CB20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Style w:val="fontstyle21"/>
          <w:rFonts w:ascii="Times New Roman" w:hAnsi="Times New Roman" w:cs="Times New Roman"/>
          <w:sz w:val="22"/>
          <w:szCs w:val="22"/>
        </w:rPr>
      </w:pPr>
      <w:r w:rsidRPr="00C41459">
        <w:rPr>
          <w:rStyle w:val="fontstyle21"/>
          <w:rFonts w:ascii="Times New Roman" w:hAnsi="Times New Roman" w:cs="Times New Roman"/>
          <w:sz w:val="22"/>
          <w:szCs w:val="22"/>
          <w:vertAlign w:val="superscript"/>
        </w:rPr>
        <w:t>2</w:t>
      </w:r>
      <w:r w:rsidRPr="00C41459">
        <w:rPr>
          <w:rStyle w:val="fontstyle21"/>
          <w:rFonts w:ascii="Times New Roman" w:hAnsi="Times New Roman" w:cs="Times New Roman"/>
          <w:sz w:val="22"/>
          <w:szCs w:val="22"/>
        </w:rPr>
        <w:t xml:space="preserve">Faculty of Chemical Engineering, Ho Chi Minh City University of Technology (HCMUT), </w:t>
      </w:r>
    </w:p>
    <w:p w:rsidR="00CB20F3" w:rsidRPr="00C41459" w:rsidRDefault="00CB20F3" w:rsidP="00CB20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iCs/>
          <w:sz w:val="22"/>
        </w:rPr>
      </w:pPr>
      <w:r w:rsidRPr="00C41459">
        <w:rPr>
          <w:rStyle w:val="fontstyle21"/>
          <w:rFonts w:ascii="Times New Roman" w:hAnsi="Times New Roman" w:cs="Times New Roman"/>
          <w:sz w:val="22"/>
          <w:szCs w:val="22"/>
        </w:rPr>
        <w:t xml:space="preserve">268 Ly </w:t>
      </w:r>
      <w:proofErr w:type="spellStart"/>
      <w:r w:rsidRPr="00C41459">
        <w:rPr>
          <w:rStyle w:val="fontstyle21"/>
          <w:rFonts w:ascii="Times New Roman" w:hAnsi="Times New Roman" w:cs="Times New Roman"/>
          <w:sz w:val="22"/>
          <w:szCs w:val="22"/>
        </w:rPr>
        <w:t>Thuong</w:t>
      </w:r>
      <w:proofErr w:type="spellEnd"/>
      <w:r w:rsidRPr="00C41459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41459">
        <w:rPr>
          <w:rStyle w:val="fontstyle21"/>
          <w:rFonts w:ascii="Times New Roman" w:hAnsi="Times New Roman" w:cs="Times New Roman"/>
          <w:sz w:val="22"/>
          <w:szCs w:val="22"/>
        </w:rPr>
        <w:t>Kiet</w:t>
      </w:r>
      <w:proofErr w:type="spellEnd"/>
      <w:r w:rsidRPr="00C41459">
        <w:rPr>
          <w:rStyle w:val="fontstyle21"/>
          <w:rFonts w:ascii="Times New Roman" w:hAnsi="Times New Roman" w:cs="Times New Roman"/>
          <w:sz w:val="22"/>
          <w:szCs w:val="22"/>
        </w:rPr>
        <w:t xml:space="preserve"> Street, District 10, Ho Chi Minh City, Vietnam</w:t>
      </w:r>
      <w:r w:rsidRPr="00C41459">
        <w:rPr>
          <w:rFonts w:cs="Times New Roman"/>
          <w:iCs/>
          <w:sz w:val="22"/>
        </w:rPr>
        <w:br/>
      </w:r>
      <w:r w:rsidRPr="00C41459">
        <w:rPr>
          <w:rStyle w:val="fontstyle21"/>
          <w:rFonts w:ascii="Times New Roman" w:hAnsi="Times New Roman" w:cs="Times New Roman"/>
          <w:sz w:val="22"/>
          <w:szCs w:val="22"/>
          <w:vertAlign w:val="superscript"/>
        </w:rPr>
        <w:t>3</w:t>
      </w:r>
      <w:r w:rsidRPr="00C41459">
        <w:rPr>
          <w:rStyle w:val="fontstyle21"/>
          <w:rFonts w:ascii="Times New Roman" w:hAnsi="Times New Roman" w:cs="Times New Roman"/>
          <w:sz w:val="22"/>
          <w:szCs w:val="22"/>
        </w:rPr>
        <w:t xml:space="preserve">Vietnam National University Ho Chi Minh City (VNU), </w:t>
      </w:r>
      <w:proofErr w:type="spellStart"/>
      <w:r w:rsidRPr="00C41459">
        <w:rPr>
          <w:rStyle w:val="fontstyle21"/>
          <w:rFonts w:ascii="Times New Roman" w:hAnsi="Times New Roman" w:cs="Times New Roman"/>
          <w:sz w:val="22"/>
          <w:szCs w:val="22"/>
        </w:rPr>
        <w:t>Linh</w:t>
      </w:r>
      <w:proofErr w:type="spellEnd"/>
      <w:r w:rsidRPr="00C41459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41459">
        <w:rPr>
          <w:rStyle w:val="fontstyle21"/>
          <w:rFonts w:ascii="Times New Roman" w:hAnsi="Times New Roman" w:cs="Times New Roman"/>
          <w:sz w:val="22"/>
          <w:szCs w:val="22"/>
        </w:rPr>
        <w:t>Trung</w:t>
      </w:r>
      <w:proofErr w:type="spellEnd"/>
      <w:r w:rsidRPr="00C41459">
        <w:rPr>
          <w:rStyle w:val="fontstyle21"/>
          <w:rFonts w:ascii="Times New Roman" w:hAnsi="Times New Roman" w:cs="Times New Roman"/>
          <w:sz w:val="22"/>
          <w:szCs w:val="22"/>
        </w:rPr>
        <w:t xml:space="preserve"> Ward, Thu </w:t>
      </w:r>
      <w:proofErr w:type="spellStart"/>
      <w:r w:rsidRPr="00C41459">
        <w:rPr>
          <w:rStyle w:val="fontstyle21"/>
          <w:rFonts w:ascii="Times New Roman" w:hAnsi="Times New Roman" w:cs="Times New Roman"/>
          <w:sz w:val="22"/>
          <w:szCs w:val="22"/>
        </w:rPr>
        <w:t>Duc</w:t>
      </w:r>
      <w:proofErr w:type="spellEnd"/>
      <w:r w:rsidRPr="00C41459">
        <w:rPr>
          <w:rStyle w:val="fontstyle21"/>
          <w:rFonts w:ascii="Times New Roman" w:hAnsi="Times New Roman" w:cs="Times New Roman"/>
          <w:sz w:val="22"/>
          <w:szCs w:val="22"/>
        </w:rPr>
        <w:t xml:space="preserve"> City, Vietnam</w:t>
      </w:r>
    </w:p>
    <w:p w:rsidR="00CB20F3" w:rsidRPr="00C41459" w:rsidRDefault="00CB20F3" w:rsidP="00CB20F3">
      <w:pPr>
        <w:shd w:val="clear" w:color="auto" w:fill="FFFFFF"/>
        <w:jc w:val="center"/>
        <w:rPr>
          <w:rFonts w:cs="Times New Roman"/>
          <w:i/>
          <w:sz w:val="22"/>
        </w:rPr>
      </w:pPr>
      <w:r w:rsidRPr="00C41459">
        <w:rPr>
          <w:rFonts w:cs="Times New Roman"/>
          <w:i/>
          <w:sz w:val="22"/>
          <w:vertAlign w:val="superscript"/>
        </w:rPr>
        <w:t>4</w:t>
      </w:r>
      <w:r w:rsidRPr="00C41459">
        <w:rPr>
          <w:rFonts w:cs="Times New Roman"/>
          <w:i/>
          <w:sz w:val="22"/>
        </w:rPr>
        <w:t>Faculty of Chemistry, University of Science (HCMUS), 227 Nguyen Van Cu Street, District 5,</w:t>
      </w:r>
    </w:p>
    <w:p w:rsidR="00CB20F3" w:rsidRPr="00C41459" w:rsidRDefault="00CB20F3" w:rsidP="00CB20F3">
      <w:pPr>
        <w:shd w:val="clear" w:color="auto" w:fill="FFFFFF"/>
        <w:jc w:val="center"/>
        <w:rPr>
          <w:rFonts w:cs="Times New Roman"/>
          <w:i/>
          <w:sz w:val="22"/>
        </w:rPr>
      </w:pPr>
      <w:r w:rsidRPr="00C41459">
        <w:rPr>
          <w:rFonts w:cs="Times New Roman"/>
          <w:i/>
          <w:sz w:val="22"/>
        </w:rPr>
        <w:t xml:space="preserve"> Ho Chi Minh City, Vietnam</w:t>
      </w:r>
    </w:p>
    <w:p w:rsidR="00CB20F3" w:rsidRPr="00C41459" w:rsidRDefault="00CB20F3" w:rsidP="00CB20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sz w:val="22"/>
          <w:u w:val="single"/>
        </w:rPr>
      </w:pPr>
      <w:r w:rsidRPr="00C41459">
        <w:rPr>
          <w:rFonts w:cs="Times New Roman"/>
          <w:sz w:val="22"/>
        </w:rPr>
        <w:t xml:space="preserve">*Corresponding author, email: </w:t>
      </w:r>
      <w:hyperlink r:id="rId6" w:history="1">
        <w:r w:rsidRPr="00C41459">
          <w:rPr>
            <w:rStyle w:val="Hyperlink"/>
            <w:rFonts w:cs="Times New Roman"/>
            <w:sz w:val="22"/>
          </w:rPr>
          <w:t>nhhieubk@hcmut.edu.vn</w:t>
        </w:r>
      </w:hyperlink>
    </w:p>
    <w:p w:rsidR="005E680D" w:rsidRPr="00C41459" w:rsidRDefault="00CB20F3" w:rsidP="00765CFF">
      <w:pPr>
        <w:pStyle w:val="ListParagraph"/>
        <w:numPr>
          <w:ilvl w:val="0"/>
          <w:numId w:val="1"/>
        </w:numPr>
        <w:ind w:left="0" w:firstLine="0"/>
        <w:rPr>
          <w:b/>
          <w:bCs/>
          <w:sz w:val="22"/>
        </w:rPr>
      </w:pPr>
      <w:r w:rsidRPr="00C41459">
        <w:rPr>
          <w:b/>
          <w:bCs/>
          <w:sz w:val="22"/>
        </w:rPr>
        <w:t xml:space="preserve">Results and discussions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2487"/>
        <w:gridCol w:w="2549"/>
        <w:gridCol w:w="2486"/>
      </w:tblGrid>
      <w:tr w:rsidR="00CB20F3" w:rsidRPr="00C41459" w:rsidTr="00A510E0">
        <w:tc>
          <w:tcPr>
            <w:tcW w:w="10188" w:type="dxa"/>
            <w:gridSpan w:val="4"/>
            <w:tcBorders>
              <w:bottom w:val="single" w:sz="12" w:space="0" w:color="auto"/>
            </w:tcBorders>
            <w:vAlign w:val="center"/>
          </w:tcPr>
          <w:p w:rsidR="00CB20F3" w:rsidRPr="00C41459" w:rsidRDefault="00CB20F3" w:rsidP="00A510E0">
            <w:pPr>
              <w:jc w:val="center"/>
              <w:rPr>
                <w:rFonts w:cs="Times New Roman"/>
                <w:bCs/>
                <w:iCs/>
                <w:sz w:val="22"/>
                <w:szCs w:val="22"/>
              </w:rPr>
            </w:pPr>
            <w:r w:rsidRPr="00C41459">
              <w:rPr>
                <w:rFonts w:cs="Times New Roman"/>
                <w:bCs/>
                <w:iCs/>
                <w:sz w:val="22"/>
                <w:szCs w:val="22"/>
                <w:lang w:val="vi-VN"/>
              </w:rPr>
              <w:t>Table 1: PFO and PSO kinetic parameters for RhB dye sorption on TG-CA800</w:t>
            </w:r>
            <w:r w:rsidRPr="00C41459">
              <w:rPr>
                <w:rFonts w:cs="Times New Roman"/>
                <w:bCs/>
                <w:iCs/>
                <w:sz w:val="22"/>
                <w:szCs w:val="22"/>
              </w:rPr>
              <w:t xml:space="preserve"> materials</w:t>
            </w:r>
          </w:p>
        </w:tc>
      </w:tr>
      <w:tr w:rsidR="00CB20F3" w:rsidRPr="00C41459" w:rsidTr="00A510E0">
        <w:tc>
          <w:tcPr>
            <w:tcW w:w="101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20F3" w:rsidRPr="00C41459" w:rsidRDefault="00CB20F3" w:rsidP="00A510E0">
            <w:pPr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  <w:r w:rsidRPr="00C41459">
              <w:rPr>
                <w:rFonts w:cs="Times New Roman"/>
                <w:b/>
                <w:iCs/>
                <w:sz w:val="22"/>
                <w:szCs w:val="22"/>
              </w:rPr>
              <w:t>Pseudo-first-order (PFO)</w:t>
            </w:r>
          </w:p>
        </w:tc>
      </w:tr>
      <w:tr w:rsidR="00CB20F3" w:rsidRPr="00C41459" w:rsidTr="006D451E">
        <w:tc>
          <w:tcPr>
            <w:tcW w:w="2580" w:type="dxa"/>
            <w:tcBorders>
              <w:top w:val="single" w:sz="12" w:space="0" w:color="auto"/>
            </w:tcBorders>
            <w:vAlign w:val="center"/>
          </w:tcPr>
          <w:p w:rsidR="00CB20F3" w:rsidRPr="00C41459" w:rsidRDefault="00CB20F3" w:rsidP="006D451E">
            <w:pPr>
              <w:ind w:left="0" w:firstLine="0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  <w:r w:rsidRPr="00C41459">
              <w:rPr>
                <w:rFonts w:cs="Times New Roman"/>
                <w:b/>
                <w:iCs/>
                <w:sz w:val="22"/>
                <w:szCs w:val="22"/>
              </w:rPr>
              <w:t>Parameters</w:t>
            </w:r>
          </w:p>
        </w:tc>
        <w:tc>
          <w:tcPr>
            <w:tcW w:w="2518" w:type="dxa"/>
            <w:tcBorders>
              <w:top w:val="single" w:sz="12" w:space="0" w:color="auto"/>
            </w:tcBorders>
            <w:vAlign w:val="center"/>
          </w:tcPr>
          <w:p w:rsidR="00CB20F3" w:rsidRPr="00C41459" w:rsidRDefault="00CB20F3" w:rsidP="006D451E">
            <w:pPr>
              <w:ind w:left="0" w:firstLine="0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  <w:proofErr w:type="spellStart"/>
            <w:r w:rsidRPr="00C41459">
              <w:rPr>
                <w:rFonts w:cs="Times New Roman"/>
                <w:b/>
                <w:iCs/>
                <w:sz w:val="22"/>
                <w:szCs w:val="22"/>
              </w:rPr>
              <w:t>Qe</w:t>
            </w:r>
            <w:r w:rsidRPr="00C41459">
              <w:rPr>
                <w:rFonts w:cs="Times New Roman"/>
                <w:b/>
                <w:iCs/>
                <w:sz w:val="22"/>
                <w:szCs w:val="22"/>
                <w:vertAlign w:val="subscript"/>
              </w:rPr>
              <w:t>cal</w:t>
            </w:r>
            <w:proofErr w:type="spellEnd"/>
            <w:r w:rsidRPr="00C41459">
              <w:rPr>
                <w:rFonts w:cs="Times New Roman"/>
                <w:b/>
                <w:iCs/>
                <w:sz w:val="22"/>
                <w:szCs w:val="22"/>
              </w:rPr>
              <w:t xml:space="preserve"> (mg/g)</w:t>
            </w:r>
          </w:p>
        </w:tc>
        <w:tc>
          <w:tcPr>
            <w:tcW w:w="2573" w:type="dxa"/>
            <w:vAlign w:val="center"/>
          </w:tcPr>
          <w:p w:rsidR="00CB20F3" w:rsidRPr="00C41459" w:rsidRDefault="00CB20F3" w:rsidP="006D451E">
            <w:pPr>
              <w:ind w:left="0" w:firstLine="0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  <w:r w:rsidRPr="00C41459">
              <w:rPr>
                <w:rFonts w:cs="Times New Roman"/>
                <w:b/>
                <w:iCs/>
                <w:sz w:val="22"/>
                <w:szCs w:val="22"/>
              </w:rPr>
              <w:t>K</w:t>
            </w:r>
            <w:r w:rsidRPr="00C41459">
              <w:rPr>
                <w:rFonts w:cs="Times New Roman"/>
                <w:b/>
                <w:iCs/>
                <w:sz w:val="22"/>
                <w:szCs w:val="22"/>
                <w:vertAlign w:val="subscript"/>
              </w:rPr>
              <w:t>1</w:t>
            </w:r>
            <w:r w:rsidRPr="00C41459">
              <w:rPr>
                <w:rFonts w:cs="Times New Roman"/>
                <w:b/>
                <w:iCs/>
                <w:sz w:val="22"/>
                <w:szCs w:val="22"/>
              </w:rPr>
              <w:t xml:space="preserve"> (min</w:t>
            </w:r>
            <w:r w:rsidRPr="00C41459">
              <w:rPr>
                <w:rFonts w:cs="Times New Roman"/>
                <w:b/>
                <w:iCs/>
                <w:sz w:val="22"/>
                <w:szCs w:val="22"/>
                <w:vertAlign w:val="superscript"/>
              </w:rPr>
              <w:t>-1</w:t>
            </w:r>
            <w:r w:rsidRPr="00C41459">
              <w:rPr>
                <w:rFonts w:cs="Times New Roman"/>
                <w:b/>
                <w:iCs/>
                <w:sz w:val="22"/>
                <w:szCs w:val="22"/>
              </w:rPr>
              <w:t>)</w:t>
            </w:r>
          </w:p>
        </w:tc>
        <w:tc>
          <w:tcPr>
            <w:tcW w:w="2517" w:type="dxa"/>
            <w:vAlign w:val="center"/>
          </w:tcPr>
          <w:p w:rsidR="00CB20F3" w:rsidRPr="00C41459" w:rsidRDefault="00CB20F3" w:rsidP="006D451E">
            <w:pPr>
              <w:ind w:left="0" w:firstLine="0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  <w:r w:rsidRPr="00C41459">
              <w:rPr>
                <w:rFonts w:cs="Times New Roman"/>
                <w:b/>
                <w:iCs/>
                <w:sz w:val="22"/>
                <w:szCs w:val="22"/>
              </w:rPr>
              <w:t>R</w:t>
            </w:r>
            <w:r w:rsidRPr="00C41459">
              <w:rPr>
                <w:rFonts w:cs="Times New Roman"/>
                <w:b/>
                <w:iCs/>
                <w:sz w:val="22"/>
                <w:szCs w:val="22"/>
                <w:vertAlign w:val="superscript"/>
              </w:rPr>
              <w:t>2</w:t>
            </w:r>
          </w:p>
        </w:tc>
      </w:tr>
      <w:tr w:rsidR="00CB20F3" w:rsidRPr="00C41459" w:rsidTr="006D451E">
        <w:tc>
          <w:tcPr>
            <w:tcW w:w="2580" w:type="dxa"/>
            <w:tcBorders>
              <w:bottom w:val="single" w:sz="12" w:space="0" w:color="auto"/>
            </w:tcBorders>
            <w:vAlign w:val="center"/>
          </w:tcPr>
          <w:p w:rsidR="00CB20F3" w:rsidRPr="00C41459" w:rsidRDefault="00CB20F3" w:rsidP="006D451E">
            <w:pPr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</w:p>
        </w:tc>
        <w:tc>
          <w:tcPr>
            <w:tcW w:w="2518" w:type="dxa"/>
            <w:tcBorders>
              <w:bottom w:val="single" w:sz="12" w:space="0" w:color="auto"/>
            </w:tcBorders>
            <w:vAlign w:val="center"/>
          </w:tcPr>
          <w:p w:rsidR="00CB20F3" w:rsidRPr="00C41459" w:rsidRDefault="00CB20F3" w:rsidP="006D451E">
            <w:pPr>
              <w:ind w:left="0" w:firstLine="0"/>
              <w:jc w:val="center"/>
              <w:rPr>
                <w:rFonts w:cs="Times New Roman"/>
                <w:bCs/>
                <w:iCs/>
                <w:sz w:val="22"/>
                <w:szCs w:val="22"/>
              </w:rPr>
            </w:pPr>
            <w:r w:rsidRPr="00C41459">
              <w:rPr>
                <w:rFonts w:cs="Times New Roman"/>
                <w:bCs/>
                <w:iCs/>
                <w:sz w:val="22"/>
                <w:szCs w:val="22"/>
              </w:rPr>
              <w:t>25.07</w:t>
            </w:r>
          </w:p>
        </w:tc>
        <w:tc>
          <w:tcPr>
            <w:tcW w:w="2573" w:type="dxa"/>
            <w:tcBorders>
              <w:bottom w:val="single" w:sz="12" w:space="0" w:color="auto"/>
            </w:tcBorders>
            <w:vAlign w:val="center"/>
          </w:tcPr>
          <w:p w:rsidR="00CB20F3" w:rsidRPr="00C41459" w:rsidRDefault="00CB20F3" w:rsidP="006D451E">
            <w:pPr>
              <w:ind w:left="0" w:firstLine="0"/>
              <w:jc w:val="center"/>
              <w:rPr>
                <w:rFonts w:cs="Times New Roman"/>
                <w:bCs/>
                <w:iCs/>
                <w:sz w:val="22"/>
                <w:szCs w:val="22"/>
              </w:rPr>
            </w:pPr>
            <w:r w:rsidRPr="00C41459">
              <w:rPr>
                <w:rFonts w:cs="Times New Roman"/>
                <w:bCs/>
                <w:iCs/>
                <w:sz w:val="22"/>
                <w:szCs w:val="22"/>
              </w:rPr>
              <w:t>0.086</w:t>
            </w:r>
          </w:p>
        </w:tc>
        <w:tc>
          <w:tcPr>
            <w:tcW w:w="2517" w:type="dxa"/>
            <w:vAlign w:val="center"/>
          </w:tcPr>
          <w:p w:rsidR="00CB20F3" w:rsidRPr="00C41459" w:rsidRDefault="00CB20F3" w:rsidP="006D451E">
            <w:pPr>
              <w:ind w:left="0" w:firstLine="0"/>
              <w:jc w:val="center"/>
              <w:rPr>
                <w:rFonts w:cs="Times New Roman"/>
                <w:bCs/>
                <w:iCs/>
                <w:sz w:val="22"/>
                <w:szCs w:val="22"/>
              </w:rPr>
            </w:pPr>
            <w:r w:rsidRPr="00C41459">
              <w:rPr>
                <w:rFonts w:cs="Times New Roman"/>
                <w:bCs/>
                <w:iCs/>
                <w:sz w:val="22"/>
                <w:szCs w:val="22"/>
              </w:rPr>
              <w:t>0.8789</w:t>
            </w:r>
          </w:p>
        </w:tc>
      </w:tr>
      <w:tr w:rsidR="00CB20F3" w:rsidRPr="00C41459" w:rsidTr="00A510E0">
        <w:tc>
          <w:tcPr>
            <w:tcW w:w="101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20F3" w:rsidRPr="00C41459" w:rsidRDefault="00CB20F3" w:rsidP="00A510E0">
            <w:pPr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  <w:r w:rsidRPr="00C41459">
              <w:rPr>
                <w:rFonts w:cs="Times New Roman"/>
                <w:b/>
                <w:iCs/>
                <w:sz w:val="22"/>
                <w:szCs w:val="22"/>
              </w:rPr>
              <w:t>Pseudo-second-order (PSO)</w:t>
            </w:r>
          </w:p>
        </w:tc>
      </w:tr>
      <w:tr w:rsidR="00CB20F3" w:rsidRPr="00C41459" w:rsidTr="00A510E0">
        <w:tc>
          <w:tcPr>
            <w:tcW w:w="2580" w:type="dxa"/>
            <w:tcBorders>
              <w:top w:val="single" w:sz="12" w:space="0" w:color="auto"/>
            </w:tcBorders>
            <w:vAlign w:val="center"/>
          </w:tcPr>
          <w:p w:rsidR="00CB20F3" w:rsidRPr="00C41459" w:rsidRDefault="00CB20F3" w:rsidP="006D451E">
            <w:pPr>
              <w:ind w:left="-20" w:firstLine="20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  <w:r w:rsidRPr="00C41459">
              <w:rPr>
                <w:rFonts w:cs="Times New Roman"/>
                <w:b/>
                <w:iCs/>
                <w:sz w:val="22"/>
                <w:szCs w:val="22"/>
              </w:rPr>
              <w:t>Parameters</w:t>
            </w:r>
          </w:p>
        </w:tc>
        <w:tc>
          <w:tcPr>
            <w:tcW w:w="2518" w:type="dxa"/>
            <w:vAlign w:val="center"/>
          </w:tcPr>
          <w:p w:rsidR="00CB20F3" w:rsidRPr="00C41459" w:rsidRDefault="00CB20F3" w:rsidP="006D451E">
            <w:pPr>
              <w:ind w:left="0" w:firstLine="0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  <w:proofErr w:type="spellStart"/>
            <w:r w:rsidRPr="00C41459">
              <w:rPr>
                <w:rFonts w:cs="Times New Roman"/>
                <w:b/>
                <w:iCs/>
                <w:sz w:val="22"/>
                <w:szCs w:val="22"/>
              </w:rPr>
              <w:t>Qe</w:t>
            </w:r>
            <w:r w:rsidRPr="00C41459">
              <w:rPr>
                <w:rFonts w:cs="Times New Roman"/>
                <w:b/>
                <w:iCs/>
                <w:sz w:val="22"/>
                <w:szCs w:val="22"/>
                <w:vertAlign w:val="subscript"/>
              </w:rPr>
              <w:t>cal</w:t>
            </w:r>
            <w:proofErr w:type="spellEnd"/>
            <w:r w:rsidRPr="00C41459">
              <w:rPr>
                <w:rFonts w:cs="Times New Roman"/>
                <w:b/>
                <w:iCs/>
                <w:sz w:val="22"/>
                <w:szCs w:val="22"/>
              </w:rPr>
              <w:t xml:space="preserve"> (mg/g)</w:t>
            </w:r>
          </w:p>
        </w:tc>
        <w:tc>
          <w:tcPr>
            <w:tcW w:w="2573" w:type="dxa"/>
            <w:vAlign w:val="center"/>
          </w:tcPr>
          <w:p w:rsidR="00CB20F3" w:rsidRPr="00C41459" w:rsidRDefault="00CB20F3" w:rsidP="006D451E">
            <w:pPr>
              <w:ind w:left="0" w:firstLine="0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  <w:r w:rsidRPr="00C41459">
              <w:rPr>
                <w:rFonts w:cs="Times New Roman"/>
                <w:b/>
                <w:iCs/>
                <w:sz w:val="22"/>
                <w:szCs w:val="22"/>
              </w:rPr>
              <w:t>K</w:t>
            </w:r>
            <w:r w:rsidRPr="00C41459">
              <w:rPr>
                <w:rFonts w:cs="Times New Roman"/>
                <w:b/>
                <w:iCs/>
                <w:sz w:val="22"/>
                <w:szCs w:val="22"/>
                <w:vertAlign w:val="subscript"/>
              </w:rPr>
              <w:t>2</w:t>
            </w:r>
            <w:r w:rsidRPr="00C41459">
              <w:rPr>
                <w:rFonts w:cs="Times New Roman"/>
                <w:b/>
                <w:iCs/>
                <w:sz w:val="22"/>
                <w:szCs w:val="22"/>
              </w:rPr>
              <w:t xml:space="preserve"> (g/</w:t>
            </w:r>
            <w:proofErr w:type="spellStart"/>
            <w:r w:rsidRPr="00C41459">
              <w:rPr>
                <w:rFonts w:cs="Times New Roman"/>
                <w:b/>
                <w:iCs/>
                <w:sz w:val="22"/>
                <w:szCs w:val="22"/>
              </w:rPr>
              <w:t>mg.min</w:t>
            </w:r>
            <w:proofErr w:type="spellEnd"/>
            <w:r w:rsidRPr="00C41459">
              <w:rPr>
                <w:rFonts w:cs="Times New Roman"/>
                <w:b/>
                <w:iCs/>
                <w:sz w:val="22"/>
                <w:szCs w:val="22"/>
              </w:rPr>
              <w:t>)</w:t>
            </w:r>
          </w:p>
        </w:tc>
        <w:tc>
          <w:tcPr>
            <w:tcW w:w="2517" w:type="dxa"/>
            <w:vAlign w:val="center"/>
          </w:tcPr>
          <w:p w:rsidR="00CB20F3" w:rsidRPr="00C41459" w:rsidRDefault="00CB20F3" w:rsidP="006D451E">
            <w:pPr>
              <w:ind w:left="0" w:firstLine="0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  <w:r w:rsidRPr="00C41459">
              <w:rPr>
                <w:rFonts w:cs="Times New Roman"/>
                <w:b/>
                <w:iCs/>
                <w:sz w:val="22"/>
                <w:szCs w:val="22"/>
              </w:rPr>
              <w:t>R</w:t>
            </w:r>
            <w:r w:rsidRPr="00C41459">
              <w:rPr>
                <w:rFonts w:cs="Times New Roman"/>
                <w:b/>
                <w:iCs/>
                <w:sz w:val="22"/>
                <w:szCs w:val="22"/>
                <w:vertAlign w:val="superscript"/>
              </w:rPr>
              <w:t>2</w:t>
            </w:r>
          </w:p>
        </w:tc>
      </w:tr>
      <w:tr w:rsidR="00CB20F3" w:rsidRPr="00C41459" w:rsidTr="00A510E0">
        <w:tc>
          <w:tcPr>
            <w:tcW w:w="2580" w:type="dxa"/>
            <w:tcBorders>
              <w:bottom w:val="single" w:sz="12" w:space="0" w:color="auto"/>
            </w:tcBorders>
            <w:vAlign w:val="center"/>
          </w:tcPr>
          <w:p w:rsidR="00CB20F3" w:rsidRPr="00C41459" w:rsidRDefault="00CB20F3" w:rsidP="00A510E0">
            <w:pPr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</w:p>
        </w:tc>
        <w:tc>
          <w:tcPr>
            <w:tcW w:w="2518" w:type="dxa"/>
            <w:tcBorders>
              <w:bottom w:val="single" w:sz="12" w:space="0" w:color="auto"/>
            </w:tcBorders>
            <w:vAlign w:val="center"/>
          </w:tcPr>
          <w:p w:rsidR="00CB20F3" w:rsidRPr="00C41459" w:rsidRDefault="00CB20F3" w:rsidP="006D451E">
            <w:pPr>
              <w:ind w:left="0" w:firstLine="0"/>
              <w:jc w:val="center"/>
              <w:rPr>
                <w:rFonts w:cs="Times New Roman"/>
                <w:bCs/>
                <w:iCs/>
                <w:sz w:val="22"/>
                <w:szCs w:val="22"/>
              </w:rPr>
            </w:pPr>
            <w:r w:rsidRPr="00C41459">
              <w:rPr>
                <w:rFonts w:cs="Times New Roman"/>
                <w:bCs/>
                <w:iCs/>
                <w:sz w:val="22"/>
                <w:szCs w:val="22"/>
              </w:rPr>
              <w:t>21.29</w:t>
            </w:r>
          </w:p>
        </w:tc>
        <w:tc>
          <w:tcPr>
            <w:tcW w:w="2573" w:type="dxa"/>
            <w:tcBorders>
              <w:bottom w:val="single" w:sz="12" w:space="0" w:color="auto"/>
            </w:tcBorders>
            <w:vAlign w:val="center"/>
          </w:tcPr>
          <w:p w:rsidR="00CB20F3" w:rsidRPr="00C41459" w:rsidRDefault="00CB20F3" w:rsidP="006D451E">
            <w:pPr>
              <w:ind w:left="0" w:firstLine="0"/>
              <w:jc w:val="center"/>
              <w:rPr>
                <w:rFonts w:cs="Times New Roman"/>
                <w:bCs/>
                <w:iCs/>
                <w:sz w:val="22"/>
                <w:szCs w:val="22"/>
              </w:rPr>
            </w:pPr>
            <w:r w:rsidRPr="00C41459">
              <w:rPr>
                <w:rFonts w:cs="Times New Roman"/>
                <w:bCs/>
                <w:iCs/>
                <w:sz w:val="22"/>
                <w:szCs w:val="22"/>
              </w:rPr>
              <w:t>0.010</w:t>
            </w:r>
          </w:p>
        </w:tc>
        <w:tc>
          <w:tcPr>
            <w:tcW w:w="2517" w:type="dxa"/>
            <w:tcBorders>
              <w:bottom w:val="single" w:sz="12" w:space="0" w:color="auto"/>
            </w:tcBorders>
            <w:vAlign w:val="center"/>
          </w:tcPr>
          <w:p w:rsidR="00CB20F3" w:rsidRPr="00C41459" w:rsidRDefault="00CB20F3" w:rsidP="006D451E">
            <w:pPr>
              <w:ind w:left="0" w:firstLine="0"/>
              <w:jc w:val="center"/>
              <w:rPr>
                <w:rFonts w:cs="Times New Roman"/>
                <w:bCs/>
                <w:iCs/>
                <w:sz w:val="22"/>
                <w:szCs w:val="22"/>
              </w:rPr>
            </w:pPr>
            <w:r w:rsidRPr="00C41459">
              <w:rPr>
                <w:rFonts w:cs="Times New Roman"/>
                <w:bCs/>
                <w:iCs/>
                <w:sz w:val="22"/>
                <w:szCs w:val="22"/>
              </w:rPr>
              <w:t>0.9407</w:t>
            </w:r>
          </w:p>
        </w:tc>
      </w:tr>
    </w:tbl>
    <w:p w:rsidR="00CB20F3" w:rsidRPr="00C41459" w:rsidRDefault="00CB20F3" w:rsidP="005E680D">
      <w:pPr>
        <w:ind w:left="426" w:firstLine="0"/>
        <w:rPr>
          <w:sz w:val="22"/>
        </w:rPr>
      </w:pPr>
    </w:p>
    <w:p w:rsidR="00CB20F3" w:rsidRPr="00C41459" w:rsidRDefault="00CB20F3">
      <w:pPr>
        <w:spacing w:before="0" w:after="160" w:line="259" w:lineRule="auto"/>
        <w:ind w:left="0" w:firstLine="0"/>
        <w:jc w:val="left"/>
        <w:rPr>
          <w:sz w:val="22"/>
        </w:rPr>
      </w:pPr>
      <w:r w:rsidRPr="00C41459">
        <w:rPr>
          <w:sz w:val="2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5"/>
        <w:gridCol w:w="2504"/>
        <w:gridCol w:w="2516"/>
        <w:gridCol w:w="2495"/>
      </w:tblGrid>
      <w:tr w:rsidR="00CB20F3" w:rsidRPr="00C41459" w:rsidTr="00A510E0">
        <w:tc>
          <w:tcPr>
            <w:tcW w:w="10188" w:type="dxa"/>
            <w:gridSpan w:val="4"/>
            <w:tcBorders>
              <w:bottom w:val="single" w:sz="12" w:space="0" w:color="auto"/>
            </w:tcBorders>
            <w:vAlign w:val="center"/>
          </w:tcPr>
          <w:p w:rsidR="00CB20F3" w:rsidRPr="00C41459" w:rsidRDefault="00CB20F3" w:rsidP="00A510E0">
            <w:pPr>
              <w:jc w:val="center"/>
              <w:rPr>
                <w:rFonts w:cs="Times New Roman"/>
                <w:bCs/>
                <w:iCs/>
                <w:sz w:val="22"/>
                <w:szCs w:val="22"/>
              </w:rPr>
            </w:pPr>
            <w:r w:rsidRPr="00C41459">
              <w:rPr>
                <w:rFonts w:cs="Times New Roman"/>
                <w:bCs/>
                <w:iCs/>
                <w:sz w:val="22"/>
                <w:szCs w:val="22"/>
                <w:lang w:val="vi-VN"/>
              </w:rPr>
              <w:lastRenderedPageBreak/>
              <w:t>Table 2: Isotherm parameters for RhB dye sorption on TG-CA800</w:t>
            </w:r>
            <w:r w:rsidRPr="00C41459">
              <w:rPr>
                <w:rFonts w:cs="Times New Roman"/>
                <w:bCs/>
                <w:iCs/>
                <w:sz w:val="22"/>
                <w:szCs w:val="22"/>
              </w:rPr>
              <w:t xml:space="preserve"> materials</w:t>
            </w:r>
          </w:p>
        </w:tc>
      </w:tr>
      <w:tr w:rsidR="00CB20F3" w:rsidRPr="00C41459" w:rsidTr="00A510E0">
        <w:tc>
          <w:tcPr>
            <w:tcW w:w="101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/>
                <w:iCs/>
                <w:sz w:val="22"/>
                <w:szCs w:val="22"/>
                <w:lang w:val="vi-VN"/>
              </w:rPr>
            </w:pPr>
            <w:r w:rsidRPr="00C41459">
              <w:rPr>
                <w:rFonts w:cs="Times New Roman"/>
                <w:b/>
                <w:iCs/>
                <w:sz w:val="22"/>
                <w:szCs w:val="22"/>
                <w:lang w:val="vi-VN"/>
              </w:rPr>
              <w:t>Langmuir</w:t>
            </w:r>
          </w:p>
        </w:tc>
      </w:tr>
      <w:tr w:rsidR="00CB20F3" w:rsidRPr="00C41459" w:rsidTr="00A510E0">
        <w:tc>
          <w:tcPr>
            <w:tcW w:w="2587" w:type="dxa"/>
            <w:tcBorders>
              <w:top w:val="single" w:sz="12" w:space="0" w:color="auto"/>
            </w:tcBorders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  <w:r w:rsidRPr="00C41459">
              <w:rPr>
                <w:rFonts w:cs="Times New Roman"/>
                <w:b/>
                <w:iCs/>
                <w:sz w:val="22"/>
                <w:szCs w:val="22"/>
              </w:rPr>
              <w:t>Parameters</w:t>
            </w:r>
          </w:p>
        </w:tc>
        <w:tc>
          <w:tcPr>
            <w:tcW w:w="2533" w:type="dxa"/>
            <w:tcBorders>
              <w:top w:val="single" w:sz="12" w:space="0" w:color="auto"/>
            </w:tcBorders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  <w:r w:rsidRPr="00C41459">
              <w:rPr>
                <w:rFonts w:cs="Times New Roman"/>
                <w:b/>
                <w:iCs/>
                <w:sz w:val="22"/>
                <w:szCs w:val="22"/>
                <w:lang w:val="vi-VN"/>
              </w:rPr>
              <w:t>q</w:t>
            </w:r>
            <w:r w:rsidRPr="00C41459">
              <w:rPr>
                <w:rFonts w:cs="Times New Roman"/>
                <w:b/>
                <w:iCs/>
                <w:sz w:val="22"/>
                <w:szCs w:val="22"/>
                <w:vertAlign w:val="subscript"/>
                <w:lang w:val="vi-VN"/>
              </w:rPr>
              <w:t>max</w:t>
            </w:r>
            <w:r w:rsidRPr="00C41459">
              <w:rPr>
                <w:rFonts w:cs="Times New Roman"/>
                <w:b/>
                <w:iCs/>
                <w:sz w:val="22"/>
                <w:szCs w:val="22"/>
              </w:rPr>
              <w:t xml:space="preserve"> (mg/g)</w:t>
            </w:r>
          </w:p>
        </w:tc>
        <w:tc>
          <w:tcPr>
            <w:tcW w:w="2543" w:type="dxa"/>
            <w:tcBorders>
              <w:top w:val="single" w:sz="12" w:space="0" w:color="auto"/>
            </w:tcBorders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  <w:r w:rsidRPr="00C41459">
              <w:rPr>
                <w:rFonts w:cs="Times New Roman"/>
                <w:b/>
                <w:iCs/>
                <w:sz w:val="22"/>
                <w:szCs w:val="22"/>
              </w:rPr>
              <w:t>K</w:t>
            </w:r>
            <w:r w:rsidRPr="00C41459">
              <w:rPr>
                <w:rFonts w:cs="Times New Roman"/>
                <w:b/>
                <w:iCs/>
                <w:sz w:val="22"/>
                <w:szCs w:val="22"/>
                <w:vertAlign w:val="subscript"/>
                <w:lang w:val="vi-VN"/>
              </w:rPr>
              <w:t>L</w:t>
            </w:r>
            <w:r w:rsidRPr="00C41459">
              <w:rPr>
                <w:rFonts w:cs="Times New Roman"/>
                <w:b/>
                <w:iCs/>
                <w:sz w:val="22"/>
                <w:szCs w:val="22"/>
              </w:rPr>
              <w:t xml:space="preserve"> (</w:t>
            </w:r>
            <w:r w:rsidRPr="00C41459">
              <w:rPr>
                <w:rFonts w:cs="Times New Roman"/>
                <w:b/>
                <w:iCs/>
                <w:sz w:val="22"/>
                <w:szCs w:val="22"/>
                <w:lang w:val="vi-VN"/>
              </w:rPr>
              <w:t>L/mg</w:t>
            </w:r>
            <w:r w:rsidRPr="00C41459">
              <w:rPr>
                <w:rFonts w:cs="Times New Roman"/>
                <w:b/>
                <w:iCs/>
                <w:sz w:val="22"/>
                <w:szCs w:val="22"/>
              </w:rPr>
              <w:t>)</w:t>
            </w:r>
          </w:p>
        </w:tc>
        <w:tc>
          <w:tcPr>
            <w:tcW w:w="2525" w:type="dxa"/>
            <w:tcBorders>
              <w:top w:val="single" w:sz="12" w:space="0" w:color="auto"/>
            </w:tcBorders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  <w:r w:rsidRPr="00C41459">
              <w:rPr>
                <w:rFonts w:cs="Times New Roman"/>
                <w:b/>
                <w:iCs/>
                <w:sz w:val="22"/>
                <w:szCs w:val="22"/>
              </w:rPr>
              <w:t>R</w:t>
            </w:r>
            <w:r w:rsidRPr="00C41459">
              <w:rPr>
                <w:rFonts w:cs="Times New Roman"/>
                <w:b/>
                <w:iCs/>
                <w:sz w:val="22"/>
                <w:szCs w:val="22"/>
                <w:vertAlign w:val="superscript"/>
              </w:rPr>
              <w:t>2</w:t>
            </w:r>
          </w:p>
        </w:tc>
      </w:tr>
      <w:tr w:rsidR="00CB20F3" w:rsidRPr="00C41459" w:rsidTr="00A510E0">
        <w:tc>
          <w:tcPr>
            <w:tcW w:w="2587" w:type="dxa"/>
            <w:tcBorders>
              <w:bottom w:val="single" w:sz="12" w:space="0" w:color="auto"/>
            </w:tcBorders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</w:p>
        </w:tc>
        <w:tc>
          <w:tcPr>
            <w:tcW w:w="2533" w:type="dxa"/>
            <w:tcBorders>
              <w:bottom w:val="single" w:sz="12" w:space="0" w:color="auto"/>
            </w:tcBorders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Cs/>
                <w:iCs/>
                <w:sz w:val="22"/>
                <w:szCs w:val="22"/>
                <w:lang w:val="vi-VN"/>
              </w:rPr>
            </w:pPr>
            <w:r w:rsidRPr="00C41459">
              <w:rPr>
                <w:rFonts w:cs="Times New Roman"/>
                <w:bCs/>
                <w:iCs/>
                <w:sz w:val="22"/>
                <w:szCs w:val="22"/>
                <w:lang w:val="vi-VN"/>
              </w:rPr>
              <w:t>45.23</w:t>
            </w:r>
          </w:p>
        </w:tc>
        <w:tc>
          <w:tcPr>
            <w:tcW w:w="2543" w:type="dxa"/>
            <w:tcBorders>
              <w:bottom w:val="single" w:sz="12" w:space="0" w:color="auto"/>
            </w:tcBorders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Cs/>
                <w:iCs/>
                <w:sz w:val="22"/>
                <w:szCs w:val="22"/>
              </w:rPr>
            </w:pPr>
            <w:r w:rsidRPr="00C41459">
              <w:rPr>
                <w:rFonts w:cs="Times New Roman"/>
                <w:bCs/>
                <w:iCs/>
                <w:sz w:val="22"/>
                <w:szCs w:val="22"/>
              </w:rPr>
              <w:t>0.0</w:t>
            </w:r>
            <w:r w:rsidRPr="00C41459">
              <w:rPr>
                <w:rFonts w:cs="Times New Roman"/>
                <w:bCs/>
                <w:iCs/>
                <w:sz w:val="22"/>
                <w:szCs w:val="22"/>
                <w:lang w:val="vi-VN"/>
              </w:rPr>
              <w:t>502</w:t>
            </w:r>
          </w:p>
        </w:tc>
        <w:tc>
          <w:tcPr>
            <w:tcW w:w="2525" w:type="dxa"/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Cs/>
                <w:iCs/>
                <w:sz w:val="22"/>
                <w:szCs w:val="22"/>
                <w:lang w:val="vi-VN"/>
              </w:rPr>
            </w:pPr>
            <w:r w:rsidRPr="00C41459">
              <w:rPr>
                <w:rFonts w:cs="Times New Roman"/>
                <w:bCs/>
                <w:iCs/>
                <w:sz w:val="22"/>
                <w:szCs w:val="22"/>
              </w:rPr>
              <w:t>0.</w:t>
            </w:r>
            <w:r w:rsidRPr="00C41459">
              <w:rPr>
                <w:rFonts w:cs="Times New Roman"/>
                <w:bCs/>
                <w:iCs/>
                <w:sz w:val="22"/>
                <w:szCs w:val="22"/>
                <w:lang w:val="vi-VN"/>
              </w:rPr>
              <w:t>9974</w:t>
            </w:r>
          </w:p>
        </w:tc>
      </w:tr>
      <w:tr w:rsidR="00CB20F3" w:rsidRPr="00C41459" w:rsidTr="00A510E0">
        <w:tc>
          <w:tcPr>
            <w:tcW w:w="101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/>
                <w:iCs/>
                <w:sz w:val="22"/>
                <w:szCs w:val="22"/>
                <w:lang w:val="vi-VN"/>
              </w:rPr>
            </w:pPr>
            <w:r w:rsidRPr="00C41459">
              <w:rPr>
                <w:rFonts w:cs="Times New Roman"/>
                <w:b/>
                <w:iCs/>
                <w:sz w:val="22"/>
                <w:szCs w:val="22"/>
                <w:lang w:val="vi-VN"/>
              </w:rPr>
              <w:t>Freudnlich</w:t>
            </w:r>
          </w:p>
        </w:tc>
      </w:tr>
      <w:tr w:rsidR="00CB20F3" w:rsidRPr="00C41459" w:rsidTr="00A510E0">
        <w:tc>
          <w:tcPr>
            <w:tcW w:w="2587" w:type="dxa"/>
            <w:tcBorders>
              <w:top w:val="single" w:sz="12" w:space="0" w:color="auto"/>
            </w:tcBorders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  <w:r w:rsidRPr="00C41459">
              <w:rPr>
                <w:rFonts w:cs="Times New Roman"/>
                <w:b/>
                <w:iCs/>
                <w:sz w:val="22"/>
                <w:szCs w:val="22"/>
              </w:rPr>
              <w:t>Parameters</w:t>
            </w:r>
          </w:p>
        </w:tc>
        <w:tc>
          <w:tcPr>
            <w:tcW w:w="2533" w:type="dxa"/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  <w:r w:rsidRPr="00C41459">
              <w:rPr>
                <w:rFonts w:cs="Times New Roman"/>
                <w:b/>
                <w:iCs/>
                <w:sz w:val="22"/>
                <w:szCs w:val="22"/>
                <w:lang w:val="vi-VN"/>
              </w:rPr>
              <w:t>n</w:t>
            </w:r>
          </w:p>
        </w:tc>
        <w:tc>
          <w:tcPr>
            <w:tcW w:w="2543" w:type="dxa"/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/>
                <w:iCs/>
                <w:sz w:val="22"/>
                <w:szCs w:val="22"/>
                <w:lang w:val="vi-VN"/>
              </w:rPr>
            </w:pPr>
            <w:r w:rsidRPr="00C41459">
              <w:rPr>
                <w:rFonts w:cs="Times New Roman"/>
                <w:b/>
                <w:iCs/>
                <w:sz w:val="22"/>
                <w:szCs w:val="22"/>
              </w:rPr>
              <w:t>K</w:t>
            </w:r>
            <w:r w:rsidRPr="00C41459">
              <w:rPr>
                <w:rFonts w:cs="Times New Roman"/>
                <w:b/>
                <w:iCs/>
                <w:sz w:val="22"/>
                <w:szCs w:val="22"/>
                <w:vertAlign w:val="subscript"/>
                <w:lang w:val="vi-VN"/>
              </w:rPr>
              <w:t>F</w:t>
            </w:r>
            <w:r w:rsidRPr="00C41459">
              <w:rPr>
                <w:rFonts w:cs="Times New Roman"/>
                <w:b/>
                <w:iCs/>
                <w:sz w:val="22"/>
                <w:szCs w:val="22"/>
              </w:rPr>
              <w:t xml:space="preserve"> </w:t>
            </w:r>
            <w:r w:rsidRPr="00C41459">
              <w:rPr>
                <w:rFonts w:cs="Times New Roman"/>
                <w:b/>
                <w:iCs/>
                <w:sz w:val="22"/>
                <w:szCs w:val="22"/>
                <w:lang w:val="vi-VN"/>
              </w:rPr>
              <w:t>[</w:t>
            </w:r>
            <w:r w:rsidRPr="00C41459">
              <w:rPr>
                <w:rFonts w:cs="Times New Roman"/>
                <w:b/>
                <w:iCs/>
                <w:sz w:val="22"/>
                <w:szCs w:val="22"/>
              </w:rPr>
              <w:t>(</w:t>
            </w:r>
            <w:r w:rsidRPr="00C41459">
              <w:rPr>
                <w:rFonts w:cs="Times New Roman"/>
                <w:b/>
                <w:iCs/>
                <w:sz w:val="22"/>
                <w:szCs w:val="22"/>
                <w:lang w:val="vi-VN"/>
              </w:rPr>
              <w:t>m</w:t>
            </w:r>
            <w:r w:rsidRPr="00C41459">
              <w:rPr>
                <w:rFonts w:cs="Times New Roman"/>
                <w:b/>
                <w:iCs/>
                <w:sz w:val="22"/>
                <w:szCs w:val="22"/>
              </w:rPr>
              <w:t>g</w:t>
            </w:r>
            <w:r w:rsidRPr="00C41459">
              <w:rPr>
                <w:rFonts w:cs="Times New Roman"/>
                <w:b/>
                <w:iCs/>
                <w:sz w:val="22"/>
                <w:szCs w:val="22"/>
                <w:lang w:val="vi-VN"/>
              </w:rPr>
              <w:t>.g</w:t>
            </w:r>
            <w:r w:rsidRPr="00C41459">
              <w:rPr>
                <w:rFonts w:cs="Times New Roman"/>
                <w:b/>
                <w:iCs/>
                <w:sz w:val="22"/>
                <w:szCs w:val="22"/>
                <w:vertAlign w:val="superscript"/>
                <w:lang w:val="vi-VN"/>
              </w:rPr>
              <w:t>-1</w:t>
            </w:r>
            <w:r w:rsidRPr="00C41459">
              <w:rPr>
                <w:rFonts w:cs="Times New Roman"/>
                <w:b/>
                <w:iCs/>
                <w:sz w:val="22"/>
                <w:szCs w:val="22"/>
                <w:vertAlign w:val="superscript"/>
                <w:lang w:val="vi-VN"/>
              </w:rPr>
              <w:softHyphen/>
            </w:r>
            <w:r w:rsidRPr="00C41459">
              <w:rPr>
                <w:rFonts w:cs="Times New Roman"/>
                <w:b/>
                <w:iCs/>
                <w:sz w:val="22"/>
                <w:szCs w:val="22"/>
                <w:lang w:val="vi-VN"/>
              </w:rPr>
              <w:t>)</w:t>
            </w:r>
            <w:r w:rsidRPr="00C41459">
              <w:rPr>
                <w:rFonts w:cs="Times New Roman"/>
                <w:b/>
                <w:iCs/>
                <w:sz w:val="22"/>
                <w:szCs w:val="22"/>
              </w:rPr>
              <w:t>/</w:t>
            </w:r>
            <w:r w:rsidRPr="00C41459">
              <w:rPr>
                <w:rFonts w:cs="Times New Roman"/>
                <w:b/>
                <w:iCs/>
                <w:sz w:val="22"/>
                <w:szCs w:val="22"/>
                <w:lang w:val="vi-VN"/>
              </w:rPr>
              <w:t>(L.</w:t>
            </w:r>
            <w:r w:rsidRPr="00C41459">
              <w:rPr>
                <w:rFonts w:cs="Times New Roman"/>
                <w:b/>
                <w:iCs/>
                <w:sz w:val="22"/>
                <w:szCs w:val="22"/>
              </w:rPr>
              <w:t>mg</w:t>
            </w:r>
            <w:r w:rsidRPr="00C41459">
              <w:rPr>
                <w:rFonts w:cs="Times New Roman"/>
                <w:b/>
                <w:iCs/>
                <w:sz w:val="22"/>
                <w:szCs w:val="22"/>
                <w:vertAlign w:val="superscript"/>
                <w:lang w:val="vi-VN"/>
              </w:rPr>
              <w:t>-1</w:t>
            </w:r>
            <w:r w:rsidRPr="00C41459">
              <w:rPr>
                <w:rFonts w:cs="Times New Roman"/>
                <w:b/>
                <w:iCs/>
                <w:sz w:val="22"/>
                <w:szCs w:val="22"/>
              </w:rPr>
              <w:t>)</w:t>
            </w:r>
            <w:r w:rsidRPr="00C41459">
              <w:rPr>
                <w:rFonts w:cs="Times New Roman"/>
                <w:b/>
                <w:iCs/>
                <w:sz w:val="22"/>
                <w:szCs w:val="22"/>
                <w:vertAlign w:val="superscript"/>
                <w:lang w:val="vi-VN"/>
              </w:rPr>
              <w:t>1/n</w:t>
            </w:r>
            <w:r w:rsidRPr="00C41459">
              <w:rPr>
                <w:rFonts w:cs="Times New Roman"/>
                <w:b/>
                <w:iCs/>
                <w:sz w:val="22"/>
                <w:szCs w:val="22"/>
                <w:lang w:val="vi-VN"/>
              </w:rPr>
              <w:t>]</w:t>
            </w:r>
          </w:p>
        </w:tc>
        <w:tc>
          <w:tcPr>
            <w:tcW w:w="2525" w:type="dxa"/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  <w:r w:rsidRPr="00C41459">
              <w:rPr>
                <w:rFonts w:cs="Times New Roman"/>
                <w:b/>
                <w:iCs/>
                <w:sz w:val="22"/>
                <w:szCs w:val="22"/>
              </w:rPr>
              <w:t>R</w:t>
            </w:r>
            <w:r w:rsidRPr="00C41459">
              <w:rPr>
                <w:rFonts w:cs="Times New Roman"/>
                <w:b/>
                <w:iCs/>
                <w:sz w:val="22"/>
                <w:szCs w:val="22"/>
                <w:vertAlign w:val="superscript"/>
              </w:rPr>
              <w:t>2</w:t>
            </w:r>
          </w:p>
        </w:tc>
      </w:tr>
      <w:tr w:rsidR="00CB20F3" w:rsidRPr="00C41459" w:rsidTr="00A510E0">
        <w:tc>
          <w:tcPr>
            <w:tcW w:w="2587" w:type="dxa"/>
            <w:tcBorders>
              <w:bottom w:val="single" w:sz="12" w:space="0" w:color="auto"/>
            </w:tcBorders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</w:p>
        </w:tc>
        <w:tc>
          <w:tcPr>
            <w:tcW w:w="2533" w:type="dxa"/>
            <w:tcBorders>
              <w:bottom w:val="single" w:sz="12" w:space="0" w:color="auto"/>
            </w:tcBorders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Cs/>
                <w:iCs/>
                <w:sz w:val="22"/>
                <w:szCs w:val="22"/>
                <w:lang w:val="vi-VN"/>
              </w:rPr>
            </w:pPr>
            <w:r w:rsidRPr="00C41459">
              <w:rPr>
                <w:rFonts w:cs="Times New Roman"/>
                <w:bCs/>
                <w:iCs/>
                <w:sz w:val="22"/>
                <w:szCs w:val="22"/>
                <w:lang w:val="vi-VN"/>
              </w:rPr>
              <w:t>2.32</w:t>
            </w:r>
          </w:p>
        </w:tc>
        <w:tc>
          <w:tcPr>
            <w:tcW w:w="2543" w:type="dxa"/>
            <w:tcBorders>
              <w:bottom w:val="single" w:sz="12" w:space="0" w:color="auto"/>
            </w:tcBorders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Cs/>
                <w:iCs/>
                <w:sz w:val="22"/>
                <w:szCs w:val="22"/>
                <w:lang w:val="vi-VN"/>
              </w:rPr>
            </w:pPr>
            <w:r w:rsidRPr="00C41459">
              <w:rPr>
                <w:rFonts w:cs="Times New Roman"/>
                <w:bCs/>
                <w:iCs/>
                <w:sz w:val="22"/>
                <w:szCs w:val="22"/>
                <w:lang w:val="vi-VN"/>
              </w:rPr>
              <w:t>4.7273</w:t>
            </w:r>
          </w:p>
        </w:tc>
        <w:tc>
          <w:tcPr>
            <w:tcW w:w="2525" w:type="dxa"/>
            <w:tcBorders>
              <w:bottom w:val="single" w:sz="12" w:space="0" w:color="auto"/>
            </w:tcBorders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Cs/>
                <w:iCs/>
                <w:sz w:val="22"/>
                <w:szCs w:val="22"/>
                <w:lang w:val="vi-VN"/>
              </w:rPr>
            </w:pPr>
            <w:r w:rsidRPr="00C41459">
              <w:rPr>
                <w:rFonts w:cs="Times New Roman"/>
                <w:bCs/>
                <w:iCs/>
                <w:sz w:val="22"/>
                <w:szCs w:val="22"/>
              </w:rPr>
              <w:t>0.9</w:t>
            </w:r>
            <w:r w:rsidRPr="00C41459">
              <w:rPr>
                <w:rFonts w:cs="Times New Roman"/>
                <w:bCs/>
                <w:iCs/>
                <w:sz w:val="22"/>
                <w:szCs w:val="22"/>
                <w:lang w:val="vi-VN"/>
              </w:rPr>
              <w:t>045</w:t>
            </w:r>
          </w:p>
        </w:tc>
      </w:tr>
      <w:tr w:rsidR="00CB20F3" w:rsidRPr="00C41459" w:rsidTr="00A510E0">
        <w:tc>
          <w:tcPr>
            <w:tcW w:w="101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/>
                <w:iCs/>
                <w:sz w:val="22"/>
                <w:szCs w:val="22"/>
                <w:lang w:val="vi-VN"/>
              </w:rPr>
            </w:pPr>
            <w:r w:rsidRPr="00C41459">
              <w:rPr>
                <w:rFonts w:cs="Times New Roman"/>
                <w:b/>
                <w:iCs/>
                <w:sz w:val="22"/>
                <w:szCs w:val="22"/>
                <w:lang w:val="vi-VN"/>
              </w:rPr>
              <w:t>Temkin</w:t>
            </w:r>
          </w:p>
        </w:tc>
      </w:tr>
      <w:tr w:rsidR="00CB20F3" w:rsidRPr="00C41459" w:rsidTr="00A510E0">
        <w:tc>
          <w:tcPr>
            <w:tcW w:w="2587" w:type="dxa"/>
            <w:tcBorders>
              <w:top w:val="single" w:sz="12" w:space="0" w:color="auto"/>
            </w:tcBorders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  <w:r w:rsidRPr="00C41459">
              <w:rPr>
                <w:rFonts w:cs="Times New Roman"/>
                <w:b/>
                <w:iCs/>
                <w:sz w:val="22"/>
                <w:szCs w:val="22"/>
              </w:rPr>
              <w:t>Parameters</w:t>
            </w:r>
          </w:p>
        </w:tc>
        <w:tc>
          <w:tcPr>
            <w:tcW w:w="2533" w:type="dxa"/>
            <w:tcBorders>
              <w:top w:val="single" w:sz="12" w:space="0" w:color="auto"/>
            </w:tcBorders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Cs/>
                <w:iCs/>
                <w:sz w:val="22"/>
                <w:szCs w:val="22"/>
              </w:rPr>
            </w:pPr>
            <w:r w:rsidRPr="00C41459">
              <w:rPr>
                <w:rFonts w:cs="Times New Roman"/>
                <w:b/>
                <w:iCs/>
                <w:sz w:val="22"/>
                <w:szCs w:val="22"/>
                <w:lang w:val="vi-VN"/>
              </w:rPr>
              <w:t>b</w:t>
            </w:r>
            <w:r w:rsidRPr="00C41459">
              <w:rPr>
                <w:rFonts w:cs="Times New Roman"/>
                <w:b/>
                <w:iCs/>
                <w:sz w:val="22"/>
                <w:szCs w:val="22"/>
                <w:vertAlign w:val="subscript"/>
                <w:lang w:val="vi-VN"/>
              </w:rPr>
              <w:t>T</w:t>
            </w:r>
            <w:r w:rsidRPr="00C41459">
              <w:rPr>
                <w:rFonts w:cs="Times New Roman"/>
                <w:b/>
                <w:iCs/>
                <w:sz w:val="22"/>
                <w:szCs w:val="22"/>
                <w:lang w:val="vi-VN"/>
              </w:rPr>
              <w:t xml:space="preserve"> (J/mol)</w:t>
            </w:r>
          </w:p>
        </w:tc>
        <w:tc>
          <w:tcPr>
            <w:tcW w:w="2543" w:type="dxa"/>
            <w:tcBorders>
              <w:top w:val="single" w:sz="12" w:space="0" w:color="auto"/>
            </w:tcBorders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Cs/>
                <w:iCs/>
                <w:sz w:val="22"/>
                <w:szCs w:val="22"/>
              </w:rPr>
            </w:pPr>
            <w:r w:rsidRPr="00C41459">
              <w:rPr>
                <w:rFonts w:cs="Times New Roman"/>
                <w:b/>
                <w:iCs/>
                <w:sz w:val="22"/>
                <w:szCs w:val="22"/>
              </w:rPr>
              <w:t>K</w:t>
            </w:r>
            <w:r w:rsidRPr="00C41459">
              <w:rPr>
                <w:rFonts w:cs="Times New Roman"/>
                <w:b/>
                <w:iCs/>
                <w:sz w:val="22"/>
                <w:szCs w:val="22"/>
                <w:vertAlign w:val="subscript"/>
                <w:lang w:val="vi-VN"/>
              </w:rPr>
              <w:t>T</w:t>
            </w:r>
            <w:r w:rsidRPr="00C41459">
              <w:rPr>
                <w:rFonts w:cs="Times New Roman"/>
                <w:b/>
                <w:iCs/>
                <w:sz w:val="22"/>
                <w:szCs w:val="22"/>
              </w:rPr>
              <w:t xml:space="preserve"> (</w:t>
            </w:r>
            <w:r w:rsidRPr="00C41459">
              <w:rPr>
                <w:rFonts w:cs="Times New Roman"/>
                <w:b/>
                <w:iCs/>
                <w:sz w:val="22"/>
                <w:szCs w:val="22"/>
                <w:lang w:val="vi-VN"/>
              </w:rPr>
              <w:t>L/mg)</w:t>
            </w:r>
          </w:p>
        </w:tc>
        <w:tc>
          <w:tcPr>
            <w:tcW w:w="2525" w:type="dxa"/>
            <w:tcBorders>
              <w:top w:val="single" w:sz="12" w:space="0" w:color="auto"/>
            </w:tcBorders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Cs/>
                <w:iCs/>
                <w:sz w:val="22"/>
                <w:szCs w:val="22"/>
              </w:rPr>
            </w:pPr>
            <w:r w:rsidRPr="00C41459">
              <w:rPr>
                <w:rFonts w:cs="Times New Roman"/>
                <w:b/>
                <w:iCs/>
                <w:sz w:val="22"/>
                <w:szCs w:val="22"/>
              </w:rPr>
              <w:t>R</w:t>
            </w:r>
            <w:r w:rsidRPr="00C41459">
              <w:rPr>
                <w:rFonts w:cs="Times New Roman"/>
                <w:b/>
                <w:iCs/>
                <w:sz w:val="22"/>
                <w:szCs w:val="22"/>
                <w:vertAlign w:val="superscript"/>
              </w:rPr>
              <w:t>2</w:t>
            </w:r>
          </w:p>
        </w:tc>
      </w:tr>
      <w:tr w:rsidR="00CB20F3" w:rsidRPr="00C41459" w:rsidTr="00A510E0">
        <w:tc>
          <w:tcPr>
            <w:tcW w:w="2587" w:type="dxa"/>
            <w:tcBorders>
              <w:bottom w:val="single" w:sz="12" w:space="0" w:color="auto"/>
            </w:tcBorders>
            <w:vAlign w:val="center"/>
          </w:tcPr>
          <w:p w:rsidR="00CB20F3" w:rsidRPr="00C41459" w:rsidRDefault="00CB20F3" w:rsidP="00A510E0">
            <w:pPr>
              <w:jc w:val="center"/>
              <w:rPr>
                <w:rFonts w:cs="Times New Roman"/>
                <w:b/>
                <w:iCs/>
                <w:sz w:val="22"/>
                <w:szCs w:val="22"/>
              </w:rPr>
            </w:pPr>
          </w:p>
        </w:tc>
        <w:tc>
          <w:tcPr>
            <w:tcW w:w="2533" w:type="dxa"/>
            <w:tcBorders>
              <w:bottom w:val="single" w:sz="12" w:space="0" w:color="auto"/>
            </w:tcBorders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Cs/>
                <w:iCs/>
                <w:sz w:val="22"/>
                <w:szCs w:val="22"/>
                <w:lang w:val="vi-VN"/>
              </w:rPr>
            </w:pPr>
            <w:r w:rsidRPr="00C41459">
              <w:rPr>
                <w:rFonts w:cs="Times New Roman"/>
                <w:bCs/>
                <w:iCs/>
                <w:sz w:val="22"/>
                <w:szCs w:val="22"/>
                <w:lang w:val="vi-VN"/>
              </w:rPr>
              <w:t>8.066</w:t>
            </w:r>
          </w:p>
        </w:tc>
        <w:tc>
          <w:tcPr>
            <w:tcW w:w="2543" w:type="dxa"/>
            <w:tcBorders>
              <w:bottom w:val="single" w:sz="12" w:space="0" w:color="auto"/>
            </w:tcBorders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Cs/>
                <w:iCs/>
                <w:sz w:val="22"/>
                <w:szCs w:val="22"/>
                <w:lang w:val="vi-VN"/>
              </w:rPr>
            </w:pPr>
            <w:r w:rsidRPr="00C41459">
              <w:rPr>
                <w:rFonts w:cs="Times New Roman"/>
                <w:bCs/>
                <w:iCs/>
                <w:sz w:val="22"/>
                <w:szCs w:val="22"/>
                <w:lang w:val="vi-VN"/>
              </w:rPr>
              <w:t>0.7512</w:t>
            </w:r>
          </w:p>
        </w:tc>
        <w:tc>
          <w:tcPr>
            <w:tcW w:w="2525" w:type="dxa"/>
            <w:tcBorders>
              <w:bottom w:val="single" w:sz="12" w:space="0" w:color="auto"/>
            </w:tcBorders>
            <w:vAlign w:val="center"/>
          </w:tcPr>
          <w:p w:rsidR="00CB20F3" w:rsidRPr="00C41459" w:rsidRDefault="00CB20F3" w:rsidP="00C41459">
            <w:pPr>
              <w:ind w:left="0" w:firstLine="0"/>
              <w:jc w:val="center"/>
              <w:rPr>
                <w:rFonts w:cs="Times New Roman"/>
                <w:bCs/>
                <w:iCs/>
                <w:sz w:val="22"/>
                <w:szCs w:val="22"/>
                <w:lang w:val="vi-VN"/>
              </w:rPr>
            </w:pPr>
            <w:r w:rsidRPr="00C41459">
              <w:rPr>
                <w:rFonts w:cs="Times New Roman"/>
                <w:bCs/>
                <w:iCs/>
                <w:sz w:val="22"/>
                <w:szCs w:val="22"/>
                <w:lang w:val="vi-VN"/>
              </w:rPr>
              <w:t>0.9825</w:t>
            </w:r>
          </w:p>
        </w:tc>
      </w:tr>
    </w:tbl>
    <w:p w:rsidR="00A82F06" w:rsidRPr="00C41459" w:rsidRDefault="00A82F06" w:rsidP="005E680D">
      <w:pPr>
        <w:ind w:left="426" w:firstLine="0"/>
        <w:rPr>
          <w:sz w:val="22"/>
        </w:rPr>
      </w:pPr>
    </w:p>
    <w:sectPr w:rsidR="00A82F06" w:rsidRPr="00C41459" w:rsidSect="006D451E">
      <w:pgSz w:w="12240" w:h="15840"/>
      <w:pgMar w:top="1134" w:right="1170" w:bottom="1134" w:left="99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isSIL-Italic">
    <w:altName w:val="MV Bol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E3A1D"/>
    <w:multiLevelType w:val="multilevel"/>
    <w:tmpl w:val="37063DD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67B3C2E"/>
    <w:multiLevelType w:val="multilevel"/>
    <w:tmpl w:val="C2B05B4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20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xMDIwM7GwNDE2MjVV0lEKTi0uzszPAymwrAUA2QJGECwAAAA="/>
  </w:docVars>
  <w:rsids>
    <w:rsidRoot w:val="005E680D"/>
    <w:rsid w:val="000021AF"/>
    <w:rsid w:val="00003653"/>
    <w:rsid w:val="000236D8"/>
    <w:rsid w:val="00031369"/>
    <w:rsid w:val="00034E62"/>
    <w:rsid w:val="00045D94"/>
    <w:rsid w:val="00051484"/>
    <w:rsid w:val="00062740"/>
    <w:rsid w:val="000630B1"/>
    <w:rsid w:val="000923A8"/>
    <w:rsid w:val="000B2481"/>
    <w:rsid w:val="000F5881"/>
    <w:rsid w:val="00100CE3"/>
    <w:rsid w:val="00114EF5"/>
    <w:rsid w:val="00135ACD"/>
    <w:rsid w:val="00157B0A"/>
    <w:rsid w:val="001663F2"/>
    <w:rsid w:val="001938F3"/>
    <w:rsid w:val="001C1F10"/>
    <w:rsid w:val="001F706A"/>
    <w:rsid w:val="00221CFD"/>
    <w:rsid w:val="00280E29"/>
    <w:rsid w:val="00287844"/>
    <w:rsid w:val="002A49D1"/>
    <w:rsid w:val="00301036"/>
    <w:rsid w:val="00335BD2"/>
    <w:rsid w:val="00342871"/>
    <w:rsid w:val="00343AFF"/>
    <w:rsid w:val="004501C2"/>
    <w:rsid w:val="004612C9"/>
    <w:rsid w:val="00482D6F"/>
    <w:rsid w:val="004C19AA"/>
    <w:rsid w:val="004C5C81"/>
    <w:rsid w:val="004E640A"/>
    <w:rsid w:val="004F028C"/>
    <w:rsid w:val="004F532B"/>
    <w:rsid w:val="005255A2"/>
    <w:rsid w:val="00527D4C"/>
    <w:rsid w:val="005649E4"/>
    <w:rsid w:val="00566EED"/>
    <w:rsid w:val="00583BEB"/>
    <w:rsid w:val="00593C9A"/>
    <w:rsid w:val="005B5E72"/>
    <w:rsid w:val="005C49CD"/>
    <w:rsid w:val="005E680D"/>
    <w:rsid w:val="00624D96"/>
    <w:rsid w:val="00651397"/>
    <w:rsid w:val="006A5B15"/>
    <w:rsid w:val="006C41BE"/>
    <w:rsid w:val="006D451E"/>
    <w:rsid w:val="006F4ED0"/>
    <w:rsid w:val="00701294"/>
    <w:rsid w:val="00727B2F"/>
    <w:rsid w:val="00741F26"/>
    <w:rsid w:val="00751CEA"/>
    <w:rsid w:val="00765CFF"/>
    <w:rsid w:val="00795EC2"/>
    <w:rsid w:val="00796D07"/>
    <w:rsid w:val="007B611A"/>
    <w:rsid w:val="007D105D"/>
    <w:rsid w:val="00850A40"/>
    <w:rsid w:val="008B342D"/>
    <w:rsid w:val="008E6B1F"/>
    <w:rsid w:val="00941AC2"/>
    <w:rsid w:val="00955BEB"/>
    <w:rsid w:val="009900F7"/>
    <w:rsid w:val="009A1281"/>
    <w:rsid w:val="009C7680"/>
    <w:rsid w:val="009E1657"/>
    <w:rsid w:val="009E561E"/>
    <w:rsid w:val="00A003B5"/>
    <w:rsid w:val="00A1533F"/>
    <w:rsid w:val="00A26206"/>
    <w:rsid w:val="00A42C3D"/>
    <w:rsid w:val="00A82F06"/>
    <w:rsid w:val="00A837A8"/>
    <w:rsid w:val="00A86EE9"/>
    <w:rsid w:val="00A94274"/>
    <w:rsid w:val="00AE59C5"/>
    <w:rsid w:val="00B126FC"/>
    <w:rsid w:val="00B147B3"/>
    <w:rsid w:val="00B478A6"/>
    <w:rsid w:val="00C25CF4"/>
    <w:rsid w:val="00C41459"/>
    <w:rsid w:val="00C66A55"/>
    <w:rsid w:val="00C81C7D"/>
    <w:rsid w:val="00C83A0F"/>
    <w:rsid w:val="00CB05D9"/>
    <w:rsid w:val="00CB20F3"/>
    <w:rsid w:val="00D14D99"/>
    <w:rsid w:val="00D527D8"/>
    <w:rsid w:val="00D6238E"/>
    <w:rsid w:val="00D804CF"/>
    <w:rsid w:val="00D82A41"/>
    <w:rsid w:val="00D97D0E"/>
    <w:rsid w:val="00DD35EA"/>
    <w:rsid w:val="00DD707F"/>
    <w:rsid w:val="00E9034C"/>
    <w:rsid w:val="00E9174A"/>
    <w:rsid w:val="00EE5B4F"/>
    <w:rsid w:val="00EE7A3D"/>
    <w:rsid w:val="00F145F8"/>
    <w:rsid w:val="00F3331C"/>
    <w:rsid w:val="00F3336F"/>
    <w:rsid w:val="00F5338B"/>
    <w:rsid w:val="00FC1BF7"/>
    <w:rsid w:val="00FC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F9996D-543C-45CC-8B73-CE8B1588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80D"/>
    <w:pPr>
      <w:spacing w:before="120" w:after="120" w:line="360" w:lineRule="auto"/>
      <w:ind w:left="284" w:firstLine="142"/>
      <w:jc w:val="both"/>
    </w:pPr>
    <w:rPr>
      <w:rFonts w:ascii="Times New Roman" w:eastAsia="Calibri" w:hAnsi="Times New Roman" w:cs="Calibri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ABang"/>
    <w:basedOn w:val="Normal"/>
    <w:next w:val="Normal"/>
    <w:link w:val="TitleChar"/>
    <w:autoRedefine/>
    <w:uiPriority w:val="10"/>
    <w:qFormat/>
    <w:rsid w:val="00F3331C"/>
    <w:pPr>
      <w:spacing w:before="0" w:after="0" w:line="240" w:lineRule="auto"/>
      <w:ind w:left="0" w:firstLine="720"/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leChar">
    <w:name w:val="Title Char"/>
    <w:aliases w:val="ABang Char"/>
    <w:basedOn w:val="DefaultParagraphFont"/>
    <w:link w:val="Title"/>
    <w:uiPriority w:val="10"/>
    <w:rsid w:val="00F3331C"/>
    <w:rPr>
      <w:rFonts w:ascii="Times New Roman" w:eastAsiaTheme="majorEastAsia" w:hAnsi="Times New Roman" w:cstheme="majorBidi"/>
      <w:spacing w:val="-10"/>
      <w:kern w:val="28"/>
      <w:szCs w:val="56"/>
    </w:rPr>
  </w:style>
  <w:style w:type="paragraph" w:styleId="ListParagraph">
    <w:name w:val="List Paragraph"/>
    <w:basedOn w:val="Normal"/>
    <w:uiPriority w:val="34"/>
    <w:qFormat/>
    <w:rsid w:val="005E680D"/>
    <w:pPr>
      <w:ind w:left="720"/>
      <w:contextualSpacing/>
    </w:pPr>
  </w:style>
  <w:style w:type="table" w:styleId="TableGrid">
    <w:name w:val="Table Grid"/>
    <w:basedOn w:val="TableNormal"/>
    <w:uiPriority w:val="39"/>
    <w:rsid w:val="007D105D"/>
    <w:pPr>
      <w:spacing w:before="120" w:after="0" w:line="240" w:lineRule="auto"/>
      <w:ind w:left="284" w:firstLine="141"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14EF5"/>
    <w:rPr>
      <w:color w:val="8080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95EC2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034E62"/>
  </w:style>
  <w:style w:type="paragraph" w:customStyle="1" w:styleId="Title1">
    <w:name w:val="Title1"/>
    <w:basedOn w:val="Normal"/>
    <w:qFormat/>
    <w:rsid w:val="00CB20F3"/>
    <w:pPr>
      <w:spacing w:before="480" w:after="360"/>
      <w:ind w:left="0" w:firstLine="284"/>
      <w:jc w:val="center"/>
    </w:pPr>
    <w:rPr>
      <w:rFonts w:ascii="Arial" w:hAnsi="Arial" w:cs="Arial"/>
      <w:b/>
      <w:caps/>
      <w:color w:val="000000"/>
      <w:sz w:val="28"/>
      <w:szCs w:val="28"/>
    </w:rPr>
  </w:style>
  <w:style w:type="character" w:customStyle="1" w:styleId="fontstyle21">
    <w:name w:val="fontstyle21"/>
    <w:rsid w:val="00CB20F3"/>
    <w:rPr>
      <w:rFonts w:ascii="CharisSIL-Italic" w:hAnsi="CharisSIL-Italic" w:hint="default"/>
      <w:b w:val="0"/>
      <w:bCs w:val="0"/>
      <w:i/>
      <w:iCs/>
      <w:color w:val="000000"/>
      <w:sz w:val="14"/>
      <w:szCs w:val="14"/>
    </w:rPr>
  </w:style>
  <w:style w:type="character" w:styleId="Hyperlink">
    <w:name w:val="Hyperlink"/>
    <w:basedOn w:val="DefaultParagraphFont"/>
    <w:uiPriority w:val="99"/>
    <w:unhideWhenUsed/>
    <w:rsid w:val="00CB20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9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6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5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8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84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46222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417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263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9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5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5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256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2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929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52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3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8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813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17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767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7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9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hhieubk@hcmut.edu.v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FAFCC-C8E9-48F3-8A42-468CF0E83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Tôn Bửu</dc:creator>
  <cp:keywords/>
  <dc:description/>
  <cp:lastModifiedBy>DELL</cp:lastModifiedBy>
  <cp:revision>14</cp:revision>
  <dcterms:created xsi:type="dcterms:W3CDTF">2023-02-03T11:10:00Z</dcterms:created>
  <dcterms:modified xsi:type="dcterms:W3CDTF">2023-06-30T10:27:00Z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1911f6d66585dc57da32f8a3041e2b952020f82409456b6300d21687a166c24f</vt:lpwstr>
  </property>
</Properties>
</file>