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cs="Times New Roman"/>
          <w:szCs w:val="21"/>
        </w:rPr>
      </w:pPr>
      <w:bookmarkStart w:id="0" w:name="_Hlk21203301"/>
      <w:r>
        <w:rPr>
          <w:rFonts w:ascii="Times New Roman" w:hAnsi="Times New Roman" w:cs="Times New Roman"/>
          <w:b/>
          <w:bCs/>
          <w:szCs w:val="21"/>
        </w:rPr>
        <w:t>Supplementary Table</w:t>
      </w:r>
      <w:bookmarkEnd w:id="0"/>
      <w:r>
        <w:rPr>
          <w:rFonts w:ascii="Times New Roman" w:hAnsi="Times New Roman" w:cs="Times New Roman"/>
          <w:b/>
          <w:bCs/>
          <w:szCs w:val="21"/>
        </w:rPr>
        <w:t>s</w:t>
      </w:r>
    </w:p>
    <w:p>
      <w:pPr>
        <w:jc w:val="center"/>
        <w:rPr>
          <w:rFonts w:ascii="Times New Roman" w:hAnsi="Times New Roman" w:cs="Times New Roman"/>
          <w:szCs w:val="21"/>
        </w:rPr>
      </w:pPr>
    </w:p>
    <w:p>
      <w:pPr>
        <w:jc w:val="center"/>
        <w:rPr>
          <w:rFonts w:ascii="Times New Roman" w:hAnsi="Times New Roman" w:cs="Times New Roman"/>
          <w:b/>
          <w:bCs/>
          <w:szCs w:val="21"/>
        </w:rPr>
      </w:pPr>
      <w:r>
        <w:rPr>
          <w:rFonts w:ascii="Times New Roman" w:hAnsi="Times New Roman" w:cs="Times New Roman"/>
          <w:b/>
          <w:bCs/>
          <w:szCs w:val="21"/>
        </w:rPr>
        <w:t>Table S1. The checklist of PRISMA Statement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538"/>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998" w:type="dxa"/>
          </w:tcPr>
          <w:p>
            <w:pPr>
              <w:keepNext w:val="0"/>
              <w:keepLines w:val="0"/>
              <w:suppressLineNumbers w:val="0"/>
              <w:spacing w:before="0" w:beforeAutospacing="0" w:after="0" w:afterAutospacing="0"/>
              <w:ind w:left="0" w:right="0"/>
              <w:jc w:val="left"/>
              <w:rPr>
                <w:rFonts w:hint="eastAsia" w:ascii="Times New Roman Bold" w:hAnsi="Times New Roman Bold" w:eastAsia="宋体" w:cs="Times New Roman Bold"/>
                <w:b/>
                <w:bCs/>
                <w:szCs w:val="21"/>
              </w:rPr>
            </w:pPr>
            <w:r>
              <w:rPr>
                <w:rFonts w:hint="default" w:ascii="Times New Roman" w:hAnsi="Times New Roman" w:eastAsia="宋体" w:cs="Times New Roman"/>
                <w:szCs w:val="21"/>
              </w:rPr>
              <w:t>Section/Topic</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Checklist Item</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Reported or not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atLeast"/>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TITLE</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楷体" w:cs="Times New Roman"/>
                <w:szCs w:val="21"/>
              </w:rPr>
              <w:t>Health</w:t>
            </w:r>
            <w:r>
              <w:rPr>
                <w:rFonts w:hint="default" w:ascii="Times New Roman" w:hAnsi="Times New Roman" w:cs="Times New Roman"/>
                <w:szCs w:val="21"/>
              </w:rPr>
              <w:t xml:space="preserve"> </w:t>
            </w:r>
            <w:bookmarkStart w:id="1" w:name="OLE_LINK96"/>
            <w:bookmarkStart w:id="2" w:name="OLE_LINK97"/>
            <w:r>
              <w:rPr>
                <w:rFonts w:hint="default" w:ascii="Times New Roman" w:hAnsi="Times New Roman" w:cs="Times New Roman"/>
                <w:szCs w:val="21"/>
              </w:rPr>
              <w:t>Outcomes</w:t>
            </w:r>
            <w:bookmarkEnd w:id="1"/>
            <w:bookmarkEnd w:id="2"/>
            <w:r>
              <w:rPr>
                <w:rFonts w:hint="default" w:ascii="Times New Roman" w:hAnsi="Times New Roman" w:cs="Times New Roman"/>
                <w:szCs w:val="21"/>
              </w:rPr>
              <w:t xml:space="preserve"> in </w:t>
            </w:r>
            <w:bookmarkStart w:id="3" w:name="OLE_LINK261"/>
            <w:bookmarkStart w:id="4" w:name="OLE_LINK262"/>
            <w:r>
              <w:rPr>
                <w:rFonts w:hint="default" w:ascii="Times New Roman" w:hAnsi="Times New Roman" w:cs="Times New Roman"/>
                <w:szCs w:val="21"/>
              </w:rPr>
              <w:t>Postmenopausal Women</w:t>
            </w:r>
            <w:bookmarkEnd w:id="3"/>
            <w:bookmarkEnd w:id="4"/>
            <w:r>
              <w:rPr>
                <w:rFonts w:hint="default" w:ascii="Times New Roman" w:hAnsi="Times New Roman" w:cs="Times New Roman"/>
                <w:szCs w:val="21"/>
              </w:rPr>
              <w:t xml:space="preserve"> with Polycystic Ovary Syndrome history: </w:t>
            </w:r>
            <w:r>
              <w:rPr>
                <w:rFonts w:hint="default" w:ascii="Times New Roman" w:hAnsi="Times New Roman" w:eastAsia="楷体" w:cs="Times New Roman"/>
                <w:szCs w:val="21"/>
              </w:rPr>
              <w:t>Systematic review and meta-analysis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Title </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Identify the report as a systematic review, meta-analysis, or both.</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ABSTRACT</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Structured summary</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INTRODUCTION</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Rationale</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Describe the rationale for the review in the context of what is already known.</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Objectives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Provide an explicit statement of questions being addressed with reference to participants, interventions, comparisons, outcomes, and study design (PICOS).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METHODS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Protocol and registration</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Indicate if a review protocol exists, if and where it can be accessed (e.g., Web address), and, if available, provide registration information including registration number.</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Eligibility criteria</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Specify study characteristics (e.g., PICOS, length of follow-up) and report characteristics (e.g., years considered, language, publication status) used as criteria for eligibility, giving rationale.</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Information sources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Describe all information sources (e.g., databases with dates of coverage, contact with study authors to identify additional studies) in the search and date last searched.</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Search</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Present full electronic search strategy for at least one database, including any limits used, such that it could be repeated.</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Study selection</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State the process for selecting studies (i.e., screening, eligibility, included in systematic review, and, if applicable, included in the meta-analysis).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Data collection process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Describe method of data extraction from reports (e.g., piloted forms, independently, in duplicate) and any processes for obtaining and confirming data from investigators.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Data items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List and define all variables for which data were sought (e.g., PICOS, funding sources) and any assumptions and simplifications made.</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Risk of bias in individual studies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Describe methods used for assessing risk of bias of individual studies (including specification of whether this was done at the study or outcome level), and how this information is to be used in any data synthesis.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Summary measures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State the principal summary measures (e.g., risk ratio, difference in means).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Synthesis of results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Describe the methods of handling data and combining results of studies, if done, including measures of consistency (e.g., I2) for each meta-analysis.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Risk of bias across studies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Specify any assessment of risk of bias that may affect the cumulative evidence (e.g., publication bias, selective reporting within studies).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Additional analyses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Describe methods of additional analyses (e.g., sensitivity or subgroup analyses, meta-regression), if done, indicating which were pre-specified.</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RESULTS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Study selection</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Give numbers of studies screened, assessed for eligibility, and included in the review, with reasons for exclusions at each stage, ideally with a flow diagram.</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Study characteristics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For each study, present characteristics for which data were extracted (e.g., study size, PICOS, follow-up period) and provide the citations.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Risk of bias within studies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Present data on risk of bias of each study and, if available, any outcome-level assessment (see Item 12).</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Results of individual studies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For all outcomes considered (benefits or harms), present, for each study: (a) simple summary data for each intervention group and (b) effect estimates and confidence intervals, ideally with a forest plot.</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Synthesis of results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Present results of each meta-analysis done, including confidence intervals and measures of consistency.</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Risk of bias across studies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Present results of any assessment of risk of bias across studies (see Item 15).</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Additional analysis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Give results of additional analyses, if done (e.g., sensitivity or subgroup analyses, meta-regression [see Item 16]).</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DISCUSSION</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Summary of evidence</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Summarise the main findings including the strength of evidence for each main outcome; consider their relevance to key groups (e.g., health care providers, users, and policy makers).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Limitations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Discuss limitations at study and outcome level (e.g., risk of bias), and at review level (e.g., incomplete retrieval of identified research, reporting bias).</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Conclusions</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Provide a general interpretation of the results in the context of other evidence, and implications for future research.</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6" w:hRule="atLeast"/>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FUNDING</w:t>
            </w:r>
          </w:p>
        </w:tc>
        <w:tc>
          <w:tcPr>
            <w:tcW w:w="5538"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Natural Science Foundation of Shandong Province (ZR2016HL04); </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Science and Technology Innovation Development Project of Tai’an </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City (2020NS266) Shandong School Health Association scientific </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research project (SDWS2022115)</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szCs w:val="21"/>
              </w:rPr>
              <w:t>Funding</w:t>
            </w:r>
          </w:p>
        </w:tc>
        <w:tc>
          <w:tcPr>
            <w:tcW w:w="5538" w:type="dxa"/>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Describe sources of funding for the systematic review and other support (e.g., supply of data)</w:t>
            </w:r>
          </w:p>
        </w:tc>
        <w:tc>
          <w:tcPr>
            <w:tcW w:w="0" w:type="auto"/>
          </w:tcPr>
          <w:p>
            <w:pPr>
              <w:keepNext w:val="0"/>
              <w:keepLines w:val="0"/>
              <w:suppressLineNumbers w:val="0"/>
              <w:spacing w:before="0" w:beforeAutospacing="0" w:after="0" w:afterAutospacing="0"/>
              <w:ind w:left="0" w:right="0"/>
              <w:rPr>
                <w:rFonts w:hint="default" w:ascii="Times New Roman" w:hAnsi="Times New Roman" w:eastAsia="宋体" w:cs="Times New Roman"/>
                <w:szCs w:val="21"/>
              </w:rPr>
            </w:pPr>
            <w:r>
              <w:rPr>
                <w:rFonts w:hint="default" w:ascii="Times New Roman" w:hAnsi="Times New Roman" w:eastAsia="宋体" w:cs="Times New Roman"/>
                <w:szCs w:val="21"/>
              </w:rPr>
              <w:t>Y</w:t>
            </w:r>
          </w:p>
        </w:tc>
      </w:tr>
    </w:tbl>
    <w:p>
      <w:pPr>
        <w:rPr>
          <w:rFonts w:ascii="Times New Roman" w:hAnsi="Times New Roman" w:cs="Times New Roman"/>
          <w:b/>
          <w:bCs/>
          <w:szCs w:val="21"/>
        </w:rPr>
      </w:pPr>
      <w:bookmarkStart w:id="5" w:name="_Hlk21203744"/>
    </w:p>
    <w:p>
      <w:pPr>
        <w:widowControl/>
        <w:jc w:val="left"/>
        <w:rPr>
          <w:rFonts w:ascii="Times New Roman" w:hAnsi="Times New Roman" w:cs="Times New Roman"/>
          <w:b/>
          <w:bCs/>
          <w:szCs w:val="21"/>
        </w:rPr>
      </w:pPr>
      <w:r>
        <w:rPr>
          <w:rFonts w:ascii="Times New Roman" w:hAnsi="Times New Roman" w:cs="Times New Roman"/>
          <w:b/>
          <w:bCs/>
          <w:szCs w:val="21"/>
        </w:rPr>
        <w:br w:type="page"/>
      </w:r>
    </w:p>
    <w:p>
      <w:pPr>
        <w:rPr>
          <w:rFonts w:ascii="Times New Roman" w:hAnsi="Times New Roman" w:cs="Times New Roman"/>
          <w:b/>
          <w:bCs/>
          <w:szCs w:val="21"/>
        </w:rPr>
      </w:pPr>
      <w:r>
        <w:rPr>
          <w:rFonts w:ascii="Times New Roman" w:hAnsi="Times New Roman" w:cs="Times New Roman"/>
          <w:b/>
          <w:bCs/>
          <w:szCs w:val="21"/>
        </w:rPr>
        <w:t>Table S2. Scale for quality assessment based on PRISMA statement and NOS guideline</w:t>
      </w:r>
    </w:p>
    <w:bookmarkEnd w:id="5"/>
    <w:tbl>
      <w:tblPr>
        <w:tblStyle w:val="5"/>
        <w:tblpPr w:leftFromText="180" w:rightFromText="180" w:vertAnchor="text" w:horzAnchor="page" w:tblpX="1804" w:tblpY="2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4"/>
        <w:gridCol w:w="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Criteria</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Score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AdvP6EC5" w:cs="Times New Roman"/>
                <w:b/>
                <w:bCs/>
                <w:kern w:val="0"/>
                <w:szCs w:val="21"/>
              </w:rPr>
            </w:pPr>
            <w:r>
              <w:rPr>
                <w:rFonts w:hint="default" w:ascii="Times New Roman" w:hAnsi="Times New Roman" w:eastAsia="宋体" w:cs="Times New Roman"/>
                <w:b/>
                <w:bCs/>
                <w:kern w:val="0"/>
                <w:szCs w:val="21"/>
              </w:rPr>
              <w:t>Representativeness of cases</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479" w:leftChars="228"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Characteristics of participants were described.</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479" w:leftChars="228" w:right="0"/>
              <w:rPr>
                <w:rFonts w:hint="default" w:ascii="Times New Roman" w:hAnsi="Times New Roman" w:eastAsia="宋体" w:cs="Times New Roman"/>
                <w:kern w:val="0"/>
                <w:szCs w:val="21"/>
              </w:rPr>
            </w:pPr>
            <w:bookmarkStart w:id="6" w:name="OLE_LINK33"/>
            <w:r>
              <w:rPr>
                <w:rFonts w:hint="default" w:ascii="Times New Roman" w:hAnsi="Times New Roman" w:eastAsia="宋体" w:cs="Times New Roman"/>
                <w:kern w:val="0"/>
                <w:szCs w:val="21"/>
              </w:rPr>
              <w:t>Consecutive/randomly selected from case population was clearly defined.</w:t>
            </w:r>
            <w:bookmarkEnd w:id="6"/>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479" w:leftChars="228"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Eligible patients are similar to controls, in term of age, gender and other important characteristics.</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479" w:leftChars="228"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The percentage of loss to follow-up was provided, or the reasons of loss to follow-up were mentioned.</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AdvP6EC5" w:cs="Times New Roman"/>
                <w:b/>
                <w:bCs/>
                <w:kern w:val="0"/>
                <w:szCs w:val="21"/>
              </w:rPr>
            </w:pPr>
            <w:r>
              <w:rPr>
                <w:rFonts w:hint="default" w:ascii="Times New Roman" w:hAnsi="Times New Roman" w:eastAsia="宋体" w:cs="Times New Roman"/>
                <w:b/>
                <w:bCs/>
                <w:kern w:val="0"/>
                <w:szCs w:val="21"/>
              </w:rPr>
              <w:t>Accuracy of information</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firstLine="420" w:firstLineChars="20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Methods of variable measurement were offered</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firstLine="420" w:firstLineChars="20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Definitions of outcome were offered.</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Statistical analyses</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479" w:leftChars="228"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Methods of statistical analyses were adequate to resolve research hypothesis.</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479" w:leftChars="228"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Multivariate analyses were performed.</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5"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Final question</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9" w:hRule="atLeast"/>
        </w:trPr>
        <w:tc>
          <w:tcPr>
            <w:tcW w:w="0" w:type="auto"/>
            <w:vAlign w:val="center"/>
          </w:tcPr>
          <w:p>
            <w:pPr>
              <w:keepNext w:val="0"/>
              <w:keepLines w:val="0"/>
              <w:suppressLineNumbers w:val="0"/>
              <w:autoSpaceDE w:val="0"/>
              <w:autoSpaceDN w:val="0"/>
              <w:adjustRightInd w:val="0"/>
              <w:snapToGrid w:val="0"/>
              <w:spacing w:before="0" w:beforeAutospacing="0" w:after="0" w:afterAutospacing="0"/>
              <w:ind w:left="479" w:leftChars="228" w:right="0"/>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If there were any other important flaws in the design, the study would be not included.</w:t>
            </w:r>
          </w:p>
        </w:tc>
        <w:tc>
          <w:tcPr>
            <w:tcW w:w="0" w:type="auto"/>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Times New Roman" w:hAnsi="Times New Roman" w:eastAsia="宋体" w:cs="Times New Roman"/>
                <w:kern w:val="0"/>
                <w:szCs w:val="21"/>
              </w:rPr>
            </w:pPr>
          </w:p>
        </w:tc>
      </w:tr>
    </w:tbl>
    <w:p>
      <w:pPr>
        <w:jc w:val="left"/>
        <w:rPr>
          <w:rFonts w:ascii="Times New Roman" w:hAnsi="Times New Roman"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center"/>
        <w:rPr>
          <w:rFonts w:ascii="Times New Roman" w:hAnsi="Times New Roman" w:cs="Times New Roman"/>
          <w:b/>
          <w:bCs/>
          <w:szCs w:val="21"/>
        </w:rPr>
      </w:pPr>
    </w:p>
    <w:p>
      <w:pPr>
        <w:jc w:val="center"/>
        <w:rPr>
          <w:rFonts w:ascii="Times New Roman" w:hAnsi="Times New Roman" w:cs="Times New Roman"/>
          <w:b/>
          <w:bCs/>
          <w:szCs w:val="21"/>
        </w:rPr>
      </w:pPr>
    </w:p>
    <w:p>
      <w:pPr>
        <w:jc w:val="center"/>
        <w:rPr>
          <w:rFonts w:ascii="Times New Roman" w:hAnsi="Times New Roman" w:cs="Times New Roman"/>
          <w:b/>
          <w:bCs/>
          <w:szCs w:val="21"/>
        </w:rPr>
      </w:pPr>
      <w:r>
        <w:rPr>
          <w:rFonts w:ascii="Times New Roman" w:hAnsi="Times New Roman" w:cs="Times New Roman"/>
          <w:b/>
          <w:bCs/>
          <w:szCs w:val="21"/>
        </w:rPr>
        <w:t>Table S3. Quality assessment of included studies</w:t>
      </w:r>
    </w:p>
    <w:p>
      <w:pPr>
        <w:jc w:val="left"/>
        <w:rPr>
          <w:rFonts w:ascii="Times New Roman" w:hAnsi="Times New Roman" w:cs="Times New Roman"/>
          <w:szCs w:val="21"/>
        </w:rPr>
      </w:pPr>
    </w:p>
    <w:tbl>
      <w:tblPr>
        <w:tblStyle w:val="8"/>
        <w:tblpPr w:leftFromText="180" w:rightFromText="180" w:vertAnchor="text" w:horzAnchor="page" w:tblpX="1323" w:tblpY="311"/>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57"/>
        <w:gridCol w:w="622"/>
        <w:gridCol w:w="622"/>
        <w:gridCol w:w="622"/>
        <w:gridCol w:w="622"/>
        <w:gridCol w:w="622"/>
        <w:gridCol w:w="622"/>
        <w:gridCol w:w="622"/>
        <w:gridCol w:w="622"/>
        <w:gridCol w:w="622"/>
        <w:gridCol w:w="56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left"/>
              <w:rPr>
                <w:rFonts w:hint="default" w:ascii="Times New Roman" w:hAnsi="Times New Roman" w:eastAsia="等线" w:cs="Times New Roman"/>
                <w:b/>
                <w:bCs/>
                <w:color w:val="000000"/>
                <w:sz w:val="18"/>
                <w:szCs w:val="18"/>
              </w:rPr>
            </w:pPr>
            <w:bookmarkStart w:id="7" w:name="_Hlk21203761"/>
            <w:r>
              <w:rPr>
                <w:rFonts w:hint="default" w:ascii="Times New Roman" w:hAnsi="Times New Roman" w:cs="Times New Roman"/>
                <w:b/>
                <w:bCs/>
                <w:sz w:val="18"/>
                <w:szCs w:val="18"/>
              </w:rPr>
              <w:t>Study</w:t>
            </w:r>
          </w:p>
        </w:tc>
        <w:tc>
          <w:tcPr>
            <w:tcW w:w="629"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b w:val="0"/>
                <w:bCs w:val="0"/>
                <w:color w:val="000000"/>
                <w:sz w:val="18"/>
                <w:szCs w:val="18"/>
              </w:rPr>
            </w:pPr>
            <w:r>
              <w:rPr>
                <w:rFonts w:hint="default" w:ascii="Times New Roman" w:hAnsi="Times New Roman" w:cs="Times New Roman"/>
                <w:b/>
                <w:bCs/>
                <w:sz w:val="18"/>
                <w:szCs w:val="18"/>
              </w:rPr>
              <w:t>Item 1</w:t>
            </w:r>
          </w:p>
        </w:tc>
        <w:tc>
          <w:tcPr>
            <w:tcW w:w="629"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b w:val="0"/>
                <w:bCs w:val="0"/>
                <w:color w:val="000000"/>
                <w:sz w:val="18"/>
                <w:szCs w:val="18"/>
              </w:rPr>
            </w:pPr>
            <w:r>
              <w:rPr>
                <w:rFonts w:hint="default" w:ascii="Times New Roman" w:hAnsi="Times New Roman" w:cs="Times New Roman"/>
                <w:b/>
                <w:bCs/>
                <w:sz w:val="18"/>
                <w:szCs w:val="18"/>
              </w:rPr>
              <w:t>Item 2</w:t>
            </w:r>
          </w:p>
        </w:tc>
        <w:tc>
          <w:tcPr>
            <w:tcW w:w="629"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b w:val="0"/>
                <w:bCs w:val="0"/>
                <w:color w:val="000000"/>
                <w:sz w:val="18"/>
                <w:szCs w:val="18"/>
              </w:rPr>
            </w:pPr>
            <w:r>
              <w:rPr>
                <w:rFonts w:hint="default" w:ascii="Times New Roman" w:hAnsi="Times New Roman" w:cs="Times New Roman"/>
                <w:b/>
                <w:bCs/>
                <w:sz w:val="18"/>
                <w:szCs w:val="18"/>
              </w:rPr>
              <w:t>Item 3</w:t>
            </w:r>
          </w:p>
        </w:tc>
        <w:tc>
          <w:tcPr>
            <w:tcW w:w="629"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b w:val="0"/>
                <w:bCs w:val="0"/>
                <w:color w:val="000000"/>
                <w:sz w:val="18"/>
                <w:szCs w:val="18"/>
              </w:rPr>
            </w:pPr>
            <w:r>
              <w:rPr>
                <w:rFonts w:hint="default" w:ascii="Times New Roman" w:hAnsi="Times New Roman" w:cs="Times New Roman"/>
                <w:b/>
                <w:bCs/>
                <w:sz w:val="18"/>
                <w:szCs w:val="18"/>
              </w:rPr>
              <w:t>Item 4</w:t>
            </w:r>
          </w:p>
        </w:tc>
        <w:tc>
          <w:tcPr>
            <w:tcW w:w="629"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b w:val="0"/>
                <w:bCs w:val="0"/>
                <w:color w:val="000000"/>
                <w:sz w:val="18"/>
                <w:szCs w:val="18"/>
              </w:rPr>
            </w:pPr>
            <w:r>
              <w:rPr>
                <w:rFonts w:hint="default" w:ascii="Times New Roman" w:hAnsi="Times New Roman" w:cs="Times New Roman"/>
                <w:b/>
                <w:bCs/>
                <w:sz w:val="18"/>
                <w:szCs w:val="18"/>
              </w:rPr>
              <w:t>Item 5</w:t>
            </w:r>
          </w:p>
        </w:tc>
        <w:tc>
          <w:tcPr>
            <w:tcW w:w="629"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b w:val="0"/>
                <w:bCs w:val="0"/>
                <w:color w:val="000000"/>
                <w:sz w:val="18"/>
                <w:szCs w:val="18"/>
              </w:rPr>
            </w:pPr>
            <w:r>
              <w:rPr>
                <w:rFonts w:hint="default" w:ascii="Times New Roman" w:hAnsi="Times New Roman" w:cs="Times New Roman"/>
                <w:b/>
                <w:bCs/>
                <w:sz w:val="18"/>
                <w:szCs w:val="18"/>
              </w:rPr>
              <w:t>Item 6</w:t>
            </w:r>
          </w:p>
        </w:tc>
        <w:tc>
          <w:tcPr>
            <w:tcW w:w="629"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b w:val="0"/>
                <w:bCs w:val="0"/>
                <w:color w:val="000000"/>
                <w:sz w:val="18"/>
                <w:szCs w:val="18"/>
              </w:rPr>
            </w:pPr>
            <w:r>
              <w:rPr>
                <w:rFonts w:hint="default" w:ascii="Times New Roman" w:hAnsi="Times New Roman" w:cs="Times New Roman"/>
                <w:b/>
                <w:bCs/>
                <w:sz w:val="18"/>
                <w:szCs w:val="18"/>
              </w:rPr>
              <w:t>Item 7</w:t>
            </w:r>
          </w:p>
        </w:tc>
        <w:tc>
          <w:tcPr>
            <w:tcW w:w="629"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b w:val="0"/>
                <w:bCs w:val="0"/>
                <w:color w:val="000000"/>
                <w:sz w:val="18"/>
                <w:szCs w:val="18"/>
              </w:rPr>
            </w:pPr>
            <w:r>
              <w:rPr>
                <w:rFonts w:hint="default" w:ascii="Times New Roman" w:hAnsi="Times New Roman" w:cs="Times New Roman"/>
                <w:b/>
                <w:bCs/>
                <w:sz w:val="18"/>
                <w:szCs w:val="18"/>
              </w:rPr>
              <w:t>Item 8</w:t>
            </w:r>
          </w:p>
        </w:tc>
        <w:tc>
          <w:tcPr>
            <w:tcW w:w="629"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 w:val="0"/>
                <w:bCs w:val="0"/>
                <w:sz w:val="18"/>
                <w:szCs w:val="18"/>
              </w:rPr>
            </w:pPr>
            <w:r>
              <w:rPr>
                <w:rFonts w:hint="default" w:ascii="Times New Roman" w:hAnsi="Times New Roman" w:cs="Times New Roman"/>
                <w:b/>
                <w:bCs/>
                <w:sz w:val="18"/>
                <w:szCs w:val="18"/>
              </w:rPr>
              <w:t>Item 8</w:t>
            </w:r>
          </w:p>
        </w:tc>
        <w:tc>
          <w:tcPr>
            <w:tcW w:w="567" w:type="dxa"/>
            <w:tcBorders>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b w:val="0"/>
                <w:bCs w:val="0"/>
                <w:color w:val="000000"/>
                <w:sz w:val="18"/>
                <w:szCs w:val="18"/>
              </w:rPr>
            </w:pPr>
            <w:r>
              <w:rPr>
                <w:rFonts w:hint="default" w:ascii="Times New Roman" w:hAnsi="Times New Roman" w:cs="Times New Roman"/>
                <w:b/>
                <w:bCs/>
                <w:sz w:val="18"/>
                <w:szCs w:val="18"/>
              </w:rPr>
              <w:t>Sum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left"/>
              <w:rPr>
                <w:rFonts w:hint="eastAsia" w:ascii="Times New Roman" w:hAnsi="Times New Roman" w:cs="Times New Roman" w:eastAsiaTheme="minorEastAsia"/>
                <w:b w:val="0"/>
                <w:bCs w:val="0"/>
                <w:sz w:val="18"/>
                <w:szCs w:val="18"/>
                <w:lang w:eastAsia="zh-CN"/>
              </w:rPr>
            </w:pPr>
            <w:r>
              <w:rPr>
                <w:rFonts w:hint="default" w:ascii="Times New Roman" w:hAnsi="Times New Roman" w:eastAsia="宋体" w:cs="Times New Roman"/>
                <w:b w:val="0"/>
                <w:bCs w:val="0"/>
                <w:color w:val="000000"/>
                <w:kern w:val="2"/>
                <w:sz w:val="18"/>
                <w:szCs w:val="18"/>
                <w:lang w:val="en-US" w:eastAsia="zh-CN" w:bidi="ar"/>
              </w:rPr>
              <w:t>Armeni at el (2013)</w:t>
            </w:r>
          </w:p>
        </w:tc>
        <w:tc>
          <w:tcPr>
            <w:tcW w:w="629"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0</w:t>
            </w:r>
          </w:p>
        </w:tc>
        <w:tc>
          <w:tcPr>
            <w:tcW w:w="629"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等线" w:cs="Times New Roman"/>
                <w:color w:val="000000"/>
                <w:sz w:val="18"/>
                <w:szCs w:val="18"/>
              </w:rPr>
            </w:pPr>
            <w:r>
              <w:rPr>
                <w:rFonts w:hint="default" w:ascii="Times New Roman" w:hAnsi="Times New Roman" w:eastAsia="等线" w:cs="Times New Roman"/>
                <w:color w:val="000000"/>
                <w:kern w:val="2"/>
                <w:sz w:val="18"/>
                <w:szCs w:val="18"/>
                <w:lang w:val="en-US" w:eastAsia="zh-CN" w:bidi="ar"/>
              </w:rPr>
              <w:t>1</w:t>
            </w:r>
          </w:p>
        </w:tc>
        <w:tc>
          <w:tcPr>
            <w:tcW w:w="567" w:type="dxa"/>
            <w:tcBorders>
              <w:top w:val="single" w:color="auto" w:sz="4" w:space="0"/>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64" w:hRule="atLeast"/>
        </w:trPr>
        <w:tc>
          <w:tcPr>
            <w:tcW w:w="2541"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left"/>
              <w:rPr>
                <w:rFonts w:hint="default" w:ascii="Times New Roman" w:hAnsi="Times New Roman" w:cs="Times New Roman"/>
                <w:b w:val="0"/>
                <w:bCs w:val="0"/>
                <w:sz w:val="18"/>
                <w:szCs w:val="18"/>
              </w:rPr>
            </w:pPr>
            <w:r>
              <w:rPr>
                <w:rFonts w:hint="default" w:ascii="Times New Roman" w:hAnsi="Times New Roman" w:eastAsia="宋体" w:cs="Times New Roman"/>
                <w:b w:val="0"/>
                <w:bCs w:val="0"/>
                <w:color w:val="000000"/>
                <w:kern w:val="2"/>
                <w:sz w:val="18"/>
                <w:szCs w:val="18"/>
                <w:lang w:val="en-US" w:eastAsia="zh-CN" w:bidi="ar"/>
              </w:rPr>
              <w:t>Christ et al (2020)</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0</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bCs/>
                <w:kern w:val="2"/>
                <w:sz w:val="18"/>
                <w:szCs w:val="18"/>
                <w:lang w:val="en-US" w:eastAsia="zh-CN" w:bidi="ar-SA"/>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0</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等线" w:cs="Times New Roman"/>
                <w:color w:val="000000"/>
                <w:kern w:val="2"/>
                <w:sz w:val="18"/>
                <w:szCs w:val="18"/>
                <w:lang w:val="en-US" w:eastAsia="zh-CN" w:bidi="ar"/>
              </w:rPr>
              <w:t>0</w:t>
            </w:r>
          </w:p>
        </w:tc>
        <w:tc>
          <w:tcPr>
            <w:tcW w:w="567"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sz w:val="18"/>
                <w:szCs w:val="18"/>
              </w:rPr>
            </w:pPr>
            <w:r>
              <w:rPr>
                <w:rFonts w:hint="default" w:ascii="Times New Roman" w:hAnsi="Times New Roman" w:eastAsia="宋体" w:cs="Times New Roman"/>
                <w:kern w:val="2"/>
                <w:sz w:val="18"/>
                <w:szCs w:val="18"/>
                <w:lang w:val="en-US" w:eastAsia="zh-CN" w:bidi="ar"/>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64"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b w:val="0"/>
                <w:bCs w:val="0"/>
                <w:sz w:val="18"/>
                <w:szCs w:val="18"/>
              </w:rPr>
            </w:pPr>
            <w:r>
              <w:rPr>
                <w:rFonts w:hint="eastAsia" w:ascii="Times New Roman" w:hAnsi="Times New Roman" w:eastAsia="宋体" w:cs="Times New Roman"/>
                <w:b w:val="0"/>
                <w:bCs w:val="0"/>
                <w:color w:val="000000"/>
                <w:sz w:val="18"/>
                <w:szCs w:val="18"/>
                <w:lang w:bidi="ar"/>
              </w:rPr>
              <w:t>Cibula et al (2000)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eastAsia="等线" w:cs="Times New Roman"/>
                <w:color w:val="000000"/>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eastAsia="等线" w:cs="Times New Roman"/>
                <w:color w:val="000000"/>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000000"/>
                <w:sz w:val="18"/>
                <w:szCs w:val="18"/>
              </w:rPr>
            </w:pPr>
            <w:r>
              <w:rPr>
                <w:rFonts w:hint="default" w:ascii="Times New Roman" w:hAnsi="Times New Roman" w:eastAsia="等线" w:cs="Times New Roman"/>
                <w:color w:val="000000"/>
                <w:sz w:val="18"/>
                <w:szCs w:val="18"/>
              </w:rPr>
              <w:t>0</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64"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eastAsia" w:ascii="Times New Roman" w:hAnsi="Times New Roman" w:eastAsia="宋体" w:cs="Times New Roman"/>
                <w:b w:val="0"/>
                <w:bCs w:val="0"/>
                <w:color w:val="000000"/>
                <w:kern w:val="2"/>
                <w:sz w:val="18"/>
                <w:szCs w:val="18"/>
                <w:lang w:val="en-US" w:eastAsia="zh-CN" w:bidi="ar"/>
              </w:rPr>
            </w:pPr>
            <w:r>
              <w:rPr>
                <w:rFonts w:hint="eastAsia" w:ascii="Times New Roman" w:hAnsi="Times New Roman" w:eastAsia="宋体" w:cs="Times New Roman"/>
                <w:b w:val="0"/>
                <w:bCs w:val="0"/>
                <w:color w:val="000000"/>
                <w:sz w:val="18"/>
                <w:szCs w:val="18"/>
                <w:lang w:bidi="ar"/>
              </w:rPr>
              <w:t>Forslund et al (2021)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eastAsia" w:ascii="Times New Roman" w:hAnsi="Times New Roman" w:cs="Times New Roman" w:eastAsiaTheme="minorEastAsia"/>
                <w:b w:val="0"/>
                <w:bCs w:val="0"/>
                <w:kern w:val="2"/>
                <w:sz w:val="18"/>
                <w:szCs w:val="18"/>
                <w:lang w:val="en-US" w:eastAsia="zh-CN" w:bidi="ar-SA"/>
              </w:rPr>
            </w:pPr>
            <w:r>
              <w:rPr>
                <w:rFonts w:hint="eastAsia" w:ascii="Times New Roman" w:hAnsi="Times New Roman" w:eastAsia="宋体" w:cs="Times New Roman"/>
                <w:b w:val="0"/>
                <w:bCs w:val="0"/>
                <w:color w:val="000000"/>
                <w:sz w:val="18"/>
                <w:szCs w:val="18"/>
                <w:lang w:val="en-US" w:eastAsia="zh-CN" w:bidi="ar"/>
              </w:rPr>
              <w:t>Forslund et al (2022)</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000000"/>
                <w:kern w:val="2"/>
                <w:sz w:val="18"/>
                <w:szCs w:val="18"/>
                <w:lang w:val="en-US" w:eastAsia="zh-CN" w:bidi="ar-SA"/>
              </w:rPr>
            </w:pPr>
            <w:r>
              <w:rPr>
                <w:rFonts w:hint="default" w:ascii="Times New Roman" w:hAnsi="Times New Roman" w:eastAsia="等线" w:cs="Times New Roman"/>
                <w:color w:val="000000"/>
                <w:sz w:val="18"/>
                <w:szCs w:val="18"/>
              </w:rPr>
              <w:t>0</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43"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kern w:val="2"/>
                <w:sz w:val="18"/>
                <w:szCs w:val="18"/>
                <w:lang w:val="en-US" w:eastAsia="zh-CN" w:bidi="ar"/>
              </w:rPr>
            </w:pPr>
            <w:r>
              <w:rPr>
                <w:rFonts w:hint="eastAsia" w:ascii="Times New Roman" w:hAnsi="Times New Roman" w:eastAsia="宋体" w:cs="Times New Roman"/>
                <w:b w:val="0"/>
                <w:bCs w:val="0"/>
                <w:color w:val="000000"/>
                <w:sz w:val="18"/>
                <w:szCs w:val="18"/>
                <w:lang w:bidi="ar"/>
              </w:rPr>
              <w:t>Krentz et al (2007)</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kern w:val="2"/>
                <w:sz w:val="18"/>
                <w:szCs w:val="18"/>
                <w:lang w:val="en-US" w:eastAsia="zh-CN" w:bidi="ar"/>
              </w:rPr>
            </w:pPr>
            <w:r>
              <w:rPr>
                <w:rFonts w:hint="eastAsia" w:ascii="Times New Roman" w:hAnsi="Times New Roman" w:eastAsia="宋体" w:cs="Times New Roman"/>
                <w:b w:val="0"/>
                <w:bCs w:val="0"/>
                <w:color w:val="000000"/>
                <w:sz w:val="18"/>
                <w:szCs w:val="18"/>
                <w:lang w:bidi="ar"/>
              </w:rPr>
              <w:t>Margolin et al (2005)</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kern w:val="2"/>
                <w:sz w:val="18"/>
                <w:szCs w:val="18"/>
                <w:lang w:val="en-US" w:eastAsia="zh-CN" w:bidi="ar"/>
              </w:rPr>
            </w:pPr>
            <w:r>
              <w:rPr>
                <w:rFonts w:hint="eastAsia" w:ascii="Times New Roman" w:hAnsi="Times New Roman" w:eastAsia="宋体" w:cs="Times New Roman"/>
                <w:b w:val="0"/>
                <w:bCs w:val="0"/>
                <w:color w:val="000000"/>
                <w:sz w:val="18"/>
                <w:szCs w:val="18"/>
                <w:lang w:bidi="ar"/>
              </w:rPr>
              <w:t>Markopoulos et al (2012)</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b w:val="0"/>
                <w:bCs w:val="0"/>
                <w:kern w:val="2"/>
                <w:sz w:val="18"/>
                <w:szCs w:val="18"/>
                <w:lang w:val="en-US" w:eastAsia="zh-CN" w:bidi="ar-SA"/>
              </w:rPr>
            </w:pPr>
            <w:r>
              <w:rPr>
                <w:rFonts w:hint="eastAsia" w:ascii="Times New Roman" w:hAnsi="Times New Roman" w:eastAsia="宋体" w:cs="Times New Roman"/>
                <w:b w:val="0"/>
                <w:bCs w:val="0"/>
                <w:color w:val="000000"/>
                <w:sz w:val="18"/>
                <w:szCs w:val="18"/>
                <w:lang w:bidi="ar"/>
              </w:rPr>
              <w:t>Merz et al (2016)</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default" w:ascii="Times New Roman" w:hAnsi="Times New Roman" w:eastAsia="等线" w:cs="Times New Roman"/>
                <w:color w:val="000000"/>
                <w:sz w:val="18"/>
                <w:szCs w:val="18"/>
              </w:rPr>
              <w:t>1</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eastAsia" w:ascii="Times New Roman" w:hAnsi="Times New Roman" w:eastAsia="宋体" w:cs="Times New Roman"/>
                <w:b w:val="0"/>
                <w:bCs w:val="0"/>
                <w:color w:val="000000"/>
                <w:kern w:val="2"/>
                <w:sz w:val="18"/>
                <w:szCs w:val="18"/>
                <w:lang w:val="en-US" w:eastAsia="zh-CN" w:bidi="ar"/>
              </w:rPr>
            </w:pPr>
            <w:r>
              <w:rPr>
                <w:rFonts w:hint="eastAsia" w:ascii="Times New Roman" w:hAnsi="Times New Roman" w:eastAsia="宋体" w:cs="Times New Roman"/>
                <w:b w:val="0"/>
                <w:bCs w:val="0"/>
                <w:color w:val="000000"/>
                <w:sz w:val="18"/>
                <w:szCs w:val="18"/>
                <w:lang w:bidi="ar"/>
              </w:rPr>
              <w:t>Puurunen et al (2011)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s="Times New Roman"/>
                <w:color w:val="000000"/>
                <w:sz w:val="18"/>
                <w:szCs w:val="18"/>
                <w:lang w:val="en-US" w:eastAsia="zh-CN"/>
              </w:rPr>
              <w:t>1</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eastAsia" w:ascii="Times New Roman" w:hAnsi="Times New Roman" w:cs="Times New Roman"/>
                <w:sz w:val="18"/>
                <w:szCs w:val="18"/>
                <w:lang w:val="en-US" w:eastAsia="zh-CN"/>
              </w:rPr>
              <w:t>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eastAsia" w:ascii="Times New Roman" w:hAnsi="Times New Roman" w:cs="Times New Roman" w:eastAsiaTheme="minorEastAsia"/>
                <w:b w:val="0"/>
                <w:bCs w:val="0"/>
                <w:kern w:val="2"/>
                <w:sz w:val="18"/>
                <w:szCs w:val="18"/>
                <w:lang w:val="en-US" w:eastAsia="zh-CN" w:bidi="ar-SA"/>
              </w:rPr>
            </w:pPr>
            <w:r>
              <w:rPr>
                <w:rFonts w:hint="eastAsia" w:ascii="Times New Roman" w:hAnsi="Times New Roman" w:eastAsia="宋体" w:cs="Times New Roman"/>
                <w:b w:val="0"/>
                <w:bCs w:val="0"/>
                <w:color w:val="000000"/>
                <w:sz w:val="18"/>
                <w:szCs w:val="18"/>
                <w:lang w:bidi="ar"/>
              </w:rPr>
              <w:t>Schmidt et al (</w:t>
            </w:r>
            <w:r>
              <w:rPr>
                <w:rFonts w:hint="default" w:ascii="Times New Roman" w:hAnsi="Times New Roman" w:eastAsia="宋体" w:cs="Times New Roman"/>
                <w:b w:val="0"/>
                <w:bCs w:val="0"/>
                <w:color w:val="000000"/>
                <w:sz w:val="18"/>
                <w:szCs w:val="18"/>
                <w:lang w:bidi="ar"/>
              </w:rPr>
              <w:t>2011</w:t>
            </w:r>
            <w:r>
              <w:rPr>
                <w:rFonts w:hint="eastAsia" w:ascii="Times New Roman" w:hAnsi="Times New Roman" w:eastAsia="宋体" w:cs="Times New Roman"/>
                <w:b w:val="0"/>
                <w:bCs w:val="0"/>
                <w:color w:val="000000"/>
                <w:sz w:val="18"/>
                <w:szCs w:val="18"/>
                <w:lang w:bidi="ar"/>
              </w:rPr>
              <w:t>)</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default" w:ascii="Times New Roman" w:hAnsi="Times New Roman" w:eastAsia="等线" w:cs="Times New Roman"/>
                <w:color w:val="000000"/>
                <w:sz w:val="18"/>
                <w:szCs w:val="18"/>
              </w:rPr>
              <w:t>0</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left"/>
              <w:rPr>
                <w:rFonts w:hint="default" w:ascii="Times New Roman" w:hAnsi="Times New Roman" w:eastAsia="宋体" w:cs="Times New Roman"/>
                <w:b w:val="0"/>
                <w:bCs w:val="0"/>
                <w:color w:val="000000"/>
                <w:sz w:val="18"/>
                <w:szCs w:val="18"/>
                <w:lang w:bidi="ar"/>
              </w:rPr>
            </w:pPr>
            <w:r>
              <w:rPr>
                <w:rFonts w:hint="default" w:ascii="Times New Roman" w:hAnsi="Times New Roman" w:eastAsia="宋体" w:cs="Times New Roman"/>
                <w:b w:val="0"/>
                <w:bCs w:val="0"/>
                <w:kern w:val="2"/>
                <w:sz w:val="18"/>
                <w:szCs w:val="18"/>
                <w:lang w:val="en-US" w:eastAsia="zh-CN" w:bidi="ar"/>
              </w:rPr>
              <w:t>Schmidt et al (</w:t>
            </w:r>
            <w:r>
              <w:rPr>
                <w:rFonts w:hint="default" w:ascii="Times New Roman" w:hAnsi="Times New Roman" w:eastAsia="宋体" w:cs="Times New Roman"/>
                <w:b w:val="0"/>
                <w:bCs w:val="0"/>
                <w:kern w:val="2"/>
                <w:sz w:val="18"/>
                <w:szCs w:val="18"/>
                <w:lang w:eastAsia="zh-CN" w:bidi="ar"/>
              </w:rPr>
              <w:t>2012</w:t>
            </w:r>
            <w:r>
              <w:rPr>
                <w:rFonts w:hint="default" w:ascii="Times New Roman" w:hAnsi="Times New Roman" w:eastAsia="宋体" w:cs="Times New Roman"/>
                <w:b w:val="0"/>
                <w:bCs w:val="0"/>
                <w:kern w:val="2"/>
                <w:sz w:val="18"/>
                <w:szCs w:val="18"/>
                <w:lang w:val="en-US" w:eastAsia="zh-CN" w:bidi="ar"/>
              </w:rPr>
              <w:t>)</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等线" w:cs="Times New Roman"/>
                <w:color w:val="000000"/>
                <w:sz w:val="18"/>
                <w:szCs w:val="18"/>
                <w:lang w:val="en-US" w:eastAsia="zh-CN"/>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等线" w:cs="Times New Roman"/>
                <w:color w:val="000000"/>
                <w:sz w:val="18"/>
                <w:szCs w:val="18"/>
                <w:lang w:val="en-US" w:eastAsia="zh-CN"/>
              </w:rPr>
            </w:pPr>
            <w:r>
              <w:rPr>
                <w:rFonts w:hint="default" w:ascii="Times New Roman" w:hAnsi="Times New Roman" w:eastAsia="等线" w:cs="Times New Roman"/>
                <w:color w:val="000000"/>
                <w:kern w:val="2"/>
                <w:sz w:val="18"/>
                <w:szCs w:val="18"/>
                <w:lang w:val="en-US" w:eastAsia="zh-CN" w:bidi="ar"/>
              </w:rPr>
              <w:t>0</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等线" w:cs="Times New Roman"/>
                <w:color w:val="000000"/>
                <w:sz w:val="18"/>
                <w:szCs w:val="18"/>
                <w:lang w:val="en-US" w:eastAsia="zh-CN"/>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等线" w:cs="Times New Roman"/>
                <w:color w:val="000000"/>
                <w:sz w:val="18"/>
                <w:szCs w:val="18"/>
                <w:lang w:val="en-US" w:eastAsia="zh-CN"/>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等线" w:cs="Times New Roman"/>
                <w:color w:val="000000"/>
                <w:sz w:val="18"/>
                <w:szCs w:val="18"/>
                <w:lang w:val="en-US" w:eastAsia="zh-CN"/>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等线" w:cs="Times New Roman"/>
                <w:color w:val="000000"/>
                <w:sz w:val="18"/>
                <w:szCs w:val="18"/>
                <w:lang w:val="en-US" w:eastAsia="zh-CN"/>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等线" w:cs="Times New Roman"/>
                <w:color w:val="000000"/>
                <w:sz w:val="18"/>
                <w:szCs w:val="18"/>
                <w:lang w:val="en-US" w:eastAsia="zh-CN"/>
              </w:rPr>
            </w:pPr>
            <w:r>
              <w:rPr>
                <w:rFonts w:hint="default" w:ascii="Times New Roman" w:hAnsi="Times New Roman" w:eastAsia="等线" w:cs="Times New Roman"/>
                <w:color w:val="000000"/>
                <w:kern w:val="2"/>
                <w:sz w:val="18"/>
                <w:szCs w:val="18"/>
                <w:lang w:val="en-US" w:eastAsia="zh-CN" w:bidi="ar"/>
              </w:rPr>
              <w:t>1</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等线" w:cs="Times New Roman"/>
                <w:color w:val="000000"/>
                <w:sz w:val="18"/>
                <w:szCs w:val="18"/>
                <w:lang w:val="en-US" w:eastAsia="zh-CN"/>
              </w:rPr>
            </w:pPr>
            <w:r>
              <w:rPr>
                <w:rFonts w:hint="default" w:ascii="Times New Roman" w:hAnsi="Times New Roman" w:eastAsia="宋体" w:cs="Times New Roman"/>
                <w:kern w:val="2"/>
                <w:sz w:val="18"/>
                <w:szCs w:val="18"/>
                <w:lang w:val="en-US" w:eastAsia="zh-CN" w:bidi="ar"/>
              </w:rPr>
              <w:t>0</w:t>
            </w:r>
          </w:p>
        </w:tc>
        <w:tc>
          <w:tcPr>
            <w:tcW w:w="629"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等线" w:cs="Times New Roman"/>
                <w:color w:val="000000"/>
                <w:sz w:val="18"/>
                <w:szCs w:val="18"/>
                <w:lang w:val="en-US" w:eastAsia="zh-CN"/>
              </w:rPr>
            </w:pPr>
            <w:r>
              <w:rPr>
                <w:rFonts w:hint="default" w:ascii="Times New Roman" w:hAnsi="Times New Roman" w:eastAsia="等线" w:cs="Times New Roman"/>
                <w:color w:val="000000"/>
                <w:kern w:val="2"/>
                <w:sz w:val="18"/>
                <w:szCs w:val="18"/>
                <w:lang w:val="en-US" w:eastAsia="zh-CN" w:bidi="ar"/>
              </w:rPr>
              <w:t>0</w:t>
            </w:r>
          </w:p>
        </w:tc>
        <w:tc>
          <w:tcPr>
            <w:tcW w:w="567"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cs="Times New Roman" w:eastAsiaTheme="minorEastAsia"/>
                <w:sz w:val="18"/>
                <w:szCs w:val="18"/>
                <w:lang w:val="en-US" w:eastAsia="zh-CN"/>
              </w:rPr>
            </w:pPr>
            <w:r>
              <w:rPr>
                <w:rFonts w:hint="default" w:ascii="Times New Roman" w:hAnsi="Times New Roman" w:eastAsia="宋体" w:cs="Times New Roman"/>
                <w:kern w:val="2"/>
                <w:sz w:val="18"/>
                <w:szCs w:val="18"/>
                <w:lang w:val="en-US" w:eastAsia="zh-CN" w:bidi="ar"/>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eastAsia" w:ascii="Times New Roman" w:hAnsi="Times New Roman" w:cs="Times New Roman" w:eastAsiaTheme="minorEastAsia"/>
                <w:b w:val="0"/>
                <w:bCs w:val="0"/>
                <w:kern w:val="2"/>
                <w:sz w:val="18"/>
                <w:szCs w:val="18"/>
                <w:lang w:val="en-US" w:eastAsia="zh-CN" w:bidi="ar-SA"/>
              </w:rPr>
            </w:pPr>
            <w:r>
              <w:rPr>
                <w:rFonts w:hint="eastAsia" w:ascii="Times New Roman" w:hAnsi="Times New Roman" w:eastAsia="宋体" w:cs="Times New Roman"/>
                <w:b w:val="0"/>
                <w:bCs w:val="0"/>
                <w:color w:val="000000"/>
                <w:sz w:val="18"/>
                <w:szCs w:val="18"/>
                <w:lang w:bidi="ar"/>
              </w:rPr>
              <w:t>Talbott at el (2008)</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default" w:ascii="Times New Roman" w:hAnsi="Times New Roman" w:eastAsia="等线" w:cs="Times New Roman"/>
                <w:color w:val="000000"/>
                <w:sz w:val="18"/>
                <w:szCs w:val="18"/>
              </w:rPr>
              <w:t>1</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43" w:hRule="atLeast"/>
        </w:trPr>
        <w:tc>
          <w:tcPr>
            <w:tcW w:w="254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left"/>
              <w:rPr>
                <w:rFonts w:hint="eastAsia" w:ascii="Times New Roman" w:hAnsi="Times New Roman" w:cs="Times New Roman" w:eastAsiaTheme="minorEastAsia"/>
                <w:b w:val="0"/>
                <w:bCs w:val="0"/>
                <w:kern w:val="2"/>
                <w:sz w:val="18"/>
                <w:szCs w:val="18"/>
                <w:lang w:val="en-US" w:eastAsia="zh-CN" w:bidi="ar-SA"/>
              </w:rPr>
            </w:pPr>
            <w:r>
              <w:rPr>
                <w:rFonts w:hint="eastAsia" w:ascii="Times New Roman" w:hAnsi="Times New Roman" w:eastAsia="宋体" w:cs="Times New Roman"/>
                <w:b w:val="0"/>
                <w:bCs w:val="0"/>
                <w:color w:val="000000"/>
                <w:sz w:val="18"/>
                <w:szCs w:val="18"/>
                <w:lang w:bidi="ar"/>
              </w:rPr>
              <w:t>Yin et al (2018)</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eastAsia="等线" w:cs="Times New Roman"/>
                <w:color w:val="000000"/>
                <w:sz w:val="18"/>
                <w:szCs w:val="18"/>
              </w:rPr>
              <w:t>0</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cs="Times New Roman"/>
                <w:color w:val="000000"/>
                <w:kern w:val="2"/>
                <w:sz w:val="18"/>
                <w:szCs w:val="18"/>
                <w:lang w:val="en-US" w:eastAsia="zh-CN" w:bidi="ar-SA"/>
              </w:rPr>
            </w:pPr>
            <w:r>
              <w:rPr>
                <w:rFonts w:hint="default" w:ascii="Times New Roman" w:hAnsi="Times New Roman" w:eastAsia="等线" w:cs="Times New Roman"/>
                <w:color w:val="000000"/>
                <w:sz w:val="18"/>
                <w:szCs w:val="18"/>
              </w:rPr>
              <w:t>1</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4" w:hRule="atLeast"/>
        </w:trPr>
        <w:tc>
          <w:tcPr>
            <w:tcW w:w="2541" w:type="dxa"/>
            <w:tcBorders>
              <w:tl2br w:val="nil"/>
              <w:tr2bl w:val="nil"/>
            </w:tcBorders>
            <w:shd w:val="clear" w:color="auto" w:fill="auto"/>
            <w:vAlign w:val="center"/>
          </w:tcPr>
          <w:p>
            <w:pPr>
              <w:keepNext w:val="0"/>
              <w:keepLines w:val="0"/>
              <w:widowControl w:val="0"/>
              <w:suppressLineNumbers w:val="0"/>
              <w:spacing w:before="0" w:beforeAutospacing="0" w:after="0" w:afterAutospacing="0"/>
              <w:ind w:left="0" w:right="0"/>
              <w:jc w:val="left"/>
              <w:rPr>
                <w:rFonts w:hint="default" w:ascii="Times New Roman" w:hAnsi="Times New Roman" w:cs="Times New Roman" w:eastAsiaTheme="minorEastAsia"/>
                <w:b w:val="0"/>
                <w:bCs w:val="0"/>
                <w:kern w:val="2"/>
                <w:sz w:val="18"/>
                <w:szCs w:val="18"/>
                <w:lang w:val="en-US" w:eastAsia="zh-CN" w:bidi="ar-SA"/>
              </w:rPr>
            </w:pPr>
            <w:r>
              <w:rPr>
                <w:rFonts w:hint="default" w:ascii="Times Regular" w:hAnsi="Times Regular" w:eastAsia="宋体" w:cs="Times Regular"/>
                <w:b w:val="0"/>
                <w:bCs w:val="0"/>
                <w:i w:val="0"/>
                <w:iCs w:val="0"/>
                <w:color w:val="000000"/>
                <w:kern w:val="0"/>
                <w:sz w:val="18"/>
                <w:szCs w:val="18"/>
                <w:lang w:val="en-US" w:eastAsia="zh-CN" w:bidi="ar"/>
              </w:rPr>
              <w:t>Zhou et al (2016)</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kern w:val="2"/>
                <w:sz w:val="18"/>
                <w:szCs w:val="18"/>
                <w:lang w:val="en-US" w:eastAsia="zh-CN" w:bidi="ar-SA"/>
              </w:rPr>
            </w:pPr>
            <w:r>
              <w:rPr>
                <w:rFonts w:hint="default" w:ascii="Times Regular" w:hAnsi="Times Regular" w:eastAsia="等线" w:cs="Times Regular"/>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kern w:val="2"/>
                <w:sz w:val="18"/>
                <w:szCs w:val="18"/>
                <w:lang w:val="en-US" w:eastAsia="zh-CN" w:bidi="ar-SA"/>
              </w:rPr>
            </w:pPr>
            <w:r>
              <w:rPr>
                <w:rFonts w:hint="default" w:ascii="Times Regular" w:hAnsi="Times Regular" w:cs="Times Regular"/>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18"/>
                <w:szCs w:val="18"/>
                <w:lang w:val="en-US" w:eastAsia="zh-CN" w:bidi="ar-SA"/>
              </w:rPr>
            </w:pPr>
            <w:r>
              <w:rPr>
                <w:rFonts w:hint="default" w:ascii="Times Regular" w:hAnsi="Times Regular" w:eastAsia="等线" w:cs="Times Regular"/>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kern w:val="2"/>
                <w:sz w:val="18"/>
                <w:szCs w:val="18"/>
                <w:lang w:val="en-US" w:eastAsia="zh-CN" w:bidi="ar-SA"/>
              </w:rPr>
            </w:pPr>
            <w:r>
              <w:rPr>
                <w:rFonts w:hint="default" w:ascii="Times Regular" w:hAnsi="Times Regular" w:eastAsia="等线" w:cs="Times Regular"/>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kern w:val="2"/>
                <w:sz w:val="18"/>
                <w:szCs w:val="18"/>
                <w:lang w:val="en-US" w:eastAsia="zh-CN" w:bidi="ar-SA"/>
              </w:rPr>
            </w:pPr>
            <w:r>
              <w:rPr>
                <w:rFonts w:hint="default" w:ascii="Times Regular" w:hAnsi="Times Regular" w:eastAsia="等线" w:cs="Times Regular"/>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kern w:val="2"/>
                <w:sz w:val="18"/>
                <w:szCs w:val="18"/>
                <w:lang w:val="en-US" w:eastAsia="zh-CN" w:bidi="ar-SA"/>
              </w:rPr>
            </w:pPr>
            <w:r>
              <w:rPr>
                <w:rFonts w:hint="default" w:ascii="Times Regular" w:hAnsi="Times Regular" w:eastAsia="等线" w:cs="Times Regular"/>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kern w:val="2"/>
                <w:sz w:val="18"/>
                <w:szCs w:val="18"/>
                <w:lang w:val="en-US" w:eastAsia="zh-CN" w:bidi="ar-SA"/>
              </w:rPr>
            </w:pPr>
            <w:r>
              <w:rPr>
                <w:rFonts w:hint="default" w:ascii="Times Regular" w:hAnsi="Times Regular" w:eastAsia="等线" w:cs="Times Regular"/>
                <w:color w:val="000000"/>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kern w:val="2"/>
                <w:sz w:val="18"/>
                <w:szCs w:val="18"/>
                <w:lang w:val="en-US" w:eastAsia="zh-CN" w:bidi="ar-SA"/>
              </w:rPr>
            </w:pPr>
            <w:r>
              <w:rPr>
                <w:rFonts w:hint="default" w:ascii="Times Regular" w:hAnsi="Times Regular" w:cs="Times Regular"/>
                <w:sz w:val="18"/>
                <w:szCs w:val="18"/>
              </w:rPr>
              <w:t>1</w:t>
            </w:r>
          </w:p>
        </w:tc>
        <w:tc>
          <w:tcPr>
            <w:tcW w:w="629"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等线" w:cs="Times New Roman"/>
                <w:color w:val="000000"/>
                <w:kern w:val="2"/>
                <w:sz w:val="18"/>
                <w:szCs w:val="18"/>
                <w:lang w:val="en-US" w:eastAsia="zh-CN" w:bidi="ar-SA"/>
              </w:rPr>
            </w:pPr>
            <w:r>
              <w:rPr>
                <w:rFonts w:hint="default" w:ascii="Times Regular" w:hAnsi="Times Regular" w:cs="Times Regular"/>
                <w:sz w:val="18"/>
                <w:szCs w:val="18"/>
              </w:rPr>
              <w:t>0</w:t>
            </w:r>
          </w:p>
        </w:tc>
        <w:tc>
          <w:tcPr>
            <w:tcW w:w="567" w:type="dxa"/>
            <w:tcBorders>
              <w:tl2br w:val="nil"/>
              <w:tr2bl w:val="nil"/>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kern w:val="2"/>
                <w:sz w:val="18"/>
                <w:szCs w:val="18"/>
                <w:lang w:val="en-US" w:eastAsia="zh-CN" w:bidi="ar-SA"/>
              </w:rPr>
            </w:pPr>
            <w:r>
              <w:rPr>
                <w:rFonts w:hint="default" w:ascii="Times Regular" w:hAnsi="Times Regular" w:cs="Times Regular"/>
                <w:sz w:val="18"/>
                <w:szCs w:val="18"/>
              </w:rPr>
              <w:t>8</w:t>
            </w:r>
          </w:p>
        </w:tc>
      </w:tr>
    </w:tbl>
    <w:p>
      <w:pPr>
        <w:jc w:val="center"/>
        <w:rPr>
          <w:rFonts w:ascii="Times New Roman" w:hAnsi="Times New Roman" w:cs="Times New Roman"/>
          <w:b/>
          <w:bCs/>
          <w:szCs w:val="21"/>
        </w:rPr>
      </w:pPr>
    </w:p>
    <w:p>
      <w:pPr>
        <w:jc w:val="center"/>
        <w:rPr>
          <w:rFonts w:ascii="Times New Roman" w:hAnsi="Times New Roman" w:cs="Times New Roman"/>
          <w:b/>
          <w:bCs/>
          <w:szCs w:val="21"/>
        </w:rPr>
      </w:pPr>
    </w:p>
    <w:p>
      <w:pPr>
        <w:jc w:val="center"/>
        <w:rPr>
          <w:rFonts w:ascii="Times New Roman" w:hAnsi="Times New Roman" w:cs="Times New Roman"/>
          <w:b/>
          <w:bCs/>
          <w:szCs w:val="21"/>
        </w:rPr>
      </w:pPr>
    </w:p>
    <w:p>
      <w:pPr>
        <w:jc w:val="center"/>
        <w:rPr>
          <w:rFonts w:ascii="Times New Roman" w:hAnsi="Times New Roman" w:cs="Times New Roman"/>
          <w:b/>
          <w:bCs/>
          <w:szCs w:val="21"/>
        </w:rPr>
      </w:pPr>
    </w:p>
    <w:p>
      <w:pPr>
        <w:jc w:val="center"/>
        <w:rPr>
          <w:rFonts w:ascii="Times New Roman" w:hAnsi="Times New Roman" w:cs="Times New Roman"/>
          <w:b/>
          <w:bCs/>
          <w:szCs w:val="21"/>
        </w:rPr>
      </w:pPr>
    </w:p>
    <w:p>
      <w:pPr>
        <w:jc w:val="center"/>
        <w:rPr>
          <w:rFonts w:ascii="Times New Roman" w:hAnsi="Times New Roman" w:cs="Times New Roman"/>
          <w:b/>
          <w:bCs/>
          <w:szCs w:val="21"/>
        </w:rPr>
      </w:pPr>
    </w:p>
    <w:p>
      <w:pPr>
        <w:jc w:val="center"/>
        <w:rPr>
          <w:rFonts w:ascii="Times New Roman" w:hAnsi="Times New Roman" w:cs="Times New Roman"/>
          <w:b/>
          <w:bCs/>
          <w:szCs w:val="21"/>
        </w:rPr>
      </w:pPr>
    </w:p>
    <w:p>
      <w:pPr>
        <w:jc w:val="center"/>
        <w:rPr>
          <w:rFonts w:ascii="Times New Roman" w:hAnsi="Times New Roman" w:cs="Times New Roman"/>
          <w:b/>
          <w:bCs/>
          <w:szCs w:val="21"/>
        </w:rPr>
      </w:pPr>
    </w:p>
    <w:bookmarkEnd w:id="7"/>
    <w:p>
      <w:pPr>
        <w:rPr>
          <w:rFonts w:hint="eastAsia" w:ascii="Times New Roman Regular" w:hAnsi="Times New Roman Regular" w:eastAsia="等线" w:cs="Times New Roman Regular"/>
          <w:sz w:val="13"/>
          <w:szCs w:val="13"/>
          <w:lang w:eastAsia="zh-Hans"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rPr>
          <w:rFonts w:hint="eastAsia" w:ascii="Times New Roman Regular" w:hAnsi="Times New Roman Regular" w:eastAsia="等线" w:cs="Times New Roman Regular"/>
          <w:b w:val="0"/>
          <w:bCs w:val="0"/>
          <w:sz w:val="13"/>
          <w:szCs w:val="13"/>
          <w:lang w:eastAsia="zh-Hans" w:bidi="ar"/>
        </w:rPr>
      </w:pPr>
    </w:p>
    <w:p>
      <w:pPr>
        <w:widowControl/>
        <w:ind w:firstLine="2731" w:firstLineChars="1300"/>
        <w:jc w:val="left"/>
        <w:rPr>
          <w:rFonts w:hint="default" w:ascii="Times Regular" w:hAnsi="Times Regular" w:eastAsia="等线" w:cs="Times Regular"/>
          <w:b/>
          <w:bCs/>
          <w:szCs w:val="21"/>
          <w:lang w:bidi="ar"/>
        </w:rPr>
      </w:pPr>
      <w:r>
        <w:rPr>
          <w:rFonts w:ascii="Times Regular" w:hAnsi="Times Regular" w:eastAsia="等线" w:cs="Times Regular"/>
          <w:b/>
          <w:bCs/>
          <w:szCs w:val="21"/>
          <w:lang w:bidi="ar"/>
        </w:rPr>
        <w:t>Table S</w:t>
      </w:r>
      <w:r>
        <w:rPr>
          <w:rFonts w:hint="default" w:ascii="Times Regular" w:hAnsi="Times Regular" w:eastAsia="等线" w:cs="Times Regular"/>
          <w:b/>
          <w:bCs/>
          <w:szCs w:val="21"/>
          <w:lang w:bidi="ar"/>
        </w:rPr>
        <w:t xml:space="preserve">4 </w:t>
      </w:r>
      <w:r>
        <w:rPr>
          <w:rFonts w:ascii="Times New Roman" w:hAnsi="Times New Roman"/>
          <w:sz w:val="24"/>
          <w:lang w:bidi="ar"/>
        </w:rPr>
        <w:t xml:space="preserve">Data of </w:t>
      </w:r>
      <w:r>
        <w:rPr>
          <w:rFonts w:ascii="Times New Roman" w:hAnsi="Times New Roman" w:eastAsia="等线"/>
          <w:szCs w:val="21"/>
          <w:lang w:bidi="ar"/>
        </w:rPr>
        <w:t>anthropometric indicators in postmenopausal women with a history of PCOS</w:t>
      </w:r>
      <w:r>
        <w:rPr>
          <w:rFonts w:hint="eastAsia" w:ascii="Times New Roman" w:hAnsi="Times New Roman" w:cs="宋体"/>
          <w:sz w:val="24"/>
          <w:lang w:bidi="ar"/>
        </w:rPr>
        <w:t xml:space="preserve"> </w:t>
      </w:r>
      <w:r>
        <w:rPr>
          <w:rFonts w:hint="default" w:ascii="Times Regular" w:hAnsi="Times Regular" w:eastAsia="等线" w:cs="Times Regular"/>
          <w:b/>
          <w:bCs/>
          <w:szCs w:val="21"/>
          <w:lang w:bidi="ar"/>
        </w:rPr>
        <w:t xml:space="preserve"> </w:t>
      </w:r>
    </w:p>
    <w:tbl>
      <w:tblPr>
        <w:tblStyle w:val="6"/>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988"/>
        <w:gridCol w:w="900"/>
        <w:gridCol w:w="1084"/>
        <w:gridCol w:w="1071"/>
        <w:gridCol w:w="829"/>
        <w:gridCol w:w="871"/>
        <w:gridCol w:w="1100"/>
        <w:gridCol w:w="1129"/>
      </w:tblGrid>
      <w:tr>
        <w:trPr>
          <w:trHeight w:val="226" w:hRule="atLeast"/>
          <w:jc w:val="center"/>
        </w:trPr>
        <w:tc>
          <w:tcPr>
            <w:tcW w:w="1700" w:type="dxa"/>
            <w:vMerge w:val="restart"/>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Regular" w:hAnsi="Times Regular" w:eastAsia="等线" w:cs="Times Regular"/>
                <w:b/>
                <w:bCs/>
                <w:sz w:val="13"/>
                <w:szCs w:val="13"/>
                <w:lang w:bidi="ar"/>
              </w:rPr>
            </w:pPr>
            <w:r>
              <w:rPr>
                <w:rFonts w:hint="default" w:ascii="Times New Roman Regular" w:hAnsi="Times New Roman Regular" w:cs="Times New Roman Regular"/>
                <w:b/>
                <w:bCs/>
                <w:sz w:val="13"/>
                <w:szCs w:val="13"/>
              </w:rPr>
              <w:t>Aut</w:t>
            </w:r>
            <w:r>
              <w:rPr>
                <w:rFonts w:hint="eastAsia" w:ascii="Times New Roman Regular" w:hAnsi="Times New Roman Regular" w:cs="Times New Roman Regular"/>
                <w:b/>
                <w:bCs/>
                <w:sz w:val="13"/>
                <w:szCs w:val="13"/>
                <w:lang w:val="en-US" w:eastAsia="zh-Hans"/>
              </w:rPr>
              <w:t>h</w:t>
            </w:r>
            <w:r>
              <w:rPr>
                <w:rFonts w:hint="default" w:ascii="Times New Roman Regular" w:hAnsi="Times New Roman Regular" w:cs="Times New Roman Regular"/>
                <w:b/>
                <w:bCs/>
                <w:sz w:val="13"/>
                <w:szCs w:val="13"/>
              </w:rPr>
              <w:t>or</w:t>
            </w:r>
          </w:p>
        </w:tc>
        <w:tc>
          <w:tcPr>
            <w:tcW w:w="1888" w:type="dxa"/>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sz w:val="13"/>
                <w:szCs w:val="13"/>
                <w:lang w:bidi="ar"/>
              </w:rPr>
            </w:pPr>
            <w:r>
              <w:rPr>
                <w:rFonts w:hint="default" w:ascii="Times New Roman Regular" w:hAnsi="Times New Roman Regular" w:eastAsia="宋体" w:cs="Times New Roman Regular"/>
                <w:b/>
                <w:bCs/>
                <w:sz w:val="13"/>
                <w:szCs w:val="13"/>
              </w:rPr>
              <w:t>BMI</w:t>
            </w:r>
          </w:p>
        </w:tc>
        <w:tc>
          <w:tcPr>
            <w:tcW w:w="2155" w:type="dxa"/>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sz w:val="13"/>
                <w:szCs w:val="13"/>
                <w:lang w:bidi="ar"/>
              </w:rPr>
            </w:pPr>
            <w:r>
              <w:rPr>
                <w:rFonts w:hint="default" w:ascii="Times New Roman Regular" w:hAnsi="Times New Roman Regular" w:eastAsia="PingFang SC" w:cs="Times New Roman Regular"/>
                <w:b/>
                <w:bCs/>
                <w:color w:val="2A2B2E"/>
                <w:sz w:val="13"/>
                <w:szCs w:val="13"/>
                <w:lang w:eastAsia="zh-Hans"/>
              </w:rPr>
              <w:t>w</w:t>
            </w:r>
            <w:r>
              <w:rPr>
                <w:rFonts w:hint="default" w:ascii="Times New Roman Regular" w:hAnsi="Times New Roman Regular" w:eastAsia="PingFang SC" w:cs="Times New Roman Regular"/>
                <w:b/>
                <w:bCs/>
                <w:color w:val="2A2B2E"/>
                <w:sz w:val="13"/>
                <w:szCs w:val="13"/>
              </w:rPr>
              <w:t>ais</w:t>
            </w:r>
            <w:r>
              <w:rPr>
                <w:rFonts w:hint="default" w:ascii="Times New Roman Regular" w:hAnsi="Times New Roman Regular" w:eastAsia="PingFang SC" w:cs="Times New Roman Regular"/>
                <w:b/>
                <w:bCs/>
                <w:color w:val="2A2B2E"/>
                <w:sz w:val="13"/>
                <w:szCs w:val="13"/>
                <w:lang w:eastAsia="zh-Hans"/>
              </w:rPr>
              <w:t>tline</w:t>
            </w:r>
          </w:p>
        </w:tc>
        <w:tc>
          <w:tcPr>
            <w:tcW w:w="1700" w:type="dxa"/>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sz w:val="13"/>
                <w:szCs w:val="13"/>
                <w:lang w:bidi="ar"/>
              </w:rPr>
            </w:pPr>
            <w:r>
              <w:rPr>
                <w:rFonts w:hint="default" w:ascii="Times New Roman Regular" w:hAnsi="Times New Roman Regular" w:eastAsia="儷黑 Pro" w:cs="Times New Roman Regular"/>
                <w:b/>
                <w:bCs/>
                <w:color w:val="2A2B2E"/>
                <w:kern w:val="0"/>
                <w:sz w:val="13"/>
                <w:szCs w:val="13"/>
                <w:shd w:val="clear" w:color="auto" w:fill="FFFFFF"/>
                <w:lang w:bidi="ar"/>
              </w:rPr>
              <w:t>WHR</w:t>
            </w:r>
          </w:p>
        </w:tc>
        <w:tc>
          <w:tcPr>
            <w:tcW w:w="2229" w:type="dxa"/>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sz w:val="13"/>
                <w:szCs w:val="13"/>
                <w:lang w:bidi="ar"/>
              </w:rPr>
            </w:pPr>
            <w:r>
              <w:rPr>
                <w:rFonts w:hint="default" w:ascii="Times New Roman Regular" w:hAnsi="Times New Roman Regular" w:eastAsia="PingFang SC" w:cs="Times New Roman Regular"/>
                <w:b/>
                <w:bCs/>
                <w:color w:val="2A2B2E"/>
                <w:kern w:val="0"/>
                <w:sz w:val="13"/>
                <w:szCs w:val="13"/>
                <w:shd w:val="clear" w:color="auto" w:fill="FFFFFF"/>
                <w:lang w:bidi="ar"/>
              </w:rPr>
              <w:t>systolic pressure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3" w:hRule="atLeast"/>
          <w:jc w:val="center"/>
        </w:trPr>
        <w:tc>
          <w:tcPr>
            <w:tcW w:w="1700" w:type="dxa"/>
            <w:vMerge w:val="continue"/>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left"/>
              <w:rPr>
                <w:rFonts w:hint="default" w:ascii="Times Regular" w:hAnsi="Times Regular" w:eastAsia="等线" w:cs="Times Regular"/>
                <w:b/>
                <w:bCs/>
                <w:sz w:val="13"/>
                <w:szCs w:val="13"/>
                <w:lang w:bidi="ar"/>
              </w:rPr>
            </w:pPr>
          </w:p>
        </w:tc>
        <w:tc>
          <w:tcPr>
            <w:tcW w:w="988"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sz w:val="13"/>
                <w:szCs w:val="13"/>
                <w:lang w:bidi="ar"/>
              </w:rPr>
            </w:pPr>
            <w:r>
              <w:rPr>
                <w:rFonts w:hint="default" w:ascii="Times Regular" w:hAnsi="Times Regular" w:eastAsia="等线" w:cs="Times Regular"/>
                <w:b/>
                <w:bCs/>
                <w:sz w:val="13"/>
                <w:szCs w:val="13"/>
                <w:lang w:bidi="ar"/>
              </w:rPr>
              <w:t>PCOS</w:t>
            </w:r>
          </w:p>
        </w:tc>
        <w:tc>
          <w:tcPr>
            <w:tcW w:w="900"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sz w:val="13"/>
                <w:szCs w:val="13"/>
                <w:lang w:bidi="ar"/>
              </w:rPr>
            </w:pPr>
            <w:r>
              <w:rPr>
                <w:rFonts w:hint="default" w:ascii="Times New Roman Regular" w:hAnsi="Times New Roman Regular" w:eastAsia="宋体" w:cs="Times New Roman Regular"/>
                <w:b/>
                <w:bCs/>
                <w:sz w:val="13"/>
                <w:szCs w:val="13"/>
              </w:rPr>
              <w:t>control</w:t>
            </w:r>
          </w:p>
        </w:tc>
        <w:tc>
          <w:tcPr>
            <w:tcW w:w="1084"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eastAsia="zh-CN" w:bidi="ar"/>
              </w:rPr>
            </w:pPr>
            <w:r>
              <w:rPr>
                <w:rFonts w:hint="default" w:ascii="Times Regular" w:hAnsi="Times Regular" w:eastAsia="等线" w:cs="Times Regular"/>
                <w:b/>
                <w:bCs/>
                <w:kern w:val="2"/>
                <w:sz w:val="13"/>
                <w:szCs w:val="13"/>
                <w:lang w:eastAsia="zh-CN" w:bidi="ar"/>
              </w:rPr>
              <w:t>PCOS</w:t>
            </w:r>
          </w:p>
        </w:tc>
        <w:tc>
          <w:tcPr>
            <w:tcW w:w="1071"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c>
          <w:tcPr>
            <w:tcW w:w="829"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eastAsia="zh-CN" w:bidi="ar"/>
              </w:rPr>
            </w:pPr>
            <w:r>
              <w:rPr>
                <w:rFonts w:hint="default" w:ascii="Times Regular" w:hAnsi="Times Regular" w:eastAsia="等线" w:cs="Times Regular"/>
                <w:b/>
                <w:bCs/>
                <w:kern w:val="2"/>
                <w:sz w:val="13"/>
                <w:szCs w:val="13"/>
                <w:lang w:eastAsia="zh-CN" w:bidi="ar"/>
              </w:rPr>
              <w:t>PCOS</w:t>
            </w:r>
          </w:p>
        </w:tc>
        <w:tc>
          <w:tcPr>
            <w:tcW w:w="871"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c>
          <w:tcPr>
            <w:tcW w:w="1100"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eastAsia="zh-CN" w:bidi="ar"/>
              </w:rPr>
            </w:pPr>
            <w:r>
              <w:rPr>
                <w:rFonts w:hint="default" w:ascii="Times Regular" w:hAnsi="Times Regular" w:eastAsia="等线" w:cs="Times Regular"/>
                <w:b/>
                <w:bCs/>
                <w:kern w:val="2"/>
                <w:sz w:val="13"/>
                <w:szCs w:val="13"/>
                <w:lang w:eastAsia="zh-CN" w:bidi="ar"/>
              </w:rPr>
              <w:t>PCOS</w:t>
            </w:r>
          </w:p>
        </w:tc>
        <w:tc>
          <w:tcPr>
            <w:tcW w:w="1129"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Armeni at el (2013)</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31.20</w:t>
            </w:r>
            <w:r>
              <w:rPr>
                <w:rFonts w:hint="default" w:ascii="Times New Roman Regular" w:hAnsi="Times New Roman Regular" w:eastAsia="等线" w:cs="Times New Roman Regular"/>
                <w:b w:val="0"/>
                <w:bCs w:val="0"/>
                <w:color w:val="000000"/>
                <w:sz w:val="15"/>
                <w:szCs w:val="15"/>
                <w:lang w:bidi="ar"/>
              </w:rPr>
              <w:t>±4</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20</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25</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70</w:t>
            </w:r>
            <w:r>
              <w:rPr>
                <w:rFonts w:hint="default" w:ascii="Times New Roman Regular" w:hAnsi="Times New Roman Regular" w:eastAsia="等线" w:cs="Times New Roman Regular"/>
                <w:b w:val="0"/>
                <w:bCs w:val="0"/>
                <w:color w:val="000000"/>
                <w:sz w:val="15"/>
                <w:szCs w:val="15"/>
                <w:lang w:bidi="ar"/>
              </w:rPr>
              <w:t>±3</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80</w:t>
            </w:r>
          </w:p>
        </w:tc>
        <w:tc>
          <w:tcPr>
            <w:tcW w:w="1084"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0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88</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06</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83</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07</w:t>
            </w: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127.00</w:t>
            </w:r>
            <w:r>
              <w:rPr>
                <w:rFonts w:hint="default" w:ascii="Times New Roman Regular" w:hAnsi="Times New Roman Regular" w:eastAsia="等线" w:cs="Times New Roman Regular"/>
                <w:b w:val="0"/>
                <w:bCs w:val="0"/>
                <w:color w:val="000000"/>
                <w:sz w:val="15"/>
                <w:szCs w:val="15"/>
                <w:lang w:bidi="ar"/>
              </w:rPr>
              <w:t>±20.50</w:t>
            </w: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118.30</w:t>
            </w:r>
            <w:r>
              <w:rPr>
                <w:rFonts w:hint="default" w:ascii="Times New Roman Regular" w:hAnsi="Times New Roman Regular" w:eastAsia="等线" w:cs="Times New Roman Regular"/>
                <w:b w:val="0"/>
                <w:bCs w:val="0"/>
                <w:color w:val="000000"/>
                <w:sz w:val="15"/>
                <w:szCs w:val="15"/>
                <w:lang w:bidi="ar"/>
              </w:rPr>
              <w:t>±15.30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Christ et al (2020)</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31</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30</w:t>
            </w:r>
            <w:r>
              <w:rPr>
                <w:rFonts w:hint="default" w:ascii="Times New Roman Regular" w:hAnsi="Times New Roman Regular" w:eastAsia="等线" w:cs="Times New Roman Regular"/>
                <w:b w:val="0"/>
                <w:bCs w:val="0"/>
                <w:color w:val="000000"/>
                <w:sz w:val="15"/>
                <w:szCs w:val="15"/>
                <w:lang w:bidi="ar"/>
              </w:rPr>
              <w:t>±8</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60</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26</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70</w:t>
            </w:r>
            <w:r>
              <w:rPr>
                <w:rFonts w:hint="default" w:ascii="Times New Roman Regular" w:hAnsi="Times New Roman Regular" w:eastAsia="等线" w:cs="Times New Roman Regular"/>
                <w:b w:val="0"/>
                <w:bCs w:val="0"/>
                <w:color w:val="000000"/>
                <w:sz w:val="15"/>
                <w:szCs w:val="15"/>
                <w:lang w:bidi="ar"/>
              </w:rPr>
              <w:t>±6</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50</w:t>
            </w:r>
          </w:p>
        </w:tc>
        <w:tc>
          <w:tcPr>
            <w:tcW w:w="1084"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0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bidi="ar"/>
              </w:rPr>
            </w:pP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bidi="ar"/>
              </w:rPr>
            </w:pPr>
          </w:p>
        </w:tc>
        <w:tc>
          <w:tcPr>
            <w:tcW w:w="1100"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bidi="ar"/>
              </w:rPr>
            </w:pPr>
            <w:r>
              <w:rPr>
                <w:rFonts w:hint="default" w:ascii="Times New Roman Regular" w:hAnsi="Times New Roman Regular" w:eastAsia="等线" w:cs="Times New Roman Regular"/>
                <w:b w:val="0"/>
                <w:bCs w:val="0"/>
                <w:sz w:val="15"/>
                <w:szCs w:val="15"/>
                <w:lang w:bidi="ar"/>
              </w:rPr>
              <w:t>120.70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bidi="ar"/>
              </w:rPr>
              <w:t>19.70</w:t>
            </w:r>
          </w:p>
        </w:tc>
        <w:tc>
          <w:tcPr>
            <w:tcW w:w="1129"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bidi="ar"/>
              </w:rPr>
            </w:pPr>
            <w:r>
              <w:rPr>
                <w:rFonts w:hint="default" w:ascii="Times New Roman Regular" w:hAnsi="Times New Roman Regular" w:eastAsia="等线" w:cs="Times New Roman Regular"/>
                <w:b w:val="0"/>
                <w:bCs w:val="0"/>
                <w:sz w:val="15"/>
                <w:szCs w:val="15"/>
                <w:lang w:bidi="ar"/>
              </w:rPr>
              <w:t>115.80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bidi="ar"/>
              </w:rPr>
              <w:t>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Cibula et al (2000)</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Hans" w:bidi="ar"/>
              </w:rPr>
            </w:pPr>
            <w:r>
              <w:rPr>
                <w:rFonts w:hint="default" w:ascii="Times New Roman Regular" w:hAnsi="Times New Roman Regular" w:eastAsia="等线" w:cs="Times New Roman Regular"/>
                <w:b w:val="0"/>
                <w:bCs w:val="0"/>
                <w:kern w:val="2"/>
                <w:sz w:val="15"/>
                <w:szCs w:val="15"/>
                <w:lang w:eastAsia="zh-CN" w:bidi="ar"/>
              </w:rPr>
              <w:t>28</w:t>
            </w:r>
            <w:r>
              <w:rPr>
                <w:rFonts w:hint="default" w:ascii="Times New Roman Regular" w:hAnsi="Times New Roman Regular" w:eastAsia="等线" w:cs="Times New Roman Regular"/>
                <w:b w:val="0"/>
                <w:bCs w:val="0"/>
                <w:kern w:val="2"/>
                <w:sz w:val="15"/>
                <w:szCs w:val="15"/>
                <w:lang w:val="en-US" w:eastAsia="zh-Hans" w:bidi="ar"/>
              </w:rPr>
              <w:t>.</w:t>
            </w:r>
            <w:r>
              <w:rPr>
                <w:rFonts w:hint="default" w:ascii="Times New Roman Regular" w:hAnsi="Times New Roman Regular" w:eastAsia="等线" w:cs="Times New Roman Regular"/>
                <w:b w:val="0"/>
                <w:bCs w:val="0"/>
                <w:kern w:val="2"/>
                <w:sz w:val="15"/>
                <w:szCs w:val="15"/>
                <w:lang w:eastAsia="zh-Hans" w:bidi="ar"/>
              </w:rPr>
              <w:t>80</w:t>
            </w:r>
            <w:r>
              <w:rPr>
                <w:rFonts w:hint="default" w:ascii="Times New Roman Regular" w:hAnsi="Times New Roman Regular" w:eastAsia="等线" w:cs="Times New Roman Regular"/>
                <w:b w:val="0"/>
                <w:bCs w:val="0"/>
                <w:color w:val="000000"/>
                <w:sz w:val="15"/>
                <w:szCs w:val="15"/>
                <w:lang w:bidi="ar"/>
              </w:rPr>
              <w:t>±3</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33</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Hans" w:bidi="ar"/>
              </w:rPr>
            </w:pPr>
            <w:r>
              <w:rPr>
                <w:rFonts w:hint="default" w:ascii="Times New Roman Regular" w:hAnsi="Times New Roman Regular" w:eastAsia="等线" w:cs="Times New Roman Regular"/>
                <w:b w:val="0"/>
                <w:bCs w:val="0"/>
                <w:kern w:val="2"/>
                <w:sz w:val="15"/>
                <w:szCs w:val="15"/>
                <w:lang w:eastAsia="zh-CN" w:bidi="ar"/>
              </w:rPr>
              <w:t>28</w:t>
            </w:r>
            <w:r>
              <w:rPr>
                <w:rFonts w:hint="default" w:ascii="Times New Roman Regular" w:hAnsi="Times New Roman Regular" w:eastAsia="等线" w:cs="Times New Roman Regular"/>
                <w:b w:val="0"/>
                <w:bCs w:val="0"/>
                <w:kern w:val="2"/>
                <w:sz w:val="15"/>
                <w:szCs w:val="15"/>
                <w:lang w:val="en-US" w:eastAsia="zh-Hans" w:bidi="ar"/>
              </w:rPr>
              <w:t>.</w:t>
            </w:r>
            <w:r>
              <w:rPr>
                <w:rFonts w:hint="default" w:ascii="Times New Roman Regular" w:hAnsi="Times New Roman Regular" w:eastAsia="等线" w:cs="Times New Roman Regular"/>
                <w:b w:val="0"/>
                <w:bCs w:val="0"/>
                <w:kern w:val="2"/>
                <w:sz w:val="15"/>
                <w:szCs w:val="15"/>
                <w:lang w:eastAsia="zh-Hans" w:bidi="ar"/>
              </w:rPr>
              <w:t>90</w:t>
            </w:r>
            <w:r>
              <w:rPr>
                <w:rFonts w:hint="default" w:ascii="Times New Roman Regular" w:hAnsi="Times New Roman Regular" w:eastAsia="等线" w:cs="Times New Roman Regular"/>
                <w:b w:val="0"/>
                <w:bCs w:val="0"/>
                <w:color w:val="000000"/>
                <w:sz w:val="15"/>
                <w:szCs w:val="15"/>
                <w:lang w:bidi="ar"/>
              </w:rPr>
              <w:t>±5</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33</w:t>
            </w:r>
          </w:p>
        </w:tc>
        <w:tc>
          <w:tcPr>
            <w:tcW w:w="1084"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92.70±9.26</w:t>
            </w:r>
          </w:p>
        </w:tc>
        <w:tc>
          <w:tcPr>
            <w:tcW w:w="1071"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kern w:val="2"/>
                <w:sz w:val="15"/>
                <w:szCs w:val="15"/>
                <w:lang w:eastAsia="zh-Hans"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90.20</w:t>
            </w:r>
            <w:r>
              <w:rPr>
                <w:rStyle w:val="11"/>
                <w:lang w:val="en-US" w:eastAsia="zh-CN" w:bidi="ar"/>
              </w:rPr>
              <w:t>±12.54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val="en-US" w:eastAsia="zh-CN" w:bidi="ar"/>
              </w:rPr>
            </w:pP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.83</w:t>
            </w: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.06</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val="en-US" w:eastAsia="zh-CN" w:bidi="ar"/>
              </w:rPr>
            </w:pP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.84</w:t>
            </w: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.07</w:t>
            </w: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val="en-US" w:eastAsia="zh-CN" w:bidi="ar"/>
              </w:rPr>
            </w:pPr>
            <w:r>
              <w:rPr>
                <w:rFonts w:hint="default" w:ascii="Times New Roman Regular" w:hAnsi="Times New Roman Regular" w:eastAsia="宋体" w:cs="Times New Roman Regular"/>
                <w:b w:val="0"/>
                <w:bCs w:val="0"/>
                <w:sz w:val="15"/>
                <w:szCs w:val="15"/>
              </w:rPr>
              <w:t>138.00</w:t>
            </w:r>
            <w:r>
              <w:rPr>
                <w:rFonts w:hint="default" w:ascii="Times New Roman Regular" w:hAnsi="Times New Roman Regular" w:eastAsia="等线" w:cs="Times New Roman Regular"/>
                <w:b w:val="0"/>
                <w:bCs w:val="0"/>
                <w:color w:val="000000"/>
                <w:sz w:val="15"/>
                <w:szCs w:val="15"/>
                <w:lang w:bidi="ar"/>
              </w:rPr>
              <w:t>±25.44</w:t>
            </w: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131.50</w:t>
            </w:r>
            <w:r>
              <w:rPr>
                <w:rFonts w:hint="default" w:ascii="Times New Roman Regular" w:hAnsi="Times New Roman Regular" w:eastAsia="等线" w:cs="Times New Roman Regular"/>
                <w:b w:val="0"/>
                <w:bCs w:val="0"/>
                <w:color w:val="000000"/>
                <w:sz w:val="15"/>
                <w:szCs w:val="15"/>
                <w:lang w:bidi="ar"/>
              </w:rPr>
              <w:t>±17.55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Forslund et al (2021)</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Hans" w:bidi="ar"/>
              </w:rPr>
            </w:pPr>
            <w:r>
              <w:rPr>
                <w:rFonts w:hint="default" w:ascii="Times New Roman Regular" w:hAnsi="Times New Roman Regular" w:eastAsia="等线" w:cs="Times New Roman Regular"/>
                <w:b w:val="0"/>
                <w:bCs w:val="0"/>
                <w:kern w:val="2"/>
                <w:sz w:val="15"/>
                <w:szCs w:val="15"/>
                <w:lang w:eastAsia="zh-CN" w:bidi="ar"/>
              </w:rPr>
              <w:t>26</w:t>
            </w:r>
            <w:r>
              <w:rPr>
                <w:rFonts w:hint="default" w:ascii="Times New Roman Regular" w:hAnsi="Times New Roman Regular" w:eastAsia="等线" w:cs="Times New Roman Regular"/>
                <w:b w:val="0"/>
                <w:bCs w:val="0"/>
                <w:kern w:val="2"/>
                <w:sz w:val="15"/>
                <w:szCs w:val="15"/>
                <w:lang w:val="en-US" w:eastAsia="zh-Hans" w:bidi="ar"/>
              </w:rPr>
              <w:t>.</w:t>
            </w:r>
            <w:r>
              <w:rPr>
                <w:rFonts w:hint="default" w:ascii="Times New Roman Regular" w:hAnsi="Times New Roman Regular" w:eastAsia="等线" w:cs="Times New Roman Regular"/>
                <w:b w:val="0"/>
                <w:bCs w:val="0"/>
                <w:kern w:val="2"/>
                <w:sz w:val="15"/>
                <w:szCs w:val="15"/>
                <w:lang w:eastAsia="zh-Hans" w:bidi="ar"/>
              </w:rPr>
              <w:t>40</w:t>
            </w:r>
            <w:r>
              <w:rPr>
                <w:rFonts w:hint="default" w:ascii="Times New Roman Regular" w:hAnsi="Times New Roman Regular" w:eastAsia="等线" w:cs="Times New Roman Regular"/>
                <w:b w:val="0"/>
                <w:bCs w:val="0"/>
                <w:color w:val="000000"/>
                <w:sz w:val="15"/>
                <w:szCs w:val="15"/>
                <w:lang w:bidi="ar"/>
              </w:rPr>
              <w:t>±4</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90</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Hans" w:bidi="ar"/>
              </w:rPr>
            </w:pPr>
            <w:r>
              <w:rPr>
                <w:rFonts w:hint="default" w:ascii="Times New Roman Regular" w:hAnsi="Times New Roman Regular" w:eastAsia="宋体" w:cs="Times New Roman Regular"/>
                <w:b w:val="0"/>
                <w:bCs w:val="0"/>
                <w:sz w:val="15"/>
                <w:szCs w:val="15"/>
              </w:rPr>
              <w:t>25</w:t>
            </w:r>
            <w:r>
              <w:rPr>
                <w:rFonts w:hint="default" w:ascii="Times New Roman Regular" w:hAnsi="Times New Roman Regular" w:eastAsia="宋体" w:cs="Times New Roman Regular"/>
                <w:b w:val="0"/>
                <w:bCs w:val="0"/>
                <w:sz w:val="15"/>
                <w:szCs w:val="15"/>
                <w:lang w:eastAsia="zh-Hans"/>
              </w:rPr>
              <w:t>.10</w:t>
            </w:r>
            <w:r>
              <w:rPr>
                <w:rFonts w:hint="default" w:ascii="Times New Roman Regular" w:hAnsi="Times New Roman Regular" w:eastAsia="等线" w:cs="Times New Roman Regular"/>
                <w:b w:val="0"/>
                <w:bCs w:val="0"/>
                <w:color w:val="000000"/>
                <w:sz w:val="15"/>
                <w:szCs w:val="15"/>
                <w:lang w:bidi="ar"/>
              </w:rPr>
              <w:t>±4</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30</w:t>
            </w:r>
          </w:p>
        </w:tc>
        <w:tc>
          <w:tcPr>
            <w:tcW w:w="1084"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Hans" w:bidi="ar"/>
              </w:rPr>
            </w:pPr>
            <w:r>
              <w:rPr>
                <w:rFonts w:hint="default" w:ascii="Times New Roman Regular" w:hAnsi="Times New Roman Regular" w:eastAsia="等线" w:cs="Times New Roman Regular"/>
                <w:b w:val="0"/>
                <w:bCs w:val="0"/>
                <w:kern w:val="2"/>
                <w:sz w:val="15"/>
                <w:szCs w:val="15"/>
                <w:lang w:eastAsia="zh-CN" w:bidi="ar"/>
              </w:rPr>
              <w:t>84</w:t>
            </w:r>
            <w:r>
              <w:rPr>
                <w:rFonts w:hint="default" w:ascii="Times New Roman Regular" w:hAnsi="Times New Roman Regular" w:eastAsia="等线" w:cs="Times New Roman Regular"/>
                <w:b w:val="0"/>
                <w:bCs w:val="0"/>
                <w:kern w:val="2"/>
                <w:sz w:val="15"/>
                <w:szCs w:val="15"/>
                <w:lang w:val="en-US" w:eastAsia="zh-Hans" w:bidi="ar"/>
              </w:rPr>
              <w:t>.</w:t>
            </w:r>
            <w:r>
              <w:rPr>
                <w:rFonts w:hint="default" w:ascii="Times New Roman Regular" w:hAnsi="Times New Roman Regular" w:eastAsia="等线" w:cs="Times New Roman Regular"/>
                <w:b w:val="0"/>
                <w:bCs w:val="0"/>
                <w:kern w:val="2"/>
                <w:sz w:val="15"/>
                <w:szCs w:val="15"/>
                <w:lang w:eastAsia="zh-Hans" w:bidi="ar"/>
              </w:rPr>
              <w:t>30</w:t>
            </w:r>
            <w:r>
              <w:rPr>
                <w:rFonts w:hint="default" w:ascii="Times New Roman Regular" w:hAnsi="Times New Roman Regular" w:eastAsia="等线" w:cs="Times New Roman Regular"/>
                <w:b w:val="0"/>
                <w:bCs w:val="0"/>
                <w:color w:val="000000"/>
                <w:sz w:val="15"/>
                <w:szCs w:val="15"/>
                <w:lang w:bidi="ar"/>
              </w:rPr>
              <w:t>±14</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6</w:t>
            </w:r>
          </w:p>
        </w:tc>
        <w:tc>
          <w:tcPr>
            <w:tcW w:w="1071"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b w:val="0"/>
                <w:bCs w:val="0"/>
                <w:kern w:val="2"/>
                <w:sz w:val="15"/>
                <w:szCs w:val="15"/>
                <w:lang w:eastAsia="zh-Hans" w:bidi="ar"/>
              </w:rPr>
            </w:pPr>
            <w:r>
              <w:rPr>
                <w:rFonts w:hint="default" w:ascii="Times New Roman Regular" w:hAnsi="Times New Roman Regular" w:eastAsia="等线" w:cs="Times New Roman Regular"/>
                <w:b w:val="0"/>
                <w:bCs w:val="0"/>
                <w:kern w:val="2"/>
                <w:sz w:val="15"/>
                <w:szCs w:val="15"/>
                <w:lang w:eastAsia="zh-CN" w:bidi="ar"/>
              </w:rPr>
              <w:t>81</w:t>
            </w:r>
            <w:r>
              <w:rPr>
                <w:rFonts w:hint="default" w:ascii="Times New Roman Regular" w:hAnsi="Times New Roman Regular" w:eastAsia="等线" w:cs="Times New Roman Regular"/>
                <w:b w:val="0"/>
                <w:bCs w:val="0"/>
                <w:kern w:val="2"/>
                <w:sz w:val="15"/>
                <w:szCs w:val="15"/>
                <w:lang w:val="en-US" w:eastAsia="zh-Hans" w:bidi="ar"/>
              </w:rPr>
              <w:t>.</w:t>
            </w:r>
            <w:r>
              <w:rPr>
                <w:rFonts w:hint="default" w:ascii="Times New Roman Regular" w:hAnsi="Times New Roman Regular" w:eastAsia="等线" w:cs="Times New Roman Regular"/>
                <w:b w:val="0"/>
                <w:bCs w:val="0"/>
                <w:kern w:val="2"/>
                <w:sz w:val="15"/>
                <w:szCs w:val="15"/>
                <w:lang w:eastAsia="zh-Hans" w:bidi="ar"/>
              </w:rPr>
              <w:t>90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Times New Roman Regular" w:cs="Times New Roman Regular"/>
                <w:b w:val="0"/>
                <w:bCs w:val="0"/>
                <w:color w:val="000000"/>
                <w:kern w:val="2"/>
                <w:sz w:val="15"/>
                <w:szCs w:val="15"/>
                <w:lang w:eastAsia="zh-CN" w:bidi="ar"/>
              </w:rPr>
              <w:t>11</w:t>
            </w:r>
            <w:r>
              <w:rPr>
                <w:rFonts w:hint="default" w:ascii="Times New Roman Regular" w:hAnsi="Times New Roman Regular" w:eastAsia="Times New Roman Regular" w:cs="Times New Roman Regular"/>
                <w:b w:val="0"/>
                <w:bCs w:val="0"/>
                <w:color w:val="000000"/>
                <w:kern w:val="2"/>
                <w:sz w:val="15"/>
                <w:szCs w:val="15"/>
                <w:lang w:val="en-US" w:eastAsia="zh-Hans" w:bidi="ar"/>
              </w:rPr>
              <w:t>.</w:t>
            </w:r>
            <w:r>
              <w:rPr>
                <w:rFonts w:hint="default" w:ascii="Times New Roman Regular" w:hAnsi="Times New Roman Regular" w:eastAsia="Times New Roman Regular" w:cs="Times New Roman Regular"/>
                <w:b w:val="0"/>
                <w:bCs w:val="0"/>
                <w:color w:val="000000"/>
                <w:kern w:val="2"/>
                <w:sz w:val="15"/>
                <w:szCs w:val="15"/>
                <w:lang w:eastAsia="zh-Hans" w:bidi="ar"/>
              </w:rPr>
              <w:t>90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0.82</w:t>
            </w:r>
            <w:r>
              <w:rPr>
                <w:rFonts w:hint="default" w:ascii="Times New Roman Regular" w:hAnsi="Times New Roman Regular" w:eastAsia="等线" w:cs="Times New Roman Regular"/>
                <w:b w:val="0"/>
                <w:bCs w:val="0"/>
                <w:color w:val="000000"/>
                <w:sz w:val="15"/>
                <w:szCs w:val="15"/>
                <w:lang w:bidi="ar"/>
              </w:rPr>
              <w:t>±0.07</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eastAsia="zh-CN" w:bidi="ar"/>
              </w:rPr>
            </w:pPr>
            <w:r>
              <w:rPr>
                <w:rFonts w:hint="default" w:ascii="Times New Roman Regular" w:hAnsi="Times New Roman Regular" w:eastAsia="宋体" w:cs="Times New Roman Regular"/>
                <w:b w:val="0"/>
                <w:bCs w:val="0"/>
                <w:color w:val="000000"/>
                <w:sz w:val="15"/>
                <w:szCs w:val="15"/>
              </w:rPr>
              <w:t>0</w:t>
            </w:r>
            <w:r>
              <w:rPr>
                <w:rFonts w:hint="default" w:ascii="Times New Roman Regular" w:hAnsi="Times New Roman Regular" w:eastAsia="宋体" w:cs="Times New Roman Regular"/>
                <w:b w:val="0"/>
                <w:bCs w:val="0"/>
                <w:color w:val="000000"/>
                <w:sz w:val="15"/>
                <w:szCs w:val="15"/>
                <w:lang w:eastAsia="zh-Hans"/>
              </w:rPr>
              <w:t>.80</w:t>
            </w: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.07</w:t>
            </w: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Forslund et al (2022)</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084"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101.70±18.00</w:t>
            </w:r>
          </w:p>
        </w:tc>
        <w:tc>
          <w:tcPr>
            <w:tcW w:w="1071"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kern w:val="2"/>
                <w:sz w:val="15"/>
                <w:szCs w:val="15"/>
                <w:lang w:val="en-US" w:eastAsia="zh-CN"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86.60±10.60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90</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12</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83</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06</w:t>
            </w: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Krentz et al (2007)</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28</w:t>
            </w:r>
            <w:r>
              <w:rPr>
                <w:rFonts w:hint="eastAsia"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00</w:t>
            </w:r>
            <w:r>
              <w:rPr>
                <w:rFonts w:hint="default" w:ascii="Times New Roman Regular" w:hAnsi="Times New Roman Regular" w:eastAsia="等线" w:cs="Times New Roman Regular"/>
                <w:b w:val="0"/>
                <w:bCs w:val="0"/>
                <w:color w:val="000000"/>
                <w:sz w:val="15"/>
                <w:szCs w:val="15"/>
                <w:lang w:bidi="ar"/>
              </w:rPr>
              <w:t>±4</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80</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23</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90</w:t>
            </w:r>
            <w:r>
              <w:rPr>
                <w:rFonts w:hint="default" w:ascii="Times New Roman Regular" w:hAnsi="Times New Roman Regular" w:eastAsia="等线" w:cs="Times New Roman Regular"/>
                <w:b w:val="0"/>
                <w:bCs w:val="0"/>
                <w:color w:val="000000"/>
                <w:sz w:val="15"/>
                <w:szCs w:val="15"/>
                <w:lang w:bidi="ar"/>
              </w:rPr>
              <w:t>±3</w:t>
            </w:r>
            <w:r>
              <w:rPr>
                <w:rFonts w:hint="default"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30</w:t>
            </w:r>
          </w:p>
        </w:tc>
        <w:tc>
          <w:tcPr>
            <w:tcW w:w="1084"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89.50±12.2</w:t>
            </w:r>
          </w:p>
        </w:tc>
        <w:tc>
          <w:tcPr>
            <w:tcW w:w="1071"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78.50 ±8.90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bidi="ar"/>
              </w:rPr>
            </w:pP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bidi="ar"/>
              </w:rPr>
            </w:pPr>
          </w:p>
        </w:tc>
        <w:tc>
          <w:tcPr>
            <w:tcW w:w="1100"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bidi="ar"/>
              </w:rPr>
            </w:pPr>
            <w:r>
              <w:rPr>
                <w:rFonts w:hint="default" w:ascii="Times New Roman Regular" w:hAnsi="Times New Roman Regular" w:eastAsia="等线" w:cs="Times New Roman Regular"/>
                <w:b w:val="0"/>
                <w:bCs w:val="0"/>
                <w:sz w:val="15"/>
                <w:szCs w:val="15"/>
                <w:lang w:bidi="ar"/>
              </w:rPr>
              <w:t>142.00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bidi="ar"/>
              </w:rPr>
              <w:t>17.00</w:t>
            </w:r>
          </w:p>
        </w:tc>
        <w:tc>
          <w:tcPr>
            <w:tcW w:w="1129"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bidi="ar"/>
              </w:rPr>
            </w:pPr>
            <w:r>
              <w:rPr>
                <w:rFonts w:hint="default" w:ascii="Times New Roman Regular" w:hAnsi="Times New Roman Regular" w:eastAsia="等线" w:cs="Times New Roman Regular"/>
                <w:b w:val="0"/>
                <w:bCs w:val="0"/>
                <w:sz w:val="15"/>
                <w:szCs w:val="15"/>
                <w:lang w:bidi="ar"/>
              </w:rPr>
              <w:t>145.00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bidi="ar"/>
              </w:rPr>
              <w:t>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Margolin et al (2005)</w:t>
            </w:r>
          </w:p>
        </w:tc>
        <w:tc>
          <w:tcPr>
            <w:tcW w:w="98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33</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62</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eastAsia="zh-Hans" w:bidi="ar"/>
              </w:rPr>
              <w:t>5</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06</w:t>
            </w:r>
          </w:p>
        </w:tc>
        <w:tc>
          <w:tcPr>
            <w:tcW w:w="900"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26</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17</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eastAsia="zh-Hans" w:bidi="ar"/>
              </w:rPr>
              <w:t>4</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92</w:t>
            </w:r>
          </w:p>
        </w:tc>
        <w:tc>
          <w:tcPr>
            <w:tcW w:w="1084"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114.63±21.25</w:t>
            </w:r>
          </w:p>
        </w:tc>
        <w:tc>
          <w:tcPr>
            <w:tcW w:w="1071"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86.28±12.06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bidi="ar"/>
              </w:rPr>
            </w:pP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bidi="ar"/>
              </w:rPr>
            </w:pP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Markopoulos et al (2012)</w:t>
            </w:r>
          </w:p>
        </w:tc>
        <w:tc>
          <w:tcPr>
            <w:tcW w:w="98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27</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40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eastAsia="zh-Hans" w:bidi="ar"/>
              </w:rPr>
              <w:t>2</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50</w:t>
            </w:r>
          </w:p>
        </w:tc>
        <w:tc>
          <w:tcPr>
            <w:tcW w:w="900"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26</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03</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eastAsia="zh-Hans" w:bidi="ar"/>
              </w:rPr>
              <w:t>2</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87</w:t>
            </w:r>
          </w:p>
        </w:tc>
        <w:tc>
          <w:tcPr>
            <w:tcW w:w="1084"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kern w:val="2"/>
                <w:sz w:val="15"/>
                <w:szCs w:val="15"/>
                <w:lang w:val="en-US" w:eastAsia="zh-CN"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98.30±9.39</w:t>
            </w:r>
          </w:p>
        </w:tc>
        <w:tc>
          <w:tcPr>
            <w:tcW w:w="1071"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kern w:val="2"/>
                <w:sz w:val="15"/>
                <w:szCs w:val="15"/>
                <w:lang w:val="en-US" w:eastAsia="zh-CN"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88.70±8.99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90</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10</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84</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06</w:t>
            </w: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Merz et al (2016)</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28</w:t>
            </w:r>
            <w:r>
              <w:rPr>
                <w:rFonts w:hint="default" w:ascii="Times New Roman Regular" w:hAnsi="Times New Roman Regular" w:eastAsia="宋体" w:cs="Times New Roman Regular"/>
                <w:b w:val="0"/>
                <w:bCs w:val="0"/>
                <w:sz w:val="15"/>
                <w:szCs w:val="15"/>
                <w:lang w:eastAsia="zh-Hans"/>
              </w:rPr>
              <w:t>.70</w:t>
            </w:r>
            <w:r>
              <w:rPr>
                <w:rFonts w:hint="default" w:ascii="Times New Roman Regular" w:hAnsi="Times New Roman Regular" w:eastAsia="等线" w:cs="Times New Roman Regular"/>
                <w:b w:val="0"/>
                <w:bCs w:val="0"/>
                <w:color w:val="000000"/>
                <w:sz w:val="15"/>
                <w:szCs w:val="15"/>
                <w:lang w:bidi="ar"/>
              </w:rPr>
              <w:t>±5</w:t>
            </w:r>
            <w:r>
              <w:rPr>
                <w:rFonts w:hint="default" w:ascii="Times New Roman Regular" w:hAnsi="Times New Roman Regular" w:eastAsia="等线" w:cs="Times New Roman Regular"/>
                <w:b w:val="0"/>
                <w:bCs w:val="0"/>
                <w:color w:val="000000"/>
                <w:sz w:val="15"/>
                <w:szCs w:val="15"/>
                <w:lang w:eastAsia="zh-Hans" w:bidi="ar"/>
              </w:rPr>
              <w:t>.90</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30</w:t>
            </w:r>
            <w:r>
              <w:rPr>
                <w:rFonts w:hint="eastAsia" w:ascii="Times New Roman Regular" w:hAnsi="Times New Roman Regular" w:eastAsia="宋体" w:cs="Times New Roman Regular"/>
                <w:b w:val="0"/>
                <w:bCs w:val="0"/>
                <w:sz w:val="15"/>
                <w:szCs w:val="15"/>
                <w:lang w:val="en-US" w:eastAsia="zh-Hans"/>
              </w:rPr>
              <w:t>.</w:t>
            </w:r>
            <w:r>
              <w:rPr>
                <w:rFonts w:hint="default" w:ascii="Times New Roman Regular" w:hAnsi="Times New Roman Regular" w:eastAsia="宋体" w:cs="Times New Roman Regular"/>
                <w:b w:val="0"/>
                <w:bCs w:val="0"/>
                <w:sz w:val="15"/>
                <w:szCs w:val="15"/>
                <w:lang w:eastAsia="zh-Hans"/>
              </w:rPr>
              <w:t>00</w:t>
            </w:r>
            <w:r>
              <w:rPr>
                <w:rFonts w:hint="default" w:ascii="Times New Roman Regular" w:hAnsi="Times New Roman Regular" w:eastAsia="等线" w:cs="Times New Roman Regular"/>
                <w:b w:val="0"/>
                <w:bCs w:val="0"/>
                <w:color w:val="000000"/>
                <w:sz w:val="15"/>
                <w:szCs w:val="15"/>
                <w:lang w:bidi="ar"/>
              </w:rPr>
              <w:t>±</w:t>
            </w:r>
            <w:r>
              <w:rPr>
                <w:rFonts w:hint="default" w:ascii="Times New Roman Regular" w:hAnsi="Times New Roman Regular" w:eastAsia="宋体" w:cs="Times New Roman Regular"/>
                <w:b w:val="0"/>
                <w:bCs w:val="0"/>
                <w:sz w:val="15"/>
                <w:szCs w:val="15"/>
              </w:rPr>
              <w:t>6</w:t>
            </w:r>
            <w:r>
              <w:rPr>
                <w:rFonts w:hint="default" w:ascii="Times New Roman Regular" w:hAnsi="Times New Roman Regular" w:eastAsia="宋体" w:cs="Times New Roman Regular"/>
                <w:b w:val="0"/>
                <w:bCs w:val="0"/>
                <w:sz w:val="15"/>
                <w:szCs w:val="15"/>
                <w:lang w:eastAsia="zh-Hans"/>
              </w:rPr>
              <w:t>.70</w:t>
            </w:r>
          </w:p>
        </w:tc>
        <w:tc>
          <w:tcPr>
            <w:tcW w:w="1084"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val="en-US" w:eastAsia="zh-CN" w:bidi="ar"/>
              </w:rPr>
            </w:pPr>
            <w:r>
              <w:rPr>
                <w:rFonts w:hint="default" w:ascii="Times New Roman Regular" w:hAnsi="Times New Roman Regular" w:eastAsia="宋体" w:cs="Times New Roman Regular"/>
                <w:b w:val="0"/>
                <w:bCs w:val="0"/>
                <w:color w:val="000000"/>
                <w:sz w:val="15"/>
                <w:szCs w:val="15"/>
              </w:rPr>
              <w:t>128.50</w:t>
            </w:r>
            <w:r>
              <w:rPr>
                <w:rFonts w:hint="default" w:ascii="Times New Roman Regular" w:hAnsi="Times New Roman Regular" w:eastAsia="等线" w:cs="Times New Roman Regular"/>
                <w:b w:val="0"/>
                <w:bCs w:val="0"/>
                <w:color w:val="000000"/>
                <w:sz w:val="15"/>
                <w:szCs w:val="15"/>
                <w:lang w:bidi="ar"/>
              </w:rPr>
              <w:t>±7.65</w:t>
            </w:r>
          </w:p>
        </w:tc>
        <w:tc>
          <w:tcPr>
            <w:tcW w:w="10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color w:val="000000"/>
                <w:sz w:val="15"/>
                <w:szCs w:val="15"/>
              </w:rPr>
              <w:t>126.50</w:t>
            </w:r>
            <w:r>
              <w:rPr>
                <w:rFonts w:hint="default" w:ascii="Times New Roman Regular" w:hAnsi="Times New Roman Regular" w:eastAsia="等线" w:cs="Times New Roman Regular"/>
                <w:b w:val="0"/>
                <w:bCs w:val="0"/>
                <w:color w:val="000000"/>
                <w:sz w:val="15"/>
                <w:szCs w:val="15"/>
                <w:lang w:bidi="ar"/>
              </w:rPr>
              <w:t>±24.00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val="en-US" w:eastAsia="zh-CN" w:bidi="ar"/>
              </w:rPr>
            </w:pPr>
            <w:r>
              <w:rPr>
                <w:rFonts w:hint="default" w:ascii="Times New Roman Regular" w:hAnsi="Times New Roman Regular" w:eastAsia="宋体" w:cs="Times New Roman Regular"/>
                <w:b w:val="0"/>
                <w:bCs w:val="0"/>
                <w:color w:val="000000"/>
                <w:sz w:val="15"/>
                <w:szCs w:val="15"/>
              </w:rPr>
              <w:t>0.89</w:t>
            </w: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.12</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val="en-US" w:eastAsia="zh-CN" w:bidi="ar"/>
              </w:rPr>
            </w:pP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.87</w:t>
            </w: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.12</w:t>
            </w: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141.40</w:t>
            </w:r>
            <w:r>
              <w:rPr>
                <w:rFonts w:hint="default" w:ascii="Times New Roman Regular" w:hAnsi="Times New Roman Regular" w:eastAsia="等线" w:cs="Times New Roman Regular"/>
                <w:b w:val="0"/>
                <w:bCs w:val="0"/>
                <w:color w:val="000000"/>
                <w:sz w:val="15"/>
                <w:szCs w:val="15"/>
                <w:lang w:bidi="ar"/>
              </w:rPr>
              <w:t>±19.90</w:t>
            </w: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140.40</w:t>
            </w:r>
            <w:r>
              <w:rPr>
                <w:rFonts w:hint="default" w:ascii="Times New Roman Regular" w:hAnsi="Times New Roman Regular" w:eastAsia="等线" w:cs="Times New Roman Regular"/>
                <w:b w:val="0"/>
                <w:bCs w:val="0"/>
                <w:color w:val="000000"/>
                <w:sz w:val="15"/>
                <w:szCs w:val="15"/>
                <w:lang w:bidi="ar"/>
              </w:rPr>
              <w:t>±21.60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9"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Puurunen et al (2011)</w:t>
            </w:r>
          </w:p>
        </w:tc>
        <w:tc>
          <w:tcPr>
            <w:tcW w:w="98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34</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30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eastAsia="zh-Hans" w:bidi="ar"/>
              </w:rPr>
              <w:t>1</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40</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Times New Roman Regular" w:cs="Times New Roman Regular"/>
                <w:b w:val="0"/>
                <w:bCs w:val="0"/>
                <w:sz w:val="15"/>
                <w:szCs w:val="15"/>
                <w:lang w:eastAsia="zh-Hans" w:bidi="ar"/>
              </w:rPr>
            </w:pPr>
            <w:r>
              <w:rPr>
                <w:rFonts w:hint="default" w:ascii="Times New Roman Regular" w:hAnsi="Times New Roman Regular" w:eastAsia="等线" w:cs="Times New Roman Regular"/>
                <w:b w:val="0"/>
                <w:bCs w:val="0"/>
                <w:sz w:val="15"/>
                <w:szCs w:val="15"/>
                <w:lang w:bidi="ar"/>
              </w:rPr>
              <w:t>24</w:t>
            </w:r>
            <w:r>
              <w:rPr>
                <w:rFonts w:hint="default" w:ascii="Times New Roman Regular" w:hAnsi="Times New Roman Regular" w:eastAsia="等线" w:cs="Times New Roman Regular"/>
                <w:b w:val="0"/>
                <w:bCs w:val="0"/>
                <w:sz w:val="15"/>
                <w:szCs w:val="15"/>
                <w:lang w:val="en-US" w:eastAsia="zh-Hans" w:bidi="ar"/>
              </w:rPr>
              <w:t>.</w:t>
            </w:r>
            <w:r>
              <w:rPr>
                <w:rFonts w:hint="default" w:ascii="Times New Roman Regular" w:hAnsi="Times New Roman Regular" w:eastAsia="等线" w:cs="Times New Roman Regular"/>
                <w:b w:val="0"/>
                <w:bCs w:val="0"/>
                <w:sz w:val="15"/>
                <w:szCs w:val="15"/>
                <w:lang w:eastAsia="zh-Hans" w:bidi="ar"/>
              </w:rPr>
              <w:t>20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Times New Roman Regular" w:cs="Times New Roman Regular"/>
                <w:b w:val="0"/>
                <w:bCs w:val="0"/>
                <w:color w:val="000000"/>
                <w:kern w:val="2"/>
                <w:sz w:val="15"/>
                <w:szCs w:val="15"/>
                <w:lang w:eastAsia="zh-CN" w:bidi="ar"/>
              </w:rPr>
              <w:t>0</w:t>
            </w:r>
            <w:r>
              <w:rPr>
                <w:rFonts w:hint="default" w:ascii="Times New Roman Regular" w:hAnsi="Times New Roman Regular" w:eastAsia="Times New Roman Regular" w:cs="Times New Roman Regular"/>
                <w:b w:val="0"/>
                <w:bCs w:val="0"/>
                <w:color w:val="000000"/>
                <w:kern w:val="2"/>
                <w:sz w:val="15"/>
                <w:szCs w:val="15"/>
                <w:lang w:val="en-US" w:eastAsia="zh-Hans" w:bidi="ar"/>
              </w:rPr>
              <w:t>.</w:t>
            </w:r>
            <w:r>
              <w:rPr>
                <w:rFonts w:hint="default" w:ascii="Times New Roman Regular" w:hAnsi="Times New Roman Regular" w:eastAsia="Times New Roman Regular" w:cs="Times New Roman Regular"/>
                <w:b w:val="0"/>
                <w:bCs w:val="0"/>
                <w:color w:val="000000"/>
                <w:kern w:val="2"/>
                <w:sz w:val="15"/>
                <w:szCs w:val="15"/>
                <w:lang w:eastAsia="zh-Hans" w:bidi="ar"/>
              </w:rPr>
              <w:t>50</w:t>
            </w:r>
          </w:p>
        </w:tc>
        <w:tc>
          <w:tcPr>
            <w:tcW w:w="1084"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0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90</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02</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80</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01</w:t>
            </w: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6"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auto"/>
                <w:kern w:val="0"/>
                <w:sz w:val="15"/>
                <w:szCs w:val="15"/>
                <w:lang w:val="en-US" w:eastAsia="zh-CN" w:bidi="ar"/>
              </w:rPr>
              <w:t>Schmidt et al (2011)</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Hans" w:bidi="ar"/>
              </w:rPr>
            </w:pPr>
            <w:r>
              <w:rPr>
                <w:rFonts w:hint="default" w:ascii="Times New Roman Regular" w:hAnsi="Times New Roman Regular" w:eastAsia="等线" w:cs="Times New Roman Regular"/>
                <w:b w:val="0"/>
                <w:bCs w:val="0"/>
                <w:kern w:val="2"/>
                <w:sz w:val="15"/>
                <w:szCs w:val="15"/>
                <w:lang w:eastAsia="zh-CN" w:bidi="ar"/>
              </w:rPr>
              <w:t>27.</w:t>
            </w:r>
            <w:r>
              <w:rPr>
                <w:rFonts w:hint="default" w:ascii="Times New Roman Regular" w:hAnsi="Times New Roman Regular" w:eastAsia="等线" w:cs="Times New Roman Regular"/>
                <w:b w:val="0"/>
                <w:bCs w:val="0"/>
                <w:kern w:val="2"/>
                <w:sz w:val="15"/>
                <w:szCs w:val="15"/>
                <w:lang w:eastAsia="zh-Hans" w:bidi="ar"/>
              </w:rPr>
              <w:t>10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Times New Roman Regular" w:cs="Times New Roman Regular"/>
                <w:b w:val="0"/>
                <w:bCs w:val="0"/>
                <w:color w:val="000000"/>
                <w:kern w:val="2"/>
                <w:sz w:val="15"/>
                <w:szCs w:val="15"/>
                <w:lang w:eastAsia="zh-CN" w:bidi="ar"/>
              </w:rPr>
              <w:t>50.00</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Times New Roman Regular" w:cs="Times New Roman Regular"/>
                <w:b w:val="0"/>
                <w:bCs w:val="0"/>
                <w:kern w:val="2"/>
                <w:sz w:val="15"/>
                <w:szCs w:val="15"/>
                <w:lang w:eastAsia="zh-Hans" w:bidi="ar"/>
              </w:rPr>
            </w:pPr>
            <w:r>
              <w:rPr>
                <w:rFonts w:hint="default" w:ascii="Times New Roman Regular" w:hAnsi="Times New Roman Regular" w:eastAsia="等线" w:cs="Times New Roman Regular"/>
                <w:b w:val="0"/>
                <w:bCs w:val="0"/>
                <w:kern w:val="2"/>
                <w:sz w:val="15"/>
                <w:szCs w:val="15"/>
                <w:lang w:eastAsia="zh-CN" w:bidi="ar"/>
              </w:rPr>
              <w:t>26</w:t>
            </w:r>
            <w:r>
              <w:rPr>
                <w:rFonts w:hint="default" w:ascii="Times New Roman Regular" w:hAnsi="Times New Roman Regular" w:eastAsia="等线" w:cs="Times New Roman Regular"/>
                <w:b w:val="0"/>
                <w:bCs w:val="0"/>
                <w:kern w:val="2"/>
                <w:sz w:val="15"/>
                <w:szCs w:val="15"/>
                <w:lang w:val="en-US" w:eastAsia="zh-Hans" w:bidi="ar"/>
              </w:rPr>
              <w:t>.</w:t>
            </w:r>
            <w:r>
              <w:rPr>
                <w:rFonts w:hint="default" w:ascii="Times New Roman Regular" w:hAnsi="Times New Roman Regular" w:eastAsia="等线" w:cs="Times New Roman Regular"/>
                <w:b w:val="0"/>
                <w:bCs w:val="0"/>
                <w:kern w:val="2"/>
                <w:sz w:val="15"/>
                <w:szCs w:val="15"/>
                <w:lang w:eastAsia="zh-Hans" w:bidi="ar"/>
              </w:rPr>
              <w:t>40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Times New Roman Regular" w:cs="Times New Roman Regular"/>
                <w:b w:val="0"/>
                <w:bCs w:val="0"/>
                <w:color w:val="000000"/>
                <w:kern w:val="2"/>
                <w:sz w:val="15"/>
                <w:szCs w:val="15"/>
                <w:lang w:eastAsia="zh-CN" w:bidi="ar"/>
              </w:rPr>
              <w:t>4</w:t>
            </w:r>
            <w:r>
              <w:rPr>
                <w:rFonts w:hint="default" w:ascii="Times New Roman Regular" w:hAnsi="Times New Roman Regular" w:eastAsia="Times New Roman Regular" w:cs="Times New Roman Regular"/>
                <w:b w:val="0"/>
                <w:bCs w:val="0"/>
                <w:color w:val="000000"/>
                <w:kern w:val="2"/>
                <w:sz w:val="15"/>
                <w:szCs w:val="15"/>
                <w:lang w:val="en-US" w:eastAsia="zh-Hans" w:bidi="ar"/>
              </w:rPr>
              <w:t>.</w:t>
            </w:r>
            <w:r>
              <w:rPr>
                <w:rFonts w:hint="default" w:ascii="Times New Roman Regular" w:hAnsi="Times New Roman Regular" w:eastAsia="Times New Roman Regular" w:cs="Times New Roman Regular"/>
                <w:b w:val="0"/>
                <w:bCs w:val="0"/>
                <w:color w:val="000000"/>
                <w:kern w:val="2"/>
                <w:sz w:val="15"/>
                <w:szCs w:val="15"/>
                <w:lang w:eastAsia="zh-Hans" w:bidi="ar"/>
              </w:rPr>
              <w:t>80</w:t>
            </w:r>
          </w:p>
        </w:tc>
        <w:tc>
          <w:tcPr>
            <w:tcW w:w="1084"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90.90±</w:t>
            </w:r>
            <w:r>
              <w:rPr>
                <w:rStyle w:val="12"/>
                <w:lang w:val="en-US" w:eastAsia="zh-CN" w:bidi="ar"/>
              </w:rPr>
              <w:t>12.80</w:t>
            </w:r>
          </w:p>
        </w:tc>
        <w:tc>
          <w:tcPr>
            <w:tcW w:w="1071"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Times New Roman Regular" w:cs="Times New Roman Regular"/>
                <w:i w:val="0"/>
                <w:iCs w:val="0"/>
                <w:color w:val="000000"/>
                <w:kern w:val="0"/>
                <w:sz w:val="15"/>
                <w:szCs w:val="15"/>
                <w:u w:val="none"/>
                <w:lang w:val="en-US" w:eastAsia="zh-CN" w:bidi="ar"/>
              </w:rPr>
              <w:t>88.60±</w:t>
            </w:r>
            <w:r>
              <w:rPr>
                <w:rStyle w:val="12"/>
                <w:lang w:val="en-US" w:eastAsia="zh-CN" w:bidi="ar"/>
              </w:rPr>
              <w:t>13.90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eastAsia="zh-CN" w:bidi="ar"/>
              </w:rPr>
            </w:pPr>
            <w:r>
              <w:rPr>
                <w:rFonts w:hint="default" w:ascii="Times New Roman Regular" w:hAnsi="Times New Roman Regular" w:eastAsia="宋体" w:cs="Times New Roman Regular"/>
                <w:b w:val="0"/>
                <w:bCs w:val="0"/>
                <w:color w:val="000000"/>
                <w:sz w:val="15"/>
                <w:szCs w:val="15"/>
              </w:rPr>
              <w:t>0</w:t>
            </w:r>
            <w:r>
              <w:rPr>
                <w:rFonts w:hint="default" w:ascii="Times New Roman Regular" w:hAnsi="Times New Roman Regular" w:eastAsia="宋体" w:cs="Times New Roman Regular"/>
                <w:b w:val="0"/>
                <w:bCs w:val="0"/>
                <w:color w:val="000000"/>
                <w:sz w:val="15"/>
                <w:szCs w:val="15"/>
                <w:lang w:eastAsia="zh-Hans"/>
              </w:rPr>
              <w:t>.85</w:t>
            </w:r>
            <w:r>
              <w:rPr>
                <w:rFonts w:hint="default" w:ascii="Times New Roman Regular" w:hAnsi="Times New Roman Regular" w:eastAsia="等线" w:cs="Times New Roman Regular"/>
                <w:b w:val="0"/>
                <w:bCs w:val="0"/>
                <w:color w:val="000000"/>
                <w:sz w:val="15"/>
                <w:szCs w:val="15"/>
                <w:lang w:bidi="ar"/>
              </w:rPr>
              <w:t>±</w:t>
            </w:r>
            <w:r>
              <w:rPr>
                <w:rFonts w:hint="default" w:ascii="Times New Roman Regular" w:hAnsi="Times New Roman Regular" w:eastAsia="宋体" w:cs="Times New Roman Regular"/>
                <w:b w:val="0"/>
                <w:bCs w:val="0"/>
                <w:color w:val="000000"/>
                <w:sz w:val="15"/>
                <w:szCs w:val="15"/>
                <w:lang w:eastAsia="zh-Hans"/>
              </w:rPr>
              <w:t>0.09</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eastAsia="zh-CN" w:bidi="ar"/>
              </w:rPr>
            </w:pP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.87</w:t>
            </w:r>
            <w:r>
              <w:rPr>
                <w:rFonts w:hint="default" w:ascii="Times New Roman Regular" w:hAnsi="Times New Roman Regular" w:eastAsia="等线" w:cs="Times New Roman Regular"/>
                <w:b w:val="0"/>
                <w:bCs w:val="0"/>
                <w:color w:val="000000"/>
                <w:sz w:val="15"/>
                <w:szCs w:val="15"/>
                <w:lang w:bidi="ar"/>
              </w:rPr>
              <w:t>±</w:t>
            </w:r>
            <w:r>
              <w:rPr>
                <w:rFonts w:hint="default" w:ascii="Times New Roman Regular" w:hAnsi="Times New Roman Regular" w:eastAsia="宋体" w:cs="Times New Roman Regular"/>
                <w:b w:val="0"/>
                <w:bCs w:val="0"/>
                <w:color w:val="000000"/>
                <w:sz w:val="15"/>
                <w:szCs w:val="15"/>
              </w:rPr>
              <w:t>0</w:t>
            </w:r>
            <w:r>
              <w:rPr>
                <w:rFonts w:hint="default" w:ascii="Times New Roman Regular" w:hAnsi="Times New Roman Regular" w:eastAsia="宋体" w:cs="Times New Roman Regular"/>
                <w:b w:val="0"/>
                <w:bCs w:val="0"/>
                <w:color w:val="000000"/>
                <w:sz w:val="15"/>
                <w:szCs w:val="15"/>
                <w:lang w:eastAsia="zh-Hans"/>
              </w:rPr>
              <w:t>.12</w:t>
            </w:r>
          </w:p>
        </w:tc>
        <w:tc>
          <w:tcPr>
            <w:tcW w:w="1100"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bidi="ar"/>
              </w:rPr>
            </w:pPr>
            <w:r>
              <w:rPr>
                <w:rFonts w:hint="default" w:ascii="Times New Roman Regular" w:hAnsi="Times New Roman Regular" w:eastAsia="等线" w:cs="Times New Roman Regular"/>
                <w:b w:val="0"/>
                <w:bCs w:val="0"/>
                <w:sz w:val="15"/>
                <w:szCs w:val="15"/>
                <w:lang w:bidi="ar"/>
              </w:rPr>
              <w:t>146.90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bidi="ar"/>
              </w:rPr>
              <w:t>20.60</w:t>
            </w:r>
          </w:p>
        </w:tc>
        <w:tc>
          <w:tcPr>
            <w:tcW w:w="1129"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New Roman Regular" w:hAnsi="Times New Roman Regular" w:eastAsia="等线" w:cs="Times New Roman Regular"/>
                <w:b w:val="0"/>
                <w:bCs w:val="0"/>
                <w:sz w:val="15"/>
                <w:szCs w:val="15"/>
                <w:lang w:bidi="ar"/>
              </w:rPr>
            </w:pPr>
            <w:r>
              <w:rPr>
                <w:rFonts w:hint="default" w:ascii="Times New Roman Regular" w:hAnsi="Times New Roman Regular" w:eastAsia="等线" w:cs="Times New Roman Regular"/>
                <w:b w:val="0"/>
                <w:bCs w:val="0"/>
                <w:sz w:val="15"/>
                <w:szCs w:val="15"/>
                <w:lang w:bidi="ar"/>
              </w:rPr>
              <w:t>144.00</w:t>
            </w:r>
            <w:r>
              <w:rPr>
                <w:rFonts w:hint="default" w:ascii="Times New Roman Regular" w:hAnsi="Times New Roman Regular" w:eastAsia="Times New Roman Regular" w:cs="Times New Roman Regular"/>
                <w:b w:val="0"/>
                <w:bCs w:val="0"/>
                <w:color w:val="000000"/>
                <w:kern w:val="2"/>
                <w:sz w:val="15"/>
                <w:szCs w:val="15"/>
                <w:lang w:val="en-US" w:eastAsia="zh-CN" w:bidi="ar"/>
              </w:rPr>
              <w:t>±</w:t>
            </w:r>
            <w:r>
              <w:rPr>
                <w:rFonts w:hint="default" w:ascii="Times New Roman Regular" w:hAnsi="Times New Roman Regular" w:eastAsia="等线" w:cs="Times New Roman Regular"/>
                <w:b w:val="0"/>
                <w:bCs w:val="0"/>
                <w:sz w:val="15"/>
                <w:szCs w:val="15"/>
                <w:lang w:bidi="ar"/>
              </w:rPr>
              <w:t>19.90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Schmidt et al (2012)</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28.18</w:t>
            </w:r>
            <w:r>
              <w:rPr>
                <w:rFonts w:hint="default" w:ascii="Times New Roman Regular" w:hAnsi="Times New Roman Regular" w:eastAsia="等线" w:cs="Times New Roman Regular"/>
                <w:b w:val="0"/>
                <w:bCs w:val="0"/>
                <w:color w:val="000000"/>
                <w:sz w:val="15"/>
                <w:szCs w:val="15"/>
                <w:lang w:bidi="ar"/>
              </w:rPr>
              <w:t>±4</w:t>
            </w:r>
            <w:r>
              <w:rPr>
                <w:rFonts w:hint="default" w:ascii="Times New Roman Regular" w:hAnsi="Times New Roman Regular" w:eastAsia="等线" w:cs="Times New Roman Regular"/>
                <w:b w:val="0"/>
                <w:bCs w:val="0"/>
                <w:color w:val="000000"/>
                <w:sz w:val="15"/>
                <w:szCs w:val="15"/>
                <w:lang w:eastAsia="zh-Hans" w:bidi="ar"/>
              </w:rPr>
              <w:t>.50</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26.11</w:t>
            </w:r>
            <w:r>
              <w:rPr>
                <w:rFonts w:hint="default" w:ascii="Times New Roman Regular" w:hAnsi="Times New Roman Regular" w:eastAsia="等线" w:cs="Times New Roman Regular"/>
                <w:b w:val="0"/>
                <w:bCs w:val="0"/>
                <w:color w:val="000000"/>
                <w:sz w:val="15"/>
                <w:szCs w:val="15"/>
                <w:lang w:bidi="ar"/>
              </w:rPr>
              <w:t>±4.94</w:t>
            </w:r>
          </w:p>
        </w:tc>
        <w:tc>
          <w:tcPr>
            <w:tcW w:w="1084"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等线" w:cs="Times New Roman Regular"/>
                <w:b w:val="0"/>
                <w:bCs w:val="0"/>
                <w:sz w:val="15"/>
                <w:szCs w:val="15"/>
                <w:lang w:bidi="ar"/>
              </w:rPr>
            </w:pPr>
            <w:r>
              <w:rPr>
                <w:rFonts w:hint="default" w:ascii="Times New Roman Regular" w:hAnsi="Times New Roman Regular" w:eastAsia="等线" w:cs="Times New Roman Regular"/>
                <w:b w:val="0"/>
                <w:bCs w:val="0"/>
                <w:sz w:val="15"/>
                <w:szCs w:val="15"/>
                <w:lang w:bidi="ar"/>
              </w:rPr>
              <w:t>91.59±12.85</w:t>
            </w:r>
          </w:p>
        </w:tc>
        <w:tc>
          <w:tcPr>
            <w:tcW w:w="10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both"/>
              <w:rPr>
                <w:rFonts w:hint="default" w:ascii="Times New Roman Regular" w:hAnsi="Times New Roman Regular" w:eastAsia="等线" w:cs="Times New Roman Regular"/>
                <w:b w:val="0"/>
                <w:bCs w:val="0"/>
                <w:sz w:val="15"/>
                <w:szCs w:val="15"/>
                <w:lang w:bidi="ar"/>
              </w:rPr>
            </w:pPr>
            <w:r>
              <w:rPr>
                <w:rFonts w:hint="default" w:ascii="Times New Roman Regular" w:hAnsi="Times New Roman Regular" w:eastAsia="等线" w:cs="Times New Roman Regular"/>
                <w:b w:val="0"/>
                <w:bCs w:val="0"/>
                <w:sz w:val="15"/>
                <w:szCs w:val="15"/>
                <w:lang w:bidi="ar"/>
              </w:rPr>
              <w:t>87.59±12.78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85</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07</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eastAsia="zh-Hans" w:bidi="ar"/>
              </w:rPr>
            </w:pPr>
            <w:r>
              <w:rPr>
                <w:rFonts w:hint="default" w:ascii="Times Regular" w:hAnsi="Times Regular" w:eastAsia="等线" w:cs="Times Regular"/>
                <w:b w:val="0"/>
                <w:bCs w:val="0"/>
                <w:sz w:val="15"/>
                <w:szCs w:val="15"/>
                <w:lang w:bidi="ar"/>
              </w:rPr>
              <w:t>0</w:t>
            </w:r>
            <w:r>
              <w:rPr>
                <w:rFonts w:hint="eastAsia" w:ascii="Times Regular" w:hAnsi="Times Regular" w:eastAsia="等线" w:cs="Times Regular"/>
                <w:b w:val="0"/>
                <w:bCs w:val="0"/>
                <w:sz w:val="15"/>
                <w:szCs w:val="15"/>
                <w:lang w:val="en-US" w:eastAsia="zh-Hans" w:bidi="ar"/>
              </w:rPr>
              <w:t>.</w:t>
            </w:r>
            <w:r>
              <w:rPr>
                <w:rFonts w:hint="default" w:ascii="Times Regular" w:hAnsi="Times Regular" w:eastAsia="等线" w:cs="Times Regular"/>
                <w:b w:val="0"/>
                <w:bCs w:val="0"/>
                <w:sz w:val="15"/>
                <w:szCs w:val="15"/>
                <w:lang w:eastAsia="zh-Hans" w:bidi="ar"/>
              </w:rPr>
              <w:t>87</w:t>
            </w:r>
            <w:r>
              <w:rPr>
                <w:rFonts w:hint="default" w:ascii="Times New Roman Regular" w:hAnsi="Times New Roman Regular" w:eastAsia="等线" w:cs="Times New Roman Regular"/>
                <w:b w:val="0"/>
                <w:bCs w:val="0"/>
                <w:color w:val="000000"/>
                <w:sz w:val="15"/>
                <w:szCs w:val="15"/>
                <w:lang w:bidi="ar"/>
              </w:rPr>
              <w:t>±0</w:t>
            </w:r>
            <w:r>
              <w:rPr>
                <w:rFonts w:hint="eastAsia" w:ascii="Times New Roman Regular" w:hAnsi="Times New Roman Regular" w:eastAsia="等线" w:cs="Times New Roman Regular"/>
                <w:b w:val="0"/>
                <w:bCs w:val="0"/>
                <w:color w:val="000000"/>
                <w:sz w:val="15"/>
                <w:szCs w:val="15"/>
                <w:lang w:val="en-US" w:eastAsia="zh-Hans" w:bidi="ar"/>
              </w:rPr>
              <w:t>.</w:t>
            </w:r>
            <w:r>
              <w:rPr>
                <w:rFonts w:hint="default" w:ascii="Times New Roman Regular" w:hAnsi="Times New Roman Regular" w:eastAsia="等线" w:cs="Times New Roman Regular"/>
                <w:b w:val="0"/>
                <w:bCs w:val="0"/>
                <w:color w:val="000000"/>
                <w:sz w:val="15"/>
                <w:szCs w:val="15"/>
                <w:lang w:eastAsia="zh-Hans" w:bidi="ar"/>
              </w:rPr>
              <w:t>13</w:t>
            </w: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700" w:type="dxa"/>
            <w:tcBorders>
              <w:top w:val="nil"/>
              <w:left w:val="nil"/>
              <w:bottom w:val="nil"/>
              <w:right w:val="nil"/>
            </w:tcBorders>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lang w:val="en-US" w:eastAsia="zh-CN" w:bidi="ar"/>
              </w:rPr>
              <w:t>Talbott at el (2008)</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32.60</w:t>
            </w:r>
            <w:r>
              <w:rPr>
                <w:rFonts w:hint="default" w:ascii="Times New Roman Regular" w:hAnsi="Times New Roman Regular" w:eastAsia="等线" w:cs="Times New Roman Regular"/>
                <w:b w:val="0"/>
                <w:bCs w:val="0"/>
                <w:color w:val="000000"/>
                <w:sz w:val="15"/>
                <w:szCs w:val="15"/>
                <w:lang w:bidi="ar"/>
              </w:rPr>
              <w:t>±8</w:t>
            </w:r>
            <w:r>
              <w:rPr>
                <w:rFonts w:hint="default" w:ascii="Times New Roman Regular" w:hAnsi="Times New Roman Regular" w:eastAsia="等线" w:cs="Times New Roman Regular"/>
                <w:b w:val="0"/>
                <w:bCs w:val="0"/>
                <w:color w:val="000000"/>
                <w:sz w:val="15"/>
                <w:szCs w:val="15"/>
                <w:lang w:eastAsia="zh-Hans" w:bidi="ar"/>
              </w:rPr>
              <w:t>.80</w:t>
            </w: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28</w:t>
            </w:r>
            <w:r>
              <w:rPr>
                <w:rFonts w:hint="default" w:ascii="Times New Roman Regular" w:hAnsi="Times New Roman Regular" w:eastAsia="宋体" w:cs="Times New Roman Regular"/>
                <w:b w:val="0"/>
                <w:bCs w:val="0"/>
                <w:sz w:val="15"/>
                <w:szCs w:val="15"/>
                <w:lang w:eastAsia="zh-Hans"/>
              </w:rPr>
              <w:t>.30</w:t>
            </w:r>
            <w:r>
              <w:rPr>
                <w:rFonts w:hint="default" w:ascii="Times New Roman Regular" w:hAnsi="Times New Roman Regular" w:eastAsia="等线" w:cs="Times New Roman Regular"/>
                <w:b w:val="0"/>
                <w:bCs w:val="0"/>
                <w:color w:val="000000"/>
                <w:sz w:val="15"/>
                <w:szCs w:val="15"/>
                <w:lang w:bidi="ar"/>
              </w:rPr>
              <w:t>±6</w:t>
            </w:r>
            <w:r>
              <w:rPr>
                <w:rFonts w:hint="default" w:ascii="Times New Roman Regular" w:hAnsi="Times New Roman Regular" w:eastAsia="等线" w:cs="Times New Roman Regular"/>
                <w:b w:val="0"/>
                <w:bCs w:val="0"/>
                <w:color w:val="000000"/>
                <w:sz w:val="15"/>
                <w:szCs w:val="15"/>
                <w:lang w:eastAsia="zh-Hans" w:bidi="ar"/>
              </w:rPr>
              <w:t>.10</w:t>
            </w:r>
          </w:p>
        </w:tc>
        <w:tc>
          <w:tcPr>
            <w:tcW w:w="1084"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New Roman Regular" w:hAnsi="Times New Roman Regular" w:eastAsia="等线" w:cs="Times New Roman Regular"/>
                <w:b w:val="0"/>
                <w:bCs w:val="0"/>
                <w:kern w:val="2"/>
                <w:sz w:val="15"/>
                <w:szCs w:val="15"/>
                <w:lang w:val="en-US" w:eastAsia="zh-CN" w:bidi="ar"/>
              </w:rPr>
            </w:pPr>
          </w:p>
          <w:p>
            <w:pPr>
              <w:keepNext w:val="0"/>
              <w:keepLines w:val="0"/>
              <w:suppressLineNumbers w:val="0"/>
              <w:spacing w:before="0" w:beforeAutospacing="0" w:after="0" w:afterAutospacing="0" w:line="180" w:lineRule="exact"/>
              <w:ind w:left="0" w:leftChars="0" w:right="0" w:rightChars="0"/>
              <w:jc w:val="center"/>
              <w:rPr>
                <w:rFonts w:hint="default" w:ascii="Times New Roman Regular" w:hAnsi="Times New Roman Regular" w:eastAsia="等线" w:cs="Times New Roman Regular"/>
                <w:b w:val="0"/>
                <w:bCs w:val="0"/>
                <w:kern w:val="2"/>
                <w:sz w:val="15"/>
                <w:szCs w:val="15"/>
                <w:lang w:val="en-US" w:eastAsia="zh-CN" w:bidi="ar"/>
              </w:rPr>
            </w:pPr>
          </w:p>
        </w:tc>
        <w:tc>
          <w:tcPr>
            <w:tcW w:w="10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New Roman Regular" w:hAnsi="Times New Roman Regular" w:eastAsia="等线" w:cs="Times New Roman Regular"/>
                <w:b w:val="0"/>
                <w:bCs w:val="0"/>
                <w:kern w:val="2"/>
                <w:sz w:val="15"/>
                <w:szCs w:val="15"/>
                <w:lang w:val="en-US" w:eastAsia="zh-CN" w:bidi="ar"/>
              </w:rPr>
            </w:pP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val="en-US" w:eastAsia="zh-CN" w:bidi="ar"/>
              </w:rPr>
            </w:pPr>
            <w:r>
              <w:rPr>
                <w:rFonts w:hint="default" w:ascii="Times New Roman Regular" w:hAnsi="Times New Roman Regular" w:eastAsia="宋体" w:cs="Times New Roman Regular"/>
                <w:b w:val="0"/>
                <w:bCs w:val="0"/>
                <w:color w:val="000000"/>
                <w:sz w:val="15"/>
                <w:szCs w:val="15"/>
              </w:rPr>
              <w:t>0.84</w:t>
            </w:r>
            <w:r>
              <w:rPr>
                <w:rFonts w:hint="default" w:ascii="Times New Roman Regular" w:hAnsi="Times New Roman Regular" w:eastAsia="等线" w:cs="Times New Roman Regular"/>
                <w:b w:val="0"/>
                <w:bCs w:val="0"/>
                <w:color w:val="000000"/>
                <w:sz w:val="15"/>
                <w:szCs w:val="15"/>
                <w:lang w:bidi="ar"/>
              </w:rPr>
              <w:t>±0.09</w:t>
            </w: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val="en-US" w:eastAsia="zh-CN" w:bidi="ar"/>
              </w:rPr>
            </w:pPr>
            <w:r>
              <w:rPr>
                <w:rFonts w:hint="default" w:ascii="Times New Roman Regular" w:hAnsi="Times New Roman Regular" w:eastAsia="宋体" w:cs="Times New Roman Regular"/>
                <w:b w:val="0"/>
                <w:bCs w:val="0"/>
                <w:color w:val="000000"/>
                <w:sz w:val="15"/>
                <w:szCs w:val="15"/>
              </w:rPr>
              <w:t>0.80</w:t>
            </w:r>
            <w:r>
              <w:rPr>
                <w:rFonts w:hint="default" w:ascii="Times New Roman Regular" w:hAnsi="Times New Roman Regular" w:eastAsia="等线" w:cs="Times New Roman Regular"/>
                <w:b w:val="0"/>
                <w:bCs w:val="0"/>
                <w:color w:val="000000"/>
                <w:sz w:val="15"/>
                <w:szCs w:val="15"/>
                <w:lang w:bidi="ar"/>
              </w:rPr>
              <w:t>±</w:t>
            </w:r>
            <w:r>
              <w:rPr>
                <w:rFonts w:hint="default" w:ascii="Times New Roman Regular" w:hAnsi="Times New Roman Regular" w:eastAsia="宋体" w:cs="Times New Roman Regular"/>
                <w:b w:val="0"/>
                <w:bCs w:val="0"/>
                <w:color w:val="000000"/>
                <w:sz w:val="15"/>
                <w:szCs w:val="15"/>
              </w:rPr>
              <w:t>0.08</w:t>
            </w: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118.50</w:t>
            </w:r>
            <w:r>
              <w:rPr>
                <w:rFonts w:hint="default" w:ascii="Times New Roman Regular" w:hAnsi="Times New Roman Regular" w:eastAsia="等线" w:cs="Times New Roman Regular"/>
                <w:b w:val="0"/>
                <w:bCs w:val="0"/>
                <w:color w:val="000000"/>
                <w:sz w:val="15"/>
                <w:szCs w:val="15"/>
                <w:lang w:bidi="ar"/>
              </w:rPr>
              <w:t>±</w:t>
            </w:r>
            <w:r>
              <w:rPr>
                <w:rFonts w:hint="default" w:ascii="Times New Roman Regular" w:hAnsi="Times New Roman Regular" w:eastAsia="宋体" w:cs="Times New Roman Regular"/>
                <w:b w:val="0"/>
                <w:bCs w:val="0"/>
                <w:sz w:val="15"/>
                <w:szCs w:val="15"/>
              </w:rPr>
              <w:t>11.20</w:t>
            </w: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eastAsia="zh-CN" w:bidi="ar"/>
              </w:rPr>
            </w:pPr>
            <w:r>
              <w:rPr>
                <w:rFonts w:hint="default" w:ascii="Times New Roman Regular" w:hAnsi="Times New Roman Regular" w:eastAsia="宋体" w:cs="Times New Roman Regular"/>
                <w:b w:val="0"/>
                <w:bCs w:val="0"/>
                <w:sz w:val="15"/>
                <w:szCs w:val="15"/>
              </w:rPr>
              <w:t>116.90</w:t>
            </w:r>
            <w:r>
              <w:rPr>
                <w:rFonts w:hint="default" w:ascii="Times New Roman Regular" w:hAnsi="Times New Roman Regular" w:eastAsia="等线" w:cs="Times New Roman Regular"/>
                <w:b w:val="0"/>
                <w:bCs w:val="0"/>
                <w:color w:val="000000"/>
                <w:sz w:val="15"/>
                <w:szCs w:val="15"/>
                <w:lang w:bidi="ar"/>
              </w:rPr>
              <w:t>±14.30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700"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b w:val="0"/>
                <w:bCs w:val="0"/>
                <w:i w:val="0"/>
                <w:iCs w:val="0"/>
                <w:color w:val="000000"/>
                <w:kern w:val="0"/>
                <w:sz w:val="15"/>
                <w:szCs w:val="15"/>
                <w:u w:val="none"/>
                <w:lang w:val="en-US" w:eastAsia="zh-CN" w:bidi="ar"/>
              </w:rPr>
            </w:pPr>
            <w:r>
              <w:rPr>
                <w:rFonts w:hint="default" w:ascii="Times Regular" w:hAnsi="Times Regular" w:eastAsia="等线" w:cs="Times Regular"/>
                <w:b w:val="0"/>
                <w:bCs w:val="0"/>
                <w:kern w:val="2"/>
                <w:sz w:val="15"/>
                <w:szCs w:val="15"/>
                <w:lang w:val="en-US" w:eastAsia="zh-CN" w:bidi="ar"/>
              </w:rPr>
              <w:t>Yin et al (2018)</w:t>
            </w:r>
          </w:p>
        </w:tc>
        <w:tc>
          <w:tcPr>
            <w:tcW w:w="988"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9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084"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0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8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bidi="ar"/>
              </w:rPr>
            </w:pPr>
          </w:p>
        </w:tc>
        <w:tc>
          <w:tcPr>
            <w:tcW w:w="871"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Regular" w:hAnsi="Times Regular" w:eastAsia="等线" w:cs="Times Regular"/>
                <w:b w:val="0"/>
                <w:bCs w:val="0"/>
                <w:sz w:val="15"/>
                <w:szCs w:val="15"/>
                <w:lang w:bidi="ar"/>
              </w:rPr>
            </w:pPr>
          </w:p>
        </w:tc>
        <w:tc>
          <w:tcPr>
            <w:tcW w:w="1100"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c>
          <w:tcPr>
            <w:tcW w:w="1129" w:type="dxa"/>
            <w:tcBorders>
              <w:top w:val="nil"/>
              <w:left w:val="nil"/>
              <w:bottom w:val="nil"/>
              <w:right w:val="nil"/>
            </w:tcBorders>
            <w:vAlign w:val="center"/>
          </w:tcPr>
          <w:p>
            <w:pPr>
              <w:keepNext w:val="0"/>
              <w:keepLines w:val="0"/>
              <w:suppressLineNumbers w:val="0"/>
              <w:spacing w:before="0" w:beforeAutospacing="0" w:after="0" w:afterAutospacing="0" w:line="180" w:lineRule="exact"/>
              <w:ind w:left="0" w:right="0"/>
              <w:jc w:val="center"/>
              <w:rPr>
                <w:rFonts w:hint="default" w:ascii="Times New Roman Regular" w:hAnsi="Times New Roman Regular" w:eastAsia="等线" w:cs="Times New Roman Regular"/>
                <w:b w:val="0"/>
                <w:bCs w:val="0"/>
                <w:sz w:val="15"/>
                <w:szCs w:val="15"/>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700"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b w:val="0"/>
                <w:bCs w:val="0"/>
                <w:i w:val="0"/>
                <w:iCs w:val="0"/>
                <w:color w:val="000000"/>
                <w:kern w:val="0"/>
                <w:sz w:val="15"/>
                <w:szCs w:val="15"/>
                <w:u w:val="none"/>
                <w:lang w:val="en-US" w:eastAsia="zh-CN" w:bidi="ar"/>
              </w:rPr>
            </w:pPr>
            <w:r>
              <w:rPr>
                <w:rFonts w:hint="default" w:ascii="Times Regular" w:hAnsi="Times Regular" w:eastAsia="等线" w:cs="Times Regular"/>
                <w:b w:val="0"/>
                <w:bCs w:val="0"/>
                <w:kern w:val="2"/>
                <w:sz w:val="15"/>
                <w:szCs w:val="15"/>
                <w:lang w:val="en-US" w:eastAsia="zh-CN" w:bidi="ar"/>
              </w:rPr>
              <w:t>Zhou et al (2016)</w:t>
            </w:r>
          </w:p>
        </w:tc>
        <w:tc>
          <w:tcPr>
            <w:tcW w:w="988" w:type="dxa"/>
            <w:tcBorders>
              <w:top w:val="nil"/>
              <w:left w:val="nil"/>
              <w:bottom w:val="single" w:color="auto" w:sz="4" w:space="0"/>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val="en-US" w:eastAsia="zh-CN" w:bidi="ar"/>
              </w:rPr>
            </w:pPr>
            <w:r>
              <w:rPr>
                <w:rFonts w:hint="default" w:ascii="Times New Roman Regular" w:hAnsi="Times New Roman Regular" w:eastAsia="宋体" w:cs="Times New Roman Regular"/>
                <w:b w:val="0"/>
                <w:bCs w:val="0"/>
                <w:sz w:val="15"/>
                <w:szCs w:val="15"/>
              </w:rPr>
              <w:t>25.44</w:t>
            </w:r>
            <w:r>
              <w:rPr>
                <w:rFonts w:hint="default" w:ascii="Times New Roman Regular" w:hAnsi="Times New Roman Regular" w:eastAsia="等线" w:cs="Times New Roman Regular"/>
                <w:b w:val="0"/>
                <w:bCs w:val="0"/>
                <w:color w:val="000000"/>
                <w:sz w:val="15"/>
                <w:szCs w:val="15"/>
                <w:lang w:bidi="ar"/>
              </w:rPr>
              <w:t>±2.19</w:t>
            </w:r>
          </w:p>
        </w:tc>
        <w:tc>
          <w:tcPr>
            <w:tcW w:w="900" w:type="dxa"/>
            <w:tcBorders>
              <w:top w:val="nil"/>
              <w:left w:val="nil"/>
              <w:bottom w:val="single" w:color="auto" w:sz="4" w:space="0"/>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New Roman Regular" w:hAnsi="Times New Roman Regular" w:eastAsia="等线" w:cs="Times New Roman Regular"/>
                <w:b w:val="0"/>
                <w:bCs w:val="0"/>
                <w:kern w:val="2"/>
                <w:sz w:val="15"/>
                <w:szCs w:val="15"/>
                <w:lang w:val="en-US" w:eastAsia="zh-CN" w:bidi="ar"/>
              </w:rPr>
            </w:pPr>
            <w:r>
              <w:rPr>
                <w:rFonts w:hint="default" w:ascii="Times New Roman Regular" w:hAnsi="Times New Roman Regular" w:eastAsia="宋体" w:cs="Times New Roman Regular"/>
                <w:b w:val="0"/>
                <w:bCs w:val="0"/>
                <w:sz w:val="15"/>
                <w:szCs w:val="15"/>
              </w:rPr>
              <w:t>24.65</w:t>
            </w:r>
            <w:r>
              <w:rPr>
                <w:rFonts w:hint="default" w:ascii="Times New Roman Regular" w:hAnsi="Times New Roman Regular" w:eastAsia="等线" w:cs="Times New Roman Regular"/>
                <w:b w:val="0"/>
                <w:bCs w:val="0"/>
                <w:color w:val="000000"/>
                <w:sz w:val="15"/>
                <w:szCs w:val="15"/>
                <w:lang w:bidi="ar"/>
              </w:rPr>
              <w:t>±</w:t>
            </w:r>
            <w:r>
              <w:rPr>
                <w:rFonts w:hint="default" w:ascii="Times New Roman Regular" w:hAnsi="Times New Roman Regular" w:eastAsia="宋体" w:cs="Times New Roman Regular"/>
                <w:b w:val="0"/>
                <w:bCs w:val="0"/>
                <w:sz w:val="15"/>
                <w:szCs w:val="15"/>
              </w:rPr>
              <w:t>2.27</w:t>
            </w:r>
          </w:p>
        </w:tc>
        <w:tc>
          <w:tcPr>
            <w:tcW w:w="1084" w:type="dxa"/>
            <w:tcBorders>
              <w:top w:val="nil"/>
              <w:left w:val="nil"/>
              <w:bottom w:val="single" w:color="auto" w:sz="4" w:space="0"/>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New Roman Regular" w:hAnsi="Times New Roman Regular" w:eastAsia="等线" w:cs="Times New Roman Regular"/>
                <w:b w:val="0"/>
                <w:bCs w:val="0"/>
                <w:kern w:val="2"/>
                <w:sz w:val="15"/>
                <w:szCs w:val="15"/>
                <w:lang w:val="en-US" w:eastAsia="zh-CN" w:bidi="ar"/>
              </w:rPr>
            </w:pPr>
          </w:p>
        </w:tc>
        <w:tc>
          <w:tcPr>
            <w:tcW w:w="1071" w:type="dxa"/>
            <w:tcBorders>
              <w:top w:val="nil"/>
              <w:left w:val="nil"/>
              <w:bottom w:val="single" w:color="auto" w:sz="4" w:space="0"/>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New Roman Regular" w:hAnsi="Times New Roman Regular" w:eastAsia="等线" w:cs="Times New Roman Regular"/>
                <w:b w:val="0"/>
                <w:bCs w:val="0"/>
                <w:kern w:val="2"/>
                <w:sz w:val="15"/>
                <w:szCs w:val="15"/>
                <w:lang w:val="en-US" w:eastAsia="zh-CN" w:bidi="ar"/>
              </w:rPr>
            </w:pP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val="en-US" w:eastAsia="zh-CN" w:bidi="ar"/>
              </w:rPr>
            </w:pPr>
            <w:r>
              <w:rPr>
                <w:rFonts w:hint="default" w:ascii="Times New Roman Regular" w:hAnsi="Times New Roman Regular" w:eastAsia="宋体" w:cs="Times New Roman Regular"/>
                <w:b w:val="0"/>
                <w:bCs w:val="0"/>
                <w:color w:val="000000"/>
                <w:sz w:val="15"/>
                <w:szCs w:val="15"/>
              </w:rPr>
              <w:t>0.85</w:t>
            </w: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.04</w:t>
            </w:r>
          </w:p>
        </w:tc>
        <w:tc>
          <w:tcPr>
            <w:tcW w:w="871" w:type="dxa"/>
            <w:tcBorders>
              <w:top w:val="nil"/>
              <w:left w:val="nil"/>
              <w:bottom w:val="single" w:color="auto" w:sz="4" w:space="0"/>
              <w:right w:val="nil"/>
            </w:tcBorders>
            <w:vAlign w:val="center"/>
          </w:tcPr>
          <w:p>
            <w:pPr>
              <w:keepNext w:val="0"/>
              <w:keepLines w:val="0"/>
              <w:suppressLineNumbers w:val="0"/>
              <w:spacing w:before="0" w:beforeAutospacing="0" w:after="0" w:afterAutospacing="0" w:line="180" w:lineRule="exact"/>
              <w:ind w:left="0" w:leftChars="0" w:right="0" w:rightChars="0"/>
              <w:jc w:val="center"/>
              <w:rPr>
                <w:rFonts w:hint="default" w:ascii="Times Regular" w:hAnsi="Times Regular" w:eastAsia="等线" w:cs="Times Regular"/>
                <w:b w:val="0"/>
                <w:bCs w:val="0"/>
                <w:kern w:val="2"/>
                <w:sz w:val="15"/>
                <w:szCs w:val="15"/>
                <w:lang w:val="en-US" w:eastAsia="zh-CN" w:bidi="ar"/>
              </w:rPr>
            </w:pPr>
            <w:r>
              <w:rPr>
                <w:rFonts w:hint="default" w:ascii="Times New Roman Regular" w:hAnsi="Times New Roman Regular" w:eastAsia="宋体" w:cs="Times New Roman Regular"/>
                <w:b w:val="0"/>
                <w:bCs w:val="0"/>
                <w:color w:val="000000"/>
                <w:sz w:val="15"/>
                <w:szCs w:val="15"/>
              </w:rPr>
              <w:t>0.83</w:t>
            </w:r>
            <w:r>
              <w:rPr>
                <w:rFonts w:hint="default" w:ascii="Times New Roman Regular" w:hAnsi="Times New Roman Regular" w:eastAsia="等线" w:cs="Times New Roman Regular"/>
                <w:b w:val="0"/>
                <w:bCs w:val="0"/>
                <w:color w:val="000000"/>
                <w:sz w:val="15"/>
                <w:szCs w:val="15"/>
                <w:lang w:bidi="ar"/>
              </w:rPr>
              <w:t>±0</w:t>
            </w:r>
            <w:r>
              <w:rPr>
                <w:rFonts w:hint="default" w:ascii="Times New Roman Regular" w:hAnsi="Times New Roman Regular" w:eastAsia="等线" w:cs="Times New Roman Regular"/>
                <w:b w:val="0"/>
                <w:bCs w:val="0"/>
                <w:color w:val="000000"/>
                <w:sz w:val="15"/>
                <w:szCs w:val="15"/>
                <w:lang w:eastAsia="zh-Hans" w:bidi="ar"/>
              </w:rPr>
              <w:t>.03</w:t>
            </w:r>
          </w:p>
        </w:tc>
        <w:tc>
          <w:tcPr>
            <w:tcW w:w="1100" w:type="dxa"/>
            <w:tcBorders>
              <w:top w:val="nil"/>
              <w:left w:val="nil"/>
              <w:bottom w:val="single" w:color="auto" w:sz="4" w:space="0"/>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val="en-US" w:eastAsia="zh-CN" w:bidi="ar"/>
              </w:rPr>
            </w:pPr>
            <w:r>
              <w:rPr>
                <w:rFonts w:hint="default" w:ascii="Times New Roman Regular" w:hAnsi="Times New Roman Regular" w:eastAsia="宋体" w:cs="Times New Roman Regular"/>
                <w:b w:val="0"/>
                <w:bCs w:val="0"/>
                <w:sz w:val="15"/>
                <w:szCs w:val="15"/>
                <w:lang w:bidi="ar"/>
              </w:rPr>
              <w:t>132.30</w:t>
            </w:r>
            <w:r>
              <w:rPr>
                <w:rFonts w:hint="default" w:ascii="Times New Roman Regular" w:hAnsi="Times New Roman Regular" w:eastAsia="Times Regular" w:cs="Times New Roman Regular"/>
                <w:b w:val="0"/>
                <w:bCs w:val="0"/>
                <w:color w:val="000000"/>
                <w:sz w:val="15"/>
                <w:szCs w:val="15"/>
                <w:lang w:bidi="ar"/>
              </w:rPr>
              <w:t>±</w:t>
            </w:r>
            <w:r>
              <w:rPr>
                <w:rFonts w:hint="default" w:ascii="Times New Roman Regular" w:hAnsi="Times New Roman Regular" w:eastAsia="宋体" w:cs="Times New Roman Regular"/>
                <w:b w:val="0"/>
                <w:bCs w:val="0"/>
                <w:sz w:val="15"/>
                <w:szCs w:val="15"/>
              </w:rPr>
              <w:t>16</w:t>
            </w:r>
            <w:r>
              <w:rPr>
                <w:rFonts w:hint="default" w:ascii="Times New Roman Regular" w:hAnsi="Times New Roman Regular" w:eastAsia="宋体" w:cs="Times New Roman Regular"/>
                <w:b w:val="0"/>
                <w:bCs w:val="0"/>
                <w:sz w:val="15"/>
                <w:szCs w:val="15"/>
                <w:lang w:eastAsia="zh-Hans"/>
              </w:rPr>
              <w:t>.47</w:t>
            </w:r>
          </w:p>
        </w:tc>
        <w:tc>
          <w:tcPr>
            <w:tcW w:w="1129" w:type="dxa"/>
            <w:tcBorders>
              <w:top w:val="nil"/>
              <w:left w:val="nil"/>
              <w:bottom w:val="single" w:color="auto" w:sz="4" w:space="0"/>
              <w:right w:val="nil"/>
            </w:tcBorders>
            <w:vAlign w:val="center"/>
          </w:tcPr>
          <w:p>
            <w:pPr>
              <w:keepNext w:val="0"/>
              <w:keepLines w:val="0"/>
              <w:suppressLineNumbers w:val="0"/>
              <w:spacing w:before="0" w:beforeAutospacing="0" w:after="0" w:afterAutospacing="0" w:line="180" w:lineRule="exact"/>
              <w:ind w:left="0" w:leftChars="0" w:right="0" w:rightChars="0"/>
              <w:jc w:val="both"/>
              <w:rPr>
                <w:rFonts w:hint="default" w:ascii="Times New Roman Regular" w:hAnsi="Times New Roman Regular" w:eastAsia="等线" w:cs="Times New Roman Regular"/>
                <w:b w:val="0"/>
                <w:bCs w:val="0"/>
                <w:kern w:val="2"/>
                <w:sz w:val="15"/>
                <w:szCs w:val="15"/>
                <w:lang w:val="en-US" w:eastAsia="zh-CN" w:bidi="ar"/>
              </w:rPr>
            </w:pPr>
            <w:r>
              <w:rPr>
                <w:rFonts w:hint="default" w:ascii="Times New Roman Regular" w:hAnsi="Times New Roman Regular" w:eastAsia="宋体" w:cs="Times New Roman Regular"/>
                <w:b w:val="0"/>
                <w:bCs w:val="0"/>
                <w:sz w:val="15"/>
                <w:szCs w:val="15"/>
              </w:rPr>
              <w:t>131.12</w:t>
            </w:r>
            <w:r>
              <w:rPr>
                <w:rFonts w:hint="default" w:ascii="Times New Roman Regular" w:hAnsi="Times New Roman Regular" w:eastAsia="Times Regular" w:cs="Times New Roman Regular"/>
                <w:b w:val="0"/>
                <w:bCs w:val="0"/>
                <w:color w:val="000000"/>
                <w:sz w:val="15"/>
                <w:szCs w:val="15"/>
                <w:lang w:bidi="ar"/>
              </w:rPr>
              <w:t>±16.81</w:t>
            </w:r>
          </w:p>
        </w:tc>
      </w:tr>
    </w:tbl>
    <w:p>
      <w:pPr>
        <w:keepNext w:val="0"/>
        <w:keepLines w:val="0"/>
        <w:widowControl/>
        <w:suppressLineNumbers w:val="0"/>
        <w:spacing w:before="0" w:beforeAutospacing="0" w:after="0" w:afterAutospacing="0"/>
        <w:ind w:left="0" w:right="0"/>
        <w:jc w:val="left"/>
        <w:rPr>
          <w:rFonts w:ascii="Times Regular" w:hAnsi="Times Regular" w:eastAsia="等线" w:cs="Times Regular"/>
          <w:b/>
          <w:bCs/>
          <w:szCs w:val="21"/>
          <w:lang w:bidi="ar"/>
        </w:rPr>
      </w:pPr>
    </w:p>
    <w:p>
      <w:pPr>
        <w:keepNext w:val="0"/>
        <w:keepLines w:val="0"/>
        <w:widowControl/>
        <w:suppressLineNumbers w:val="0"/>
        <w:spacing w:before="0" w:beforeAutospacing="0" w:after="0" w:afterAutospacing="0"/>
        <w:ind w:left="0" w:right="0" w:firstLine="2311" w:firstLineChars="1100"/>
        <w:jc w:val="left"/>
        <w:rPr>
          <w:rFonts w:ascii="Times Regular" w:hAnsi="Times Regular" w:eastAsia="等线" w:cs="Times Regular"/>
          <w:b/>
          <w:bCs/>
          <w:szCs w:val="21"/>
          <w:lang w:bidi="ar"/>
        </w:rPr>
      </w:pPr>
    </w:p>
    <w:p>
      <w:pPr>
        <w:keepNext w:val="0"/>
        <w:keepLines w:val="0"/>
        <w:widowControl/>
        <w:suppressLineNumbers w:val="0"/>
        <w:spacing w:before="0" w:beforeAutospacing="0" w:after="0" w:afterAutospacing="0"/>
        <w:ind w:left="0" w:right="0" w:firstLine="2311" w:firstLineChars="1100"/>
        <w:jc w:val="left"/>
        <w:rPr>
          <w:rFonts w:ascii="Times Regular" w:hAnsi="Times Regular" w:eastAsia="等线" w:cs="Times Regular"/>
          <w:b/>
          <w:bCs/>
          <w:szCs w:val="21"/>
          <w:lang w:bidi="ar"/>
        </w:rPr>
      </w:pPr>
      <w:r>
        <w:rPr>
          <w:rFonts w:ascii="Times Regular" w:hAnsi="Times Regular" w:eastAsia="等线" w:cs="Times Regular"/>
          <w:b/>
          <w:bCs/>
          <w:szCs w:val="21"/>
          <w:lang w:bidi="ar"/>
        </w:rPr>
        <w:t>Table S</w:t>
      </w:r>
      <w:r>
        <w:rPr>
          <w:rFonts w:hint="default" w:ascii="Times Regular" w:hAnsi="Times Regular" w:eastAsia="等线" w:cs="Times Regular"/>
          <w:b/>
          <w:bCs/>
          <w:szCs w:val="21"/>
          <w:lang w:bidi="ar"/>
        </w:rPr>
        <w:t xml:space="preserve">5  </w:t>
      </w:r>
      <w:r>
        <w:rPr>
          <w:rFonts w:hint="default" w:ascii="Times New Roman" w:hAnsi="Times New Roman" w:eastAsia="宋体" w:cs="Times New Roman"/>
          <w:kern w:val="2"/>
          <w:sz w:val="24"/>
          <w:szCs w:val="24"/>
          <w:lang w:val="en-US" w:eastAsia="zh-CN" w:bidi="ar"/>
        </w:rPr>
        <w:t>Data of</w:t>
      </w:r>
      <w:r>
        <w:rPr>
          <w:rFonts w:hint="eastAsia" w:ascii="Times New Roman" w:hAnsi="Times New Roman" w:eastAsia="宋体" w:cs="宋体"/>
          <w:kern w:val="2"/>
          <w:sz w:val="24"/>
          <w:szCs w:val="24"/>
          <w:lang w:val="en-US" w:eastAsia="zh-CN" w:bidi="ar"/>
        </w:rPr>
        <w:t xml:space="preserve"> </w:t>
      </w:r>
      <w:r>
        <w:rPr>
          <w:rFonts w:hint="default" w:ascii="Times New Roman" w:hAnsi="Times New Roman" w:eastAsia="宋体" w:cs="Times New Roman"/>
          <w:kern w:val="2"/>
          <w:sz w:val="24"/>
          <w:szCs w:val="24"/>
          <w:lang w:val="en-US" w:eastAsia="zh-CN" w:bidi="ar"/>
        </w:rPr>
        <w:t xml:space="preserve">clinical testing indicators in postmenopausal women with PCOS history </w:t>
      </w:r>
    </w:p>
    <w:tbl>
      <w:tblPr>
        <w:tblStyle w:val="6"/>
        <w:tblpPr w:leftFromText="180" w:rightFromText="180" w:vertAnchor="text" w:horzAnchor="page" w:tblpXSpec="center" w:tblpY="123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3"/>
        <w:gridCol w:w="938"/>
        <w:gridCol w:w="938"/>
        <w:gridCol w:w="873"/>
        <w:gridCol w:w="808"/>
        <w:gridCol w:w="743"/>
        <w:gridCol w:w="743"/>
        <w:gridCol w:w="938"/>
        <w:gridCol w:w="938"/>
        <w:gridCol w:w="873"/>
        <w:gridCol w:w="743"/>
        <w:gridCol w:w="743"/>
        <w:gridCol w:w="743"/>
        <w:gridCol w:w="775"/>
        <w:gridCol w:w="743"/>
      </w:tblGrid>
      <w:tr>
        <w:trPr>
          <w:trHeight w:val="90" w:hRule="atLeast"/>
          <w:jc w:val="center"/>
        </w:trPr>
        <w:tc>
          <w:tcPr>
            <w:tcW w:w="1323" w:type="dxa"/>
            <w:vMerge w:val="restart"/>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Times Regular" w:hAnsi="Times Regular" w:eastAsia="等线" w:cs="Times Regular"/>
                <w:b/>
                <w:bCs/>
                <w:sz w:val="13"/>
                <w:szCs w:val="13"/>
                <w:lang w:bidi="ar"/>
              </w:rPr>
            </w:pPr>
            <w:r>
              <w:rPr>
                <w:rFonts w:hint="default" w:ascii="Times New Roman Regular" w:hAnsi="Times New Roman Regular" w:cs="Times New Roman Regular"/>
                <w:b/>
                <w:bCs/>
                <w:sz w:val="13"/>
                <w:szCs w:val="13"/>
              </w:rPr>
              <w:t>Aut</w:t>
            </w:r>
            <w:r>
              <w:rPr>
                <w:rFonts w:hint="eastAsia" w:ascii="Times New Roman Regular" w:hAnsi="Times New Roman Regular" w:cs="Times New Roman Regular"/>
                <w:b/>
                <w:bCs/>
                <w:sz w:val="13"/>
                <w:szCs w:val="13"/>
                <w:lang w:val="en-US" w:eastAsia="zh-Hans"/>
              </w:rPr>
              <w:t>h</w:t>
            </w:r>
            <w:r>
              <w:rPr>
                <w:rFonts w:hint="default" w:ascii="Times New Roman Regular" w:hAnsi="Times New Roman Regular" w:cs="Times New Roman Regular"/>
                <w:b/>
                <w:bCs/>
                <w:sz w:val="13"/>
                <w:szCs w:val="13"/>
              </w:rPr>
              <w:t>or</w:t>
            </w:r>
          </w:p>
        </w:tc>
        <w:tc>
          <w:tcPr>
            <w:tcW w:w="1876" w:type="dxa"/>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leftChars="0" w:right="0" w:rightChars="0"/>
              <w:jc w:val="center"/>
              <w:rPr>
                <w:rFonts w:hint="default" w:ascii="Times Regular" w:hAnsi="Times Regular" w:eastAsia="等线" w:cs="Times Regular"/>
                <w:b/>
                <w:bCs/>
                <w:sz w:val="13"/>
                <w:szCs w:val="13"/>
                <w:lang w:bidi="ar"/>
              </w:rPr>
            </w:pPr>
            <w:r>
              <w:rPr>
                <w:rFonts w:hint="default" w:ascii="Times New Roman Regular" w:hAnsi="Times New Roman Regular" w:eastAsia="PingFang SC" w:cs="Times New Roman Regular"/>
                <w:b/>
                <w:bCs/>
                <w:i w:val="0"/>
                <w:iCs w:val="0"/>
                <w:caps w:val="0"/>
                <w:color w:val="2A2B2E"/>
                <w:spacing w:val="0"/>
                <w:kern w:val="0"/>
                <w:sz w:val="13"/>
                <w:szCs w:val="13"/>
                <w:u w:val="none"/>
                <w:shd w:val="clear" w:fill="FFFFFF"/>
                <w:lang w:val="en-US" w:eastAsia="zh-CN" w:bidi="ar"/>
              </w:rPr>
              <w:t xml:space="preserve">blood </w:t>
            </w:r>
            <w:r>
              <w:rPr>
                <w:rFonts w:hint="default" w:ascii="Times New Roman Regular" w:hAnsi="Times New Roman Regular" w:eastAsia="PingFang SC" w:cs="Times New Roman Regular"/>
                <w:b/>
                <w:bCs/>
                <w:i w:val="0"/>
                <w:iCs w:val="0"/>
                <w:caps w:val="0"/>
                <w:color w:val="101214"/>
                <w:spacing w:val="0"/>
                <w:kern w:val="0"/>
                <w:sz w:val="13"/>
                <w:szCs w:val="13"/>
                <w:u w:val="none"/>
                <w:lang w:val="en-US" w:eastAsia="zh-CN" w:bidi="ar"/>
              </w:rPr>
              <w:t>glucose</w:t>
            </w:r>
          </w:p>
        </w:tc>
        <w:tc>
          <w:tcPr>
            <w:tcW w:w="1681" w:type="dxa"/>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leftChars="0" w:right="0" w:rightChars="0"/>
              <w:jc w:val="center"/>
              <w:rPr>
                <w:rFonts w:hint="default" w:ascii="Times Regular" w:hAnsi="Times Regular" w:eastAsia="等线" w:cs="Times Regular"/>
                <w:b/>
                <w:bCs/>
                <w:sz w:val="13"/>
                <w:szCs w:val="13"/>
                <w:lang w:bidi="ar"/>
              </w:rPr>
            </w:pPr>
            <w:r>
              <w:rPr>
                <w:rFonts w:hint="default" w:ascii="Times New Roman Regular" w:hAnsi="Times New Roman Regular" w:eastAsia="PingFang SC" w:cs="Times New Roman Regular"/>
                <w:b/>
                <w:bCs/>
                <w:i w:val="0"/>
                <w:iCs w:val="0"/>
                <w:caps w:val="0"/>
                <w:color w:val="2A2B2E"/>
                <w:spacing w:val="0"/>
                <w:kern w:val="0"/>
                <w:sz w:val="13"/>
                <w:szCs w:val="13"/>
                <w:u w:val="none"/>
                <w:shd w:val="clear" w:fill="FFFFFF"/>
                <w:lang w:val="en-US" w:eastAsia="zh-CN" w:bidi="ar"/>
              </w:rPr>
              <w:t>Insulin</w:t>
            </w:r>
          </w:p>
        </w:tc>
        <w:tc>
          <w:tcPr>
            <w:tcW w:w="1486" w:type="dxa"/>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leftChars="0" w:right="0" w:rightChars="0"/>
              <w:jc w:val="center"/>
              <w:rPr>
                <w:rFonts w:hint="default" w:ascii="Times Regular" w:hAnsi="Times Regular" w:eastAsia="等线" w:cs="Times Regular"/>
                <w:b/>
                <w:bCs/>
                <w:sz w:val="13"/>
                <w:szCs w:val="13"/>
                <w:lang w:bidi="ar"/>
              </w:rPr>
            </w:pPr>
            <w:r>
              <w:rPr>
                <w:rFonts w:hint="default" w:ascii="Times New Roman Regular" w:hAnsi="Times New Roman Regular" w:eastAsia="PingFang SC" w:cs="Times New Roman Regular"/>
                <w:b/>
                <w:bCs/>
                <w:i w:val="0"/>
                <w:iCs w:val="0"/>
                <w:caps w:val="0"/>
                <w:color w:val="2A2B2E"/>
                <w:spacing w:val="0"/>
                <w:kern w:val="0"/>
                <w:sz w:val="13"/>
                <w:szCs w:val="13"/>
                <w:u w:val="none"/>
                <w:shd w:val="clear" w:fill="FFFFFF"/>
                <w:lang w:val="en-US" w:eastAsia="zh-CN" w:bidi="ar"/>
              </w:rPr>
              <w:t>Insulin resistance</w:t>
            </w:r>
          </w:p>
        </w:tc>
        <w:tc>
          <w:tcPr>
            <w:tcW w:w="0" w:type="auto"/>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leftChars="0" w:right="0" w:rightChars="0"/>
              <w:jc w:val="center"/>
              <w:rPr>
                <w:rFonts w:hint="default" w:ascii="Times Regular" w:hAnsi="Times Regular" w:eastAsia="等线" w:cs="Times Regular"/>
                <w:b/>
                <w:bCs/>
                <w:sz w:val="13"/>
                <w:szCs w:val="13"/>
                <w:lang w:bidi="ar"/>
              </w:rPr>
            </w:pPr>
            <w:r>
              <w:rPr>
                <w:rFonts w:hint="default" w:ascii="Times New Roman Regular" w:hAnsi="Times New Roman Regular" w:eastAsia="PingFang SC" w:cs="Times New Roman Regular"/>
                <w:b/>
                <w:bCs/>
                <w:i w:val="0"/>
                <w:iCs w:val="0"/>
                <w:caps w:val="0"/>
                <w:color w:val="2A2B2E"/>
                <w:spacing w:val="0"/>
                <w:kern w:val="0"/>
                <w:sz w:val="13"/>
                <w:szCs w:val="13"/>
                <w:u w:val="none"/>
                <w:shd w:val="clear" w:fill="FFFFFF"/>
                <w:lang w:eastAsia="zh-CN" w:bidi="ar"/>
              </w:rPr>
              <w:t>LDL</w:t>
            </w:r>
          </w:p>
        </w:tc>
        <w:tc>
          <w:tcPr>
            <w:tcW w:w="1616" w:type="dxa"/>
            <w:gridSpan w:val="2"/>
            <w:tcBorders>
              <w:top w:val="single" w:color="auto" w:sz="4" w:space="0"/>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New Roman Regular" w:hAnsi="Times New Roman Regular" w:eastAsia="PingFang SC" w:cs="Times New Roman Regular"/>
                <w:b/>
                <w:bCs/>
                <w:i w:val="0"/>
                <w:iCs w:val="0"/>
                <w:caps w:val="0"/>
                <w:color w:val="2A2B2E"/>
                <w:spacing w:val="0"/>
                <w:kern w:val="0"/>
                <w:sz w:val="13"/>
                <w:szCs w:val="13"/>
                <w:u w:val="none"/>
                <w:shd w:val="clear" w:fill="FFFFFF"/>
                <w:lang w:eastAsia="zh-CN" w:bidi="ar"/>
              </w:rPr>
            </w:pPr>
            <w:r>
              <w:rPr>
                <w:rFonts w:hint="default" w:ascii="Times Regular" w:hAnsi="Times Regular" w:eastAsia="等线" w:cs="Times Regular"/>
                <w:b/>
                <w:bCs/>
                <w:kern w:val="2"/>
                <w:sz w:val="13"/>
                <w:szCs w:val="13"/>
                <w:lang w:val="en-US" w:eastAsia="zh-CN" w:bidi="ar"/>
              </w:rPr>
              <w:t>triglyceride</w:t>
            </w:r>
          </w:p>
        </w:tc>
        <w:tc>
          <w:tcPr>
            <w:tcW w:w="1486" w:type="dxa"/>
            <w:gridSpan w:val="2"/>
            <w:tcBorders>
              <w:top w:val="single" w:color="auto" w:sz="4" w:space="0"/>
              <w:left w:val="nil"/>
              <w:bottom w:val="single" w:color="auto" w:sz="4" w:space="0"/>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bCs/>
                <w:sz w:val="13"/>
                <w:szCs w:val="13"/>
                <w:lang w:bidi="ar"/>
              </w:rPr>
            </w:pPr>
            <w:r>
              <w:rPr>
                <w:rFonts w:hint="default" w:ascii="Times Regular" w:hAnsi="Times Regular" w:eastAsia="等线" w:cs="Times Regular"/>
                <w:b/>
                <w:bCs/>
                <w:kern w:val="2"/>
                <w:sz w:val="13"/>
                <w:szCs w:val="13"/>
                <w:lang w:val="en-US" w:eastAsia="zh-CN" w:bidi="ar"/>
              </w:rPr>
              <w:t>total testosterone</w:t>
            </w:r>
          </w:p>
        </w:tc>
        <w:tc>
          <w:tcPr>
            <w:tcW w:w="1518" w:type="dxa"/>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leftChars="0" w:right="0" w:rightChars="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PingFang SC" w:cs="Times New Roman Regular"/>
                <w:b/>
                <w:bCs/>
                <w:i w:val="0"/>
                <w:iCs w:val="0"/>
                <w:caps w:val="0"/>
                <w:color w:val="2A2B2E"/>
                <w:spacing w:val="0"/>
                <w:kern w:val="0"/>
                <w:sz w:val="13"/>
                <w:szCs w:val="13"/>
                <w:u w:val="none"/>
                <w:shd w:val="clear" w:fill="FFFFFF"/>
                <w:lang w:val="en-US" w:eastAsia="zh-CN" w:bidi="ar"/>
              </w:rPr>
              <w:t>FA</w:t>
            </w:r>
            <w:r>
              <w:rPr>
                <w:rFonts w:hint="default" w:ascii="Times New Roman Regular" w:hAnsi="Times New Roman Regular" w:eastAsia="PingFang SC" w:cs="Times New Roman Regular"/>
                <w:b/>
                <w:bCs/>
                <w:i w:val="0"/>
                <w:iCs w:val="0"/>
                <w:caps w:val="0"/>
                <w:color w:val="2A2B2E"/>
                <w:spacing w:val="0"/>
                <w:kern w:val="0"/>
                <w:sz w:val="13"/>
                <w:szCs w:val="13"/>
                <w:u w:val="none"/>
                <w:shd w:val="clear" w:fill="FFFFFF"/>
                <w:lang w:eastAsia="zh-CN" w:bidi="ar"/>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vMerge w:val="continue"/>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sz w:val="13"/>
                <w:szCs w:val="13"/>
                <w:lang w:bidi="ar"/>
              </w:rPr>
            </w:pPr>
          </w:p>
        </w:tc>
        <w:tc>
          <w:tcPr>
            <w:tcW w:w="938"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eastAsia="zh-CN" w:bidi="ar"/>
              </w:rPr>
            </w:pPr>
            <w:r>
              <w:rPr>
                <w:rFonts w:hint="default" w:ascii="Times Regular" w:hAnsi="Times Regular" w:eastAsia="等线" w:cs="Times Regular"/>
                <w:b/>
                <w:bCs/>
                <w:kern w:val="2"/>
                <w:sz w:val="13"/>
                <w:szCs w:val="13"/>
                <w:lang w:eastAsia="zh-CN" w:bidi="ar"/>
              </w:rPr>
              <w:t>PCOS</w:t>
            </w:r>
          </w:p>
        </w:tc>
        <w:tc>
          <w:tcPr>
            <w:tcW w:w="938"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c>
          <w:tcPr>
            <w:tcW w:w="873"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eastAsia="zh-CN" w:bidi="ar"/>
              </w:rPr>
            </w:pPr>
            <w:r>
              <w:rPr>
                <w:rFonts w:hint="default" w:ascii="Times New Roman Regular" w:hAnsi="Times New Roman Regular" w:eastAsia="宋体" w:cs="Times New Roman Regular"/>
                <w:b/>
                <w:bCs/>
                <w:sz w:val="13"/>
                <w:szCs w:val="13"/>
              </w:rPr>
              <w:t>PCOS</w:t>
            </w:r>
          </w:p>
        </w:tc>
        <w:tc>
          <w:tcPr>
            <w:tcW w:w="808"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c>
          <w:tcPr>
            <w:tcW w:w="743"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eastAsia="zh-CN" w:bidi="ar"/>
              </w:rPr>
            </w:pPr>
            <w:r>
              <w:rPr>
                <w:rFonts w:hint="default" w:ascii="Times Regular" w:hAnsi="Times Regular" w:eastAsia="等线" w:cs="Times Regular"/>
                <w:b/>
                <w:bCs/>
                <w:kern w:val="2"/>
                <w:sz w:val="13"/>
                <w:szCs w:val="13"/>
                <w:lang w:eastAsia="zh-CN" w:bidi="ar"/>
              </w:rPr>
              <w:t>PCOS</w:t>
            </w:r>
          </w:p>
        </w:tc>
        <w:tc>
          <w:tcPr>
            <w:tcW w:w="743"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c>
          <w:tcPr>
            <w:tcW w:w="938"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eastAsia="zh-CN" w:bidi="ar"/>
              </w:rPr>
            </w:pPr>
            <w:r>
              <w:rPr>
                <w:rFonts w:hint="default" w:ascii="Times Regular" w:hAnsi="Times Regular" w:eastAsia="等线" w:cs="Times Regular"/>
                <w:b/>
                <w:bCs/>
                <w:kern w:val="2"/>
                <w:sz w:val="13"/>
                <w:szCs w:val="13"/>
                <w:lang w:eastAsia="zh-CN" w:bidi="ar"/>
              </w:rPr>
              <w:t>PCOS</w:t>
            </w:r>
          </w:p>
        </w:tc>
        <w:tc>
          <w:tcPr>
            <w:tcW w:w="938"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c>
          <w:tcPr>
            <w:tcW w:w="873"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leftChars="0" w:right="0" w:rightChars="0"/>
              <w:jc w:val="center"/>
              <w:rPr>
                <w:rFonts w:hint="default" w:ascii="Times Regular" w:hAnsi="Times Regular" w:eastAsia="等线" w:cs="Times Regular"/>
                <w:b/>
                <w:bCs/>
                <w:kern w:val="2"/>
                <w:sz w:val="13"/>
                <w:szCs w:val="13"/>
                <w:lang w:val="en-US" w:eastAsia="zh-CN" w:bidi="ar"/>
              </w:rPr>
            </w:pPr>
            <w:r>
              <w:rPr>
                <w:rFonts w:hint="default" w:ascii="Times Regular" w:hAnsi="Times Regular" w:eastAsia="等线" w:cs="Times Regular"/>
                <w:b/>
                <w:bCs/>
                <w:kern w:val="2"/>
                <w:sz w:val="13"/>
                <w:szCs w:val="13"/>
                <w:lang w:eastAsia="zh-CN" w:bidi="ar"/>
              </w:rPr>
              <w:t>PCOS</w:t>
            </w:r>
          </w:p>
        </w:tc>
        <w:tc>
          <w:tcPr>
            <w:tcW w:w="743"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leftChars="0" w:right="0" w:rightChars="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c>
          <w:tcPr>
            <w:tcW w:w="743"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eastAsia="zh-CN" w:bidi="ar"/>
              </w:rPr>
            </w:pPr>
            <w:r>
              <w:rPr>
                <w:rFonts w:hint="default" w:ascii="Times Regular" w:hAnsi="Times Regular" w:eastAsia="等线" w:cs="Times Regular"/>
                <w:b/>
                <w:bCs/>
                <w:kern w:val="2"/>
                <w:sz w:val="13"/>
                <w:szCs w:val="13"/>
                <w:lang w:eastAsia="zh-CN" w:bidi="ar"/>
              </w:rPr>
              <w:t>PCOS</w:t>
            </w:r>
          </w:p>
        </w:tc>
        <w:tc>
          <w:tcPr>
            <w:tcW w:w="743"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c>
          <w:tcPr>
            <w:tcW w:w="775" w:type="dxa"/>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leftChars="0" w:right="0" w:rightChars="0"/>
              <w:jc w:val="center"/>
              <w:rPr>
                <w:rFonts w:hint="default" w:ascii="Times Regular" w:hAnsi="Times Regular" w:eastAsia="等线" w:cs="Times Regular"/>
                <w:b/>
                <w:bCs/>
                <w:kern w:val="2"/>
                <w:sz w:val="13"/>
                <w:szCs w:val="13"/>
                <w:lang w:eastAsia="zh-CN" w:bidi="ar"/>
              </w:rPr>
            </w:pPr>
            <w:r>
              <w:rPr>
                <w:rFonts w:hint="default" w:ascii="Times Regular" w:hAnsi="Times Regular" w:eastAsia="等线" w:cs="Times Regular"/>
                <w:b/>
                <w:bCs/>
                <w:kern w:val="2"/>
                <w:sz w:val="13"/>
                <w:szCs w:val="13"/>
                <w:lang w:eastAsia="zh-CN" w:bidi="ar"/>
              </w:rPr>
              <w:t>PCOS</w:t>
            </w:r>
          </w:p>
        </w:tc>
        <w:tc>
          <w:tcPr>
            <w:tcW w:w="0" w:type="auto"/>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leftChars="0" w:right="0" w:rightChars="0"/>
              <w:jc w:val="center"/>
              <w:rPr>
                <w:rFonts w:hint="default" w:ascii="Times Regular" w:hAnsi="Times Regular" w:eastAsia="等线" w:cs="Times Regular"/>
                <w:b/>
                <w:bCs/>
                <w:kern w:val="2"/>
                <w:sz w:val="13"/>
                <w:szCs w:val="13"/>
                <w:lang w:val="en-US" w:eastAsia="zh-CN" w:bidi="ar"/>
              </w:rPr>
            </w:pPr>
            <w:r>
              <w:rPr>
                <w:rFonts w:hint="default" w:ascii="Times New Roman Regular" w:hAnsi="Times New Roman Regular" w:eastAsia="宋体" w:cs="Times New Roman Regular"/>
                <w:b/>
                <w:bCs/>
                <w:sz w:val="13"/>
                <w:szCs w:val="13"/>
              </w:rPr>
              <w:t>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default" w:ascii="宋体" w:hAnsi="宋体" w:eastAsia="宋体" w:cs="宋体"/>
                <w:b w:val="0"/>
                <w:bCs w:val="0"/>
                <w:i w:val="0"/>
                <w:iCs w:val="0"/>
                <w:color w:val="000000"/>
                <w:kern w:val="0"/>
                <w:sz w:val="13"/>
                <w:szCs w:val="13"/>
                <w:u w:val="none"/>
                <w:lang w:eastAsia="zh-CN" w:bidi="ar"/>
              </w:rPr>
              <w:t>A</w:t>
            </w:r>
            <w:r>
              <w:rPr>
                <w:rFonts w:hint="eastAsia" w:ascii="宋体" w:hAnsi="宋体" w:eastAsia="宋体" w:cs="宋体"/>
                <w:b w:val="0"/>
                <w:bCs w:val="0"/>
                <w:i w:val="0"/>
                <w:iCs w:val="0"/>
                <w:color w:val="000000"/>
                <w:kern w:val="0"/>
                <w:sz w:val="13"/>
                <w:szCs w:val="13"/>
                <w:u w:val="none"/>
                <w:lang w:val="en-US" w:eastAsia="zh-CN" w:bidi="ar"/>
              </w:rPr>
              <w:t>meni at el (2013)</w:t>
            </w:r>
          </w:p>
        </w:tc>
        <w:tc>
          <w:tcPr>
            <w:tcW w:w="938"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eastAsia="zh-Hans" w:bidi="ar"/>
              </w:rPr>
            </w:pPr>
            <w:r>
              <w:rPr>
                <w:rFonts w:hint="default" w:ascii="Times Regular" w:hAnsi="Times Regular" w:eastAsia="等线" w:cs="Times Regular"/>
                <w:b w:val="0"/>
                <w:bCs w:val="0"/>
                <w:sz w:val="13"/>
                <w:szCs w:val="13"/>
                <w:lang w:bidi="ar"/>
              </w:rPr>
              <w:t>55</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60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eastAsia="zh-Hans" w:bidi="ar"/>
              </w:rPr>
              <w:t>7</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80</w:t>
            </w:r>
          </w:p>
        </w:tc>
        <w:tc>
          <w:tcPr>
            <w:tcW w:w="938"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eastAsia="zh-Hans" w:bidi="ar"/>
              </w:rPr>
            </w:pPr>
            <w:r>
              <w:rPr>
                <w:rFonts w:hint="default" w:ascii="Times Regular" w:hAnsi="Times Regular" w:eastAsia="等线" w:cs="Times Regular"/>
                <w:b w:val="0"/>
                <w:bCs w:val="0"/>
                <w:sz w:val="13"/>
                <w:szCs w:val="13"/>
                <w:lang w:bidi="ar"/>
              </w:rPr>
              <w:t>55</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30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eastAsia="zh-Hans" w:bidi="ar"/>
              </w:rPr>
              <w:t>5</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50</w:t>
            </w:r>
          </w:p>
        </w:tc>
        <w:tc>
          <w:tcPr>
            <w:tcW w:w="873"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10.90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bidi="ar"/>
              </w:rPr>
              <w:t>4.40</w:t>
            </w:r>
          </w:p>
        </w:tc>
        <w:tc>
          <w:tcPr>
            <w:tcW w:w="808"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5.90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bidi="ar"/>
              </w:rPr>
              <w:t>2.90</w:t>
            </w:r>
          </w:p>
        </w:tc>
        <w:tc>
          <w:tcPr>
            <w:tcW w:w="743"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2.65</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1.08</w:t>
            </w:r>
          </w:p>
        </w:tc>
        <w:tc>
          <w:tcPr>
            <w:tcW w:w="743"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1.36</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0.73</w:t>
            </w:r>
          </w:p>
        </w:tc>
        <w:tc>
          <w:tcPr>
            <w:tcW w:w="938"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145</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30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30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90</w:t>
            </w:r>
          </w:p>
        </w:tc>
        <w:tc>
          <w:tcPr>
            <w:tcW w:w="938"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139</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90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36</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70</w:t>
            </w:r>
          </w:p>
        </w:tc>
        <w:tc>
          <w:tcPr>
            <w:tcW w:w="873"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Regular" w:hAnsi="Times Regular" w:eastAsia="Times New Roman Regular" w:cs="Times Regular"/>
                <w:b w:val="0"/>
                <w:bCs w:val="0"/>
                <w:sz w:val="13"/>
                <w:szCs w:val="13"/>
                <w:lang w:eastAsia="zh-Hans" w:bidi="ar"/>
              </w:rPr>
            </w:pPr>
            <w:r>
              <w:rPr>
                <w:rFonts w:hint="default" w:ascii="Times Regular" w:hAnsi="Times Regular" w:eastAsia="等线" w:cs="Times Regular"/>
                <w:b w:val="0"/>
                <w:bCs w:val="0"/>
                <w:sz w:val="13"/>
                <w:szCs w:val="13"/>
                <w:lang w:bidi="ar"/>
              </w:rPr>
              <w:t>5</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87</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Times New Roman Regular" w:cs="Times New Roman Regular"/>
                <w:b w:val="0"/>
                <w:bCs w:val="0"/>
                <w:color w:val="000000"/>
                <w:kern w:val="2"/>
                <w:sz w:val="13"/>
                <w:szCs w:val="13"/>
                <w:lang w:eastAsia="zh-CN" w:bidi="ar"/>
              </w:rPr>
              <w:t>2</w:t>
            </w:r>
            <w:r>
              <w:rPr>
                <w:rFonts w:hint="eastAsia" w:ascii="Times New Roman Regular" w:hAnsi="Times New Roman Regular" w:eastAsia="Times New Roman Regular" w:cs="Times New Roman Regular"/>
                <w:b w:val="0"/>
                <w:bCs w:val="0"/>
                <w:color w:val="000000"/>
                <w:kern w:val="2"/>
                <w:sz w:val="13"/>
                <w:szCs w:val="13"/>
                <w:lang w:val="en-US" w:eastAsia="zh-Hans" w:bidi="ar"/>
              </w:rPr>
              <w:t>.</w:t>
            </w:r>
            <w:r>
              <w:rPr>
                <w:rFonts w:hint="default" w:ascii="Times New Roman Regular" w:hAnsi="Times New Roman Regular" w:eastAsia="Times New Roman Regular" w:cs="Times New Roman Regular"/>
                <w:b w:val="0"/>
                <w:bCs w:val="0"/>
                <w:color w:val="000000"/>
                <w:kern w:val="2"/>
                <w:sz w:val="13"/>
                <w:szCs w:val="13"/>
                <w:lang w:eastAsia="zh-Hans" w:bidi="ar"/>
              </w:rPr>
              <w:t>50</w:t>
            </w:r>
          </w:p>
        </w:tc>
        <w:tc>
          <w:tcPr>
            <w:tcW w:w="743"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Times New Roman Regular" w:cs="Times Regular"/>
                <w:b w:val="0"/>
                <w:bCs w:val="0"/>
                <w:sz w:val="13"/>
                <w:szCs w:val="13"/>
                <w:lang w:eastAsia="zh-Hans" w:bidi="ar"/>
              </w:rPr>
            </w:pPr>
            <w:r>
              <w:rPr>
                <w:rFonts w:hint="default" w:ascii="Times Regular" w:hAnsi="Times Regular" w:eastAsia="等线" w:cs="Times Regular"/>
                <w:b w:val="0"/>
                <w:bCs w:val="0"/>
                <w:sz w:val="13"/>
                <w:szCs w:val="13"/>
                <w:lang w:bidi="ar"/>
              </w:rPr>
              <w:t>4</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79</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Times New Roman Regular" w:cs="Times New Roman Regular"/>
                <w:b w:val="0"/>
                <w:bCs w:val="0"/>
                <w:color w:val="000000"/>
                <w:kern w:val="2"/>
                <w:sz w:val="13"/>
                <w:szCs w:val="13"/>
                <w:lang w:eastAsia="zh-CN" w:bidi="ar"/>
              </w:rPr>
              <w:t>6</w:t>
            </w:r>
            <w:r>
              <w:rPr>
                <w:rFonts w:hint="eastAsia" w:ascii="Times New Roman Regular" w:hAnsi="Times New Roman Regular" w:eastAsia="Times New Roman Regular" w:cs="Times New Roman Regular"/>
                <w:b w:val="0"/>
                <w:bCs w:val="0"/>
                <w:color w:val="000000"/>
                <w:kern w:val="2"/>
                <w:sz w:val="13"/>
                <w:szCs w:val="13"/>
                <w:lang w:val="en-US" w:eastAsia="zh-Hans" w:bidi="ar"/>
              </w:rPr>
              <w:t>.</w:t>
            </w:r>
            <w:r>
              <w:rPr>
                <w:rFonts w:hint="default" w:ascii="Times New Roman Regular" w:hAnsi="Times New Roman Regular" w:eastAsia="Times New Roman Regular" w:cs="Times New Roman Regular"/>
                <w:b w:val="0"/>
                <w:bCs w:val="0"/>
                <w:color w:val="000000"/>
                <w:kern w:val="2"/>
                <w:sz w:val="13"/>
                <w:szCs w:val="13"/>
                <w:lang w:eastAsia="zh-Hans" w:bidi="ar"/>
              </w:rPr>
              <w:t>98</w:t>
            </w:r>
          </w:p>
        </w:tc>
        <w:tc>
          <w:tcPr>
            <w:tcW w:w="743"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54</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28</w:t>
            </w:r>
          </w:p>
        </w:tc>
        <w:tc>
          <w:tcPr>
            <w:tcW w:w="743"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44</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21</w:t>
            </w:r>
          </w:p>
        </w:tc>
        <w:tc>
          <w:tcPr>
            <w:tcW w:w="775" w:type="dxa"/>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4</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.27</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2</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14</w:t>
            </w:r>
          </w:p>
        </w:tc>
        <w:tc>
          <w:tcPr>
            <w:tcW w:w="0" w:type="auto"/>
            <w:tcBorders>
              <w:top w:val="single" w:color="auto" w:sz="4" w:space="0"/>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eastAsia="zh-CN" w:bidi="ar"/>
              </w:rPr>
            </w:pPr>
            <w:r>
              <w:rPr>
                <w:rFonts w:hint="default" w:ascii="Times Regular" w:hAnsi="Times Regular" w:eastAsia="等线" w:cs="Times Regular"/>
                <w:b w:val="0"/>
                <w:bCs w:val="0"/>
                <w:kern w:val="2"/>
                <w:sz w:val="13"/>
                <w:szCs w:val="13"/>
                <w:lang w:eastAsia="zh-CN" w:bidi="ar"/>
              </w:rPr>
              <w:t>2.34</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Christ et al (2020)</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eastAsia="zh-Hans" w:bidi="ar"/>
              </w:rPr>
            </w:pPr>
            <w:r>
              <w:rPr>
                <w:rFonts w:hint="default" w:ascii="Times Regular" w:hAnsi="Times Regular" w:eastAsia="等线" w:cs="Times Regular"/>
                <w:b w:val="0"/>
                <w:bCs w:val="0"/>
                <w:sz w:val="13"/>
                <w:szCs w:val="13"/>
                <w:lang w:bidi="ar"/>
              </w:rPr>
              <w:t>103</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70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eastAsia="zh-Hans" w:bidi="ar"/>
              </w:rPr>
              <w:t>44</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60</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eastAsia="zh-Hans" w:bidi="ar"/>
              </w:rPr>
            </w:pPr>
            <w:r>
              <w:rPr>
                <w:rFonts w:hint="default" w:ascii="Times Regular" w:hAnsi="Times Regular" w:eastAsia="等线" w:cs="Times Regular"/>
                <w:b w:val="0"/>
                <w:bCs w:val="0"/>
                <w:sz w:val="13"/>
                <w:szCs w:val="13"/>
                <w:lang w:bidi="ar"/>
              </w:rPr>
              <w:t>89</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 xml:space="preserve">20 </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eastAsia="zh-Hans" w:bidi="ar"/>
              </w:rPr>
              <w:t>21.80</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Cibula et al (2000)</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right="0" w:rightChars="0"/>
              <w:jc w:val="both"/>
              <w:rPr>
                <w:rFonts w:hint="default" w:ascii="Times Regular" w:hAnsi="Times Regular" w:eastAsia="宋体" w:cs="Times Regular"/>
                <w:b w:val="0"/>
                <w:bCs w:val="0"/>
                <w:sz w:val="13"/>
                <w:szCs w:val="13"/>
                <w:lang w:eastAsia="zh-Hans" w:bidi="ar"/>
              </w:rPr>
            </w:pPr>
            <w:r>
              <w:rPr>
                <w:rFonts w:hint="default" w:ascii="Times New Roman Regular" w:hAnsi="Times New Roman Regular" w:eastAsia="宋体" w:cs="Times New Roman Regular"/>
                <w:b w:val="0"/>
                <w:bCs w:val="0"/>
                <w:color w:val="000000"/>
                <w:kern w:val="2"/>
                <w:sz w:val="13"/>
                <w:szCs w:val="13"/>
                <w:lang w:val="en-US" w:eastAsia="zh-CN"/>
              </w:rPr>
              <w:t>1</w:t>
            </w:r>
            <w:r>
              <w:rPr>
                <w:rFonts w:hint="default" w:ascii="Times New Roman Regular" w:hAnsi="Times New Roman Regular" w:eastAsia="宋体" w:cs="Times New Roman Regular"/>
                <w:b w:val="0"/>
                <w:bCs w:val="0"/>
                <w:color w:val="000000"/>
                <w:kern w:val="2"/>
                <w:sz w:val="13"/>
                <w:szCs w:val="13"/>
                <w:lang w:eastAsia="zh-CN"/>
              </w:rPr>
              <w:t>13.40</w:t>
            </w:r>
            <w:r>
              <w:rPr>
                <w:rFonts w:hint="default" w:ascii="Times New Roman Regular" w:hAnsi="Times New Roman Regular" w:eastAsia="宋体" w:cs="Times New Roman Regular"/>
                <w:b w:val="0"/>
                <w:bCs w:val="0"/>
                <w:color w:val="000000"/>
                <w:kern w:val="2"/>
                <w:sz w:val="13"/>
                <w:szCs w:val="13"/>
                <w:lang w:val="en-US" w:eastAsia="zh-CN"/>
              </w:rPr>
              <w:t>±</w:t>
            </w:r>
            <w:r>
              <w:rPr>
                <w:rFonts w:hint="default" w:ascii="Times New Roman Regular" w:hAnsi="Times New Roman Regular" w:eastAsia="宋体" w:cs="Times New Roman Regular"/>
                <w:b w:val="0"/>
                <w:bCs w:val="0"/>
                <w:color w:val="000000"/>
                <w:kern w:val="2"/>
                <w:sz w:val="13"/>
                <w:szCs w:val="13"/>
                <w:lang w:eastAsia="zh-CN"/>
              </w:rPr>
              <w:t>41</w:t>
            </w:r>
            <w:r>
              <w:rPr>
                <w:rFonts w:hint="eastAsia" w:ascii="Times New Roman Regular" w:hAnsi="Times New Roman Regular" w:eastAsia="宋体" w:cs="Times New Roman Regular"/>
                <w:b w:val="0"/>
                <w:bCs w:val="0"/>
                <w:color w:val="000000"/>
                <w:kern w:val="2"/>
                <w:sz w:val="13"/>
                <w:szCs w:val="13"/>
                <w:lang w:val="en-US" w:eastAsia="zh-Hans"/>
              </w:rPr>
              <w:t>.</w:t>
            </w:r>
            <w:r>
              <w:rPr>
                <w:rFonts w:hint="default" w:ascii="Times New Roman Regular" w:hAnsi="Times New Roman Regular" w:eastAsia="宋体" w:cs="Times New Roman Regular"/>
                <w:b w:val="0"/>
                <w:bCs w:val="0"/>
                <w:color w:val="000000"/>
                <w:kern w:val="2"/>
                <w:sz w:val="13"/>
                <w:szCs w:val="13"/>
                <w:lang w:eastAsia="zh-Hans"/>
              </w:rPr>
              <w:t>94</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Regular" w:hAnsi="Times Regular" w:eastAsia="宋体" w:cs="Times Regular"/>
                <w:b w:val="0"/>
                <w:bCs w:val="0"/>
                <w:sz w:val="13"/>
                <w:szCs w:val="13"/>
                <w:lang w:eastAsia="zh-Hans" w:bidi="ar"/>
              </w:rPr>
            </w:pPr>
            <w:r>
              <w:rPr>
                <w:rFonts w:hint="default" w:ascii="Times New Roman Regular" w:hAnsi="Times New Roman Regular" w:eastAsia="宋体" w:cs="Times New Roman Regular"/>
                <w:b w:val="0"/>
                <w:bCs w:val="0"/>
                <w:color w:val="000000"/>
                <w:kern w:val="2"/>
                <w:sz w:val="13"/>
                <w:szCs w:val="13"/>
                <w:lang w:val="en-US" w:eastAsia="zh-CN"/>
              </w:rPr>
              <w:t>10</w:t>
            </w:r>
            <w:r>
              <w:rPr>
                <w:rFonts w:hint="default" w:ascii="Times New Roman Regular" w:hAnsi="Times New Roman Regular" w:eastAsia="宋体" w:cs="Times New Roman Regular"/>
                <w:b w:val="0"/>
                <w:bCs w:val="0"/>
                <w:color w:val="000000"/>
                <w:kern w:val="2"/>
                <w:sz w:val="13"/>
                <w:szCs w:val="13"/>
                <w:lang w:eastAsia="zh-CN"/>
              </w:rPr>
              <w:t>6</w:t>
            </w:r>
            <w:r>
              <w:rPr>
                <w:rFonts w:hint="default" w:ascii="Times New Roman Regular" w:hAnsi="Times New Roman Regular" w:eastAsia="宋体" w:cs="Times New Roman Regular"/>
                <w:b w:val="0"/>
                <w:bCs w:val="0"/>
                <w:color w:val="000000"/>
                <w:kern w:val="2"/>
                <w:sz w:val="13"/>
                <w:szCs w:val="13"/>
                <w:lang w:val="en-US" w:eastAsia="zh-CN"/>
              </w:rPr>
              <w:t>.</w:t>
            </w:r>
            <w:r>
              <w:rPr>
                <w:rFonts w:hint="default" w:ascii="Times New Roman Regular" w:hAnsi="Times New Roman Regular" w:eastAsia="宋体" w:cs="Times New Roman Regular"/>
                <w:b w:val="0"/>
                <w:bCs w:val="0"/>
                <w:color w:val="000000"/>
                <w:kern w:val="2"/>
                <w:sz w:val="13"/>
                <w:szCs w:val="13"/>
                <w:lang w:eastAsia="zh-CN"/>
              </w:rPr>
              <w:t>20</w:t>
            </w:r>
            <w:r>
              <w:rPr>
                <w:rFonts w:hint="default" w:ascii="Times New Roman Regular" w:hAnsi="Times New Roman Regular" w:eastAsia="宋体" w:cs="Times New Roman Regular"/>
                <w:b w:val="0"/>
                <w:bCs w:val="0"/>
                <w:color w:val="000000"/>
                <w:kern w:val="2"/>
                <w:sz w:val="13"/>
                <w:szCs w:val="13"/>
                <w:lang w:val="en-US" w:eastAsia="zh-CN"/>
              </w:rPr>
              <w:t>±2</w:t>
            </w:r>
            <w:r>
              <w:rPr>
                <w:rFonts w:hint="default" w:ascii="Times New Roman Regular" w:hAnsi="Times New Roman Regular" w:eastAsia="宋体" w:cs="Times New Roman Regular"/>
                <w:b w:val="0"/>
                <w:bCs w:val="0"/>
                <w:color w:val="000000"/>
                <w:kern w:val="2"/>
                <w:sz w:val="13"/>
                <w:szCs w:val="13"/>
                <w:lang w:eastAsia="zh-CN"/>
              </w:rPr>
              <w:t>7</w:t>
            </w:r>
            <w:r>
              <w:rPr>
                <w:rFonts w:hint="eastAsia" w:ascii="Times New Roman Regular" w:hAnsi="Times New Roman Regular" w:eastAsia="宋体" w:cs="Times New Roman Regular"/>
                <w:b w:val="0"/>
                <w:bCs w:val="0"/>
                <w:color w:val="000000"/>
                <w:kern w:val="2"/>
                <w:sz w:val="13"/>
                <w:szCs w:val="13"/>
                <w:lang w:val="en-US" w:eastAsia="zh-Hans"/>
              </w:rPr>
              <w:t>.</w:t>
            </w:r>
            <w:r>
              <w:rPr>
                <w:rFonts w:hint="default" w:ascii="Times New Roman Regular" w:hAnsi="Times New Roman Regular" w:eastAsia="宋体" w:cs="Times New Roman Regular"/>
                <w:b w:val="0"/>
                <w:bCs w:val="0"/>
                <w:color w:val="000000"/>
                <w:kern w:val="2"/>
                <w:sz w:val="13"/>
                <w:szCs w:val="13"/>
                <w:lang w:eastAsia="zh-Hans"/>
              </w:rPr>
              <w:t>00</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68</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4</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15</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12</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70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2</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19</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8</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60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eastAsia="zh-Hans"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66</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80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eastAsia="zh-Hans"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99</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Forslund et al (2021)</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2</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30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00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60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80</w:t>
            </w: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eastAsia="zh-CN" w:bidi="ar"/>
              </w:rPr>
            </w:pPr>
            <w:r>
              <w:rPr>
                <w:rFonts w:hint="default" w:ascii="Times Regular" w:hAnsi="Times Regular" w:eastAsia="等线" w:cs="Times Regular"/>
                <w:b w:val="0"/>
                <w:bCs w:val="0"/>
                <w:kern w:val="2"/>
                <w:sz w:val="13"/>
                <w:szCs w:val="13"/>
                <w:lang w:eastAsia="zh-CN" w:bidi="ar"/>
              </w:rPr>
              <w:t>6.81</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4.49</w:t>
            </w: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eastAsia="zh-CN" w:bidi="ar"/>
              </w:rPr>
            </w:pPr>
            <w:r>
              <w:rPr>
                <w:rFonts w:hint="default" w:ascii="Times Regular" w:hAnsi="Times Regular" w:eastAsia="等线" w:cs="Times Regular"/>
                <w:b w:val="0"/>
                <w:bCs w:val="0"/>
                <w:kern w:val="2"/>
                <w:sz w:val="13"/>
                <w:szCs w:val="13"/>
                <w:lang w:eastAsia="zh-CN" w:bidi="ar"/>
              </w:rPr>
              <w:t>3.68</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Forslund et al (2022)</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New Roman Regular" w:hAnsi="Times New Roman Regular" w:eastAsia="宋体" w:cs="Times New Roman Regular"/>
                <w:b w:val="0"/>
                <w:bCs w:val="0"/>
                <w:color w:val="000000"/>
                <w:kern w:val="2"/>
                <w:sz w:val="13"/>
                <w:szCs w:val="13"/>
                <w:lang w:val="en-US" w:eastAsia="zh-CN"/>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New Roman Regular" w:hAnsi="Times New Roman Regular" w:eastAsia="宋体" w:cs="Times New Roman Regular"/>
                <w:b w:val="0"/>
                <w:bCs w:val="0"/>
                <w:color w:val="000000"/>
                <w:kern w:val="2"/>
                <w:sz w:val="13"/>
                <w:szCs w:val="13"/>
                <w:lang w:val="en-US" w:eastAsia="zh-CN"/>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Krentz et al (2007)</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eastAsia="zh-Hans" w:bidi="ar"/>
              </w:rPr>
            </w:pPr>
            <w:r>
              <w:rPr>
                <w:rFonts w:hint="default" w:ascii="Times Regular" w:hAnsi="Times Regular" w:eastAsia="等线" w:cs="Times Regular"/>
                <w:b w:val="0"/>
                <w:bCs w:val="0"/>
                <w:sz w:val="13"/>
                <w:szCs w:val="13"/>
                <w:lang w:bidi="ar"/>
              </w:rPr>
              <w:t>117</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18</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eastAsia="zh-Hans" w:bidi="ar"/>
              </w:rPr>
              <w:t>27</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18</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eastAsia="zh-Hans" w:bidi="ar"/>
              </w:rPr>
            </w:pPr>
            <w:r>
              <w:rPr>
                <w:rFonts w:hint="default" w:ascii="Times Regular" w:hAnsi="Times Regular" w:eastAsia="等线" w:cs="Times Regular"/>
                <w:b w:val="0"/>
                <w:bCs w:val="0"/>
                <w:sz w:val="13"/>
                <w:szCs w:val="13"/>
                <w:lang w:bidi="ar"/>
              </w:rPr>
              <w:t>96</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48</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eastAsia="zh-Hans" w:bidi="ar"/>
              </w:rPr>
              <w:t>14</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94</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5.36</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3.88</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2.83</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2.04</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72</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00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18</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00</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66</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60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18</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00</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Times New Roman Regular"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90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Times New Roman Regular" w:cs="Times New Roman Regular"/>
                <w:b w:val="0"/>
                <w:bCs w:val="0"/>
                <w:color w:val="000000"/>
                <w:kern w:val="2"/>
                <w:sz w:val="13"/>
                <w:szCs w:val="13"/>
                <w:lang w:eastAsia="zh-CN" w:bidi="ar"/>
              </w:rPr>
              <w:t>1</w:t>
            </w:r>
            <w:r>
              <w:rPr>
                <w:rFonts w:hint="eastAsia" w:ascii="Times New Roman Regular" w:hAnsi="Times New Roman Regular" w:eastAsia="Times New Roman Regular" w:cs="Times New Roman Regular"/>
                <w:b w:val="0"/>
                <w:bCs w:val="0"/>
                <w:color w:val="000000"/>
                <w:kern w:val="2"/>
                <w:sz w:val="13"/>
                <w:szCs w:val="13"/>
                <w:lang w:val="en-US" w:eastAsia="zh-Hans" w:bidi="ar"/>
              </w:rPr>
              <w:t>.</w:t>
            </w:r>
            <w:r>
              <w:rPr>
                <w:rFonts w:hint="default" w:ascii="Times New Roman Regular" w:hAnsi="Times New Roman Regular" w:eastAsia="Times New Roman Regular" w:cs="Times New Roman Regular"/>
                <w:b w:val="0"/>
                <w:bCs w:val="0"/>
                <w:color w:val="000000"/>
                <w:kern w:val="2"/>
                <w:sz w:val="13"/>
                <w:szCs w:val="13"/>
                <w:lang w:eastAsia="zh-Hans" w:bidi="ar"/>
              </w:rPr>
              <w:t>20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Times New Roman Regular"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30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Times New Roman Regular" w:cs="Times New Roman Regular"/>
                <w:b w:val="0"/>
                <w:bCs w:val="0"/>
                <w:color w:val="000000"/>
                <w:kern w:val="2"/>
                <w:sz w:val="13"/>
                <w:szCs w:val="13"/>
                <w:lang w:eastAsia="zh-CN" w:bidi="ar"/>
              </w:rPr>
              <w:t>0</w:t>
            </w:r>
            <w:r>
              <w:rPr>
                <w:rFonts w:hint="eastAsia" w:ascii="Times New Roman Regular" w:hAnsi="Times New Roman Regular" w:eastAsia="Times New Roman Regular" w:cs="Times New Roman Regular"/>
                <w:b w:val="0"/>
                <w:bCs w:val="0"/>
                <w:color w:val="000000"/>
                <w:kern w:val="2"/>
                <w:sz w:val="13"/>
                <w:szCs w:val="13"/>
                <w:lang w:val="en-US" w:eastAsia="zh-Hans" w:bidi="ar"/>
              </w:rPr>
              <w:t>.</w:t>
            </w:r>
            <w:r>
              <w:rPr>
                <w:rFonts w:hint="default" w:ascii="Times New Roman Regular" w:hAnsi="Times New Roman Regular" w:eastAsia="Times New Roman Regular" w:cs="Times New Roman Regular"/>
                <w:b w:val="0"/>
                <w:bCs w:val="0"/>
                <w:color w:val="000000"/>
                <w:kern w:val="2"/>
                <w:sz w:val="13"/>
                <w:szCs w:val="13"/>
                <w:lang w:eastAsia="zh-Hans" w:bidi="ar"/>
              </w:rPr>
              <w:t>70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66</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52</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58</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42</w:t>
            </w: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Margolin et al (2005)</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56</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28</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00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36</w:t>
            </w: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6</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36</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5</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08</w:t>
            </w: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1</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83</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Markopoulos et al (2012)</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New Roman Regular" w:hAnsi="Times New Roman Regular" w:eastAsia="宋体" w:cs="Times New Roman Regular"/>
                <w:b w:val="0"/>
                <w:bCs w:val="0"/>
                <w:color w:val="000000"/>
                <w:kern w:val="2"/>
                <w:sz w:val="13"/>
                <w:szCs w:val="13"/>
                <w:lang w:eastAsia="zh-Hans" w:bidi="ar"/>
              </w:rPr>
            </w:pPr>
            <w:r>
              <w:rPr>
                <w:rFonts w:hint="default" w:ascii="Times New Roman Regular" w:hAnsi="Times New Roman Regular" w:eastAsia="宋体" w:cs="Times New Roman Regular"/>
                <w:b w:val="0"/>
                <w:bCs w:val="0"/>
                <w:color w:val="000000"/>
                <w:kern w:val="2"/>
                <w:sz w:val="13"/>
                <w:szCs w:val="13"/>
                <w:lang w:eastAsia="zh-CN" w:bidi="ar"/>
              </w:rPr>
              <w:t>93</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20</w:t>
            </w:r>
            <w:r>
              <w:rPr>
                <w:rFonts w:hint="default" w:ascii="Times New Roman Regular" w:hAnsi="Times New Roman Regular" w:eastAsia="宋体" w:cs="Times New Roman Regular"/>
                <w:b w:val="0"/>
                <w:bCs w:val="0"/>
                <w:color w:val="000000"/>
                <w:kern w:val="2"/>
                <w:sz w:val="13"/>
                <w:szCs w:val="13"/>
                <w:lang w:val="en-US" w:eastAsia="zh-CN"/>
              </w:rPr>
              <w:t>±</w:t>
            </w:r>
            <w:r>
              <w:rPr>
                <w:rFonts w:hint="default" w:ascii="Times New Roman Regular" w:hAnsi="Times New Roman Regular" w:eastAsia="宋体" w:cs="Times New Roman Regular"/>
                <w:b w:val="0"/>
                <w:bCs w:val="0"/>
                <w:color w:val="000000"/>
                <w:kern w:val="2"/>
                <w:sz w:val="13"/>
                <w:szCs w:val="13"/>
                <w:lang w:eastAsia="zh-CN"/>
              </w:rPr>
              <w:t>13</w:t>
            </w:r>
            <w:r>
              <w:rPr>
                <w:rFonts w:hint="eastAsia" w:ascii="Times New Roman Regular" w:hAnsi="Times New Roman Regular" w:eastAsia="宋体" w:cs="Times New Roman Regular"/>
                <w:b w:val="0"/>
                <w:bCs w:val="0"/>
                <w:color w:val="000000"/>
                <w:kern w:val="2"/>
                <w:sz w:val="13"/>
                <w:szCs w:val="13"/>
                <w:lang w:val="en-US" w:eastAsia="zh-Hans"/>
              </w:rPr>
              <w:t>.</w:t>
            </w:r>
            <w:r>
              <w:rPr>
                <w:rFonts w:hint="default" w:ascii="Times New Roman Regular" w:hAnsi="Times New Roman Regular" w:eastAsia="宋体" w:cs="Times New Roman Regular"/>
                <w:b w:val="0"/>
                <w:bCs w:val="0"/>
                <w:color w:val="000000"/>
                <w:kern w:val="2"/>
                <w:sz w:val="13"/>
                <w:szCs w:val="13"/>
                <w:lang w:eastAsia="zh-Hans"/>
              </w:rPr>
              <w:t>25</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92.00</w:t>
            </w:r>
            <w:r>
              <w:rPr>
                <w:rFonts w:hint="default" w:ascii="Times New Roman Regular" w:hAnsi="Times New Roman Regular" w:eastAsia="宋体" w:cs="Times New Roman Regular"/>
                <w:b w:val="0"/>
                <w:bCs w:val="0"/>
                <w:color w:val="000000"/>
                <w:kern w:val="2"/>
                <w:sz w:val="13"/>
                <w:szCs w:val="13"/>
                <w:lang w:val="en-US" w:eastAsia="zh-CN"/>
              </w:rPr>
              <w:t>±</w:t>
            </w:r>
            <w:r>
              <w:rPr>
                <w:rFonts w:hint="default" w:ascii="Times New Roman Regular" w:hAnsi="Times New Roman Regular" w:eastAsia="宋体" w:cs="Times New Roman Regular"/>
                <w:b w:val="0"/>
                <w:bCs w:val="0"/>
                <w:color w:val="000000"/>
                <w:kern w:val="2"/>
                <w:sz w:val="13"/>
                <w:szCs w:val="13"/>
                <w:lang w:eastAsia="zh-CN"/>
              </w:rPr>
              <w:t>15</w:t>
            </w:r>
            <w:r>
              <w:rPr>
                <w:rFonts w:hint="eastAsia" w:ascii="Times New Roman Regular" w:hAnsi="Times New Roman Regular" w:eastAsia="宋体" w:cs="Times New Roman Regular"/>
                <w:b w:val="0"/>
                <w:bCs w:val="0"/>
                <w:color w:val="000000"/>
                <w:kern w:val="2"/>
                <w:sz w:val="13"/>
                <w:szCs w:val="13"/>
                <w:lang w:val="en-US" w:eastAsia="zh-Hans"/>
              </w:rPr>
              <w:t>.</w:t>
            </w:r>
            <w:r>
              <w:rPr>
                <w:rFonts w:hint="default" w:ascii="Times New Roman Regular" w:hAnsi="Times New Roman Regular" w:eastAsia="宋体" w:cs="Times New Roman Regular"/>
                <w:b w:val="0"/>
                <w:bCs w:val="0"/>
                <w:color w:val="000000"/>
                <w:kern w:val="2"/>
                <w:sz w:val="13"/>
                <w:szCs w:val="13"/>
                <w:lang w:eastAsia="zh-Hans"/>
              </w:rPr>
              <w:t>64</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8.36</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bidi="ar"/>
              </w:rPr>
              <w:t>4.1</w:t>
            </w: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6.04</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bidi="ar"/>
              </w:rPr>
              <w:t>3.46</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2.05</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1.25</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1.61</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0.86</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49</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06</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34</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05</w:t>
            </w: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3</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98</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51</w:t>
            </w: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1</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45</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Merz et al (2016)</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right="0" w:rightChars="0"/>
              <w:jc w:val="both"/>
              <w:rPr>
                <w:rFonts w:hint="default" w:ascii="Times New Roman Regular" w:hAnsi="Times New Roman Regular" w:eastAsia="宋体" w:cs="Times New Roman Regular"/>
                <w:b w:val="0"/>
                <w:bCs w:val="0"/>
                <w:color w:val="000000"/>
                <w:kern w:val="2"/>
                <w:sz w:val="13"/>
                <w:szCs w:val="13"/>
                <w:lang w:eastAsia="zh-CN" w:bidi="ar"/>
              </w:rPr>
            </w:pPr>
            <w:r>
              <w:rPr>
                <w:rFonts w:hint="default" w:ascii="Times New Roman Regular" w:hAnsi="Times New Roman Regular" w:eastAsia="宋体" w:cs="Times New Roman Regular"/>
                <w:b w:val="0"/>
                <w:bCs w:val="0"/>
                <w:color w:val="000000"/>
                <w:kern w:val="2"/>
                <w:sz w:val="13"/>
                <w:szCs w:val="13"/>
                <w:lang w:val="en-US" w:eastAsia="zh-CN" w:bidi="ar"/>
              </w:rPr>
              <w:t>109.78±46.5</w:t>
            </w:r>
            <w:r>
              <w:rPr>
                <w:rFonts w:hint="default" w:ascii="Times New Roman Regular" w:hAnsi="Times New Roman Regular" w:eastAsia="宋体" w:cs="Times New Roman Regular"/>
                <w:b w:val="0"/>
                <w:bCs w:val="0"/>
                <w:color w:val="000000"/>
                <w:kern w:val="2"/>
                <w:sz w:val="13"/>
                <w:szCs w:val="13"/>
                <w:lang w:eastAsia="zh-CN" w:bidi="ar"/>
              </w:rPr>
              <w:t>0</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New Roman Regular" w:hAnsi="Times New Roman Regular" w:eastAsia="宋体" w:cs="Times New Roman Regular"/>
                <w:b w:val="0"/>
                <w:bCs w:val="0"/>
                <w:color w:val="000000"/>
                <w:kern w:val="2"/>
                <w:sz w:val="13"/>
                <w:szCs w:val="13"/>
                <w:lang w:val="en-US" w:eastAsia="zh-CN" w:bidi="ar"/>
              </w:rPr>
              <w:t>121.4</w:t>
            </w:r>
            <w:r>
              <w:rPr>
                <w:rFonts w:hint="default" w:ascii="Times New Roman Regular" w:hAnsi="Times New Roman Regular" w:eastAsia="宋体" w:cs="Times New Roman Regular"/>
                <w:b w:val="0"/>
                <w:bCs w:val="0"/>
                <w:color w:val="000000"/>
                <w:kern w:val="2"/>
                <w:sz w:val="13"/>
                <w:szCs w:val="13"/>
                <w:lang w:eastAsia="zh-CN" w:bidi="ar"/>
              </w:rPr>
              <w:t>0</w:t>
            </w:r>
            <w:r>
              <w:rPr>
                <w:rFonts w:hint="default" w:ascii="Times New Roman Regular" w:hAnsi="Times New Roman Regular" w:eastAsia="宋体" w:cs="Times New Roman Regular"/>
                <w:b w:val="0"/>
                <w:bCs w:val="0"/>
                <w:color w:val="000000"/>
                <w:kern w:val="2"/>
                <w:sz w:val="13"/>
                <w:szCs w:val="13"/>
                <w:lang w:val="en-US" w:eastAsia="zh-CN" w:bidi="ar"/>
              </w:rPr>
              <w:t>±60.5</w:t>
            </w:r>
            <w:r>
              <w:rPr>
                <w:rFonts w:hint="default" w:ascii="Times New Roman Regular" w:hAnsi="Times New Roman Regular" w:eastAsia="宋体" w:cs="Times New Roman Regular"/>
                <w:b w:val="0"/>
                <w:bCs w:val="0"/>
                <w:color w:val="000000"/>
                <w:kern w:val="2"/>
                <w:sz w:val="13"/>
                <w:szCs w:val="13"/>
                <w:lang w:eastAsia="zh-CN" w:bidi="ar"/>
              </w:rPr>
              <w:t>0</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Regular" w:hAnsi="Times Regular" w:eastAsia="等线" w:cs="Times Regular"/>
                <w:b w:val="0"/>
                <w:bCs w:val="0"/>
                <w:sz w:val="13"/>
                <w:szCs w:val="13"/>
                <w:lang w:bidi="ar"/>
              </w:rPr>
            </w:pPr>
            <w:r>
              <w:rPr>
                <w:rFonts w:hint="default" w:ascii="Times New Roman Regular" w:hAnsi="Times New Roman Regular" w:eastAsia="宋体" w:cs="Times New Roman Regular"/>
                <w:b w:val="0"/>
                <w:bCs w:val="0"/>
                <w:color w:val="000000"/>
                <w:kern w:val="2"/>
                <w:sz w:val="13"/>
                <w:szCs w:val="13"/>
                <w:lang w:val="en-US" w:eastAsia="zh-CN" w:bidi="ar"/>
              </w:rPr>
              <w:t>3.07±5.02</w:t>
            </w: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New Roman Regular" w:hAnsi="Times New Roman Regular" w:eastAsia="宋体" w:cs="Times New Roman Regular"/>
                <w:b w:val="0"/>
                <w:bCs w:val="0"/>
                <w:color w:val="000000"/>
                <w:kern w:val="2"/>
                <w:sz w:val="13"/>
                <w:szCs w:val="13"/>
                <w:lang w:val="en-US" w:eastAsia="zh-CN" w:bidi="ar"/>
              </w:rPr>
              <w:t>5.35±8.24</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New Roman Regular" w:hAnsi="Times New Roman Regular" w:eastAsia="宋体" w:cs="Times New Roman Regular"/>
                <w:b w:val="0"/>
                <w:bCs w:val="0"/>
                <w:color w:val="000000"/>
                <w:kern w:val="2"/>
                <w:sz w:val="13"/>
                <w:szCs w:val="13"/>
                <w:lang w:val="en-US" w:eastAsia="zh-CN" w:bidi="ar"/>
              </w:rPr>
              <w:t>3.07±5.02</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Times Regular" w:hAnsi="Times Regular" w:eastAsia="等线" w:cs="Times Regular"/>
                <w:b w:val="0"/>
                <w:bCs w:val="0"/>
                <w:sz w:val="13"/>
                <w:szCs w:val="13"/>
                <w:lang w:bidi="ar"/>
              </w:rPr>
            </w:pPr>
            <w:r>
              <w:rPr>
                <w:rFonts w:hint="default" w:ascii="Times New Roman Regular" w:hAnsi="Times New Roman Regular" w:eastAsia="宋体" w:cs="Times New Roman Regular"/>
                <w:b w:val="0"/>
                <w:bCs w:val="0"/>
                <w:color w:val="000000"/>
                <w:kern w:val="2"/>
                <w:sz w:val="13"/>
                <w:szCs w:val="13"/>
                <w:lang w:val="en-US" w:eastAsia="zh-CN" w:bidi="ar"/>
              </w:rPr>
              <w:t>5.35±8.24</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New Roman Regular" w:hAnsi="Times New Roman Regular" w:eastAsia="宋体" w:cs="Times New Roman Regular"/>
                <w:b w:val="0"/>
                <w:bCs w:val="0"/>
                <w:color w:val="000000"/>
                <w:kern w:val="2"/>
                <w:sz w:val="13"/>
                <w:szCs w:val="13"/>
                <w:lang w:val="en-US" w:eastAsia="zh-CN" w:bidi="ar"/>
              </w:rPr>
              <w:t>110.1</w:t>
            </w:r>
            <w:r>
              <w:rPr>
                <w:rFonts w:hint="default" w:ascii="Times New Roman Regular" w:hAnsi="Times New Roman Regular" w:eastAsia="宋体" w:cs="Times New Roman Regular"/>
                <w:b w:val="0"/>
                <w:bCs w:val="0"/>
                <w:color w:val="000000"/>
                <w:kern w:val="2"/>
                <w:sz w:val="13"/>
                <w:szCs w:val="13"/>
                <w:lang w:eastAsia="zh-CN" w:bidi="ar"/>
              </w:rPr>
              <w:t>0</w:t>
            </w:r>
            <w:r>
              <w:rPr>
                <w:rFonts w:hint="default" w:ascii="Times New Roman Regular" w:hAnsi="Times New Roman Regular" w:eastAsia="宋体" w:cs="Times New Roman Regular"/>
                <w:b w:val="0"/>
                <w:bCs w:val="0"/>
                <w:color w:val="000000"/>
                <w:kern w:val="2"/>
                <w:sz w:val="13"/>
                <w:szCs w:val="13"/>
                <w:lang w:val="en-US" w:eastAsia="zh-CN" w:bidi="ar"/>
              </w:rPr>
              <w:t>±29.4</w:t>
            </w:r>
            <w:r>
              <w:rPr>
                <w:rFonts w:hint="default" w:ascii="Times New Roman Regular" w:hAnsi="Times New Roman Regular" w:eastAsia="宋体" w:cs="Times New Roman Regular"/>
                <w:b w:val="0"/>
                <w:bCs w:val="0"/>
                <w:color w:val="000000"/>
                <w:kern w:val="2"/>
                <w:sz w:val="13"/>
                <w:szCs w:val="13"/>
                <w:lang w:eastAsia="zh-CN" w:bidi="ar"/>
              </w:rPr>
              <w:t>0</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New Roman Regular" w:hAnsi="Times New Roman Regular" w:eastAsia="宋体" w:cs="Times New Roman Regular"/>
                <w:b w:val="0"/>
                <w:bCs w:val="0"/>
                <w:color w:val="000000"/>
                <w:kern w:val="2"/>
                <w:sz w:val="13"/>
                <w:szCs w:val="13"/>
                <w:lang w:val="en-US" w:eastAsia="zh-CN" w:bidi="ar"/>
              </w:rPr>
              <w:t>116.2</w:t>
            </w:r>
            <w:r>
              <w:rPr>
                <w:rFonts w:hint="default" w:ascii="Times New Roman Regular" w:hAnsi="Times New Roman Regular" w:eastAsia="宋体" w:cs="Times New Roman Regular"/>
                <w:b w:val="0"/>
                <w:bCs w:val="0"/>
                <w:color w:val="000000"/>
                <w:kern w:val="2"/>
                <w:sz w:val="13"/>
                <w:szCs w:val="13"/>
                <w:lang w:eastAsia="zh-CN" w:bidi="ar"/>
              </w:rPr>
              <w:t>0</w:t>
            </w:r>
            <w:r>
              <w:rPr>
                <w:rFonts w:hint="default" w:ascii="Times New Roman Regular" w:hAnsi="Times New Roman Regular" w:eastAsia="宋体" w:cs="Times New Roman Regular"/>
                <w:b w:val="0"/>
                <w:bCs w:val="0"/>
                <w:color w:val="000000"/>
                <w:kern w:val="2"/>
                <w:sz w:val="13"/>
                <w:szCs w:val="13"/>
                <w:lang w:val="en-US" w:eastAsia="zh-CN" w:bidi="ar"/>
              </w:rPr>
              <w:t>±42</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00</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sz w:val="13"/>
                <w:szCs w:val="13"/>
                <w:lang w:eastAsia="zh-Hans" w:bidi="ar"/>
              </w:rPr>
            </w:pPr>
            <w:r>
              <w:rPr>
                <w:rFonts w:hint="default" w:ascii="Times Regular" w:hAnsi="Times Regular" w:eastAsia="等线" w:cs="Times Regular"/>
                <w:b w:val="0"/>
                <w:bCs w:val="0"/>
                <w:sz w:val="13"/>
                <w:szCs w:val="13"/>
                <w:lang w:bidi="ar"/>
              </w:rPr>
              <w:t>11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04</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sz w:val="13"/>
                <w:szCs w:val="13"/>
                <w:lang w:eastAsia="zh-Hans" w:bidi="ar"/>
              </w:rPr>
              <w:t>7</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58</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Times New Roman Regular"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Hans" w:bidi="ar"/>
              </w:rPr>
              <w:t>8</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26</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Times New Roman Regular" w:cs="Times New Roman Regular"/>
                <w:b w:val="0"/>
                <w:bCs w:val="0"/>
                <w:color w:val="000000"/>
                <w:kern w:val="2"/>
                <w:sz w:val="13"/>
                <w:szCs w:val="13"/>
                <w:lang w:eastAsia="zh-CN" w:bidi="ar"/>
              </w:rPr>
              <w:t>4</w:t>
            </w:r>
            <w:r>
              <w:rPr>
                <w:rFonts w:hint="eastAsia" w:ascii="Times New Roman Regular" w:hAnsi="Times New Roman Regular" w:eastAsia="Times New Roman Regular" w:cs="Times New Roman Regular"/>
                <w:b w:val="0"/>
                <w:bCs w:val="0"/>
                <w:color w:val="000000"/>
                <w:kern w:val="2"/>
                <w:sz w:val="13"/>
                <w:szCs w:val="13"/>
                <w:lang w:val="en-US" w:eastAsia="zh-Hans" w:bidi="ar"/>
              </w:rPr>
              <w:t>.</w:t>
            </w:r>
            <w:r>
              <w:rPr>
                <w:rFonts w:hint="default" w:ascii="Times New Roman Regular" w:hAnsi="Times New Roman Regular" w:eastAsia="Times New Roman Regular" w:cs="Times New Roman Regular"/>
                <w:b w:val="0"/>
                <w:bCs w:val="0"/>
                <w:color w:val="000000"/>
                <w:kern w:val="2"/>
                <w:sz w:val="13"/>
                <w:szCs w:val="13"/>
                <w:lang w:eastAsia="zh-Hans" w:bidi="ar"/>
              </w:rPr>
              <w:t>92</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Puurunen et al (2011)</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New Roman Regular" w:hAnsi="Times New Roman Regular" w:eastAsia="宋体" w:cs="Times New Roman Regular"/>
                <w:b w:val="0"/>
                <w:bCs w:val="0"/>
                <w:color w:val="000000"/>
                <w:kern w:val="2"/>
                <w:sz w:val="13"/>
                <w:szCs w:val="13"/>
                <w:lang w:val="en-US" w:eastAsia="zh-CN"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3.12</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0.80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1.30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0.60</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80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30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60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10</w:t>
            </w: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5</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20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60</w:t>
            </w: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3</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70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eastAsia" w:ascii="Times Regular" w:hAnsi="Times Regular" w:eastAsia="宋体" w:cs="Times Regular"/>
                <w:b w:val="0"/>
                <w:bCs w:val="0"/>
                <w:sz w:val="13"/>
                <w:szCs w:val="13"/>
                <w:lang w:val="en-US" w:eastAsia="zh-Hans" w:bidi="ar"/>
              </w:rPr>
            </w:pPr>
            <w:r>
              <w:rPr>
                <w:rFonts w:hint="eastAsia" w:ascii="宋体" w:hAnsi="宋体" w:eastAsia="宋体" w:cs="宋体"/>
                <w:b w:val="0"/>
                <w:bCs w:val="0"/>
                <w:i w:val="0"/>
                <w:iCs w:val="0"/>
                <w:color w:val="auto"/>
                <w:kern w:val="0"/>
                <w:sz w:val="13"/>
                <w:szCs w:val="13"/>
                <w:u w:val="none"/>
                <w:lang w:val="en-US" w:eastAsia="zh-CN" w:bidi="ar"/>
              </w:rPr>
              <w:t>Schmidt et al (2011)</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kern w:val="2"/>
                <w:sz w:val="13"/>
                <w:szCs w:val="13"/>
                <w:lang w:val="en-US" w:eastAsia="zh-CN" w:bidi="ar"/>
              </w:rPr>
            </w:pPr>
            <w:r>
              <w:rPr>
                <w:rFonts w:hint="default" w:ascii="Times New Roman Regular" w:hAnsi="Times New Roman Regular" w:eastAsia="宋体" w:cs="Times New Roman Regular"/>
                <w:b w:val="0"/>
                <w:bCs w:val="0"/>
                <w:color w:val="000000"/>
                <w:kern w:val="2"/>
                <w:sz w:val="13"/>
                <w:szCs w:val="13"/>
                <w:lang w:eastAsia="zh-CN" w:bidi="ar"/>
              </w:rPr>
              <w:t>106</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20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23</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40</w:t>
            </w:r>
            <w:r>
              <w:rPr>
                <w:rFonts w:hint="default" w:ascii="Times New Roman Regular" w:hAnsi="Times New Roman Regular" w:eastAsia="宋体" w:cs="Times New Roman Regular"/>
                <w:b w:val="0"/>
                <w:bCs w:val="0"/>
                <w:color w:val="000000"/>
                <w:kern w:val="2"/>
                <w:sz w:val="13"/>
                <w:szCs w:val="13"/>
                <w:lang w:val="en-US" w:eastAsia="zh-CN" w:bidi="ar"/>
              </w:rPr>
              <w:t xml:space="preserve"> </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100</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80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kern w:val="2"/>
                <w:sz w:val="13"/>
                <w:szCs w:val="13"/>
                <w:lang w:eastAsia="zh-Hans" w:bidi="ar"/>
              </w:rPr>
              <w:t>19</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80</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kern w:val="2"/>
                <w:sz w:val="13"/>
                <w:szCs w:val="13"/>
                <w:lang w:eastAsia="zh-CN" w:bidi="ar"/>
              </w:rPr>
            </w:pPr>
            <w:r>
              <w:rPr>
                <w:rFonts w:hint="default" w:ascii="Times Regular" w:hAnsi="Times Regular" w:eastAsia="等线" w:cs="Times Regular"/>
                <w:b w:val="0"/>
                <w:bCs w:val="0"/>
                <w:kern w:val="2"/>
                <w:sz w:val="13"/>
                <w:szCs w:val="13"/>
                <w:lang w:eastAsia="zh-CN" w:bidi="ar"/>
              </w:rPr>
              <w:t>12.80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kern w:val="2"/>
                <w:sz w:val="13"/>
                <w:szCs w:val="13"/>
                <w:lang w:eastAsia="zh-CN" w:bidi="ar"/>
              </w:rPr>
              <w:t>9.40</w:t>
            </w: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right="0"/>
              <w:jc w:val="both"/>
              <w:rPr>
                <w:rFonts w:hint="default" w:ascii="Times Regular" w:hAnsi="Times Regular" w:eastAsia="等线" w:cs="Times Regular"/>
                <w:b w:val="0"/>
                <w:bCs w:val="0"/>
                <w:kern w:val="2"/>
                <w:sz w:val="13"/>
                <w:szCs w:val="13"/>
                <w:lang w:eastAsia="zh-CN" w:bidi="ar"/>
              </w:rPr>
            </w:pPr>
            <w:r>
              <w:rPr>
                <w:rFonts w:hint="default" w:ascii="Times Regular" w:hAnsi="Times Regular" w:eastAsia="等线" w:cs="Times Regular"/>
                <w:b w:val="0"/>
                <w:bCs w:val="0"/>
                <w:kern w:val="2"/>
                <w:sz w:val="13"/>
                <w:szCs w:val="13"/>
                <w:lang w:eastAsia="zh-CN" w:bidi="ar"/>
              </w:rPr>
              <w:t>8.70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Regular" w:hAnsi="Times Regular" w:eastAsia="等线" w:cs="Times Regular"/>
                <w:b w:val="0"/>
                <w:bCs w:val="0"/>
                <w:kern w:val="2"/>
                <w:sz w:val="13"/>
                <w:szCs w:val="13"/>
                <w:lang w:eastAsia="zh-CN" w:bidi="ar"/>
              </w:rPr>
              <w:t>5.60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eastAsia="zh-CN" w:bidi="ar"/>
              </w:rPr>
            </w:pPr>
            <w:r>
              <w:rPr>
                <w:rFonts w:hint="default" w:ascii="Times Regular" w:hAnsi="Times Regular" w:eastAsia="等线" w:cs="Times Regular"/>
                <w:b w:val="0"/>
                <w:bCs w:val="0"/>
                <w:kern w:val="2"/>
                <w:sz w:val="13"/>
                <w:szCs w:val="13"/>
                <w:lang w:eastAsia="zh-CN" w:bidi="ar"/>
              </w:rPr>
              <w:t>3.22</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2.47</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eastAsia="zh-CN" w:bidi="ar"/>
              </w:rPr>
            </w:pPr>
            <w:r>
              <w:rPr>
                <w:rFonts w:hint="default" w:ascii="Times Regular" w:hAnsi="Times Regular" w:eastAsia="等线" w:cs="Times Regular"/>
                <w:b w:val="0"/>
                <w:bCs w:val="0"/>
                <w:kern w:val="2"/>
                <w:sz w:val="13"/>
                <w:szCs w:val="13"/>
                <w:lang w:eastAsia="zh-CN" w:bidi="ar"/>
              </w:rPr>
              <w:t>2.22</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1.62</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59</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4</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14</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4</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63</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00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16</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20</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Times New Roman Regular"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1</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70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Times New Roman Regular" w:cs="Times New Roman Regular"/>
                <w:b w:val="0"/>
                <w:bCs w:val="0"/>
                <w:color w:val="000000"/>
                <w:kern w:val="2"/>
                <w:sz w:val="13"/>
                <w:szCs w:val="13"/>
                <w:lang w:eastAsia="zh-CN" w:bidi="ar"/>
              </w:rPr>
              <w:t>0</w:t>
            </w:r>
            <w:r>
              <w:rPr>
                <w:rFonts w:hint="eastAsia" w:ascii="Times New Roman Regular" w:hAnsi="Times New Roman Regular" w:eastAsia="Times New Roman Regular" w:cs="Times New Roman Regular"/>
                <w:b w:val="0"/>
                <w:bCs w:val="0"/>
                <w:color w:val="000000"/>
                <w:kern w:val="2"/>
                <w:sz w:val="13"/>
                <w:szCs w:val="13"/>
                <w:lang w:val="en-US" w:eastAsia="zh-Hans" w:bidi="ar"/>
              </w:rPr>
              <w:t>.</w:t>
            </w:r>
            <w:r>
              <w:rPr>
                <w:rFonts w:hint="default" w:ascii="Times New Roman Regular" w:hAnsi="Times New Roman Regular" w:eastAsia="Times New Roman Regular" w:cs="Times New Roman Regular"/>
                <w:b w:val="0"/>
                <w:bCs w:val="0"/>
                <w:color w:val="000000"/>
                <w:kern w:val="2"/>
                <w:sz w:val="13"/>
                <w:szCs w:val="13"/>
                <w:lang w:eastAsia="zh-Hans" w:bidi="ar"/>
              </w:rPr>
              <w:t>90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Times New Roman Regular" w:cs="Times Regular"/>
                <w:b w:val="0"/>
                <w:bCs w:val="0"/>
                <w:kern w:val="2"/>
                <w:sz w:val="13"/>
                <w:szCs w:val="13"/>
                <w:lang w:eastAsia="zh-Hans" w:bidi="ar"/>
              </w:rPr>
            </w:pPr>
            <w:r>
              <w:rPr>
                <w:rFonts w:hint="default" w:ascii="Times Regular" w:hAnsi="Times Regular" w:eastAsia="等线" w:cs="Times Regular"/>
                <w:b w:val="0"/>
                <w:bCs w:val="0"/>
                <w:kern w:val="2"/>
                <w:sz w:val="13"/>
                <w:szCs w:val="13"/>
                <w:lang w:eastAsia="zh-CN" w:bidi="ar"/>
              </w:rPr>
              <w:t>1</w:t>
            </w:r>
            <w:r>
              <w:rPr>
                <w:rFonts w:hint="eastAsia" w:ascii="Times Regular" w:hAnsi="Times Regular" w:eastAsia="等线" w:cs="Times Regular"/>
                <w:b w:val="0"/>
                <w:bCs w:val="0"/>
                <w:kern w:val="2"/>
                <w:sz w:val="13"/>
                <w:szCs w:val="13"/>
                <w:lang w:val="en-US" w:eastAsia="zh-Hans" w:bidi="ar"/>
              </w:rPr>
              <w:t>.</w:t>
            </w:r>
            <w:r>
              <w:rPr>
                <w:rFonts w:hint="default" w:ascii="Times Regular" w:hAnsi="Times Regular" w:eastAsia="等线" w:cs="Times Regular"/>
                <w:b w:val="0"/>
                <w:bCs w:val="0"/>
                <w:kern w:val="2"/>
                <w:sz w:val="13"/>
                <w:szCs w:val="13"/>
                <w:lang w:eastAsia="zh-Hans" w:bidi="ar"/>
              </w:rPr>
              <w:t>30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Times New Roman Regular" w:cs="Times New Roman Regular"/>
                <w:b w:val="0"/>
                <w:bCs w:val="0"/>
                <w:color w:val="000000"/>
                <w:kern w:val="2"/>
                <w:sz w:val="13"/>
                <w:szCs w:val="13"/>
                <w:lang w:eastAsia="zh-CN" w:bidi="ar"/>
              </w:rPr>
              <w:t>0</w:t>
            </w:r>
            <w:r>
              <w:rPr>
                <w:rFonts w:hint="eastAsia" w:ascii="Times New Roman Regular" w:hAnsi="Times New Roman Regular" w:eastAsia="Times New Roman Regular" w:cs="Times New Roman Regular"/>
                <w:b w:val="0"/>
                <w:bCs w:val="0"/>
                <w:color w:val="000000"/>
                <w:kern w:val="2"/>
                <w:sz w:val="13"/>
                <w:szCs w:val="13"/>
                <w:lang w:val="en-US" w:eastAsia="zh-Hans" w:bidi="ar"/>
              </w:rPr>
              <w:t>.</w:t>
            </w:r>
            <w:r>
              <w:rPr>
                <w:rFonts w:hint="default" w:ascii="Times New Roman Regular" w:hAnsi="Times New Roman Regular" w:eastAsia="Times New Roman Regular" w:cs="Times New Roman Regular"/>
                <w:b w:val="0"/>
                <w:bCs w:val="0"/>
                <w:color w:val="000000"/>
                <w:kern w:val="2"/>
                <w:sz w:val="13"/>
                <w:szCs w:val="13"/>
                <w:lang w:eastAsia="zh-Hans" w:bidi="ar"/>
              </w:rPr>
              <w:t>50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Schmidt et al (2012)</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New Roman Regular" w:hAnsi="Times New Roman Regular" w:eastAsia="宋体" w:cs="Times New Roman Regular"/>
                <w:b w:val="0"/>
                <w:bCs w:val="0"/>
                <w:color w:val="000000"/>
                <w:kern w:val="2"/>
                <w:sz w:val="13"/>
                <w:szCs w:val="13"/>
                <w:lang w:val="en-US" w:eastAsia="zh-CN"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40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35</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10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28</w:t>
            </w: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r>
              <w:rPr>
                <w:rFonts w:hint="default" w:ascii="Times New Roman Regular" w:hAnsi="Times New Roman Regular" w:eastAsia="宋体" w:cs="Times New Roman Regular"/>
                <w:b w:val="0"/>
                <w:bCs w:val="0"/>
                <w:color w:val="000000"/>
                <w:kern w:val="2"/>
                <w:sz w:val="13"/>
                <w:szCs w:val="13"/>
                <w:lang w:val="en-US" w:eastAsia="zh-CN"/>
              </w:rPr>
              <w:t>3.16±1.72</w:t>
            </w: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r>
              <w:rPr>
                <w:rFonts w:hint="default" w:ascii="Times New Roman Regular" w:hAnsi="Times New Roman Regular" w:eastAsia="宋体" w:cs="Times New Roman Regular"/>
                <w:b w:val="0"/>
                <w:bCs w:val="0"/>
                <w:color w:val="000000"/>
                <w:kern w:val="2"/>
                <w:sz w:val="13"/>
                <w:szCs w:val="13"/>
                <w:lang w:val="en-US" w:eastAsia="zh-CN"/>
              </w:rPr>
              <w:t>1.9</w:t>
            </w:r>
            <w:r>
              <w:rPr>
                <w:rFonts w:hint="default" w:ascii="Times New Roman Regular" w:hAnsi="Times New Roman Regular" w:eastAsia="宋体" w:cs="Times New Roman Regular"/>
                <w:b w:val="0"/>
                <w:bCs w:val="0"/>
                <w:color w:val="000000"/>
                <w:kern w:val="2"/>
                <w:sz w:val="13"/>
                <w:szCs w:val="13"/>
                <w:lang w:eastAsia="zh-CN"/>
              </w:rPr>
              <w:t>9</w:t>
            </w:r>
            <w:r>
              <w:rPr>
                <w:rFonts w:hint="default" w:ascii="Times New Roman Regular" w:hAnsi="Times New Roman Regular" w:eastAsia="宋体" w:cs="Times New Roman Regular"/>
                <w:b w:val="0"/>
                <w:bCs w:val="0"/>
                <w:color w:val="000000"/>
                <w:kern w:val="2"/>
                <w:sz w:val="13"/>
                <w:szCs w:val="13"/>
                <w:lang w:val="en-US" w:eastAsia="zh-CN"/>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textAlignment w:val="center"/>
              <w:rPr>
                <w:rFonts w:hint="default" w:ascii="Times Regular" w:hAnsi="Times Regular" w:eastAsia="等线" w:cs="Times Regular"/>
                <w:b w:val="0"/>
                <w:bCs w:val="0"/>
                <w:sz w:val="13"/>
                <w:szCs w:val="13"/>
                <w:lang w:bidi="ar"/>
              </w:rPr>
            </w:pPr>
            <w:r>
              <w:rPr>
                <w:rFonts w:hint="eastAsia" w:ascii="宋体" w:hAnsi="宋体" w:eastAsia="宋体" w:cs="宋体"/>
                <w:b w:val="0"/>
                <w:bCs w:val="0"/>
                <w:i w:val="0"/>
                <w:iCs w:val="0"/>
                <w:color w:val="000000"/>
                <w:kern w:val="0"/>
                <w:sz w:val="13"/>
                <w:szCs w:val="13"/>
                <w:u w:val="none"/>
                <w:lang w:val="en-US" w:eastAsia="zh-CN" w:bidi="ar"/>
              </w:rPr>
              <w:t>Talbott at el (2008)</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eastAsia="zh-CN" w:bidi="ar"/>
              </w:rPr>
            </w:pPr>
            <w:r>
              <w:rPr>
                <w:rFonts w:hint="default" w:ascii="Times New Roman Regular" w:hAnsi="Times New Roman Regular" w:eastAsia="宋体" w:cs="Times New Roman Regular"/>
                <w:b w:val="0"/>
                <w:bCs w:val="0"/>
                <w:color w:val="000000"/>
                <w:kern w:val="2"/>
                <w:sz w:val="13"/>
                <w:szCs w:val="13"/>
                <w:lang w:val="en-US" w:eastAsia="zh-CN"/>
              </w:rPr>
              <w:t>98.3</w:t>
            </w:r>
            <w:r>
              <w:rPr>
                <w:rFonts w:hint="default" w:ascii="Times New Roman Regular" w:hAnsi="Times New Roman Regular" w:eastAsia="宋体" w:cs="Times New Roman Regular"/>
                <w:b w:val="0"/>
                <w:bCs w:val="0"/>
                <w:color w:val="000000"/>
                <w:kern w:val="2"/>
                <w:sz w:val="13"/>
                <w:szCs w:val="13"/>
                <w:lang w:eastAsia="zh-CN"/>
              </w:rPr>
              <w:t>0</w:t>
            </w:r>
            <w:r>
              <w:rPr>
                <w:rFonts w:hint="default" w:ascii="Times New Roman Regular" w:hAnsi="Times New Roman Regular" w:eastAsia="宋体" w:cs="Times New Roman Regular"/>
                <w:b w:val="0"/>
                <w:bCs w:val="0"/>
                <w:color w:val="000000"/>
                <w:kern w:val="2"/>
                <w:sz w:val="13"/>
                <w:szCs w:val="13"/>
                <w:lang w:val="en-US" w:eastAsia="zh-CN"/>
              </w:rPr>
              <w:t>±22.6</w:t>
            </w:r>
            <w:r>
              <w:rPr>
                <w:rFonts w:hint="default" w:ascii="Times New Roman Regular" w:hAnsi="Times New Roman Regular" w:eastAsia="宋体" w:cs="Times New Roman Regular"/>
                <w:b w:val="0"/>
                <w:bCs w:val="0"/>
                <w:color w:val="000000"/>
                <w:kern w:val="2"/>
                <w:sz w:val="13"/>
                <w:szCs w:val="13"/>
                <w:lang w:eastAsia="zh-CN"/>
              </w:rPr>
              <w:t>0</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eastAsia="zh-CN" w:bidi="ar"/>
              </w:rPr>
            </w:pPr>
            <w:r>
              <w:rPr>
                <w:rFonts w:hint="default" w:ascii="Times New Roman Regular" w:hAnsi="Times New Roman Regular" w:eastAsia="宋体" w:cs="Times New Roman Regular"/>
                <w:b w:val="0"/>
                <w:bCs w:val="0"/>
                <w:color w:val="000000"/>
                <w:kern w:val="2"/>
                <w:sz w:val="13"/>
                <w:szCs w:val="13"/>
                <w:lang w:val="en-US" w:eastAsia="zh-CN"/>
              </w:rPr>
              <w:t>93.3</w:t>
            </w:r>
            <w:r>
              <w:rPr>
                <w:rFonts w:hint="default" w:ascii="Times New Roman Regular" w:hAnsi="Times New Roman Regular" w:eastAsia="宋体" w:cs="Times New Roman Regular"/>
                <w:b w:val="0"/>
                <w:bCs w:val="0"/>
                <w:color w:val="000000"/>
                <w:kern w:val="2"/>
                <w:sz w:val="13"/>
                <w:szCs w:val="13"/>
                <w:lang w:eastAsia="zh-CN"/>
              </w:rPr>
              <w:t>0</w:t>
            </w:r>
            <w:r>
              <w:rPr>
                <w:rFonts w:hint="default" w:ascii="Times New Roman Regular" w:hAnsi="Times New Roman Regular" w:eastAsia="宋体" w:cs="Times New Roman Regular"/>
                <w:b w:val="0"/>
                <w:bCs w:val="0"/>
                <w:color w:val="000000"/>
                <w:kern w:val="2"/>
                <w:sz w:val="13"/>
                <w:szCs w:val="13"/>
                <w:lang w:val="en-US" w:eastAsia="zh-CN"/>
              </w:rPr>
              <w:t>±11.5</w:t>
            </w:r>
            <w:r>
              <w:rPr>
                <w:rFonts w:hint="default" w:ascii="Times New Roman Regular" w:hAnsi="Times New Roman Regular" w:eastAsia="宋体" w:cs="Times New Roman Regular"/>
                <w:b w:val="0"/>
                <w:bCs w:val="0"/>
                <w:color w:val="000000"/>
                <w:kern w:val="2"/>
                <w:sz w:val="13"/>
                <w:szCs w:val="13"/>
                <w:lang w:eastAsia="zh-CN"/>
              </w:rPr>
              <w:t>0</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eastAsia="zh-CN" w:bidi="ar"/>
              </w:rPr>
            </w:pPr>
            <w:r>
              <w:rPr>
                <w:rFonts w:hint="default" w:ascii="Times New Roman Regular" w:hAnsi="Times New Roman Regular" w:eastAsia="宋体" w:cs="Times New Roman Regular"/>
                <w:b w:val="0"/>
                <w:bCs w:val="0"/>
                <w:color w:val="000000"/>
                <w:kern w:val="2"/>
                <w:sz w:val="13"/>
                <w:szCs w:val="13"/>
                <w:lang w:val="en-US" w:eastAsia="zh-CN"/>
              </w:rPr>
              <w:t>19.5</w:t>
            </w:r>
            <w:r>
              <w:rPr>
                <w:rFonts w:hint="default" w:ascii="Times New Roman Regular" w:hAnsi="Times New Roman Regular" w:eastAsia="宋体" w:cs="Times New Roman Regular"/>
                <w:b w:val="0"/>
                <w:bCs w:val="0"/>
                <w:color w:val="000000"/>
                <w:kern w:val="2"/>
                <w:sz w:val="13"/>
                <w:szCs w:val="13"/>
                <w:lang w:eastAsia="zh-CN"/>
              </w:rPr>
              <w:t>0</w:t>
            </w:r>
            <w:r>
              <w:rPr>
                <w:rFonts w:hint="default" w:ascii="Times New Roman Regular" w:hAnsi="Times New Roman Regular" w:eastAsia="宋体" w:cs="Times New Roman Regular"/>
                <w:b w:val="0"/>
                <w:bCs w:val="0"/>
                <w:color w:val="000000"/>
                <w:kern w:val="2"/>
                <w:sz w:val="13"/>
                <w:szCs w:val="13"/>
                <w:lang w:val="en-US" w:eastAsia="zh-CN"/>
              </w:rPr>
              <w:t>±12.2</w:t>
            </w:r>
            <w:r>
              <w:rPr>
                <w:rFonts w:hint="default" w:ascii="Times New Roman Regular" w:hAnsi="Times New Roman Regular" w:eastAsia="宋体" w:cs="Times New Roman Regular"/>
                <w:b w:val="0"/>
                <w:bCs w:val="0"/>
                <w:color w:val="000000"/>
                <w:kern w:val="2"/>
                <w:sz w:val="13"/>
                <w:szCs w:val="13"/>
                <w:lang w:eastAsia="zh-CN"/>
              </w:rPr>
              <w:t>0</w:t>
            </w: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eastAsia="zh-CN" w:bidi="ar"/>
              </w:rPr>
            </w:pPr>
            <w:r>
              <w:rPr>
                <w:rFonts w:hint="default" w:ascii="Times New Roman Regular" w:hAnsi="Times New Roman Regular" w:eastAsia="宋体" w:cs="Times New Roman Regular"/>
                <w:b w:val="0"/>
                <w:bCs w:val="0"/>
                <w:color w:val="000000"/>
                <w:kern w:val="2"/>
                <w:sz w:val="13"/>
                <w:szCs w:val="13"/>
                <w:lang w:val="en-US" w:eastAsia="zh-CN"/>
              </w:rPr>
              <w:t>13.4</w:t>
            </w:r>
            <w:r>
              <w:rPr>
                <w:rFonts w:hint="default" w:ascii="Times New Roman Regular" w:hAnsi="Times New Roman Regular" w:eastAsia="宋体" w:cs="Times New Roman Regular"/>
                <w:b w:val="0"/>
                <w:bCs w:val="0"/>
                <w:color w:val="000000"/>
                <w:kern w:val="2"/>
                <w:sz w:val="13"/>
                <w:szCs w:val="13"/>
                <w:lang w:eastAsia="zh-CN"/>
              </w:rPr>
              <w:t>0</w:t>
            </w:r>
            <w:r>
              <w:rPr>
                <w:rFonts w:hint="default" w:ascii="Times New Roman Regular" w:hAnsi="Times New Roman Regular" w:eastAsia="宋体" w:cs="Times New Roman Regular"/>
                <w:b w:val="0"/>
                <w:bCs w:val="0"/>
                <w:color w:val="000000"/>
                <w:kern w:val="2"/>
                <w:sz w:val="13"/>
                <w:szCs w:val="13"/>
                <w:lang w:val="en-US" w:eastAsia="zh-CN"/>
              </w:rPr>
              <w:t>±8.1</w:t>
            </w:r>
            <w:r>
              <w:rPr>
                <w:rFonts w:hint="default" w:ascii="Times New Roman Regular" w:hAnsi="Times New Roman Regular" w:eastAsia="宋体" w:cs="Times New Roman Regular"/>
                <w:b w:val="0"/>
                <w:bCs w:val="0"/>
                <w:color w:val="000000"/>
                <w:kern w:val="2"/>
                <w:sz w:val="13"/>
                <w:szCs w:val="13"/>
                <w:lang w:eastAsia="zh-CN"/>
              </w:rPr>
              <w:t>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123</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80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38</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80</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127</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40</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32</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50</w:t>
            </w: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Times New Roman Regular" w:cs="Times Regular"/>
                <w:b w:val="0"/>
                <w:bCs w:val="0"/>
                <w:sz w:val="13"/>
                <w:szCs w:val="13"/>
                <w:lang w:eastAsia="zh-Hans" w:bidi="ar"/>
              </w:rPr>
            </w:pPr>
            <w:r>
              <w:rPr>
                <w:rFonts w:hint="default" w:ascii="Times Regular" w:hAnsi="Times Regular" w:eastAsia="等线" w:cs="Times Regular"/>
                <w:b w:val="0"/>
                <w:bCs w:val="0"/>
                <w:sz w:val="13"/>
                <w:szCs w:val="13"/>
                <w:lang w:bidi="ar"/>
              </w:rPr>
              <w:t>10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20</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Times New Roman Regular" w:cs="Times New Roman Regular"/>
                <w:b w:val="0"/>
                <w:bCs w:val="0"/>
                <w:color w:val="000000"/>
                <w:kern w:val="2"/>
                <w:sz w:val="13"/>
                <w:szCs w:val="13"/>
                <w:lang w:eastAsia="zh-CN" w:bidi="ar"/>
              </w:rPr>
              <w:t>16</w:t>
            </w:r>
            <w:r>
              <w:rPr>
                <w:rFonts w:hint="eastAsia" w:ascii="Times New Roman Regular" w:hAnsi="Times New Roman Regular" w:eastAsia="Times New Roman Regular" w:cs="Times New Roman Regular"/>
                <w:b w:val="0"/>
                <w:bCs w:val="0"/>
                <w:color w:val="000000"/>
                <w:kern w:val="2"/>
                <w:sz w:val="13"/>
                <w:szCs w:val="13"/>
                <w:lang w:val="en-US" w:eastAsia="zh-Hans" w:bidi="ar"/>
              </w:rPr>
              <w:t>.</w:t>
            </w:r>
            <w:r>
              <w:rPr>
                <w:rFonts w:hint="default" w:ascii="Times New Roman Regular" w:hAnsi="Times New Roman Regular" w:eastAsia="Times New Roman Regular" w:cs="Times New Roman Regular"/>
                <w:b w:val="0"/>
                <w:bCs w:val="0"/>
                <w:color w:val="000000"/>
                <w:kern w:val="2"/>
                <w:sz w:val="13"/>
                <w:szCs w:val="13"/>
                <w:lang w:eastAsia="zh-Hans" w:bidi="ar"/>
              </w:rPr>
              <w:t>09</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Times New Roman Regular" w:cs="Times Regular"/>
                <w:b w:val="0"/>
                <w:bCs w:val="0"/>
                <w:sz w:val="13"/>
                <w:szCs w:val="13"/>
                <w:lang w:eastAsia="zh-Hans" w:bidi="ar"/>
              </w:rPr>
            </w:pPr>
            <w:r>
              <w:rPr>
                <w:rFonts w:hint="default" w:ascii="Times Regular" w:hAnsi="Times Regular" w:eastAsia="等线" w:cs="Times Regular"/>
                <w:b w:val="0"/>
                <w:bCs w:val="0"/>
                <w:sz w:val="13"/>
                <w:szCs w:val="13"/>
                <w:lang w:bidi="ar"/>
              </w:rPr>
              <w:t>6</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35</w:t>
            </w:r>
            <w:r>
              <w:rPr>
                <w:rFonts w:hint="default" w:ascii="Times New Roman Regular" w:hAnsi="Times New Roman Regular" w:eastAsia="Times New Roman Regular" w:cs="Times New Roman Regular"/>
                <w:b w:val="0"/>
                <w:bCs w:val="0"/>
                <w:color w:val="000000"/>
                <w:kern w:val="2"/>
                <w:sz w:val="13"/>
                <w:szCs w:val="13"/>
                <w:lang w:val="en-US" w:eastAsia="zh-CN" w:bidi="ar"/>
              </w:rPr>
              <w:t>±</w:t>
            </w:r>
            <w:r>
              <w:rPr>
                <w:rFonts w:hint="default" w:ascii="Times New Roman Regular" w:hAnsi="Times New Roman Regular" w:eastAsia="Times New Roman Regular" w:cs="Times New Roman Regular"/>
                <w:b w:val="0"/>
                <w:bCs w:val="0"/>
                <w:color w:val="000000"/>
                <w:kern w:val="2"/>
                <w:sz w:val="13"/>
                <w:szCs w:val="13"/>
                <w:lang w:eastAsia="zh-CN" w:bidi="ar"/>
              </w:rPr>
              <w:t>4</w:t>
            </w:r>
            <w:r>
              <w:rPr>
                <w:rFonts w:hint="eastAsia" w:ascii="Times New Roman Regular" w:hAnsi="Times New Roman Regular" w:eastAsia="Times New Roman Regular" w:cs="Times New Roman Regular"/>
                <w:b w:val="0"/>
                <w:bCs w:val="0"/>
                <w:color w:val="000000"/>
                <w:kern w:val="2"/>
                <w:sz w:val="13"/>
                <w:szCs w:val="13"/>
                <w:lang w:val="en-US" w:eastAsia="zh-Hans" w:bidi="ar"/>
              </w:rPr>
              <w:t>.</w:t>
            </w:r>
            <w:r>
              <w:rPr>
                <w:rFonts w:hint="default" w:ascii="Times New Roman Regular" w:hAnsi="Times New Roman Regular" w:eastAsia="Times New Roman Regular" w:cs="Times New Roman Regular"/>
                <w:b w:val="0"/>
                <w:bCs w:val="0"/>
                <w:color w:val="000000"/>
                <w:kern w:val="2"/>
                <w:sz w:val="13"/>
                <w:szCs w:val="13"/>
                <w:lang w:eastAsia="zh-Hans" w:bidi="ar"/>
              </w:rPr>
              <w:t>60</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nil"/>
              <w:right w:val="nil"/>
            </w:tcBorders>
            <w:vAlign w:val="center"/>
          </w:tcPr>
          <w:p>
            <w:pPr>
              <w:keepNext w:val="0"/>
              <w:keepLines w:val="0"/>
              <w:widowControl w:val="0"/>
              <w:suppressLineNumbers w:val="0"/>
              <w:spacing w:before="0" w:beforeAutospacing="0" w:after="0" w:afterAutospacing="0"/>
              <w:ind w:left="0" w:leftChars="0" w:right="0" w:rightChars="0"/>
              <w:jc w:val="both"/>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Yin et al (2018)</w:t>
            </w: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New Roman Regular" w:hAnsi="Times New Roman Regular" w:eastAsia="宋体" w:cs="Times New Roman Regular"/>
                <w:b w:val="0"/>
                <w:bCs w:val="0"/>
                <w:color w:val="000000"/>
                <w:kern w:val="2"/>
                <w:sz w:val="13"/>
                <w:szCs w:val="13"/>
                <w:lang w:val="en-US" w:eastAsia="zh-CN"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938"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7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44</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41</w:t>
            </w:r>
          </w:p>
        </w:tc>
        <w:tc>
          <w:tcPr>
            <w:tcW w:w="743"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35</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74</w:t>
            </w:r>
          </w:p>
        </w:tc>
        <w:tc>
          <w:tcPr>
            <w:tcW w:w="775" w:type="dxa"/>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c>
          <w:tcPr>
            <w:tcW w:w="0" w:type="auto"/>
            <w:tcBorders>
              <w:top w:val="nil"/>
              <w:left w:val="nil"/>
              <w:bottom w:val="nil"/>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3"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ind w:left="0" w:leftChars="0" w:right="0" w:rightChars="0"/>
              <w:jc w:val="both"/>
              <w:rPr>
                <w:rFonts w:hint="default" w:ascii="Times Regular" w:hAnsi="Times Regular" w:eastAsia="等线" w:cs="Times Regular"/>
                <w:b w:val="0"/>
                <w:bCs w:val="0"/>
                <w:sz w:val="13"/>
                <w:szCs w:val="13"/>
                <w:lang w:bidi="ar"/>
              </w:rPr>
            </w:pPr>
            <w:r>
              <w:rPr>
                <w:rFonts w:hint="default" w:ascii="Times Regular" w:hAnsi="Times Regular" w:eastAsia="等线" w:cs="Times Regular"/>
                <w:b w:val="0"/>
                <w:bCs w:val="0"/>
                <w:sz w:val="13"/>
                <w:szCs w:val="13"/>
                <w:lang w:bidi="ar"/>
              </w:rPr>
              <w:t>Zhou et al (2016)</w:t>
            </w:r>
          </w:p>
        </w:tc>
        <w:tc>
          <w:tcPr>
            <w:tcW w:w="938"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New Roman Regular" w:hAnsi="Times New Roman Regular" w:eastAsia="宋体" w:cs="Times New Roman Regular"/>
                <w:b w:val="0"/>
                <w:bCs w:val="0"/>
                <w:color w:val="000000"/>
                <w:kern w:val="2"/>
                <w:sz w:val="13"/>
                <w:szCs w:val="13"/>
                <w:lang w:eastAsia="zh-CN" w:bidi="ar"/>
              </w:rPr>
            </w:pPr>
            <w:r>
              <w:rPr>
                <w:rFonts w:hint="default" w:ascii="Times New Roman Regular" w:hAnsi="Times New Roman Regular" w:eastAsia="宋体" w:cs="Times New Roman Regular"/>
                <w:b w:val="0"/>
                <w:bCs w:val="0"/>
                <w:color w:val="000000"/>
                <w:kern w:val="2"/>
                <w:sz w:val="13"/>
                <w:szCs w:val="13"/>
                <w:lang w:val="en-US" w:eastAsia="zh-CN" w:bidi="ar"/>
              </w:rPr>
              <w:t>92.3</w:t>
            </w:r>
            <w:r>
              <w:rPr>
                <w:rFonts w:hint="default" w:ascii="Times New Roman Regular" w:hAnsi="Times New Roman Regular" w:eastAsia="宋体" w:cs="Times New Roman Regular"/>
                <w:b w:val="0"/>
                <w:bCs w:val="0"/>
                <w:color w:val="000000"/>
                <w:kern w:val="2"/>
                <w:sz w:val="13"/>
                <w:szCs w:val="13"/>
                <w:lang w:eastAsia="zh-CN" w:bidi="ar"/>
              </w:rPr>
              <w:t>0</w:t>
            </w:r>
            <w:r>
              <w:rPr>
                <w:rFonts w:hint="default" w:ascii="Times New Roman Regular" w:hAnsi="Times New Roman Regular" w:eastAsia="宋体" w:cs="Times New Roman Regular"/>
                <w:b w:val="0"/>
                <w:bCs w:val="0"/>
                <w:color w:val="000000"/>
                <w:kern w:val="2"/>
                <w:sz w:val="13"/>
                <w:szCs w:val="13"/>
                <w:lang w:val="en-US" w:eastAsia="zh-CN" w:bidi="ar"/>
              </w:rPr>
              <w:t>±13</w:t>
            </w:r>
            <w:r>
              <w:rPr>
                <w:rFonts w:hint="default" w:ascii="Times New Roman Regular" w:hAnsi="Times New Roman Regular" w:eastAsia="宋体" w:cs="Times New Roman Regular"/>
                <w:b w:val="0"/>
                <w:bCs w:val="0"/>
                <w:color w:val="000000"/>
                <w:kern w:val="2"/>
                <w:sz w:val="13"/>
                <w:szCs w:val="13"/>
                <w:lang w:eastAsia="zh-CN" w:bidi="ar"/>
              </w:rPr>
              <w:t>.00</w:t>
            </w:r>
          </w:p>
        </w:tc>
        <w:tc>
          <w:tcPr>
            <w:tcW w:w="938"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New Roman Regular" w:hAnsi="Times New Roman Regular" w:eastAsia="宋体" w:cs="Times New Roman Regular"/>
                <w:b w:val="0"/>
                <w:bCs w:val="0"/>
                <w:color w:val="000000"/>
                <w:kern w:val="2"/>
                <w:sz w:val="13"/>
                <w:szCs w:val="13"/>
                <w:lang w:val="en-US" w:eastAsia="zh-CN" w:bidi="ar"/>
              </w:rPr>
              <w:t>91.21±12.67</w:t>
            </w:r>
          </w:p>
        </w:tc>
        <w:tc>
          <w:tcPr>
            <w:tcW w:w="873"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808"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p>
        </w:tc>
        <w:tc>
          <w:tcPr>
            <w:tcW w:w="743"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New Roman Regular" w:hAnsi="Times New Roman Regular" w:eastAsia="宋体" w:cs="Times New Roman Regular"/>
                <w:b w:val="0"/>
                <w:bCs w:val="0"/>
                <w:color w:val="000000"/>
                <w:kern w:val="2"/>
                <w:sz w:val="13"/>
                <w:szCs w:val="13"/>
                <w:lang w:val="en-US" w:eastAsia="zh-CN" w:bidi="ar"/>
              </w:rPr>
              <w:t>1.9</w:t>
            </w:r>
            <w:r>
              <w:rPr>
                <w:rFonts w:hint="default" w:ascii="Times New Roman Regular" w:hAnsi="Times New Roman Regular" w:eastAsia="宋体" w:cs="Times New Roman Regular"/>
                <w:b w:val="0"/>
                <w:bCs w:val="0"/>
                <w:color w:val="000000"/>
                <w:kern w:val="2"/>
                <w:sz w:val="13"/>
                <w:szCs w:val="13"/>
                <w:lang w:eastAsia="zh-CN" w:bidi="ar"/>
              </w:rPr>
              <w:t>4</w:t>
            </w:r>
            <w:r>
              <w:rPr>
                <w:rFonts w:hint="default" w:ascii="Times New Roman Regular" w:hAnsi="Times New Roman Regular" w:eastAsia="宋体" w:cs="Times New Roman Regular"/>
                <w:b w:val="0"/>
                <w:bCs w:val="0"/>
                <w:color w:val="000000"/>
                <w:kern w:val="2"/>
                <w:sz w:val="13"/>
                <w:szCs w:val="13"/>
                <w:lang w:val="en-US" w:eastAsia="zh-CN" w:bidi="ar"/>
              </w:rPr>
              <w:t>±0.86</w:t>
            </w:r>
          </w:p>
        </w:tc>
        <w:tc>
          <w:tcPr>
            <w:tcW w:w="743"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sz w:val="13"/>
                <w:szCs w:val="13"/>
                <w:lang w:bidi="ar"/>
              </w:rPr>
            </w:pPr>
            <w:r>
              <w:rPr>
                <w:rFonts w:hint="default" w:ascii="Times New Roman Regular" w:hAnsi="Times New Roman Regular" w:eastAsia="宋体" w:cs="Times New Roman Regular"/>
                <w:b w:val="0"/>
                <w:bCs w:val="0"/>
                <w:color w:val="000000"/>
                <w:kern w:val="2"/>
                <w:sz w:val="13"/>
                <w:szCs w:val="13"/>
                <w:lang w:val="en-US" w:eastAsia="zh-CN" w:bidi="ar"/>
              </w:rPr>
              <w:t>1.9</w:t>
            </w:r>
            <w:r>
              <w:rPr>
                <w:rFonts w:hint="default" w:ascii="Times New Roman Regular" w:hAnsi="Times New Roman Regular" w:eastAsia="宋体" w:cs="Times New Roman Regular"/>
                <w:b w:val="0"/>
                <w:bCs w:val="0"/>
                <w:color w:val="000000"/>
                <w:kern w:val="2"/>
                <w:sz w:val="13"/>
                <w:szCs w:val="13"/>
                <w:lang w:eastAsia="zh-CN" w:bidi="ar"/>
              </w:rPr>
              <w:t>0</w:t>
            </w:r>
            <w:r>
              <w:rPr>
                <w:rFonts w:hint="default" w:ascii="Times New Roman Regular" w:hAnsi="Times New Roman Regular" w:eastAsia="宋体" w:cs="Times New Roman Regular"/>
                <w:b w:val="0"/>
                <w:bCs w:val="0"/>
                <w:color w:val="000000"/>
                <w:kern w:val="2"/>
                <w:sz w:val="13"/>
                <w:szCs w:val="13"/>
                <w:lang w:val="en-US" w:eastAsia="zh-CN" w:bidi="ar"/>
              </w:rPr>
              <w:t>±0.6</w:t>
            </w:r>
            <w:r>
              <w:rPr>
                <w:rFonts w:hint="default" w:ascii="Times New Roman Regular" w:hAnsi="Times New Roman Regular" w:eastAsia="宋体" w:cs="Times New Roman Regular"/>
                <w:b w:val="0"/>
                <w:bCs w:val="0"/>
                <w:color w:val="000000"/>
                <w:kern w:val="2"/>
                <w:sz w:val="13"/>
                <w:szCs w:val="13"/>
                <w:lang w:eastAsia="zh-CN" w:bidi="ar"/>
              </w:rPr>
              <w:t>3</w:t>
            </w:r>
          </w:p>
        </w:tc>
        <w:tc>
          <w:tcPr>
            <w:tcW w:w="938"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44.48</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11</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68</w:t>
            </w:r>
          </w:p>
        </w:tc>
        <w:tc>
          <w:tcPr>
            <w:tcW w:w="938"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40</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03</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12</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26</w:t>
            </w:r>
          </w:p>
        </w:tc>
        <w:tc>
          <w:tcPr>
            <w:tcW w:w="873"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82</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60</w:t>
            </w:r>
          </w:p>
        </w:tc>
        <w:tc>
          <w:tcPr>
            <w:tcW w:w="743"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69</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59</w:t>
            </w:r>
          </w:p>
        </w:tc>
        <w:tc>
          <w:tcPr>
            <w:tcW w:w="743"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46</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53</w:t>
            </w:r>
          </w:p>
        </w:tc>
        <w:tc>
          <w:tcPr>
            <w:tcW w:w="743"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宋体" w:cs="Times Regular"/>
                <w:b w:val="0"/>
                <w:bCs w:val="0"/>
                <w:sz w:val="13"/>
                <w:szCs w:val="13"/>
                <w:lang w:eastAsia="zh-Hans" w:bidi="ar"/>
              </w:rPr>
            </w:pPr>
            <w:r>
              <w:rPr>
                <w:rFonts w:hint="default" w:ascii="Times Regular" w:hAnsi="Times Regular" w:eastAsia="等线" w:cs="Times Regular"/>
                <w:b w:val="0"/>
                <w:bCs w:val="0"/>
                <w:sz w:val="13"/>
                <w:szCs w:val="13"/>
                <w:lang w:bidi="ar"/>
              </w:rPr>
              <w:t>1</w:t>
            </w:r>
            <w:r>
              <w:rPr>
                <w:rFonts w:hint="eastAsia" w:ascii="Times Regular" w:hAnsi="Times Regular" w:eastAsia="等线" w:cs="Times Regular"/>
                <w:b w:val="0"/>
                <w:bCs w:val="0"/>
                <w:sz w:val="13"/>
                <w:szCs w:val="13"/>
                <w:lang w:val="en-US" w:eastAsia="zh-Hans" w:bidi="ar"/>
              </w:rPr>
              <w:t>.</w:t>
            </w:r>
            <w:r>
              <w:rPr>
                <w:rFonts w:hint="default" w:ascii="Times Regular" w:hAnsi="Times Regular" w:eastAsia="等线" w:cs="Times Regular"/>
                <w:b w:val="0"/>
                <w:bCs w:val="0"/>
                <w:sz w:val="13"/>
                <w:szCs w:val="13"/>
                <w:lang w:eastAsia="zh-Hans" w:bidi="ar"/>
              </w:rPr>
              <w:t>35</w:t>
            </w:r>
            <w:r>
              <w:rPr>
                <w:rFonts w:hint="default" w:ascii="Times New Roman Regular" w:hAnsi="Times New Roman Regular" w:eastAsia="宋体" w:cs="Times New Roman Regular"/>
                <w:b w:val="0"/>
                <w:bCs w:val="0"/>
                <w:color w:val="000000"/>
                <w:kern w:val="2"/>
                <w:sz w:val="13"/>
                <w:szCs w:val="13"/>
                <w:lang w:val="en-US" w:eastAsia="zh-CN" w:bidi="ar"/>
              </w:rPr>
              <w:t>±</w:t>
            </w:r>
            <w:r>
              <w:rPr>
                <w:rFonts w:hint="default" w:ascii="Times New Roman Regular" w:hAnsi="Times New Roman Regular" w:eastAsia="宋体" w:cs="Times New Roman Regular"/>
                <w:b w:val="0"/>
                <w:bCs w:val="0"/>
                <w:color w:val="000000"/>
                <w:kern w:val="2"/>
                <w:sz w:val="13"/>
                <w:szCs w:val="13"/>
                <w:lang w:eastAsia="zh-CN" w:bidi="ar"/>
              </w:rPr>
              <w:t>0</w:t>
            </w:r>
            <w:r>
              <w:rPr>
                <w:rFonts w:hint="eastAsia" w:ascii="Times New Roman Regular" w:hAnsi="Times New Roman Regular" w:eastAsia="宋体" w:cs="Times New Roman Regular"/>
                <w:b w:val="0"/>
                <w:bCs w:val="0"/>
                <w:color w:val="000000"/>
                <w:kern w:val="2"/>
                <w:sz w:val="13"/>
                <w:szCs w:val="13"/>
                <w:lang w:val="en-US" w:eastAsia="zh-Hans" w:bidi="ar"/>
              </w:rPr>
              <w:t>.</w:t>
            </w:r>
            <w:r>
              <w:rPr>
                <w:rFonts w:hint="default" w:ascii="Times New Roman Regular" w:hAnsi="Times New Roman Regular" w:eastAsia="宋体" w:cs="Times New Roman Regular"/>
                <w:b w:val="0"/>
                <w:bCs w:val="0"/>
                <w:color w:val="000000"/>
                <w:kern w:val="2"/>
                <w:sz w:val="13"/>
                <w:szCs w:val="13"/>
                <w:lang w:eastAsia="zh-Hans" w:bidi="ar"/>
              </w:rPr>
              <w:t>46</w:t>
            </w:r>
          </w:p>
        </w:tc>
        <w:tc>
          <w:tcPr>
            <w:tcW w:w="775" w:type="dxa"/>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r>
              <w:rPr>
                <w:rFonts w:hint="default" w:ascii="Times New Roman Regular" w:hAnsi="Times New Roman Regular" w:eastAsia="宋体" w:cs="Times New Roman Regular"/>
                <w:b w:val="0"/>
                <w:bCs w:val="0"/>
                <w:color w:val="000000"/>
                <w:kern w:val="2"/>
                <w:sz w:val="13"/>
                <w:szCs w:val="13"/>
                <w:lang w:val="en-US" w:eastAsia="zh-CN" w:bidi="ar"/>
              </w:rPr>
              <w:t>3.53</w:t>
            </w:r>
            <w:r>
              <w:rPr>
                <w:rFonts w:hint="default" w:ascii="Times New Roman Regular" w:hAnsi="Times New Roman Regular" w:eastAsia="Times New Roman Regular" w:cs="Times New Roman Regular"/>
                <w:b w:val="0"/>
                <w:bCs w:val="0"/>
                <w:color w:val="000000"/>
                <w:kern w:val="2"/>
                <w:sz w:val="13"/>
                <w:szCs w:val="13"/>
                <w:lang w:val="en-US" w:eastAsia="zh-CN" w:bidi="ar"/>
              </w:rPr>
              <w:t>±1.7</w:t>
            </w:r>
            <w:r>
              <w:rPr>
                <w:rFonts w:hint="default" w:ascii="Times New Roman Regular" w:hAnsi="Times New Roman Regular" w:eastAsia="宋体" w:cs="Times New Roman Regular"/>
                <w:b w:val="0"/>
                <w:bCs w:val="0"/>
                <w:color w:val="000000"/>
                <w:kern w:val="2"/>
                <w:sz w:val="13"/>
                <w:szCs w:val="13"/>
                <w:lang w:val="en-US" w:eastAsia="zh-CN" w:bidi="ar"/>
              </w:rPr>
              <w:t>9</w:t>
            </w:r>
          </w:p>
        </w:tc>
        <w:tc>
          <w:tcPr>
            <w:tcW w:w="0" w:type="auto"/>
            <w:tcBorders>
              <w:top w:val="nil"/>
              <w:left w:val="nil"/>
              <w:bottom w:val="single" w:color="auto" w:sz="4" w:space="0"/>
              <w:right w:val="nil"/>
            </w:tcBorders>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default" w:ascii="Times Regular" w:hAnsi="Times Regular" w:eastAsia="等线" w:cs="Times Regular"/>
                <w:b w:val="0"/>
                <w:bCs w:val="0"/>
                <w:kern w:val="2"/>
                <w:sz w:val="13"/>
                <w:szCs w:val="13"/>
                <w:lang w:val="en-US" w:eastAsia="zh-CN" w:bidi="ar"/>
              </w:rPr>
            </w:pPr>
            <w:r>
              <w:rPr>
                <w:rFonts w:hint="default" w:ascii="Times New Roman Regular" w:hAnsi="Times New Roman Regular" w:eastAsia="宋体" w:cs="Times New Roman Regular"/>
                <w:b w:val="0"/>
                <w:bCs w:val="0"/>
                <w:color w:val="000000"/>
                <w:kern w:val="2"/>
                <w:sz w:val="13"/>
                <w:szCs w:val="13"/>
                <w:lang w:val="en-US" w:eastAsia="zh-CN" w:bidi="ar"/>
              </w:rPr>
              <w:t>2.96±1.48</w:t>
            </w:r>
          </w:p>
        </w:tc>
      </w:tr>
    </w:tbl>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center"/>
        <w:rPr>
          <w:rFonts w:hint="default" w:ascii="Calibri" w:hAnsi="Calibri" w:cs="Calibri"/>
          <w:kern w:val="2"/>
          <w:sz w:val="21"/>
          <w:szCs w:val="21"/>
        </w:rPr>
      </w:pPr>
      <w:r>
        <w:rPr>
          <w:rFonts w:hint="default" w:ascii="Times Regular" w:hAnsi="Times Regular" w:eastAsia="Times Regular" w:cs="Times Regular"/>
          <w:b/>
          <w:bCs/>
          <w:kern w:val="2"/>
          <w:sz w:val="21"/>
          <w:szCs w:val="21"/>
          <w:lang w:val="en-US" w:eastAsia="zh-CN" w:bidi="ar"/>
        </w:rPr>
        <w:t>T</w:t>
      </w:r>
      <w:r>
        <w:rPr>
          <w:rFonts w:hint="default" w:ascii="Times Regular" w:hAnsi="Times Regular" w:eastAsia="等线" w:cs="Times Regular"/>
          <w:b/>
          <w:bCs/>
          <w:kern w:val="2"/>
          <w:sz w:val="21"/>
          <w:szCs w:val="21"/>
          <w:lang w:val="en-US" w:eastAsia="zh-CN" w:bidi="ar"/>
        </w:rPr>
        <w:t xml:space="preserve">able S6. </w:t>
      </w:r>
      <w:r>
        <w:rPr>
          <w:rFonts w:hint="default" w:ascii="Times New Roman" w:hAnsi="Times New Roman" w:cs="Times New Roman" w:eastAsiaTheme="minorEastAsia"/>
          <w:kern w:val="2"/>
          <w:sz w:val="24"/>
          <w:szCs w:val="24"/>
          <w:lang w:val="en-US" w:eastAsia="zh-CN" w:bidi="ar"/>
        </w:rPr>
        <w:t xml:space="preserve">Data of </w:t>
      </w:r>
      <w:r>
        <w:rPr>
          <w:rFonts w:hint="default" w:ascii="Times New Roman" w:hAnsi="Times New Roman" w:eastAsia="等线" w:cs="Times New Roman"/>
          <w:kern w:val="2"/>
          <w:sz w:val="21"/>
          <w:szCs w:val="21"/>
          <w:lang w:val="en-US" w:eastAsia="zh-CN" w:bidi="ar"/>
        </w:rPr>
        <w:t>the risk of diseases in postmenopausal women with a history of PCOS</w:t>
      </w:r>
    </w:p>
    <w:p>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4"/>
          <w:szCs w:val="24"/>
        </w:rPr>
      </w:pPr>
    </w:p>
    <w:p>
      <w:pPr>
        <w:keepNext w:val="0"/>
        <w:keepLines w:val="0"/>
        <w:widowControl w:val="0"/>
        <w:suppressLineNumbers w:val="0"/>
        <w:spacing w:before="0" w:beforeAutospacing="0" w:after="0" w:afterAutospacing="0"/>
        <w:ind w:left="0" w:right="0"/>
        <w:jc w:val="center"/>
        <w:rPr>
          <w:rFonts w:hint="default" w:ascii="Calibri" w:hAnsi="Calibri" w:eastAsia="宋体" w:cs="Times New Roman"/>
          <w:kern w:val="2"/>
          <w:sz w:val="21"/>
          <w:szCs w:val="21"/>
        </w:rPr>
      </w:pPr>
    </w:p>
    <w:tbl>
      <w:tblPr>
        <w:tblStyle w:val="6"/>
        <w:tblW w:w="0" w:type="auto"/>
        <w:jc w:val="center"/>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81"/>
        <w:gridCol w:w="941"/>
        <w:gridCol w:w="8"/>
        <w:gridCol w:w="1028"/>
        <w:gridCol w:w="961"/>
        <w:gridCol w:w="952"/>
        <w:gridCol w:w="697"/>
        <w:gridCol w:w="766"/>
        <w:gridCol w:w="697"/>
        <w:gridCol w:w="766"/>
      </w:tblGrid>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tblPrEx>
        <w:trPr>
          <w:trHeight w:val="353" w:hRule="atLeast"/>
          <w:jc w:val="center"/>
        </w:trPr>
        <w:tc>
          <w:tcPr>
            <w:tcW w:w="0" w:type="auto"/>
            <w:vMerge w:val="restart"/>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Regular" w:hAnsi="Times New Roman Regular" w:eastAsia="等线" w:cs="Times New Roman Regular"/>
                <w:b/>
                <w:bCs/>
                <w:kern w:val="2"/>
                <w:sz w:val="18"/>
                <w:szCs w:val="18"/>
              </w:rPr>
            </w:pPr>
            <w:bookmarkStart w:id="8" w:name="_GoBack" w:colFirst="0" w:colLast="0"/>
            <w:r>
              <w:rPr>
                <w:rFonts w:hint="default" w:ascii="Times New Roman Regular" w:hAnsi="Times New Roman Regular" w:eastAsia="宋体" w:cs="Times New Roman Regular"/>
                <w:b/>
                <w:bCs/>
                <w:kern w:val="2"/>
                <w:sz w:val="18"/>
                <w:szCs w:val="18"/>
                <w:lang w:val="en-US" w:eastAsia="zh-CN" w:bidi="ar"/>
              </w:rPr>
              <w:t>Aut</w:t>
            </w:r>
            <w:r>
              <w:rPr>
                <w:rFonts w:hint="default" w:ascii="Times New Roman Regular" w:hAnsi="Times New Roman Regular" w:eastAsia="Times New Roman Regular" w:cs="Times New Roman Regular"/>
                <w:b/>
                <w:bCs/>
                <w:kern w:val="2"/>
                <w:sz w:val="18"/>
                <w:szCs w:val="18"/>
                <w:lang w:val="en-US" w:eastAsia="zh-CN" w:bidi="ar"/>
              </w:rPr>
              <w:t>h</w:t>
            </w:r>
            <w:r>
              <w:rPr>
                <w:rFonts w:hint="default" w:ascii="Times New Roman Regular" w:hAnsi="Times New Roman Regular" w:eastAsia="宋体" w:cs="Times New Roman Regular"/>
                <w:b/>
                <w:bCs/>
                <w:kern w:val="2"/>
                <w:sz w:val="18"/>
                <w:szCs w:val="18"/>
                <w:lang w:val="en-US" w:eastAsia="zh-CN" w:bidi="ar"/>
              </w:rPr>
              <w:t>or</w:t>
            </w:r>
          </w:p>
        </w:tc>
        <w:tc>
          <w:tcPr>
            <w:tcW w:w="0" w:type="auto"/>
            <w:gridSpan w:val="3"/>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Regular" w:hAnsi="Times New Roman Regular" w:eastAsia="宋体" w:cs="Times New Roman Regular"/>
                <w:b/>
                <w:bCs w:val="0"/>
                <w:kern w:val="2"/>
                <w:sz w:val="18"/>
                <w:szCs w:val="18"/>
              </w:rPr>
            </w:pPr>
            <w:r>
              <w:rPr>
                <w:rFonts w:hint="default" w:ascii="Times New Roman Regular" w:hAnsi="Times New Roman Regular" w:eastAsia="PingFang SC" w:cs="Times New Roman Regular"/>
                <w:b/>
                <w:bCs w:val="0"/>
                <w:i w:val="0"/>
                <w:iCs w:val="0"/>
                <w:caps w:val="0"/>
                <w:color w:val="101214"/>
                <w:spacing w:val="0"/>
                <w:kern w:val="0"/>
                <w:sz w:val="18"/>
                <w:szCs w:val="18"/>
                <w:shd w:val="clear" w:fill="FFFFFF"/>
                <w:lang w:val="en-US" w:eastAsia="zh-CN" w:bidi="ar"/>
              </w:rPr>
              <w:t>diabetes</w:t>
            </w:r>
          </w:p>
        </w:tc>
        <w:tc>
          <w:tcPr>
            <w:tcW w:w="0" w:type="auto"/>
            <w:gridSpan w:val="2"/>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Regular" w:hAnsi="Times New Roman Regular" w:eastAsia="等线" w:cs="Times New Roman Regular"/>
                <w:b/>
                <w:bCs/>
                <w:kern w:val="2"/>
                <w:sz w:val="18"/>
                <w:szCs w:val="18"/>
              </w:rPr>
            </w:pPr>
            <w:r>
              <w:rPr>
                <w:rFonts w:hint="default" w:ascii="Times New Roman Regular" w:hAnsi="Times New Roman Regular" w:eastAsia="PingFang SC" w:cs="Times New Roman Regular"/>
                <w:b/>
                <w:bCs w:val="0"/>
                <w:i w:val="0"/>
                <w:iCs w:val="0"/>
                <w:caps w:val="0"/>
                <w:color w:val="101214"/>
                <w:spacing w:val="0"/>
                <w:kern w:val="2"/>
                <w:sz w:val="18"/>
                <w:szCs w:val="18"/>
                <w:lang w:val="en-US" w:eastAsia="zh-CN" w:bidi="ar"/>
              </w:rPr>
              <w:t>m</w:t>
            </w:r>
            <w:r>
              <w:rPr>
                <w:rFonts w:hint="default" w:ascii="Times New Roman Regular" w:hAnsi="Times New Roman Regular" w:eastAsia="PingFang SC" w:cs="Times New Roman Regular"/>
                <w:b/>
                <w:bCs w:val="0"/>
                <w:i w:val="0"/>
                <w:iCs w:val="0"/>
                <w:caps w:val="0"/>
                <w:color w:val="101214"/>
                <w:spacing w:val="0"/>
                <w:kern w:val="0"/>
                <w:sz w:val="18"/>
                <w:szCs w:val="18"/>
                <w:lang w:val="en-US" w:eastAsia="zh-CN" w:bidi="ar"/>
              </w:rPr>
              <w:t>etabolc syndrome</w:t>
            </w:r>
          </w:p>
        </w:tc>
        <w:tc>
          <w:tcPr>
            <w:tcW w:w="0" w:type="auto"/>
            <w:gridSpan w:val="2"/>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Regular" w:hAnsi="Times New Roman Regular" w:eastAsia="等线" w:cs="Times New Roman Regular"/>
                <w:b/>
                <w:bCs/>
                <w:kern w:val="2"/>
                <w:sz w:val="18"/>
                <w:szCs w:val="18"/>
              </w:rPr>
            </w:pPr>
            <w:r>
              <w:rPr>
                <w:rFonts w:hint="default" w:ascii="Times New Roman Regular" w:hAnsi="Times New Roman Regular" w:eastAsia="宋体" w:cs="Times New Roman Regular"/>
                <w:b/>
                <w:bCs w:val="0"/>
                <w:kern w:val="2"/>
                <w:sz w:val="18"/>
                <w:szCs w:val="18"/>
                <w:lang w:val="en-US" w:eastAsia="zh-CN" w:bidi="ar"/>
              </w:rPr>
              <w:t>hypertension</w:t>
            </w:r>
          </w:p>
        </w:tc>
        <w:tc>
          <w:tcPr>
            <w:tcW w:w="0" w:type="auto"/>
            <w:gridSpan w:val="2"/>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Regular" w:hAnsi="Times New Roman Regular" w:eastAsia="等线" w:cs="Times New Roman Regular"/>
                <w:b/>
                <w:bCs/>
                <w:kern w:val="2"/>
                <w:sz w:val="18"/>
                <w:szCs w:val="18"/>
              </w:rPr>
            </w:pPr>
            <w:r>
              <w:rPr>
                <w:rFonts w:hint="default" w:ascii="Times New Roman Regular" w:hAnsi="Times New Roman Regular" w:eastAsia="宋体" w:cs="Times New Roman Regular"/>
                <w:b/>
                <w:bCs w:val="0"/>
                <w:kern w:val="2"/>
                <w:sz w:val="18"/>
                <w:szCs w:val="18"/>
                <w:lang w:val="en-US" w:eastAsia="zh-CN" w:bidi="ar"/>
              </w:rPr>
              <w:t>CAD</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374" w:hRule="atLeast"/>
          <w:jc w:val="center"/>
        </w:trPr>
        <w:tc>
          <w:tcPr>
            <w:tcW w:w="0" w:type="auto"/>
            <w:vMerge w:val="continue"/>
            <w:tcBorders>
              <w:top w:val="single" w:color="auto" w:sz="4" w:space="0"/>
              <w:left w:val="nil"/>
              <w:bottom w:val="nil"/>
              <w:right w:val="nil"/>
            </w:tcBorders>
            <w:shd w:val="clear" w:color="auto" w:fill="auto"/>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sz w:val="20"/>
                <w:szCs w:val="20"/>
              </w:rPr>
            </w:pPr>
          </w:p>
        </w:tc>
        <w:tc>
          <w:tcPr>
            <w:tcW w:w="941"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Regular" w:hAnsi="Times New Roman Regular" w:eastAsia="等线" w:cs="Times New Roman Regular"/>
                <w:b/>
                <w:bCs/>
                <w:kern w:val="2"/>
                <w:sz w:val="18"/>
                <w:szCs w:val="18"/>
              </w:rPr>
            </w:pPr>
            <w:r>
              <w:rPr>
                <w:rFonts w:hint="default" w:ascii="Times New Roman Regular" w:hAnsi="Times New Roman Regular" w:eastAsia="等线" w:cs="Times New Roman Regular"/>
                <w:b/>
                <w:bCs/>
                <w:kern w:val="2"/>
                <w:sz w:val="18"/>
                <w:szCs w:val="18"/>
                <w:lang w:val="en-US" w:eastAsia="zh-CN" w:bidi="ar"/>
              </w:rPr>
              <w:t>PCOS</w:t>
            </w:r>
          </w:p>
        </w:tc>
        <w:tc>
          <w:tcPr>
            <w:tcW w:w="1036" w:type="dxa"/>
            <w:gridSpan w:val="2"/>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Regular" w:hAnsi="Times New Roman Regular" w:eastAsia="宋体" w:cs="Times New Roman Regular"/>
                <w:kern w:val="2"/>
                <w:sz w:val="18"/>
                <w:szCs w:val="18"/>
              </w:rPr>
            </w:pPr>
            <w:r>
              <w:rPr>
                <w:rFonts w:hint="default" w:ascii="Times New Roman Regular" w:hAnsi="Times New Roman Regular" w:eastAsia="宋体" w:cs="Times New Roman Regular"/>
                <w:b/>
                <w:bCs/>
                <w:kern w:val="2"/>
                <w:sz w:val="18"/>
                <w:szCs w:val="18"/>
                <w:lang w:val="en-US" w:eastAsia="zh-CN" w:bidi="ar"/>
              </w:rPr>
              <w:t>control</w:t>
            </w:r>
          </w:p>
        </w:tc>
        <w:tc>
          <w:tcPr>
            <w:tcW w:w="0" w:type="auto"/>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firstLine="180" w:firstLineChars="100"/>
              <w:jc w:val="center"/>
              <w:rPr>
                <w:rFonts w:hint="default" w:ascii="Times New Roman Regular" w:hAnsi="Times New Roman Regular" w:eastAsia="等线" w:cs="Times New Roman Regular"/>
                <w:b/>
                <w:bCs/>
                <w:kern w:val="2"/>
                <w:sz w:val="18"/>
                <w:szCs w:val="18"/>
              </w:rPr>
            </w:pPr>
            <w:r>
              <w:rPr>
                <w:rFonts w:hint="default" w:ascii="Times New Roman Regular" w:hAnsi="Times New Roman Regular" w:eastAsia="等线" w:cs="Times New Roman Regular"/>
                <w:b/>
                <w:bCs/>
                <w:kern w:val="2"/>
                <w:sz w:val="18"/>
                <w:szCs w:val="18"/>
                <w:lang w:val="en-US" w:eastAsia="zh-CN" w:bidi="ar"/>
              </w:rPr>
              <w:t>PCOS</w:t>
            </w:r>
          </w:p>
        </w:tc>
        <w:tc>
          <w:tcPr>
            <w:tcW w:w="0" w:type="auto"/>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Regular" w:hAnsi="Times New Roman Regular" w:eastAsia="宋体" w:cs="Times New Roman Regular"/>
                <w:kern w:val="2"/>
                <w:sz w:val="18"/>
                <w:szCs w:val="18"/>
              </w:rPr>
            </w:pPr>
            <w:r>
              <w:rPr>
                <w:rFonts w:hint="default" w:ascii="Times New Roman Regular" w:hAnsi="Times New Roman Regular" w:eastAsia="宋体" w:cs="Times New Roman Regular"/>
                <w:b/>
                <w:bCs/>
                <w:kern w:val="2"/>
                <w:sz w:val="18"/>
                <w:szCs w:val="18"/>
                <w:lang w:val="en-US" w:eastAsia="zh-CN" w:bidi="ar"/>
              </w:rPr>
              <w:t>control</w:t>
            </w:r>
          </w:p>
        </w:tc>
        <w:tc>
          <w:tcPr>
            <w:tcW w:w="0" w:type="auto"/>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Regular" w:hAnsi="Times New Roman Regular" w:eastAsia="等线" w:cs="Times New Roman Regular"/>
                <w:b/>
                <w:bCs/>
                <w:kern w:val="2"/>
                <w:sz w:val="18"/>
                <w:szCs w:val="18"/>
              </w:rPr>
            </w:pPr>
            <w:r>
              <w:rPr>
                <w:rFonts w:hint="default" w:ascii="Times New Roman Regular" w:hAnsi="Times New Roman Regular" w:eastAsia="等线" w:cs="Times New Roman Regular"/>
                <w:b/>
                <w:bCs/>
                <w:kern w:val="2"/>
                <w:sz w:val="18"/>
                <w:szCs w:val="18"/>
                <w:lang w:val="en-US" w:eastAsia="zh-CN" w:bidi="ar"/>
              </w:rPr>
              <w:t>PCOS</w:t>
            </w:r>
          </w:p>
        </w:tc>
        <w:tc>
          <w:tcPr>
            <w:tcW w:w="0" w:type="auto"/>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Regular" w:hAnsi="Times New Roman Regular" w:eastAsia="等线" w:cs="Times New Roman Regular"/>
                <w:b/>
                <w:bCs/>
                <w:kern w:val="2"/>
                <w:sz w:val="18"/>
                <w:szCs w:val="18"/>
              </w:rPr>
            </w:pPr>
            <w:r>
              <w:rPr>
                <w:rFonts w:hint="default" w:ascii="Times New Roman Regular" w:hAnsi="Times New Roman Regular" w:eastAsia="宋体" w:cs="Times New Roman Regular"/>
                <w:b/>
                <w:bCs/>
                <w:kern w:val="2"/>
                <w:sz w:val="18"/>
                <w:szCs w:val="18"/>
                <w:lang w:val="en-US" w:eastAsia="zh-CN" w:bidi="ar"/>
              </w:rPr>
              <w:t>control</w:t>
            </w:r>
          </w:p>
        </w:tc>
        <w:tc>
          <w:tcPr>
            <w:tcW w:w="0" w:type="auto"/>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Regular" w:hAnsi="Times New Roman Regular" w:eastAsia="等线" w:cs="Times New Roman Regular"/>
                <w:b/>
                <w:bCs/>
                <w:kern w:val="2"/>
                <w:sz w:val="18"/>
                <w:szCs w:val="18"/>
              </w:rPr>
            </w:pPr>
            <w:r>
              <w:rPr>
                <w:rFonts w:hint="default" w:ascii="Times New Roman Regular" w:hAnsi="Times New Roman Regular" w:eastAsia="等线" w:cs="Times New Roman Regular"/>
                <w:b/>
                <w:bCs/>
                <w:kern w:val="2"/>
                <w:sz w:val="18"/>
                <w:szCs w:val="18"/>
                <w:lang w:val="en-US" w:eastAsia="zh-CN" w:bidi="ar"/>
              </w:rPr>
              <w:t>PCOS</w:t>
            </w:r>
          </w:p>
        </w:tc>
        <w:tc>
          <w:tcPr>
            <w:tcW w:w="0" w:type="auto"/>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Regular" w:hAnsi="Times New Roman Regular" w:eastAsia="等线" w:cs="Times New Roman Regular"/>
                <w:b/>
                <w:bCs/>
                <w:kern w:val="2"/>
                <w:sz w:val="18"/>
                <w:szCs w:val="18"/>
              </w:rPr>
            </w:pPr>
            <w:r>
              <w:rPr>
                <w:rFonts w:hint="default" w:ascii="Times New Roman Regular" w:hAnsi="Times New Roman Regular" w:eastAsia="宋体" w:cs="Times New Roman Regular"/>
                <w:b/>
                <w:bCs/>
                <w:kern w:val="2"/>
                <w:sz w:val="18"/>
                <w:szCs w:val="18"/>
                <w:lang w:val="en-US" w:eastAsia="zh-CN" w:bidi="ar"/>
              </w:rPr>
              <w:t>control</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673" w:hRule="atLeast"/>
          <w:jc w:val="center"/>
        </w:trPr>
        <w:tc>
          <w:tcPr>
            <w:tcW w:w="0" w:type="auto"/>
            <w:tcBorders>
              <w:top w:val="single" w:color="auto" w:sz="4" w:space="0"/>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left"/>
              <w:rPr>
                <w:rFonts w:hint="default" w:ascii="Times New Roman" w:hAnsi="Times New Roman" w:eastAsia="等线" w:cs="Times New Roman"/>
                <w:b w:val="0"/>
                <w:bCs w:val="0"/>
                <w:kern w:val="2"/>
                <w:sz w:val="18"/>
                <w:szCs w:val="18"/>
              </w:rPr>
            </w:pPr>
            <w:r>
              <w:rPr>
                <w:rFonts w:hint="default" w:ascii="Times New Roman" w:hAnsi="Times New Roman" w:eastAsia="宋体" w:cs="Times New Roman"/>
                <w:b w:val="0"/>
                <w:bCs w:val="0"/>
                <w:color w:val="000000"/>
                <w:kern w:val="2"/>
                <w:sz w:val="18"/>
                <w:szCs w:val="18"/>
                <w:lang w:val="en-US" w:eastAsia="zh-CN" w:bidi="ar"/>
              </w:rPr>
              <w:t>Cibula et al (2000)</w:t>
            </w:r>
          </w:p>
        </w:tc>
        <w:tc>
          <w:tcPr>
            <w:tcW w:w="941" w:type="dxa"/>
            <w:tcBorders>
              <w:top w:val="single" w:color="auto" w:sz="4" w:space="0"/>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9</w:t>
            </w:r>
          </w:p>
        </w:tc>
        <w:tc>
          <w:tcPr>
            <w:tcW w:w="1036" w:type="dxa"/>
            <w:gridSpan w:val="2"/>
            <w:tcBorders>
              <w:top w:val="single" w:color="auto" w:sz="4" w:space="0"/>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60</w:t>
            </w:r>
          </w:p>
        </w:tc>
        <w:tc>
          <w:tcPr>
            <w:tcW w:w="0" w:type="auto"/>
            <w:tcBorders>
              <w:top w:val="single" w:color="auto" w:sz="4" w:space="0"/>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p>
        </w:tc>
        <w:tc>
          <w:tcPr>
            <w:tcW w:w="0" w:type="auto"/>
            <w:tcBorders>
              <w:top w:val="single" w:color="auto" w:sz="4" w:space="0"/>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p>
        </w:tc>
        <w:tc>
          <w:tcPr>
            <w:tcW w:w="0" w:type="auto"/>
            <w:tcBorders>
              <w:top w:val="single" w:color="auto" w:sz="4" w:space="0"/>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14</w:t>
            </w:r>
          </w:p>
        </w:tc>
        <w:tc>
          <w:tcPr>
            <w:tcW w:w="0" w:type="auto"/>
            <w:tcBorders>
              <w:top w:val="single" w:color="auto" w:sz="4" w:space="0"/>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290</w:t>
            </w:r>
          </w:p>
        </w:tc>
        <w:tc>
          <w:tcPr>
            <w:tcW w:w="0" w:type="auto"/>
            <w:tcBorders>
              <w:top w:val="single" w:color="auto" w:sz="4" w:space="0"/>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6</w:t>
            </w:r>
          </w:p>
        </w:tc>
        <w:tc>
          <w:tcPr>
            <w:tcW w:w="0" w:type="auto"/>
            <w:tcBorders>
              <w:top w:val="single" w:color="auto" w:sz="4" w:space="0"/>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38</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503" w:hRule="atLeast"/>
          <w:jc w:val="center"/>
        </w:trPr>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left"/>
              <w:rPr>
                <w:rFonts w:hint="default" w:ascii="Times New Roman" w:hAnsi="Times New Roman" w:eastAsia="等线" w:cs="Times New Roman"/>
                <w:b w:val="0"/>
                <w:bCs w:val="0"/>
                <w:kern w:val="2"/>
                <w:sz w:val="18"/>
                <w:szCs w:val="18"/>
              </w:rPr>
            </w:pPr>
            <w:r>
              <w:rPr>
                <w:rFonts w:hint="default" w:ascii="Times New Roman" w:hAnsi="Times New Roman" w:eastAsia="等线" w:cs="Times New Roman"/>
                <w:b w:val="0"/>
                <w:bCs w:val="0"/>
                <w:kern w:val="2"/>
                <w:sz w:val="18"/>
                <w:szCs w:val="18"/>
                <w:lang w:val="en-US" w:eastAsia="zh-CN" w:bidi="ar"/>
              </w:rPr>
              <w:t>Forslund et al (2022)</w:t>
            </w:r>
          </w:p>
        </w:tc>
        <w:tc>
          <w:tcPr>
            <w:tcW w:w="941" w:type="dxa"/>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Times New Roman Regular" w:cs="Times New Roman Regular"/>
                <w:b w:val="0"/>
                <w:bCs w:val="0"/>
                <w:color w:val="000000"/>
                <w:kern w:val="2"/>
                <w:sz w:val="18"/>
                <w:szCs w:val="18"/>
                <w:lang w:val="en-US" w:eastAsia="zh-CN" w:bidi="ar"/>
              </w:rPr>
              <w:t>5</w:t>
            </w:r>
          </w:p>
        </w:tc>
        <w:tc>
          <w:tcPr>
            <w:tcW w:w="1036" w:type="dxa"/>
            <w:gridSpan w:val="2"/>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18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12</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18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11</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10</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13</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503" w:hRule="atLeast"/>
          <w:jc w:val="center"/>
        </w:trPr>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left"/>
              <w:rPr>
                <w:rFonts w:hint="default" w:ascii="Times New Roman" w:hAnsi="Times New Roman" w:eastAsia="宋体" w:cs="Times New Roman"/>
                <w:b w:val="0"/>
                <w:bCs w:val="0"/>
                <w:color w:val="000000"/>
                <w:kern w:val="2"/>
                <w:sz w:val="18"/>
                <w:szCs w:val="18"/>
              </w:rPr>
            </w:pPr>
            <w:r>
              <w:rPr>
                <w:rFonts w:hint="default" w:ascii="Times New Roman" w:hAnsi="Times New Roman" w:eastAsia="宋体" w:cs="Times New Roman"/>
                <w:b w:val="0"/>
                <w:bCs w:val="0"/>
                <w:color w:val="000000"/>
                <w:kern w:val="2"/>
                <w:sz w:val="18"/>
                <w:szCs w:val="18"/>
                <w:lang w:val="en-US" w:eastAsia="zh-CN" w:bidi="ar"/>
              </w:rPr>
              <w:t>Margolin et al (2005)</w:t>
            </w:r>
          </w:p>
        </w:tc>
        <w:tc>
          <w:tcPr>
            <w:tcW w:w="941" w:type="dxa"/>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Times New Roman Regular" w:cs="Times New Roman Regular"/>
                <w:b w:val="0"/>
                <w:bCs w:val="0"/>
                <w:color w:val="000000"/>
                <w:kern w:val="2"/>
                <w:sz w:val="18"/>
                <w:szCs w:val="18"/>
                <w:lang w:val="en-US" w:eastAsia="zh-CN" w:bidi="ar"/>
              </w:rPr>
              <w:t>4</w:t>
            </w:r>
          </w:p>
        </w:tc>
        <w:tc>
          <w:tcPr>
            <w:tcW w:w="1036" w:type="dxa"/>
            <w:gridSpan w:val="2"/>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Times New Roman Regular" w:cs="Times New Roman Regular"/>
                <w:b w:val="0"/>
                <w:bCs w:val="0"/>
                <w:color w:val="000000"/>
                <w:kern w:val="2"/>
                <w:sz w:val="18"/>
                <w:szCs w:val="18"/>
                <w:lang w:val="en-US" w:eastAsia="zh-CN" w:bidi="ar"/>
              </w:rPr>
              <w:t>8</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Times Regular" w:cs="Times New Roman Regular"/>
                <w:b w:val="0"/>
                <w:bCs w:val="0"/>
                <w:kern w:val="2"/>
                <w:sz w:val="18"/>
                <w:szCs w:val="18"/>
                <w:lang w:val="en-US" w:eastAsia="zh-CN" w:bidi="ar"/>
              </w:rPr>
              <w:t>6</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Times Regular" w:cs="Times New Roman Regular"/>
                <w:b w:val="0"/>
                <w:bCs w:val="0"/>
                <w:kern w:val="2"/>
                <w:sz w:val="18"/>
                <w:szCs w:val="18"/>
                <w:lang w:val="en-US" w:eastAsia="zh-CN" w:bidi="ar"/>
              </w:rPr>
              <w:t>31</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3</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26</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503" w:hRule="atLeast"/>
          <w:jc w:val="center"/>
        </w:trPr>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left"/>
              <w:rPr>
                <w:rFonts w:hint="default" w:ascii="Times New Roman" w:hAnsi="Times New Roman" w:eastAsia="等线" w:cs="Times New Roman"/>
                <w:b w:val="0"/>
                <w:bCs w:val="0"/>
                <w:kern w:val="2"/>
                <w:sz w:val="18"/>
                <w:szCs w:val="18"/>
              </w:rPr>
            </w:pPr>
            <w:r>
              <w:rPr>
                <w:rFonts w:hint="default" w:ascii="Times New Roman" w:hAnsi="Times New Roman" w:eastAsia="等线" w:cs="Times New Roman"/>
                <w:b w:val="0"/>
                <w:bCs w:val="0"/>
                <w:kern w:val="2"/>
                <w:sz w:val="18"/>
                <w:szCs w:val="18"/>
                <w:lang w:val="en-US" w:eastAsia="zh-CN" w:bidi="ar"/>
              </w:rPr>
              <w:t>Merz et al (2016)</w:t>
            </w:r>
          </w:p>
        </w:tc>
        <w:tc>
          <w:tcPr>
            <w:tcW w:w="941" w:type="dxa"/>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6</w:t>
            </w:r>
          </w:p>
        </w:tc>
        <w:tc>
          <w:tcPr>
            <w:tcW w:w="1036" w:type="dxa"/>
            <w:gridSpan w:val="2"/>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Times New Roman Regular" w:cs="Times New Roman Regular"/>
                <w:b w:val="0"/>
                <w:bCs w:val="0"/>
                <w:color w:val="000000"/>
                <w:kern w:val="2"/>
                <w:sz w:val="18"/>
                <w:szCs w:val="18"/>
                <w:lang w:val="en-US" w:eastAsia="zh-CN" w:bidi="ar"/>
              </w:rPr>
              <w:t>87</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18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16</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18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146</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12</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171</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等线" w:cs="Times New Roman Regular"/>
                <w:b w:val="0"/>
                <w:bCs w:val="0"/>
                <w:kern w:val="2"/>
                <w:sz w:val="18"/>
                <w:szCs w:val="18"/>
                <w:lang w:val="en-US" w:eastAsia="zh-CN" w:bidi="ar"/>
              </w:rPr>
              <w:t>11</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等线" w:cs="Times New Roman Regular"/>
                <w:b w:val="0"/>
                <w:bCs w:val="0"/>
                <w:kern w:val="2"/>
                <w:sz w:val="18"/>
                <w:szCs w:val="18"/>
                <w:lang w:val="en-US" w:eastAsia="zh-CN" w:bidi="ar"/>
              </w:rPr>
              <w:t>132</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503" w:hRule="atLeast"/>
          <w:jc w:val="center"/>
        </w:trPr>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left"/>
              <w:rPr>
                <w:rFonts w:hint="default" w:ascii="Times New Roman" w:hAnsi="Times New Roman" w:eastAsia="宋体" w:cs="Times New Roman"/>
                <w:b w:val="0"/>
                <w:bCs w:val="0"/>
                <w:color w:val="000000"/>
                <w:kern w:val="2"/>
                <w:sz w:val="18"/>
                <w:szCs w:val="18"/>
              </w:rPr>
            </w:pPr>
            <w:r>
              <w:rPr>
                <w:rFonts w:hint="default" w:ascii="Times New Roman" w:hAnsi="Times New Roman" w:eastAsia="宋体" w:cs="Times New Roman"/>
                <w:b w:val="0"/>
                <w:bCs w:val="0"/>
                <w:color w:val="000000"/>
                <w:kern w:val="2"/>
                <w:sz w:val="18"/>
                <w:szCs w:val="18"/>
                <w:lang w:val="en-US" w:eastAsia="zh-CN" w:bidi="ar"/>
              </w:rPr>
              <w:t>Puurunen et al (2011)</w:t>
            </w:r>
          </w:p>
        </w:tc>
        <w:tc>
          <w:tcPr>
            <w:tcW w:w="941" w:type="dxa"/>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Times New Roman Regular" w:cs="Times New Roman Regular"/>
                <w:b w:val="0"/>
                <w:bCs w:val="0"/>
                <w:color w:val="000000"/>
                <w:kern w:val="2"/>
                <w:sz w:val="18"/>
                <w:szCs w:val="18"/>
                <w:lang w:val="en-US" w:eastAsia="zh-CN" w:bidi="ar"/>
              </w:rPr>
              <w:t>2</w:t>
            </w:r>
          </w:p>
        </w:tc>
        <w:tc>
          <w:tcPr>
            <w:tcW w:w="1036" w:type="dxa"/>
            <w:gridSpan w:val="2"/>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Times New Roman Regular" w:cs="Times New Roman Regular"/>
                <w:b w:val="0"/>
                <w:bCs w:val="0"/>
                <w:color w:val="000000"/>
                <w:kern w:val="2"/>
                <w:sz w:val="18"/>
                <w:szCs w:val="18"/>
                <w:lang w:val="en-US" w:eastAsia="zh-CN" w:bidi="ar"/>
              </w:rPr>
              <w:t>1</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567" w:hRule="atLeast"/>
          <w:jc w:val="center"/>
        </w:trPr>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left"/>
              <w:rPr>
                <w:rFonts w:hint="default" w:ascii="Times New Roman" w:hAnsi="Times New Roman" w:eastAsia="等线" w:cs="Times New Roman"/>
                <w:b w:val="0"/>
                <w:bCs w:val="0"/>
                <w:kern w:val="2"/>
                <w:sz w:val="18"/>
                <w:szCs w:val="18"/>
              </w:rPr>
            </w:pPr>
            <w:r>
              <w:rPr>
                <w:rFonts w:hint="default" w:ascii="Times New Roman" w:hAnsi="Times New Roman" w:eastAsia="等线" w:cs="Times New Roman"/>
                <w:b w:val="0"/>
                <w:bCs w:val="0"/>
                <w:kern w:val="2"/>
                <w:sz w:val="18"/>
                <w:szCs w:val="18"/>
                <w:lang w:val="en-US" w:eastAsia="zh-CN" w:bidi="ar"/>
              </w:rPr>
              <w:t>Schmidt et al (2011)</w:t>
            </w:r>
          </w:p>
        </w:tc>
        <w:tc>
          <w:tcPr>
            <w:tcW w:w="941" w:type="dxa"/>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Times Regular" w:cs="Times New Roman Regular"/>
                <w:b w:val="0"/>
                <w:bCs w:val="0"/>
                <w:kern w:val="2"/>
                <w:sz w:val="18"/>
                <w:szCs w:val="18"/>
                <w:lang w:val="en-US" w:eastAsia="zh-CN" w:bidi="ar"/>
              </w:rPr>
              <w:t>7</w:t>
            </w:r>
          </w:p>
        </w:tc>
        <w:tc>
          <w:tcPr>
            <w:tcW w:w="1036" w:type="dxa"/>
            <w:gridSpan w:val="2"/>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Times Regular" w:cs="Times New Roman Regular"/>
                <w:b w:val="0"/>
                <w:bCs w:val="0"/>
                <w:kern w:val="2"/>
                <w:sz w:val="18"/>
                <w:szCs w:val="18"/>
                <w:lang w:val="en-US" w:eastAsia="zh-CN" w:bidi="ar"/>
              </w:rPr>
              <w:t>13</w:t>
            </w:r>
          </w:p>
        </w:tc>
        <w:tc>
          <w:tcPr>
            <w:tcW w:w="0" w:type="auto"/>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firstLine="180" w:firstLineChars="100"/>
              <w:jc w:val="center"/>
              <w:rPr>
                <w:rFonts w:hint="default" w:ascii="Times New Roman Regular" w:hAnsi="Times New Roman Regular" w:eastAsia="等线"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default" w:ascii="Times New Roman Regular" w:hAnsi="Times New Roman Regular" w:eastAsia="宋体"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等线" w:cs="Times New Roman Regular"/>
                <w:b w:val="0"/>
                <w:bCs w:val="0"/>
                <w:kern w:val="2"/>
                <w:sz w:val="18"/>
                <w:szCs w:val="18"/>
                <w:lang w:val="en-US" w:eastAsia="zh-CN" w:bidi="ar"/>
              </w:rPr>
              <w:t>22</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等线" w:cs="Times New Roman Regular"/>
                <w:b w:val="0"/>
                <w:bCs w:val="0"/>
                <w:kern w:val="2"/>
                <w:sz w:val="18"/>
                <w:szCs w:val="18"/>
                <w:lang w:val="en-US" w:eastAsia="zh-CN" w:bidi="ar"/>
              </w:rPr>
              <w:t>39</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3</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7</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503" w:hRule="atLeast"/>
          <w:jc w:val="center"/>
        </w:trPr>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left"/>
              <w:rPr>
                <w:rFonts w:hint="default" w:ascii="Times New Roman" w:hAnsi="Times New Roman" w:eastAsia="等线" w:cs="Times New Roman"/>
                <w:b w:val="0"/>
                <w:bCs w:val="0"/>
                <w:kern w:val="2"/>
                <w:sz w:val="18"/>
                <w:szCs w:val="18"/>
              </w:rPr>
            </w:pPr>
            <w:r>
              <w:rPr>
                <w:rFonts w:hint="default" w:ascii="Times New Roman" w:hAnsi="Times New Roman" w:eastAsia="等线" w:cs="Times New Roman"/>
                <w:b w:val="0"/>
                <w:bCs w:val="0"/>
                <w:kern w:val="2"/>
                <w:sz w:val="18"/>
                <w:szCs w:val="18"/>
                <w:lang w:val="en-US" w:eastAsia="zh-CN" w:bidi="ar"/>
              </w:rPr>
              <w:t>Schmidt et al (2012)</w:t>
            </w:r>
          </w:p>
        </w:tc>
        <w:tc>
          <w:tcPr>
            <w:tcW w:w="941" w:type="dxa"/>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1036" w:type="dxa"/>
            <w:gridSpan w:val="2"/>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等线" w:cs="Times New Roman Regular"/>
                <w:b w:val="0"/>
                <w:bCs w:val="0"/>
                <w:kern w:val="2"/>
                <w:sz w:val="18"/>
                <w:szCs w:val="18"/>
                <w:lang w:val="en-US" w:eastAsia="zh-CN" w:bidi="ar"/>
              </w:rPr>
              <w:t>5</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等线" w:cs="Times New Roman Regular"/>
                <w:b w:val="0"/>
                <w:bCs w:val="0"/>
                <w:kern w:val="2"/>
                <w:sz w:val="18"/>
                <w:szCs w:val="18"/>
                <w:lang w:val="en-US" w:eastAsia="zh-CN" w:bidi="ar"/>
              </w:rPr>
              <w:t>9</w:t>
            </w: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503" w:hRule="atLeast"/>
          <w:jc w:val="center"/>
        </w:trPr>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left"/>
              <w:rPr>
                <w:rFonts w:hint="default" w:ascii="Times New Roman" w:hAnsi="Times New Roman" w:eastAsia="等线" w:cs="Times New Roman"/>
                <w:b w:val="0"/>
                <w:bCs w:val="0"/>
                <w:kern w:val="2"/>
                <w:sz w:val="18"/>
                <w:szCs w:val="18"/>
              </w:rPr>
            </w:pPr>
            <w:r>
              <w:rPr>
                <w:rFonts w:hint="default" w:ascii="Times New Roman" w:hAnsi="Times New Roman" w:eastAsia="等线" w:cs="Times New Roman"/>
                <w:b w:val="0"/>
                <w:bCs w:val="0"/>
                <w:kern w:val="2"/>
                <w:sz w:val="18"/>
                <w:szCs w:val="18"/>
                <w:lang w:val="en-US" w:eastAsia="zh-CN" w:bidi="ar"/>
              </w:rPr>
              <w:t>Talbott at el (2008)</w:t>
            </w:r>
          </w:p>
        </w:tc>
        <w:tc>
          <w:tcPr>
            <w:tcW w:w="941" w:type="dxa"/>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18</w:t>
            </w:r>
          </w:p>
        </w:tc>
        <w:tc>
          <w:tcPr>
            <w:tcW w:w="1036" w:type="dxa"/>
            <w:gridSpan w:val="2"/>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3</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180" w:lineRule="exact"/>
              <w:ind w:left="0" w:leftChars="0" w:right="0" w:rightChars="0"/>
              <w:jc w:val="center"/>
              <w:rPr>
                <w:rFonts w:hint="default" w:ascii="Times New Roman Regular" w:hAnsi="Times New Roman Regular" w:eastAsia="宋体" w:cs="Times New Roman Regular"/>
                <w:b w:val="0"/>
                <w:bCs w:val="0"/>
                <w:color w:val="00000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12</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180" w:lineRule="exact"/>
              <w:ind w:left="0" w:leftChars="0" w:right="0" w:rightChars="0"/>
              <w:jc w:val="center"/>
              <w:rPr>
                <w:rFonts w:hint="default" w:ascii="Times New Roman Regular" w:hAnsi="Times New Roman Regular" w:eastAsia="宋体"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11</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40</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宋体" w:cs="Times New Roman Regular"/>
                <w:b w:val="0"/>
                <w:bCs w:val="0"/>
                <w:color w:val="000000"/>
                <w:kern w:val="2"/>
                <w:sz w:val="18"/>
                <w:szCs w:val="18"/>
                <w:lang w:val="en-US" w:eastAsia="zh-CN" w:bidi="ar"/>
              </w:rPr>
              <w:t>30</w:t>
            </w: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0" w:type="auto"/>
            <w:tcBorders>
              <w:top w:val="nil"/>
              <w:left w:val="nil"/>
              <w:bottom w:val="nil"/>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r>
      <w:tr>
        <w:tblPrEx>
          <w:tblBorders>
            <w:top w:val="single" w:color="auto" w:sz="4" w:space="0"/>
            <w:left w:val="none" w:color="auto" w:sz="4" w:space="0"/>
            <w:bottom w:val="single" w:color="auto" w:sz="4" w:space="0"/>
            <w:right w:val="none" w:color="auto" w:sz="4" w:space="0"/>
            <w:insideH w:val="single" w:color="auto" w:sz="4" w:space="0"/>
            <w:insideV w:val="single" w:color="auto" w:sz="4" w:space="0"/>
          </w:tblBorders>
          <w:shd w:val="clear" w:color="auto" w:fill="auto"/>
        </w:tblPrEx>
        <w:trPr>
          <w:trHeight w:val="546" w:hRule="atLeast"/>
          <w:jc w:val="center"/>
        </w:trPr>
        <w:tc>
          <w:tcPr>
            <w:tcW w:w="0" w:type="auto"/>
            <w:tcBorders>
              <w:top w:val="nil"/>
              <w:left w:val="nil"/>
              <w:bottom w:val="single" w:color="auto" w:sz="4" w:space="0"/>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left"/>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等线" w:cs="Times New Roman Regular"/>
                <w:b w:val="0"/>
                <w:bCs w:val="0"/>
                <w:kern w:val="2"/>
                <w:sz w:val="18"/>
                <w:szCs w:val="18"/>
                <w:lang w:val="en-US" w:eastAsia="zh-CN" w:bidi="ar"/>
              </w:rPr>
              <w:t>Zhou et al (2016)</w:t>
            </w:r>
          </w:p>
        </w:tc>
        <w:tc>
          <w:tcPr>
            <w:tcW w:w="949" w:type="dxa"/>
            <w:gridSpan w:val="2"/>
            <w:tcBorders>
              <w:top w:val="nil"/>
              <w:left w:val="nil"/>
              <w:bottom w:val="single" w:color="auto" w:sz="4" w:space="0"/>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1028" w:type="dxa"/>
            <w:tcBorders>
              <w:top w:val="nil"/>
              <w:left w:val="nil"/>
              <w:bottom w:val="single" w:color="auto" w:sz="4" w:space="0"/>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961" w:type="dxa"/>
            <w:tcBorders>
              <w:top w:val="nil"/>
              <w:left w:val="nil"/>
              <w:bottom w:val="single" w:color="auto" w:sz="4" w:space="0"/>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952" w:type="dxa"/>
            <w:tcBorders>
              <w:top w:val="nil"/>
              <w:left w:val="nil"/>
              <w:bottom w:val="single" w:color="auto" w:sz="4" w:space="0"/>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0" w:type="auto"/>
            <w:tcBorders>
              <w:top w:val="nil"/>
              <w:left w:val="nil"/>
              <w:bottom w:val="single" w:color="auto" w:sz="4" w:space="0"/>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等线" w:cs="Times New Roman Regular"/>
                <w:b w:val="0"/>
                <w:bCs w:val="0"/>
                <w:kern w:val="2"/>
                <w:sz w:val="18"/>
                <w:szCs w:val="18"/>
                <w:lang w:val="en-US" w:eastAsia="zh-CN" w:bidi="ar"/>
              </w:rPr>
              <w:t>25</w:t>
            </w:r>
          </w:p>
        </w:tc>
        <w:tc>
          <w:tcPr>
            <w:tcW w:w="0" w:type="auto"/>
            <w:tcBorders>
              <w:top w:val="nil"/>
              <w:left w:val="nil"/>
              <w:bottom w:val="single" w:color="auto" w:sz="4" w:space="0"/>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r>
              <w:rPr>
                <w:rFonts w:hint="default" w:ascii="Times New Roman Regular" w:hAnsi="Times New Roman Regular" w:eastAsia="等线" w:cs="Times New Roman Regular"/>
                <w:b w:val="0"/>
                <w:bCs w:val="0"/>
                <w:kern w:val="2"/>
                <w:sz w:val="18"/>
                <w:szCs w:val="18"/>
                <w:lang w:val="en-US" w:eastAsia="zh-CN" w:bidi="ar"/>
              </w:rPr>
              <w:t>50</w:t>
            </w:r>
          </w:p>
        </w:tc>
        <w:tc>
          <w:tcPr>
            <w:tcW w:w="0" w:type="auto"/>
            <w:tcBorders>
              <w:top w:val="nil"/>
              <w:left w:val="nil"/>
              <w:bottom w:val="single" w:color="auto" w:sz="4" w:space="0"/>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c>
          <w:tcPr>
            <w:tcW w:w="0" w:type="auto"/>
            <w:tcBorders>
              <w:top w:val="nil"/>
              <w:left w:val="nil"/>
              <w:bottom w:val="single" w:color="auto" w:sz="4" w:space="0"/>
              <w:right w:val="nil"/>
            </w:tcBorders>
            <w:shd w:val="clear" w:color="auto" w:fill="auto"/>
            <w:vAlign w:val="center"/>
          </w:tcPr>
          <w:p>
            <w:pPr>
              <w:keepNext w:val="0"/>
              <w:keepLines w:val="0"/>
              <w:widowControl w:val="0"/>
              <w:suppressLineNumbers w:val="0"/>
              <w:autoSpaceDE w:val="0"/>
              <w:autoSpaceDN/>
              <w:spacing w:before="0" w:beforeAutospacing="0" w:after="0" w:afterAutospacing="0" w:line="200" w:lineRule="exact"/>
              <w:ind w:left="0" w:leftChars="0" w:right="0" w:rightChars="0"/>
              <w:jc w:val="center"/>
              <w:rPr>
                <w:rFonts w:hint="default" w:ascii="Times New Roman Regular" w:hAnsi="Times New Roman Regular" w:eastAsia="等线" w:cs="Times New Roman Regular"/>
                <w:b w:val="0"/>
                <w:bCs w:val="0"/>
                <w:kern w:val="2"/>
                <w:sz w:val="18"/>
                <w:szCs w:val="18"/>
              </w:rPr>
            </w:pPr>
          </w:p>
        </w:tc>
      </w:tr>
      <w:bookmarkEnd w:id="8"/>
    </w:tbl>
    <w:p>
      <w:pPr>
        <w:keepNext w:val="0"/>
        <w:keepLines w:val="0"/>
        <w:widowControl/>
        <w:suppressLineNumbers w:val="0"/>
        <w:spacing w:before="0" w:beforeAutospacing="0" w:after="0" w:afterAutospacing="0"/>
        <w:ind w:left="0" w:right="0"/>
        <w:jc w:val="center"/>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keepNext w:val="0"/>
        <w:keepLines w:val="0"/>
        <w:widowControl w:val="0"/>
        <w:suppressLineNumbers w:val="0"/>
        <w:spacing w:before="0" w:beforeAutospacing="0" w:after="0" w:afterAutospacing="0"/>
        <w:ind w:left="0" w:right="0"/>
        <w:jc w:val="both"/>
        <w:rPr>
          <w:rFonts w:hint="default" w:ascii="Times Regular" w:hAnsi="Times Regular" w:eastAsia="Times Regular" w:cs="Times Regular"/>
          <w:b/>
          <w:bCs/>
          <w:kern w:val="2"/>
          <w:sz w:val="21"/>
          <w:szCs w:val="21"/>
          <w:lang w:val="en-US" w:eastAsia="zh-CN" w:bidi="ar"/>
        </w:rPr>
      </w:pPr>
    </w:p>
    <w:p>
      <w:pPr>
        <w:widowControl/>
        <w:jc w:val="left"/>
        <w:rPr>
          <w:rFonts w:hint="default" w:ascii="Times New Roman" w:hAnsi="Times New Roman" w:eastAsia="等线" w:cs="Times New Roman"/>
          <w:b w:val="0"/>
          <w:bCs w:val="0"/>
          <w:szCs w:val="21"/>
          <w:lang w:bidi="ar"/>
        </w:rPr>
      </w:pPr>
      <w:r>
        <w:rPr>
          <w:rFonts w:hint="default" w:ascii="Times New Roman" w:hAnsi="Times New Roman" w:eastAsia="等线" w:cs="Times New Roman"/>
          <w:b w:val="0"/>
          <w:bCs w:val="0"/>
          <w:szCs w:val="21"/>
          <w:lang w:bidi="ar"/>
        </w:rPr>
        <w:t xml:space="preserve">Data was presented as 95% confidence intervals (CI) of arithmetic means (mean); †Data was presented as arithmetic means and standard deviations (SD); </w:t>
      </w:r>
      <w:r>
        <w:rPr>
          <w:rFonts w:hint="default" w:ascii="Times New Roman" w:hAnsi="Times New Roman" w:eastAsia="等线" w:cs="Times New Roman"/>
          <w:b w:val="0"/>
          <w:bCs w:val="0"/>
          <w:szCs w:val="21"/>
          <w:vertAlign w:val="superscript"/>
          <w:lang w:bidi="ar"/>
        </w:rPr>
        <w:t>#</w:t>
      </w:r>
      <w:r>
        <w:rPr>
          <w:rFonts w:hint="eastAsia" w:ascii="Times New Roman" w:hAnsi="Times New Roman" w:eastAsia="等线" w:cs="Times New Roman"/>
          <w:b w:val="0"/>
          <w:bCs w:val="0"/>
          <w:szCs w:val="21"/>
          <w:vertAlign w:val="superscript"/>
          <w:lang w:val="en-US" w:eastAsia="zh-CN" w:bidi="ar"/>
        </w:rPr>
        <w:t xml:space="preserve"> </w:t>
      </w:r>
      <w:r>
        <w:rPr>
          <w:rFonts w:hint="default" w:ascii="Times New Roman" w:hAnsi="Times New Roman" w:eastAsia="等线" w:cs="Times New Roman"/>
          <w:b w:val="0"/>
          <w:bCs w:val="0"/>
          <w:szCs w:val="21"/>
          <w:lang w:bidi="ar"/>
        </w:rPr>
        <w:t xml:space="preserve">Data was presented as geometric means (GM) and geometric standard deviation (GSD); </w:t>
      </w:r>
      <w:r>
        <w:rPr>
          <w:rFonts w:hint="default" w:ascii="Times New Roman" w:hAnsi="Times New Roman" w:eastAsia="等线" w:cs="Times New Roman"/>
          <w:b w:val="0"/>
          <w:bCs w:val="0"/>
          <w:szCs w:val="21"/>
          <w:vertAlign w:val="superscript"/>
          <w:lang w:bidi="ar"/>
        </w:rPr>
        <w:t>‡</w:t>
      </w:r>
      <w:r>
        <w:rPr>
          <w:rFonts w:hint="default" w:ascii="Times New Roman" w:hAnsi="Times New Roman" w:eastAsia="等线" w:cs="Times New Roman"/>
          <w:b w:val="0"/>
          <w:bCs w:val="0"/>
          <w:szCs w:val="21"/>
          <w:lang w:bidi="ar"/>
        </w:rPr>
        <w:t>Data was presented as 95% confidence intervals (CI) of geometric means (mean); CI</w:t>
      </w:r>
      <w:r>
        <w:rPr>
          <w:rFonts w:hint="eastAsia" w:ascii="Times New Roman" w:hAnsi="Times New Roman" w:eastAsia="等线" w:cs="Times New Roman"/>
          <w:b w:val="0"/>
          <w:bCs w:val="0"/>
          <w:szCs w:val="21"/>
          <w:lang w:val="en-US" w:eastAsia="zh-CN" w:bidi="ar"/>
        </w:rPr>
        <w:t xml:space="preserve">, </w:t>
      </w:r>
      <w:r>
        <w:rPr>
          <w:rFonts w:hint="default" w:ascii="Times New Roman" w:hAnsi="Times New Roman" w:eastAsia="等线" w:cs="Times New Roman"/>
          <w:b w:val="0"/>
          <w:bCs w:val="0"/>
          <w:szCs w:val="21"/>
          <w:lang w:bidi="ar"/>
        </w:rPr>
        <w:t>confidence interval; SD</w:t>
      </w:r>
      <w:r>
        <w:rPr>
          <w:rFonts w:hint="eastAsia" w:ascii="Times New Roman" w:hAnsi="Times New Roman" w:eastAsia="等线" w:cs="Times New Roman"/>
          <w:b w:val="0"/>
          <w:bCs w:val="0"/>
          <w:szCs w:val="21"/>
          <w:lang w:val="en-US" w:eastAsia="zh-CN" w:bidi="ar"/>
        </w:rPr>
        <w:t xml:space="preserve">, </w:t>
      </w:r>
      <w:r>
        <w:rPr>
          <w:rFonts w:hint="default" w:ascii="Times New Roman" w:hAnsi="Times New Roman" w:eastAsia="等线" w:cs="Times New Roman"/>
          <w:b w:val="0"/>
          <w:bCs w:val="0"/>
          <w:szCs w:val="21"/>
          <w:lang w:bidi="ar"/>
        </w:rPr>
        <w:t>Standard Deviation;</w:t>
      </w:r>
      <w:r>
        <w:rPr>
          <w:rFonts w:hint="eastAsia" w:ascii="Times New Roman" w:hAnsi="Times New Roman" w:eastAsia="等线" w:cs="Times New Roman"/>
          <w:b w:val="0"/>
          <w:bCs w:val="0"/>
          <w:szCs w:val="21"/>
          <w:lang w:val="en-US" w:eastAsia="zh-CN" w:bidi="ar"/>
        </w:rPr>
        <w:t xml:space="preserve"> </w:t>
      </w:r>
      <w:r>
        <w:rPr>
          <w:rFonts w:hint="default" w:ascii="Times New Roman" w:hAnsi="Times New Roman" w:eastAsia="等线" w:cs="Times New Roman"/>
          <w:b w:val="0"/>
          <w:bCs w:val="0"/>
          <w:szCs w:val="21"/>
          <w:lang w:bidi="ar"/>
        </w:rPr>
        <w:t>experiment</w:t>
      </w:r>
      <w:r>
        <w:rPr>
          <w:rFonts w:hint="eastAsia" w:ascii="Times New Roman" w:hAnsi="Times New Roman" w:eastAsia="等线" w:cs="Times New Roman"/>
          <w:b w:val="0"/>
          <w:bCs w:val="0"/>
          <w:szCs w:val="21"/>
          <w:lang w:val="en-US" w:eastAsia="zh-CN" w:bidi="ar"/>
        </w:rPr>
        <w:t xml:space="preserve">, </w:t>
      </w:r>
      <w:r>
        <w:rPr>
          <w:rFonts w:hint="default" w:ascii="Times New Roman" w:hAnsi="Times New Roman" w:eastAsia="等线" w:cs="Times New Roman"/>
          <w:b w:val="0"/>
          <w:bCs w:val="0"/>
          <w:szCs w:val="21"/>
          <w:lang w:bidi="ar"/>
        </w:rPr>
        <w:t>Postmenopausal women with a history of polycystic ovarian syndrome</w:t>
      </w:r>
      <w:r>
        <w:rPr>
          <w:rFonts w:hint="eastAsia" w:ascii="Times New Roman" w:hAnsi="Times New Roman" w:eastAsia="等线" w:cs="Times New Roman"/>
          <w:b w:val="0"/>
          <w:bCs w:val="0"/>
          <w:szCs w:val="21"/>
          <w:lang w:val="en-US" w:eastAsia="zh-CN" w:bidi="ar"/>
        </w:rPr>
        <w:t xml:space="preserve">; </w:t>
      </w:r>
      <w:r>
        <w:rPr>
          <w:rFonts w:hint="default" w:ascii="Times New Roman" w:hAnsi="Times New Roman" w:eastAsia="等线" w:cs="Times New Roman"/>
          <w:b w:val="0"/>
          <w:bCs w:val="0"/>
          <w:szCs w:val="21"/>
          <w:lang w:bidi="ar"/>
        </w:rPr>
        <w:t>control</w:t>
      </w:r>
      <w:r>
        <w:rPr>
          <w:rFonts w:hint="eastAsia" w:ascii="Times New Roman" w:hAnsi="Times New Roman" w:eastAsia="等线" w:cs="Times New Roman"/>
          <w:b w:val="0"/>
          <w:bCs w:val="0"/>
          <w:szCs w:val="21"/>
          <w:lang w:val="en-US" w:eastAsia="zh-CN" w:bidi="ar"/>
        </w:rPr>
        <w:t xml:space="preserve">, </w:t>
      </w:r>
      <w:r>
        <w:rPr>
          <w:rFonts w:hint="default" w:ascii="Times New Roman" w:hAnsi="Times New Roman" w:eastAsia="等线" w:cs="Times New Roman"/>
          <w:b w:val="0"/>
          <w:bCs w:val="0"/>
          <w:szCs w:val="21"/>
          <w:lang w:bidi="ar"/>
        </w:rPr>
        <w:t>Normal control population</w:t>
      </w:r>
    </w:p>
    <w:p>
      <w:pPr>
        <w:jc w:val="left"/>
        <w:rPr>
          <w:rFonts w:hint="default" w:ascii="Times New Roman" w:hAnsi="Times New Roman" w:cs="Times New Roman"/>
          <w:b w:val="0"/>
          <w:bCs w:val="0"/>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 w:name="Times New Roman Bold">
    <w:panose1 w:val="02020603050405020304"/>
    <w:charset w:val="00"/>
    <w:family w:val="auto"/>
    <w:pitch w:val="default"/>
    <w:sig w:usb0="00000000" w:usb1="00000000" w:usb2="00000000" w:usb3="00000000" w:csb0="0000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AdvP6EC5">
    <w:altName w:val="苹方-简"/>
    <w:panose1 w:val="00000000000000000000"/>
    <w:charset w:val="86"/>
    <w:family w:val="auto"/>
    <w:pitch w:val="default"/>
    <w:sig w:usb0="00000000" w:usb1="00000000" w:usb2="00000010" w:usb3="00000000" w:csb0="00040000" w:csb1="00000000"/>
  </w:font>
  <w:font w:name="苹方-简">
    <w:panose1 w:val="020B0400000000000000"/>
    <w:charset w:val="86"/>
    <w:family w:val="auto"/>
    <w:pitch w:val="default"/>
    <w:sig w:usb0="00000000" w:usb1="00000000" w:usb2="00000000" w:usb3="00000000" w:csb0="001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Times Regular">
    <w:panose1 w:val="00000500000000020000"/>
    <w:charset w:val="00"/>
    <w:family w:val="auto"/>
    <w:pitch w:val="default"/>
    <w:sig w:usb0="00000000" w:usb1="00000000" w:usb2="00000000" w:usb3="00000000" w:csb0="00000000" w:csb1="00000000"/>
  </w:font>
  <w:font w:name="PingFang SC">
    <w:panose1 w:val="020B0400000000000000"/>
    <w:charset w:val="86"/>
    <w:family w:val="auto"/>
    <w:pitch w:val="default"/>
    <w:sig w:usb0="00000000" w:usb1="00000000" w:usb2="00000000" w:usb3="00000000" w:csb0="00160000" w:csb1="00000000"/>
  </w:font>
  <w:font w:name="儷黑 Pro">
    <w:panose1 w:val="020B05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MjZmMjc5YTg0OTgwYTdjM2U5ZmI1MDQ4MWU5ZTEifQ=="/>
  </w:docVars>
  <w:rsids>
    <w:rsidRoot w:val="BFFB9993"/>
    <w:rsid w:val="00154A8F"/>
    <w:rsid w:val="003B4B1A"/>
    <w:rsid w:val="008469BE"/>
    <w:rsid w:val="009709A1"/>
    <w:rsid w:val="00AA5ED2"/>
    <w:rsid w:val="00E2480A"/>
    <w:rsid w:val="00F02CA6"/>
    <w:rsid w:val="1B9B0431"/>
    <w:rsid w:val="1FD7466B"/>
    <w:rsid w:val="23510EA3"/>
    <w:rsid w:val="2BFA1697"/>
    <w:rsid w:val="2BFF0EA0"/>
    <w:rsid w:val="2E2739D6"/>
    <w:rsid w:val="2F63BDA3"/>
    <w:rsid w:val="35BF0AC1"/>
    <w:rsid w:val="37AE0542"/>
    <w:rsid w:val="37FD6D4E"/>
    <w:rsid w:val="3F9F21FC"/>
    <w:rsid w:val="3FBBCB74"/>
    <w:rsid w:val="44FF9458"/>
    <w:rsid w:val="45BFD5A5"/>
    <w:rsid w:val="45FF8257"/>
    <w:rsid w:val="477D6B92"/>
    <w:rsid w:val="556F1376"/>
    <w:rsid w:val="5C67031A"/>
    <w:rsid w:val="5D7CDBFF"/>
    <w:rsid w:val="5DB50DBA"/>
    <w:rsid w:val="5DE73124"/>
    <w:rsid w:val="5EDD98B8"/>
    <w:rsid w:val="5FCBCDE8"/>
    <w:rsid w:val="5FFC563F"/>
    <w:rsid w:val="627C1424"/>
    <w:rsid w:val="67DF0A4D"/>
    <w:rsid w:val="6B815623"/>
    <w:rsid w:val="6BF0820A"/>
    <w:rsid w:val="6DBFF707"/>
    <w:rsid w:val="6DFFDEBD"/>
    <w:rsid w:val="6E7F7F82"/>
    <w:rsid w:val="6EFF0CE3"/>
    <w:rsid w:val="6F7F9B23"/>
    <w:rsid w:val="6FEDAE29"/>
    <w:rsid w:val="6FFF592B"/>
    <w:rsid w:val="75FFA8F4"/>
    <w:rsid w:val="779BA60F"/>
    <w:rsid w:val="77DF9E43"/>
    <w:rsid w:val="78771A5A"/>
    <w:rsid w:val="7BF7852B"/>
    <w:rsid w:val="7D49B246"/>
    <w:rsid w:val="7DEB41E4"/>
    <w:rsid w:val="7E37EE56"/>
    <w:rsid w:val="7E6DCA37"/>
    <w:rsid w:val="7EFDE464"/>
    <w:rsid w:val="7F7D8CDE"/>
    <w:rsid w:val="7F7DDDAC"/>
    <w:rsid w:val="7F9CCEB3"/>
    <w:rsid w:val="7FA9AF4A"/>
    <w:rsid w:val="7FAF6732"/>
    <w:rsid w:val="7FBFD8DC"/>
    <w:rsid w:val="7FC5653B"/>
    <w:rsid w:val="7FD61732"/>
    <w:rsid w:val="7FEFB2B4"/>
    <w:rsid w:val="8DB34FBB"/>
    <w:rsid w:val="8DF70E5F"/>
    <w:rsid w:val="9F5E1347"/>
    <w:rsid w:val="9FFDCE0C"/>
    <w:rsid w:val="ADFF5426"/>
    <w:rsid w:val="B76FDE07"/>
    <w:rsid w:val="BBAF55A0"/>
    <w:rsid w:val="BBDD7AAC"/>
    <w:rsid w:val="BDFFF9BF"/>
    <w:rsid w:val="BF6FD2D1"/>
    <w:rsid w:val="BFB70C12"/>
    <w:rsid w:val="BFBF3AF5"/>
    <w:rsid w:val="BFEBE2DF"/>
    <w:rsid w:val="BFFB9993"/>
    <w:rsid w:val="CF7FAC47"/>
    <w:rsid w:val="DB9C5D70"/>
    <w:rsid w:val="DF57D134"/>
    <w:rsid w:val="DFEB4F43"/>
    <w:rsid w:val="DFFE657F"/>
    <w:rsid w:val="DFFF7B21"/>
    <w:rsid w:val="E9DEB1F5"/>
    <w:rsid w:val="EA5F4E0E"/>
    <w:rsid w:val="EDDD115C"/>
    <w:rsid w:val="EE6F046C"/>
    <w:rsid w:val="EFA59AD7"/>
    <w:rsid w:val="F09F9DC5"/>
    <w:rsid w:val="F5CF634F"/>
    <w:rsid w:val="F7BD7A4F"/>
    <w:rsid w:val="F97D3E9C"/>
    <w:rsid w:val="F9F74F2A"/>
    <w:rsid w:val="FA3E9313"/>
    <w:rsid w:val="FAF2FB59"/>
    <w:rsid w:val="FB7B99F9"/>
    <w:rsid w:val="FB7F1842"/>
    <w:rsid w:val="FBCB76ED"/>
    <w:rsid w:val="FBFFC203"/>
    <w:rsid w:val="FCA728EB"/>
    <w:rsid w:val="FDEE97F7"/>
    <w:rsid w:val="FF5F5141"/>
    <w:rsid w:val="FF6F1881"/>
    <w:rsid w:val="FFF31925"/>
    <w:rsid w:val="FFF32BD5"/>
    <w:rsid w:val="FFF778E1"/>
    <w:rsid w:val="FFFD46FE"/>
    <w:rsid w:val="FFFF1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Autospacing="1" w:afterAutospacing="1"/>
      <w:jc w:val="left"/>
    </w:pPr>
    <w:rPr>
      <w:rFonts w:ascii="宋体" w:hAnsi="宋体" w:eastAsia="宋体" w:cs="Times New Roman"/>
      <w:kern w:val="0"/>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无格式表格 41"/>
    <w:basedOn w:val="5"/>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9">
    <w:name w:val="页眉 字符"/>
    <w:basedOn w:val="7"/>
    <w:link w:val="3"/>
    <w:qFormat/>
    <w:uiPriority w:val="0"/>
    <w:rPr>
      <w:rFonts w:asciiTheme="minorHAnsi" w:hAnsiTheme="minorHAnsi" w:eastAsiaTheme="minorEastAsia" w:cstheme="minorBidi"/>
      <w:kern w:val="2"/>
      <w:sz w:val="18"/>
      <w:szCs w:val="18"/>
    </w:rPr>
  </w:style>
  <w:style w:type="character" w:customStyle="1" w:styleId="10">
    <w:name w:val="页脚 字符"/>
    <w:basedOn w:val="7"/>
    <w:link w:val="2"/>
    <w:qFormat/>
    <w:uiPriority w:val="0"/>
    <w:rPr>
      <w:rFonts w:asciiTheme="minorHAnsi" w:hAnsiTheme="minorHAnsi" w:eastAsiaTheme="minorEastAsia" w:cstheme="minorBidi"/>
      <w:kern w:val="2"/>
      <w:sz w:val="18"/>
      <w:szCs w:val="18"/>
    </w:rPr>
  </w:style>
  <w:style w:type="character" w:customStyle="1" w:styleId="11">
    <w:name w:val="font01"/>
    <w:basedOn w:val="7"/>
    <w:uiPriority w:val="0"/>
    <w:rPr>
      <w:rFonts w:hint="default" w:ascii="Times New Roman Regular" w:hAnsi="Times New Roman Regular" w:eastAsia="Times New Roman Regular" w:cs="Times New Roman Regular"/>
      <w:color w:val="000000"/>
      <w:sz w:val="15"/>
      <w:szCs w:val="15"/>
      <w:u w:val="none"/>
    </w:rPr>
  </w:style>
  <w:style w:type="character" w:customStyle="1" w:styleId="12">
    <w:name w:val="font11"/>
    <w:basedOn w:val="7"/>
    <w:uiPriority w:val="0"/>
    <w:rPr>
      <w:rFonts w:hint="default" w:ascii="Times New Roman Regular" w:hAnsi="Times New Roman Regular" w:eastAsia="Times New Roman Regular" w:cs="Times New Roman Regular"/>
      <w:color w:val="000000"/>
      <w:sz w:val="15"/>
      <w:szCs w:val="15"/>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1410</Words>
  <Characters>7686</Characters>
  <Lines>1</Lines>
  <Paragraphs>1</Paragraphs>
  <TotalTime>2</TotalTime>
  <ScaleCrop>false</ScaleCrop>
  <LinksUpToDate>false</LinksUpToDate>
  <CharactersWithSpaces>8576</CharactersWithSpaces>
  <Application>WPS Office_5.4.0.7913_F1E327BC-269C-435d-A152-05C5408002CA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2023-05-31T06:25:00Z</dcterms:created>
  <dc:creator>好吃的鸡翅啊喔</dc:creator>
  <cp:lastModifiedBy>好吃的鸡翅啊喔</cp:lastModifiedBy>
  <dcterms:modified xsi:type="dcterms:W3CDTF">2023-06-22T22:15:32Z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2052-5.4.0.7913</vt:lpwstr>
  </property>
  <property fmtid="{D5CDD505-2E9C-101B-9397-08002B2CF9AE}" pid="3" name="ICV">
    <vt:lpwstr>533913F7840EA89584579464F867F89E_43</vt:lpwstr>
  </property>
</Properties>
</file>