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36</w:t>
      </w:r>
      <w:r>
        <w:t xml:space="preserve"> Identification of Randaiol (Cas 87562-14-9, C</w:t>
      </w:r>
      <w:r>
        <w:rPr>
          <w:vertAlign w:val="subscript"/>
        </w:rPr>
        <w:t>1</w:t>
      </w:r>
      <w:r>
        <w:rPr>
          <w:rFonts w:hint="eastAsia"/>
          <w:vertAlign w:val="subscript"/>
          <w:lang w:val="en-US" w:eastAsia="zh-CN"/>
        </w:rPr>
        <w:t>5</w:t>
      </w:r>
      <w:r>
        <w:t>H</w:t>
      </w:r>
      <w:r>
        <w:rPr>
          <w:rFonts w:hint="eastAsia"/>
          <w:vertAlign w:val="subscript"/>
          <w:lang w:val="en-US" w:eastAsia="zh-CN"/>
        </w:rPr>
        <w:t>14</w:t>
      </w:r>
      <w:r>
        <w:t>O</w:t>
      </w:r>
      <w:r>
        <w:rPr>
          <w:rFonts w:hint="eastAsia"/>
          <w:vertAlign w:val="subscript"/>
          <w:lang w:val="en-US" w:eastAsia="zh-CN"/>
        </w:rPr>
        <w:t>3</w:t>
      </w:r>
      <w:r>
        <w:t>, M.W.</w:t>
      </w:r>
      <w:r>
        <w:rPr>
          <w:rFonts w:hint="eastAsia"/>
          <w:lang w:val="en-US" w:eastAsia="zh-CN"/>
        </w:rPr>
        <w:t xml:space="preserve"> </w:t>
      </w:r>
      <w:r>
        <w:t>242.27)</w:t>
      </w:r>
    </w:p>
    <w:p>
      <w:pPr>
        <w:jc w:val="left"/>
      </w:pPr>
      <w:r>
        <w:rPr>
          <w:rFonts w:hint="eastAsia" w:eastAsia="等线"/>
          <w:lang w:eastAsia="zh-CN"/>
        </w:rPr>
        <w:pict>
          <v:shape id="Object 3" o:spid="_x0000_s1029" o:spt="75" type="#_x0000_t75" style="position:absolute;left:0pt;margin-left:306.6pt;margin-top:3.95pt;height:47.35pt;width:31.2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3" DrawAspect="Content" ObjectID="_1468075725" r:id="rId4">
            <o:LockedField>false</o:LockedField>
          </o:OLEObject>
        </w:pict>
      </w: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 w:eastAsia="等线"/>
          <w:lang w:eastAsia="zh-CN"/>
        </w:rPr>
        <w:pict>
          <v:shape id="Object 4" o:spid="_x0000_s1028" o:spt="75" type="#_x0000_t75" style="position:absolute;left:0pt;margin-left:254.95pt;margin-top:14.9pt;height:51.2pt;width:39.2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4" DrawAspect="Content" ObjectID="_1468075726" r:id="rId6">
            <o:LockedField>false</o:LockedField>
          </o:OLEObject>
        </w:pict>
      </w: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rPr>
          <w:rFonts w:hint="eastAsia" w:eastAsia="等线"/>
          <w:lang w:eastAsia="zh-CN"/>
        </w:rPr>
        <w:pict>
          <v:shape id="Object 2" o:spid="_x0000_s1030" o:spt="75" alt="" type="#_x0000_t75" style="position:absolute;left:0pt;margin-left:349.9pt;margin-top:0.15pt;height:45.25pt;width:57.55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2" DrawAspect="Content" ObjectID="_1468075727" r:id="rId8">
            <o:LockedField>false</o:LockedField>
          </o:OLEObject>
        </w:pict>
      </w:r>
      <w:r>
        <w:rPr>
          <w:rFonts w:hint="eastAsia" w:eastAsia="等线"/>
          <w:lang w:eastAsia="zh-CN"/>
        </w:rPr>
        <w:pict>
          <v:shape id="Object 5" o:spid="_x0000_s1027" o:spt="75" type="#_x0000_t75" style="position:absolute;left:0pt;margin-left:188.5pt;margin-top:11.3pt;height:42pt;width:29.5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5" DrawAspect="Content" ObjectID="_1468075728" r:id="rId10">
            <o:LockedField>false</o:LockedField>
          </o:OLEObject>
        </w:pict>
      </w:r>
      <w:r>
        <w:rPr>
          <w:rFonts w:hint="eastAsia" w:eastAsia="等线"/>
          <w:lang w:eastAsia="zh-CN"/>
        </w:rPr>
        <w:pict>
          <v:shape id="Object 6" o:spid="_x0000_s1026" o:spt="75" type="#_x0000_t75" style="position:absolute;left:0pt;margin-left:163.1pt;margin-top:4.4pt;height:39.8pt;width:25.4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6" DrawAspect="Content" ObjectID="_1468075729" r:id="rId12">
            <o:LockedField>false</o:LockedField>
          </o:OLEObject>
        </w:pict>
      </w:r>
      <w:r>
        <w:drawing>
          <wp:inline distT="0" distB="0" distL="0" distR="0">
            <wp:extent cx="5197475" cy="926465"/>
            <wp:effectExtent l="0" t="0" r="0" b="0"/>
            <wp:docPr id="33" name="图片 33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rcRect l="578" t="58812" r="879" b="1444"/>
                    <a:stretch>
                      <a:fillRect/>
                    </a:stretch>
                  </pic:blipFill>
                  <pic:spPr>
                    <a:xfrm>
                      <a:off x="0" y="0"/>
                      <a:ext cx="5197475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Sample</w:t>
      </w:r>
      <w:bookmarkStart w:id="0" w:name="_GoBack"/>
      <w:bookmarkEnd w:id="0"/>
    </w:p>
    <w:p>
      <w:pPr>
        <w:jc w:val="left"/>
      </w:pPr>
      <w:r>
        <w:drawing>
          <wp:inline distT="0" distB="0" distL="0" distR="0">
            <wp:extent cx="5233670" cy="920115"/>
            <wp:effectExtent l="0" t="0" r="0" b="0"/>
            <wp:docPr id="34" name="图片 34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rcRect l="349" t="11915" r="421"/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1342F7"/>
    <w:rsid w:val="0003040D"/>
    <w:rsid w:val="001342F7"/>
    <w:rsid w:val="006B1C17"/>
    <w:rsid w:val="0099700E"/>
    <w:rsid w:val="15B6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28"/>
    <customShpInfo spid="_x0000_s1030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53</Characters>
  <Lines>1</Lines>
  <Paragraphs>1</Paragraphs>
  <TotalTime>1</TotalTime>
  <ScaleCrop>false</ScaleCrop>
  <LinksUpToDate>false</LinksUpToDate>
  <CharactersWithSpaces>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2022-10-19T10:51:00Z</dcterms:created>
  <dc:creator>O365</dc:creator>
  <cp:lastModifiedBy>嗯嗯</cp:lastModifiedBy>
  <dcterms:modified xsi:type="dcterms:W3CDTF">2023-06-12T12:33:03Z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28318E6B6749415F958F1732A7A4163F_12</vt:lpwstr>
  </property>
</Properties>
</file>