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等线" w:hAnsi="等线" w:eastAsia="等线" w:cs="等线"/>
          <w:sz w:val="21"/>
          <w:szCs w:val="21"/>
        </w:rPr>
        <w:t xml:space="preserve">Suppl. </w:t>
      </w:r>
      <w:r>
        <w:rPr>
          <w:rFonts w:hint="eastAsia" w:ascii="等线" w:hAnsi="等线" w:eastAsia="等线" w:cs="等线"/>
          <w:sz w:val="21"/>
          <w:szCs w:val="21"/>
          <w:lang w:val="en-US" w:eastAsia="zh-CN"/>
        </w:rPr>
        <w:t>28</w:t>
      </w:r>
      <w:r>
        <w:rPr>
          <w:rFonts w:hint="eastAsia" w:ascii="等线" w:hAnsi="等线" w:eastAsia="等线" w:cs="等线"/>
          <w:sz w:val="21"/>
          <w:szCs w:val="21"/>
        </w:rPr>
        <w:t xml:space="preserve"> Identification of</w:t>
      </w:r>
      <w:r>
        <w:rPr>
          <w:rFonts w:hint="eastAsia" w:ascii="等线" w:hAnsi="等线" w:eastAsia="等线" w:cs="等线"/>
          <w:sz w:val="21"/>
          <w:szCs w:val="21"/>
          <w:lang w:val="en-US" w:eastAsia="zh-CN"/>
        </w:rPr>
        <w:t xml:space="preserve"> </w:t>
      </w:r>
      <w:r>
        <w:rPr>
          <w:rFonts w:hint="eastAsia" w:ascii="等线" w:hAnsi="等线" w:eastAsia="等线" w:cs="等线"/>
          <w:sz w:val="21"/>
          <w:szCs w:val="21"/>
        </w:rPr>
        <w:t>Saikosaponin A</w:t>
      </w:r>
      <w:r>
        <w:rPr>
          <w:rFonts w:hint="eastAsia" w:ascii="等线" w:hAnsi="等线" w:eastAsia="等线" w:cs="等线"/>
          <w:sz w:val="21"/>
          <w:szCs w:val="21"/>
        </w:rPr>
        <w:t xml:space="preserve"> (Cas </w:t>
      </w:r>
      <w:r>
        <w:rPr>
          <w:rFonts w:hint="eastAsia" w:ascii="等线" w:hAnsi="等线" w:eastAsia="等线" w:cs="等线"/>
          <w:sz w:val="21"/>
          <w:szCs w:val="21"/>
        </w:rPr>
        <w:t>20736-09-8</w:t>
      </w:r>
      <w:r>
        <w:rPr>
          <w:rFonts w:hint="eastAsia" w:ascii="等线" w:hAnsi="等线" w:eastAsia="等线" w:cs="等线"/>
          <w:sz w:val="21"/>
          <w:szCs w:val="21"/>
        </w:rPr>
        <w:t>, C</w:t>
      </w:r>
      <w:r>
        <w:rPr>
          <w:rFonts w:hint="eastAsia" w:ascii="等线" w:hAnsi="等线" w:eastAsia="等线" w:cs="等线"/>
          <w:sz w:val="21"/>
          <w:szCs w:val="21"/>
          <w:vertAlign w:val="subscript"/>
          <w:lang w:val="en-US" w:eastAsia="zh-CN"/>
        </w:rPr>
        <w:t>42</w:t>
      </w:r>
      <w:r>
        <w:rPr>
          <w:rFonts w:hint="eastAsia" w:ascii="等线" w:hAnsi="等线" w:eastAsia="等线" w:cs="等线"/>
          <w:sz w:val="21"/>
          <w:szCs w:val="21"/>
        </w:rPr>
        <w:t>H</w:t>
      </w:r>
      <w:r>
        <w:rPr>
          <w:rFonts w:hint="eastAsia" w:ascii="等线" w:hAnsi="等线" w:eastAsia="等线" w:cs="等线"/>
          <w:sz w:val="21"/>
          <w:szCs w:val="21"/>
          <w:vertAlign w:val="subscript"/>
          <w:lang w:val="en-US" w:eastAsia="zh-CN"/>
        </w:rPr>
        <w:t>68</w:t>
      </w:r>
      <w:r>
        <w:rPr>
          <w:rFonts w:hint="eastAsia" w:ascii="等线" w:hAnsi="等线" w:eastAsia="等线" w:cs="等线"/>
          <w:sz w:val="21"/>
          <w:szCs w:val="21"/>
        </w:rPr>
        <w:t>O</w:t>
      </w:r>
      <w:r>
        <w:rPr>
          <w:rFonts w:hint="eastAsia" w:ascii="等线" w:hAnsi="等线" w:eastAsia="等线" w:cs="等线"/>
          <w:sz w:val="21"/>
          <w:szCs w:val="21"/>
          <w:vertAlign w:val="subscript"/>
        </w:rPr>
        <w:t>1</w:t>
      </w:r>
      <w:r>
        <w:rPr>
          <w:rFonts w:hint="eastAsia" w:ascii="等线" w:hAnsi="等线" w:eastAsia="等线" w:cs="等线"/>
          <w:sz w:val="21"/>
          <w:szCs w:val="21"/>
          <w:vertAlign w:val="subscript"/>
          <w:lang w:val="en-US" w:eastAsia="zh-CN"/>
        </w:rPr>
        <w:t>3</w:t>
      </w:r>
      <w:r>
        <w:rPr>
          <w:rFonts w:hint="eastAsia" w:ascii="等线" w:hAnsi="等线" w:eastAsia="等线" w:cs="等线"/>
          <w:sz w:val="21"/>
          <w:szCs w:val="21"/>
        </w:rPr>
        <w:t xml:space="preserve">, M.W. </w:t>
      </w:r>
      <w:r>
        <w:rPr>
          <w:rFonts w:hint="eastAsia" w:ascii="等线" w:hAnsi="等线" w:eastAsia="等线" w:cs="等线"/>
          <w:sz w:val="21"/>
          <w:szCs w:val="21"/>
        </w:rPr>
        <w:t>780.982</w:t>
      </w:r>
      <w:r>
        <w:rPr>
          <w:rFonts w:hint="eastAsia" w:ascii="等线" w:hAnsi="等线" w:eastAsia="等线" w:cs="等线"/>
          <w:sz w:val="21"/>
          <w:szCs w:val="21"/>
        </w:rPr>
        <w:t>)</w:t>
      </w:r>
    </w:p>
    <w:p/>
    <w:p>
      <w:pPr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Standard</w:t>
      </w:r>
    </w:p>
    <w:p>
      <w:r>
        <w:pict>
          <v:shape id="Object 5" o:spid="_x0000_s1027" o:spt="75" type="#_x0000_t75" style="position:absolute;left:0pt;margin-left:53.4pt;margin-top:38.35pt;height:28.25pt;width:23.6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</v:shape>
          <o:OLEObject Type="Embed" ProgID="ChemDraw.Document.6.0" ShapeID="Object 5" DrawAspect="Content" ObjectID="_1468075725" r:id="rId4">
            <o:LockedField>false</o:LockedField>
          </o:OLEObject>
        </w:pict>
      </w:r>
      <w:r>
        <w:pict>
          <v:shape id="Object 7" o:spid="_x0000_s1026" o:spt="75" type="#_x0000_t75" style="position:absolute;left:0pt;margin-left:23.1pt;margin-top:29.45pt;height:25.45pt;width:32.4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</v:shape>
          <o:OLEObject Type="Embed" ProgID="ChemDraw.Document.6.0" ShapeID="Object 7" DrawAspect="Content" ObjectID="_1468075726" r:id="rId6">
            <o:LockedField>false</o:LockedField>
          </o:OLEObject>
        </w:pict>
      </w:r>
      <w:r>
        <w:pict>
          <v:shape id="Object 4" o:spid="_x0000_s1028" o:spt="75" type="#_x0000_t75" style="position:absolute;left:0pt;margin-left:183.8pt;margin-top:33.7pt;height:34.4pt;width:37.35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</v:shape>
          <o:OLEObject Type="Embed" ProgID="ChemDraw.Document.6.0" ShapeID="Object 4" DrawAspect="Content" ObjectID="_1468075727" r:id="rId8">
            <o:LockedField>false</o:LockedField>
          </o:OLEObject>
        </w:pict>
      </w:r>
      <w:r>
        <w:pict>
          <v:shape id="Object 2" o:spid="_x0000_s1029" o:spt="75" type="#_x0000_t75" style="position:absolute;left:0pt;margin-left:257.2pt;margin-top:17.75pt;height:30.55pt;width:53.55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f"/>
          </v:shape>
          <o:OLEObject Type="Embed" ProgID="ChemDraw.Document.6.0" ShapeID="Object 2" DrawAspect="Content" ObjectID="_1468075728" r:id="rId10">
            <o:LockedField>false</o:LockedField>
          </o:OLEObject>
        </w:pict>
      </w:r>
      <w:r>
        <w:pict>
          <v:shape id="Object 3" o:spid="_x0000_s1030" o:spt="75" type="#_x0000_t75" style="position:absolute;left:0pt;margin-left:310.65pt;margin-top:11.6pt;height:43.15pt;width:74.95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f"/>
          </v:shape>
          <o:OLEObject Type="Embed" ProgID="ChemDraw.Document.6.0" ShapeID="Object 3" DrawAspect="Content" ObjectID="_1468075729" r:id="rId12">
            <o:LockedField>false</o:LockedField>
          </o:OLEObject>
        </w:pict>
      </w:r>
      <w:r>
        <w:drawing>
          <wp:inline distT="0" distB="0" distL="114300" distR="114300">
            <wp:extent cx="5206365" cy="101092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rcRect l="627" t="59305" r="470"/>
                    <a:stretch>
                      <a:fillRect/>
                    </a:stretch>
                  </pic:blipFill>
                  <pic:spPr>
                    <a:xfrm>
                      <a:off x="0" y="0"/>
                      <a:ext cx="5206365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>Sample</w:t>
      </w:r>
    </w:p>
    <w:p>
      <w:bookmarkStart w:id="0" w:name="_GoBack"/>
      <w:r>
        <w:drawing>
          <wp:inline distT="0" distB="0" distL="114300" distR="114300">
            <wp:extent cx="5243830" cy="100139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rcRect t="10398" r="434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BF8471B"/>
    <w:rsid w:val="000F3DB6"/>
    <w:rsid w:val="004B37E7"/>
    <w:rsid w:val="005670C8"/>
    <w:rsid w:val="0BF8471B"/>
    <w:rsid w:val="1E6313E3"/>
    <w:rsid w:val="6B89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</Words>
  <Characters>47</Characters>
  <Lines>1</Lines>
  <Paragraphs>1</Paragraphs>
  <TotalTime>2</TotalTime>
  <ScaleCrop>false</ScaleCrop>
  <LinksUpToDate>false</LinksUpToDate>
  <CharactersWithSpaces>54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2023-03-14T08:36:00Z</dcterms:created>
  <dc:creator>嗯嗯</dc:creator>
  <cp:lastModifiedBy>嗯嗯</cp:lastModifiedBy>
  <dcterms:modified xsi:type="dcterms:W3CDTF">2023-06-11T15:11:56Z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0C69D0A7523D47F193A164C0998417C5_13</vt:lpwstr>
  </property>
</Properties>
</file>