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>Suppl. 1</w:t>
      </w:r>
      <w:r>
        <w:rPr>
          <w:rFonts w:hint="eastAsia"/>
          <w:lang w:val="en-US" w:eastAsia="zh-CN"/>
        </w:rPr>
        <w:t>4</w:t>
      </w:r>
      <w:r>
        <w:t xml:space="preserve"> Identification of Acteoside (Cas 61276-17-3, C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9</w:t>
      </w:r>
      <w:r>
        <w:t>H</w:t>
      </w:r>
      <w:r>
        <w:rPr>
          <w:rFonts w:hint="eastAsia"/>
          <w:vertAlign w:val="subscript"/>
          <w:lang w:val="en-US" w:eastAsia="zh-CN"/>
        </w:rPr>
        <w:t>36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5</w:t>
      </w:r>
      <w:r>
        <w:t>, M.W. 624.59)</w:t>
      </w:r>
    </w:p>
    <w:p>
      <w:pPr>
        <w:jc w:val="left"/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rPr>
          <w:rFonts w:ascii="Palatino Linotype" w:hAnsi="Palatino Linotype"/>
        </w:rPr>
        <w:pict>
          <v:shape id="Object 6" o:spid="_x0000_s1031" o:spt="75" alt="" type="#_x0000_t75" style="position:absolute;left:0pt;margin-left:358.55pt;margin-top:8.7pt;height:46.6pt;width:44.3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6" DrawAspect="Content" ObjectID="_1468075725" r:id="rId4">
            <o:LockedField>false</o:LockedField>
          </o:OLEObject>
        </w:pict>
      </w:r>
      <w:r>
        <w:rPr>
          <w:rFonts w:ascii="Palatino Linotype" w:hAnsi="Palatino Linotype"/>
        </w:rPr>
        <w:pict>
          <v:shape id="Object 5" o:spid="_x0000_s1030" o:spt="75" type="#_x0000_t75" style="position:absolute;left:0pt;margin-left:237.2pt;margin-top:31.85pt;height:38.05pt;width:67.9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5" DrawAspect="Content" ObjectID="_1468075726" r:id="rId6">
            <o:LockedField>false</o:LockedField>
          </o:OLEObject>
        </w:pict>
      </w:r>
      <w:r>
        <w:rPr>
          <w:rFonts w:hint="eastAsia" w:ascii="Palatino Linotype" w:hAnsi="Palatino Linotype" w:eastAsia="宋体"/>
          <w:lang w:eastAsia="zh-CN"/>
        </w:rPr>
        <w:pict>
          <v:shape id="Object 9" o:spid="_x0000_s1029" o:spt="75" type="#_x0000_t75" style="position:absolute;left:0pt;margin-left:86.55pt;margin-top:51.3pt;height:18.5pt;width:29.9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9" DrawAspect="Content" ObjectID="_1468075727" r:id="rId8">
            <o:LockedField>false</o:LockedField>
          </o:OLEObject>
        </w:pict>
      </w:r>
      <w:r>
        <w:rPr>
          <w:rFonts w:ascii="Palatino Linotype" w:hAnsi="Palatino Linotype"/>
        </w:rPr>
        <w:pict>
          <v:shape id="Object 4" o:spid="_x0000_s1028" o:spt="75" type="#_x0000_t75" style="position:absolute;left:0pt;margin-left:85.2pt;margin-top:18.85pt;height:24.1pt;width:44.1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4" DrawAspect="Content" ObjectID="_1468075728" r:id="rId10">
            <o:LockedField>false</o:LockedField>
          </o:OLEObject>
        </w:pict>
      </w:r>
      <w:r>
        <w:rPr>
          <w:rFonts w:hint="eastAsia" w:ascii="Palatino Linotype" w:hAnsi="Palatino Linotype" w:eastAsia="宋体"/>
          <w:lang w:eastAsia="zh-CN"/>
        </w:rPr>
        <w:pict>
          <v:shape id="Object 8" o:spid="_x0000_s1027" o:spt="75" alt="" type="#_x0000_t75" style="position:absolute;left:0pt;margin-left:35.4pt;margin-top:39.25pt;height:27.55pt;width:29.7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8" DrawAspect="Content" ObjectID="_1468075729" r:id="rId12">
            <o:LockedField>false</o:LockedField>
          </o:OLEObject>
        </w:pict>
      </w:r>
      <w:r>
        <w:rPr>
          <w:rFonts w:ascii="Palatino Linotype" w:hAnsi="Palatino Linotype"/>
        </w:rPr>
        <w:pict>
          <v:shape id="Object 3" o:spid="_x0000_s1026" o:spt="75" type="#_x0000_t75" style="position:absolute;left:0pt;margin-left:23.7pt;margin-top:10.4pt;height:25.65pt;width:44.2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</v:shape>
          <o:OLEObject Type="Embed" ProgID="ChemDraw.Document.6.0" ShapeID="Object 3" DrawAspect="Content" ObjectID="_1468075730" r:id="rId14">
            <o:LockedField>false</o:LockedField>
          </o:OLEObject>
        </w:pict>
      </w:r>
      <w:r>
        <w:drawing>
          <wp:inline distT="0" distB="0" distL="0" distR="0">
            <wp:extent cx="5231765" cy="1000125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16"/>
                    <a:srcRect l="650" t="59574" r="120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Sample </w:t>
      </w:r>
      <w:bookmarkStart w:id="0" w:name="_GoBack"/>
      <w:bookmarkEnd w:id="0"/>
    </w:p>
    <w:p>
      <w:pPr>
        <w:jc w:val="left"/>
      </w:pPr>
      <w:r>
        <w:drawing>
          <wp:inline distT="0" distB="0" distL="0" distR="0">
            <wp:extent cx="5224145" cy="949325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17"/>
                    <a:srcRect l="470" t="11171" r="422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F734F9"/>
    <w:rsid w:val="0003040D"/>
    <w:rsid w:val="006B1C17"/>
    <w:rsid w:val="0099700E"/>
    <w:rsid w:val="00F734F9"/>
    <w:rsid w:val="754D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56</Characters>
  <Lines>1</Lines>
  <Paragraphs>1</Paragraphs>
  <TotalTime>1</TotalTime>
  <ScaleCrop>false</ScaleCrop>
  <LinksUpToDate>false</LinksUpToDate>
  <CharactersWithSpaces>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2022-10-19T11:01:00Z</dcterms:created>
  <dc:creator>O365</dc:creator>
  <cp:lastModifiedBy>嗯嗯</cp:lastModifiedBy>
  <dcterms:modified xsi:type="dcterms:W3CDTF">2023-06-11T06:32:34Z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EF74C48FB817478B828A518AE1822E6A_12</vt:lpwstr>
  </property>
</Properties>
</file>