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8445A2" w14:textId="5C7C9A18" w:rsidR="00CD0279" w:rsidRDefault="00CD0279" w:rsidP="00CD0279">
      <w:pPr>
        <w:pStyle w:val="Title"/>
        <w:rPr>
          <w:rStyle w:val="normaltextrun"/>
          <w:rFonts w:ascii="Times New Roman" w:eastAsia="Times New Roman" w:hAnsi="Times New Roman" w:cs="Times New Roman"/>
          <w:bCs/>
          <w:color w:val="000000" w:themeColor="text1"/>
          <w:sz w:val="36"/>
          <w:szCs w:val="36"/>
        </w:rPr>
      </w:pPr>
      <w:r w:rsidRPr="00CD0279">
        <w:rPr>
          <w:rFonts w:ascii="Times New Roman" w:hAnsi="Times New Roman" w:cs="Times New Roman"/>
          <w:bCs/>
          <w:sz w:val="36"/>
          <w:szCs w:val="36"/>
        </w:rPr>
        <w:t xml:space="preserve">Title: </w:t>
      </w:r>
      <w:r w:rsidRPr="00CD0279">
        <w:rPr>
          <w:rStyle w:val="normaltextrun"/>
          <w:rFonts w:ascii="Times New Roman" w:eastAsia="Times New Roman" w:hAnsi="Times New Roman" w:cs="Times New Roman"/>
          <w:bCs/>
          <w:color w:val="000000" w:themeColor="text1"/>
          <w:sz w:val="36"/>
          <w:szCs w:val="36"/>
        </w:rPr>
        <w:t>Individual Procedure Score (IPS)</w:t>
      </w:r>
      <w:r w:rsidRPr="00CD0279">
        <w:rPr>
          <w:rStyle w:val="normaltextrun"/>
          <w:rFonts w:ascii="Times New Roman" w:eastAsia="Times New Roman" w:hAnsi="Times New Roman" w:cs="Times New Roman"/>
          <w:bCs/>
          <w:color w:val="000000" w:themeColor="text1"/>
          <w:sz w:val="36"/>
          <w:szCs w:val="36"/>
        </w:rPr>
        <w:t xml:space="preserve"> Observation Script</w:t>
      </w:r>
    </w:p>
    <w:p w14:paraId="35469B85" w14:textId="7351173E" w:rsidR="00CD0279" w:rsidRPr="00CD0279" w:rsidRDefault="00CD0279" w:rsidP="00CD0279">
      <w:r>
        <w:t xml:space="preserve">Description: The individual procedure score is generated by two trained evaluators scoring the participants performance of the lower extremity fasciotomy. The standardized script is utilized as a validated system to evaluate the anatomic and physiologic knowledge of the participants as well as their skill performing the procedure. </w:t>
      </w:r>
      <w:r w:rsidRPr="00CD0279">
        <w:t xml:space="preserve">A high IPS score correlates with </w:t>
      </w:r>
      <w:r>
        <w:t xml:space="preserve">superior </w:t>
      </w:r>
      <w:r w:rsidRPr="00CD0279">
        <w:t>performance.</w:t>
      </w:r>
    </w:p>
    <w:p w14:paraId="1C83613D" w14:textId="5127F239" w:rsidR="00D51976" w:rsidRPr="00776FF0" w:rsidRDefault="00D51976" w:rsidP="00D51976">
      <w:pPr>
        <w:jc w:val="center"/>
        <w:rPr>
          <w:rFonts w:ascii="Arial" w:hAnsi="Arial" w:cs="Arial"/>
          <w:b/>
          <w:sz w:val="36"/>
          <w:szCs w:val="24"/>
        </w:rPr>
      </w:pPr>
      <w:r>
        <w:rPr>
          <w:rFonts w:ascii="Arial" w:hAnsi="Arial" w:cs="Arial"/>
          <w:b/>
          <w:sz w:val="36"/>
          <w:szCs w:val="24"/>
        </w:rPr>
        <w:t>Lower Extremity Fasciotomy</w:t>
      </w:r>
    </w:p>
    <w:p w14:paraId="13B0B8D1" w14:textId="77777777" w:rsidR="00D51976" w:rsidRDefault="00D51976" w:rsidP="00D51976">
      <w:pPr>
        <w:rPr>
          <w:rFonts w:ascii="Arial" w:hAnsi="Arial" w:cs="Arial"/>
          <w:b/>
          <w:sz w:val="24"/>
          <w:szCs w:val="24"/>
        </w:rPr>
      </w:pPr>
      <w:r>
        <w:rPr>
          <w:rFonts w:ascii="Arial" w:hAnsi="Arial" w:cs="Arial"/>
          <w:b/>
          <w:sz w:val="24"/>
          <w:szCs w:val="24"/>
        </w:rPr>
        <w:t>Case:</w:t>
      </w:r>
    </w:p>
    <w:p w14:paraId="7DAEE258" w14:textId="77777777" w:rsidR="00D51976" w:rsidRDefault="00D51976" w:rsidP="00D51976">
      <w:pPr>
        <w:rPr>
          <w:rFonts w:ascii="Arial" w:hAnsi="Arial" w:cs="Arial"/>
          <w:b/>
          <w:color w:val="2E74B5" w:themeColor="accent5" w:themeShade="BF"/>
          <w:sz w:val="24"/>
          <w:szCs w:val="24"/>
        </w:rPr>
      </w:pPr>
      <w:r>
        <w:rPr>
          <w:rFonts w:ascii="Arial" w:hAnsi="Arial" w:cs="Arial"/>
          <w:b/>
          <w:color w:val="2E74B5" w:themeColor="accent5" w:themeShade="BF"/>
          <w:sz w:val="24"/>
          <w:szCs w:val="24"/>
        </w:rPr>
        <w:t>“A patient was admitted to an outside hospital with a (Right/Left) mid-thigh injury to the superficial femoral artery.</w:t>
      </w:r>
    </w:p>
    <w:p w14:paraId="34926B38" w14:textId="4522DE25" w:rsidR="00CD0279" w:rsidRDefault="00D51976" w:rsidP="00D51976">
      <w:pPr>
        <w:rPr>
          <w:rFonts w:ascii="Arial" w:hAnsi="Arial" w:cs="Arial"/>
          <w:b/>
          <w:color w:val="2E74B5" w:themeColor="accent5" w:themeShade="BF"/>
          <w:sz w:val="24"/>
          <w:szCs w:val="24"/>
        </w:rPr>
      </w:pPr>
      <w:r>
        <w:rPr>
          <w:rFonts w:ascii="Arial" w:hAnsi="Arial" w:cs="Arial"/>
          <w:b/>
          <w:color w:val="2E74B5" w:themeColor="accent5" w:themeShade="BF"/>
          <w:sz w:val="24"/>
          <w:szCs w:val="24"/>
        </w:rPr>
        <w:t>It is now nearly 5 ½ hours after the injury and the patient comes to your hospital and you have been told that this patient requires a fasciotomy given the high likelihood that he will develop compartment syndrome of the lower leg.</w:t>
      </w:r>
      <w:r w:rsidRPr="00EE675C">
        <w:rPr>
          <w:rFonts w:ascii="Arial" w:hAnsi="Arial" w:cs="Arial"/>
          <w:b/>
          <w:color w:val="2E74B5" w:themeColor="accent5" w:themeShade="BF"/>
          <w:sz w:val="24"/>
          <w:szCs w:val="24"/>
        </w:rPr>
        <w:t>”</w:t>
      </w:r>
    </w:p>
    <w:p w14:paraId="65B11206" w14:textId="77777777" w:rsidR="00CD0279" w:rsidRDefault="00CD0279">
      <w:pPr>
        <w:spacing w:after="0" w:line="240" w:lineRule="auto"/>
        <w:rPr>
          <w:rFonts w:ascii="Arial" w:hAnsi="Arial" w:cs="Arial"/>
          <w:b/>
          <w:color w:val="2E74B5" w:themeColor="accent5" w:themeShade="BF"/>
          <w:sz w:val="24"/>
          <w:szCs w:val="24"/>
        </w:rPr>
      </w:pPr>
      <w:r>
        <w:rPr>
          <w:rFonts w:ascii="Arial" w:hAnsi="Arial" w:cs="Arial"/>
          <w:b/>
          <w:color w:val="2E74B5" w:themeColor="accent5" w:themeShade="BF"/>
          <w:sz w:val="24"/>
          <w:szCs w:val="24"/>
        </w:rPr>
        <w:br w:type="page"/>
      </w:r>
    </w:p>
    <w:p w14:paraId="30F1BE6B" w14:textId="77777777" w:rsidR="00D51976" w:rsidRPr="00CD0279" w:rsidRDefault="00D51976" w:rsidP="00D51976">
      <w:pPr>
        <w:rPr>
          <w:rFonts w:ascii="Arial" w:hAnsi="Arial" w:cs="Arial"/>
          <w:b/>
          <w:color w:val="2E74B5" w:themeColor="accent5" w:themeShade="BF"/>
          <w:sz w:val="24"/>
          <w:szCs w:val="24"/>
        </w:rPr>
      </w:pPr>
    </w:p>
    <w:tbl>
      <w:tblPr>
        <w:tblStyle w:val="TableGrid"/>
        <w:tblW w:w="0" w:type="auto"/>
        <w:tblLook w:val="04A0" w:firstRow="1" w:lastRow="0" w:firstColumn="1" w:lastColumn="0" w:noHBand="0" w:noVBand="1"/>
      </w:tblPr>
      <w:tblGrid>
        <w:gridCol w:w="2948"/>
        <w:gridCol w:w="3453"/>
        <w:gridCol w:w="1474"/>
        <w:gridCol w:w="1475"/>
      </w:tblGrid>
      <w:tr w:rsidR="00D51976" w14:paraId="55030724" w14:textId="77777777" w:rsidTr="007C2B9E">
        <w:tc>
          <w:tcPr>
            <w:tcW w:w="9350" w:type="dxa"/>
            <w:gridSpan w:val="4"/>
          </w:tcPr>
          <w:p w14:paraId="1121B3FF" w14:textId="77777777" w:rsidR="00D51976" w:rsidRPr="00EE675C" w:rsidRDefault="00D51976" w:rsidP="007C2B9E">
            <w:pPr>
              <w:rPr>
                <w:rFonts w:ascii="Arial" w:hAnsi="Arial" w:cs="Arial"/>
                <w:b/>
                <w:sz w:val="24"/>
                <w:szCs w:val="24"/>
              </w:rPr>
            </w:pPr>
            <w:r>
              <w:rPr>
                <w:rFonts w:ascii="Arial" w:hAnsi="Arial" w:cs="Arial"/>
                <w:b/>
                <w:sz w:val="24"/>
                <w:szCs w:val="24"/>
              </w:rPr>
              <w:t xml:space="preserve">Q1: </w:t>
            </w:r>
            <w:r>
              <w:rPr>
                <w:rFonts w:ascii="Arial" w:hAnsi="Arial" w:cs="Arial"/>
                <w:b/>
                <w:color w:val="0070C0"/>
                <w:sz w:val="24"/>
                <w:szCs w:val="24"/>
              </w:rPr>
              <w:t>“Please describe exactly what compartment syndrome is and the consequences of not treating it.</w:t>
            </w:r>
            <w:r w:rsidRPr="00B63170">
              <w:rPr>
                <w:rFonts w:ascii="Arial" w:hAnsi="Arial" w:cs="Arial"/>
                <w:b/>
                <w:color w:val="0070C0"/>
                <w:sz w:val="24"/>
                <w:szCs w:val="24"/>
              </w:rPr>
              <w:t>”</w:t>
            </w:r>
          </w:p>
        </w:tc>
      </w:tr>
      <w:tr w:rsidR="00D51976" w14:paraId="5BA6E17F" w14:textId="77777777" w:rsidTr="007C2B9E">
        <w:tc>
          <w:tcPr>
            <w:tcW w:w="9350" w:type="dxa"/>
            <w:gridSpan w:val="4"/>
          </w:tcPr>
          <w:p w14:paraId="7035D12F" w14:textId="77777777" w:rsidR="00D51976" w:rsidRDefault="00D51976" w:rsidP="007C2B9E">
            <w:pPr>
              <w:rPr>
                <w:rFonts w:ascii="Arial" w:hAnsi="Arial" w:cs="Arial"/>
                <w:b/>
                <w:sz w:val="24"/>
                <w:szCs w:val="24"/>
              </w:rPr>
            </w:pPr>
            <w:r>
              <w:rPr>
                <w:rFonts w:ascii="Arial" w:hAnsi="Arial" w:cs="Arial"/>
                <w:b/>
                <w:sz w:val="24"/>
                <w:szCs w:val="24"/>
              </w:rPr>
              <w:t>S1: Did the participant mention the following?</w:t>
            </w:r>
          </w:p>
        </w:tc>
      </w:tr>
      <w:tr w:rsidR="00D51976" w14:paraId="1A3621B2" w14:textId="77777777" w:rsidTr="007C2B9E">
        <w:tc>
          <w:tcPr>
            <w:tcW w:w="6401" w:type="dxa"/>
            <w:gridSpan w:val="2"/>
            <w:shd w:val="clear" w:color="auto" w:fill="A6A6A6" w:themeFill="background1" w:themeFillShade="A6"/>
          </w:tcPr>
          <w:p w14:paraId="2C25B4DB" w14:textId="77777777" w:rsidR="00D51976" w:rsidRDefault="00D51976" w:rsidP="007C2B9E">
            <w:pPr>
              <w:rPr>
                <w:rFonts w:ascii="Arial" w:hAnsi="Arial" w:cs="Arial"/>
                <w:b/>
                <w:sz w:val="24"/>
                <w:szCs w:val="24"/>
              </w:rPr>
            </w:pPr>
          </w:p>
        </w:tc>
        <w:tc>
          <w:tcPr>
            <w:tcW w:w="1474" w:type="dxa"/>
          </w:tcPr>
          <w:p w14:paraId="3D9808BB" w14:textId="77777777" w:rsidR="00D51976" w:rsidRDefault="00D51976" w:rsidP="007C2B9E">
            <w:pPr>
              <w:rPr>
                <w:rFonts w:ascii="Arial" w:hAnsi="Arial" w:cs="Arial"/>
                <w:b/>
                <w:sz w:val="24"/>
                <w:szCs w:val="24"/>
              </w:rPr>
            </w:pPr>
            <w:r>
              <w:rPr>
                <w:rFonts w:ascii="Arial" w:hAnsi="Arial" w:cs="Arial"/>
                <w:b/>
                <w:sz w:val="24"/>
                <w:szCs w:val="24"/>
              </w:rPr>
              <w:t>Yes</w:t>
            </w:r>
          </w:p>
        </w:tc>
        <w:tc>
          <w:tcPr>
            <w:tcW w:w="1475" w:type="dxa"/>
          </w:tcPr>
          <w:p w14:paraId="0C93B93D"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14:paraId="44B9AC7D" w14:textId="77777777" w:rsidTr="007C2B9E">
        <w:tc>
          <w:tcPr>
            <w:tcW w:w="2948" w:type="dxa"/>
          </w:tcPr>
          <w:p w14:paraId="29B7568C" w14:textId="77777777" w:rsidR="00D51976" w:rsidRDefault="00D51976" w:rsidP="007C2B9E">
            <w:pPr>
              <w:rPr>
                <w:rFonts w:ascii="Arial" w:hAnsi="Arial" w:cs="Arial"/>
                <w:b/>
                <w:sz w:val="24"/>
                <w:szCs w:val="24"/>
              </w:rPr>
            </w:pPr>
            <w:r>
              <w:rPr>
                <w:rFonts w:ascii="Arial" w:hAnsi="Arial" w:cs="Arial"/>
                <w:b/>
                <w:sz w:val="24"/>
                <w:szCs w:val="24"/>
              </w:rPr>
              <w:t>LEFQ1S1A1</w:t>
            </w:r>
          </w:p>
        </w:tc>
        <w:tc>
          <w:tcPr>
            <w:tcW w:w="3453" w:type="dxa"/>
          </w:tcPr>
          <w:p w14:paraId="79800B21" w14:textId="77777777" w:rsidR="00D51976" w:rsidRPr="001657F2" w:rsidRDefault="00D51976" w:rsidP="007C2B9E">
            <w:pPr>
              <w:rPr>
                <w:rFonts w:ascii="Arial" w:hAnsi="Arial" w:cs="Arial"/>
                <w:sz w:val="24"/>
                <w:szCs w:val="24"/>
              </w:rPr>
            </w:pPr>
            <w:r w:rsidRPr="001657F2">
              <w:rPr>
                <w:rFonts w:ascii="Arial" w:hAnsi="Arial" w:cs="Arial"/>
                <w:sz w:val="24"/>
                <w:szCs w:val="24"/>
              </w:rPr>
              <w:t>Compartment syndrome results from increased pressure within the defined compartments</w:t>
            </w:r>
          </w:p>
        </w:tc>
        <w:tc>
          <w:tcPr>
            <w:tcW w:w="1474" w:type="dxa"/>
          </w:tcPr>
          <w:p w14:paraId="4037DBC3" w14:textId="77777777" w:rsidR="00D51976" w:rsidRPr="00EE675C" w:rsidRDefault="00D51976" w:rsidP="007C2B9E">
            <w:pPr>
              <w:rPr>
                <w:rFonts w:ascii="Arial" w:hAnsi="Arial" w:cs="Arial"/>
                <w:b/>
                <w:sz w:val="24"/>
                <w:szCs w:val="24"/>
              </w:rPr>
            </w:pPr>
          </w:p>
        </w:tc>
        <w:tc>
          <w:tcPr>
            <w:tcW w:w="1475" w:type="dxa"/>
          </w:tcPr>
          <w:p w14:paraId="39F69B89" w14:textId="77777777" w:rsidR="00D51976" w:rsidRPr="00EE675C" w:rsidRDefault="00D51976" w:rsidP="007C2B9E">
            <w:pPr>
              <w:rPr>
                <w:rFonts w:ascii="Arial" w:hAnsi="Arial" w:cs="Arial"/>
                <w:b/>
                <w:sz w:val="24"/>
                <w:szCs w:val="24"/>
              </w:rPr>
            </w:pPr>
          </w:p>
        </w:tc>
      </w:tr>
      <w:tr w:rsidR="00D51976" w14:paraId="7306BCA6" w14:textId="77777777" w:rsidTr="007C2B9E">
        <w:tc>
          <w:tcPr>
            <w:tcW w:w="2948" w:type="dxa"/>
          </w:tcPr>
          <w:p w14:paraId="221B0975" w14:textId="77777777" w:rsidR="00D51976" w:rsidRDefault="00D51976" w:rsidP="007C2B9E">
            <w:pPr>
              <w:rPr>
                <w:rFonts w:ascii="Arial" w:hAnsi="Arial" w:cs="Arial"/>
                <w:b/>
                <w:sz w:val="24"/>
                <w:szCs w:val="24"/>
              </w:rPr>
            </w:pPr>
            <w:r>
              <w:rPr>
                <w:rFonts w:ascii="Arial" w:hAnsi="Arial" w:cs="Arial"/>
                <w:b/>
                <w:sz w:val="24"/>
                <w:szCs w:val="24"/>
              </w:rPr>
              <w:t>LEFQ1S1A2</w:t>
            </w:r>
          </w:p>
        </w:tc>
        <w:tc>
          <w:tcPr>
            <w:tcW w:w="3453" w:type="dxa"/>
          </w:tcPr>
          <w:p w14:paraId="0246A360" w14:textId="77777777" w:rsidR="00D51976" w:rsidRPr="001657F2" w:rsidRDefault="00D51976" w:rsidP="007C2B9E">
            <w:pPr>
              <w:rPr>
                <w:rFonts w:ascii="Arial" w:hAnsi="Arial" w:cs="Arial"/>
                <w:sz w:val="24"/>
                <w:szCs w:val="24"/>
              </w:rPr>
            </w:pPr>
            <w:r w:rsidRPr="001657F2">
              <w:rPr>
                <w:rFonts w:ascii="Arial" w:hAnsi="Arial" w:cs="Arial"/>
                <w:sz w:val="24"/>
                <w:szCs w:val="24"/>
              </w:rPr>
              <w:t>Increasing pressure within the compartment results in decreased tissue perfusion with ischemia and eventual death of nerve and muscle</w:t>
            </w:r>
          </w:p>
        </w:tc>
        <w:tc>
          <w:tcPr>
            <w:tcW w:w="1474" w:type="dxa"/>
          </w:tcPr>
          <w:p w14:paraId="6AF6537E" w14:textId="77777777" w:rsidR="00D51976" w:rsidRPr="00EE675C" w:rsidRDefault="00D51976" w:rsidP="007C2B9E">
            <w:pPr>
              <w:rPr>
                <w:rFonts w:ascii="Arial" w:hAnsi="Arial" w:cs="Arial"/>
                <w:b/>
                <w:sz w:val="24"/>
                <w:szCs w:val="24"/>
              </w:rPr>
            </w:pPr>
          </w:p>
        </w:tc>
        <w:tc>
          <w:tcPr>
            <w:tcW w:w="1475" w:type="dxa"/>
          </w:tcPr>
          <w:p w14:paraId="06EDFCC5" w14:textId="77777777" w:rsidR="00D51976" w:rsidRPr="00EE675C" w:rsidRDefault="00D51976" w:rsidP="007C2B9E">
            <w:pPr>
              <w:rPr>
                <w:rFonts w:ascii="Arial" w:hAnsi="Arial" w:cs="Arial"/>
                <w:b/>
                <w:sz w:val="24"/>
                <w:szCs w:val="24"/>
              </w:rPr>
            </w:pPr>
          </w:p>
        </w:tc>
      </w:tr>
      <w:tr w:rsidR="00D51976" w14:paraId="65A9CF12" w14:textId="77777777" w:rsidTr="007C2B9E">
        <w:tc>
          <w:tcPr>
            <w:tcW w:w="2948" w:type="dxa"/>
          </w:tcPr>
          <w:p w14:paraId="64801727" w14:textId="77777777" w:rsidR="00D51976" w:rsidRDefault="00D51976" w:rsidP="007C2B9E">
            <w:pPr>
              <w:rPr>
                <w:rFonts w:ascii="Arial" w:hAnsi="Arial" w:cs="Arial"/>
                <w:b/>
                <w:sz w:val="24"/>
                <w:szCs w:val="24"/>
              </w:rPr>
            </w:pPr>
            <w:r>
              <w:rPr>
                <w:rFonts w:ascii="Arial" w:hAnsi="Arial" w:cs="Arial"/>
                <w:b/>
                <w:sz w:val="24"/>
                <w:szCs w:val="24"/>
              </w:rPr>
              <w:t>LEFQ1S1A3</w:t>
            </w:r>
          </w:p>
        </w:tc>
        <w:tc>
          <w:tcPr>
            <w:tcW w:w="3453" w:type="dxa"/>
          </w:tcPr>
          <w:p w14:paraId="21050DE9" w14:textId="77777777" w:rsidR="00D51976" w:rsidRPr="001657F2" w:rsidRDefault="00D51976" w:rsidP="007C2B9E">
            <w:pPr>
              <w:rPr>
                <w:rFonts w:ascii="Arial" w:hAnsi="Arial" w:cs="Arial"/>
                <w:sz w:val="24"/>
                <w:szCs w:val="24"/>
              </w:rPr>
            </w:pPr>
            <w:r w:rsidRPr="001657F2">
              <w:rPr>
                <w:rFonts w:ascii="Arial" w:hAnsi="Arial" w:cs="Arial"/>
                <w:sz w:val="24"/>
                <w:szCs w:val="24"/>
              </w:rPr>
              <w:t>Pressure can increase in the compartment by increasing its contents (swelling)</w:t>
            </w:r>
          </w:p>
        </w:tc>
        <w:tc>
          <w:tcPr>
            <w:tcW w:w="1474" w:type="dxa"/>
          </w:tcPr>
          <w:p w14:paraId="59F355D8" w14:textId="77777777" w:rsidR="00D51976" w:rsidRPr="00EE675C" w:rsidRDefault="00D51976" w:rsidP="007C2B9E">
            <w:pPr>
              <w:rPr>
                <w:rFonts w:ascii="Arial" w:hAnsi="Arial" w:cs="Arial"/>
                <w:b/>
                <w:sz w:val="24"/>
                <w:szCs w:val="24"/>
              </w:rPr>
            </w:pPr>
          </w:p>
        </w:tc>
        <w:tc>
          <w:tcPr>
            <w:tcW w:w="1475" w:type="dxa"/>
          </w:tcPr>
          <w:p w14:paraId="67313421" w14:textId="77777777" w:rsidR="00D51976" w:rsidRPr="00EE675C" w:rsidRDefault="00D51976" w:rsidP="007C2B9E">
            <w:pPr>
              <w:rPr>
                <w:rFonts w:ascii="Arial" w:hAnsi="Arial" w:cs="Arial"/>
                <w:b/>
                <w:sz w:val="24"/>
                <w:szCs w:val="24"/>
              </w:rPr>
            </w:pPr>
          </w:p>
        </w:tc>
      </w:tr>
      <w:tr w:rsidR="00D51976" w14:paraId="5D3E6841" w14:textId="77777777" w:rsidTr="007C2B9E">
        <w:tc>
          <w:tcPr>
            <w:tcW w:w="2948" w:type="dxa"/>
          </w:tcPr>
          <w:p w14:paraId="3E79D3C2" w14:textId="77777777" w:rsidR="00D51976" w:rsidRDefault="00D51976" w:rsidP="007C2B9E">
            <w:pPr>
              <w:rPr>
                <w:rFonts w:ascii="Arial" w:hAnsi="Arial" w:cs="Arial"/>
                <w:b/>
                <w:sz w:val="24"/>
                <w:szCs w:val="24"/>
              </w:rPr>
            </w:pPr>
            <w:r>
              <w:rPr>
                <w:rFonts w:ascii="Arial" w:hAnsi="Arial" w:cs="Arial"/>
                <w:b/>
                <w:sz w:val="24"/>
                <w:szCs w:val="24"/>
              </w:rPr>
              <w:t>LEFQ1S1A4</w:t>
            </w:r>
          </w:p>
        </w:tc>
        <w:tc>
          <w:tcPr>
            <w:tcW w:w="3453" w:type="dxa"/>
          </w:tcPr>
          <w:p w14:paraId="62BD9ABB" w14:textId="77777777" w:rsidR="00D51976" w:rsidRPr="001657F2" w:rsidRDefault="00D51976" w:rsidP="007C2B9E">
            <w:pPr>
              <w:rPr>
                <w:rFonts w:ascii="Arial" w:hAnsi="Arial" w:cs="Arial"/>
                <w:sz w:val="24"/>
                <w:szCs w:val="24"/>
              </w:rPr>
            </w:pPr>
            <w:r w:rsidRPr="001657F2">
              <w:rPr>
                <w:rFonts w:ascii="Arial" w:hAnsi="Arial" w:cs="Arial"/>
                <w:sz w:val="24"/>
                <w:szCs w:val="24"/>
              </w:rPr>
              <w:t>Pressure can increase in the compartment by restricting its volume (external compression)</w:t>
            </w:r>
          </w:p>
        </w:tc>
        <w:tc>
          <w:tcPr>
            <w:tcW w:w="1474" w:type="dxa"/>
          </w:tcPr>
          <w:p w14:paraId="1EE5EF4C" w14:textId="77777777" w:rsidR="00D51976" w:rsidRPr="00EE675C" w:rsidRDefault="00D51976" w:rsidP="007C2B9E">
            <w:pPr>
              <w:rPr>
                <w:rFonts w:ascii="Arial" w:hAnsi="Arial" w:cs="Arial"/>
                <w:b/>
                <w:sz w:val="24"/>
                <w:szCs w:val="24"/>
              </w:rPr>
            </w:pPr>
          </w:p>
        </w:tc>
        <w:tc>
          <w:tcPr>
            <w:tcW w:w="1475" w:type="dxa"/>
          </w:tcPr>
          <w:p w14:paraId="7619F7A5" w14:textId="77777777" w:rsidR="00D51976" w:rsidRPr="00EE675C" w:rsidRDefault="00D51976" w:rsidP="007C2B9E">
            <w:pPr>
              <w:rPr>
                <w:rFonts w:ascii="Arial" w:hAnsi="Arial" w:cs="Arial"/>
                <w:b/>
                <w:sz w:val="24"/>
                <w:szCs w:val="24"/>
              </w:rPr>
            </w:pPr>
          </w:p>
        </w:tc>
      </w:tr>
      <w:tr w:rsidR="00D51976" w14:paraId="744777B8" w14:textId="77777777" w:rsidTr="007C2B9E">
        <w:tc>
          <w:tcPr>
            <w:tcW w:w="2948" w:type="dxa"/>
          </w:tcPr>
          <w:p w14:paraId="3E32746F" w14:textId="77777777" w:rsidR="00D51976" w:rsidRDefault="00D51976" w:rsidP="007C2B9E">
            <w:pPr>
              <w:rPr>
                <w:rFonts w:ascii="Arial" w:hAnsi="Arial" w:cs="Arial"/>
                <w:b/>
                <w:sz w:val="24"/>
                <w:szCs w:val="24"/>
              </w:rPr>
            </w:pPr>
            <w:r>
              <w:rPr>
                <w:rFonts w:ascii="Arial" w:hAnsi="Arial" w:cs="Arial"/>
                <w:b/>
                <w:sz w:val="24"/>
                <w:szCs w:val="24"/>
              </w:rPr>
              <w:t>LEFQ1S1A5</w:t>
            </w:r>
          </w:p>
        </w:tc>
        <w:tc>
          <w:tcPr>
            <w:tcW w:w="3453" w:type="dxa"/>
          </w:tcPr>
          <w:p w14:paraId="30A9929A" w14:textId="77777777" w:rsidR="00D51976" w:rsidRPr="001657F2" w:rsidRDefault="00D51976" w:rsidP="007C2B9E">
            <w:pPr>
              <w:rPr>
                <w:rFonts w:ascii="Arial" w:hAnsi="Arial" w:cs="Arial"/>
                <w:sz w:val="24"/>
                <w:szCs w:val="24"/>
              </w:rPr>
            </w:pPr>
            <w:r w:rsidRPr="001657F2">
              <w:rPr>
                <w:rFonts w:ascii="Arial" w:hAnsi="Arial" w:cs="Arial"/>
                <w:sz w:val="24"/>
                <w:szCs w:val="24"/>
              </w:rPr>
              <w:t>If untreated, nerve and muscle will die with disability/limb loss</w:t>
            </w:r>
          </w:p>
        </w:tc>
        <w:tc>
          <w:tcPr>
            <w:tcW w:w="1474" w:type="dxa"/>
          </w:tcPr>
          <w:p w14:paraId="7469F456" w14:textId="77777777" w:rsidR="00D51976" w:rsidRPr="00EE675C" w:rsidRDefault="00D51976" w:rsidP="007C2B9E">
            <w:pPr>
              <w:rPr>
                <w:rFonts w:ascii="Arial" w:hAnsi="Arial" w:cs="Arial"/>
                <w:b/>
                <w:sz w:val="24"/>
                <w:szCs w:val="24"/>
              </w:rPr>
            </w:pPr>
          </w:p>
        </w:tc>
        <w:tc>
          <w:tcPr>
            <w:tcW w:w="1475" w:type="dxa"/>
          </w:tcPr>
          <w:p w14:paraId="1FCF71A5" w14:textId="77777777" w:rsidR="00D51976" w:rsidRPr="00EE675C" w:rsidRDefault="00D51976" w:rsidP="007C2B9E">
            <w:pPr>
              <w:rPr>
                <w:rFonts w:ascii="Arial" w:hAnsi="Arial" w:cs="Arial"/>
                <w:b/>
                <w:sz w:val="24"/>
                <w:szCs w:val="24"/>
              </w:rPr>
            </w:pPr>
          </w:p>
        </w:tc>
      </w:tr>
      <w:tr w:rsidR="00D51976" w14:paraId="27A67FBB" w14:textId="77777777" w:rsidTr="007C2B9E">
        <w:tc>
          <w:tcPr>
            <w:tcW w:w="2948" w:type="dxa"/>
          </w:tcPr>
          <w:p w14:paraId="74C8B132" w14:textId="77777777" w:rsidR="00D51976" w:rsidRDefault="00D51976" w:rsidP="007C2B9E">
            <w:pPr>
              <w:rPr>
                <w:rFonts w:ascii="Arial" w:hAnsi="Arial" w:cs="Arial"/>
                <w:b/>
                <w:sz w:val="24"/>
                <w:szCs w:val="24"/>
              </w:rPr>
            </w:pPr>
            <w:r>
              <w:rPr>
                <w:rFonts w:ascii="Arial" w:hAnsi="Arial" w:cs="Arial"/>
                <w:b/>
                <w:sz w:val="24"/>
                <w:szCs w:val="24"/>
              </w:rPr>
              <w:t>LEFQ1S1A6</w:t>
            </w:r>
          </w:p>
        </w:tc>
        <w:tc>
          <w:tcPr>
            <w:tcW w:w="3453" w:type="dxa"/>
          </w:tcPr>
          <w:p w14:paraId="5242C5F9" w14:textId="77777777" w:rsidR="00D51976" w:rsidRPr="001657F2" w:rsidRDefault="00D51976" w:rsidP="007C2B9E">
            <w:pPr>
              <w:rPr>
                <w:rFonts w:ascii="Arial" w:hAnsi="Arial" w:cs="Arial"/>
                <w:sz w:val="24"/>
                <w:szCs w:val="24"/>
              </w:rPr>
            </w:pPr>
            <w:r w:rsidRPr="001657F2">
              <w:rPr>
                <w:rFonts w:ascii="Arial" w:hAnsi="Arial" w:cs="Arial"/>
                <w:sz w:val="24"/>
                <w:szCs w:val="24"/>
              </w:rPr>
              <w:t xml:space="preserve">Untreated </w:t>
            </w:r>
            <w:r>
              <w:rPr>
                <w:rFonts w:ascii="Arial" w:hAnsi="Arial" w:cs="Arial"/>
                <w:sz w:val="24"/>
                <w:szCs w:val="24"/>
              </w:rPr>
              <w:t>compartment syndrome may result</w:t>
            </w:r>
            <w:r w:rsidRPr="001657F2">
              <w:rPr>
                <w:rFonts w:ascii="Arial" w:hAnsi="Arial" w:cs="Arial"/>
                <w:sz w:val="24"/>
                <w:szCs w:val="24"/>
              </w:rPr>
              <w:t xml:space="preserve"> in rhabdomyolysis/kidney failure and possible death</w:t>
            </w:r>
          </w:p>
        </w:tc>
        <w:tc>
          <w:tcPr>
            <w:tcW w:w="1474" w:type="dxa"/>
          </w:tcPr>
          <w:p w14:paraId="66B1B034" w14:textId="77777777" w:rsidR="00D51976" w:rsidRPr="00EE675C" w:rsidRDefault="00D51976" w:rsidP="007C2B9E">
            <w:pPr>
              <w:rPr>
                <w:rFonts w:ascii="Arial" w:hAnsi="Arial" w:cs="Arial"/>
                <w:b/>
                <w:sz w:val="24"/>
                <w:szCs w:val="24"/>
              </w:rPr>
            </w:pPr>
          </w:p>
        </w:tc>
        <w:tc>
          <w:tcPr>
            <w:tcW w:w="1475" w:type="dxa"/>
          </w:tcPr>
          <w:p w14:paraId="49C1B76C" w14:textId="77777777" w:rsidR="00D51976" w:rsidRPr="00EE675C" w:rsidRDefault="00D51976" w:rsidP="007C2B9E">
            <w:pPr>
              <w:rPr>
                <w:rFonts w:ascii="Arial" w:hAnsi="Arial" w:cs="Arial"/>
                <w:b/>
                <w:sz w:val="24"/>
                <w:szCs w:val="24"/>
              </w:rPr>
            </w:pPr>
          </w:p>
        </w:tc>
      </w:tr>
    </w:tbl>
    <w:p w14:paraId="397EE613" w14:textId="77777777" w:rsidR="00D51976" w:rsidRDefault="00D51976" w:rsidP="00D51976">
      <w:pPr>
        <w:rPr>
          <w:rFonts w:ascii="Arial" w:hAnsi="Arial" w:cs="Arial"/>
          <w:b/>
          <w:color w:val="2E74B5" w:themeColor="accent5" w:themeShade="BF"/>
          <w:sz w:val="24"/>
          <w:szCs w:val="24"/>
        </w:rPr>
      </w:pPr>
    </w:p>
    <w:p w14:paraId="544D4922" w14:textId="42791DEA" w:rsidR="00D51976" w:rsidRDefault="00D51976" w:rsidP="00D51976">
      <w:pPr>
        <w:rPr>
          <w:rFonts w:ascii="Arial" w:hAnsi="Arial" w:cs="Arial"/>
          <w:b/>
          <w:sz w:val="24"/>
          <w:szCs w:val="24"/>
        </w:rPr>
      </w:pPr>
      <w:r>
        <w:rPr>
          <w:rFonts w:ascii="Arial" w:hAnsi="Arial" w:cs="Arial"/>
          <w:b/>
          <w:color w:val="2E74B5" w:themeColor="accent5" w:themeShade="BF"/>
          <w:sz w:val="24"/>
          <w:szCs w:val="24"/>
        </w:rPr>
        <w:t xml:space="preserve">“Is there anything else you’d like to add? Please indicate when you are finished responding.” </w:t>
      </w:r>
      <w:r>
        <w:rPr>
          <w:rFonts w:ascii="Arial" w:hAnsi="Arial" w:cs="Arial"/>
          <w:b/>
          <w:sz w:val="24"/>
          <w:szCs w:val="24"/>
        </w:rPr>
        <w:t>(Let the participant have his/her last chance to add anything.)</w:t>
      </w:r>
    </w:p>
    <w:p w14:paraId="3B7D69F5" w14:textId="5556AE93" w:rsidR="00D51976" w:rsidRDefault="00D51976" w:rsidP="00D51976">
      <w:pPr>
        <w:rPr>
          <w:rFonts w:ascii="Arial" w:hAnsi="Arial" w:cs="Arial"/>
          <w:b/>
          <w:sz w:val="24"/>
          <w:szCs w:val="24"/>
        </w:rPr>
      </w:pPr>
    </w:p>
    <w:p w14:paraId="79741DAF" w14:textId="76A3AC12" w:rsidR="00D51976" w:rsidRDefault="00D51976" w:rsidP="00D51976">
      <w:pPr>
        <w:rPr>
          <w:rFonts w:ascii="Arial" w:hAnsi="Arial" w:cs="Arial"/>
          <w:b/>
          <w:sz w:val="24"/>
          <w:szCs w:val="24"/>
        </w:rPr>
      </w:pPr>
    </w:p>
    <w:p w14:paraId="000D2528" w14:textId="13571154" w:rsidR="00D51976" w:rsidRDefault="00D51976" w:rsidP="00D51976">
      <w:pPr>
        <w:rPr>
          <w:rFonts w:ascii="Arial" w:hAnsi="Arial" w:cs="Arial"/>
          <w:b/>
          <w:sz w:val="24"/>
          <w:szCs w:val="24"/>
        </w:rPr>
      </w:pPr>
    </w:p>
    <w:p w14:paraId="0E4073ED" w14:textId="77777777" w:rsidR="00D51976" w:rsidRPr="000F3204" w:rsidRDefault="00D51976" w:rsidP="00D51976">
      <w:pPr>
        <w:rPr>
          <w:rFonts w:ascii="Arial" w:hAnsi="Arial" w:cs="Arial"/>
          <w:b/>
          <w:sz w:val="24"/>
          <w:szCs w:val="24"/>
        </w:rPr>
      </w:pPr>
    </w:p>
    <w:tbl>
      <w:tblPr>
        <w:tblStyle w:val="TableGrid"/>
        <w:tblW w:w="0" w:type="auto"/>
        <w:tblLook w:val="04A0" w:firstRow="1" w:lastRow="0" w:firstColumn="1" w:lastColumn="0" w:noHBand="0" w:noVBand="1"/>
      </w:tblPr>
      <w:tblGrid>
        <w:gridCol w:w="2929"/>
        <w:gridCol w:w="3498"/>
        <w:gridCol w:w="1462"/>
        <w:gridCol w:w="1461"/>
      </w:tblGrid>
      <w:tr w:rsidR="00D51976" w:rsidRPr="00EE675C" w14:paraId="51D8FBCF" w14:textId="77777777" w:rsidTr="007C2B9E">
        <w:tc>
          <w:tcPr>
            <w:tcW w:w="9350" w:type="dxa"/>
            <w:gridSpan w:val="4"/>
          </w:tcPr>
          <w:p w14:paraId="33FB7C36" w14:textId="77777777" w:rsidR="00D51976" w:rsidRPr="00EE675C" w:rsidRDefault="00D51976" w:rsidP="007C2B9E">
            <w:pPr>
              <w:rPr>
                <w:rFonts w:ascii="Arial" w:hAnsi="Arial" w:cs="Arial"/>
                <w:b/>
                <w:sz w:val="24"/>
                <w:szCs w:val="24"/>
              </w:rPr>
            </w:pPr>
            <w:r>
              <w:rPr>
                <w:rFonts w:ascii="Arial" w:hAnsi="Arial" w:cs="Arial"/>
                <w:b/>
                <w:sz w:val="24"/>
                <w:szCs w:val="24"/>
              </w:rPr>
              <w:lastRenderedPageBreak/>
              <w:t xml:space="preserve">Q2: </w:t>
            </w:r>
            <w:r w:rsidRPr="00B63170">
              <w:rPr>
                <w:rFonts w:ascii="Arial" w:hAnsi="Arial" w:cs="Arial"/>
                <w:b/>
                <w:color w:val="0070C0"/>
                <w:sz w:val="24"/>
                <w:szCs w:val="24"/>
              </w:rPr>
              <w:t>“</w:t>
            </w:r>
            <w:r>
              <w:rPr>
                <w:rFonts w:ascii="Arial" w:hAnsi="Arial" w:cs="Arial"/>
                <w:b/>
                <w:color w:val="0070C0"/>
                <w:sz w:val="24"/>
                <w:szCs w:val="24"/>
              </w:rPr>
              <w:t>What type of injuries and non-traumatic causes are associated with the development of compartment syndrome of the lower extremity? Include causes of internal and external pressure.</w:t>
            </w:r>
            <w:r w:rsidRPr="00B63170">
              <w:rPr>
                <w:rFonts w:ascii="Arial" w:hAnsi="Arial" w:cs="Arial"/>
                <w:b/>
                <w:color w:val="0070C0"/>
                <w:sz w:val="24"/>
                <w:szCs w:val="24"/>
              </w:rPr>
              <w:t>”</w:t>
            </w:r>
          </w:p>
        </w:tc>
      </w:tr>
      <w:tr w:rsidR="00D51976" w14:paraId="3590D525" w14:textId="77777777" w:rsidTr="007C2B9E">
        <w:tc>
          <w:tcPr>
            <w:tcW w:w="9350" w:type="dxa"/>
            <w:gridSpan w:val="4"/>
          </w:tcPr>
          <w:p w14:paraId="0C410606" w14:textId="77777777" w:rsidR="00D51976" w:rsidRDefault="00D51976" w:rsidP="007C2B9E">
            <w:pPr>
              <w:rPr>
                <w:rFonts w:ascii="Arial" w:hAnsi="Arial" w:cs="Arial"/>
                <w:b/>
                <w:sz w:val="24"/>
                <w:szCs w:val="24"/>
              </w:rPr>
            </w:pPr>
            <w:r>
              <w:rPr>
                <w:rFonts w:ascii="Arial" w:hAnsi="Arial" w:cs="Arial"/>
                <w:b/>
                <w:sz w:val="24"/>
                <w:szCs w:val="24"/>
              </w:rPr>
              <w:t>S1: Did the participant mention the following causes?</w:t>
            </w:r>
          </w:p>
        </w:tc>
      </w:tr>
      <w:tr w:rsidR="00D51976" w14:paraId="4DF35546" w14:textId="77777777" w:rsidTr="007C2B9E">
        <w:tc>
          <w:tcPr>
            <w:tcW w:w="6427" w:type="dxa"/>
            <w:gridSpan w:val="2"/>
            <w:shd w:val="clear" w:color="auto" w:fill="A6A6A6" w:themeFill="background1" w:themeFillShade="A6"/>
          </w:tcPr>
          <w:p w14:paraId="104DB26D" w14:textId="77777777" w:rsidR="00D51976" w:rsidRDefault="00D51976" w:rsidP="007C2B9E">
            <w:pPr>
              <w:rPr>
                <w:rFonts w:ascii="Arial" w:hAnsi="Arial" w:cs="Arial"/>
                <w:b/>
                <w:sz w:val="24"/>
                <w:szCs w:val="24"/>
              </w:rPr>
            </w:pPr>
          </w:p>
        </w:tc>
        <w:tc>
          <w:tcPr>
            <w:tcW w:w="1462" w:type="dxa"/>
          </w:tcPr>
          <w:p w14:paraId="0FC2CC1A" w14:textId="77777777" w:rsidR="00D51976" w:rsidRDefault="00D51976" w:rsidP="007C2B9E">
            <w:pPr>
              <w:rPr>
                <w:rFonts w:ascii="Arial" w:hAnsi="Arial" w:cs="Arial"/>
                <w:b/>
                <w:sz w:val="24"/>
                <w:szCs w:val="24"/>
              </w:rPr>
            </w:pPr>
            <w:r>
              <w:rPr>
                <w:rFonts w:ascii="Arial" w:hAnsi="Arial" w:cs="Arial"/>
                <w:b/>
                <w:sz w:val="24"/>
                <w:szCs w:val="24"/>
              </w:rPr>
              <w:t>Yes</w:t>
            </w:r>
          </w:p>
        </w:tc>
        <w:tc>
          <w:tcPr>
            <w:tcW w:w="1461" w:type="dxa"/>
          </w:tcPr>
          <w:p w14:paraId="3F1CC661"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rsidRPr="00EE675C" w14:paraId="3D1F575B" w14:textId="77777777" w:rsidTr="007C2B9E">
        <w:tc>
          <w:tcPr>
            <w:tcW w:w="2929" w:type="dxa"/>
          </w:tcPr>
          <w:p w14:paraId="0B1B36B3" w14:textId="77777777" w:rsidR="00D51976" w:rsidRDefault="00D51976" w:rsidP="007C2B9E">
            <w:pPr>
              <w:rPr>
                <w:rFonts w:ascii="Arial" w:hAnsi="Arial" w:cs="Arial"/>
                <w:b/>
                <w:sz w:val="24"/>
                <w:szCs w:val="24"/>
              </w:rPr>
            </w:pPr>
            <w:r>
              <w:rPr>
                <w:rFonts w:ascii="Arial" w:hAnsi="Arial" w:cs="Arial"/>
                <w:b/>
                <w:sz w:val="24"/>
                <w:szCs w:val="24"/>
              </w:rPr>
              <w:t>LEFQ2S1A1</w:t>
            </w:r>
          </w:p>
        </w:tc>
        <w:tc>
          <w:tcPr>
            <w:tcW w:w="3498" w:type="dxa"/>
          </w:tcPr>
          <w:p w14:paraId="2E0E2375" w14:textId="77777777" w:rsidR="00D51976" w:rsidRPr="001657F2" w:rsidRDefault="00D51976" w:rsidP="007C2B9E">
            <w:pPr>
              <w:rPr>
                <w:rFonts w:ascii="Arial" w:hAnsi="Arial" w:cs="Arial"/>
                <w:sz w:val="24"/>
                <w:szCs w:val="24"/>
              </w:rPr>
            </w:pPr>
            <w:r w:rsidRPr="001657F2">
              <w:rPr>
                <w:rFonts w:ascii="Arial" w:hAnsi="Arial" w:cs="Arial"/>
                <w:sz w:val="24"/>
                <w:szCs w:val="24"/>
              </w:rPr>
              <w:t>Fracture</w:t>
            </w:r>
          </w:p>
        </w:tc>
        <w:tc>
          <w:tcPr>
            <w:tcW w:w="1462" w:type="dxa"/>
          </w:tcPr>
          <w:p w14:paraId="6F72FC58" w14:textId="77777777" w:rsidR="00D51976" w:rsidRPr="00EE675C" w:rsidRDefault="00D51976" w:rsidP="007C2B9E">
            <w:pPr>
              <w:rPr>
                <w:rFonts w:ascii="Arial" w:hAnsi="Arial" w:cs="Arial"/>
                <w:b/>
                <w:sz w:val="24"/>
                <w:szCs w:val="24"/>
              </w:rPr>
            </w:pPr>
          </w:p>
        </w:tc>
        <w:tc>
          <w:tcPr>
            <w:tcW w:w="1461" w:type="dxa"/>
          </w:tcPr>
          <w:p w14:paraId="2947A8B1" w14:textId="77777777" w:rsidR="00D51976" w:rsidRPr="00EE675C" w:rsidRDefault="00D51976" w:rsidP="007C2B9E">
            <w:pPr>
              <w:rPr>
                <w:rFonts w:ascii="Arial" w:hAnsi="Arial" w:cs="Arial"/>
                <w:b/>
                <w:sz w:val="24"/>
                <w:szCs w:val="24"/>
              </w:rPr>
            </w:pPr>
          </w:p>
        </w:tc>
      </w:tr>
      <w:tr w:rsidR="00D51976" w:rsidRPr="00EE675C" w14:paraId="05308D0E" w14:textId="77777777" w:rsidTr="007C2B9E">
        <w:tc>
          <w:tcPr>
            <w:tcW w:w="2929" w:type="dxa"/>
          </w:tcPr>
          <w:p w14:paraId="76671BB7" w14:textId="77777777" w:rsidR="00D51976" w:rsidRDefault="00D51976" w:rsidP="007C2B9E">
            <w:pPr>
              <w:rPr>
                <w:rFonts w:ascii="Arial" w:hAnsi="Arial" w:cs="Arial"/>
                <w:b/>
                <w:sz w:val="24"/>
                <w:szCs w:val="24"/>
              </w:rPr>
            </w:pPr>
            <w:r>
              <w:rPr>
                <w:rFonts w:ascii="Arial" w:hAnsi="Arial" w:cs="Arial"/>
                <w:b/>
                <w:sz w:val="24"/>
                <w:szCs w:val="24"/>
              </w:rPr>
              <w:t>LEFQ2S1A2</w:t>
            </w:r>
          </w:p>
        </w:tc>
        <w:tc>
          <w:tcPr>
            <w:tcW w:w="3498" w:type="dxa"/>
          </w:tcPr>
          <w:p w14:paraId="6C9F3DA1" w14:textId="77777777" w:rsidR="00D51976" w:rsidRPr="001657F2" w:rsidRDefault="00D51976" w:rsidP="007C2B9E">
            <w:pPr>
              <w:rPr>
                <w:rFonts w:ascii="Arial" w:hAnsi="Arial" w:cs="Arial"/>
                <w:sz w:val="24"/>
                <w:szCs w:val="24"/>
              </w:rPr>
            </w:pPr>
            <w:r w:rsidRPr="001657F2">
              <w:rPr>
                <w:rFonts w:ascii="Arial" w:hAnsi="Arial" w:cs="Arial"/>
                <w:sz w:val="24"/>
                <w:szCs w:val="24"/>
              </w:rPr>
              <w:t>States open fracture is more likely to cause compartment syndrome than closed</w:t>
            </w:r>
          </w:p>
        </w:tc>
        <w:tc>
          <w:tcPr>
            <w:tcW w:w="1462" w:type="dxa"/>
          </w:tcPr>
          <w:p w14:paraId="340C36F6" w14:textId="77777777" w:rsidR="00D51976" w:rsidRPr="00EE675C" w:rsidRDefault="00D51976" w:rsidP="007C2B9E">
            <w:pPr>
              <w:rPr>
                <w:rFonts w:ascii="Arial" w:hAnsi="Arial" w:cs="Arial"/>
                <w:b/>
                <w:sz w:val="24"/>
                <w:szCs w:val="24"/>
              </w:rPr>
            </w:pPr>
          </w:p>
        </w:tc>
        <w:tc>
          <w:tcPr>
            <w:tcW w:w="1461" w:type="dxa"/>
          </w:tcPr>
          <w:p w14:paraId="53A53D61" w14:textId="77777777" w:rsidR="00D51976" w:rsidRPr="00EE675C" w:rsidRDefault="00D51976" w:rsidP="007C2B9E">
            <w:pPr>
              <w:rPr>
                <w:rFonts w:ascii="Arial" w:hAnsi="Arial" w:cs="Arial"/>
                <w:b/>
                <w:sz w:val="24"/>
                <w:szCs w:val="24"/>
              </w:rPr>
            </w:pPr>
          </w:p>
        </w:tc>
      </w:tr>
      <w:tr w:rsidR="00D51976" w:rsidRPr="00EE675C" w14:paraId="48F5B94E" w14:textId="77777777" w:rsidTr="007C2B9E">
        <w:tc>
          <w:tcPr>
            <w:tcW w:w="2929" w:type="dxa"/>
          </w:tcPr>
          <w:p w14:paraId="32A00B42" w14:textId="77777777" w:rsidR="00D51976" w:rsidRDefault="00D51976" w:rsidP="007C2B9E">
            <w:pPr>
              <w:rPr>
                <w:rFonts w:ascii="Arial" w:hAnsi="Arial" w:cs="Arial"/>
                <w:b/>
                <w:sz w:val="24"/>
                <w:szCs w:val="24"/>
              </w:rPr>
            </w:pPr>
            <w:r>
              <w:rPr>
                <w:rFonts w:ascii="Arial" w:hAnsi="Arial" w:cs="Arial"/>
                <w:b/>
                <w:sz w:val="24"/>
                <w:szCs w:val="24"/>
              </w:rPr>
              <w:t>LEFQ2S1A3</w:t>
            </w:r>
          </w:p>
        </w:tc>
        <w:tc>
          <w:tcPr>
            <w:tcW w:w="3498" w:type="dxa"/>
          </w:tcPr>
          <w:p w14:paraId="40DCAD28" w14:textId="77777777" w:rsidR="00D51976" w:rsidRPr="001657F2" w:rsidRDefault="00D51976" w:rsidP="007C2B9E">
            <w:pPr>
              <w:rPr>
                <w:rFonts w:ascii="Arial" w:hAnsi="Arial" w:cs="Arial"/>
                <w:sz w:val="24"/>
                <w:szCs w:val="24"/>
              </w:rPr>
            </w:pPr>
            <w:r w:rsidRPr="001657F2">
              <w:rPr>
                <w:rFonts w:ascii="Arial" w:hAnsi="Arial" w:cs="Arial"/>
                <w:sz w:val="24"/>
                <w:szCs w:val="24"/>
              </w:rPr>
              <w:t>Vascular injury with prolonged ischemia</w:t>
            </w:r>
          </w:p>
        </w:tc>
        <w:tc>
          <w:tcPr>
            <w:tcW w:w="1462" w:type="dxa"/>
          </w:tcPr>
          <w:p w14:paraId="6CEBAAA0" w14:textId="77777777" w:rsidR="00D51976" w:rsidRPr="00EE675C" w:rsidRDefault="00D51976" w:rsidP="007C2B9E">
            <w:pPr>
              <w:rPr>
                <w:rFonts w:ascii="Arial" w:hAnsi="Arial" w:cs="Arial"/>
                <w:b/>
                <w:sz w:val="24"/>
                <w:szCs w:val="24"/>
              </w:rPr>
            </w:pPr>
          </w:p>
        </w:tc>
        <w:tc>
          <w:tcPr>
            <w:tcW w:w="1461" w:type="dxa"/>
          </w:tcPr>
          <w:p w14:paraId="27FDA6D3" w14:textId="77777777" w:rsidR="00D51976" w:rsidRPr="00EE675C" w:rsidRDefault="00D51976" w:rsidP="007C2B9E">
            <w:pPr>
              <w:rPr>
                <w:rFonts w:ascii="Arial" w:hAnsi="Arial" w:cs="Arial"/>
                <w:b/>
                <w:sz w:val="24"/>
                <w:szCs w:val="24"/>
              </w:rPr>
            </w:pPr>
          </w:p>
        </w:tc>
      </w:tr>
      <w:tr w:rsidR="00D51976" w:rsidRPr="00EE675C" w14:paraId="07FF4020" w14:textId="77777777" w:rsidTr="007C2B9E">
        <w:tc>
          <w:tcPr>
            <w:tcW w:w="2929" w:type="dxa"/>
          </w:tcPr>
          <w:p w14:paraId="15D2B836" w14:textId="77777777" w:rsidR="00D51976" w:rsidRDefault="00D51976" w:rsidP="007C2B9E">
            <w:pPr>
              <w:rPr>
                <w:rFonts w:ascii="Arial" w:hAnsi="Arial" w:cs="Arial"/>
                <w:b/>
                <w:sz w:val="24"/>
                <w:szCs w:val="24"/>
              </w:rPr>
            </w:pPr>
            <w:r>
              <w:rPr>
                <w:rFonts w:ascii="Arial" w:hAnsi="Arial" w:cs="Arial"/>
                <w:b/>
                <w:sz w:val="24"/>
                <w:szCs w:val="24"/>
              </w:rPr>
              <w:t>LEFQ2S1A4</w:t>
            </w:r>
          </w:p>
        </w:tc>
        <w:tc>
          <w:tcPr>
            <w:tcW w:w="3498" w:type="dxa"/>
          </w:tcPr>
          <w:p w14:paraId="4FF19F0C" w14:textId="77777777" w:rsidR="00D51976" w:rsidRPr="001657F2" w:rsidRDefault="00D51976" w:rsidP="007C2B9E">
            <w:pPr>
              <w:rPr>
                <w:rFonts w:ascii="Arial" w:hAnsi="Arial" w:cs="Arial"/>
                <w:sz w:val="24"/>
                <w:szCs w:val="24"/>
              </w:rPr>
            </w:pPr>
            <w:r w:rsidRPr="001657F2">
              <w:rPr>
                <w:rFonts w:ascii="Arial" w:hAnsi="Arial" w:cs="Arial"/>
                <w:sz w:val="24"/>
                <w:szCs w:val="24"/>
              </w:rPr>
              <w:t>Crush injury</w:t>
            </w:r>
          </w:p>
        </w:tc>
        <w:tc>
          <w:tcPr>
            <w:tcW w:w="1462" w:type="dxa"/>
          </w:tcPr>
          <w:p w14:paraId="036F6861" w14:textId="77777777" w:rsidR="00D51976" w:rsidRPr="00EE675C" w:rsidRDefault="00D51976" w:rsidP="007C2B9E">
            <w:pPr>
              <w:rPr>
                <w:rFonts w:ascii="Arial" w:hAnsi="Arial" w:cs="Arial"/>
                <w:b/>
                <w:sz w:val="24"/>
                <w:szCs w:val="24"/>
              </w:rPr>
            </w:pPr>
          </w:p>
        </w:tc>
        <w:tc>
          <w:tcPr>
            <w:tcW w:w="1461" w:type="dxa"/>
          </w:tcPr>
          <w:p w14:paraId="6403FC9F" w14:textId="77777777" w:rsidR="00D51976" w:rsidRPr="00EE675C" w:rsidRDefault="00D51976" w:rsidP="007C2B9E">
            <w:pPr>
              <w:rPr>
                <w:rFonts w:ascii="Arial" w:hAnsi="Arial" w:cs="Arial"/>
                <w:b/>
                <w:sz w:val="24"/>
                <w:szCs w:val="24"/>
              </w:rPr>
            </w:pPr>
          </w:p>
        </w:tc>
      </w:tr>
      <w:tr w:rsidR="00D51976" w:rsidRPr="00EE675C" w14:paraId="0E5E28F1" w14:textId="77777777" w:rsidTr="007C2B9E">
        <w:tc>
          <w:tcPr>
            <w:tcW w:w="2929" w:type="dxa"/>
          </w:tcPr>
          <w:p w14:paraId="664BAF5D" w14:textId="77777777" w:rsidR="00D51976" w:rsidRDefault="00D51976" w:rsidP="007C2B9E">
            <w:pPr>
              <w:rPr>
                <w:rFonts w:ascii="Arial" w:hAnsi="Arial" w:cs="Arial"/>
                <w:b/>
                <w:sz w:val="24"/>
                <w:szCs w:val="24"/>
              </w:rPr>
            </w:pPr>
            <w:r>
              <w:rPr>
                <w:rFonts w:ascii="Arial" w:hAnsi="Arial" w:cs="Arial"/>
                <w:b/>
                <w:sz w:val="24"/>
                <w:szCs w:val="24"/>
              </w:rPr>
              <w:t>LEFQ2S1A5</w:t>
            </w:r>
          </w:p>
        </w:tc>
        <w:tc>
          <w:tcPr>
            <w:tcW w:w="3498" w:type="dxa"/>
          </w:tcPr>
          <w:p w14:paraId="00937548" w14:textId="77777777" w:rsidR="00D51976" w:rsidRPr="001657F2" w:rsidRDefault="00D51976" w:rsidP="007C2B9E">
            <w:pPr>
              <w:rPr>
                <w:rFonts w:ascii="Arial" w:hAnsi="Arial" w:cs="Arial"/>
                <w:sz w:val="24"/>
                <w:szCs w:val="24"/>
              </w:rPr>
            </w:pPr>
            <w:r w:rsidRPr="001657F2">
              <w:rPr>
                <w:rFonts w:ascii="Arial" w:hAnsi="Arial" w:cs="Arial"/>
                <w:sz w:val="24"/>
                <w:szCs w:val="24"/>
              </w:rPr>
              <w:t>Blast injury</w:t>
            </w:r>
          </w:p>
        </w:tc>
        <w:tc>
          <w:tcPr>
            <w:tcW w:w="1462" w:type="dxa"/>
          </w:tcPr>
          <w:p w14:paraId="3406ED40" w14:textId="77777777" w:rsidR="00D51976" w:rsidRPr="00EE675C" w:rsidRDefault="00D51976" w:rsidP="007C2B9E">
            <w:pPr>
              <w:rPr>
                <w:rFonts w:ascii="Arial" w:hAnsi="Arial" w:cs="Arial"/>
                <w:b/>
                <w:sz w:val="24"/>
                <w:szCs w:val="24"/>
              </w:rPr>
            </w:pPr>
          </w:p>
        </w:tc>
        <w:tc>
          <w:tcPr>
            <w:tcW w:w="1461" w:type="dxa"/>
          </w:tcPr>
          <w:p w14:paraId="08C87C88" w14:textId="77777777" w:rsidR="00D51976" w:rsidRPr="00EE675C" w:rsidRDefault="00D51976" w:rsidP="007C2B9E">
            <w:pPr>
              <w:rPr>
                <w:rFonts w:ascii="Arial" w:hAnsi="Arial" w:cs="Arial"/>
                <w:b/>
                <w:sz w:val="24"/>
                <w:szCs w:val="24"/>
              </w:rPr>
            </w:pPr>
          </w:p>
        </w:tc>
      </w:tr>
      <w:tr w:rsidR="00D51976" w:rsidRPr="00EE675C" w14:paraId="2456ABB2" w14:textId="77777777" w:rsidTr="007C2B9E">
        <w:tc>
          <w:tcPr>
            <w:tcW w:w="2929" w:type="dxa"/>
          </w:tcPr>
          <w:p w14:paraId="4D5551DF" w14:textId="77777777" w:rsidR="00D51976" w:rsidRDefault="00D51976" w:rsidP="007C2B9E">
            <w:pPr>
              <w:rPr>
                <w:rFonts w:ascii="Arial" w:hAnsi="Arial" w:cs="Arial"/>
                <w:b/>
                <w:sz w:val="24"/>
                <w:szCs w:val="24"/>
              </w:rPr>
            </w:pPr>
            <w:r>
              <w:rPr>
                <w:rFonts w:ascii="Arial" w:hAnsi="Arial" w:cs="Arial"/>
                <w:b/>
                <w:sz w:val="24"/>
                <w:szCs w:val="24"/>
              </w:rPr>
              <w:t>LEFQ2S1A6</w:t>
            </w:r>
          </w:p>
        </w:tc>
        <w:tc>
          <w:tcPr>
            <w:tcW w:w="3498" w:type="dxa"/>
          </w:tcPr>
          <w:p w14:paraId="5D32AF90" w14:textId="77777777" w:rsidR="00D51976" w:rsidRPr="00DF0392" w:rsidRDefault="00D51976" w:rsidP="007C2B9E">
            <w:pPr>
              <w:rPr>
                <w:rFonts w:ascii="Arial" w:hAnsi="Arial" w:cs="Arial"/>
                <w:sz w:val="24"/>
                <w:szCs w:val="24"/>
              </w:rPr>
            </w:pPr>
            <w:r>
              <w:rPr>
                <w:rFonts w:ascii="Arial" w:hAnsi="Arial" w:cs="Arial"/>
                <w:sz w:val="24"/>
                <w:szCs w:val="24"/>
              </w:rPr>
              <w:t>External compression (cast/constrictive dressing/burn eschar)</w:t>
            </w:r>
          </w:p>
        </w:tc>
        <w:tc>
          <w:tcPr>
            <w:tcW w:w="1462" w:type="dxa"/>
          </w:tcPr>
          <w:p w14:paraId="7C861DD8" w14:textId="77777777" w:rsidR="00D51976" w:rsidRPr="00EE675C" w:rsidRDefault="00D51976" w:rsidP="007C2B9E">
            <w:pPr>
              <w:rPr>
                <w:rFonts w:ascii="Arial" w:hAnsi="Arial" w:cs="Arial"/>
                <w:b/>
                <w:sz w:val="24"/>
                <w:szCs w:val="24"/>
              </w:rPr>
            </w:pPr>
          </w:p>
        </w:tc>
        <w:tc>
          <w:tcPr>
            <w:tcW w:w="1461" w:type="dxa"/>
          </w:tcPr>
          <w:p w14:paraId="4033F54F" w14:textId="77777777" w:rsidR="00D51976" w:rsidRPr="00EE675C" w:rsidRDefault="00D51976" w:rsidP="007C2B9E">
            <w:pPr>
              <w:rPr>
                <w:rFonts w:ascii="Arial" w:hAnsi="Arial" w:cs="Arial"/>
                <w:b/>
                <w:sz w:val="24"/>
                <w:szCs w:val="24"/>
              </w:rPr>
            </w:pPr>
          </w:p>
        </w:tc>
      </w:tr>
      <w:tr w:rsidR="00D51976" w:rsidRPr="00EE675C" w14:paraId="52A906CD" w14:textId="77777777" w:rsidTr="007C2B9E">
        <w:tc>
          <w:tcPr>
            <w:tcW w:w="2929" w:type="dxa"/>
          </w:tcPr>
          <w:p w14:paraId="2C0596E5" w14:textId="77777777" w:rsidR="00D51976" w:rsidRDefault="00D51976" w:rsidP="007C2B9E">
            <w:pPr>
              <w:rPr>
                <w:rFonts w:ascii="Arial" w:hAnsi="Arial" w:cs="Arial"/>
                <w:b/>
                <w:sz w:val="24"/>
                <w:szCs w:val="24"/>
              </w:rPr>
            </w:pPr>
            <w:r>
              <w:rPr>
                <w:rFonts w:ascii="Arial" w:hAnsi="Arial" w:cs="Arial"/>
                <w:b/>
                <w:sz w:val="24"/>
                <w:szCs w:val="24"/>
              </w:rPr>
              <w:t>LEFQ2S1A7</w:t>
            </w:r>
          </w:p>
        </w:tc>
        <w:tc>
          <w:tcPr>
            <w:tcW w:w="3498" w:type="dxa"/>
          </w:tcPr>
          <w:p w14:paraId="6D7A90C0" w14:textId="77777777" w:rsidR="00D51976" w:rsidRPr="00DF0392" w:rsidRDefault="00D51976" w:rsidP="007C2B9E">
            <w:pPr>
              <w:rPr>
                <w:rFonts w:ascii="Arial" w:hAnsi="Arial" w:cs="Arial"/>
                <w:sz w:val="24"/>
                <w:szCs w:val="24"/>
              </w:rPr>
            </w:pPr>
            <w:r>
              <w:rPr>
                <w:rFonts w:ascii="Arial" w:hAnsi="Arial" w:cs="Arial"/>
                <w:sz w:val="24"/>
                <w:szCs w:val="24"/>
              </w:rPr>
              <w:t>Thrombus or embolic event</w:t>
            </w:r>
          </w:p>
        </w:tc>
        <w:tc>
          <w:tcPr>
            <w:tcW w:w="1462" w:type="dxa"/>
          </w:tcPr>
          <w:p w14:paraId="1210137C" w14:textId="77777777" w:rsidR="00D51976" w:rsidRPr="00EE675C" w:rsidRDefault="00D51976" w:rsidP="007C2B9E">
            <w:pPr>
              <w:rPr>
                <w:rFonts w:ascii="Arial" w:hAnsi="Arial" w:cs="Arial"/>
                <w:b/>
                <w:sz w:val="24"/>
                <w:szCs w:val="24"/>
              </w:rPr>
            </w:pPr>
          </w:p>
        </w:tc>
        <w:tc>
          <w:tcPr>
            <w:tcW w:w="1461" w:type="dxa"/>
          </w:tcPr>
          <w:p w14:paraId="0DC827BC" w14:textId="77777777" w:rsidR="00D51976" w:rsidRPr="00EE675C" w:rsidRDefault="00D51976" w:rsidP="007C2B9E">
            <w:pPr>
              <w:rPr>
                <w:rFonts w:ascii="Arial" w:hAnsi="Arial" w:cs="Arial"/>
                <w:b/>
                <w:sz w:val="24"/>
                <w:szCs w:val="24"/>
              </w:rPr>
            </w:pPr>
          </w:p>
        </w:tc>
      </w:tr>
      <w:tr w:rsidR="00D51976" w:rsidRPr="00EE675C" w14:paraId="232C7C6B" w14:textId="77777777" w:rsidTr="007C2B9E">
        <w:tc>
          <w:tcPr>
            <w:tcW w:w="2929" w:type="dxa"/>
          </w:tcPr>
          <w:p w14:paraId="3976C675" w14:textId="77777777" w:rsidR="00D51976" w:rsidRDefault="00D51976" w:rsidP="007C2B9E">
            <w:pPr>
              <w:rPr>
                <w:rFonts w:ascii="Arial" w:hAnsi="Arial" w:cs="Arial"/>
                <w:b/>
                <w:sz w:val="24"/>
                <w:szCs w:val="24"/>
              </w:rPr>
            </w:pPr>
            <w:r>
              <w:rPr>
                <w:rFonts w:ascii="Arial" w:hAnsi="Arial" w:cs="Arial"/>
                <w:b/>
                <w:sz w:val="24"/>
                <w:szCs w:val="24"/>
              </w:rPr>
              <w:t>LEFQ2S1A8</w:t>
            </w:r>
          </w:p>
        </w:tc>
        <w:tc>
          <w:tcPr>
            <w:tcW w:w="3498" w:type="dxa"/>
          </w:tcPr>
          <w:p w14:paraId="1CA84422" w14:textId="77777777" w:rsidR="00D51976" w:rsidRPr="00DF0392" w:rsidRDefault="00D51976" w:rsidP="007C2B9E">
            <w:pPr>
              <w:rPr>
                <w:rFonts w:ascii="Arial" w:hAnsi="Arial" w:cs="Arial"/>
                <w:sz w:val="24"/>
                <w:szCs w:val="24"/>
              </w:rPr>
            </w:pPr>
            <w:r>
              <w:rPr>
                <w:rFonts w:ascii="Arial" w:hAnsi="Arial" w:cs="Arial"/>
                <w:sz w:val="24"/>
                <w:szCs w:val="24"/>
              </w:rPr>
              <w:t>Massive fluid resuscitation</w:t>
            </w:r>
          </w:p>
        </w:tc>
        <w:tc>
          <w:tcPr>
            <w:tcW w:w="1462" w:type="dxa"/>
          </w:tcPr>
          <w:p w14:paraId="7E4A86B8" w14:textId="77777777" w:rsidR="00D51976" w:rsidRPr="00EE675C" w:rsidRDefault="00D51976" w:rsidP="007C2B9E">
            <w:pPr>
              <w:rPr>
                <w:rFonts w:ascii="Arial" w:hAnsi="Arial" w:cs="Arial"/>
                <w:b/>
                <w:sz w:val="24"/>
                <w:szCs w:val="24"/>
              </w:rPr>
            </w:pPr>
          </w:p>
        </w:tc>
        <w:tc>
          <w:tcPr>
            <w:tcW w:w="1461" w:type="dxa"/>
          </w:tcPr>
          <w:p w14:paraId="0C1F2DCB" w14:textId="77777777" w:rsidR="00D51976" w:rsidRPr="00EE675C" w:rsidRDefault="00D51976" w:rsidP="007C2B9E">
            <w:pPr>
              <w:rPr>
                <w:rFonts w:ascii="Arial" w:hAnsi="Arial" w:cs="Arial"/>
                <w:b/>
                <w:sz w:val="24"/>
                <w:szCs w:val="24"/>
              </w:rPr>
            </w:pPr>
          </w:p>
        </w:tc>
      </w:tr>
      <w:tr w:rsidR="00D51976" w:rsidRPr="00EE675C" w14:paraId="0A342A6E" w14:textId="77777777" w:rsidTr="007C2B9E">
        <w:tc>
          <w:tcPr>
            <w:tcW w:w="2929" w:type="dxa"/>
          </w:tcPr>
          <w:p w14:paraId="7CADED22" w14:textId="77777777" w:rsidR="00D51976" w:rsidRDefault="00D51976" w:rsidP="007C2B9E">
            <w:pPr>
              <w:rPr>
                <w:rFonts w:ascii="Arial" w:hAnsi="Arial" w:cs="Arial"/>
                <w:b/>
                <w:sz w:val="24"/>
                <w:szCs w:val="24"/>
              </w:rPr>
            </w:pPr>
            <w:r>
              <w:rPr>
                <w:rFonts w:ascii="Arial" w:hAnsi="Arial" w:cs="Arial"/>
                <w:b/>
                <w:sz w:val="24"/>
                <w:szCs w:val="24"/>
              </w:rPr>
              <w:t>LEFQ2S1A9</w:t>
            </w:r>
          </w:p>
        </w:tc>
        <w:tc>
          <w:tcPr>
            <w:tcW w:w="3498" w:type="dxa"/>
          </w:tcPr>
          <w:p w14:paraId="376F3081" w14:textId="77777777" w:rsidR="00D51976" w:rsidRPr="00DF0392" w:rsidRDefault="00D51976" w:rsidP="007C2B9E">
            <w:pPr>
              <w:rPr>
                <w:rFonts w:ascii="Arial" w:hAnsi="Arial" w:cs="Arial"/>
                <w:sz w:val="24"/>
                <w:szCs w:val="24"/>
              </w:rPr>
            </w:pPr>
            <w:r>
              <w:rPr>
                <w:rFonts w:ascii="Arial" w:hAnsi="Arial" w:cs="Arial"/>
                <w:sz w:val="24"/>
                <w:szCs w:val="24"/>
              </w:rPr>
              <w:t>IV infiltration</w:t>
            </w:r>
          </w:p>
        </w:tc>
        <w:tc>
          <w:tcPr>
            <w:tcW w:w="1462" w:type="dxa"/>
          </w:tcPr>
          <w:p w14:paraId="3FA4A825" w14:textId="77777777" w:rsidR="00D51976" w:rsidRPr="00EE675C" w:rsidRDefault="00D51976" w:rsidP="007C2B9E">
            <w:pPr>
              <w:rPr>
                <w:rFonts w:ascii="Arial" w:hAnsi="Arial" w:cs="Arial"/>
                <w:b/>
                <w:sz w:val="24"/>
                <w:szCs w:val="24"/>
              </w:rPr>
            </w:pPr>
          </w:p>
        </w:tc>
        <w:tc>
          <w:tcPr>
            <w:tcW w:w="1461" w:type="dxa"/>
          </w:tcPr>
          <w:p w14:paraId="2AD360C5" w14:textId="77777777" w:rsidR="00D51976" w:rsidRPr="00EE675C" w:rsidRDefault="00D51976" w:rsidP="007C2B9E">
            <w:pPr>
              <w:rPr>
                <w:rFonts w:ascii="Arial" w:hAnsi="Arial" w:cs="Arial"/>
                <w:b/>
                <w:sz w:val="24"/>
                <w:szCs w:val="24"/>
              </w:rPr>
            </w:pPr>
          </w:p>
        </w:tc>
      </w:tr>
      <w:tr w:rsidR="00D51976" w:rsidRPr="00EE675C" w14:paraId="7F21DA7B" w14:textId="77777777" w:rsidTr="007C2B9E">
        <w:tc>
          <w:tcPr>
            <w:tcW w:w="2929" w:type="dxa"/>
          </w:tcPr>
          <w:p w14:paraId="0E4C6EAB" w14:textId="77777777" w:rsidR="00D51976" w:rsidRDefault="00D51976" w:rsidP="007C2B9E">
            <w:pPr>
              <w:rPr>
                <w:rFonts w:ascii="Arial" w:hAnsi="Arial" w:cs="Arial"/>
                <w:b/>
                <w:sz w:val="24"/>
                <w:szCs w:val="24"/>
              </w:rPr>
            </w:pPr>
            <w:r>
              <w:rPr>
                <w:rFonts w:ascii="Arial" w:hAnsi="Arial" w:cs="Arial"/>
                <w:b/>
                <w:sz w:val="24"/>
                <w:szCs w:val="24"/>
              </w:rPr>
              <w:t>LEFQ2S1A10</w:t>
            </w:r>
          </w:p>
        </w:tc>
        <w:tc>
          <w:tcPr>
            <w:tcW w:w="3498" w:type="dxa"/>
          </w:tcPr>
          <w:p w14:paraId="253E4C25" w14:textId="77777777" w:rsidR="00D51976" w:rsidRPr="00DF0392" w:rsidRDefault="00D51976" w:rsidP="007C2B9E">
            <w:pPr>
              <w:rPr>
                <w:rFonts w:ascii="Arial" w:hAnsi="Arial" w:cs="Arial"/>
                <w:sz w:val="24"/>
                <w:szCs w:val="24"/>
              </w:rPr>
            </w:pPr>
            <w:r>
              <w:rPr>
                <w:rFonts w:ascii="Arial" w:hAnsi="Arial" w:cs="Arial"/>
                <w:sz w:val="24"/>
                <w:szCs w:val="24"/>
              </w:rPr>
              <w:t>Muscle overuse- athletes</w:t>
            </w:r>
          </w:p>
        </w:tc>
        <w:tc>
          <w:tcPr>
            <w:tcW w:w="1462" w:type="dxa"/>
          </w:tcPr>
          <w:p w14:paraId="61FBFFDB" w14:textId="77777777" w:rsidR="00D51976" w:rsidRPr="00EE675C" w:rsidRDefault="00D51976" w:rsidP="007C2B9E">
            <w:pPr>
              <w:rPr>
                <w:rFonts w:ascii="Arial" w:hAnsi="Arial" w:cs="Arial"/>
                <w:b/>
                <w:sz w:val="24"/>
                <w:szCs w:val="24"/>
              </w:rPr>
            </w:pPr>
          </w:p>
        </w:tc>
        <w:tc>
          <w:tcPr>
            <w:tcW w:w="1461" w:type="dxa"/>
          </w:tcPr>
          <w:p w14:paraId="1B935B4A" w14:textId="77777777" w:rsidR="00D51976" w:rsidRPr="00EE675C" w:rsidRDefault="00D51976" w:rsidP="007C2B9E">
            <w:pPr>
              <w:rPr>
                <w:rFonts w:ascii="Arial" w:hAnsi="Arial" w:cs="Arial"/>
                <w:b/>
                <w:sz w:val="24"/>
                <w:szCs w:val="24"/>
              </w:rPr>
            </w:pPr>
          </w:p>
        </w:tc>
      </w:tr>
      <w:tr w:rsidR="00D51976" w:rsidRPr="00EE675C" w14:paraId="4523FB0D" w14:textId="77777777" w:rsidTr="007C2B9E">
        <w:tc>
          <w:tcPr>
            <w:tcW w:w="2929" w:type="dxa"/>
          </w:tcPr>
          <w:p w14:paraId="50C78E27" w14:textId="77777777" w:rsidR="00D51976" w:rsidRDefault="00D51976" w:rsidP="007C2B9E">
            <w:pPr>
              <w:rPr>
                <w:rFonts w:ascii="Arial" w:hAnsi="Arial" w:cs="Arial"/>
                <w:b/>
                <w:sz w:val="24"/>
                <w:szCs w:val="24"/>
              </w:rPr>
            </w:pPr>
            <w:r>
              <w:rPr>
                <w:rFonts w:ascii="Arial" w:hAnsi="Arial" w:cs="Arial"/>
                <w:b/>
                <w:sz w:val="24"/>
                <w:szCs w:val="24"/>
              </w:rPr>
              <w:t>LEFQ2S1A11</w:t>
            </w:r>
          </w:p>
        </w:tc>
        <w:tc>
          <w:tcPr>
            <w:tcW w:w="3498" w:type="dxa"/>
          </w:tcPr>
          <w:p w14:paraId="12A5568C" w14:textId="77777777" w:rsidR="00D51976" w:rsidRPr="00DF0392" w:rsidRDefault="00D51976" w:rsidP="007C2B9E">
            <w:pPr>
              <w:rPr>
                <w:rFonts w:ascii="Arial" w:hAnsi="Arial" w:cs="Arial"/>
                <w:sz w:val="24"/>
                <w:szCs w:val="24"/>
              </w:rPr>
            </w:pPr>
            <w:r>
              <w:rPr>
                <w:rFonts w:ascii="Arial" w:hAnsi="Arial" w:cs="Arial"/>
                <w:sz w:val="24"/>
                <w:szCs w:val="24"/>
              </w:rPr>
              <w:t>Snake bite or bee sting</w:t>
            </w:r>
          </w:p>
        </w:tc>
        <w:tc>
          <w:tcPr>
            <w:tcW w:w="1462" w:type="dxa"/>
          </w:tcPr>
          <w:p w14:paraId="6BF5ED4F" w14:textId="77777777" w:rsidR="00D51976" w:rsidRPr="00EE675C" w:rsidRDefault="00D51976" w:rsidP="007C2B9E">
            <w:pPr>
              <w:rPr>
                <w:rFonts w:ascii="Arial" w:hAnsi="Arial" w:cs="Arial"/>
                <w:b/>
                <w:sz w:val="24"/>
                <w:szCs w:val="24"/>
              </w:rPr>
            </w:pPr>
          </w:p>
        </w:tc>
        <w:tc>
          <w:tcPr>
            <w:tcW w:w="1461" w:type="dxa"/>
          </w:tcPr>
          <w:p w14:paraId="549DCF3B" w14:textId="77777777" w:rsidR="00D51976" w:rsidRPr="00EE675C" w:rsidRDefault="00D51976" w:rsidP="007C2B9E">
            <w:pPr>
              <w:rPr>
                <w:rFonts w:ascii="Arial" w:hAnsi="Arial" w:cs="Arial"/>
                <w:b/>
                <w:sz w:val="24"/>
                <w:szCs w:val="24"/>
              </w:rPr>
            </w:pPr>
          </w:p>
        </w:tc>
      </w:tr>
      <w:tr w:rsidR="00D51976" w:rsidRPr="00EE675C" w14:paraId="223D255F" w14:textId="77777777" w:rsidTr="007C2B9E">
        <w:tc>
          <w:tcPr>
            <w:tcW w:w="2929" w:type="dxa"/>
          </w:tcPr>
          <w:p w14:paraId="1062FBCA" w14:textId="77777777" w:rsidR="00D51976" w:rsidRDefault="00D51976" w:rsidP="007C2B9E">
            <w:pPr>
              <w:rPr>
                <w:rFonts w:ascii="Arial" w:hAnsi="Arial" w:cs="Arial"/>
                <w:b/>
                <w:sz w:val="24"/>
                <w:szCs w:val="24"/>
              </w:rPr>
            </w:pPr>
            <w:r>
              <w:rPr>
                <w:rFonts w:ascii="Arial" w:hAnsi="Arial" w:cs="Arial"/>
                <w:b/>
                <w:sz w:val="24"/>
                <w:szCs w:val="24"/>
              </w:rPr>
              <w:t>LEFQ2S1A12</w:t>
            </w:r>
          </w:p>
        </w:tc>
        <w:tc>
          <w:tcPr>
            <w:tcW w:w="3498" w:type="dxa"/>
          </w:tcPr>
          <w:p w14:paraId="40623499" w14:textId="77777777" w:rsidR="00D51976" w:rsidRPr="00DF0392" w:rsidRDefault="00D51976" w:rsidP="007C2B9E">
            <w:pPr>
              <w:rPr>
                <w:rFonts w:ascii="Arial" w:hAnsi="Arial" w:cs="Arial"/>
                <w:sz w:val="24"/>
                <w:szCs w:val="24"/>
              </w:rPr>
            </w:pPr>
            <w:r>
              <w:rPr>
                <w:rFonts w:ascii="Arial" w:hAnsi="Arial" w:cs="Arial"/>
                <w:sz w:val="24"/>
                <w:szCs w:val="24"/>
              </w:rPr>
              <w:t>Hemorrhage into compartments (sickle cell/hemophilia/anticoagulants)</w:t>
            </w:r>
          </w:p>
        </w:tc>
        <w:tc>
          <w:tcPr>
            <w:tcW w:w="1462" w:type="dxa"/>
          </w:tcPr>
          <w:p w14:paraId="12889E9D" w14:textId="77777777" w:rsidR="00D51976" w:rsidRPr="00EE675C" w:rsidRDefault="00D51976" w:rsidP="007C2B9E">
            <w:pPr>
              <w:rPr>
                <w:rFonts w:ascii="Arial" w:hAnsi="Arial" w:cs="Arial"/>
                <w:b/>
                <w:sz w:val="24"/>
                <w:szCs w:val="24"/>
              </w:rPr>
            </w:pPr>
          </w:p>
        </w:tc>
        <w:tc>
          <w:tcPr>
            <w:tcW w:w="1461" w:type="dxa"/>
          </w:tcPr>
          <w:p w14:paraId="1E399606" w14:textId="77777777" w:rsidR="00D51976" w:rsidRPr="00EE675C" w:rsidRDefault="00D51976" w:rsidP="007C2B9E">
            <w:pPr>
              <w:rPr>
                <w:rFonts w:ascii="Arial" w:hAnsi="Arial" w:cs="Arial"/>
                <w:b/>
                <w:sz w:val="24"/>
                <w:szCs w:val="24"/>
              </w:rPr>
            </w:pPr>
          </w:p>
        </w:tc>
      </w:tr>
    </w:tbl>
    <w:p w14:paraId="1ECF620A" w14:textId="702808CD" w:rsidR="00D51976" w:rsidRDefault="00D51976" w:rsidP="00D51976">
      <w:pPr>
        <w:rPr>
          <w:rFonts w:ascii="Arial" w:hAnsi="Arial" w:cs="Arial"/>
          <w:b/>
          <w:sz w:val="24"/>
          <w:szCs w:val="24"/>
        </w:rPr>
      </w:pPr>
      <w:r>
        <w:rPr>
          <w:rFonts w:ascii="Arial" w:hAnsi="Arial" w:cs="Arial"/>
          <w:b/>
          <w:color w:val="0070C0"/>
          <w:sz w:val="24"/>
          <w:szCs w:val="24"/>
        </w:rPr>
        <w:br/>
      </w:r>
      <w:r>
        <w:rPr>
          <w:rFonts w:ascii="Arial" w:hAnsi="Arial" w:cs="Arial"/>
          <w:b/>
          <w:color w:val="2E74B5" w:themeColor="accent5" w:themeShade="BF"/>
          <w:sz w:val="24"/>
          <w:szCs w:val="24"/>
        </w:rPr>
        <w:t xml:space="preserve">“Is there anything else you’d like to add? Please indicate when you are finished responding.” </w:t>
      </w:r>
      <w:r>
        <w:rPr>
          <w:rFonts w:ascii="Arial" w:hAnsi="Arial" w:cs="Arial"/>
          <w:b/>
          <w:sz w:val="24"/>
          <w:szCs w:val="24"/>
        </w:rPr>
        <w:t>(Let the participant have his/her last chance to add anything.)</w:t>
      </w:r>
    </w:p>
    <w:p w14:paraId="4AE688EC" w14:textId="091FA7AB" w:rsidR="00D51976" w:rsidRDefault="00D51976" w:rsidP="00D51976">
      <w:pPr>
        <w:rPr>
          <w:rFonts w:ascii="Arial" w:hAnsi="Arial" w:cs="Arial"/>
          <w:b/>
          <w:sz w:val="24"/>
          <w:szCs w:val="24"/>
        </w:rPr>
      </w:pPr>
    </w:p>
    <w:p w14:paraId="1E700E1C" w14:textId="4BDA0A7C" w:rsidR="00D51976" w:rsidRDefault="00D51976" w:rsidP="00D51976">
      <w:pPr>
        <w:rPr>
          <w:rFonts w:ascii="Arial" w:hAnsi="Arial" w:cs="Arial"/>
          <w:b/>
          <w:sz w:val="24"/>
          <w:szCs w:val="24"/>
        </w:rPr>
      </w:pPr>
    </w:p>
    <w:p w14:paraId="06D10760" w14:textId="1C149690" w:rsidR="00D51976" w:rsidRDefault="00D51976" w:rsidP="00D51976">
      <w:pPr>
        <w:rPr>
          <w:rFonts w:ascii="Arial" w:hAnsi="Arial" w:cs="Arial"/>
          <w:b/>
          <w:sz w:val="24"/>
          <w:szCs w:val="24"/>
        </w:rPr>
      </w:pPr>
    </w:p>
    <w:p w14:paraId="5CE0DDFD" w14:textId="77777777" w:rsidR="00D51976" w:rsidRPr="000F3204" w:rsidRDefault="00D51976" w:rsidP="00D51976">
      <w:pPr>
        <w:rPr>
          <w:rFonts w:ascii="Arial" w:hAnsi="Arial" w:cs="Arial"/>
          <w:b/>
          <w:sz w:val="24"/>
          <w:szCs w:val="24"/>
        </w:rPr>
      </w:pPr>
    </w:p>
    <w:tbl>
      <w:tblPr>
        <w:tblStyle w:val="TableGrid"/>
        <w:tblW w:w="0" w:type="auto"/>
        <w:tblLook w:val="04A0" w:firstRow="1" w:lastRow="0" w:firstColumn="1" w:lastColumn="0" w:noHBand="0" w:noVBand="1"/>
      </w:tblPr>
      <w:tblGrid>
        <w:gridCol w:w="2948"/>
        <w:gridCol w:w="3453"/>
        <w:gridCol w:w="1474"/>
        <w:gridCol w:w="1475"/>
      </w:tblGrid>
      <w:tr w:rsidR="00D51976" w:rsidRPr="00EE675C" w14:paraId="76DF46FC" w14:textId="77777777" w:rsidTr="007C2B9E">
        <w:tc>
          <w:tcPr>
            <w:tcW w:w="9350" w:type="dxa"/>
            <w:gridSpan w:val="4"/>
          </w:tcPr>
          <w:p w14:paraId="14F0D9C6" w14:textId="77777777" w:rsidR="00D51976" w:rsidRPr="00EE675C" w:rsidRDefault="00D51976" w:rsidP="007C2B9E">
            <w:pPr>
              <w:rPr>
                <w:rFonts w:ascii="Arial" w:hAnsi="Arial" w:cs="Arial"/>
                <w:b/>
                <w:sz w:val="24"/>
                <w:szCs w:val="24"/>
              </w:rPr>
            </w:pPr>
            <w:r>
              <w:rPr>
                <w:rFonts w:ascii="Arial" w:hAnsi="Arial" w:cs="Arial"/>
                <w:b/>
                <w:sz w:val="24"/>
                <w:szCs w:val="24"/>
              </w:rPr>
              <w:lastRenderedPageBreak/>
              <w:t xml:space="preserve">Q3: </w:t>
            </w:r>
            <w:r w:rsidRPr="00B63170">
              <w:rPr>
                <w:rFonts w:ascii="Arial" w:hAnsi="Arial" w:cs="Arial"/>
                <w:b/>
                <w:color w:val="0070C0"/>
                <w:sz w:val="24"/>
                <w:szCs w:val="24"/>
              </w:rPr>
              <w:t>“</w:t>
            </w:r>
            <w:r>
              <w:rPr>
                <w:rFonts w:ascii="Arial" w:hAnsi="Arial" w:cs="Arial"/>
                <w:b/>
                <w:color w:val="0070C0"/>
                <w:sz w:val="24"/>
                <w:szCs w:val="24"/>
              </w:rPr>
              <w:t>How many compartments are in the lower leg and what are the names of these compartments?</w:t>
            </w:r>
            <w:r w:rsidRPr="00B63170">
              <w:rPr>
                <w:rFonts w:ascii="Arial" w:hAnsi="Arial" w:cs="Arial"/>
                <w:b/>
                <w:color w:val="0070C0"/>
                <w:sz w:val="24"/>
                <w:szCs w:val="24"/>
              </w:rPr>
              <w:t>”</w:t>
            </w:r>
          </w:p>
        </w:tc>
      </w:tr>
      <w:tr w:rsidR="00D51976" w14:paraId="6A940F90" w14:textId="77777777" w:rsidTr="007C2B9E">
        <w:tc>
          <w:tcPr>
            <w:tcW w:w="9350" w:type="dxa"/>
            <w:gridSpan w:val="4"/>
          </w:tcPr>
          <w:p w14:paraId="6EB32B61" w14:textId="77777777" w:rsidR="00D51976" w:rsidRDefault="00D51976" w:rsidP="007C2B9E">
            <w:pPr>
              <w:rPr>
                <w:rFonts w:ascii="Arial" w:hAnsi="Arial" w:cs="Arial"/>
                <w:b/>
                <w:sz w:val="24"/>
                <w:szCs w:val="24"/>
              </w:rPr>
            </w:pPr>
            <w:r>
              <w:rPr>
                <w:rFonts w:ascii="Arial" w:hAnsi="Arial" w:cs="Arial"/>
                <w:b/>
                <w:sz w:val="24"/>
                <w:szCs w:val="24"/>
              </w:rPr>
              <w:t>S1: Did the participant mention the following?</w:t>
            </w:r>
          </w:p>
        </w:tc>
      </w:tr>
      <w:tr w:rsidR="00D51976" w14:paraId="08E3CBA7" w14:textId="77777777" w:rsidTr="007C2B9E">
        <w:tc>
          <w:tcPr>
            <w:tcW w:w="6401" w:type="dxa"/>
            <w:gridSpan w:val="2"/>
            <w:shd w:val="clear" w:color="auto" w:fill="A6A6A6" w:themeFill="background1" w:themeFillShade="A6"/>
          </w:tcPr>
          <w:p w14:paraId="4D25F3BC" w14:textId="77777777" w:rsidR="00D51976" w:rsidRDefault="00D51976" w:rsidP="007C2B9E">
            <w:pPr>
              <w:rPr>
                <w:rFonts w:ascii="Arial" w:hAnsi="Arial" w:cs="Arial"/>
                <w:b/>
                <w:sz w:val="24"/>
                <w:szCs w:val="24"/>
              </w:rPr>
            </w:pPr>
          </w:p>
        </w:tc>
        <w:tc>
          <w:tcPr>
            <w:tcW w:w="1474" w:type="dxa"/>
          </w:tcPr>
          <w:p w14:paraId="440446C4" w14:textId="77777777" w:rsidR="00D51976" w:rsidRDefault="00D51976" w:rsidP="007C2B9E">
            <w:pPr>
              <w:rPr>
                <w:rFonts w:ascii="Arial" w:hAnsi="Arial" w:cs="Arial"/>
                <w:b/>
                <w:sz w:val="24"/>
                <w:szCs w:val="24"/>
              </w:rPr>
            </w:pPr>
            <w:r>
              <w:rPr>
                <w:rFonts w:ascii="Arial" w:hAnsi="Arial" w:cs="Arial"/>
                <w:b/>
                <w:sz w:val="24"/>
                <w:szCs w:val="24"/>
              </w:rPr>
              <w:t>Yes</w:t>
            </w:r>
          </w:p>
        </w:tc>
        <w:tc>
          <w:tcPr>
            <w:tcW w:w="1475" w:type="dxa"/>
          </w:tcPr>
          <w:p w14:paraId="731BB460"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rsidRPr="00EE675C" w14:paraId="0263E3D1" w14:textId="77777777" w:rsidTr="007C2B9E">
        <w:tc>
          <w:tcPr>
            <w:tcW w:w="2948" w:type="dxa"/>
          </w:tcPr>
          <w:p w14:paraId="2608740D" w14:textId="77777777" w:rsidR="00D51976" w:rsidRDefault="00D51976" w:rsidP="007C2B9E">
            <w:pPr>
              <w:rPr>
                <w:rFonts w:ascii="Arial" w:hAnsi="Arial" w:cs="Arial"/>
                <w:b/>
                <w:sz w:val="24"/>
                <w:szCs w:val="24"/>
              </w:rPr>
            </w:pPr>
            <w:r>
              <w:rPr>
                <w:rFonts w:ascii="Arial" w:hAnsi="Arial" w:cs="Arial"/>
                <w:b/>
                <w:sz w:val="24"/>
                <w:szCs w:val="24"/>
              </w:rPr>
              <w:t>LEFQ3S1A1</w:t>
            </w:r>
          </w:p>
        </w:tc>
        <w:tc>
          <w:tcPr>
            <w:tcW w:w="3453" w:type="dxa"/>
          </w:tcPr>
          <w:p w14:paraId="2D58DAE9" w14:textId="77777777" w:rsidR="00D51976" w:rsidRPr="001657F2" w:rsidRDefault="00D51976" w:rsidP="007C2B9E">
            <w:pPr>
              <w:rPr>
                <w:rFonts w:ascii="Arial" w:hAnsi="Arial" w:cs="Arial"/>
                <w:sz w:val="24"/>
                <w:szCs w:val="24"/>
              </w:rPr>
            </w:pPr>
            <w:r w:rsidRPr="001657F2">
              <w:rPr>
                <w:rFonts w:ascii="Arial" w:hAnsi="Arial" w:cs="Arial"/>
                <w:sz w:val="24"/>
                <w:szCs w:val="24"/>
              </w:rPr>
              <w:t>There are four compartments in the lower leg</w:t>
            </w:r>
          </w:p>
        </w:tc>
        <w:tc>
          <w:tcPr>
            <w:tcW w:w="1474" w:type="dxa"/>
          </w:tcPr>
          <w:p w14:paraId="44D2DB5C" w14:textId="77777777" w:rsidR="00D51976" w:rsidRPr="00EE675C" w:rsidRDefault="00D51976" w:rsidP="007C2B9E">
            <w:pPr>
              <w:rPr>
                <w:rFonts w:ascii="Arial" w:hAnsi="Arial" w:cs="Arial"/>
                <w:b/>
                <w:sz w:val="24"/>
                <w:szCs w:val="24"/>
              </w:rPr>
            </w:pPr>
          </w:p>
        </w:tc>
        <w:tc>
          <w:tcPr>
            <w:tcW w:w="1475" w:type="dxa"/>
          </w:tcPr>
          <w:p w14:paraId="68363388" w14:textId="77777777" w:rsidR="00D51976" w:rsidRPr="00EE675C" w:rsidRDefault="00D51976" w:rsidP="007C2B9E">
            <w:pPr>
              <w:rPr>
                <w:rFonts w:ascii="Arial" w:hAnsi="Arial" w:cs="Arial"/>
                <w:b/>
                <w:sz w:val="24"/>
                <w:szCs w:val="24"/>
              </w:rPr>
            </w:pPr>
          </w:p>
        </w:tc>
      </w:tr>
      <w:tr w:rsidR="00D51976" w:rsidRPr="00EE675C" w14:paraId="4D97FFB8" w14:textId="77777777" w:rsidTr="007C2B9E">
        <w:tc>
          <w:tcPr>
            <w:tcW w:w="2948" w:type="dxa"/>
          </w:tcPr>
          <w:p w14:paraId="4D27829F" w14:textId="77777777" w:rsidR="00D51976" w:rsidRDefault="00D51976" w:rsidP="007C2B9E">
            <w:pPr>
              <w:rPr>
                <w:rFonts w:ascii="Arial" w:hAnsi="Arial" w:cs="Arial"/>
                <w:b/>
                <w:sz w:val="24"/>
                <w:szCs w:val="24"/>
              </w:rPr>
            </w:pPr>
            <w:r>
              <w:rPr>
                <w:rFonts w:ascii="Arial" w:hAnsi="Arial" w:cs="Arial"/>
                <w:b/>
                <w:sz w:val="24"/>
                <w:szCs w:val="24"/>
              </w:rPr>
              <w:t>LEFQ3S1A2</w:t>
            </w:r>
          </w:p>
        </w:tc>
        <w:tc>
          <w:tcPr>
            <w:tcW w:w="3453" w:type="dxa"/>
          </w:tcPr>
          <w:p w14:paraId="7FCAE25B" w14:textId="77777777" w:rsidR="00D51976" w:rsidRPr="001657F2" w:rsidRDefault="00D51976" w:rsidP="007C2B9E">
            <w:pPr>
              <w:rPr>
                <w:rFonts w:ascii="Arial" w:hAnsi="Arial" w:cs="Arial"/>
                <w:sz w:val="24"/>
                <w:szCs w:val="24"/>
              </w:rPr>
            </w:pPr>
            <w:r w:rsidRPr="001657F2">
              <w:rPr>
                <w:rFonts w:ascii="Arial" w:hAnsi="Arial" w:cs="Arial"/>
                <w:sz w:val="24"/>
                <w:szCs w:val="24"/>
              </w:rPr>
              <w:t>Anterior compartment</w:t>
            </w:r>
          </w:p>
        </w:tc>
        <w:tc>
          <w:tcPr>
            <w:tcW w:w="1474" w:type="dxa"/>
          </w:tcPr>
          <w:p w14:paraId="255AB0AD" w14:textId="77777777" w:rsidR="00D51976" w:rsidRPr="00EE675C" w:rsidRDefault="00D51976" w:rsidP="007C2B9E">
            <w:pPr>
              <w:rPr>
                <w:rFonts w:ascii="Arial" w:hAnsi="Arial" w:cs="Arial"/>
                <w:b/>
                <w:sz w:val="24"/>
                <w:szCs w:val="24"/>
              </w:rPr>
            </w:pPr>
          </w:p>
        </w:tc>
        <w:tc>
          <w:tcPr>
            <w:tcW w:w="1475" w:type="dxa"/>
          </w:tcPr>
          <w:p w14:paraId="23389AD1" w14:textId="77777777" w:rsidR="00D51976" w:rsidRPr="00EE675C" w:rsidRDefault="00D51976" w:rsidP="007C2B9E">
            <w:pPr>
              <w:rPr>
                <w:rFonts w:ascii="Arial" w:hAnsi="Arial" w:cs="Arial"/>
                <w:b/>
                <w:sz w:val="24"/>
                <w:szCs w:val="24"/>
              </w:rPr>
            </w:pPr>
          </w:p>
        </w:tc>
      </w:tr>
      <w:tr w:rsidR="00D51976" w:rsidRPr="00EE675C" w14:paraId="0014A5FB" w14:textId="77777777" w:rsidTr="007C2B9E">
        <w:tc>
          <w:tcPr>
            <w:tcW w:w="2948" w:type="dxa"/>
          </w:tcPr>
          <w:p w14:paraId="5B3A0DBC" w14:textId="77777777" w:rsidR="00D51976" w:rsidRDefault="00D51976" w:rsidP="007C2B9E">
            <w:pPr>
              <w:rPr>
                <w:rFonts w:ascii="Arial" w:hAnsi="Arial" w:cs="Arial"/>
                <w:b/>
                <w:sz w:val="24"/>
                <w:szCs w:val="24"/>
              </w:rPr>
            </w:pPr>
            <w:r>
              <w:rPr>
                <w:rFonts w:ascii="Arial" w:hAnsi="Arial" w:cs="Arial"/>
                <w:b/>
                <w:sz w:val="24"/>
                <w:szCs w:val="24"/>
              </w:rPr>
              <w:t>LEFQ3S1A3</w:t>
            </w:r>
          </w:p>
        </w:tc>
        <w:tc>
          <w:tcPr>
            <w:tcW w:w="3453" w:type="dxa"/>
          </w:tcPr>
          <w:p w14:paraId="5D2DC19B" w14:textId="77777777" w:rsidR="00D51976" w:rsidRPr="001657F2" w:rsidRDefault="00D51976" w:rsidP="007C2B9E">
            <w:pPr>
              <w:rPr>
                <w:rFonts w:ascii="Arial" w:hAnsi="Arial" w:cs="Arial"/>
                <w:sz w:val="24"/>
                <w:szCs w:val="24"/>
              </w:rPr>
            </w:pPr>
            <w:r w:rsidRPr="001657F2">
              <w:rPr>
                <w:rFonts w:ascii="Arial" w:hAnsi="Arial" w:cs="Arial"/>
                <w:sz w:val="24"/>
                <w:szCs w:val="24"/>
              </w:rPr>
              <w:t>Lateral compartment</w:t>
            </w:r>
          </w:p>
        </w:tc>
        <w:tc>
          <w:tcPr>
            <w:tcW w:w="1474" w:type="dxa"/>
          </w:tcPr>
          <w:p w14:paraId="3F694F1F" w14:textId="77777777" w:rsidR="00D51976" w:rsidRPr="00EE675C" w:rsidRDefault="00D51976" w:rsidP="007C2B9E">
            <w:pPr>
              <w:rPr>
                <w:rFonts w:ascii="Arial" w:hAnsi="Arial" w:cs="Arial"/>
                <w:b/>
                <w:sz w:val="24"/>
                <w:szCs w:val="24"/>
              </w:rPr>
            </w:pPr>
          </w:p>
        </w:tc>
        <w:tc>
          <w:tcPr>
            <w:tcW w:w="1475" w:type="dxa"/>
          </w:tcPr>
          <w:p w14:paraId="460D1CBF" w14:textId="77777777" w:rsidR="00D51976" w:rsidRPr="00EE675C" w:rsidRDefault="00D51976" w:rsidP="007C2B9E">
            <w:pPr>
              <w:rPr>
                <w:rFonts w:ascii="Arial" w:hAnsi="Arial" w:cs="Arial"/>
                <w:b/>
                <w:sz w:val="24"/>
                <w:szCs w:val="24"/>
              </w:rPr>
            </w:pPr>
          </w:p>
        </w:tc>
      </w:tr>
      <w:tr w:rsidR="00D51976" w:rsidRPr="00EE675C" w14:paraId="5B4968F0" w14:textId="77777777" w:rsidTr="007C2B9E">
        <w:tc>
          <w:tcPr>
            <w:tcW w:w="2948" w:type="dxa"/>
          </w:tcPr>
          <w:p w14:paraId="33303273" w14:textId="77777777" w:rsidR="00D51976" w:rsidRDefault="00D51976" w:rsidP="007C2B9E">
            <w:pPr>
              <w:rPr>
                <w:rFonts w:ascii="Arial" w:hAnsi="Arial" w:cs="Arial"/>
                <w:b/>
                <w:sz w:val="24"/>
                <w:szCs w:val="24"/>
              </w:rPr>
            </w:pPr>
            <w:r>
              <w:rPr>
                <w:rFonts w:ascii="Arial" w:hAnsi="Arial" w:cs="Arial"/>
                <w:b/>
                <w:sz w:val="24"/>
                <w:szCs w:val="24"/>
              </w:rPr>
              <w:t>LEFQ3S1A4</w:t>
            </w:r>
          </w:p>
        </w:tc>
        <w:tc>
          <w:tcPr>
            <w:tcW w:w="3453" w:type="dxa"/>
          </w:tcPr>
          <w:p w14:paraId="5B0C3C52" w14:textId="77777777" w:rsidR="00D51976" w:rsidRPr="001657F2" w:rsidRDefault="00D51976" w:rsidP="007C2B9E">
            <w:pPr>
              <w:rPr>
                <w:rFonts w:ascii="Arial" w:hAnsi="Arial" w:cs="Arial"/>
                <w:sz w:val="24"/>
                <w:szCs w:val="24"/>
              </w:rPr>
            </w:pPr>
            <w:r w:rsidRPr="001657F2">
              <w:rPr>
                <w:rFonts w:ascii="Arial" w:hAnsi="Arial" w:cs="Arial"/>
                <w:sz w:val="24"/>
                <w:szCs w:val="24"/>
              </w:rPr>
              <w:t>Superficial posterior compartment</w:t>
            </w:r>
          </w:p>
        </w:tc>
        <w:tc>
          <w:tcPr>
            <w:tcW w:w="1474" w:type="dxa"/>
          </w:tcPr>
          <w:p w14:paraId="7F72F565" w14:textId="77777777" w:rsidR="00D51976" w:rsidRPr="00EE675C" w:rsidRDefault="00D51976" w:rsidP="007C2B9E">
            <w:pPr>
              <w:rPr>
                <w:rFonts w:ascii="Arial" w:hAnsi="Arial" w:cs="Arial"/>
                <w:b/>
                <w:sz w:val="24"/>
                <w:szCs w:val="24"/>
              </w:rPr>
            </w:pPr>
          </w:p>
        </w:tc>
        <w:tc>
          <w:tcPr>
            <w:tcW w:w="1475" w:type="dxa"/>
          </w:tcPr>
          <w:p w14:paraId="783D1B33" w14:textId="77777777" w:rsidR="00D51976" w:rsidRPr="00EE675C" w:rsidRDefault="00D51976" w:rsidP="007C2B9E">
            <w:pPr>
              <w:rPr>
                <w:rFonts w:ascii="Arial" w:hAnsi="Arial" w:cs="Arial"/>
                <w:b/>
                <w:sz w:val="24"/>
                <w:szCs w:val="24"/>
              </w:rPr>
            </w:pPr>
          </w:p>
        </w:tc>
      </w:tr>
      <w:tr w:rsidR="00D51976" w:rsidRPr="00EE675C" w14:paraId="428EA1F8" w14:textId="77777777" w:rsidTr="007C2B9E">
        <w:tc>
          <w:tcPr>
            <w:tcW w:w="2948" w:type="dxa"/>
          </w:tcPr>
          <w:p w14:paraId="2A4BB14E" w14:textId="77777777" w:rsidR="00D51976" w:rsidRDefault="00D51976" w:rsidP="007C2B9E">
            <w:pPr>
              <w:rPr>
                <w:rFonts w:ascii="Arial" w:hAnsi="Arial" w:cs="Arial"/>
                <w:b/>
                <w:sz w:val="24"/>
                <w:szCs w:val="24"/>
              </w:rPr>
            </w:pPr>
            <w:r>
              <w:rPr>
                <w:rFonts w:ascii="Arial" w:hAnsi="Arial" w:cs="Arial"/>
                <w:b/>
                <w:sz w:val="24"/>
                <w:szCs w:val="24"/>
              </w:rPr>
              <w:t>LEFQ3S1A5</w:t>
            </w:r>
          </w:p>
        </w:tc>
        <w:tc>
          <w:tcPr>
            <w:tcW w:w="3453" w:type="dxa"/>
          </w:tcPr>
          <w:p w14:paraId="34DDC950" w14:textId="77777777" w:rsidR="00D51976" w:rsidRDefault="00D51976" w:rsidP="007C2B9E">
            <w:pPr>
              <w:rPr>
                <w:rFonts w:ascii="Arial" w:hAnsi="Arial" w:cs="Arial"/>
                <w:sz w:val="24"/>
                <w:szCs w:val="24"/>
              </w:rPr>
            </w:pPr>
            <w:r>
              <w:rPr>
                <w:rFonts w:ascii="Arial" w:hAnsi="Arial" w:cs="Arial"/>
                <w:sz w:val="24"/>
                <w:szCs w:val="24"/>
              </w:rPr>
              <w:t>Deep posterior compartment</w:t>
            </w:r>
          </w:p>
        </w:tc>
        <w:tc>
          <w:tcPr>
            <w:tcW w:w="1474" w:type="dxa"/>
          </w:tcPr>
          <w:p w14:paraId="3B80E2F2" w14:textId="77777777" w:rsidR="00D51976" w:rsidRPr="00EE675C" w:rsidRDefault="00D51976" w:rsidP="007C2B9E">
            <w:pPr>
              <w:rPr>
                <w:rFonts w:ascii="Arial" w:hAnsi="Arial" w:cs="Arial"/>
                <w:b/>
                <w:sz w:val="24"/>
                <w:szCs w:val="24"/>
              </w:rPr>
            </w:pPr>
          </w:p>
        </w:tc>
        <w:tc>
          <w:tcPr>
            <w:tcW w:w="1475" w:type="dxa"/>
          </w:tcPr>
          <w:p w14:paraId="5A8F326F" w14:textId="77777777" w:rsidR="00D51976" w:rsidRPr="00EE675C" w:rsidRDefault="00D51976" w:rsidP="007C2B9E">
            <w:pPr>
              <w:rPr>
                <w:rFonts w:ascii="Arial" w:hAnsi="Arial" w:cs="Arial"/>
                <w:b/>
                <w:sz w:val="24"/>
                <w:szCs w:val="24"/>
              </w:rPr>
            </w:pPr>
          </w:p>
        </w:tc>
      </w:tr>
    </w:tbl>
    <w:p w14:paraId="74E8722B" w14:textId="39B11E48" w:rsidR="00D51976" w:rsidRDefault="00D51976" w:rsidP="00D51976">
      <w:pPr>
        <w:rPr>
          <w:rFonts w:ascii="Arial" w:hAnsi="Arial" w:cs="Arial"/>
          <w:b/>
          <w:color w:val="2E74B5" w:themeColor="accent5" w:themeShade="BF"/>
          <w:sz w:val="24"/>
          <w:szCs w:val="24"/>
        </w:rPr>
      </w:pPr>
    </w:p>
    <w:p w14:paraId="5AE39529" w14:textId="67DE1A09" w:rsidR="00D51976" w:rsidRDefault="00D51976" w:rsidP="00D51976">
      <w:pPr>
        <w:rPr>
          <w:rFonts w:ascii="Arial" w:hAnsi="Arial" w:cs="Arial"/>
          <w:b/>
          <w:color w:val="2E74B5" w:themeColor="accent5" w:themeShade="BF"/>
          <w:sz w:val="24"/>
          <w:szCs w:val="24"/>
        </w:rPr>
      </w:pPr>
    </w:p>
    <w:p w14:paraId="4E99CACC" w14:textId="7D05D3CA" w:rsidR="00D51976" w:rsidRDefault="00D51976" w:rsidP="00D51976">
      <w:pPr>
        <w:rPr>
          <w:rFonts w:ascii="Arial" w:hAnsi="Arial" w:cs="Arial"/>
          <w:b/>
          <w:color w:val="2E74B5" w:themeColor="accent5" w:themeShade="BF"/>
          <w:sz w:val="24"/>
          <w:szCs w:val="24"/>
        </w:rPr>
      </w:pPr>
    </w:p>
    <w:p w14:paraId="639AEADC" w14:textId="4930EB23" w:rsidR="00D51976" w:rsidRDefault="00D51976" w:rsidP="00D51976">
      <w:pPr>
        <w:rPr>
          <w:rFonts w:ascii="Arial" w:hAnsi="Arial" w:cs="Arial"/>
          <w:b/>
          <w:color w:val="2E74B5" w:themeColor="accent5" w:themeShade="BF"/>
          <w:sz w:val="24"/>
          <w:szCs w:val="24"/>
        </w:rPr>
      </w:pPr>
    </w:p>
    <w:p w14:paraId="74B98929" w14:textId="0CCFD5DF" w:rsidR="00D51976" w:rsidRDefault="00D51976" w:rsidP="00D51976">
      <w:pPr>
        <w:rPr>
          <w:rFonts w:ascii="Arial" w:hAnsi="Arial" w:cs="Arial"/>
          <w:b/>
          <w:color w:val="2E74B5" w:themeColor="accent5" w:themeShade="BF"/>
          <w:sz w:val="24"/>
          <w:szCs w:val="24"/>
        </w:rPr>
      </w:pPr>
    </w:p>
    <w:p w14:paraId="1C4C75C0" w14:textId="3C4E00E5" w:rsidR="00D51976" w:rsidRDefault="00D51976" w:rsidP="00D51976">
      <w:pPr>
        <w:rPr>
          <w:rFonts w:ascii="Arial" w:hAnsi="Arial" w:cs="Arial"/>
          <w:b/>
          <w:color w:val="2E74B5" w:themeColor="accent5" w:themeShade="BF"/>
          <w:sz w:val="24"/>
          <w:szCs w:val="24"/>
        </w:rPr>
      </w:pPr>
    </w:p>
    <w:p w14:paraId="1785293C" w14:textId="6A8BA6AE" w:rsidR="00D51976" w:rsidRDefault="00D51976" w:rsidP="00D51976">
      <w:pPr>
        <w:rPr>
          <w:rFonts w:ascii="Arial" w:hAnsi="Arial" w:cs="Arial"/>
          <w:b/>
          <w:color w:val="2E74B5" w:themeColor="accent5" w:themeShade="BF"/>
          <w:sz w:val="24"/>
          <w:szCs w:val="24"/>
        </w:rPr>
      </w:pPr>
    </w:p>
    <w:p w14:paraId="0A8650C8" w14:textId="5DD5CDE3" w:rsidR="00D51976" w:rsidRDefault="00D51976" w:rsidP="00D51976">
      <w:pPr>
        <w:rPr>
          <w:rFonts w:ascii="Arial" w:hAnsi="Arial" w:cs="Arial"/>
          <w:b/>
          <w:color w:val="2E74B5" w:themeColor="accent5" w:themeShade="BF"/>
          <w:sz w:val="24"/>
          <w:szCs w:val="24"/>
        </w:rPr>
      </w:pPr>
    </w:p>
    <w:p w14:paraId="6E48775F" w14:textId="6D1865A7" w:rsidR="00D51976" w:rsidRDefault="00D51976" w:rsidP="00D51976">
      <w:pPr>
        <w:rPr>
          <w:rFonts w:ascii="Arial" w:hAnsi="Arial" w:cs="Arial"/>
          <w:b/>
          <w:color w:val="2E74B5" w:themeColor="accent5" w:themeShade="BF"/>
          <w:sz w:val="24"/>
          <w:szCs w:val="24"/>
        </w:rPr>
      </w:pPr>
    </w:p>
    <w:p w14:paraId="5C00B878" w14:textId="22B1B6BA" w:rsidR="00D51976" w:rsidRDefault="00D51976" w:rsidP="00D51976">
      <w:pPr>
        <w:rPr>
          <w:rFonts w:ascii="Arial" w:hAnsi="Arial" w:cs="Arial"/>
          <w:b/>
          <w:color w:val="2E74B5" w:themeColor="accent5" w:themeShade="BF"/>
          <w:sz w:val="24"/>
          <w:szCs w:val="24"/>
        </w:rPr>
      </w:pPr>
    </w:p>
    <w:p w14:paraId="16BBBCF6" w14:textId="3B4CF678" w:rsidR="00D51976" w:rsidRDefault="00D51976" w:rsidP="00D51976">
      <w:pPr>
        <w:rPr>
          <w:rFonts w:ascii="Arial" w:hAnsi="Arial" w:cs="Arial"/>
          <w:b/>
          <w:color w:val="2E74B5" w:themeColor="accent5" w:themeShade="BF"/>
          <w:sz w:val="24"/>
          <w:szCs w:val="24"/>
        </w:rPr>
      </w:pPr>
    </w:p>
    <w:p w14:paraId="12982FEA" w14:textId="7372E112" w:rsidR="00D51976" w:rsidRDefault="00D51976" w:rsidP="00D51976">
      <w:pPr>
        <w:rPr>
          <w:rFonts w:ascii="Arial" w:hAnsi="Arial" w:cs="Arial"/>
          <w:b/>
          <w:color w:val="2E74B5" w:themeColor="accent5" w:themeShade="BF"/>
          <w:sz w:val="24"/>
          <w:szCs w:val="24"/>
        </w:rPr>
      </w:pPr>
    </w:p>
    <w:p w14:paraId="1931712B" w14:textId="18CF3B64" w:rsidR="00D51976" w:rsidRDefault="00D51976" w:rsidP="00D51976">
      <w:pPr>
        <w:rPr>
          <w:rFonts w:ascii="Arial" w:hAnsi="Arial" w:cs="Arial"/>
          <w:b/>
          <w:color w:val="2E74B5" w:themeColor="accent5" w:themeShade="BF"/>
          <w:sz w:val="24"/>
          <w:szCs w:val="24"/>
        </w:rPr>
      </w:pPr>
    </w:p>
    <w:p w14:paraId="61262AB7" w14:textId="1041A1F3" w:rsidR="00D51976" w:rsidRDefault="00D51976" w:rsidP="00D51976">
      <w:pPr>
        <w:rPr>
          <w:rFonts w:ascii="Arial" w:hAnsi="Arial" w:cs="Arial"/>
          <w:b/>
          <w:color w:val="2E74B5" w:themeColor="accent5" w:themeShade="BF"/>
          <w:sz w:val="24"/>
          <w:szCs w:val="24"/>
        </w:rPr>
      </w:pPr>
    </w:p>
    <w:p w14:paraId="40EE973B" w14:textId="1C2C95DE" w:rsidR="00D51976" w:rsidRDefault="00D51976" w:rsidP="00D51976">
      <w:pPr>
        <w:rPr>
          <w:rFonts w:ascii="Arial" w:hAnsi="Arial" w:cs="Arial"/>
          <w:b/>
          <w:color w:val="2E74B5" w:themeColor="accent5" w:themeShade="BF"/>
          <w:sz w:val="24"/>
          <w:szCs w:val="24"/>
        </w:rPr>
      </w:pPr>
    </w:p>
    <w:p w14:paraId="757E1A8B" w14:textId="77777777" w:rsidR="00D51976" w:rsidRDefault="00D51976" w:rsidP="00D51976">
      <w:pPr>
        <w:rPr>
          <w:rFonts w:ascii="Arial" w:hAnsi="Arial" w:cs="Arial"/>
          <w:b/>
          <w:color w:val="2E74B5" w:themeColor="accent5" w:themeShade="BF"/>
          <w:sz w:val="24"/>
          <w:szCs w:val="24"/>
        </w:rPr>
      </w:pPr>
    </w:p>
    <w:p w14:paraId="1470DBFA" w14:textId="77777777" w:rsidR="00D51976" w:rsidRDefault="00D51976" w:rsidP="00D51976">
      <w:pPr>
        <w:rPr>
          <w:rFonts w:ascii="Arial" w:hAnsi="Arial" w:cs="Arial"/>
          <w:b/>
          <w:color w:val="2E74B5" w:themeColor="accent5" w:themeShade="BF"/>
          <w:sz w:val="24"/>
          <w:szCs w:val="24"/>
        </w:rPr>
      </w:pPr>
    </w:p>
    <w:tbl>
      <w:tblPr>
        <w:tblStyle w:val="TableGrid"/>
        <w:tblW w:w="0" w:type="auto"/>
        <w:tblLook w:val="04A0" w:firstRow="1" w:lastRow="0" w:firstColumn="1" w:lastColumn="0" w:noHBand="0" w:noVBand="1"/>
      </w:tblPr>
      <w:tblGrid>
        <w:gridCol w:w="2948"/>
        <w:gridCol w:w="3453"/>
        <w:gridCol w:w="1474"/>
        <w:gridCol w:w="1475"/>
      </w:tblGrid>
      <w:tr w:rsidR="00D51976" w:rsidRPr="00EE675C" w14:paraId="32B8A032" w14:textId="77777777" w:rsidTr="007C2B9E">
        <w:tc>
          <w:tcPr>
            <w:tcW w:w="9350" w:type="dxa"/>
            <w:gridSpan w:val="4"/>
          </w:tcPr>
          <w:p w14:paraId="48B3BF24" w14:textId="77777777" w:rsidR="00D51976" w:rsidRPr="00EE675C" w:rsidRDefault="00D51976" w:rsidP="007C2B9E">
            <w:pPr>
              <w:rPr>
                <w:rFonts w:ascii="Arial" w:hAnsi="Arial" w:cs="Arial"/>
                <w:b/>
                <w:sz w:val="24"/>
                <w:szCs w:val="24"/>
              </w:rPr>
            </w:pPr>
            <w:r>
              <w:rPr>
                <w:rFonts w:ascii="Arial" w:hAnsi="Arial" w:cs="Arial"/>
                <w:b/>
                <w:sz w:val="24"/>
                <w:szCs w:val="24"/>
              </w:rPr>
              <w:lastRenderedPageBreak/>
              <w:t xml:space="preserve">Q4: </w:t>
            </w:r>
            <w:r w:rsidRPr="00B63170">
              <w:rPr>
                <w:rFonts w:ascii="Arial" w:hAnsi="Arial" w:cs="Arial"/>
                <w:b/>
                <w:color w:val="0070C0"/>
                <w:sz w:val="24"/>
                <w:szCs w:val="24"/>
              </w:rPr>
              <w:t>“</w:t>
            </w:r>
            <w:r>
              <w:rPr>
                <w:rFonts w:ascii="Arial" w:hAnsi="Arial" w:cs="Arial"/>
                <w:b/>
                <w:color w:val="0070C0"/>
                <w:sz w:val="24"/>
                <w:szCs w:val="24"/>
              </w:rPr>
              <w:t>What are the physical findings and symptoms that indicate a diagnosis of compartment syndrome?</w:t>
            </w:r>
            <w:r w:rsidRPr="00B63170">
              <w:rPr>
                <w:rFonts w:ascii="Arial" w:hAnsi="Arial" w:cs="Arial"/>
                <w:b/>
                <w:color w:val="0070C0"/>
                <w:sz w:val="24"/>
                <w:szCs w:val="24"/>
              </w:rPr>
              <w:t>”</w:t>
            </w:r>
          </w:p>
        </w:tc>
      </w:tr>
      <w:tr w:rsidR="00D51976" w14:paraId="7557A9E6" w14:textId="77777777" w:rsidTr="007C2B9E">
        <w:tc>
          <w:tcPr>
            <w:tcW w:w="9350" w:type="dxa"/>
            <w:gridSpan w:val="4"/>
          </w:tcPr>
          <w:p w14:paraId="6FE66904" w14:textId="77777777" w:rsidR="00D51976" w:rsidRDefault="00D51976" w:rsidP="007C2B9E">
            <w:pPr>
              <w:rPr>
                <w:rFonts w:ascii="Arial" w:hAnsi="Arial" w:cs="Arial"/>
                <w:b/>
                <w:sz w:val="24"/>
                <w:szCs w:val="24"/>
              </w:rPr>
            </w:pPr>
            <w:r>
              <w:rPr>
                <w:rFonts w:ascii="Arial" w:hAnsi="Arial" w:cs="Arial"/>
                <w:b/>
                <w:sz w:val="24"/>
                <w:szCs w:val="24"/>
              </w:rPr>
              <w:t>S1: Did the participant mention the following?</w:t>
            </w:r>
          </w:p>
        </w:tc>
      </w:tr>
      <w:tr w:rsidR="00D51976" w14:paraId="6C828F16" w14:textId="77777777" w:rsidTr="007C2B9E">
        <w:tc>
          <w:tcPr>
            <w:tcW w:w="6401" w:type="dxa"/>
            <w:gridSpan w:val="2"/>
            <w:shd w:val="clear" w:color="auto" w:fill="A6A6A6" w:themeFill="background1" w:themeFillShade="A6"/>
          </w:tcPr>
          <w:p w14:paraId="3F1DC8AD" w14:textId="77777777" w:rsidR="00D51976" w:rsidRDefault="00D51976" w:rsidP="007C2B9E">
            <w:pPr>
              <w:rPr>
                <w:rFonts w:ascii="Arial" w:hAnsi="Arial" w:cs="Arial"/>
                <w:b/>
                <w:sz w:val="24"/>
                <w:szCs w:val="24"/>
              </w:rPr>
            </w:pPr>
          </w:p>
        </w:tc>
        <w:tc>
          <w:tcPr>
            <w:tcW w:w="1474" w:type="dxa"/>
          </w:tcPr>
          <w:p w14:paraId="74A872E1" w14:textId="77777777" w:rsidR="00D51976" w:rsidRDefault="00D51976" w:rsidP="007C2B9E">
            <w:pPr>
              <w:rPr>
                <w:rFonts w:ascii="Arial" w:hAnsi="Arial" w:cs="Arial"/>
                <w:b/>
                <w:sz w:val="24"/>
                <w:szCs w:val="24"/>
              </w:rPr>
            </w:pPr>
            <w:r>
              <w:rPr>
                <w:rFonts w:ascii="Arial" w:hAnsi="Arial" w:cs="Arial"/>
                <w:b/>
                <w:sz w:val="24"/>
                <w:szCs w:val="24"/>
              </w:rPr>
              <w:t>Yes</w:t>
            </w:r>
          </w:p>
        </w:tc>
        <w:tc>
          <w:tcPr>
            <w:tcW w:w="1475" w:type="dxa"/>
          </w:tcPr>
          <w:p w14:paraId="7D4C205D"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rsidRPr="00EE675C" w14:paraId="741112EB" w14:textId="77777777" w:rsidTr="007C2B9E">
        <w:tc>
          <w:tcPr>
            <w:tcW w:w="2948" w:type="dxa"/>
          </w:tcPr>
          <w:p w14:paraId="67B83035" w14:textId="77777777" w:rsidR="00D51976" w:rsidRDefault="00D51976" w:rsidP="007C2B9E">
            <w:pPr>
              <w:rPr>
                <w:rFonts w:ascii="Arial" w:hAnsi="Arial" w:cs="Arial"/>
                <w:b/>
                <w:sz w:val="24"/>
                <w:szCs w:val="24"/>
              </w:rPr>
            </w:pPr>
            <w:r>
              <w:rPr>
                <w:rFonts w:ascii="Arial" w:hAnsi="Arial" w:cs="Arial"/>
                <w:b/>
                <w:sz w:val="24"/>
                <w:szCs w:val="24"/>
              </w:rPr>
              <w:t>LEFQ4S1A1</w:t>
            </w:r>
          </w:p>
        </w:tc>
        <w:tc>
          <w:tcPr>
            <w:tcW w:w="3453" w:type="dxa"/>
          </w:tcPr>
          <w:p w14:paraId="201E4CC7" w14:textId="77777777" w:rsidR="00D51976" w:rsidRPr="00226588" w:rsidRDefault="00D51976" w:rsidP="007C2B9E">
            <w:pPr>
              <w:rPr>
                <w:rFonts w:ascii="Arial" w:hAnsi="Arial" w:cs="Arial"/>
                <w:sz w:val="24"/>
                <w:szCs w:val="24"/>
              </w:rPr>
            </w:pPr>
            <w:r>
              <w:rPr>
                <w:rFonts w:ascii="Arial" w:hAnsi="Arial" w:cs="Arial"/>
                <w:sz w:val="24"/>
                <w:szCs w:val="24"/>
              </w:rPr>
              <w:t>Relates concept that one should have a low index of suspicion for making diagnosis</w:t>
            </w:r>
          </w:p>
        </w:tc>
        <w:tc>
          <w:tcPr>
            <w:tcW w:w="1474" w:type="dxa"/>
          </w:tcPr>
          <w:p w14:paraId="45743ADF" w14:textId="77777777" w:rsidR="00D51976" w:rsidRPr="00EE675C" w:rsidRDefault="00D51976" w:rsidP="007C2B9E">
            <w:pPr>
              <w:rPr>
                <w:rFonts w:ascii="Arial" w:hAnsi="Arial" w:cs="Arial"/>
                <w:b/>
                <w:sz w:val="24"/>
                <w:szCs w:val="24"/>
              </w:rPr>
            </w:pPr>
          </w:p>
        </w:tc>
        <w:tc>
          <w:tcPr>
            <w:tcW w:w="1475" w:type="dxa"/>
          </w:tcPr>
          <w:p w14:paraId="170348EB" w14:textId="77777777" w:rsidR="00D51976" w:rsidRPr="00EE675C" w:rsidRDefault="00D51976" w:rsidP="007C2B9E">
            <w:pPr>
              <w:rPr>
                <w:rFonts w:ascii="Arial" w:hAnsi="Arial" w:cs="Arial"/>
                <w:b/>
                <w:sz w:val="24"/>
                <w:szCs w:val="24"/>
              </w:rPr>
            </w:pPr>
          </w:p>
        </w:tc>
      </w:tr>
      <w:tr w:rsidR="00D51976" w:rsidRPr="00EE675C" w14:paraId="0F325703" w14:textId="77777777" w:rsidTr="007C2B9E">
        <w:tc>
          <w:tcPr>
            <w:tcW w:w="2948" w:type="dxa"/>
          </w:tcPr>
          <w:p w14:paraId="4E0FC060" w14:textId="77777777" w:rsidR="00D51976" w:rsidRDefault="00D51976" w:rsidP="007C2B9E">
            <w:pPr>
              <w:rPr>
                <w:rFonts w:ascii="Arial" w:hAnsi="Arial" w:cs="Arial"/>
                <w:b/>
                <w:sz w:val="24"/>
                <w:szCs w:val="24"/>
              </w:rPr>
            </w:pPr>
            <w:r>
              <w:rPr>
                <w:rFonts w:ascii="Arial" w:hAnsi="Arial" w:cs="Arial"/>
                <w:b/>
                <w:sz w:val="24"/>
                <w:szCs w:val="24"/>
              </w:rPr>
              <w:t>LEFQ4S1A2</w:t>
            </w:r>
          </w:p>
        </w:tc>
        <w:tc>
          <w:tcPr>
            <w:tcW w:w="3453" w:type="dxa"/>
          </w:tcPr>
          <w:p w14:paraId="4D53F838" w14:textId="77777777" w:rsidR="00D51976" w:rsidRPr="001657F2" w:rsidRDefault="00D51976" w:rsidP="007C2B9E">
            <w:pPr>
              <w:rPr>
                <w:rFonts w:ascii="Arial" w:hAnsi="Arial" w:cs="Arial"/>
                <w:sz w:val="24"/>
                <w:szCs w:val="24"/>
              </w:rPr>
            </w:pPr>
            <w:r w:rsidRPr="001657F2">
              <w:rPr>
                <w:rFonts w:ascii="Arial" w:hAnsi="Arial" w:cs="Arial"/>
                <w:sz w:val="24"/>
                <w:szCs w:val="24"/>
              </w:rPr>
              <w:t>The 5 P’s: Pain</w:t>
            </w:r>
          </w:p>
        </w:tc>
        <w:tc>
          <w:tcPr>
            <w:tcW w:w="1474" w:type="dxa"/>
          </w:tcPr>
          <w:p w14:paraId="296651EA" w14:textId="77777777" w:rsidR="00D51976" w:rsidRPr="00EE675C" w:rsidRDefault="00D51976" w:rsidP="007C2B9E">
            <w:pPr>
              <w:rPr>
                <w:rFonts w:ascii="Arial" w:hAnsi="Arial" w:cs="Arial"/>
                <w:b/>
                <w:sz w:val="24"/>
                <w:szCs w:val="24"/>
              </w:rPr>
            </w:pPr>
          </w:p>
        </w:tc>
        <w:tc>
          <w:tcPr>
            <w:tcW w:w="1475" w:type="dxa"/>
          </w:tcPr>
          <w:p w14:paraId="5561421E" w14:textId="77777777" w:rsidR="00D51976" w:rsidRPr="00EE675C" w:rsidRDefault="00D51976" w:rsidP="007C2B9E">
            <w:pPr>
              <w:rPr>
                <w:rFonts w:ascii="Arial" w:hAnsi="Arial" w:cs="Arial"/>
                <w:b/>
                <w:sz w:val="24"/>
                <w:szCs w:val="24"/>
              </w:rPr>
            </w:pPr>
          </w:p>
        </w:tc>
      </w:tr>
      <w:tr w:rsidR="00D51976" w:rsidRPr="00EE675C" w14:paraId="3BF03FA5" w14:textId="77777777" w:rsidTr="007C2B9E">
        <w:tc>
          <w:tcPr>
            <w:tcW w:w="2948" w:type="dxa"/>
          </w:tcPr>
          <w:p w14:paraId="1940C6F7" w14:textId="77777777" w:rsidR="00D51976" w:rsidRDefault="00D51976" w:rsidP="007C2B9E">
            <w:pPr>
              <w:rPr>
                <w:rFonts w:ascii="Arial" w:hAnsi="Arial" w:cs="Arial"/>
                <w:b/>
                <w:sz w:val="24"/>
                <w:szCs w:val="24"/>
              </w:rPr>
            </w:pPr>
            <w:r>
              <w:rPr>
                <w:rFonts w:ascii="Arial" w:hAnsi="Arial" w:cs="Arial"/>
                <w:b/>
                <w:sz w:val="24"/>
                <w:szCs w:val="24"/>
              </w:rPr>
              <w:t>LEFQ4S1A3</w:t>
            </w:r>
          </w:p>
        </w:tc>
        <w:tc>
          <w:tcPr>
            <w:tcW w:w="3453" w:type="dxa"/>
          </w:tcPr>
          <w:p w14:paraId="651DA009" w14:textId="77777777" w:rsidR="00D51976" w:rsidRPr="001657F2" w:rsidRDefault="00D51976" w:rsidP="007C2B9E">
            <w:pPr>
              <w:rPr>
                <w:rFonts w:ascii="Arial" w:hAnsi="Arial" w:cs="Arial"/>
                <w:sz w:val="24"/>
                <w:szCs w:val="24"/>
              </w:rPr>
            </w:pPr>
            <w:r w:rsidRPr="001657F2">
              <w:rPr>
                <w:rFonts w:ascii="Arial" w:hAnsi="Arial" w:cs="Arial"/>
                <w:sz w:val="24"/>
                <w:szCs w:val="24"/>
              </w:rPr>
              <w:t xml:space="preserve">The 5 P’s: </w:t>
            </w:r>
            <w:proofErr w:type="spellStart"/>
            <w:r w:rsidRPr="001657F2">
              <w:rPr>
                <w:rFonts w:ascii="Arial" w:hAnsi="Arial" w:cs="Arial"/>
                <w:sz w:val="24"/>
                <w:szCs w:val="24"/>
              </w:rPr>
              <w:t>Parasthesia</w:t>
            </w:r>
            <w:proofErr w:type="spellEnd"/>
          </w:p>
        </w:tc>
        <w:tc>
          <w:tcPr>
            <w:tcW w:w="1474" w:type="dxa"/>
          </w:tcPr>
          <w:p w14:paraId="3C915CDA" w14:textId="77777777" w:rsidR="00D51976" w:rsidRPr="00EE675C" w:rsidRDefault="00D51976" w:rsidP="007C2B9E">
            <w:pPr>
              <w:rPr>
                <w:rFonts w:ascii="Arial" w:hAnsi="Arial" w:cs="Arial"/>
                <w:b/>
                <w:sz w:val="24"/>
                <w:szCs w:val="24"/>
              </w:rPr>
            </w:pPr>
          </w:p>
        </w:tc>
        <w:tc>
          <w:tcPr>
            <w:tcW w:w="1475" w:type="dxa"/>
          </w:tcPr>
          <w:p w14:paraId="2FA3DA08" w14:textId="77777777" w:rsidR="00D51976" w:rsidRPr="00EE675C" w:rsidRDefault="00D51976" w:rsidP="007C2B9E">
            <w:pPr>
              <w:rPr>
                <w:rFonts w:ascii="Arial" w:hAnsi="Arial" w:cs="Arial"/>
                <w:b/>
                <w:sz w:val="24"/>
                <w:szCs w:val="24"/>
              </w:rPr>
            </w:pPr>
          </w:p>
        </w:tc>
      </w:tr>
      <w:tr w:rsidR="00D51976" w:rsidRPr="00EE675C" w14:paraId="527772B5" w14:textId="77777777" w:rsidTr="007C2B9E">
        <w:tc>
          <w:tcPr>
            <w:tcW w:w="2948" w:type="dxa"/>
          </w:tcPr>
          <w:p w14:paraId="0AC67583" w14:textId="77777777" w:rsidR="00D51976" w:rsidRDefault="00D51976" w:rsidP="007C2B9E">
            <w:pPr>
              <w:rPr>
                <w:rFonts w:ascii="Arial" w:hAnsi="Arial" w:cs="Arial"/>
                <w:b/>
                <w:sz w:val="24"/>
                <w:szCs w:val="24"/>
              </w:rPr>
            </w:pPr>
            <w:r>
              <w:rPr>
                <w:rFonts w:ascii="Arial" w:hAnsi="Arial" w:cs="Arial"/>
                <w:b/>
                <w:sz w:val="24"/>
                <w:szCs w:val="24"/>
              </w:rPr>
              <w:t>LEFQ4S1A4</w:t>
            </w:r>
          </w:p>
        </w:tc>
        <w:tc>
          <w:tcPr>
            <w:tcW w:w="3453" w:type="dxa"/>
          </w:tcPr>
          <w:p w14:paraId="7A96CA86" w14:textId="77777777" w:rsidR="00D51976" w:rsidRPr="001657F2" w:rsidRDefault="00D51976" w:rsidP="007C2B9E">
            <w:pPr>
              <w:rPr>
                <w:rFonts w:ascii="Arial" w:hAnsi="Arial" w:cs="Arial"/>
                <w:sz w:val="24"/>
                <w:szCs w:val="24"/>
              </w:rPr>
            </w:pPr>
            <w:r w:rsidRPr="001657F2">
              <w:rPr>
                <w:rFonts w:ascii="Arial" w:hAnsi="Arial" w:cs="Arial"/>
                <w:sz w:val="24"/>
                <w:szCs w:val="24"/>
              </w:rPr>
              <w:t>The 5 P’s: Pallor/</w:t>
            </w:r>
            <w:proofErr w:type="spellStart"/>
            <w:r w:rsidRPr="001657F2">
              <w:rPr>
                <w:rFonts w:ascii="Arial" w:hAnsi="Arial" w:cs="Arial"/>
                <w:sz w:val="24"/>
                <w:szCs w:val="24"/>
              </w:rPr>
              <w:t>Poikliothermia</w:t>
            </w:r>
            <w:proofErr w:type="spellEnd"/>
          </w:p>
        </w:tc>
        <w:tc>
          <w:tcPr>
            <w:tcW w:w="1474" w:type="dxa"/>
          </w:tcPr>
          <w:p w14:paraId="05E46FC5" w14:textId="77777777" w:rsidR="00D51976" w:rsidRPr="00EE675C" w:rsidRDefault="00D51976" w:rsidP="007C2B9E">
            <w:pPr>
              <w:rPr>
                <w:rFonts w:ascii="Arial" w:hAnsi="Arial" w:cs="Arial"/>
                <w:b/>
                <w:sz w:val="24"/>
                <w:szCs w:val="24"/>
              </w:rPr>
            </w:pPr>
          </w:p>
        </w:tc>
        <w:tc>
          <w:tcPr>
            <w:tcW w:w="1475" w:type="dxa"/>
          </w:tcPr>
          <w:p w14:paraId="27A07A10" w14:textId="77777777" w:rsidR="00D51976" w:rsidRPr="00EE675C" w:rsidRDefault="00D51976" w:rsidP="007C2B9E">
            <w:pPr>
              <w:rPr>
                <w:rFonts w:ascii="Arial" w:hAnsi="Arial" w:cs="Arial"/>
                <w:b/>
                <w:sz w:val="24"/>
                <w:szCs w:val="24"/>
              </w:rPr>
            </w:pPr>
          </w:p>
        </w:tc>
      </w:tr>
      <w:tr w:rsidR="00D51976" w:rsidRPr="00EE675C" w14:paraId="1E8C8067" w14:textId="77777777" w:rsidTr="007C2B9E">
        <w:tc>
          <w:tcPr>
            <w:tcW w:w="2948" w:type="dxa"/>
          </w:tcPr>
          <w:p w14:paraId="4B785AC0" w14:textId="77777777" w:rsidR="00D51976" w:rsidRDefault="00D51976" w:rsidP="007C2B9E">
            <w:pPr>
              <w:rPr>
                <w:rFonts w:ascii="Arial" w:hAnsi="Arial" w:cs="Arial"/>
                <w:b/>
                <w:sz w:val="24"/>
                <w:szCs w:val="24"/>
              </w:rPr>
            </w:pPr>
            <w:r>
              <w:rPr>
                <w:rFonts w:ascii="Arial" w:hAnsi="Arial" w:cs="Arial"/>
                <w:b/>
                <w:sz w:val="24"/>
                <w:szCs w:val="24"/>
              </w:rPr>
              <w:t>LEFQ4S1A5</w:t>
            </w:r>
          </w:p>
        </w:tc>
        <w:tc>
          <w:tcPr>
            <w:tcW w:w="3453" w:type="dxa"/>
          </w:tcPr>
          <w:p w14:paraId="633E5F26" w14:textId="77777777" w:rsidR="00D51976" w:rsidRPr="001657F2" w:rsidRDefault="00D51976" w:rsidP="007C2B9E">
            <w:pPr>
              <w:rPr>
                <w:rFonts w:ascii="Arial" w:hAnsi="Arial" w:cs="Arial"/>
                <w:sz w:val="24"/>
                <w:szCs w:val="24"/>
              </w:rPr>
            </w:pPr>
            <w:r w:rsidRPr="001657F2">
              <w:rPr>
                <w:rFonts w:ascii="Arial" w:hAnsi="Arial" w:cs="Arial"/>
                <w:sz w:val="24"/>
                <w:szCs w:val="24"/>
              </w:rPr>
              <w:t>The 5 P’s: Pulselessness</w:t>
            </w:r>
          </w:p>
        </w:tc>
        <w:tc>
          <w:tcPr>
            <w:tcW w:w="1474" w:type="dxa"/>
          </w:tcPr>
          <w:p w14:paraId="6AD5281E" w14:textId="77777777" w:rsidR="00D51976" w:rsidRPr="00EE675C" w:rsidRDefault="00D51976" w:rsidP="007C2B9E">
            <w:pPr>
              <w:rPr>
                <w:rFonts w:ascii="Arial" w:hAnsi="Arial" w:cs="Arial"/>
                <w:b/>
                <w:sz w:val="24"/>
                <w:szCs w:val="24"/>
              </w:rPr>
            </w:pPr>
          </w:p>
        </w:tc>
        <w:tc>
          <w:tcPr>
            <w:tcW w:w="1475" w:type="dxa"/>
          </w:tcPr>
          <w:p w14:paraId="0E70F5A5" w14:textId="77777777" w:rsidR="00D51976" w:rsidRPr="00EE675C" w:rsidRDefault="00D51976" w:rsidP="007C2B9E">
            <w:pPr>
              <w:rPr>
                <w:rFonts w:ascii="Arial" w:hAnsi="Arial" w:cs="Arial"/>
                <w:b/>
                <w:sz w:val="24"/>
                <w:szCs w:val="24"/>
              </w:rPr>
            </w:pPr>
          </w:p>
        </w:tc>
      </w:tr>
      <w:tr w:rsidR="00D51976" w:rsidRPr="00EE675C" w14:paraId="5E0D7B9C" w14:textId="77777777" w:rsidTr="007C2B9E">
        <w:tc>
          <w:tcPr>
            <w:tcW w:w="2948" w:type="dxa"/>
          </w:tcPr>
          <w:p w14:paraId="0F26B182" w14:textId="77777777" w:rsidR="00D51976" w:rsidRDefault="00D51976" w:rsidP="007C2B9E">
            <w:pPr>
              <w:rPr>
                <w:rFonts w:ascii="Arial" w:hAnsi="Arial" w:cs="Arial"/>
                <w:b/>
                <w:sz w:val="24"/>
                <w:szCs w:val="24"/>
              </w:rPr>
            </w:pPr>
            <w:r>
              <w:rPr>
                <w:rFonts w:ascii="Arial" w:hAnsi="Arial" w:cs="Arial"/>
                <w:b/>
                <w:sz w:val="24"/>
                <w:szCs w:val="24"/>
              </w:rPr>
              <w:t>LEFQ4S1A6</w:t>
            </w:r>
          </w:p>
        </w:tc>
        <w:tc>
          <w:tcPr>
            <w:tcW w:w="3453" w:type="dxa"/>
          </w:tcPr>
          <w:p w14:paraId="5A7483A5" w14:textId="77777777" w:rsidR="00D51976" w:rsidRPr="001657F2" w:rsidRDefault="00D51976" w:rsidP="007C2B9E">
            <w:pPr>
              <w:rPr>
                <w:rFonts w:ascii="Arial" w:hAnsi="Arial" w:cs="Arial"/>
                <w:sz w:val="24"/>
                <w:szCs w:val="24"/>
              </w:rPr>
            </w:pPr>
            <w:r w:rsidRPr="001657F2">
              <w:rPr>
                <w:rFonts w:ascii="Arial" w:hAnsi="Arial" w:cs="Arial"/>
                <w:sz w:val="24"/>
                <w:szCs w:val="24"/>
              </w:rPr>
              <w:t>The 5 P’s: Paralysis</w:t>
            </w:r>
          </w:p>
        </w:tc>
        <w:tc>
          <w:tcPr>
            <w:tcW w:w="1474" w:type="dxa"/>
          </w:tcPr>
          <w:p w14:paraId="42EB2C5B" w14:textId="77777777" w:rsidR="00D51976" w:rsidRPr="00EE675C" w:rsidRDefault="00D51976" w:rsidP="007C2B9E">
            <w:pPr>
              <w:rPr>
                <w:rFonts w:ascii="Arial" w:hAnsi="Arial" w:cs="Arial"/>
                <w:b/>
                <w:sz w:val="24"/>
                <w:szCs w:val="24"/>
              </w:rPr>
            </w:pPr>
          </w:p>
        </w:tc>
        <w:tc>
          <w:tcPr>
            <w:tcW w:w="1475" w:type="dxa"/>
          </w:tcPr>
          <w:p w14:paraId="5311699D" w14:textId="77777777" w:rsidR="00D51976" w:rsidRPr="00EE675C" w:rsidRDefault="00D51976" w:rsidP="007C2B9E">
            <w:pPr>
              <w:rPr>
                <w:rFonts w:ascii="Arial" w:hAnsi="Arial" w:cs="Arial"/>
                <w:b/>
                <w:sz w:val="24"/>
                <w:szCs w:val="24"/>
              </w:rPr>
            </w:pPr>
          </w:p>
        </w:tc>
      </w:tr>
      <w:tr w:rsidR="00D51976" w:rsidRPr="00EE675C" w14:paraId="7DB79732" w14:textId="77777777" w:rsidTr="007C2B9E">
        <w:tc>
          <w:tcPr>
            <w:tcW w:w="2948" w:type="dxa"/>
          </w:tcPr>
          <w:p w14:paraId="464BE5C4" w14:textId="77777777" w:rsidR="00D51976" w:rsidRDefault="00D51976" w:rsidP="007C2B9E">
            <w:pPr>
              <w:rPr>
                <w:rFonts w:ascii="Arial" w:hAnsi="Arial" w:cs="Arial"/>
                <w:b/>
                <w:sz w:val="24"/>
                <w:szCs w:val="24"/>
              </w:rPr>
            </w:pPr>
            <w:r>
              <w:rPr>
                <w:rFonts w:ascii="Arial" w:hAnsi="Arial" w:cs="Arial"/>
                <w:b/>
                <w:sz w:val="24"/>
                <w:szCs w:val="24"/>
              </w:rPr>
              <w:t>LEFQ4S1A7</w:t>
            </w:r>
          </w:p>
        </w:tc>
        <w:tc>
          <w:tcPr>
            <w:tcW w:w="3453" w:type="dxa"/>
          </w:tcPr>
          <w:p w14:paraId="68BA5EBA" w14:textId="77777777" w:rsidR="00D51976" w:rsidRPr="001657F2" w:rsidRDefault="00D51976" w:rsidP="007C2B9E">
            <w:pPr>
              <w:rPr>
                <w:rFonts w:ascii="Arial" w:hAnsi="Arial" w:cs="Arial"/>
                <w:sz w:val="24"/>
                <w:szCs w:val="24"/>
              </w:rPr>
            </w:pPr>
            <w:r w:rsidRPr="001657F2">
              <w:rPr>
                <w:rFonts w:ascii="Arial" w:hAnsi="Arial" w:cs="Arial"/>
                <w:sz w:val="24"/>
                <w:szCs w:val="24"/>
              </w:rPr>
              <w:t>Limb may feel tense/hard</w:t>
            </w:r>
          </w:p>
        </w:tc>
        <w:tc>
          <w:tcPr>
            <w:tcW w:w="1474" w:type="dxa"/>
          </w:tcPr>
          <w:p w14:paraId="50D0ED32" w14:textId="77777777" w:rsidR="00D51976" w:rsidRPr="00EE675C" w:rsidRDefault="00D51976" w:rsidP="007C2B9E">
            <w:pPr>
              <w:rPr>
                <w:rFonts w:ascii="Arial" w:hAnsi="Arial" w:cs="Arial"/>
                <w:b/>
                <w:sz w:val="24"/>
                <w:szCs w:val="24"/>
              </w:rPr>
            </w:pPr>
          </w:p>
        </w:tc>
        <w:tc>
          <w:tcPr>
            <w:tcW w:w="1475" w:type="dxa"/>
          </w:tcPr>
          <w:p w14:paraId="7A287904" w14:textId="77777777" w:rsidR="00D51976" w:rsidRPr="00EE675C" w:rsidRDefault="00D51976" w:rsidP="007C2B9E">
            <w:pPr>
              <w:rPr>
                <w:rFonts w:ascii="Arial" w:hAnsi="Arial" w:cs="Arial"/>
                <w:b/>
                <w:sz w:val="24"/>
                <w:szCs w:val="24"/>
              </w:rPr>
            </w:pPr>
          </w:p>
        </w:tc>
      </w:tr>
      <w:tr w:rsidR="00D51976" w:rsidRPr="00EE675C" w14:paraId="72B55970" w14:textId="77777777" w:rsidTr="007C2B9E">
        <w:tc>
          <w:tcPr>
            <w:tcW w:w="2948" w:type="dxa"/>
          </w:tcPr>
          <w:p w14:paraId="0730460A" w14:textId="77777777" w:rsidR="00D51976" w:rsidRDefault="00D51976" w:rsidP="007C2B9E">
            <w:pPr>
              <w:rPr>
                <w:rFonts w:ascii="Arial" w:hAnsi="Arial" w:cs="Arial"/>
                <w:b/>
                <w:sz w:val="24"/>
                <w:szCs w:val="24"/>
              </w:rPr>
            </w:pPr>
            <w:r>
              <w:rPr>
                <w:rFonts w:ascii="Arial" w:hAnsi="Arial" w:cs="Arial"/>
                <w:b/>
                <w:sz w:val="24"/>
                <w:szCs w:val="24"/>
              </w:rPr>
              <w:t>LEFQ4S1A8</w:t>
            </w:r>
          </w:p>
        </w:tc>
        <w:tc>
          <w:tcPr>
            <w:tcW w:w="3453" w:type="dxa"/>
          </w:tcPr>
          <w:p w14:paraId="61FB9E42" w14:textId="77777777" w:rsidR="00D51976" w:rsidRPr="001657F2" w:rsidRDefault="00D51976" w:rsidP="007C2B9E">
            <w:pPr>
              <w:rPr>
                <w:rFonts w:ascii="Arial" w:hAnsi="Arial" w:cs="Arial"/>
                <w:sz w:val="24"/>
                <w:szCs w:val="24"/>
              </w:rPr>
            </w:pPr>
            <w:r w:rsidRPr="001657F2">
              <w:rPr>
                <w:rFonts w:ascii="Arial" w:hAnsi="Arial" w:cs="Arial"/>
                <w:sz w:val="24"/>
                <w:szCs w:val="24"/>
              </w:rPr>
              <w:t>States that waiting for the 5 P’s to occur is waiting too long</w:t>
            </w:r>
          </w:p>
        </w:tc>
        <w:tc>
          <w:tcPr>
            <w:tcW w:w="1474" w:type="dxa"/>
          </w:tcPr>
          <w:p w14:paraId="0CF345C3" w14:textId="77777777" w:rsidR="00D51976" w:rsidRPr="00EE675C" w:rsidRDefault="00D51976" w:rsidP="007C2B9E">
            <w:pPr>
              <w:rPr>
                <w:rFonts w:ascii="Arial" w:hAnsi="Arial" w:cs="Arial"/>
                <w:b/>
                <w:sz w:val="24"/>
                <w:szCs w:val="24"/>
              </w:rPr>
            </w:pPr>
          </w:p>
        </w:tc>
        <w:tc>
          <w:tcPr>
            <w:tcW w:w="1475" w:type="dxa"/>
          </w:tcPr>
          <w:p w14:paraId="6BC80003" w14:textId="77777777" w:rsidR="00D51976" w:rsidRPr="00EE675C" w:rsidRDefault="00D51976" w:rsidP="007C2B9E">
            <w:pPr>
              <w:rPr>
                <w:rFonts w:ascii="Arial" w:hAnsi="Arial" w:cs="Arial"/>
                <w:b/>
                <w:sz w:val="24"/>
                <w:szCs w:val="24"/>
              </w:rPr>
            </w:pPr>
          </w:p>
        </w:tc>
      </w:tr>
    </w:tbl>
    <w:p w14:paraId="323522B0" w14:textId="77777777" w:rsidR="00D51976" w:rsidRDefault="00D51976" w:rsidP="00D51976">
      <w:pPr>
        <w:rPr>
          <w:rFonts w:ascii="Arial" w:hAnsi="Arial" w:cs="Arial"/>
          <w:b/>
          <w:sz w:val="24"/>
          <w:szCs w:val="24"/>
        </w:rPr>
      </w:pPr>
    </w:p>
    <w:p w14:paraId="3B807D4C" w14:textId="01CD4FD8" w:rsidR="00D51976" w:rsidRDefault="00D51976" w:rsidP="00D51976">
      <w:pPr>
        <w:rPr>
          <w:rFonts w:ascii="Arial" w:hAnsi="Arial" w:cs="Arial"/>
          <w:b/>
          <w:sz w:val="24"/>
          <w:szCs w:val="24"/>
        </w:rPr>
      </w:pPr>
      <w:r>
        <w:rPr>
          <w:rFonts w:ascii="Arial" w:hAnsi="Arial" w:cs="Arial"/>
          <w:b/>
          <w:color w:val="2E74B5" w:themeColor="accent5" w:themeShade="BF"/>
          <w:sz w:val="24"/>
          <w:szCs w:val="24"/>
        </w:rPr>
        <w:t xml:space="preserve">“Is there anything else you’d like to add? Please indicate when you are finished responding.” </w:t>
      </w:r>
      <w:r>
        <w:rPr>
          <w:rFonts w:ascii="Arial" w:hAnsi="Arial" w:cs="Arial"/>
          <w:b/>
          <w:sz w:val="24"/>
          <w:szCs w:val="24"/>
        </w:rPr>
        <w:t>(Let the participant have his/her last chance to add anything.)</w:t>
      </w:r>
    </w:p>
    <w:p w14:paraId="3C7CC2FF" w14:textId="19518CF4" w:rsidR="00D51976" w:rsidRDefault="00D51976" w:rsidP="00D51976">
      <w:pPr>
        <w:rPr>
          <w:rFonts w:ascii="Arial" w:hAnsi="Arial" w:cs="Arial"/>
          <w:b/>
          <w:sz w:val="24"/>
          <w:szCs w:val="24"/>
        </w:rPr>
      </w:pPr>
    </w:p>
    <w:p w14:paraId="68992EBA" w14:textId="57A2775A" w:rsidR="00D51976" w:rsidRDefault="00D51976" w:rsidP="00D51976">
      <w:pPr>
        <w:rPr>
          <w:rFonts w:ascii="Arial" w:hAnsi="Arial" w:cs="Arial"/>
          <w:b/>
          <w:sz w:val="24"/>
          <w:szCs w:val="24"/>
        </w:rPr>
      </w:pPr>
    </w:p>
    <w:p w14:paraId="0EC9931C" w14:textId="661D63B9" w:rsidR="00D51976" w:rsidRDefault="00D51976" w:rsidP="00D51976">
      <w:pPr>
        <w:rPr>
          <w:rFonts w:ascii="Arial" w:hAnsi="Arial" w:cs="Arial"/>
          <w:b/>
          <w:sz w:val="24"/>
          <w:szCs w:val="24"/>
        </w:rPr>
      </w:pPr>
    </w:p>
    <w:p w14:paraId="1087A626" w14:textId="3EFDAF89" w:rsidR="00D51976" w:rsidRDefault="00D51976" w:rsidP="00D51976">
      <w:pPr>
        <w:rPr>
          <w:rFonts w:ascii="Arial" w:hAnsi="Arial" w:cs="Arial"/>
          <w:b/>
          <w:sz w:val="24"/>
          <w:szCs w:val="24"/>
        </w:rPr>
      </w:pPr>
    </w:p>
    <w:p w14:paraId="2543E94C" w14:textId="3959C9DF" w:rsidR="00D51976" w:rsidRDefault="00D51976" w:rsidP="00D51976">
      <w:pPr>
        <w:rPr>
          <w:rFonts w:ascii="Arial" w:hAnsi="Arial" w:cs="Arial"/>
          <w:b/>
          <w:sz w:val="24"/>
          <w:szCs w:val="24"/>
        </w:rPr>
      </w:pPr>
    </w:p>
    <w:p w14:paraId="44A251DE" w14:textId="222B9408" w:rsidR="00D51976" w:rsidRDefault="00D51976" w:rsidP="00D51976">
      <w:pPr>
        <w:rPr>
          <w:rFonts w:ascii="Arial" w:hAnsi="Arial" w:cs="Arial"/>
          <w:b/>
          <w:sz w:val="24"/>
          <w:szCs w:val="24"/>
        </w:rPr>
      </w:pPr>
    </w:p>
    <w:p w14:paraId="7CDABD56" w14:textId="6E9E828D" w:rsidR="00D51976" w:rsidRDefault="00D51976" w:rsidP="00D51976">
      <w:pPr>
        <w:rPr>
          <w:rFonts w:ascii="Arial" w:hAnsi="Arial" w:cs="Arial"/>
          <w:b/>
          <w:sz w:val="24"/>
          <w:szCs w:val="24"/>
        </w:rPr>
      </w:pPr>
    </w:p>
    <w:p w14:paraId="5203543B" w14:textId="64C342C2" w:rsidR="00D51976" w:rsidRDefault="00D51976" w:rsidP="00D51976">
      <w:pPr>
        <w:rPr>
          <w:rFonts w:ascii="Arial" w:hAnsi="Arial" w:cs="Arial"/>
          <w:b/>
          <w:sz w:val="24"/>
          <w:szCs w:val="24"/>
        </w:rPr>
      </w:pPr>
    </w:p>
    <w:p w14:paraId="31E4F8D3" w14:textId="77777777" w:rsidR="00D51976" w:rsidRDefault="00D51976" w:rsidP="00D51976">
      <w:pPr>
        <w:rPr>
          <w:rFonts w:ascii="Arial" w:hAnsi="Arial" w:cs="Arial"/>
          <w:b/>
          <w:sz w:val="24"/>
          <w:szCs w:val="24"/>
        </w:rPr>
      </w:pPr>
    </w:p>
    <w:tbl>
      <w:tblPr>
        <w:tblStyle w:val="TableGrid"/>
        <w:tblW w:w="0" w:type="auto"/>
        <w:tblLook w:val="04A0" w:firstRow="1" w:lastRow="0" w:firstColumn="1" w:lastColumn="0" w:noHBand="0" w:noVBand="1"/>
      </w:tblPr>
      <w:tblGrid>
        <w:gridCol w:w="2948"/>
        <w:gridCol w:w="3453"/>
        <w:gridCol w:w="1474"/>
        <w:gridCol w:w="1475"/>
      </w:tblGrid>
      <w:tr w:rsidR="00D51976" w:rsidRPr="00EE675C" w14:paraId="64D767EB" w14:textId="77777777" w:rsidTr="007C2B9E">
        <w:tc>
          <w:tcPr>
            <w:tcW w:w="9350" w:type="dxa"/>
            <w:gridSpan w:val="4"/>
          </w:tcPr>
          <w:p w14:paraId="4B53B1C3" w14:textId="77777777" w:rsidR="00D51976" w:rsidRPr="00EE675C" w:rsidRDefault="00D51976" w:rsidP="007C2B9E">
            <w:pPr>
              <w:rPr>
                <w:rFonts w:ascii="Arial" w:hAnsi="Arial" w:cs="Arial"/>
                <w:b/>
                <w:sz w:val="24"/>
                <w:szCs w:val="24"/>
              </w:rPr>
            </w:pPr>
            <w:r>
              <w:rPr>
                <w:rFonts w:ascii="Arial" w:hAnsi="Arial" w:cs="Arial"/>
                <w:b/>
                <w:sz w:val="24"/>
                <w:szCs w:val="24"/>
              </w:rPr>
              <w:lastRenderedPageBreak/>
              <w:t xml:space="preserve">Q5: </w:t>
            </w:r>
            <w:r w:rsidRPr="00B63170">
              <w:rPr>
                <w:rFonts w:ascii="Arial" w:hAnsi="Arial" w:cs="Arial"/>
                <w:b/>
                <w:color w:val="0070C0"/>
                <w:sz w:val="24"/>
                <w:szCs w:val="24"/>
              </w:rPr>
              <w:t>“</w:t>
            </w:r>
            <w:r>
              <w:rPr>
                <w:rFonts w:ascii="Arial" w:hAnsi="Arial" w:cs="Arial"/>
                <w:b/>
                <w:color w:val="0070C0"/>
                <w:sz w:val="24"/>
                <w:szCs w:val="24"/>
              </w:rPr>
              <w:t>Which of the physical findings and symptoms that indicate a diagnosis of compartment syndrome occur early?</w:t>
            </w:r>
            <w:r w:rsidRPr="00B63170">
              <w:rPr>
                <w:rFonts w:ascii="Arial" w:hAnsi="Arial" w:cs="Arial"/>
                <w:b/>
                <w:color w:val="0070C0"/>
                <w:sz w:val="24"/>
                <w:szCs w:val="24"/>
              </w:rPr>
              <w:t>”</w:t>
            </w:r>
          </w:p>
        </w:tc>
      </w:tr>
      <w:tr w:rsidR="00D51976" w14:paraId="2FA5A277" w14:textId="77777777" w:rsidTr="007C2B9E">
        <w:tc>
          <w:tcPr>
            <w:tcW w:w="9350" w:type="dxa"/>
            <w:gridSpan w:val="4"/>
          </w:tcPr>
          <w:p w14:paraId="36BA99A8" w14:textId="77777777" w:rsidR="00D51976" w:rsidRDefault="00D51976" w:rsidP="007C2B9E">
            <w:pPr>
              <w:rPr>
                <w:rFonts w:ascii="Arial" w:hAnsi="Arial" w:cs="Arial"/>
                <w:b/>
                <w:sz w:val="24"/>
                <w:szCs w:val="24"/>
              </w:rPr>
            </w:pPr>
            <w:r>
              <w:rPr>
                <w:rFonts w:ascii="Arial" w:hAnsi="Arial" w:cs="Arial"/>
                <w:b/>
                <w:sz w:val="24"/>
                <w:szCs w:val="24"/>
              </w:rPr>
              <w:t>S1: Did the participant mention the following?</w:t>
            </w:r>
          </w:p>
        </w:tc>
      </w:tr>
      <w:tr w:rsidR="00D51976" w14:paraId="42E95F98" w14:textId="77777777" w:rsidTr="007C2B9E">
        <w:tc>
          <w:tcPr>
            <w:tcW w:w="6401" w:type="dxa"/>
            <w:gridSpan w:val="2"/>
            <w:shd w:val="clear" w:color="auto" w:fill="A6A6A6" w:themeFill="background1" w:themeFillShade="A6"/>
          </w:tcPr>
          <w:p w14:paraId="0056804F" w14:textId="77777777" w:rsidR="00D51976" w:rsidRDefault="00D51976" w:rsidP="007C2B9E">
            <w:pPr>
              <w:rPr>
                <w:rFonts w:ascii="Arial" w:hAnsi="Arial" w:cs="Arial"/>
                <w:b/>
                <w:sz w:val="24"/>
                <w:szCs w:val="24"/>
              </w:rPr>
            </w:pPr>
          </w:p>
        </w:tc>
        <w:tc>
          <w:tcPr>
            <w:tcW w:w="1474" w:type="dxa"/>
          </w:tcPr>
          <w:p w14:paraId="1184F858" w14:textId="77777777" w:rsidR="00D51976" w:rsidRDefault="00D51976" w:rsidP="007C2B9E">
            <w:pPr>
              <w:rPr>
                <w:rFonts w:ascii="Arial" w:hAnsi="Arial" w:cs="Arial"/>
                <w:b/>
                <w:sz w:val="24"/>
                <w:szCs w:val="24"/>
              </w:rPr>
            </w:pPr>
            <w:r>
              <w:rPr>
                <w:rFonts w:ascii="Arial" w:hAnsi="Arial" w:cs="Arial"/>
                <w:b/>
                <w:sz w:val="24"/>
                <w:szCs w:val="24"/>
              </w:rPr>
              <w:t>Yes</w:t>
            </w:r>
          </w:p>
        </w:tc>
        <w:tc>
          <w:tcPr>
            <w:tcW w:w="1475" w:type="dxa"/>
          </w:tcPr>
          <w:p w14:paraId="353810CD"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rsidRPr="00EE675C" w14:paraId="172ED56D" w14:textId="77777777" w:rsidTr="007C2B9E">
        <w:tc>
          <w:tcPr>
            <w:tcW w:w="2948" w:type="dxa"/>
          </w:tcPr>
          <w:p w14:paraId="0E053572" w14:textId="77777777" w:rsidR="00D51976" w:rsidRDefault="00D51976" w:rsidP="007C2B9E">
            <w:pPr>
              <w:rPr>
                <w:rFonts w:ascii="Arial" w:hAnsi="Arial" w:cs="Arial"/>
                <w:b/>
                <w:sz w:val="24"/>
                <w:szCs w:val="24"/>
              </w:rPr>
            </w:pPr>
            <w:r>
              <w:rPr>
                <w:rFonts w:ascii="Arial" w:hAnsi="Arial" w:cs="Arial"/>
                <w:b/>
                <w:sz w:val="24"/>
                <w:szCs w:val="24"/>
              </w:rPr>
              <w:t>LEFQ5S1A1</w:t>
            </w:r>
          </w:p>
        </w:tc>
        <w:tc>
          <w:tcPr>
            <w:tcW w:w="3453" w:type="dxa"/>
          </w:tcPr>
          <w:p w14:paraId="78E0071D" w14:textId="77777777" w:rsidR="00D51976" w:rsidRPr="001657F2" w:rsidRDefault="00D51976" w:rsidP="007C2B9E">
            <w:pPr>
              <w:rPr>
                <w:rFonts w:ascii="Arial" w:hAnsi="Arial" w:cs="Arial"/>
                <w:sz w:val="24"/>
                <w:szCs w:val="24"/>
              </w:rPr>
            </w:pPr>
            <w:r w:rsidRPr="001657F2">
              <w:rPr>
                <w:rFonts w:ascii="Arial" w:hAnsi="Arial" w:cs="Arial"/>
                <w:sz w:val="24"/>
                <w:szCs w:val="24"/>
              </w:rPr>
              <w:t>Earliest sign is pain out of proportion to injury (pain with passive toe stretch)</w:t>
            </w:r>
          </w:p>
        </w:tc>
        <w:tc>
          <w:tcPr>
            <w:tcW w:w="1474" w:type="dxa"/>
          </w:tcPr>
          <w:p w14:paraId="457DE649" w14:textId="77777777" w:rsidR="00D51976" w:rsidRPr="00EE675C" w:rsidRDefault="00D51976" w:rsidP="007C2B9E">
            <w:pPr>
              <w:rPr>
                <w:rFonts w:ascii="Arial" w:hAnsi="Arial" w:cs="Arial"/>
                <w:b/>
                <w:sz w:val="24"/>
                <w:szCs w:val="24"/>
              </w:rPr>
            </w:pPr>
          </w:p>
        </w:tc>
        <w:tc>
          <w:tcPr>
            <w:tcW w:w="1475" w:type="dxa"/>
          </w:tcPr>
          <w:p w14:paraId="09F85703" w14:textId="77777777" w:rsidR="00D51976" w:rsidRPr="00EE675C" w:rsidRDefault="00D51976" w:rsidP="007C2B9E">
            <w:pPr>
              <w:rPr>
                <w:rFonts w:ascii="Arial" w:hAnsi="Arial" w:cs="Arial"/>
                <w:b/>
                <w:sz w:val="24"/>
                <w:szCs w:val="24"/>
              </w:rPr>
            </w:pPr>
          </w:p>
        </w:tc>
      </w:tr>
      <w:tr w:rsidR="00D51976" w:rsidRPr="00EE675C" w14:paraId="59C49A1A" w14:textId="77777777" w:rsidTr="007C2B9E">
        <w:tc>
          <w:tcPr>
            <w:tcW w:w="2948" w:type="dxa"/>
          </w:tcPr>
          <w:p w14:paraId="7ABE6713" w14:textId="77777777" w:rsidR="00D51976" w:rsidRDefault="00D51976" w:rsidP="007C2B9E">
            <w:pPr>
              <w:rPr>
                <w:rFonts w:ascii="Arial" w:hAnsi="Arial" w:cs="Arial"/>
                <w:b/>
                <w:sz w:val="24"/>
                <w:szCs w:val="24"/>
              </w:rPr>
            </w:pPr>
            <w:r>
              <w:rPr>
                <w:rFonts w:ascii="Arial" w:hAnsi="Arial" w:cs="Arial"/>
                <w:b/>
                <w:sz w:val="24"/>
                <w:szCs w:val="24"/>
              </w:rPr>
              <w:t>LEFQ5S1A2</w:t>
            </w:r>
          </w:p>
        </w:tc>
        <w:tc>
          <w:tcPr>
            <w:tcW w:w="3453" w:type="dxa"/>
          </w:tcPr>
          <w:p w14:paraId="758531BF" w14:textId="77777777" w:rsidR="00D51976" w:rsidRPr="001657F2" w:rsidRDefault="00D51976" w:rsidP="007C2B9E">
            <w:pPr>
              <w:rPr>
                <w:rFonts w:ascii="Arial" w:hAnsi="Arial" w:cs="Arial"/>
                <w:sz w:val="24"/>
                <w:szCs w:val="24"/>
              </w:rPr>
            </w:pPr>
            <w:r w:rsidRPr="001657F2">
              <w:rPr>
                <w:rFonts w:ascii="Arial" w:hAnsi="Arial" w:cs="Arial"/>
                <w:sz w:val="24"/>
                <w:szCs w:val="24"/>
              </w:rPr>
              <w:t>Loss of sensation is web space between toes 1 and 2</w:t>
            </w:r>
          </w:p>
        </w:tc>
        <w:tc>
          <w:tcPr>
            <w:tcW w:w="1474" w:type="dxa"/>
          </w:tcPr>
          <w:p w14:paraId="11D25151" w14:textId="77777777" w:rsidR="00D51976" w:rsidRPr="00EE675C" w:rsidRDefault="00D51976" w:rsidP="007C2B9E">
            <w:pPr>
              <w:rPr>
                <w:rFonts w:ascii="Arial" w:hAnsi="Arial" w:cs="Arial"/>
                <w:b/>
                <w:sz w:val="24"/>
                <w:szCs w:val="24"/>
              </w:rPr>
            </w:pPr>
          </w:p>
        </w:tc>
        <w:tc>
          <w:tcPr>
            <w:tcW w:w="1475" w:type="dxa"/>
          </w:tcPr>
          <w:p w14:paraId="4C865DAD" w14:textId="77777777" w:rsidR="00D51976" w:rsidRPr="00EE675C" w:rsidRDefault="00D51976" w:rsidP="007C2B9E">
            <w:pPr>
              <w:rPr>
                <w:rFonts w:ascii="Arial" w:hAnsi="Arial" w:cs="Arial"/>
                <w:b/>
                <w:sz w:val="24"/>
                <w:szCs w:val="24"/>
              </w:rPr>
            </w:pPr>
          </w:p>
        </w:tc>
      </w:tr>
    </w:tbl>
    <w:p w14:paraId="6658B2A2" w14:textId="77777777" w:rsidR="00D51976" w:rsidRDefault="00D51976" w:rsidP="00D51976">
      <w:pPr>
        <w:rPr>
          <w:rFonts w:ascii="Arial" w:hAnsi="Arial" w:cs="Arial"/>
          <w:b/>
          <w:sz w:val="24"/>
          <w:szCs w:val="24"/>
        </w:rPr>
      </w:pPr>
    </w:p>
    <w:tbl>
      <w:tblPr>
        <w:tblStyle w:val="TableGrid"/>
        <w:tblW w:w="0" w:type="auto"/>
        <w:tblLook w:val="04A0" w:firstRow="1" w:lastRow="0" w:firstColumn="1" w:lastColumn="0" w:noHBand="0" w:noVBand="1"/>
      </w:tblPr>
      <w:tblGrid>
        <w:gridCol w:w="2948"/>
        <w:gridCol w:w="3453"/>
        <w:gridCol w:w="1474"/>
        <w:gridCol w:w="1475"/>
      </w:tblGrid>
      <w:tr w:rsidR="00D51976" w:rsidRPr="00EE675C" w14:paraId="1FC51639" w14:textId="77777777" w:rsidTr="007C2B9E">
        <w:tc>
          <w:tcPr>
            <w:tcW w:w="9350" w:type="dxa"/>
            <w:gridSpan w:val="4"/>
          </w:tcPr>
          <w:p w14:paraId="73C9CCDC" w14:textId="77777777" w:rsidR="00D51976" w:rsidRPr="00EE675C" w:rsidRDefault="00D51976" w:rsidP="007C2B9E">
            <w:pPr>
              <w:rPr>
                <w:rFonts w:ascii="Arial" w:hAnsi="Arial" w:cs="Arial"/>
                <w:b/>
                <w:sz w:val="24"/>
                <w:szCs w:val="24"/>
              </w:rPr>
            </w:pPr>
            <w:r>
              <w:rPr>
                <w:rFonts w:ascii="Arial" w:hAnsi="Arial" w:cs="Arial"/>
                <w:b/>
                <w:sz w:val="24"/>
                <w:szCs w:val="24"/>
              </w:rPr>
              <w:t xml:space="preserve">Q6: </w:t>
            </w:r>
            <w:r>
              <w:rPr>
                <w:rFonts w:ascii="Arial" w:hAnsi="Arial" w:cs="Arial"/>
                <w:b/>
                <w:color w:val="0070C0"/>
                <w:sz w:val="24"/>
                <w:szCs w:val="24"/>
              </w:rPr>
              <w:t>“What tests can help diagnose compartment syndrome?</w:t>
            </w:r>
            <w:r w:rsidRPr="00B63170">
              <w:rPr>
                <w:rFonts w:ascii="Arial" w:hAnsi="Arial" w:cs="Arial"/>
                <w:b/>
                <w:color w:val="0070C0"/>
                <w:sz w:val="24"/>
                <w:szCs w:val="24"/>
              </w:rPr>
              <w:t>”</w:t>
            </w:r>
          </w:p>
        </w:tc>
      </w:tr>
      <w:tr w:rsidR="00D51976" w14:paraId="7B036ECE" w14:textId="77777777" w:rsidTr="007C2B9E">
        <w:tc>
          <w:tcPr>
            <w:tcW w:w="9350" w:type="dxa"/>
            <w:gridSpan w:val="4"/>
          </w:tcPr>
          <w:p w14:paraId="66F25DC0" w14:textId="77777777" w:rsidR="00D51976" w:rsidRDefault="00D51976" w:rsidP="007C2B9E">
            <w:pPr>
              <w:rPr>
                <w:rFonts w:ascii="Arial" w:hAnsi="Arial" w:cs="Arial"/>
                <w:b/>
                <w:sz w:val="24"/>
                <w:szCs w:val="24"/>
              </w:rPr>
            </w:pPr>
            <w:r>
              <w:rPr>
                <w:rFonts w:ascii="Arial" w:hAnsi="Arial" w:cs="Arial"/>
                <w:b/>
                <w:sz w:val="24"/>
                <w:szCs w:val="24"/>
              </w:rPr>
              <w:t>S1: Did the participant mention the following tests?</w:t>
            </w:r>
          </w:p>
        </w:tc>
      </w:tr>
      <w:tr w:rsidR="00D51976" w14:paraId="07FDB07F" w14:textId="77777777" w:rsidTr="007C2B9E">
        <w:tc>
          <w:tcPr>
            <w:tcW w:w="6401" w:type="dxa"/>
            <w:gridSpan w:val="2"/>
            <w:shd w:val="clear" w:color="auto" w:fill="A6A6A6" w:themeFill="background1" w:themeFillShade="A6"/>
          </w:tcPr>
          <w:p w14:paraId="4DBECFCB" w14:textId="77777777" w:rsidR="00D51976" w:rsidRDefault="00D51976" w:rsidP="007C2B9E">
            <w:pPr>
              <w:rPr>
                <w:rFonts w:ascii="Arial" w:hAnsi="Arial" w:cs="Arial"/>
                <w:b/>
                <w:sz w:val="24"/>
                <w:szCs w:val="24"/>
              </w:rPr>
            </w:pPr>
          </w:p>
        </w:tc>
        <w:tc>
          <w:tcPr>
            <w:tcW w:w="1474" w:type="dxa"/>
          </w:tcPr>
          <w:p w14:paraId="2C367B6F" w14:textId="77777777" w:rsidR="00D51976" w:rsidRDefault="00D51976" w:rsidP="007C2B9E">
            <w:pPr>
              <w:rPr>
                <w:rFonts w:ascii="Arial" w:hAnsi="Arial" w:cs="Arial"/>
                <w:b/>
                <w:sz w:val="24"/>
                <w:szCs w:val="24"/>
              </w:rPr>
            </w:pPr>
            <w:r>
              <w:rPr>
                <w:rFonts w:ascii="Arial" w:hAnsi="Arial" w:cs="Arial"/>
                <w:b/>
                <w:sz w:val="24"/>
                <w:szCs w:val="24"/>
              </w:rPr>
              <w:t>Yes</w:t>
            </w:r>
          </w:p>
        </w:tc>
        <w:tc>
          <w:tcPr>
            <w:tcW w:w="1475" w:type="dxa"/>
          </w:tcPr>
          <w:p w14:paraId="412A1F40"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rsidRPr="00EE675C" w14:paraId="3EF206CA" w14:textId="77777777" w:rsidTr="007C2B9E">
        <w:tc>
          <w:tcPr>
            <w:tcW w:w="2948" w:type="dxa"/>
          </w:tcPr>
          <w:p w14:paraId="2A68AE3D" w14:textId="77777777" w:rsidR="00D51976" w:rsidRDefault="00D51976" w:rsidP="007C2B9E">
            <w:pPr>
              <w:rPr>
                <w:rFonts w:ascii="Arial" w:hAnsi="Arial" w:cs="Arial"/>
                <w:b/>
                <w:sz w:val="24"/>
                <w:szCs w:val="24"/>
              </w:rPr>
            </w:pPr>
            <w:r>
              <w:rPr>
                <w:rFonts w:ascii="Arial" w:hAnsi="Arial" w:cs="Arial"/>
                <w:b/>
                <w:sz w:val="24"/>
                <w:szCs w:val="24"/>
              </w:rPr>
              <w:t>LEFQ6S1A1</w:t>
            </w:r>
          </w:p>
        </w:tc>
        <w:tc>
          <w:tcPr>
            <w:tcW w:w="3453" w:type="dxa"/>
          </w:tcPr>
          <w:p w14:paraId="0CF1132F" w14:textId="77777777" w:rsidR="00D51976" w:rsidRPr="001657F2" w:rsidRDefault="00D51976" w:rsidP="007C2B9E">
            <w:pPr>
              <w:rPr>
                <w:rFonts w:ascii="Arial" w:hAnsi="Arial" w:cs="Arial"/>
                <w:sz w:val="24"/>
                <w:szCs w:val="24"/>
              </w:rPr>
            </w:pPr>
            <w:r w:rsidRPr="001657F2">
              <w:rPr>
                <w:rFonts w:ascii="Arial" w:hAnsi="Arial" w:cs="Arial"/>
                <w:sz w:val="24"/>
                <w:szCs w:val="24"/>
              </w:rPr>
              <w:t>Check compartment pressures</w:t>
            </w:r>
          </w:p>
        </w:tc>
        <w:tc>
          <w:tcPr>
            <w:tcW w:w="1474" w:type="dxa"/>
          </w:tcPr>
          <w:p w14:paraId="1779AE52" w14:textId="77777777" w:rsidR="00D51976" w:rsidRPr="00EE675C" w:rsidRDefault="00D51976" w:rsidP="007C2B9E">
            <w:pPr>
              <w:rPr>
                <w:rFonts w:ascii="Arial" w:hAnsi="Arial" w:cs="Arial"/>
                <w:b/>
                <w:sz w:val="24"/>
                <w:szCs w:val="24"/>
              </w:rPr>
            </w:pPr>
          </w:p>
        </w:tc>
        <w:tc>
          <w:tcPr>
            <w:tcW w:w="1475" w:type="dxa"/>
          </w:tcPr>
          <w:p w14:paraId="322134C4" w14:textId="77777777" w:rsidR="00D51976" w:rsidRPr="00EE675C" w:rsidRDefault="00D51976" w:rsidP="007C2B9E">
            <w:pPr>
              <w:rPr>
                <w:rFonts w:ascii="Arial" w:hAnsi="Arial" w:cs="Arial"/>
                <w:b/>
                <w:sz w:val="24"/>
                <w:szCs w:val="24"/>
              </w:rPr>
            </w:pPr>
          </w:p>
        </w:tc>
      </w:tr>
      <w:tr w:rsidR="00D51976" w:rsidRPr="00EE675C" w14:paraId="7AAE2CD8" w14:textId="77777777" w:rsidTr="007C2B9E">
        <w:tc>
          <w:tcPr>
            <w:tcW w:w="2948" w:type="dxa"/>
          </w:tcPr>
          <w:p w14:paraId="65FB4713" w14:textId="77777777" w:rsidR="00D51976" w:rsidRDefault="00D51976" w:rsidP="007C2B9E">
            <w:pPr>
              <w:rPr>
                <w:rFonts w:ascii="Arial" w:hAnsi="Arial" w:cs="Arial"/>
                <w:b/>
                <w:sz w:val="24"/>
                <w:szCs w:val="24"/>
              </w:rPr>
            </w:pPr>
            <w:r>
              <w:rPr>
                <w:rFonts w:ascii="Arial" w:hAnsi="Arial" w:cs="Arial"/>
                <w:b/>
                <w:sz w:val="24"/>
                <w:szCs w:val="24"/>
              </w:rPr>
              <w:t>LEFQ6S1A2</w:t>
            </w:r>
          </w:p>
        </w:tc>
        <w:tc>
          <w:tcPr>
            <w:tcW w:w="3453" w:type="dxa"/>
          </w:tcPr>
          <w:p w14:paraId="73E29FFB" w14:textId="77777777" w:rsidR="00D51976" w:rsidRPr="001657F2" w:rsidRDefault="00D51976" w:rsidP="007C2B9E">
            <w:pPr>
              <w:rPr>
                <w:rFonts w:ascii="Arial" w:hAnsi="Arial" w:cs="Arial"/>
                <w:sz w:val="24"/>
                <w:szCs w:val="24"/>
              </w:rPr>
            </w:pPr>
            <w:r w:rsidRPr="001657F2">
              <w:rPr>
                <w:rFonts w:ascii="Arial" w:hAnsi="Arial" w:cs="Arial"/>
                <w:sz w:val="24"/>
                <w:szCs w:val="24"/>
              </w:rPr>
              <w:t>Trend of myoglobin of CPK</w:t>
            </w:r>
          </w:p>
        </w:tc>
        <w:tc>
          <w:tcPr>
            <w:tcW w:w="1474" w:type="dxa"/>
          </w:tcPr>
          <w:p w14:paraId="58205898" w14:textId="77777777" w:rsidR="00D51976" w:rsidRPr="00EE675C" w:rsidRDefault="00D51976" w:rsidP="007C2B9E">
            <w:pPr>
              <w:rPr>
                <w:rFonts w:ascii="Arial" w:hAnsi="Arial" w:cs="Arial"/>
                <w:b/>
                <w:sz w:val="24"/>
                <w:szCs w:val="24"/>
              </w:rPr>
            </w:pPr>
          </w:p>
        </w:tc>
        <w:tc>
          <w:tcPr>
            <w:tcW w:w="1475" w:type="dxa"/>
          </w:tcPr>
          <w:p w14:paraId="6BF39529" w14:textId="77777777" w:rsidR="00D51976" w:rsidRPr="00EE675C" w:rsidRDefault="00D51976" w:rsidP="007C2B9E">
            <w:pPr>
              <w:rPr>
                <w:rFonts w:ascii="Arial" w:hAnsi="Arial" w:cs="Arial"/>
                <w:b/>
                <w:sz w:val="24"/>
                <w:szCs w:val="24"/>
              </w:rPr>
            </w:pPr>
          </w:p>
        </w:tc>
      </w:tr>
    </w:tbl>
    <w:p w14:paraId="06FB4A7E" w14:textId="77777777" w:rsidR="00D51976" w:rsidRDefault="00D51976" w:rsidP="00D51976">
      <w:pPr>
        <w:rPr>
          <w:rFonts w:ascii="Arial" w:hAnsi="Arial" w:cs="Arial"/>
          <w:b/>
          <w:sz w:val="24"/>
          <w:szCs w:val="24"/>
        </w:rPr>
      </w:pPr>
    </w:p>
    <w:tbl>
      <w:tblPr>
        <w:tblStyle w:val="TableGrid"/>
        <w:tblW w:w="0" w:type="auto"/>
        <w:tblLook w:val="04A0" w:firstRow="1" w:lastRow="0" w:firstColumn="1" w:lastColumn="0" w:noHBand="0" w:noVBand="1"/>
      </w:tblPr>
      <w:tblGrid>
        <w:gridCol w:w="2948"/>
        <w:gridCol w:w="3453"/>
        <w:gridCol w:w="1474"/>
        <w:gridCol w:w="1475"/>
      </w:tblGrid>
      <w:tr w:rsidR="00D51976" w:rsidRPr="00EE675C" w14:paraId="04726D9A" w14:textId="77777777" w:rsidTr="007C2B9E">
        <w:tc>
          <w:tcPr>
            <w:tcW w:w="9350" w:type="dxa"/>
            <w:gridSpan w:val="4"/>
          </w:tcPr>
          <w:p w14:paraId="2C20E15D" w14:textId="77777777" w:rsidR="00D51976" w:rsidRPr="00EE675C" w:rsidRDefault="00D51976" w:rsidP="007C2B9E">
            <w:pPr>
              <w:rPr>
                <w:rFonts w:ascii="Arial" w:hAnsi="Arial" w:cs="Arial"/>
                <w:b/>
                <w:sz w:val="24"/>
                <w:szCs w:val="24"/>
              </w:rPr>
            </w:pPr>
            <w:r>
              <w:rPr>
                <w:rFonts w:ascii="Arial" w:hAnsi="Arial" w:cs="Arial"/>
                <w:b/>
                <w:sz w:val="24"/>
                <w:szCs w:val="24"/>
              </w:rPr>
              <w:t xml:space="preserve">Q7: </w:t>
            </w:r>
            <w:r w:rsidRPr="00B63170">
              <w:rPr>
                <w:rFonts w:ascii="Arial" w:hAnsi="Arial" w:cs="Arial"/>
                <w:b/>
                <w:color w:val="0070C0"/>
                <w:sz w:val="24"/>
                <w:szCs w:val="24"/>
              </w:rPr>
              <w:t>“</w:t>
            </w:r>
            <w:r>
              <w:rPr>
                <w:rFonts w:ascii="Arial" w:hAnsi="Arial" w:cs="Arial"/>
                <w:b/>
                <w:color w:val="0070C0"/>
                <w:sz w:val="24"/>
                <w:szCs w:val="24"/>
              </w:rPr>
              <w:t>When would you measure compartment pressures to help diagnose compartment syndrome?</w:t>
            </w:r>
            <w:r w:rsidRPr="00B63170">
              <w:rPr>
                <w:rFonts w:ascii="Arial" w:hAnsi="Arial" w:cs="Arial"/>
                <w:b/>
                <w:color w:val="0070C0"/>
                <w:sz w:val="24"/>
                <w:szCs w:val="24"/>
              </w:rPr>
              <w:t>”</w:t>
            </w:r>
          </w:p>
        </w:tc>
      </w:tr>
      <w:tr w:rsidR="00D51976" w14:paraId="12A63905" w14:textId="77777777" w:rsidTr="007C2B9E">
        <w:tc>
          <w:tcPr>
            <w:tcW w:w="9350" w:type="dxa"/>
            <w:gridSpan w:val="4"/>
          </w:tcPr>
          <w:p w14:paraId="34E364FE" w14:textId="77777777" w:rsidR="00D51976" w:rsidRDefault="00D51976" w:rsidP="007C2B9E">
            <w:pPr>
              <w:rPr>
                <w:rFonts w:ascii="Arial" w:hAnsi="Arial" w:cs="Arial"/>
                <w:b/>
                <w:sz w:val="24"/>
                <w:szCs w:val="24"/>
              </w:rPr>
            </w:pPr>
            <w:r>
              <w:rPr>
                <w:rFonts w:ascii="Arial" w:hAnsi="Arial" w:cs="Arial"/>
                <w:b/>
                <w:sz w:val="24"/>
                <w:szCs w:val="24"/>
              </w:rPr>
              <w:t>S1: Did the participant mention the following?</w:t>
            </w:r>
          </w:p>
        </w:tc>
      </w:tr>
      <w:tr w:rsidR="00D51976" w14:paraId="04717A49" w14:textId="77777777" w:rsidTr="007C2B9E">
        <w:tc>
          <w:tcPr>
            <w:tcW w:w="6401" w:type="dxa"/>
            <w:gridSpan w:val="2"/>
            <w:shd w:val="clear" w:color="auto" w:fill="A6A6A6" w:themeFill="background1" w:themeFillShade="A6"/>
          </w:tcPr>
          <w:p w14:paraId="0DE63901" w14:textId="77777777" w:rsidR="00D51976" w:rsidRDefault="00D51976" w:rsidP="007C2B9E">
            <w:pPr>
              <w:rPr>
                <w:rFonts w:ascii="Arial" w:hAnsi="Arial" w:cs="Arial"/>
                <w:b/>
                <w:sz w:val="24"/>
                <w:szCs w:val="24"/>
              </w:rPr>
            </w:pPr>
          </w:p>
        </w:tc>
        <w:tc>
          <w:tcPr>
            <w:tcW w:w="1474" w:type="dxa"/>
          </w:tcPr>
          <w:p w14:paraId="54259A14" w14:textId="77777777" w:rsidR="00D51976" w:rsidRDefault="00D51976" w:rsidP="007C2B9E">
            <w:pPr>
              <w:rPr>
                <w:rFonts w:ascii="Arial" w:hAnsi="Arial" w:cs="Arial"/>
                <w:b/>
                <w:sz w:val="24"/>
                <w:szCs w:val="24"/>
              </w:rPr>
            </w:pPr>
            <w:r>
              <w:rPr>
                <w:rFonts w:ascii="Arial" w:hAnsi="Arial" w:cs="Arial"/>
                <w:b/>
                <w:sz w:val="24"/>
                <w:szCs w:val="24"/>
              </w:rPr>
              <w:t>Yes</w:t>
            </w:r>
          </w:p>
        </w:tc>
        <w:tc>
          <w:tcPr>
            <w:tcW w:w="1475" w:type="dxa"/>
          </w:tcPr>
          <w:p w14:paraId="4194CC61"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rsidRPr="00EE675C" w14:paraId="2DC89096" w14:textId="77777777" w:rsidTr="007C2B9E">
        <w:trPr>
          <w:trHeight w:val="827"/>
        </w:trPr>
        <w:tc>
          <w:tcPr>
            <w:tcW w:w="2948" w:type="dxa"/>
          </w:tcPr>
          <w:p w14:paraId="106CFC38" w14:textId="77777777" w:rsidR="00D51976" w:rsidRDefault="00D51976" w:rsidP="007C2B9E">
            <w:pPr>
              <w:rPr>
                <w:rFonts w:ascii="Arial" w:hAnsi="Arial" w:cs="Arial"/>
                <w:b/>
                <w:sz w:val="24"/>
                <w:szCs w:val="24"/>
              </w:rPr>
            </w:pPr>
            <w:r>
              <w:rPr>
                <w:rFonts w:ascii="Arial" w:hAnsi="Arial" w:cs="Arial"/>
                <w:b/>
                <w:sz w:val="24"/>
                <w:szCs w:val="24"/>
              </w:rPr>
              <w:t>LEFQ7S1A1</w:t>
            </w:r>
          </w:p>
        </w:tc>
        <w:tc>
          <w:tcPr>
            <w:tcW w:w="3453" w:type="dxa"/>
          </w:tcPr>
          <w:p w14:paraId="40149E93" w14:textId="77777777" w:rsidR="00D51976" w:rsidRPr="001657F2" w:rsidRDefault="00D51976" w:rsidP="007C2B9E">
            <w:pPr>
              <w:rPr>
                <w:rFonts w:ascii="Arial" w:hAnsi="Arial" w:cs="Arial"/>
                <w:sz w:val="24"/>
                <w:szCs w:val="24"/>
              </w:rPr>
            </w:pPr>
            <w:r w:rsidRPr="001657F2">
              <w:rPr>
                <w:rFonts w:ascii="Arial" w:hAnsi="Arial" w:cs="Arial"/>
                <w:sz w:val="24"/>
                <w:szCs w:val="24"/>
              </w:rPr>
              <w:t>If exam is unreliable (patient is on drugs, head injury, paraplegia, etc.)</w:t>
            </w:r>
          </w:p>
        </w:tc>
        <w:tc>
          <w:tcPr>
            <w:tcW w:w="1474" w:type="dxa"/>
          </w:tcPr>
          <w:p w14:paraId="72144A03" w14:textId="77777777" w:rsidR="00D51976" w:rsidRPr="00EE675C" w:rsidRDefault="00D51976" w:rsidP="007C2B9E">
            <w:pPr>
              <w:rPr>
                <w:rFonts w:ascii="Arial" w:hAnsi="Arial" w:cs="Arial"/>
                <w:b/>
                <w:sz w:val="24"/>
                <w:szCs w:val="24"/>
              </w:rPr>
            </w:pPr>
          </w:p>
        </w:tc>
        <w:tc>
          <w:tcPr>
            <w:tcW w:w="1475" w:type="dxa"/>
          </w:tcPr>
          <w:p w14:paraId="0F68426A" w14:textId="77777777" w:rsidR="00D51976" w:rsidRPr="00EE675C" w:rsidRDefault="00D51976" w:rsidP="007C2B9E">
            <w:pPr>
              <w:rPr>
                <w:rFonts w:ascii="Arial" w:hAnsi="Arial" w:cs="Arial"/>
                <w:b/>
                <w:sz w:val="24"/>
                <w:szCs w:val="24"/>
              </w:rPr>
            </w:pPr>
          </w:p>
        </w:tc>
      </w:tr>
    </w:tbl>
    <w:p w14:paraId="025F8730" w14:textId="77777777" w:rsidR="00D51976" w:rsidRDefault="00D51976" w:rsidP="00D51976">
      <w:pPr>
        <w:rPr>
          <w:rFonts w:ascii="Arial" w:hAnsi="Arial" w:cs="Arial"/>
          <w:b/>
          <w:sz w:val="24"/>
          <w:szCs w:val="24"/>
        </w:rPr>
      </w:pPr>
    </w:p>
    <w:tbl>
      <w:tblPr>
        <w:tblStyle w:val="TableGrid"/>
        <w:tblW w:w="0" w:type="auto"/>
        <w:tblLook w:val="04A0" w:firstRow="1" w:lastRow="0" w:firstColumn="1" w:lastColumn="0" w:noHBand="0" w:noVBand="1"/>
      </w:tblPr>
      <w:tblGrid>
        <w:gridCol w:w="2948"/>
        <w:gridCol w:w="3453"/>
        <w:gridCol w:w="1474"/>
        <w:gridCol w:w="1475"/>
      </w:tblGrid>
      <w:tr w:rsidR="00D51976" w:rsidRPr="00EE675C" w14:paraId="02AB6D27" w14:textId="77777777" w:rsidTr="007C2B9E">
        <w:tc>
          <w:tcPr>
            <w:tcW w:w="9350" w:type="dxa"/>
            <w:gridSpan w:val="4"/>
          </w:tcPr>
          <w:p w14:paraId="25D1F4DC" w14:textId="77777777" w:rsidR="00D51976" w:rsidRPr="00EE675C" w:rsidRDefault="00D51976" w:rsidP="007C2B9E">
            <w:pPr>
              <w:rPr>
                <w:rFonts w:ascii="Arial" w:hAnsi="Arial" w:cs="Arial"/>
                <w:b/>
                <w:sz w:val="24"/>
                <w:szCs w:val="24"/>
              </w:rPr>
            </w:pPr>
            <w:r>
              <w:rPr>
                <w:rFonts w:ascii="Arial" w:hAnsi="Arial" w:cs="Arial"/>
                <w:b/>
                <w:sz w:val="24"/>
                <w:szCs w:val="24"/>
              </w:rPr>
              <w:t xml:space="preserve">Q8: </w:t>
            </w:r>
            <w:r w:rsidRPr="00B63170">
              <w:rPr>
                <w:rFonts w:ascii="Arial" w:hAnsi="Arial" w:cs="Arial"/>
                <w:b/>
                <w:color w:val="0070C0"/>
                <w:sz w:val="24"/>
                <w:szCs w:val="24"/>
              </w:rPr>
              <w:t>“</w:t>
            </w:r>
            <w:r>
              <w:rPr>
                <w:rFonts w:ascii="Arial" w:hAnsi="Arial" w:cs="Arial"/>
                <w:b/>
                <w:color w:val="0070C0"/>
                <w:sz w:val="24"/>
                <w:szCs w:val="24"/>
              </w:rPr>
              <w:t>What compartment pressure would indicate compartment syndrome?</w:t>
            </w:r>
            <w:r w:rsidRPr="00B63170">
              <w:rPr>
                <w:rFonts w:ascii="Arial" w:hAnsi="Arial" w:cs="Arial"/>
                <w:b/>
                <w:color w:val="0070C0"/>
                <w:sz w:val="24"/>
                <w:szCs w:val="24"/>
              </w:rPr>
              <w:t>”</w:t>
            </w:r>
          </w:p>
        </w:tc>
      </w:tr>
      <w:tr w:rsidR="00D51976" w14:paraId="29B2E0DB" w14:textId="77777777" w:rsidTr="007C2B9E">
        <w:tc>
          <w:tcPr>
            <w:tcW w:w="9350" w:type="dxa"/>
            <w:gridSpan w:val="4"/>
          </w:tcPr>
          <w:p w14:paraId="05871164" w14:textId="77777777" w:rsidR="00D51976" w:rsidRDefault="00D51976" w:rsidP="007C2B9E">
            <w:pPr>
              <w:rPr>
                <w:rFonts w:ascii="Arial" w:hAnsi="Arial" w:cs="Arial"/>
                <w:b/>
                <w:sz w:val="24"/>
                <w:szCs w:val="24"/>
              </w:rPr>
            </w:pPr>
            <w:r>
              <w:rPr>
                <w:rFonts w:ascii="Arial" w:hAnsi="Arial" w:cs="Arial"/>
                <w:b/>
                <w:sz w:val="24"/>
                <w:szCs w:val="24"/>
              </w:rPr>
              <w:t>S1: Did the participant mention the following compartment pressure?</w:t>
            </w:r>
          </w:p>
        </w:tc>
      </w:tr>
      <w:tr w:rsidR="00D51976" w14:paraId="0AC3C434" w14:textId="77777777" w:rsidTr="007C2B9E">
        <w:tc>
          <w:tcPr>
            <w:tcW w:w="6401" w:type="dxa"/>
            <w:gridSpan w:val="2"/>
            <w:shd w:val="clear" w:color="auto" w:fill="A6A6A6" w:themeFill="background1" w:themeFillShade="A6"/>
          </w:tcPr>
          <w:p w14:paraId="4E68EC84" w14:textId="77777777" w:rsidR="00D51976" w:rsidRDefault="00D51976" w:rsidP="007C2B9E">
            <w:pPr>
              <w:rPr>
                <w:rFonts w:ascii="Arial" w:hAnsi="Arial" w:cs="Arial"/>
                <w:b/>
                <w:sz w:val="24"/>
                <w:szCs w:val="24"/>
              </w:rPr>
            </w:pPr>
          </w:p>
        </w:tc>
        <w:tc>
          <w:tcPr>
            <w:tcW w:w="1474" w:type="dxa"/>
          </w:tcPr>
          <w:p w14:paraId="2A467309" w14:textId="77777777" w:rsidR="00D51976" w:rsidRDefault="00D51976" w:rsidP="007C2B9E">
            <w:pPr>
              <w:rPr>
                <w:rFonts w:ascii="Arial" w:hAnsi="Arial" w:cs="Arial"/>
                <w:b/>
                <w:sz w:val="24"/>
                <w:szCs w:val="24"/>
              </w:rPr>
            </w:pPr>
            <w:r>
              <w:rPr>
                <w:rFonts w:ascii="Arial" w:hAnsi="Arial" w:cs="Arial"/>
                <w:b/>
                <w:sz w:val="24"/>
                <w:szCs w:val="24"/>
              </w:rPr>
              <w:t>Yes</w:t>
            </w:r>
          </w:p>
        </w:tc>
        <w:tc>
          <w:tcPr>
            <w:tcW w:w="1475" w:type="dxa"/>
          </w:tcPr>
          <w:p w14:paraId="6BB7F1CA"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rsidRPr="00EE675C" w14:paraId="152EBB35" w14:textId="77777777" w:rsidTr="007C2B9E">
        <w:tc>
          <w:tcPr>
            <w:tcW w:w="2948" w:type="dxa"/>
          </w:tcPr>
          <w:p w14:paraId="134AAF13" w14:textId="77777777" w:rsidR="00D51976" w:rsidRDefault="00D51976" w:rsidP="007C2B9E">
            <w:pPr>
              <w:rPr>
                <w:rFonts w:ascii="Arial" w:hAnsi="Arial" w:cs="Arial"/>
                <w:b/>
                <w:sz w:val="24"/>
                <w:szCs w:val="24"/>
              </w:rPr>
            </w:pPr>
            <w:r>
              <w:rPr>
                <w:rFonts w:ascii="Arial" w:hAnsi="Arial" w:cs="Arial"/>
                <w:b/>
                <w:sz w:val="24"/>
                <w:szCs w:val="24"/>
              </w:rPr>
              <w:t>LEFQ8S1A1</w:t>
            </w:r>
          </w:p>
        </w:tc>
        <w:tc>
          <w:tcPr>
            <w:tcW w:w="3453" w:type="dxa"/>
          </w:tcPr>
          <w:p w14:paraId="332B1783" w14:textId="77777777" w:rsidR="00D51976" w:rsidRPr="00226588" w:rsidRDefault="00D51976" w:rsidP="007C2B9E">
            <w:pPr>
              <w:rPr>
                <w:rFonts w:ascii="Arial" w:hAnsi="Arial" w:cs="Arial"/>
                <w:sz w:val="24"/>
                <w:szCs w:val="24"/>
              </w:rPr>
            </w:pPr>
            <w:r>
              <w:rPr>
                <w:rFonts w:ascii="Arial" w:hAnsi="Arial" w:cs="Arial"/>
                <w:sz w:val="24"/>
                <w:szCs w:val="24"/>
              </w:rPr>
              <w:t xml:space="preserve">Compartment pressure over 30 mmHg (may use up to 45 </w:t>
            </w:r>
            <w:r>
              <w:rPr>
                <w:rFonts w:ascii="Arial" w:hAnsi="Arial" w:cs="Arial"/>
                <w:sz w:val="24"/>
                <w:szCs w:val="24"/>
              </w:rPr>
              <w:lastRenderedPageBreak/>
              <w:t>mmHg if they relate controversy)</w:t>
            </w:r>
          </w:p>
        </w:tc>
        <w:tc>
          <w:tcPr>
            <w:tcW w:w="1474" w:type="dxa"/>
          </w:tcPr>
          <w:p w14:paraId="1731CB7E" w14:textId="77777777" w:rsidR="00D51976" w:rsidRPr="00EE675C" w:rsidRDefault="00D51976" w:rsidP="007C2B9E">
            <w:pPr>
              <w:rPr>
                <w:rFonts w:ascii="Arial" w:hAnsi="Arial" w:cs="Arial"/>
                <w:b/>
                <w:sz w:val="24"/>
                <w:szCs w:val="24"/>
              </w:rPr>
            </w:pPr>
          </w:p>
        </w:tc>
        <w:tc>
          <w:tcPr>
            <w:tcW w:w="1475" w:type="dxa"/>
          </w:tcPr>
          <w:p w14:paraId="6C585E83" w14:textId="77777777" w:rsidR="00D51976" w:rsidRPr="00EE675C" w:rsidRDefault="00D51976" w:rsidP="007C2B9E">
            <w:pPr>
              <w:rPr>
                <w:rFonts w:ascii="Arial" w:hAnsi="Arial" w:cs="Arial"/>
                <w:b/>
                <w:sz w:val="24"/>
                <w:szCs w:val="24"/>
              </w:rPr>
            </w:pPr>
          </w:p>
        </w:tc>
      </w:tr>
      <w:tr w:rsidR="00D51976" w:rsidRPr="00EE675C" w14:paraId="2EE2EF07" w14:textId="77777777" w:rsidTr="007C2B9E">
        <w:tc>
          <w:tcPr>
            <w:tcW w:w="2948" w:type="dxa"/>
          </w:tcPr>
          <w:p w14:paraId="3CD09E38" w14:textId="77777777" w:rsidR="00D51976" w:rsidRDefault="00D51976" w:rsidP="007C2B9E">
            <w:pPr>
              <w:rPr>
                <w:rFonts w:ascii="Arial" w:hAnsi="Arial" w:cs="Arial"/>
                <w:b/>
                <w:sz w:val="24"/>
                <w:szCs w:val="24"/>
              </w:rPr>
            </w:pPr>
            <w:r>
              <w:rPr>
                <w:rFonts w:ascii="Arial" w:hAnsi="Arial" w:cs="Arial"/>
                <w:b/>
                <w:sz w:val="24"/>
                <w:szCs w:val="24"/>
              </w:rPr>
              <w:t>LEFQ8S1A2</w:t>
            </w:r>
          </w:p>
        </w:tc>
        <w:tc>
          <w:tcPr>
            <w:tcW w:w="3453" w:type="dxa"/>
          </w:tcPr>
          <w:p w14:paraId="2A52AC80" w14:textId="77777777" w:rsidR="00D51976" w:rsidRPr="00226588" w:rsidRDefault="00D51976" w:rsidP="007C2B9E">
            <w:pPr>
              <w:rPr>
                <w:rFonts w:ascii="Arial" w:hAnsi="Arial" w:cs="Arial"/>
                <w:sz w:val="24"/>
                <w:szCs w:val="24"/>
              </w:rPr>
            </w:pPr>
            <w:r>
              <w:rPr>
                <w:rFonts w:ascii="Arial" w:hAnsi="Arial" w:cs="Arial"/>
                <w:sz w:val="24"/>
                <w:szCs w:val="24"/>
              </w:rPr>
              <w:t>Delta P (Diastolic blood pressure – compartment pressure) &lt; 30</w:t>
            </w:r>
          </w:p>
        </w:tc>
        <w:tc>
          <w:tcPr>
            <w:tcW w:w="1474" w:type="dxa"/>
          </w:tcPr>
          <w:p w14:paraId="40B08264" w14:textId="77777777" w:rsidR="00D51976" w:rsidRPr="00EE675C" w:rsidRDefault="00D51976" w:rsidP="007C2B9E">
            <w:pPr>
              <w:rPr>
                <w:rFonts w:ascii="Arial" w:hAnsi="Arial" w:cs="Arial"/>
                <w:b/>
                <w:sz w:val="24"/>
                <w:szCs w:val="24"/>
              </w:rPr>
            </w:pPr>
          </w:p>
        </w:tc>
        <w:tc>
          <w:tcPr>
            <w:tcW w:w="1475" w:type="dxa"/>
          </w:tcPr>
          <w:p w14:paraId="4E8712A4" w14:textId="77777777" w:rsidR="00D51976" w:rsidRPr="00EE675C" w:rsidRDefault="00D51976" w:rsidP="007C2B9E">
            <w:pPr>
              <w:rPr>
                <w:rFonts w:ascii="Arial" w:hAnsi="Arial" w:cs="Arial"/>
                <w:b/>
                <w:sz w:val="24"/>
                <w:szCs w:val="24"/>
              </w:rPr>
            </w:pPr>
          </w:p>
        </w:tc>
      </w:tr>
      <w:tr w:rsidR="00D51976" w:rsidRPr="00EE675C" w14:paraId="1C2A518B" w14:textId="77777777" w:rsidTr="007C2B9E">
        <w:tc>
          <w:tcPr>
            <w:tcW w:w="2948" w:type="dxa"/>
          </w:tcPr>
          <w:p w14:paraId="52F8A407" w14:textId="77777777" w:rsidR="00D51976" w:rsidRDefault="00D51976" w:rsidP="007C2B9E">
            <w:pPr>
              <w:rPr>
                <w:rFonts w:ascii="Arial" w:hAnsi="Arial" w:cs="Arial"/>
                <w:b/>
                <w:sz w:val="24"/>
                <w:szCs w:val="24"/>
              </w:rPr>
            </w:pPr>
            <w:r>
              <w:rPr>
                <w:rFonts w:ascii="Arial" w:hAnsi="Arial" w:cs="Arial"/>
                <w:b/>
                <w:sz w:val="24"/>
                <w:szCs w:val="24"/>
              </w:rPr>
              <w:t>LEFQ8S1A3</w:t>
            </w:r>
          </w:p>
        </w:tc>
        <w:tc>
          <w:tcPr>
            <w:tcW w:w="3453" w:type="dxa"/>
          </w:tcPr>
          <w:p w14:paraId="27B97B22" w14:textId="77777777" w:rsidR="00D51976" w:rsidRPr="00226588" w:rsidRDefault="00D51976" w:rsidP="007C2B9E">
            <w:pPr>
              <w:rPr>
                <w:rFonts w:ascii="Arial" w:hAnsi="Arial" w:cs="Arial"/>
                <w:sz w:val="24"/>
                <w:szCs w:val="24"/>
              </w:rPr>
            </w:pPr>
            <w:r>
              <w:rPr>
                <w:rFonts w:ascii="Arial" w:hAnsi="Arial" w:cs="Arial"/>
                <w:sz w:val="24"/>
                <w:szCs w:val="24"/>
              </w:rPr>
              <w:t>Measuring compartment pressures can be inaccurate, so you one needs a high clinical suspicion</w:t>
            </w:r>
          </w:p>
        </w:tc>
        <w:tc>
          <w:tcPr>
            <w:tcW w:w="1474" w:type="dxa"/>
          </w:tcPr>
          <w:p w14:paraId="11B591FC" w14:textId="77777777" w:rsidR="00D51976" w:rsidRPr="00EE675C" w:rsidRDefault="00D51976" w:rsidP="007C2B9E">
            <w:pPr>
              <w:rPr>
                <w:rFonts w:ascii="Arial" w:hAnsi="Arial" w:cs="Arial"/>
                <w:b/>
                <w:sz w:val="24"/>
                <w:szCs w:val="24"/>
              </w:rPr>
            </w:pPr>
          </w:p>
        </w:tc>
        <w:tc>
          <w:tcPr>
            <w:tcW w:w="1475" w:type="dxa"/>
          </w:tcPr>
          <w:p w14:paraId="7DAE20B9" w14:textId="77777777" w:rsidR="00D51976" w:rsidRPr="00EE675C" w:rsidRDefault="00D51976" w:rsidP="007C2B9E">
            <w:pPr>
              <w:rPr>
                <w:rFonts w:ascii="Arial" w:hAnsi="Arial" w:cs="Arial"/>
                <w:b/>
                <w:sz w:val="24"/>
                <w:szCs w:val="24"/>
              </w:rPr>
            </w:pPr>
          </w:p>
        </w:tc>
      </w:tr>
    </w:tbl>
    <w:p w14:paraId="0FD776BC" w14:textId="06551C71" w:rsidR="00D51976" w:rsidRDefault="00D51976" w:rsidP="00D51976">
      <w:pPr>
        <w:rPr>
          <w:rFonts w:ascii="Arial" w:hAnsi="Arial" w:cs="Arial"/>
          <w:b/>
          <w:sz w:val="24"/>
          <w:szCs w:val="24"/>
        </w:rPr>
      </w:pPr>
      <w:r>
        <w:rPr>
          <w:rFonts w:ascii="Arial" w:hAnsi="Arial" w:cs="Arial"/>
          <w:b/>
          <w:sz w:val="24"/>
          <w:szCs w:val="24"/>
        </w:rPr>
        <w:br/>
        <w:t xml:space="preserve">(Advance slideshow to slide </w:t>
      </w:r>
      <w:r>
        <w:rPr>
          <w:rFonts w:ascii="Arial" w:hAnsi="Arial" w:cs="Arial"/>
          <w:b/>
          <w:color w:val="70AD47" w:themeColor="accent6"/>
          <w:sz w:val="24"/>
          <w:szCs w:val="24"/>
        </w:rPr>
        <w:t>23 or 34</w:t>
      </w:r>
      <w:r>
        <w:rPr>
          <w:rFonts w:ascii="Arial" w:hAnsi="Arial" w:cs="Arial"/>
          <w:b/>
          <w:sz w:val="24"/>
          <w:szCs w:val="24"/>
        </w:rPr>
        <w:t>)</w:t>
      </w:r>
    </w:p>
    <w:p w14:paraId="57F2C2DE" w14:textId="77777777" w:rsidR="00D51976" w:rsidRDefault="00D51976" w:rsidP="00D51976">
      <w:pPr>
        <w:rPr>
          <w:rFonts w:ascii="Arial" w:hAnsi="Arial" w:cs="Arial"/>
          <w:b/>
          <w:color w:val="2E74B5" w:themeColor="accent5" w:themeShade="BF"/>
          <w:sz w:val="24"/>
          <w:szCs w:val="24"/>
        </w:rPr>
      </w:pPr>
      <w:r>
        <w:rPr>
          <w:rFonts w:ascii="Arial" w:hAnsi="Arial" w:cs="Arial"/>
          <w:b/>
          <w:color w:val="2E74B5" w:themeColor="accent5" w:themeShade="BF"/>
          <w:sz w:val="24"/>
          <w:szCs w:val="24"/>
        </w:rPr>
        <w:t>“The patient has been transported to the operating room and is on the operating table in front of you.”</w:t>
      </w:r>
    </w:p>
    <w:p w14:paraId="172A9DCF" w14:textId="77777777" w:rsidR="00D51976" w:rsidRPr="006A7BF6" w:rsidRDefault="00D51976" w:rsidP="00D51976">
      <w:pPr>
        <w:rPr>
          <w:rFonts w:ascii="Arial" w:hAnsi="Arial" w:cs="Arial"/>
          <w:b/>
          <w:sz w:val="24"/>
          <w:szCs w:val="24"/>
        </w:rPr>
      </w:pPr>
      <w:r w:rsidRPr="006A7BF6">
        <w:rPr>
          <w:rFonts w:ascii="Arial" w:hAnsi="Arial" w:cs="Arial"/>
          <w:b/>
          <w:sz w:val="24"/>
          <w:szCs w:val="24"/>
          <w:highlight w:val="yellow"/>
        </w:rPr>
        <w:t xml:space="preserve">STAT: </w:t>
      </w:r>
      <w:r w:rsidRPr="006A7BF6">
        <w:rPr>
          <w:rFonts w:ascii="Arial" w:hAnsi="Arial" w:cs="Arial"/>
          <w:b/>
          <w:sz w:val="24"/>
          <w:szCs w:val="24"/>
        </w:rPr>
        <w:t xml:space="preserve">(show overview of STAT tool and then continue to question </w:t>
      </w:r>
      <w:r>
        <w:rPr>
          <w:rFonts w:ascii="Arial" w:hAnsi="Arial" w:cs="Arial"/>
          <w:b/>
          <w:sz w:val="24"/>
          <w:szCs w:val="24"/>
        </w:rPr>
        <w:t>9</w:t>
      </w:r>
      <w:r w:rsidRPr="006A7BF6">
        <w:rPr>
          <w:rFonts w:ascii="Arial" w:hAnsi="Arial" w:cs="Arial"/>
          <w:b/>
          <w:sz w:val="24"/>
          <w:szCs w:val="24"/>
        </w:rPr>
        <w:t>)</w:t>
      </w:r>
    </w:p>
    <w:p w14:paraId="58F4DBE6" w14:textId="77777777" w:rsidR="00D51976" w:rsidRPr="006A7BF6" w:rsidRDefault="00D51976" w:rsidP="00D51976">
      <w:pPr>
        <w:rPr>
          <w:rFonts w:ascii="Arial" w:hAnsi="Arial" w:cs="Arial"/>
          <w:b/>
          <w:sz w:val="24"/>
          <w:szCs w:val="24"/>
        </w:rPr>
      </w:pPr>
      <w:r w:rsidRPr="006A7BF6">
        <w:rPr>
          <w:rFonts w:ascii="Arial" w:hAnsi="Arial" w:cs="Arial"/>
          <w:b/>
          <w:sz w:val="24"/>
          <w:szCs w:val="24"/>
          <w:highlight w:val="yellow"/>
        </w:rPr>
        <w:t xml:space="preserve">TIPS: </w:t>
      </w:r>
      <w:r w:rsidRPr="006A7BF6">
        <w:rPr>
          <w:rFonts w:ascii="Arial" w:hAnsi="Arial" w:cs="Arial"/>
          <w:b/>
          <w:sz w:val="24"/>
          <w:szCs w:val="24"/>
        </w:rPr>
        <w:t>(introduce telementor and have them read introduction of telementor workbook)</w:t>
      </w:r>
    </w:p>
    <w:p w14:paraId="44A4EE41" w14:textId="77777777" w:rsidR="00D51976" w:rsidRDefault="00D51976" w:rsidP="00D51976">
      <w:pPr>
        <w:rPr>
          <w:rFonts w:ascii="Arial" w:hAnsi="Arial" w:cs="Arial"/>
          <w:b/>
          <w:sz w:val="24"/>
          <w:szCs w:val="24"/>
        </w:rPr>
      </w:pPr>
      <w:r w:rsidRPr="006A7BF6">
        <w:rPr>
          <w:rFonts w:ascii="Arial" w:hAnsi="Arial" w:cs="Arial"/>
          <w:b/>
          <w:sz w:val="24"/>
          <w:szCs w:val="24"/>
          <w:highlight w:val="yellow"/>
        </w:rPr>
        <w:t xml:space="preserve">Control: </w:t>
      </w:r>
      <w:r w:rsidRPr="006A7BF6">
        <w:rPr>
          <w:rFonts w:ascii="Arial" w:hAnsi="Arial" w:cs="Arial"/>
          <w:b/>
          <w:sz w:val="24"/>
          <w:szCs w:val="24"/>
        </w:rPr>
        <w:t xml:space="preserve">(continue to question </w:t>
      </w:r>
      <w:r>
        <w:rPr>
          <w:rFonts w:ascii="Arial" w:hAnsi="Arial" w:cs="Arial"/>
          <w:b/>
          <w:sz w:val="24"/>
          <w:szCs w:val="24"/>
        </w:rPr>
        <w:t>9</w:t>
      </w:r>
      <w:r w:rsidRPr="006A7BF6">
        <w:rPr>
          <w:rFonts w:ascii="Arial" w:hAnsi="Arial" w:cs="Arial"/>
          <w:b/>
          <w:sz w:val="24"/>
          <w:szCs w:val="24"/>
        </w:rPr>
        <w:t>)</w:t>
      </w:r>
    </w:p>
    <w:p w14:paraId="1E87108C" w14:textId="77777777" w:rsidR="00D51976" w:rsidRDefault="00D51976" w:rsidP="00D51976">
      <w:pPr>
        <w:rPr>
          <w:rFonts w:ascii="Arial" w:hAnsi="Arial" w:cs="Arial"/>
          <w:b/>
          <w:sz w:val="24"/>
          <w:szCs w:val="24"/>
        </w:rPr>
      </w:pPr>
    </w:p>
    <w:p w14:paraId="3E92968A" w14:textId="0DD99D8D" w:rsidR="00D51976" w:rsidRDefault="00D51976" w:rsidP="00D51976">
      <w:pPr>
        <w:rPr>
          <w:rFonts w:ascii="Arial" w:hAnsi="Arial" w:cs="Arial"/>
          <w:b/>
          <w:color w:val="2E74B5" w:themeColor="accent5" w:themeShade="BF"/>
          <w:sz w:val="24"/>
          <w:szCs w:val="24"/>
        </w:rPr>
      </w:pPr>
      <w:r>
        <w:rPr>
          <w:rFonts w:ascii="Arial" w:hAnsi="Arial" w:cs="Arial"/>
          <w:b/>
          <w:color w:val="2E74B5" w:themeColor="accent5" w:themeShade="BF"/>
          <w:sz w:val="24"/>
          <w:szCs w:val="24"/>
        </w:rPr>
        <w:t xml:space="preserve"> </w:t>
      </w:r>
    </w:p>
    <w:tbl>
      <w:tblPr>
        <w:tblStyle w:val="TableGrid"/>
        <w:tblW w:w="0" w:type="auto"/>
        <w:tblLook w:val="04A0" w:firstRow="1" w:lastRow="0" w:firstColumn="1" w:lastColumn="0" w:noHBand="0" w:noVBand="1"/>
      </w:tblPr>
      <w:tblGrid>
        <w:gridCol w:w="2948"/>
        <w:gridCol w:w="3453"/>
        <w:gridCol w:w="1474"/>
        <w:gridCol w:w="1475"/>
      </w:tblGrid>
      <w:tr w:rsidR="00D51976" w:rsidRPr="00EE675C" w14:paraId="3120D715" w14:textId="77777777" w:rsidTr="007C2B9E">
        <w:tc>
          <w:tcPr>
            <w:tcW w:w="9350" w:type="dxa"/>
            <w:gridSpan w:val="4"/>
          </w:tcPr>
          <w:p w14:paraId="18A5F125" w14:textId="77777777" w:rsidR="00D51976" w:rsidRPr="00EE675C" w:rsidRDefault="00D51976" w:rsidP="007C2B9E">
            <w:pPr>
              <w:rPr>
                <w:rFonts w:ascii="Arial" w:hAnsi="Arial" w:cs="Arial"/>
                <w:b/>
                <w:sz w:val="24"/>
                <w:szCs w:val="24"/>
              </w:rPr>
            </w:pPr>
            <w:r>
              <w:rPr>
                <w:rFonts w:ascii="Arial" w:hAnsi="Arial" w:cs="Arial"/>
                <w:b/>
                <w:sz w:val="24"/>
                <w:szCs w:val="24"/>
              </w:rPr>
              <w:t xml:space="preserve">Q9: </w:t>
            </w:r>
            <w:r w:rsidRPr="00B63170">
              <w:rPr>
                <w:rFonts w:ascii="Arial" w:hAnsi="Arial" w:cs="Arial"/>
                <w:b/>
                <w:color w:val="0070C0"/>
                <w:sz w:val="24"/>
                <w:szCs w:val="24"/>
              </w:rPr>
              <w:t>“</w:t>
            </w:r>
            <w:r>
              <w:rPr>
                <w:rFonts w:ascii="Arial" w:hAnsi="Arial" w:cs="Arial"/>
                <w:b/>
                <w:color w:val="0070C0"/>
                <w:sz w:val="24"/>
                <w:szCs w:val="24"/>
              </w:rPr>
              <w:t>At this time, please describe and then mark on the skin the landmarks that you plan to use. Not the incision- just the landmarks.”</w:t>
            </w:r>
          </w:p>
        </w:tc>
      </w:tr>
      <w:tr w:rsidR="00D51976" w14:paraId="0971C919" w14:textId="77777777" w:rsidTr="007C2B9E">
        <w:tc>
          <w:tcPr>
            <w:tcW w:w="9350" w:type="dxa"/>
            <w:gridSpan w:val="4"/>
          </w:tcPr>
          <w:p w14:paraId="53E814C6" w14:textId="77777777" w:rsidR="00D51976" w:rsidRDefault="00D51976" w:rsidP="007C2B9E">
            <w:pPr>
              <w:rPr>
                <w:rFonts w:ascii="Arial" w:hAnsi="Arial" w:cs="Arial"/>
                <w:b/>
                <w:sz w:val="24"/>
                <w:szCs w:val="24"/>
              </w:rPr>
            </w:pPr>
            <w:r>
              <w:rPr>
                <w:rFonts w:ascii="Arial" w:hAnsi="Arial" w:cs="Arial"/>
                <w:b/>
                <w:sz w:val="24"/>
                <w:szCs w:val="24"/>
              </w:rPr>
              <w:t>S1: Did the participant indicate the following?</w:t>
            </w:r>
          </w:p>
        </w:tc>
      </w:tr>
      <w:tr w:rsidR="00D51976" w14:paraId="75E0B935" w14:textId="77777777" w:rsidTr="007C2B9E">
        <w:tc>
          <w:tcPr>
            <w:tcW w:w="6401" w:type="dxa"/>
            <w:gridSpan w:val="2"/>
            <w:shd w:val="clear" w:color="auto" w:fill="A6A6A6" w:themeFill="background1" w:themeFillShade="A6"/>
          </w:tcPr>
          <w:p w14:paraId="6D3C7D66" w14:textId="77777777" w:rsidR="00D51976" w:rsidRDefault="00D51976" w:rsidP="007C2B9E">
            <w:pPr>
              <w:rPr>
                <w:rFonts w:ascii="Arial" w:hAnsi="Arial" w:cs="Arial"/>
                <w:b/>
                <w:sz w:val="24"/>
                <w:szCs w:val="24"/>
              </w:rPr>
            </w:pPr>
          </w:p>
        </w:tc>
        <w:tc>
          <w:tcPr>
            <w:tcW w:w="1474" w:type="dxa"/>
          </w:tcPr>
          <w:p w14:paraId="44A3B089" w14:textId="77777777" w:rsidR="00D51976" w:rsidRDefault="00D51976" w:rsidP="007C2B9E">
            <w:pPr>
              <w:rPr>
                <w:rFonts w:ascii="Arial" w:hAnsi="Arial" w:cs="Arial"/>
                <w:b/>
                <w:sz w:val="24"/>
                <w:szCs w:val="24"/>
              </w:rPr>
            </w:pPr>
            <w:r>
              <w:rPr>
                <w:rFonts w:ascii="Arial" w:hAnsi="Arial" w:cs="Arial"/>
                <w:b/>
                <w:sz w:val="24"/>
                <w:szCs w:val="24"/>
              </w:rPr>
              <w:t>Yes</w:t>
            </w:r>
          </w:p>
        </w:tc>
        <w:tc>
          <w:tcPr>
            <w:tcW w:w="1475" w:type="dxa"/>
          </w:tcPr>
          <w:p w14:paraId="56B8429F"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rsidRPr="00EE675C" w14:paraId="7743F1CA" w14:textId="77777777" w:rsidTr="007C2B9E">
        <w:tc>
          <w:tcPr>
            <w:tcW w:w="2948" w:type="dxa"/>
          </w:tcPr>
          <w:p w14:paraId="492E123A" w14:textId="77777777" w:rsidR="00D51976" w:rsidRDefault="00D51976" w:rsidP="007C2B9E">
            <w:pPr>
              <w:rPr>
                <w:rFonts w:ascii="Arial" w:hAnsi="Arial" w:cs="Arial"/>
                <w:b/>
                <w:sz w:val="24"/>
                <w:szCs w:val="24"/>
              </w:rPr>
            </w:pPr>
            <w:r>
              <w:rPr>
                <w:rFonts w:ascii="Arial" w:hAnsi="Arial" w:cs="Arial"/>
                <w:b/>
                <w:sz w:val="24"/>
                <w:szCs w:val="24"/>
              </w:rPr>
              <w:t>LEFQ9S1A1</w:t>
            </w:r>
          </w:p>
        </w:tc>
        <w:tc>
          <w:tcPr>
            <w:tcW w:w="3453" w:type="dxa"/>
          </w:tcPr>
          <w:p w14:paraId="077E0B2C" w14:textId="77777777" w:rsidR="00D51976" w:rsidRPr="00DC4DB9" w:rsidRDefault="00D51976" w:rsidP="007C2B9E">
            <w:pPr>
              <w:rPr>
                <w:rFonts w:ascii="Arial" w:hAnsi="Arial" w:cs="Arial"/>
                <w:sz w:val="24"/>
                <w:szCs w:val="24"/>
              </w:rPr>
            </w:pPr>
            <w:r>
              <w:rPr>
                <w:rFonts w:ascii="Arial" w:hAnsi="Arial" w:cs="Arial"/>
                <w:sz w:val="24"/>
                <w:szCs w:val="24"/>
              </w:rPr>
              <w:t>Patella</w:t>
            </w:r>
          </w:p>
        </w:tc>
        <w:tc>
          <w:tcPr>
            <w:tcW w:w="1474" w:type="dxa"/>
          </w:tcPr>
          <w:p w14:paraId="097F5122" w14:textId="77777777" w:rsidR="00D51976" w:rsidRPr="00EE675C" w:rsidRDefault="00D51976" w:rsidP="007C2B9E">
            <w:pPr>
              <w:rPr>
                <w:rFonts w:ascii="Arial" w:hAnsi="Arial" w:cs="Arial"/>
                <w:b/>
                <w:sz w:val="24"/>
                <w:szCs w:val="24"/>
              </w:rPr>
            </w:pPr>
          </w:p>
        </w:tc>
        <w:tc>
          <w:tcPr>
            <w:tcW w:w="1475" w:type="dxa"/>
          </w:tcPr>
          <w:p w14:paraId="74583707" w14:textId="77777777" w:rsidR="00D51976" w:rsidRPr="00EE675C" w:rsidRDefault="00D51976" w:rsidP="007C2B9E">
            <w:pPr>
              <w:rPr>
                <w:rFonts w:ascii="Arial" w:hAnsi="Arial" w:cs="Arial"/>
                <w:b/>
                <w:sz w:val="24"/>
                <w:szCs w:val="24"/>
              </w:rPr>
            </w:pPr>
          </w:p>
        </w:tc>
      </w:tr>
      <w:tr w:rsidR="00D51976" w:rsidRPr="00EE675C" w14:paraId="33628FED" w14:textId="77777777" w:rsidTr="007C2B9E">
        <w:tc>
          <w:tcPr>
            <w:tcW w:w="2948" w:type="dxa"/>
          </w:tcPr>
          <w:p w14:paraId="049FC21B" w14:textId="77777777" w:rsidR="00D51976" w:rsidRDefault="00D51976" w:rsidP="007C2B9E">
            <w:pPr>
              <w:rPr>
                <w:rFonts w:ascii="Arial" w:hAnsi="Arial" w:cs="Arial"/>
                <w:b/>
                <w:sz w:val="24"/>
                <w:szCs w:val="24"/>
              </w:rPr>
            </w:pPr>
            <w:r>
              <w:rPr>
                <w:rFonts w:ascii="Arial" w:hAnsi="Arial" w:cs="Arial"/>
                <w:b/>
                <w:sz w:val="24"/>
                <w:szCs w:val="24"/>
              </w:rPr>
              <w:t>LEFQ9S1A2</w:t>
            </w:r>
          </w:p>
        </w:tc>
        <w:tc>
          <w:tcPr>
            <w:tcW w:w="3453" w:type="dxa"/>
          </w:tcPr>
          <w:p w14:paraId="7FE632B0" w14:textId="77777777" w:rsidR="00D51976" w:rsidRPr="00DC4DB9" w:rsidRDefault="00D51976" w:rsidP="007C2B9E">
            <w:pPr>
              <w:rPr>
                <w:rFonts w:ascii="Arial" w:hAnsi="Arial" w:cs="Arial"/>
                <w:sz w:val="24"/>
                <w:szCs w:val="24"/>
              </w:rPr>
            </w:pPr>
            <w:r>
              <w:rPr>
                <w:rFonts w:ascii="Arial" w:hAnsi="Arial" w:cs="Arial"/>
                <w:sz w:val="24"/>
                <w:szCs w:val="24"/>
              </w:rPr>
              <w:t>Tibial spine</w:t>
            </w:r>
          </w:p>
        </w:tc>
        <w:tc>
          <w:tcPr>
            <w:tcW w:w="1474" w:type="dxa"/>
          </w:tcPr>
          <w:p w14:paraId="3D338293" w14:textId="77777777" w:rsidR="00D51976" w:rsidRPr="00EE675C" w:rsidRDefault="00D51976" w:rsidP="007C2B9E">
            <w:pPr>
              <w:rPr>
                <w:rFonts w:ascii="Arial" w:hAnsi="Arial" w:cs="Arial"/>
                <w:b/>
                <w:sz w:val="24"/>
                <w:szCs w:val="24"/>
              </w:rPr>
            </w:pPr>
          </w:p>
        </w:tc>
        <w:tc>
          <w:tcPr>
            <w:tcW w:w="1475" w:type="dxa"/>
          </w:tcPr>
          <w:p w14:paraId="7C2505F5" w14:textId="77777777" w:rsidR="00D51976" w:rsidRPr="00EE675C" w:rsidRDefault="00D51976" w:rsidP="007C2B9E">
            <w:pPr>
              <w:rPr>
                <w:rFonts w:ascii="Arial" w:hAnsi="Arial" w:cs="Arial"/>
                <w:b/>
                <w:sz w:val="24"/>
                <w:szCs w:val="24"/>
              </w:rPr>
            </w:pPr>
          </w:p>
        </w:tc>
      </w:tr>
      <w:tr w:rsidR="00D51976" w:rsidRPr="00EE675C" w14:paraId="030A740C" w14:textId="77777777" w:rsidTr="007C2B9E">
        <w:tc>
          <w:tcPr>
            <w:tcW w:w="2948" w:type="dxa"/>
          </w:tcPr>
          <w:p w14:paraId="67383DC1" w14:textId="77777777" w:rsidR="00D51976" w:rsidRDefault="00D51976" w:rsidP="007C2B9E">
            <w:pPr>
              <w:rPr>
                <w:rFonts w:ascii="Arial" w:hAnsi="Arial" w:cs="Arial"/>
                <w:b/>
                <w:sz w:val="24"/>
                <w:szCs w:val="24"/>
              </w:rPr>
            </w:pPr>
            <w:r>
              <w:rPr>
                <w:rFonts w:ascii="Arial" w:hAnsi="Arial" w:cs="Arial"/>
                <w:b/>
                <w:sz w:val="24"/>
                <w:szCs w:val="24"/>
              </w:rPr>
              <w:t>LEFQ9S1A3</w:t>
            </w:r>
          </w:p>
        </w:tc>
        <w:tc>
          <w:tcPr>
            <w:tcW w:w="3453" w:type="dxa"/>
          </w:tcPr>
          <w:p w14:paraId="73A5F9F7" w14:textId="77777777" w:rsidR="00D51976" w:rsidRPr="0008553C" w:rsidRDefault="00D51976" w:rsidP="007C2B9E">
            <w:pPr>
              <w:rPr>
                <w:rFonts w:ascii="Arial" w:hAnsi="Arial" w:cs="Arial"/>
                <w:sz w:val="24"/>
                <w:szCs w:val="24"/>
              </w:rPr>
            </w:pPr>
            <w:r>
              <w:rPr>
                <w:rFonts w:ascii="Arial" w:hAnsi="Arial" w:cs="Arial"/>
                <w:sz w:val="24"/>
                <w:szCs w:val="24"/>
              </w:rPr>
              <w:t>Tibial tuberosity/plateau</w:t>
            </w:r>
          </w:p>
        </w:tc>
        <w:tc>
          <w:tcPr>
            <w:tcW w:w="1474" w:type="dxa"/>
          </w:tcPr>
          <w:p w14:paraId="4173654D" w14:textId="77777777" w:rsidR="00D51976" w:rsidRPr="00EE675C" w:rsidRDefault="00D51976" w:rsidP="007C2B9E">
            <w:pPr>
              <w:rPr>
                <w:rFonts w:ascii="Arial" w:hAnsi="Arial" w:cs="Arial"/>
                <w:b/>
                <w:sz w:val="24"/>
                <w:szCs w:val="24"/>
              </w:rPr>
            </w:pPr>
          </w:p>
        </w:tc>
        <w:tc>
          <w:tcPr>
            <w:tcW w:w="1475" w:type="dxa"/>
          </w:tcPr>
          <w:p w14:paraId="03021C75" w14:textId="77777777" w:rsidR="00D51976" w:rsidRPr="00EE675C" w:rsidRDefault="00D51976" w:rsidP="007C2B9E">
            <w:pPr>
              <w:rPr>
                <w:rFonts w:ascii="Arial" w:hAnsi="Arial" w:cs="Arial"/>
                <w:b/>
                <w:sz w:val="24"/>
                <w:szCs w:val="24"/>
              </w:rPr>
            </w:pPr>
          </w:p>
        </w:tc>
      </w:tr>
      <w:tr w:rsidR="00D51976" w:rsidRPr="00EE675C" w14:paraId="39E6D5B2" w14:textId="77777777" w:rsidTr="007C2B9E">
        <w:tc>
          <w:tcPr>
            <w:tcW w:w="2948" w:type="dxa"/>
          </w:tcPr>
          <w:p w14:paraId="4312A509" w14:textId="77777777" w:rsidR="00D51976" w:rsidRDefault="00D51976" w:rsidP="007C2B9E">
            <w:pPr>
              <w:rPr>
                <w:rFonts w:ascii="Arial" w:hAnsi="Arial" w:cs="Arial"/>
                <w:b/>
                <w:sz w:val="24"/>
                <w:szCs w:val="24"/>
              </w:rPr>
            </w:pPr>
            <w:r>
              <w:rPr>
                <w:rFonts w:ascii="Arial" w:hAnsi="Arial" w:cs="Arial"/>
                <w:b/>
                <w:sz w:val="24"/>
                <w:szCs w:val="24"/>
              </w:rPr>
              <w:t>LEFQ9S1A4</w:t>
            </w:r>
          </w:p>
        </w:tc>
        <w:tc>
          <w:tcPr>
            <w:tcW w:w="3453" w:type="dxa"/>
          </w:tcPr>
          <w:p w14:paraId="3D522F58" w14:textId="77777777" w:rsidR="00D51976" w:rsidRPr="001657F2" w:rsidRDefault="00D51976" w:rsidP="007C2B9E">
            <w:pPr>
              <w:rPr>
                <w:rFonts w:ascii="Arial" w:hAnsi="Arial" w:cs="Arial"/>
                <w:sz w:val="24"/>
                <w:szCs w:val="24"/>
              </w:rPr>
            </w:pPr>
            <w:r w:rsidRPr="001657F2">
              <w:rPr>
                <w:rFonts w:ascii="Arial" w:hAnsi="Arial" w:cs="Arial"/>
                <w:sz w:val="24"/>
                <w:szCs w:val="24"/>
              </w:rPr>
              <w:t>Fibular head</w:t>
            </w:r>
          </w:p>
        </w:tc>
        <w:tc>
          <w:tcPr>
            <w:tcW w:w="1474" w:type="dxa"/>
          </w:tcPr>
          <w:p w14:paraId="14EF1671" w14:textId="77777777" w:rsidR="00D51976" w:rsidRPr="00EE675C" w:rsidRDefault="00D51976" w:rsidP="007C2B9E">
            <w:pPr>
              <w:rPr>
                <w:rFonts w:ascii="Arial" w:hAnsi="Arial" w:cs="Arial"/>
                <w:b/>
                <w:sz w:val="24"/>
                <w:szCs w:val="24"/>
              </w:rPr>
            </w:pPr>
          </w:p>
        </w:tc>
        <w:tc>
          <w:tcPr>
            <w:tcW w:w="1475" w:type="dxa"/>
          </w:tcPr>
          <w:p w14:paraId="333CADDD" w14:textId="77777777" w:rsidR="00D51976" w:rsidRPr="00EE675C" w:rsidRDefault="00D51976" w:rsidP="007C2B9E">
            <w:pPr>
              <w:rPr>
                <w:rFonts w:ascii="Arial" w:hAnsi="Arial" w:cs="Arial"/>
                <w:b/>
                <w:sz w:val="24"/>
                <w:szCs w:val="24"/>
              </w:rPr>
            </w:pPr>
          </w:p>
        </w:tc>
      </w:tr>
      <w:tr w:rsidR="00D51976" w:rsidRPr="00EE675C" w14:paraId="7DBD00EB" w14:textId="77777777" w:rsidTr="007C2B9E">
        <w:tc>
          <w:tcPr>
            <w:tcW w:w="2948" w:type="dxa"/>
          </w:tcPr>
          <w:p w14:paraId="67A0E268" w14:textId="77777777" w:rsidR="00D51976" w:rsidRDefault="00D51976" w:rsidP="007C2B9E">
            <w:pPr>
              <w:rPr>
                <w:rFonts w:ascii="Arial" w:hAnsi="Arial" w:cs="Arial"/>
                <w:b/>
                <w:sz w:val="24"/>
                <w:szCs w:val="24"/>
              </w:rPr>
            </w:pPr>
            <w:r>
              <w:rPr>
                <w:rFonts w:ascii="Arial" w:hAnsi="Arial" w:cs="Arial"/>
                <w:b/>
                <w:sz w:val="24"/>
                <w:szCs w:val="24"/>
              </w:rPr>
              <w:t>LEFQ9S1A5</w:t>
            </w:r>
          </w:p>
        </w:tc>
        <w:tc>
          <w:tcPr>
            <w:tcW w:w="3453" w:type="dxa"/>
          </w:tcPr>
          <w:p w14:paraId="221A9A55" w14:textId="77777777" w:rsidR="00D51976" w:rsidRPr="001657F2" w:rsidRDefault="00D51976" w:rsidP="007C2B9E">
            <w:pPr>
              <w:rPr>
                <w:rFonts w:ascii="Arial" w:hAnsi="Arial" w:cs="Arial"/>
                <w:sz w:val="24"/>
                <w:szCs w:val="24"/>
              </w:rPr>
            </w:pPr>
            <w:r w:rsidRPr="001657F2">
              <w:rPr>
                <w:rFonts w:ascii="Arial" w:hAnsi="Arial" w:cs="Arial"/>
                <w:sz w:val="24"/>
                <w:szCs w:val="24"/>
              </w:rPr>
              <w:t>Lateral malleolus</w:t>
            </w:r>
          </w:p>
        </w:tc>
        <w:tc>
          <w:tcPr>
            <w:tcW w:w="1474" w:type="dxa"/>
          </w:tcPr>
          <w:p w14:paraId="719F6D97" w14:textId="77777777" w:rsidR="00D51976" w:rsidRPr="00EE675C" w:rsidRDefault="00D51976" w:rsidP="007C2B9E">
            <w:pPr>
              <w:rPr>
                <w:rFonts w:ascii="Arial" w:hAnsi="Arial" w:cs="Arial"/>
                <w:b/>
                <w:sz w:val="24"/>
                <w:szCs w:val="24"/>
              </w:rPr>
            </w:pPr>
          </w:p>
        </w:tc>
        <w:tc>
          <w:tcPr>
            <w:tcW w:w="1475" w:type="dxa"/>
          </w:tcPr>
          <w:p w14:paraId="0C3C3B56" w14:textId="77777777" w:rsidR="00D51976" w:rsidRPr="00EE675C" w:rsidRDefault="00D51976" w:rsidP="007C2B9E">
            <w:pPr>
              <w:rPr>
                <w:rFonts w:ascii="Arial" w:hAnsi="Arial" w:cs="Arial"/>
                <w:b/>
                <w:sz w:val="24"/>
                <w:szCs w:val="24"/>
              </w:rPr>
            </w:pPr>
          </w:p>
        </w:tc>
      </w:tr>
      <w:tr w:rsidR="00D51976" w:rsidRPr="00EE675C" w14:paraId="1DA546D2" w14:textId="77777777" w:rsidTr="007C2B9E">
        <w:tc>
          <w:tcPr>
            <w:tcW w:w="2948" w:type="dxa"/>
          </w:tcPr>
          <w:p w14:paraId="56D93DCB" w14:textId="77777777" w:rsidR="00D51976" w:rsidRDefault="00D51976" w:rsidP="007C2B9E">
            <w:pPr>
              <w:rPr>
                <w:rFonts w:ascii="Arial" w:hAnsi="Arial" w:cs="Arial"/>
                <w:b/>
                <w:sz w:val="24"/>
                <w:szCs w:val="24"/>
              </w:rPr>
            </w:pPr>
            <w:r>
              <w:rPr>
                <w:rFonts w:ascii="Arial" w:hAnsi="Arial" w:cs="Arial"/>
                <w:b/>
                <w:sz w:val="24"/>
                <w:szCs w:val="24"/>
              </w:rPr>
              <w:t>LEFQ9S1A6</w:t>
            </w:r>
          </w:p>
        </w:tc>
        <w:tc>
          <w:tcPr>
            <w:tcW w:w="3453" w:type="dxa"/>
          </w:tcPr>
          <w:p w14:paraId="6724697D" w14:textId="77777777" w:rsidR="00D51976" w:rsidRPr="001657F2" w:rsidRDefault="00D51976" w:rsidP="007C2B9E">
            <w:pPr>
              <w:rPr>
                <w:rFonts w:ascii="Arial" w:hAnsi="Arial" w:cs="Arial"/>
                <w:sz w:val="24"/>
                <w:szCs w:val="24"/>
              </w:rPr>
            </w:pPr>
            <w:r w:rsidRPr="001657F2">
              <w:rPr>
                <w:rFonts w:ascii="Arial" w:hAnsi="Arial" w:cs="Arial"/>
                <w:sz w:val="24"/>
                <w:szCs w:val="24"/>
              </w:rPr>
              <w:t>Course of fibula</w:t>
            </w:r>
          </w:p>
        </w:tc>
        <w:tc>
          <w:tcPr>
            <w:tcW w:w="1474" w:type="dxa"/>
          </w:tcPr>
          <w:p w14:paraId="7AEFCAF4" w14:textId="77777777" w:rsidR="00D51976" w:rsidRPr="00EE675C" w:rsidRDefault="00D51976" w:rsidP="007C2B9E">
            <w:pPr>
              <w:rPr>
                <w:rFonts w:ascii="Arial" w:hAnsi="Arial" w:cs="Arial"/>
                <w:b/>
                <w:sz w:val="24"/>
                <w:szCs w:val="24"/>
              </w:rPr>
            </w:pPr>
          </w:p>
        </w:tc>
        <w:tc>
          <w:tcPr>
            <w:tcW w:w="1475" w:type="dxa"/>
          </w:tcPr>
          <w:p w14:paraId="5C49FE15" w14:textId="77777777" w:rsidR="00D51976" w:rsidRPr="00EE675C" w:rsidRDefault="00D51976" w:rsidP="007C2B9E">
            <w:pPr>
              <w:rPr>
                <w:rFonts w:ascii="Arial" w:hAnsi="Arial" w:cs="Arial"/>
                <w:b/>
                <w:sz w:val="24"/>
                <w:szCs w:val="24"/>
              </w:rPr>
            </w:pPr>
          </w:p>
        </w:tc>
      </w:tr>
      <w:tr w:rsidR="00D51976" w:rsidRPr="00EE675C" w14:paraId="75221969" w14:textId="77777777" w:rsidTr="007C2B9E">
        <w:tc>
          <w:tcPr>
            <w:tcW w:w="2948" w:type="dxa"/>
          </w:tcPr>
          <w:p w14:paraId="689A9BF0" w14:textId="77777777" w:rsidR="00D51976" w:rsidRDefault="00D51976" w:rsidP="007C2B9E">
            <w:pPr>
              <w:rPr>
                <w:rFonts w:ascii="Arial" w:hAnsi="Arial" w:cs="Arial"/>
                <w:b/>
                <w:sz w:val="24"/>
                <w:szCs w:val="24"/>
              </w:rPr>
            </w:pPr>
            <w:r>
              <w:rPr>
                <w:rFonts w:ascii="Arial" w:hAnsi="Arial" w:cs="Arial"/>
                <w:b/>
                <w:sz w:val="24"/>
                <w:szCs w:val="24"/>
              </w:rPr>
              <w:t>LEFQ9S1A7</w:t>
            </w:r>
          </w:p>
        </w:tc>
        <w:tc>
          <w:tcPr>
            <w:tcW w:w="3453" w:type="dxa"/>
          </w:tcPr>
          <w:p w14:paraId="0E5D2221" w14:textId="77777777" w:rsidR="00D51976" w:rsidRPr="001657F2" w:rsidRDefault="00D51976" w:rsidP="007C2B9E">
            <w:pPr>
              <w:rPr>
                <w:rFonts w:ascii="Arial" w:hAnsi="Arial" w:cs="Arial"/>
                <w:sz w:val="24"/>
                <w:szCs w:val="24"/>
              </w:rPr>
            </w:pPr>
            <w:r w:rsidRPr="001657F2">
              <w:rPr>
                <w:rFonts w:ascii="Arial" w:hAnsi="Arial" w:cs="Arial"/>
                <w:sz w:val="24"/>
                <w:szCs w:val="24"/>
              </w:rPr>
              <w:t>Medial edge of tibia</w:t>
            </w:r>
          </w:p>
        </w:tc>
        <w:tc>
          <w:tcPr>
            <w:tcW w:w="1474" w:type="dxa"/>
          </w:tcPr>
          <w:p w14:paraId="25F2FA98" w14:textId="77777777" w:rsidR="00D51976" w:rsidRPr="00EE675C" w:rsidRDefault="00D51976" w:rsidP="007C2B9E">
            <w:pPr>
              <w:rPr>
                <w:rFonts w:ascii="Arial" w:hAnsi="Arial" w:cs="Arial"/>
                <w:b/>
                <w:sz w:val="24"/>
                <w:szCs w:val="24"/>
              </w:rPr>
            </w:pPr>
          </w:p>
        </w:tc>
        <w:tc>
          <w:tcPr>
            <w:tcW w:w="1475" w:type="dxa"/>
          </w:tcPr>
          <w:p w14:paraId="7584724E" w14:textId="77777777" w:rsidR="00D51976" w:rsidRPr="00EE675C" w:rsidRDefault="00D51976" w:rsidP="007C2B9E">
            <w:pPr>
              <w:rPr>
                <w:rFonts w:ascii="Arial" w:hAnsi="Arial" w:cs="Arial"/>
                <w:b/>
                <w:sz w:val="24"/>
                <w:szCs w:val="24"/>
              </w:rPr>
            </w:pPr>
          </w:p>
        </w:tc>
      </w:tr>
      <w:tr w:rsidR="00D51976" w:rsidRPr="00EE675C" w14:paraId="32864372" w14:textId="77777777" w:rsidTr="007C2B9E">
        <w:tc>
          <w:tcPr>
            <w:tcW w:w="2948" w:type="dxa"/>
          </w:tcPr>
          <w:p w14:paraId="3835D3BF" w14:textId="77777777" w:rsidR="00D51976" w:rsidRDefault="00D51976" w:rsidP="007C2B9E">
            <w:pPr>
              <w:rPr>
                <w:rFonts w:ascii="Arial" w:hAnsi="Arial" w:cs="Arial"/>
                <w:b/>
                <w:sz w:val="24"/>
                <w:szCs w:val="24"/>
              </w:rPr>
            </w:pPr>
            <w:r>
              <w:rPr>
                <w:rFonts w:ascii="Arial" w:hAnsi="Arial" w:cs="Arial"/>
                <w:b/>
                <w:sz w:val="24"/>
                <w:szCs w:val="24"/>
              </w:rPr>
              <w:t>LEFQ9S1A8</w:t>
            </w:r>
          </w:p>
        </w:tc>
        <w:tc>
          <w:tcPr>
            <w:tcW w:w="3453" w:type="dxa"/>
          </w:tcPr>
          <w:p w14:paraId="040910F2" w14:textId="77777777" w:rsidR="00D51976" w:rsidRPr="001657F2" w:rsidRDefault="00D51976" w:rsidP="007C2B9E">
            <w:pPr>
              <w:rPr>
                <w:rFonts w:ascii="Arial" w:hAnsi="Arial" w:cs="Arial"/>
                <w:sz w:val="24"/>
                <w:szCs w:val="24"/>
              </w:rPr>
            </w:pPr>
            <w:r w:rsidRPr="001657F2">
              <w:rPr>
                <w:rFonts w:ascii="Arial" w:hAnsi="Arial" w:cs="Arial"/>
                <w:sz w:val="24"/>
                <w:szCs w:val="24"/>
              </w:rPr>
              <w:t>Medial malleolus</w:t>
            </w:r>
          </w:p>
        </w:tc>
        <w:tc>
          <w:tcPr>
            <w:tcW w:w="1474" w:type="dxa"/>
          </w:tcPr>
          <w:p w14:paraId="6ADBBD1F" w14:textId="77777777" w:rsidR="00D51976" w:rsidRPr="00EE675C" w:rsidRDefault="00D51976" w:rsidP="007C2B9E">
            <w:pPr>
              <w:rPr>
                <w:rFonts w:ascii="Arial" w:hAnsi="Arial" w:cs="Arial"/>
                <w:b/>
                <w:sz w:val="24"/>
                <w:szCs w:val="24"/>
              </w:rPr>
            </w:pPr>
          </w:p>
        </w:tc>
        <w:tc>
          <w:tcPr>
            <w:tcW w:w="1475" w:type="dxa"/>
          </w:tcPr>
          <w:p w14:paraId="0AF34AB9" w14:textId="77777777" w:rsidR="00D51976" w:rsidRPr="00EE675C" w:rsidRDefault="00D51976" w:rsidP="007C2B9E">
            <w:pPr>
              <w:rPr>
                <w:rFonts w:ascii="Arial" w:hAnsi="Arial" w:cs="Arial"/>
                <w:b/>
                <w:sz w:val="24"/>
                <w:szCs w:val="24"/>
              </w:rPr>
            </w:pPr>
          </w:p>
        </w:tc>
      </w:tr>
    </w:tbl>
    <w:p w14:paraId="63D634A5" w14:textId="77777777" w:rsidR="00D51976" w:rsidRDefault="00D51976" w:rsidP="00D51976">
      <w:pPr>
        <w:rPr>
          <w:rFonts w:ascii="Arial" w:hAnsi="Arial" w:cs="Arial"/>
          <w:b/>
          <w:color w:val="2E74B5" w:themeColor="accent5" w:themeShade="BF"/>
          <w:sz w:val="24"/>
          <w:szCs w:val="24"/>
        </w:rPr>
      </w:pPr>
    </w:p>
    <w:p w14:paraId="2BAE7BAE" w14:textId="77777777" w:rsidR="00D51976" w:rsidRPr="000F3204" w:rsidRDefault="00D51976" w:rsidP="00D51976">
      <w:pPr>
        <w:rPr>
          <w:rFonts w:ascii="Arial" w:hAnsi="Arial" w:cs="Arial"/>
          <w:b/>
          <w:sz w:val="24"/>
          <w:szCs w:val="24"/>
        </w:rPr>
      </w:pPr>
      <w:r>
        <w:rPr>
          <w:rFonts w:ascii="Arial" w:hAnsi="Arial" w:cs="Arial"/>
          <w:b/>
          <w:color w:val="2E74B5" w:themeColor="accent5" w:themeShade="BF"/>
          <w:sz w:val="24"/>
          <w:szCs w:val="24"/>
        </w:rPr>
        <w:t xml:space="preserve">“Is there anything else you’d like to add? Please indicate when you are finished responding.” </w:t>
      </w:r>
      <w:r>
        <w:rPr>
          <w:rFonts w:ascii="Arial" w:hAnsi="Arial" w:cs="Arial"/>
          <w:b/>
          <w:sz w:val="24"/>
          <w:szCs w:val="24"/>
        </w:rPr>
        <w:t>(Let the participant have his/her last chance to add anything.)</w:t>
      </w:r>
    </w:p>
    <w:p w14:paraId="5FCB7E9A" w14:textId="64AEB9F7" w:rsidR="00D51976" w:rsidRDefault="00D51976" w:rsidP="00D51976">
      <w:pPr>
        <w:rPr>
          <w:rFonts w:ascii="Arial" w:hAnsi="Arial" w:cs="Arial"/>
          <w:b/>
          <w:color w:val="2E74B5" w:themeColor="accent5" w:themeShade="BF"/>
          <w:sz w:val="24"/>
          <w:szCs w:val="24"/>
        </w:rPr>
      </w:pPr>
    </w:p>
    <w:p w14:paraId="1E213809" w14:textId="7B6F7C0B" w:rsidR="00D51976" w:rsidRDefault="00D51976" w:rsidP="00D51976">
      <w:pPr>
        <w:rPr>
          <w:rFonts w:ascii="Arial" w:hAnsi="Arial" w:cs="Arial"/>
          <w:b/>
          <w:color w:val="2E74B5" w:themeColor="accent5" w:themeShade="BF"/>
          <w:sz w:val="24"/>
          <w:szCs w:val="24"/>
        </w:rPr>
      </w:pPr>
    </w:p>
    <w:p w14:paraId="7EF6BCD6" w14:textId="77777777" w:rsidR="00D51976" w:rsidRDefault="00D51976" w:rsidP="00D51976">
      <w:pPr>
        <w:rPr>
          <w:rFonts w:ascii="Arial" w:hAnsi="Arial" w:cs="Arial"/>
          <w:b/>
          <w:color w:val="2E74B5" w:themeColor="accent5" w:themeShade="BF"/>
          <w:sz w:val="24"/>
          <w:szCs w:val="24"/>
        </w:rPr>
      </w:pPr>
    </w:p>
    <w:tbl>
      <w:tblPr>
        <w:tblStyle w:val="TableGrid"/>
        <w:tblW w:w="0" w:type="auto"/>
        <w:tblLook w:val="04A0" w:firstRow="1" w:lastRow="0" w:firstColumn="1" w:lastColumn="0" w:noHBand="0" w:noVBand="1"/>
      </w:tblPr>
      <w:tblGrid>
        <w:gridCol w:w="2948"/>
        <w:gridCol w:w="3453"/>
        <w:gridCol w:w="1474"/>
        <w:gridCol w:w="1475"/>
      </w:tblGrid>
      <w:tr w:rsidR="00D51976" w:rsidRPr="00EE675C" w14:paraId="43821D0D" w14:textId="77777777" w:rsidTr="007C2B9E">
        <w:tc>
          <w:tcPr>
            <w:tcW w:w="9350" w:type="dxa"/>
            <w:gridSpan w:val="4"/>
          </w:tcPr>
          <w:p w14:paraId="1CC4C339" w14:textId="77777777" w:rsidR="00D51976" w:rsidRPr="00EE675C" w:rsidRDefault="00D51976" w:rsidP="007C2B9E">
            <w:pPr>
              <w:rPr>
                <w:rFonts w:ascii="Arial" w:hAnsi="Arial" w:cs="Arial"/>
                <w:b/>
                <w:sz w:val="24"/>
                <w:szCs w:val="24"/>
              </w:rPr>
            </w:pPr>
            <w:r>
              <w:rPr>
                <w:rFonts w:ascii="Arial" w:hAnsi="Arial" w:cs="Arial"/>
                <w:b/>
                <w:sz w:val="24"/>
                <w:szCs w:val="24"/>
              </w:rPr>
              <w:t xml:space="preserve">Q10: </w:t>
            </w:r>
            <w:r>
              <w:rPr>
                <w:rFonts w:ascii="Arial" w:hAnsi="Arial" w:cs="Arial"/>
                <w:b/>
                <w:color w:val="0070C0"/>
                <w:sz w:val="24"/>
                <w:szCs w:val="24"/>
              </w:rPr>
              <w:t>“At this time please describe and mark on the skin the incision that you plan to use.”</w:t>
            </w:r>
          </w:p>
        </w:tc>
      </w:tr>
      <w:tr w:rsidR="00D51976" w14:paraId="548D504B" w14:textId="77777777" w:rsidTr="007C2B9E">
        <w:tc>
          <w:tcPr>
            <w:tcW w:w="9350" w:type="dxa"/>
            <w:gridSpan w:val="4"/>
          </w:tcPr>
          <w:p w14:paraId="71A1502A" w14:textId="77777777" w:rsidR="00D51976" w:rsidRDefault="00D51976" w:rsidP="007C2B9E">
            <w:pPr>
              <w:rPr>
                <w:rFonts w:ascii="Arial" w:hAnsi="Arial" w:cs="Arial"/>
                <w:b/>
                <w:sz w:val="24"/>
                <w:szCs w:val="24"/>
              </w:rPr>
            </w:pPr>
            <w:r>
              <w:rPr>
                <w:rFonts w:ascii="Arial" w:hAnsi="Arial" w:cs="Arial"/>
                <w:b/>
                <w:sz w:val="24"/>
                <w:szCs w:val="24"/>
              </w:rPr>
              <w:t>S1: Did the participant mark the LATERAL incision as described here?</w:t>
            </w:r>
          </w:p>
        </w:tc>
      </w:tr>
      <w:tr w:rsidR="00D51976" w14:paraId="6C43BA88" w14:textId="77777777" w:rsidTr="007C2B9E">
        <w:tc>
          <w:tcPr>
            <w:tcW w:w="6401" w:type="dxa"/>
            <w:gridSpan w:val="2"/>
            <w:shd w:val="clear" w:color="auto" w:fill="A6A6A6" w:themeFill="background1" w:themeFillShade="A6"/>
          </w:tcPr>
          <w:p w14:paraId="4C4E42F5" w14:textId="77777777" w:rsidR="00D51976" w:rsidRDefault="00D51976" w:rsidP="007C2B9E">
            <w:pPr>
              <w:rPr>
                <w:rFonts w:ascii="Arial" w:hAnsi="Arial" w:cs="Arial"/>
                <w:b/>
                <w:sz w:val="24"/>
                <w:szCs w:val="24"/>
              </w:rPr>
            </w:pPr>
          </w:p>
        </w:tc>
        <w:tc>
          <w:tcPr>
            <w:tcW w:w="1474" w:type="dxa"/>
          </w:tcPr>
          <w:p w14:paraId="716B988D" w14:textId="77777777" w:rsidR="00D51976" w:rsidRDefault="00D51976" w:rsidP="007C2B9E">
            <w:pPr>
              <w:rPr>
                <w:rFonts w:ascii="Arial" w:hAnsi="Arial" w:cs="Arial"/>
                <w:b/>
                <w:sz w:val="24"/>
                <w:szCs w:val="24"/>
              </w:rPr>
            </w:pPr>
            <w:r>
              <w:rPr>
                <w:rFonts w:ascii="Arial" w:hAnsi="Arial" w:cs="Arial"/>
                <w:b/>
                <w:sz w:val="24"/>
                <w:szCs w:val="24"/>
              </w:rPr>
              <w:t>Yes</w:t>
            </w:r>
          </w:p>
        </w:tc>
        <w:tc>
          <w:tcPr>
            <w:tcW w:w="1475" w:type="dxa"/>
          </w:tcPr>
          <w:p w14:paraId="47C85A79"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rsidRPr="00EE675C" w14:paraId="3A7C82DA" w14:textId="77777777" w:rsidTr="007C2B9E">
        <w:tc>
          <w:tcPr>
            <w:tcW w:w="2948" w:type="dxa"/>
          </w:tcPr>
          <w:p w14:paraId="7D57E6CB" w14:textId="77777777" w:rsidR="00D51976" w:rsidRDefault="00D51976" w:rsidP="007C2B9E">
            <w:pPr>
              <w:rPr>
                <w:rFonts w:ascii="Arial" w:hAnsi="Arial" w:cs="Arial"/>
                <w:b/>
                <w:sz w:val="24"/>
                <w:szCs w:val="24"/>
              </w:rPr>
            </w:pPr>
            <w:r>
              <w:rPr>
                <w:rFonts w:ascii="Arial" w:hAnsi="Arial" w:cs="Arial"/>
                <w:b/>
                <w:sz w:val="24"/>
                <w:szCs w:val="24"/>
              </w:rPr>
              <w:t>LEFQ10S1A1</w:t>
            </w:r>
          </w:p>
        </w:tc>
        <w:tc>
          <w:tcPr>
            <w:tcW w:w="3453" w:type="dxa"/>
          </w:tcPr>
          <w:p w14:paraId="303DEF76" w14:textId="77777777" w:rsidR="00D51976" w:rsidRPr="001657F2" w:rsidRDefault="00D51976" w:rsidP="007C2B9E">
            <w:pPr>
              <w:rPr>
                <w:rFonts w:ascii="Arial" w:hAnsi="Arial" w:cs="Arial"/>
                <w:sz w:val="24"/>
                <w:szCs w:val="24"/>
              </w:rPr>
            </w:pPr>
            <w:r w:rsidRPr="001657F2">
              <w:rPr>
                <w:rFonts w:ascii="Arial" w:hAnsi="Arial" w:cs="Arial"/>
                <w:sz w:val="24"/>
                <w:szCs w:val="24"/>
              </w:rPr>
              <w:t>Incision is marked 1-2 finger breadths in front of the fibula (1.5-3 cm)</w:t>
            </w:r>
          </w:p>
        </w:tc>
        <w:tc>
          <w:tcPr>
            <w:tcW w:w="1474" w:type="dxa"/>
          </w:tcPr>
          <w:p w14:paraId="53184321" w14:textId="77777777" w:rsidR="00D51976" w:rsidRPr="00EE675C" w:rsidRDefault="00D51976" w:rsidP="007C2B9E">
            <w:pPr>
              <w:rPr>
                <w:rFonts w:ascii="Arial" w:hAnsi="Arial" w:cs="Arial"/>
                <w:b/>
                <w:sz w:val="24"/>
                <w:szCs w:val="24"/>
              </w:rPr>
            </w:pPr>
          </w:p>
        </w:tc>
        <w:tc>
          <w:tcPr>
            <w:tcW w:w="1475" w:type="dxa"/>
          </w:tcPr>
          <w:p w14:paraId="64D42AD8" w14:textId="77777777" w:rsidR="00D51976" w:rsidRPr="00EE675C" w:rsidRDefault="00D51976" w:rsidP="007C2B9E">
            <w:pPr>
              <w:rPr>
                <w:rFonts w:ascii="Arial" w:hAnsi="Arial" w:cs="Arial"/>
                <w:b/>
                <w:sz w:val="24"/>
                <w:szCs w:val="24"/>
              </w:rPr>
            </w:pPr>
          </w:p>
        </w:tc>
      </w:tr>
      <w:tr w:rsidR="00D51976" w:rsidRPr="00EE675C" w14:paraId="5AA6FF79" w14:textId="77777777" w:rsidTr="007C2B9E">
        <w:tc>
          <w:tcPr>
            <w:tcW w:w="2948" w:type="dxa"/>
          </w:tcPr>
          <w:p w14:paraId="55B4ABA0" w14:textId="77777777" w:rsidR="00D51976" w:rsidRDefault="00D51976" w:rsidP="007C2B9E">
            <w:pPr>
              <w:rPr>
                <w:rFonts w:ascii="Arial" w:hAnsi="Arial" w:cs="Arial"/>
                <w:b/>
                <w:sz w:val="24"/>
                <w:szCs w:val="24"/>
              </w:rPr>
            </w:pPr>
            <w:r>
              <w:rPr>
                <w:rFonts w:ascii="Arial" w:hAnsi="Arial" w:cs="Arial"/>
                <w:b/>
                <w:sz w:val="24"/>
                <w:szCs w:val="24"/>
              </w:rPr>
              <w:t>LEFQ10S1A2</w:t>
            </w:r>
          </w:p>
        </w:tc>
        <w:tc>
          <w:tcPr>
            <w:tcW w:w="3453" w:type="dxa"/>
          </w:tcPr>
          <w:p w14:paraId="0F290F71" w14:textId="77777777" w:rsidR="00D51976" w:rsidRPr="001657F2" w:rsidRDefault="00D51976" w:rsidP="007C2B9E">
            <w:pPr>
              <w:rPr>
                <w:rFonts w:ascii="Arial" w:hAnsi="Arial" w:cs="Arial"/>
                <w:sz w:val="24"/>
                <w:szCs w:val="24"/>
              </w:rPr>
            </w:pPr>
            <w:r>
              <w:rPr>
                <w:rFonts w:ascii="Arial" w:hAnsi="Arial" w:cs="Arial"/>
                <w:sz w:val="24"/>
                <w:szCs w:val="24"/>
              </w:rPr>
              <w:t>Proximal</w:t>
            </w:r>
            <w:r w:rsidRPr="001657F2">
              <w:rPr>
                <w:rFonts w:ascii="Arial" w:hAnsi="Arial" w:cs="Arial"/>
                <w:sz w:val="24"/>
                <w:szCs w:val="24"/>
              </w:rPr>
              <w:t xml:space="preserve"> end of incision is marked 2-3 finger breadths from tibial plateau (3-6 cm)</w:t>
            </w:r>
          </w:p>
        </w:tc>
        <w:tc>
          <w:tcPr>
            <w:tcW w:w="1474" w:type="dxa"/>
          </w:tcPr>
          <w:p w14:paraId="35420E42" w14:textId="77777777" w:rsidR="00D51976" w:rsidRPr="00EE675C" w:rsidRDefault="00D51976" w:rsidP="007C2B9E">
            <w:pPr>
              <w:rPr>
                <w:rFonts w:ascii="Arial" w:hAnsi="Arial" w:cs="Arial"/>
                <w:b/>
                <w:sz w:val="24"/>
                <w:szCs w:val="24"/>
              </w:rPr>
            </w:pPr>
          </w:p>
        </w:tc>
        <w:tc>
          <w:tcPr>
            <w:tcW w:w="1475" w:type="dxa"/>
          </w:tcPr>
          <w:p w14:paraId="4229DA42" w14:textId="77777777" w:rsidR="00D51976" w:rsidRPr="00EE675C" w:rsidRDefault="00D51976" w:rsidP="007C2B9E">
            <w:pPr>
              <w:rPr>
                <w:rFonts w:ascii="Arial" w:hAnsi="Arial" w:cs="Arial"/>
                <w:b/>
                <w:sz w:val="24"/>
                <w:szCs w:val="24"/>
              </w:rPr>
            </w:pPr>
          </w:p>
        </w:tc>
      </w:tr>
      <w:tr w:rsidR="00D51976" w:rsidRPr="00EE675C" w14:paraId="0E9014F1" w14:textId="77777777" w:rsidTr="007C2B9E">
        <w:tc>
          <w:tcPr>
            <w:tcW w:w="2948" w:type="dxa"/>
          </w:tcPr>
          <w:p w14:paraId="53A3BB91" w14:textId="77777777" w:rsidR="00D51976" w:rsidRDefault="00D51976" w:rsidP="007C2B9E">
            <w:pPr>
              <w:rPr>
                <w:rFonts w:ascii="Arial" w:hAnsi="Arial" w:cs="Arial"/>
                <w:b/>
                <w:sz w:val="24"/>
                <w:szCs w:val="24"/>
              </w:rPr>
            </w:pPr>
            <w:r>
              <w:rPr>
                <w:rFonts w:ascii="Arial" w:hAnsi="Arial" w:cs="Arial"/>
                <w:b/>
                <w:sz w:val="24"/>
                <w:szCs w:val="24"/>
              </w:rPr>
              <w:t>LEFQ10S1A3</w:t>
            </w:r>
          </w:p>
        </w:tc>
        <w:tc>
          <w:tcPr>
            <w:tcW w:w="3453" w:type="dxa"/>
          </w:tcPr>
          <w:p w14:paraId="4B5F981F" w14:textId="77777777" w:rsidR="00D51976" w:rsidRPr="001657F2" w:rsidRDefault="00D51976" w:rsidP="007C2B9E">
            <w:pPr>
              <w:rPr>
                <w:rFonts w:ascii="Arial" w:hAnsi="Arial" w:cs="Arial"/>
                <w:sz w:val="24"/>
                <w:szCs w:val="24"/>
              </w:rPr>
            </w:pPr>
            <w:r>
              <w:rPr>
                <w:rFonts w:ascii="Arial" w:hAnsi="Arial" w:cs="Arial"/>
                <w:sz w:val="24"/>
                <w:szCs w:val="24"/>
              </w:rPr>
              <w:t>Distal</w:t>
            </w:r>
            <w:r w:rsidRPr="001657F2">
              <w:rPr>
                <w:rFonts w:ascii="Arial" w:hAnsi="Arial" w:cs="Arial"/>
                <w:sz w:val="24"/>
                <w:szCs w:val="24"/>
              </w:rPr>
              <w:t xml:space="preserve"> end of incision is marked 2-3 finger breadths from lateral malleolus (3-6 cm)</w:t>
            </w:r>
          </w:p>
        </w:tc>
        <w:tc>
          <w:tcPr>
            <w:tcW w:w="1474" w:type="dxa"/>
          </w:tcPr>
          <w:p w14:paraId="2D5BAD10" w14:textId="77777777" w:rsidR="00D51976" w:rsidRPr="00EE675C" w:rsidRDefault="00D51976" w:rsidP="007C2B9E">
            <w:pPr>
              <w:rPr>
                <w:rFonts w:ascii="Arial" w:hAnsi="Arial" w:cs="Arial"/>
                <w:b/>
                <w:sz w:val="24"/>
                <w:szCs w:val="24"/>
              </w:rPr>
            </w:pPr>
          </w:p>
        </w:tc>
        <w:tc>
          <w:tcPr>
            <w:tcW w:w="1475" w:type="dxa"/>
          </w:tcPr>
          <w:p w14:paraId="310B0373" w14:textId="77777777" w:rsidR="00D51976" w:rsidRPr="00EE675C" w:rsidRDefault="00D51976" w:rsidP="007C2B9E">
            <w:pPr>
              <w:rPr>
                <w:rFonts w:ascii="Arial" w:hAnsi="Arial" w:cs="Arial"/>
                <w:b/>
                <w:sz w:val="24"/>
                <w:szCs w:val="24"/>
              </w:rPr>
            </w:pPr>
          </w:p>
        </w:tc>
      </w:tr>
      <w:tr w:rsidR="00D51976" w:rsidRPr="00EE675C" w14:paraId="76EF857A" w14:textId="77777777" w:rsidTr="007C2B9E">
        <w:tc>
          <w:tcPr>
            <w:tcW w:w="9350" w:type="dxa"/>
            <w:gridSpan w:val="4"/>
          </w:tcPr>
          <w:p w14:paraId="488023F0" w14:textId="77777777" w:rsidR="00D51976" w:rsidRPr="00EE675C" w:rsidRDefault="00D51976" w:rsidP="007C2B9E">
            <w:pPr>
              <w:rPr>
                <w:rFonts w:ascii="Arial" w:hAnsi="Arial" w:cs="Arial"/>
                <w:b/>
                <w:sz w:val="24"/>
                <w:szCs w:val="24"/>
              </w:rPr>
            </w:pPr>
            <w:r>
              <w:rPr>
                <w:rFonts w:ascii="Arial" w:hAnsi="Arial" w:cs="Arial"/>
                <w:b/>
                <w:sz w:val="24"/>
                <w:szCs w:val="24"/>
              </w:rPr>
              <w:t>S2: Did the participant mark the MEDIAL incision as described here?</w:t>
            </w:r>
          </w:p>
        </w:tc>
      </w:tr>
      <w:tr w:rsidR="00D51976" w:rsidRPr="00EE675C" w14:paraId="64A092DD" w14:textId="77777777" w:rsidTr="007C2B9E">
        <w:tc>
          <w:tcPr>
            <w:tcW w:w="6401" w:type="dxa"/>
            <w:gridSpan w:val="2"/>
            <w:shd w:val="clear" w:color="auto" w:fill="A6A6A6" w:themeFill="background1" w:themeFillShade="A6"/>
          </w:tcPr>
          <w:p w14:paraId="5DE08A9C" w14:textId="77777777" w:rsidR="00D51976" w:rsidRPr="0008553C" w:rsidRDefault="00D51976" w:rsidP="007C2B9E">
            <w:pPr>
              <w:rPr>
                <w:rFonts w:ascii="Arial" w:hAnsi="Arial" w:cs="Arial"/>
                <w:sz w:val="24"/>
                <w:szCs w:val="24"/>
              </w:rPr>
            </w:pPr>
          </w:p>
        </w:tc>
        <w:tc>
          <w:tcPr>
            <w:tcW w:w="1474" w:type="dxa"/>
          </w:tcPr>
          <w:p w14:paraId="0A327517" w14:textId="77777777" w:rsidR="00D51976" w:rsidRPr="00EE675C" w:rsidRDefault="00D51976" w:rsidP="007C2B9E">
            <w:pPr>
              <w:rPr>
                <w:rFonts w:ascii="Arial" w:hAnsi="Arial" w:cs="Arial"/>
                <w:b/>
                <w:sz w:val="24"/>
                <w:szCs w:val="24"/>
              </w:rPr>
            </w:pPr>
            <w:r>
              <w:rPr>
                <w:rFonts w:ascii="Arial" w:hAnsi="Arial" w:cs="Arial"/>
                <w:b/>
                <w:sz w:val="24"/>
                <w:szCs w:val="24"/>
              </w:rPr>
              <w:t>Yes</w:t>
            </w:r>
          </w:p>
        </w:tc>
        <w:tc>
          <w:tcPr>
            <w:tcW w:w="1475" w:type="dxa"/>
          </w:tcPr>
          <w:p w14:paraId="4CC2B4D8" w14:textId="77777777" w:rsidR="00D51976" w:rsidRPr="00EE675C" w:rsidRDefault="00D51976" w:rsidP="007C2B9E">
            <w:pPr>
              <w:rPr>
                <w:rFonts w:ascii="Arial" w:hAnsi="Arial" w:cs="Arial"/>
                <w:b/>
                <w:sz w:val="24"/>
                <w:szCs w:val="24"/>
              </w:rPr>
            </w:pPr>
            <w:r>
              <w:rPr>
                <w:rFonts w:ascii="Arial" w:hAnsi="Arial" w:cs="Arial"/>
                <w:b/>
                <w:sz w:val="24"/>
                <w:szCs w:val="24"/>
              </w:rPr>
              <w:t>No</w:t>
            </w:r>
          </w:p>
        </w:tc>
      </w:tr>
      <w:tr w:rsidR="00D51976" w:rsidRPr="00EE675C" w14:paraId="117A29D3" w14:textId="77777777" w:rsidTr="007C2B9E">
        <w:tc>
          <w:tcPr>
            <w:tcW w:w="2948" w:type="dxa"/>
          </w:tcPr>
          <w:p w14:paraId="7F2F24AA" w14:textId="77777777" w:rsidR="00D51976" w:rsidRDefault="00D51976" w:rsidP="007C2B9E">
            <w:pPr>
              <w:rPr>
                <w:rFonts w:ascii="Arial" w:hAnsi="Arial" w:cs="Arial"/>
                <w:b/>
                <w:sz w:val="24"/>
                <w:szCs w:val="24"/>
              </w:rPr>
            </w:pPr>
            <w:r>
              <w:rPr>
                <w:rFonts w:ascii="Arial" w:hAnsi="Arial" w:cs="Arial"/>
                <w:b/>
                <w:sz w:val="24"/>
                <w:szCs w:val="24"/>
              </w:rPr>
              <w:t>LEFQ10S2A1</w:t>
            </w:r>
          </w:p>
        </w:tc>
        <w:tc>
          <w:tcPr>
            <w:tcW w:w="3453" w:type="dxa"/>
          </w:tcPr>
          <w:p w14:paraId="4E9E7BAD" w14:textId="77777777" w:rsidR="00D51976" w:rsidRPr="001657F2" w:rsidRDefault="00D51976" w:rsidP="007C2B9E">
            <w:pPr>
              <w:rPr>
                <w:rFonts w:ascii="Arial" w:hAnsi="Arial" w:cs="Arial"/>
                <w:sz w:val="24"/>
                <w:szCs w:val="24"/>
              </w:rPr>
            </w:pPr>
            <w:r w:rsidRPr="001657F2">
              <w:rPr>
                <w:rFonts w:ascii="Arial" w:hAnsi="Arial" w:cs="Arial"/>
                <w:sz w:val="24"/>
                <w:szCs w:val="24"/>
              </w:rPr>
              <w:t>Incision is marked 1 thumb breadth behind the tibia (1-3 cm)</w:t>
            </w:r>
          </w:p>
        </w:tc>
        <w:tc>
          <w:tcPr>
            <w:tcW w:w="1474" w:type="dxa"/>
          </w:tcPr>
          <w:p w14:paraId="30FB87AC" w14:textId="77777777" w:rsidR="00D51976" w:rsidRPr="00EE675C" w:rsidRDefault="00D51976" w:rsidP="007C2B9E">
            <w:pPr>
              <w:rPr>
                <w:rFonts w:ascii="Arial" w:hAnsi="Arial" w:cs="Arial"/>
                <w:b/>
                <w:sz w:val="24"/>
                <w:szCs w:val="24"/>
              </w:rPr>
            </w:pPr>
          </w:p>
        </w:tc>
        <w:tc>
          <w:tcPr>
            <w:tcW w:w="1475" w:type="dxa"/>
          </w:tcPr>
          <w:p w14:paraId="3C909392" w14:textId="77777777" w:rsidR="00D51976" w:rsidRPr="00EE675C" w:rsidRDefault="00D51976" w:rsidP="007C2B9E">
            <w:pPr>
              <w:rPr>
                <w:rFonts w:ascii="Arial" w:hAnsi="Arial" w:cs="Arial"/>
                <w:b/>
                <w:sz w:val="24"/>
                <w:szCs w:val="24"/>
              </w:rPr>
            </w:pPr>
          </w:p>
        </w:tc>
      </w:tr>
      <w:tr w:rsidR="00D51976" w:rsidRPr="00EE675C" w14:paraId="5E944276" w14:textId="77777777" w:rsidTr="007C2B9E">
        <w:tc>
          <w:tcPr>
            <w:tcW w:w="2948" w:type="dxa"/>
          </w:tcPr>
          <w:p w14:paraId="16A338B4" w14:textId="77777777" w:rsidR="00D51976" w:rsidRDefault="00D51976" w:rsidP="007C2B9E">
            <w:pPr>
              <w:rPr>
                <w:rFonts w:ascii="Arial" w:hAnsi="Arial" w:cs="Arial"/>
                <w:b/>
                <w:sz w:val="24"/>
                <w:szCs w:val="24"/>
              </w:rPr>
            </w:pPr>
            <w:r>
              <w:rPr>
                <w:rFonts w:ascii="Arial" w:hAnsi="Arial" w:cs="Arial"/>
                <w:b/>
                <w:sz w:val="24"/>
                <w:szCs w:val="24"/>
              </w:rPr>
              <w:t>LEFQ10S2A2</w:t>
            </w:r>
          </w:p>
        </w:tc>
        <w:tc>
          <w:tcPr>
            <w:tcW w:w="3453" w:type="dxa"/>
          </w:tcPr>
          <w:p w14:paraId="0EC31BF3" w14:textId="77777777" w:rsidR="00D51976" w:rsidRPr="001657F2" w:rsidRDefault="00D51976" w:rsidP="007C2B9E">
            <w:pPr>
              <w:rPr>
                <w:rFonts w:ascii="Arial" w:hAnsi="Arial" w:cs="Arial"/>
                <w:sz w:val="24"/>
                <w:szCs w:val="24"/>
              </w:rPr>
            </w:pPr>
            <w:r>
              <w:rPr>
                <w:rFonts w:ascii="Arial" w:hAnsi="Arial" w:cs="Arial"/>
                <w:sz w:val="24"/>
                <w:szCs w:val="24"/>
              </w:rPr>
              <w:t>Proximal</w:t>
            </w:r>
            <w:r w:rsidRPr="001657F2">
              <w:rPr>
                <w:rFonts w:ascii="Arial" w:hAnsi="Arial" w:cs="Arial"/>
                <w:sz w:val="24"/>
                <w:szCs w:val="24"/>
              </w:rPr>
              <w:t xml:space="preserve"> end of incision is marked 2-3 finger breadths from tibial plateau (3-6 cm)</w:t>
            </w:r>
          </w:p>
        </w:tc>
        <w:tc>
          <w:tcPr>
            <w:tcW w:w="1474" w:type="dxa"/>
          </w:tcPr>
          <w:p w14:paraId="6E13E27C" w14:textId="77777777" w:rsidR="00D51976" w:rsidRPr="00EE675C" w:rsidRDefault="00D51976" w:rsidP="007C2B9E">
            <w:pPr>
              <w:rPr>
                <w:rFonts w:ascii="Arial" w:hAnsi="Arial" w:cs="Arial"/>
                <w:b/>
                <w:sz w:val="24"/>
                <w:szCs w:val="24"/>
              </w:rPr>
            </w:pPr>
          </w:p>
        </w:tc>
        <w:tc>
          <w:tcPr>
            <w:tcW w:w="1475" w:type="dxa"/>
          </w:tcPr>
          <w:p w14:paraId="0BE4AB82" w14:textId="77777777" w:rsidR="00D51976" w:rsidRPr="00EE675C" w:rsidRDefault="00D51976" w:rsidP="007C2B9E">
            <w:pPr>
              <w:rPr>
                <w:rFonts w:ascii="Arial" w:hAnsi="Arial" w:cs="Arial"/>
                <w:b/>
                <w:sz w:val="24"/>
                <w:szCs w:val="24"/>
              </w:rPr>
            </w:pPr>
          </w:p>
        </w:tc>
      </w:tr>
      <w:tr w:rsidR="00D51976" w:rsidRPr="00EE675C" w14:paraId="5C6E2A70" w14:textId="77777777" w:rsidTr="007C2B9E">
        <w:tc>
          <w:tcPr>
            <w:tcW w:w="2948" w:type="dxa"/>
          </w:tcPr>
          <w:p w14:paraId="78C69775" w14:textId="77777777" w:rsidR="00D51976" w:rsidRDefault="00D51976" w:rsidP="007C2B9E">
            <w:pPr>
              <w:rPr>
                <w:rFonts w:ascii="Arial" w:hAnsi="Arial" w:cs="Arial"/>
                <w:b/>
                <w:sz w:val="24"/>
                <w:szCs w:val="24"/>
              </w:rPr>
            </w:pPr>
            <w:r>
              <w:rPr>
                <w:rFonts w:ascii="Arial" w:hAnsi="Arial" w:cs="Arial"/>
                <w:b/>
                <w:sz w:val="24"/>
                <w:szCs w:val="24"/>
              </w:rPr>
              <w:t>LEFQ10S2A3</w:t>
            </w:r>
          </w:p>
        </w:tc>
        <w:tc>
          <w:tcPr>
            <w:tcW w:w="3453" w:type="dxa"/>
          </w:tcPr>
          <w:p w14:paraId="75AD6799" w14:textId="77777777" w:rsidR="00D51976" w:rsidRPr="001657F2" w:rsidRDefault="00D51976" w:rsidP="007C2B9E">
            <w:pPr>
              <w:rPr>
                <w:rFonts w:ascii="Arial" w:hAnsi="Arial" w:cs="Arial"/>
                <w:sz w:val="24"/>
                <w:szCs w:val="24"/>
              </w:rPr>
            </w:pPr>
            <w:r>
              <w:rPr>
                <w:rFonts w:ascii="Arial" w:hAnsi="Arial" w:cs="Arial"/>
                <w:sz w:val="24"/>
                <w:szCs w:val="24"/>
              </w:rPr>
              <w:t>Distal</w:t>
            </w:r>
            <w:r w:rsidRPr="001657F2">
              <w:rPr>
                <w:rFonts w:ascii="Arial" w:hAnsi="Arial" w:cs="Arial"/>
                <w:sz w:val="24"/>
                <w:szCs w:val="24"/>
              </w:rPr>
              <w:t xml:space="preserve"> end of incision is marked 2-3 finger breadths from medial malleolus (3-6 cm)</w:t>
            </w:r>
          </w:p>
        </w:tc>
        <w:tc>
          <w:tcPr>
            <w:tcW w:w="1474" w:type="dxa"/>
          </w:tcPr>
          <w:p w14:paraId="186C61C7" w14:textId="77777777" w:rsidR="00D51976" w:rsidRPr="00EE675C" w:rsidRDefault="00D51976" w:rsidP="007C2B9E">
            <w:pPr>
              <w:rPr>
                <w:rFonts w:ascii="Arial" w:hAnsi="Arial" w:cs="Arial"/>
                <w:b/>
                <w:sz w:val="24"/>
                <w:szCs w:val="24"/>
              </w:rPr>
            </w:pPr>
          </w:p>
        </w:tc>
        <w:tc>
          <w:tcPr>
            <w:tcW w:w="1475" w:type="dxa"/>
          </w:tcPr>
          <w:p w14:paraId="10EFD940" w14:textId="77777777" w:rsidR="00D51976" w:rsidRPr="00EE675C" w:rsidRDefault="00D51976" w:rsidP="007C2B9E">
            <w:pPr>
              <w:rPr>
                <w:rFonts w:ascii="Arial" w:hAnsi="Arial" w:cs="Arial"/>
                <w:b/>
                <w:sz w:val="24"/>
                <w:szCs w:val="24"/>
              </w:rPr>
            </w:pPr>
          </w:p>
        </w:tc>
      </w:tr>
    </w:tbl>
    <w:p w14:paraId="095F01C1" w14:textId="77777777" w:rsidR="00D51976" w:rsidRDefault="00D51976" w:rsidP="00D51976">
      <w:pPr>
        <w:rPr>
          <w:rFonts w:ascii="Arial" w:hAnsi="Arial" w:cs="Arial"/>
          <w:b/>
          <w:color w:val="2E74B5" w:themeColor="accent5" w:themeShade="BF"/>
          <w:sz w:val="24"/>
          <w:szCs w:val="24"/>
        </w:rPr>
      </w:pPr>
    </w:p>
    <w:tbl>
      <w:tblPr>
        <w:tblStyle w:val="TableGrid"/>
        <w:tblW w:w="0" w:type="auto"/>
        <w:tblLook w:val="04A0" w:firstRow="1" w:lastRow="0" w:firstColumn="1" w:lastColumn="0" w:noHBand="0" w:noVBand="1"/>
      </w:tblPr>
      <w:tblGrid>
        <w:gridCol w:w="2948"/>
        <w:gridCol w:w="3453"/>
        <w:gridCol w:w="1474"/>
        <w:gridCol w:w="1475"/>
      </w:tblGrid>
      <w:tr w:rsidR="00D51976" w:rsidRPr="00EE675C" w14:paraId="630BF73A" w14:textId="77777777" w:rsidTr="007C2B9E">
        <w:tc>
          <w:tcPr>
            <w:tcW w:w="9350" w:type="dxa"/>
            <w:gridSpan w:val="4"/>
          </w:tcPr>
          <w:p w14:paraId="1CD2EE48" w14:textId="77777777" w:rsidR="00D51976" w:rsidRPr="00EE675C" w:rsidRDefault="00D51976" w:rsidP="007C2B9E">
            <w:pPr>
              <w:rPr>
                <w:rFonts w:ascii="Arial" w:hAnsi="Arial" w:cs="Arial"/>
                <w:b/>
                <w:sz w:val="24"/>
                <w:szCs w:val="24"/>
              </w:rPr>
            </w:pPr>
            <w:r>
              <w:rPr>
                <w:rFonts w:ascii="Arial" w:hAnsi="Arial" w:cs="Arial"/>
                <w:b/>
                <w:sz w:val="24"/>
                <w:szCs w:val="24"/>
              </w:rPr>
              <w:lastRenderedPageBreak/>
              <w:t xml:space="preserve">Q11: </w:t>
            </w:r>
            <w:r w:rsidRPr="00B63170">
              <w:rPr>
                <w:rFonts w:ascii="Arial" w:hAnsi="Arial" w:cs="Arial"/>
                <w:b/>
                <w:color w:val="0070C0"/>
                <w:sz w:val="24"/>
                <w:szCs w:val="24"/>
              </w:rPr>
              <w:t>“</w:t>
            </w:r>
            <w:r>
              <w:rPr>
                <w:rFonts w:ascii="Arial" w:hAnsi="Arial" w:cs="Arial"/>
                <w:b/>
                <w:color w:val="0070C0"/>
                <w:sz w:val="24"/>
                <w:szCs w:val="24"/>
              </w:rPr>
              <w:t>What are the first muscles (the muscles in the superficial posterior compartment) that you expect to see once you have made your medial incision?”</w:t>
            </w:r>
          </w:p>
        </w:tc>
      </w:tr>
      <w:tr w:rsidR="00D51976" w14:paraId="0A274BD3" w14:textId="77777777" w:rsidTr="007C2B9E">
        <w:tc>
          <w:tcPr>
            <w:tcW w:w="9350" w:type="dxa"/>
            <w:gridSpan w:val="4"/>
          </w:tcPr>
          <w:p w14:paraId="5D185950" w14:textId="77777777" w:rsidR="00D51976" w:rsidRDefault="00D51976" w:rsidP="007C2B9E">
            <w:pPr>
              <w:rPr>
                <w:rFonts w:ascii="Arial" w:hAnsi="Arial" w:cs="Arial"/>
                <w:b/>
                <w:sz w:val="24"/>
                <w:szCs w:val="24"/>
              </w:rPr>
            </w:pPr>
            <w:r>
              <w:rPr>
                <w:rFonts w:ascii="Arial" w:hAnsi="Arial" w:cs="Arial"/>
                <w:b/>
                <w:sz w:val="24"/>
                <w:szCs w:val="24"/>
              </w:rPr>
              <w:t>S1: Did the participant indicate the following?</w:t>
            </w:r>
          </w:p>
        </w:tc>
      </w:tr>
      <w:tr w:rsidR="00D51976" w14:paraId="4CFF7AA1" w14:textId="77777777" w:rsidTr="007C2B9E">
        <w:tc>
          <w:tcPr>
            <w:tcW w:w="6401" w:type="dxa"/>
            <w:gridSpan w:val="2"/>
            <w:shd w:val="clear" w:color="auto" w:fill="A6A6A6" w:themeFill="background1" w:themeFillShade="A6"/>
          </w:tcPr>
          <w:p w14:paraId="20949780" w14:textId="77777777" w:rsidR="00D51976" w:rsidRDefault="00D51976" w:rsidP="007C2B9E">
            <w:pPr>
              <w:rPr>
                <w:rFonts w:ascii="Arial" w:hAnsi="Arial" w:cs="Arial"/>
                <w:b/>
                <w:sz w:val="24"/>
                <w:szCs w:val="24"/>
              </w:rPr>
            </w:pPr>
          </w:p>
        </w:tc>
        <w:tc>
          <w:tcPr>
            <w:tcW w:w="1474" w:type="dxa"/>
          </w:tcPr>
          <w:p w14:paraId="7F84C5AA" w14:textId="77777777" w:rsidR="00D51976" w:rsidRDefault="00D51976" w:rsidP="007C2B9E">
            <w:pPr>
              <w:rPr>
                <w:rFonts w:ascii="Arial" w:hAnsi="Arial" w:cs="Arial"/>
                <w:b/>
                <w:sz w:val="24"/>
                <w:szCs w:val="24"/>
              </w:rPr>
            </w:pPr>
            <w:r>
              <w:rPr>
                <w:rFonts w:ascii="Arial" w:hAnsi="Arial" w:cs="Arial"/>
                <w:b/>
                <w:sz w:val="24"/>
                <w:szCs w:val="24"/>
              </w:rPr>
              <w:t>Yes</w:t>
            </w:r>
          </w:p>
        </w:tc>
        <w:tc>
          <w:tcPr>
            <w:tcW w:w="1475" w:type="dxa"/>
          </w:tcPr>
          <w:p w14:paraId="23A0057E"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rsidRPr="00EE675C" w14:paraId="63179537" w14:textId="77777777" w:rsidTr="007C2B9E">
        <w:tc>
          <w:tcPr>
            <w:tcW w:w="2948" w:type="dxa"/>
          </w:tcPr>
          <w:p w14:paraId="001053C0" w14:textId="77777777" w:rsidR="00D51976" w:rsidRDefault="00D51976" w:rsidP="007C2B9E">
            <w:pPr>
              <w:rPr>
                <w:rFonts w:ascii="Arial" w:hAnsi="Arial" w:cs="Arial"/>
                <w:b/>
                <w:sz w:val="24"/>
                <w:szCs w:val="24"/>
              </w:rPr>
            </w:pPr>
            <w:r>
              <w:rPr>
                <w:rFonts w:ascii="Arial" w:hAnsi="Arial" w:cs="Arial"/>
                <w:b/>
                <w:sz w:val="24"/>
                <w:szCs w:val="24"/>
              </w:rPr>
              <w:t>LEFQ11S1A1</w:t>
            </w:r>
          </w:p>
        </w:tc>
        <w:tc>
          <w:tcPr>
            <w:tcW w:w="3453" w:type="dxa"/>
          </w:tcPr>
          <w:p w14:paraId="0D699763" w14:textId="77777777" w:rsidR="00D51976" w:rsidRPr="00DC4DB9" w:rsidRDefault="00D51976" w:rsidP="007C2B9E">
            <w:pPr>
              <w:rPr>
                <w:rFonts w:ascii="Arial" w:hAnsi="Arial" w:cs="Arial"/>
                <w:sz w:val="24"/>
                <w:szCs w:val="24"/>
              </w:rPr>
            </w:pPr>
            <w:r>
              <w:rPr>
                <w:rFonts w:ascii="Arial" w:hAnsi="Arial" w:cs="Arial"/>
                <w:sz w:val="24"/>
                <w:szCs w:val="24"/>
              </w:rPr>
              <w:t>Gastrocnemius</w:t>
            </w:r>
          </w:p>
        </w:tc>
        <w:tc>
          <w:tcPr>
            <w:tcW w:w="1474" w:type="dxa"/>
          </w:tcPr>
          <w:p w14:paraId="26E17201" w14:textId="77777777" w:rsidR="00D51976" w:rsidRPr="00EE675C" w:rsidRDefault="00D51976" w:rsidP="007C2B9E">
            <w:pPr>
              <w:rPr>
                <w:rFonts w:ascii="Arial" w:hAnsi="Arial" w:cs="Arial"/>
                <w:b/>
                <w:sz w:val="24"/>
                <w:szCs w:val="24"/>
              </w:rPr>
            </w:pPr>
          </w:p>
        </w:tc>
        <w:tc>
          <w:tcPr>
            <w:tcW w:w="1475" w:type="dxa"/>
          </w:tcPr>
          <w:p w14:paraId="31DF6AF9" w14:textId="77777777" w:rsidR="00D51976" w:rsidRPr="00EE675C" w:rsidRDefault="00D51976" w:rsidP="007C2B9E">
            <w:pPr>
              <w:rPr>
                <w:rFonts w:ascii="Arial" w:hAnsi="Arial" w:cs="Arial"/>
                <w:b/>
                <w:sz w:val="24"/>
                <w:szCs w:val="24"/>
              </w:rPr>
            </w:pPr>
          </w:p>
        </w:tc>
      </w:tr>
      <w:tr w:rsidR="00D51976" w:rsidRPr="00EE675C" w14:paraId="496DC82E" w14:textId="77777777" w:rsidTr="007C2B9E">
        <w:tc>
          <w:tcPr>
            <w:tcW w:w="2948" w:type="dxa"/>
          </w:tcPr>
          <w:p w14:paraId="1AC4591E" w14:textId="77777777" w:rsidR="00D51976" w:rsidRDefault="00D51976" w:rsidP="007C2B9E">
            <w:pPr>
              <w:rPr>
                <w:rFonts w:ascii="Arial" w:hAnsi="Arial" w:cs="Arial"/>
                <w:b/>
                <w:sz w:val="24"/>
                <w:szCs w:val="24"/>
              </w:rPr>
            </w:pPr>
            <w:r>
              <w:rPr>
                <w:rFonts w:ascii="Arial" w:hAnsi="Arial" w:cs="Arial"/>
                <w:b/>
                <w:sz w:val="24"/>
                <w:szCs w:val="24"/>
              </w:rPr>
              <w:t>LEFQ11S1A2</w:t>
            </w:r>
          </w:p>
        </w:tc>
        <w:tc>
          <w:tcPr>
            <w:tcW w:w="3453" w:type="dxa"/>
          </w:tcPr>
          <w:p w14:paraId="799B8A38" w14:textId="77777777" w:rsidR="00D51976" w:rsidRPr="00DC4DB9" w:rsidRDefault="00D51976" w:rsidP="007C2B9E">
            <w:pPr>
              <w:rPr>
                <w:rFonts w:ascii="Arial" w:hAnsi="Arial" w:cs="Arial"/>
                <w:sz w:val="24"/>
                <w:szCs w:val="24"/>
              </w:rPr>
            </w:pPr>
            <w:r>
              <w:rPr>
                <w:rFonts w:ascii="Arial" w:hAnsi="Arial" w:cs="Arial"/>
                <w:sz w:val="24"/>
                <w:szCs w:val="24"/>
              </w:rPr>
              <w:t>Soleus</w:t>
            </w:r>
          </w:p>
        </w:tc>
        <w:tc>
          <w:tcPr>
            <w:tcW w:w="1474" w:type="dxa"/>
          </w:tcPr>
          <w:p w14:paraId="5F127AA2" w14:textId="77777777" w:rsidR="00D51976" w:rsidRPr="00EE675C" w:rsidRDefault="00D51976" w:rsidP="007C2B9E">
            <w:pPr>
              <w:rPr>
                <w:rFonts w:ascii="Arial" w:hAnsi="Arial" w:cs="Arial"/>
                <w:b/>
                <w:sz w:val="24"/>
                <w:szCs w:val="24"/>
              </w:rPr>
            </w:pPr>
          </w:p>
        </w:tc>
        <w:tc>
          <w:tcPr>
            <w:tcW w:w="1475" w:type="dxa"/>
          </w:tcPr>
          <w:p w14:paraId="62F76F18" w14:textId="77777777" w:rsidR="00D51976" w:rsidRPr="00EE675C" w:rsidRDefault="00D51976" w:rsidP="007C2B9E">
            <w:pPr>
              <w:rPr>
                <w:rFonts w:ascii="Arial" w:hAnsi="Arial" w:cs="Arial"/>
                <w:b/>
                <w:sz w:val="24"/>
                <w:szCs w:val="24"/>
              </w:rPr>
            </w:pPr>
          </w:p>
        </w:tc>
      </w:tr>
      <w:tr w:rsidR="00D51976" w:rsidRPr="00EE675C" w14:paraId="713E041D" w14:textId="77777777" w:rsidTr="007C2B9E">
        <w:tc>
          <w:tcPr>
            <w:tcW w:w="2948" w:type="dxa"/>
          </w:tcPr>
          <w:p w14:paraId="13A56C19" w14:textId="77777777" w:rsidR="00D51976" w:rsidRDefault="00D51976" w:rsidP="007C2B9E">
            <w:pPr>
              <w:rPr>
                <w:rFonts w:ascii="Arial" w:hAnsi="Arial" w:cs="Arial"/>
                <w:b/>
                <w:sz w:val="24"/>
                <w:szCs w:val="24"/>
              </w:rPr>
            </w:pPr>
            <w:r>
              <w:rPr>
                <w:rFonts w:ascii="Arial" w:hAnsi="Arial" w:cs="Arial"/>
                <w:b/>
                <w:sz w:val="24"/>
                <w:szCs w:val="24"/>
              </w:rPr>
              <w:t>LEFQ11S1A3</w:t>
            </w:r>
          </w:p>
        </w:tc>
        <w:tc>
          <w:tcPr>
            <w:tcW w:w="3453" w:type="dxa"/>
          </w:tcPr>
          <w:p w14:paraId="4C30B753" w14:textId="77777777" w:rsidR="00D51976" w:rsidRPr="0008553C" w:rsidRDefault="00D51976" w:rsidP="007C2B9E">
            <w:pPr>
              <w:rPr>
                <w:rFonts w:ascii="Arial" w:hAnsi="Arial" w:cs="Arial"/>
                <w:sz w:val="24"/>
                <w:szCs w:val="24"/>
              </w:rPr>
            </w:pPr>
            <w:r>
              <w:rPr>
                <w:rFonts w:ascii="Arial" w:hAnsi="Arial" w:cs="Arial"/>
                <w:sz w:val="24"/>
                <w:szCs w:val="24"/>
              </w:rPr>
              <w:t>Plantaris</w:t>
            </w:r>
          </w:p>
        </w:tc>
        <w:tc>
          <w:tcPr>
            <w:tcW w:w="1474" w:type="dxa"/>
          </w:tcPr>
          <w:p w14:paraId="03F5C67E" w14:textId="77777777" w:rsidR="00D51976" w:rsidRPr="00EE675C" w:rsidRDefault="00D51976" w:rsidP="007C2B9E">
            <w:pPr>
              <w:rPr>
                <w:rFonts w:ascii="Arial" w:hAnsi="Arial" w:cs="Arial"/>
                <w:b/>
                <w:sz w:val="24"/>
                <w:szCs w:val="24"/>
              </w:rPr>
            </w:pPr>
          </w:p>
        </w:tc>
        <w:tc>
          <w:tcPr>
            <w:tcW w:w="1475" w:type="dxa"/>
          </w:tcPr>
          <w:p w14:paraId="06CC935D" w14:textId="77777777" w:rsidR="00D51976" w:rsidRPr="00EE675C" w:rsidRDefault="00D51976" w:rsidP="007C2B9E">
            <w:pPr>
              <w:rPr>
                <w:rFonts w:ascii="Arial" w:hAnsi="Arial" w:cs="Arial"/>
                <w:b/>
                <w:sz w:val="24"/>
                <w:szCs w:val="24"/>
              </w:rPr>
            </w:pPr>
          </w:p>
        </w:tc>
      </w:tr>
    </w:tbl>
    <w:p w14:paraId="7330C89D" w14:textId="77777777" w:rsidR="00D51976" w:rsidRDefault="00D51976" w:rsidP="00D51976">
      <w:pPr>
        <w:rPr>
          <w:rFonts w:ascii="Arial" w:hAnsi="Arial" w:cs="Arial"/>
          <w:b/>
          <w:color w:val="2E74B5" w:themeColor="accent5" w:themeShade="BF"/>
          <w:sz w:val="24"/>
          <w:szCs w:val="24"/>
        </w:rPr>
      </w:pPr>
    </w:p>
    <w:tbl>
      <w:tblPr>
        <w:tblStyle w:val="TableGrid"/>
        <w:tblW w:w="0" w:type="auto"/>
        <w:tblLook w:val="04A0" w:firstRow="1" w:lastRow="0" w:firstColumn="1" w:lastColumn="0" w:noHBand="0" w:noVBand="1"/>
      </w:tblPr>
      <w:tblGrid>
        <w:gridCol w:w="2948"/>
        <w:gridCol w:w="3453"/>
        <w:gridCol w:w="1474"/>
        <w:gridCol w:w="1475"/>
      </w:tblGrid>
      <w:tr w:rsidR="00D51976" w:rsidRPr="00EE675C" w14:paraId="0F2F165C" w14:textId="77777777" w:rsidTr="007C2B9E">
        <w:tc>
          <w:tcPr>
            <w:tcW w:w="9350" w:type="dxa"/>
            <w:gridSpan w:val="4"/>
          </w:tcPr>
          <w:p w14:paraId="318D2772" w14:textId="77777777" w:rsidR="00D51976" w:rsidRPr="00EE675C" w:rsidRDefault="00D51976" w:rsidP="007C2B9E">
            <w:pPr>
              <w:rPr>
                <w:rFonts w:ascii="Arial" w:hAnsi="Arial" w:cs="Arial"/>
                <w:b/>
                <w:sz w:val="24"/>
                <w:szCs w:val="24"/>
              </w:rPr>
            </w:pPr>
            <w:r>
              <w:rPr>
                <w:rFonts w:ascii="Arial" w:hAnsi="Arial" w:cs="Arial"/>
                <w:b/>
                <w:sz w:val="24"/>
                <w:szCs w:val="24"/>
              </w:rPr>
              <w:t xml:space="preserve">Q12: </w:t>
            </w:r>
            <w:r w:rsidRPr="00B63170">
              <w:rPr>
                <w:rFonts w:ascii="Arial" w:hAnsi="Arial" w:cs="Arial"/>
                <w:b/>
                <w:color w:val="0070C0"/>
                <w:sz w:val="24"/>
                <w:szCs w:val="24"/>
              </w:rPr>
              <w:t>“</w:t>
            </w:r>
            <w:r>
              <w:rPr>
                <w:rFonts w:ascii="Arial" w:hAnsi="Arial" w:cs="Arial"/>
                <w:b/>
                <w:color w:val="0070C0"/>
                <w:sz w:val="24"/>
                <w:szCs w:val="24"/>
              </w:rPr>
              <w:t>What artery and what nerve is the superficial posterior compartment vascularized by and innervated by, respectively?”</w:t>
            </w:r>
          </w:p>
        </w:tc>
      </w:tr>
      <w:tr w:rsidR="00D51976" w14:paraId="7D63A497" w14:textId="77777777" w:rsidTr="007C2B9E">
        <w:tc>
          <w:tcPr>
            <w:tcW w:w="9350" w:type="dxa"/>
            <w:gridSpan w:val="4"/>
          </w:tcPr>
          <w:p w14:paraId="1C798803" w14:textId="77777777" w:rsidR="00D51976" w:rsidRDefault="00D51976" w:rsidP="007C2B9E">
            <w:pPr>
              <w:rPr>
                <w:rFonts w:ascii="Arial" w:hAnsi="Arial" w:cs="Arial"/>
                <w:b/>
                <w:sz w:val="24"/>
                <w:szCs w:val="24"/>
              </w:rPr>
            </w:pPr>
            <w:r>
              <w:rPr>
                <w:rFonts w:ascii="Arial" w:hAnsi="Arial" w:cs="Arial"/>
                <w:b/>
                <w:sz w:val="24"/>
                <w:szCs w:val="24"/>
              </w:rPr>
              <w:t>S1: Did the participant indicate the following?</w:t>
            </w:r>
          </w:p>
        </w:tc>
      </w:tr>
      <w:tr w:rsidR="00D51976" w14:paraId="5C52406E" w14:textId="77777777" w:rsidTr="007C2B9E">
        <w:tc>
          <w:tcPr>
            <w:tcW w:w="6401" w:type="dxa"/>
            <w:gridSpan w:val="2"/>
            <w:shd w:val="clear" w:color="auto" w:fill="A6A6A6" w:themeFill="background1" w:themeFillShade="A6"/>
          </w:tcPr>
          <w:p w14:paraId="72AE3C53" w14:textId="77777777" w:rsidR="00D51976" w:rsidRDefault="00D51976" w:rsidP="007C2B9E">
            <w:pPr>
              <w:rPr>
                <w:rFonts w:ascii="Arial" w:hAnsi="Arial" w:cs="Arial"/>
                <w:b/>
                <w:sz w:val="24"/>
                <w:szCs w:val="24"/>
              </w:rPr>
            </w:pPr>
          </w:p>
        </w:tc>
        <w:tc>
          <w:tcPr>
            <w:tcW w:w="1474" w:type="dxa"/>
          </w:tcPr>
          <w:p w14:paraId="214D2594" w14:textId="77777777" w:rsidR="00D51976" w:rsidRDefault="00D51976" w:rsidP="007C2B9E">
            <w:pPr>
              <w:rPr>
                <w:rFonts w:ascii="Arial" w:hAnsi="Arial" w:cs="Arial"/>
                <w:b/>
                <w:sz w:val="24"/>
                <w:szCs w:val="24"/>
              </w:rPr>
            </w:pPr>
            <w:r>
              <w:rPr>
                <w:rFonts w:ascii="Arial" w:hAnsi="Arial" w:cs="Arial"/>
                <w:b/>
                <w:sz w:val="24"/>
                <w:szCs w:val="24"/>
              </w:rPr>
              <w:t>Yes</w:t>
            </w:r>
          </w:p>
        </w:tc>
        <w:tc>
          <w:tcPr>
            <w:tcW w:w="1475" w:type="dxa"/>
          </w:tcPr>
          <w:p w14:paraId="27A7681F"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rsidRPr="00EE675C" w14:paraId="03DD9D68" w14:textId="77777777" w:rsidTr="007C2B9E">
        <w:tc>
          <w:tcPr>
            <w:tcW w:w="2948" w:type="dxa"/>
          </w:tcPr>
          <w:p w14:paraId="5A7EADA0" w14:textId="77777777" w:rsidR="00D51976" w:rsidRDefault="00D51976" w:rsidP="007C2B9E">
            <w:pPr>
              <w:rPr>
                <w:rFonts w:ascii="Arial" w:hAnsi="Arial" w:cs="Arial"/>
                <w:b/>
                <w:sz w:val="24"/>
                <w:szCs w:val="24"/>
              </w:rPr>
            </w:pPr>
            <w:r>
              <w:rPr>
                <w:rFonts w:ascii="Arial" w:hAnsi="Arial" w:cs="Arial"/>
                <w:b/>
                <w:sz w:val="24"/>
                <w:szCs w:val="24"/>
              </w:rPr>
              <w:t>LEFQ12S1A1</w:t>
            </w:r>
          </w:p>
        </w:tc>
        <w:tc>
          <w:tcPr>
            <w:tcW w:w="3453" w:type="dxa"/>
          </w:tcPr>
          <w:p w14:paraId="48D7C205" w14:textId="77777777" w:rsidR="00D51976" w:rsidRPr="00DC4DB9" w:rsidRDefault="00D51976" w:rsidP="007C2B9E">
            <w:pPr>
              <w:rPr>
                <w:rFonts w:ascii="Arial" w:hAnsi="Arial" w:cs="Arial"/>
                <w:sz w:val="24"/>
                <w:szCs w:val="24"/>
              </w:rPr>
            </w:pPr>
            <w:r>
              <w:rPr>
                <w:rFonts w:ascii="Arial" w:hAnsi="Arial" w:cs="Arial"/>
                <w:sz w:val="24"/>
                <w:szCs w:val="24"/>
              </w:rPr>
              <w:t>Popliteal artery</w:t>
            </w:r>
          </w:p>
        </w:tc>
        <w:tc>
          <w:tcPr>
            <w:tcW w:w="1474" w:type="dxa"/>
          </w:tcPr>
          <w:p w14:paraId="183B0D11" w14:textId="77777777" w:rsidR="00D51976" w:rsidRPr="00EE675C" w:rsidRDefault="00D51976" w:rsidP="007C2B9E">
            <w:pPr>
              <w:rPr>
                <w:rFonts w:ascii="Arial" w:hAnsi="Arial" w:cs="Arial"/>
                <w:b/>
                <w:sz w:val="24"/>
                <w:szCs w:val="24"/>
              </w:rPr>
            </w:pPr>
          </w:p>
        </w:tc>
        <w:tc>
          <w:tcPr>
            <w:tcW w:w="1475" w:type="dxa"/>
          </w:tcPr>
          <w:p w14:paraId="2C70F116" w14:textId="77777777" w:rsidR="00D51976" w:rsidRPr="00EE675C" w:rsidRDefault="00D51976" w:rsidP="007C2B9E">
            <w:pPr>
              <w:rPr>
                <w:rFonts w:ascii="Arial" w:hAnsi="Arial" w:cs="Arial"/>
                <w:b/>
                <w:sz w:val="24"/>
                <w:szCs w:val="24"/>
              </w:rPr>
            </w:pPr>
          </w:p>
        </w:tc>
      </w:tr>
      <w:tr w:rsidR="00D51976" w:rsidRPr="00EE675C" w14:paraId="007BF0B3" w14:textId="77777777" w:rsidTr="007C2B9E">
        <w:tc>
          <w:tcPr>
            <w:tcW w:w="2948" w:type="dxa"/>
          </w:tcPr>
          <w:p w14:paraId="67EC4C09" w14:textId="77777777" w:rsidR="00D51976" w:rsidRDefault="00D51976" w:rsidP="007C2B9E">
            <w:pPr>
              <w:rPr>
                <w:rFonts w:ascii="Arial" w:hAnsi="Arial" w:cs="Arial"/>
                <w:b/>
                <w:sz w:val="24"/>
                <w:szCs w:val="24"/>
              </w:rPr>
            </w:pPr>
            <w:r>
              <w:rPr>
                <w:rFonts w:ascii="Arial" w:hAnsi="Arial" w:cs="Arial"/>
                <w:b/>
                <w:sz w:val="24"/>
                <w:szCs w:val="24"/>
              </w:rPr>
              <w:t>LEFQ12S1A2</w:t>
            </w:r>
          </w:p>
        </w:tc>
        <w:tc>
          <w:tcPr>
            <w:tcW w:w="3453" w:type="dxa"/>
          </w:tcPr>
          <w:p w14:paraId="6F2DEA61" w14:textId="77777777" w:rsidR="00D51976" w:rsidRPr="00DC4DB9" w:rsidRDefault="00D51976" w:rsidP="007C2B9E">
            <w:pPr>
              <w:rPr>
                <w:rFonts w:ascii="Arial" w:hAnsi="Arial" w:cs="Arial"/>
                <w:sz w:val="24"/>
                <w:szCs w:val="24"/>
              </w:rPr>
            </w:pPr>
            <w:r>
              <w:rPr>
                <w:rFonts w:ascii="Arial" w:hAnsi="Arial" w:cs="Arial"/>
                <w:sz w:val="24"/>
                <w:szCs w:val="24"/>
              </w:rPr>
              <w:t>Tibial nerve</w:t>
            </w:r>
          </w:p>
        </w:tc>
        <w:tc>
          <w:tcPr>
            <w:tcW w:w="1474" w:type="dxa"/>
          </w:tcPr>
          <w:p w14:paraId="4F8587C5" w14:textId="77777777" w:rsidR="00D51976" w:rsidRPr="00EE675C" w:rsidRDefault="00D51976" w:rsidP="007C2B9E">
            <w:pPr>
              <w:rPr>
                <w:rFonts w:ascii="Arial" w:hAnsi="Arial" w:cs="Arial"/>
                <w:b/>
                <w:sz w:val="24"/>
                <w:szCs w:val="24"/>
              </w:rPr>
            </w:pPr>
          </w:p>
        </w:tc>
        <w:tc>
          <w:tcPr>
            <w:tcW w:w="1475" w:type="dxa"/>
          </w:tcPr>
          <w:p w14:paraId="50B66635" w14:textId="77777777" w:rsidR="00D51976" w:rsidRPr="00EE675C" w:rsidRDefault="00D51976" w:rsidP="007C2B9E">
            <w:pPr>
              <w:rPr>
                <w:rFonts w:ascii="Arial" w:hAnsi="Arial" w:cs="Arial"/>
                <w:b/>
                <w:sz w:val="24"/>
                <w:szCs w:val="24"/>
              </w:rPr>
            </w:pPr>
          </w:p>
        </w:tc>
      </w:tr>
    </w:tbl>
    <w:p w14:paraId="2DCDB6A8" w14:textId="77777777" w:rsidR="00D51976" w:rsidRDefault="00D51976" w:rsidP="00D51976">
      <w:pPr>
        <w:rPr>
          <w:rFonts w:ascii="Arial" w:hAnsi="Arial" w:cs="Arial"/>
          <w:b/>
          <w:color w:val="2E74B5" w:themeColor="accent5" w:themeShade="BF"/>
          <w:sz w:val="24"/>
          <w:szCs w:val="24"/>
        </w:rPr>
      </w:pPr>
    </w:p>
    <w:p w14:paraId="47E50447" w14:textId="77777777" w:rsidR="00D51976" w:rsidRDefault="00D51976" w:rsidP="00D51976">
      <w:pPr>
        <w:rPr>
          <w:rFonts w:ascii="Arial" w:hAnsi="Arial" w:cs="Arial"/>
          <w:b/>
          <w:color w:val="2E74B5" w:themeColor="accent5" w:themeShade="BF"/>
          <w:sz w:val="24"/>
          <w:szCs w:val="24"/>
        </w:rPr>
      </w:pPr>
      <w:r>
        <w:rPr>
          <w:rFonts w:ascii="Arial" w:hAnsi="Arial" w:cs="Arial"/>
          <w:b/>
          <w:color w:val="2E74B5" w:themeColor="accent5" w:themeShade="BF"/>
          <w:sz w:val="24"/>
          <w:szCs w:val="24"/>
        </w:rPr>
        <w:t>“Now we would like to you perform the lower extremity fasciotomy.</w:t>
      </w:r>
    </w:p>
    <w:p w14:paraId="37E1F471" w14:textId="77777777" w:rsidR="00D51976" w:rsidRDefault="00D51976" w:rsidP="00D51976">
      <w:pPr>
        <w:rPr>
          <w:rFonts w:ascii="Arial" w:hAnsi="Arial" w:cs="Arial"/>
          <w:b/>
          <w:color w:val="2E74B5" w:themeColor="accent5" w:themeShade="BF"/>
          <w:sz w:val="24"/>
          <w:szCs w:val="24"/>
        </w:rPr>
      </w:pPr>
      <w:r>
        <w:rPr>
          <w:rFonts w:ascii="Arial" w:hAnsi="Arial" w:cs="Arial"/>
          <w:b/>
          <w:color w:val="2E74B5" w:themeColor="accent5" w:themeShade="BF"/>
          <w:sz w:val="24"/>
          <w:szCs w:val="24"/>
        </w:rPr>
        <w:t>As you operate, speak out loud and identify each step of the procedure.</w:t>
      </w:r>
    </w:p>
    <w:p w14:paraId="726B70B5" w14:textId="77777777" w:rsidR="00D51976" w:rsidRDefault="00D51976" w:rsidP="00D51976">
      <w:pPr>
        <w:rPr>
          <w:rFonts w:ascii="Arial" w:hAnsi="Arial" w:cs="Arial"/>
          <w:b/>
          <w:color w:val="2E74B5" w:themeColor="accent5" w:themeShade="BF"/>
          <w:sz w:val="24"/>
          <w:szCs w:val="24"/>
        </w:rPr>
      </w:pPr>
      <w:r>
        <w:rPr>
          <w:rFonts w:ascii="Arial" w:hAnsi="Arial" w:cs="Arial"/>
          <w:b/>
          <w:color w:val="2E74B5" w:themeColor="accent5" w:themeShade="BF"/>
          <w:sz w:val="24"/>
          <w:szCs w:val="24"/>
        </w:rPr>
        <w:t>Operate as you would on a real patient.</w:t>
      </w:r>
    </w:p>
    <w:p w14:paraId="1ECFD1E8" w14:textId="77777777" w:rsidR="00D51976" w:rsidRDefault="00D51976" w:rsidP="00D51976">
      <w:pPr>
        <w:rPr>
          <w:rFonts w:ascii="Arial" w:hAnsi="Arial" w:cs="Arial"/>
          <w:b/>
          <w:color w:val="2E74B5" w:themeColor="accent5" w:themeShade="BF"/>
          <w:sz w:val="24"/>
          <w:szCs w:val="24"/>
        </w:rPr>
      </w:pPr>
      <w:r>
        <w:rPr>
          <w:rFonts w:ascii="Arial" w:hAnsi="Arial" w:cs="Arial"/>
          <w:b/>
          <w:color w:val="2E74B5" w:themeColor="accent5" w:themeShade="BF"/>
          <w:sz w:val="24"/>
          <w:szCs w:val="24"/>
        </w:rPr>
        <w:t>The procedure will be deemed complete once you have decompressed all compartments.”</w:t>
      </w:r>
    </w:p>
    <w:p w14:paraId="25B47864" w14:textId="58B6DEAF" w:rsidR="00D51976" w:rsidRDefault="00D51976" w:rsidP="00D51976">
      <w:pPr>
        <w:rPr>
          <w:rFonts w:ascii="Arial" w:hAnsi="Arial" w:cs="Arial"/>
          <w:b/>
          <w:color w:val="2E74B5" w:themeColor="accent5" w:themeShade="BF"/>
          <w:sz w:val="24"/>
          <w:szCs w:val="24"/>
        </w:rPr>
      </w:pPr>
      <w:r>
        <w:rPr>
          <w:rFonts w:ascii="Arial" w:hAnsi="Arial" w:cs="Arial"/>
          <w:b/>
          <w:color w:val="2E74B5" w:themeColor="accent5" w:themeShade="BF"/>
          <w:sz w:val="24"/>
          <w:szCs w:val="24"/>
        </w:rPr>
        <w:t>“</w:t>
      </w:r>
      <w:r w:rsidRPr="006A7BF6">
        <w:rPr>
          <w:rFonts w:ascii="Arial" w:hAnsi="Arial" w:cs="Arial"/>
          <w:b/>
          <w:color w:val="2E74B5" w:themeColor="accent5" w:themeShade="BF"/>
          <w:sz w:val="24"/>
          <w:szCs w:val="24"/>
        </w:rPr>
        <w:t>If you don’t have any questions, you may proceed.”</w:t>
      </w:r>
    </w:p>
    <w:p w14:paraId="402703DA" w14:textId="77777777" w:rsidR="00D51976" w:rsidRPr="006A7BF6" w:rsidRDefault="00D51976" w:rsidP="00D51976">
      <w:pPr>
        <w:rPr>
          <w:rFonts w:ascii="Arial" w:hAnsi="Arial" w:cs="Arial"/>
          <w:b/>
          <w:sz w:val="24"/>
          <w:szCs w:val="24"/>
        </w:rPr>
      </w:pPr>
      <w:r w:rsidRPr="006A7BF6">
        <w:rPr>
          <w:rFonts w:ascii="Arial" w:hAnsi="Arial" w:cs="Arial"/>
          <w:b/>
          <w:sz w:val="24"/>
          <w:szCs w:val="24"/>
          <w:highlight w:val="yellow"/>
        </w:rPr>
        <w:t xml:space="preserve">STAT: </w:t>
      </w:r>
      <w:r w:rsidRPr="006A7BF6">
        <w:rPr>
          <w:rFonts w:ascii="Arial" w:hAnsi="Arial" w:cs="Arial"/>
          <w:b/>
          <w:sz w:val="24"/>
          <w:szCs w:val="24"/>
        </w:rPr>
        <w:t>(Evaluator reminds that participant by saying, “Please remember that the video review tool is here to show you any step or steps that you would like to see, let me know if you need its assistance.”</w:t>
      </w:r>
    </w:p>
    <w:p w14:paraId="33CB924B" w14:textId="77777777" w:rsidR="00D51976" w:rsidRPr="006A7BF6" w:rsidRDefault="00D51976" w:rsidP="00D51976">
      <w:pPr>
        <w:rPr>
          <w:rFonts w:ascii="Arial" w:hAnsi="Arial" w:cs="Arial"/>
          <w:b/>
          <w:sz w:val="24"/>
          <w:szCs w:val="24"/>
        </w:rPr>
      </w:pPr>
      <w:r w:rsidRPr="006A7BF6">
        <w:rPr>
          <w:rFonts w:ascii="Arial" w:hAnsi="Arial" w:cs="Arial"/>
          <w:b/>
          <w:sz w:val="24"/>
          <w:szCs w:val="24"/>
          <w:highlight w:val="yellow"/>
        </w:rPr>
        <w:t xml:space="preserve">TIPS: </w:t>
      </w:r>
      <w:r w:rsidRPr="006A7BF6">
        <w:rPr>
          <w:rFonts w:ascii="Arial" w:hAnsi="Arial" w:cs="Arial"/>
          <w:b/>
          <w:sz w:val="24"/>
          <w:szCs w:val="24"/>
        </w:rPr>
        <w:t xml:space="preserve">(Telementor reminds participant by saying, “Please remember that I am on the line and monitoring the procedure, let me know if you need my assistance.” </w:t>
      </w:r>
    </w:p>
    <w:p w14:paraId="23B827C1" w14:textId="77777777" w:rsidR="00D51976" w:rsidRPr="006A7BF6" w:rsidRDefault="00D51976" w:rsidP="00D51976">
      <w:pPr>
        <w:rPr>
          <w:rFonts w:ascii="Arial" w:hAnsi="Arial" w:cs="Arial"/>
          <w:b/>
          <w:sz w:val="24"/>
          <w:szCs w:val="24"/>
        </w:rPr>
      </w:pPr>
      <w:r w:rsidRPr="006A7BF6">
        <w:rPr>
          <w:rFonts w:ascii="Arial" w:hAnsi="Arial" w:cs="Arial"/>
          <w:b/>
          <w:sz w:val="24"/>
          <w:szCs w:val="24"/>
          <w:highlight w:val="yellow"/>
        </w:rPr>
        <w:t xml:space="preserve">Control: </w:t>
      </w:r>
      <w:r w:rsidRPr="006A7BF6">
        <w:rPr>
          <w:rFonts w:ascii="Arial" w:hAnsi="Arial" w:cs="Arial"/>
          <w:b/>
          <w:sz w:val="24"/>
          <w:szCs w:val="24"/>
        </w:rPr>
        <w:t>(n/a)</w:t>
      </w:r>
    </w:p>
    <w:p w14:paraId="6AD9EF27" w14:textId="77777777" w:rsidR="00D51976" w:rsidRDefault="00D51976" w:rsidP="00D51976">
      <w:pPr>
        <w:rPr>
          <w:rFonts w:ascii="Arial" w:hAnsi="Arial" w:cs="Arial"/>
          <w:b/>
          <w:color w:val="2E74B5" w:themeColor="accent5" w:themeShade="BF"/>
          <w:sz w:val="24"/>
          <w:szCs w:val="24"/>
        </w:rPr>
      </w:pPr>
      <w:r>
        <w:rPr>
          <w:rFonts w:ascii="Arial" w:hAnsi="Arial" w:cs="Arial"/>
          <w:b/>
          <w:color w:val="2E74B5" w:themeColor="accent5" w:themeShade="BF"/>
          <w:sz w:val="24"/>
          <w:szCs w:val="24"/>
        </w:rPr>
        <w:t>“</w:t>
      </w:r>
      <w:r w:rsidRPr="006A7BF6">
        <w:rPr>
          <w:rFonts w:ascii="Arial" w:hAnsi="Arial" w:cs="Arial"/>
          <w:b/>
          <w:color w:val="2E74B5" w:themeColor="accent5" w:themeShade="BF"/>
          <w:sz w:val="24"/>
          <w:szCs w:val="24"/>
        </w:rPr>
        <w:t>If you don’t have any questions, you may proceed.”</w:t>
      </w:r>
    </w:p>
    <w:p w14:paraId="1B810845" w14:textId="77777777" w:rsidR="00D51976" w:rsidRDefault="00D51976" w:rsidP="00D51976">
      <w:pPr>
        <w:rPr>
          <w:rFonts w:ascii="Arial" w:hAnsi="Arial" w:cs="Arial"/>
          <w:b/>
          <w:color w:val="2E74B5" w:themeColor="accent5" w:themeShade="BF"/>
          <w:sz w:val="24"/>
          <w:szCs w:val="24"/>
        </w:rPr>
      </w:pPr>
    </w:p>
    <w:tbl>
      <w:tblPr>
        <w:tblStyle w:val="TableGrid"/>
        <w:tblW w:w="0" w:type="auto"/>
        <w:tblLook w:val="04A0" w:firstRow="1" w:lastRow="0" w:firstColumn="1" w:lastColumn="0" w:noHBand="0" w:noVBand="1"/>
      </w:tblPr>
      <w:tblGrid>
        <w:gridCol w:w="2948"/>
        <w:gridCol w:w="3453"/>
        <w:gridCol w:w="1474"/>
        <w:gridCol w:w="1475"/>
      </w:tblGrid>
      <w:tr w:rsidR="00D51976" w:rsidRPr="00EE675C" w14:paraId="71A9428C" w14:textId="77777777" w:rsidTr="007C2B9E">
        <w:tc>
          <w:tcPr>
            <w:tcW w:w="9350" w:type="dxa"/>
            <w:gridSpan w:val="4"/>
          </w:tcPr>
          <w:p w14:paraId="177B5645" w14:textId="77777777" w:rsidR="00D51976" w:rsidRPr="00EE675C" w:rsidRDefault="00D51976" w:rsidP="007C2B9E">
            <w:pPr>
              <w:rPr>
                <w:rFonts w:ascii="Arial" w:hAnsi="Arial" w:cs="Arial"/>
                <w:b/>
                <w:sz w:val="24"/>
                <w:szCs w:val="24"/>
              </w:rPr>
            </w:pPr>
            <w:r>
              <w:rPr>
                <w:rFonts w:ascii="Arial" w:hAnsi="Arial" w:cs="Arial"/>
                <w:b/>
                <w:sz w:val="24"/>
                <w:szCs w:val="24"/>
              </w:rPr>
              <w:lastRenderedPageBreak/>
              <w:t>Q13: Expected operative dissection performance checklist and technique points</w:t>
            </w:r>
          </w:p>
        </w:tc>
      </w:tr>
      <w:tr w:rsidR="00D51976" w14:paraId="6F0109E8" w14:textId="77777777" w:rsidTr="007C2B9E">
        <w:tc>
          <w:tcPr>
            <w:tcW w:w="9350" w:type="dxa"/>
            <w:gridSpan w:val="4"/>
          </w:tcPr>
          <w:p w14:paraId="056AD885" w14:textId="77777777" w:rsidR="00D51976" w:rsidRDefault="00D51976" w:rsidP="007C2B9E">
            <w:pPr>
              <w:rPr>
                <w:rFonts w:ascii="Arial" w:hAnsi="Arial" w:cs="Arial"/>
                <w:b/>
                <w:sz w:val="24"/>
                <w:szCs w:val="24"/>
              </w:rPr>
            </w:pPr>
            <w:r>
              <w:rPr>
                <w:rFonts w:ascii="Arial" w:hAnsi="Arial" w:cs="Arial"/>
                <w:b/>
                <w:sz w:val="24"/>
                <w:szCs w:val="24"/>
              </w:rPr>
              <w:t>S1: Did the participant describe and perform each of the following steps on the LATERAL side?</w:t>
            </w:r>
          </w:p>
        </w:tc>
      </w:tr>
      <w:tr w:rsidR="00D51976" w14:paraId="37D583FC" w14:textId="77777777" w:rsidTr="007C2B9E">
        <w:tc>
          <w:tcPr>
            <w:tcW w:w="6401" w:type="dxa"/>
            <w:gridSpan w:val="2"/>
            <w:shd w:val="clear" w:color="auto" w:fill="A6A6A6" w:themeFill="background1" w:themeFillShade="A6"/>
          </w:tcPr>
          <w:p w14:paraId="15E5EDD7" w14:textId="77777777" w:rsidR="00D51976" w:rsidRDefault="00D51976" w:rsidP="007C2B9E">
            <w:pPr>
              <w:rPr>
                <w:rFonts w:ascii="Arial" w:hAnsi="Arial" w:cs="Arial"/>
                <w:b/>
                <w:sz w:val="24"/>
                <w:szCs w:val="24"/>
              </w:rPr>
            </w:pPr>
          </w:p>
        </w:tc>
        <w:tc>
          <w:tcPr>
            <w:tcW w:w="1474" w:type="dxa"/>
          </w:tcPr>
          <w:p w14:paraId="30E1FB97" w14:textId="77777777" w:rsidR="00D51976" w:rsidRDefault="00D51976" w:rsidP="007C2B9E">
            <w:pPr>
              <w:rPr>
                <w:rFonts w:ascii="Arial" w:hAnsi="Arial" w:cs="Arial"/>
                <w:b/>
                <w:sz w:val="24"/>
                <w:szCs w:val="24"/>
              </w:rPr>
            </w:pPr>
            <w:r>
              <w:rPr>
                <w:rFonts w:ascii="Arial" w:hAnsi="Arial" w:cs="Arial"/>
                <w:b/>
                <w:sz w:val="24"/>
                <w:szCs w:val="24"/>
              </w:rPr>
              <w:t>Yes</w:t>
            </w:r>
          </w:p>
        </w:tc>
        <w:tc>
          <w:tcPr>
            <w:tcW w:w="1475" w:type="dxa"/>
          </w:tcPr>
          <w:p w14:paraId="687DA951"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rsidRPr="00EE675C" w14:paraId="140B79DC" w14:textId="77777777" w:rsidTr="007C2B9E">
        <w:tc>
          <w:tcPr>
            <w:tcW w:w="2948" w:type="dxa"/>
          </w:tcPr>
          <w:p w14:paraId="1535222E" w14:textId="77777777" w:rsidR="00D51976" w:rsidRDefault="00D51976" w:rsidP="007C2B9E">
            <w:pPr>
              <w:rPr>
                <w:rFonts w:ascii="Arial" w:hAnsi="Arial" w:cs="Arial"/>
                <w:b/>
                <w:sz w:val="24"/>
                <w:szCs w:val="24"/>
              </w:rPr>
            </w:pPr>
            <w:r>
              <w:rPr>
                <w:rFonts w:ascii="Arial" w:hAnsi="Arial" w:cs="Arial"/>
                <w:b/>
                <w:sz w:val="24"/>
                <w:szCs w:val="24"/>
              </w:rPr>
              <w:t>LEFQ13S1A1</w:t>
            </w:r>
          </w:p>
        </w:tc>
        <w:tc>
          <w:tcPr>
            <w:tcW w:w="3453" w:type="dxa"/>
          </w:tcPr>
          <w:p w14:paraId="326D0B10" w14:textId="77777777" w:rsidR="00D51976" w:rsidRPr="001657F2" w:rsidRDefault="00D51976" w:rsidP="007C2B9E">
            <w:pPr>
              <w:rPr>
                <w:rFonts w:ascii="Arial" w:hAnsi="Arial" w:cs="Arial"/>
                <w:sz w:val="24"/>
                <w:szCs w:val="24"/>
              </w:rPr>
            </w:pPr>
            <w:r>
              <w:rPr>
                <w:rFonts w:ascii="Arial" w:hAnsi="Arial" w:cs="Arial"/>
                <w:sz w:val="24"/>
                <w:szCs w:val="24"/>
              </w:rPr>
              <w:t>Correctly i</w:t>
            </w:r>
            <w:r w:rsidRPr="001657F2">
              <w:rPr>
                <w:rFonts w:ascii="Arial" w:hAnsi="Arial" w:cs="Arial"/>
                <w:sz w:val="24"/>
                <w:szCs w:val="24"/>
              </w:rPr>
              <w:t>dentifies intermuscular septum</w:t>
            </w:r>
          </w:p>
        </w:tc>
        <w:tc>
          <w:tcPr>
            <w:tcW w:w="1474" w:type="dxa"/>
          </w:tcPr>
          <w:p w14:paraId="1C4E422D" w14:textId="77777777" w:rsidR="00D51976" w:rsidRPr="00EE675C" w:rsidRDefault="00D51976" w:rsidP="007C2B9E">
            <w:pPr>
              <w:rPr>
                <w:rFonts w:ascii="Arial" w:hAnsi="Arial" w:cs="Arial"/>
                <w:b/>
                <w:sz w:val="24"/>
                <w:szCs w:val="24"/>
              </w:rPr>
            </w:pPr>
          </w:p>
        </w:tc>
        <w:tc>
          <w:tcPr>
            <w:tcW w:w="1475" w:type="dxa"/>
          </w:tcPr>
          <w:p w14:paraId="014D7844" w14:textId="77777777" w:rsidR="00D51976" w:rsidRPr="00EE675C" w:rsidRDefault="00D51976" w:rsidP="007C2B9E">
            <w:pPr>
              <w:rPr>
                <w:rFonts w:ascii="Arial" w:hAnsi="Arial" w:cs="Arial"/>
                <w:b/>
                <w:sz w:val="24"/>
                <w:szCs w:val="24"/>
              </w:rPr>
            </w:pPr>
          </w:p>
        </w:tc>
      </w:tr>
      <w:tr w:rsidR="00D51976" w:rsidRPr="00EE675C" w14:paraId="6655208D" w14:textId="77777777" w:rsidTr="007C2B9E">
        <w:tc>
          <w:tcPr>
            <w:tcW w:w="2948" w:type="dxa"/>
          </w:tcPr>
          <w:p w14:paraId="174EA665" w14:textId="77777777" w:rsidR="00D51976" w:rsidRDefault="00D51976" w:rsidP="007C2B9E">
            <w:pPr>
              <w:rPr>
                <w:rFonts w:ascii="Arial" w:hAnsi="Arial" w:cs="Arial"/>
                <w:b/>
                <w:sz w:val="24"/>
                <w:szCs w:val="24"/>
              </w:rPr>
            </w:pPr>
            <w:r>
              <w:rPr>
                <w:rFonts w:ascii="Arial" w:hAnsi="Arial" w:cs="Arial"/>
                <w:b/>
                <w:sz w:val="24"/>
                <w:szCs w:val="24"/>
              </w:rPr>
              <w:t>LEFQ13S1A2</w:t>
            </w:r>
          </w:p>
        </w:tc>
        <w:tc>
          <w:tcPr>
            <w:tcW w:w="3453" w:type="dxa"/>
          </w:tcPr>
          <w:p w14:paraId="3F523BE2" w14:textId="77777777" w:rsidR="00D51976" w:rsidRPr="001657F2" w:rsidRDefault="00D51976" w:rsidP="007C2B9E">
            <w:pPr>
              <w:rPr>
                <w:rFonts w:ascii="Arial" w:hAnsi="Arial" w:cs="Arial"/>
                <w:sz w:val="24"/>
                <w:szCs w:val="24"/>
              </w:rPr>
            </w:pPr>
            <w:r w:rsidRPr="001657F2">
              <w:rPr>
                <w:rFonts w:ascii="Arial" w:hAnsi="Arial" w:cs="Arial"/>
                <w:sz w:val="24"/>
                <w:szCs w:val="24"/>
              </w:rPr>
              <w:t>Mentions perforating vessels as a way to find intermuscular septum</w:t>
            </w:r>
          </w:p>
        </w:tc>
        <w:tc>
          <w:tcPr>
            <w:tcW w:w="1474" w:type="dxa"/>
          </w:tcPr>
          <w:p w14:paraId="50D01E5C" w14:textId="77777777" w:rsidR="00D51976" w:rsidRPr="00EE675C" w:rsidRDefault="00D51976" w:rsidP="007C2B9E">
            <w:pPr>
              <w:rPr>
                <w:rFonts w:ascii="Arial" w:hAnsi="Arial" w:cs="Arial"/>
                <w:b/>
                <w:sz w:val="24"/>
                <w:szCs w:val="24"/>
              </w:rPr>
            </w:pPr>
          </w:p>
        </w:tc>
        <w:tc>
          <w:tcPr>
            <w:tcW w:w="1475" w:type="dxa"/>
          </w:tcPr>
          <w:p w14:paraId="5B299C11" w14:textId="77777777" w:rsidR="00D51976" w:rsidRPr="00EE675C" w:rsidRDefault="00D51976" w:rsidP="007C2B9E">
            <w:pPr>
              <w:rPr>
                <w:rFonts w:ascii="Arial" w:hAnsi="Arial" w:cs="Arial"/>
                <w:b/>
                <w:sz w:val="24"/>
                <w:szCs w:val="24"/>
              </w:rPr>
            </w:pPr>
          </w:p>
        </w:tc>
      </w:tr>
      <w:tr w:rsidR="00D51976" w:rsidRPr="00EE675C" w14:paraId="21D5B073" w14:textId="77777777" w:rsidTr="007C2B9E">
        <w:tc>
          <w:tcPr>
            <w:tcW w:w="2948" w:type="dxa"/>
          </w:tcPr>
          <w:p w14:paraId="6ACE9C09" w14:textId="77777777" w:rsidR="00D51976" w:rsidRDefault="00D51976" w:rsidP="007C2B9E">
            <w:pPr>
              <w:rPr>
                <w:rFonts w:ascii="Arial" w:hAnsi="Arial" w:cs="Arial"/>
                <w:b/>
                <w:sz w:val="24"/>
                <w:szCs w:val="24"/>
              </w:rPr>
            </w:pPr>
            <w:r>
              <w:rPr>
                <w:rFonts w:ascii="Arial" w:hAnsi="Arial" w:cs="Arial"/>
                <w:b/>
                <w:sz w:val="24"/>
                <w:szCs w:val="24"/>
              </w:rPr>
              <w:t>LEFQ13S1A3</w:t>
            </w:r>
          </w:p>
        </w:tc>
        <w:tc>
          <w:tcPr>
            <w:tcW w:w="3453" w:type="dxa"/>
          </w:tcPr>
          <w:p w14:paraId="1344E4CE" w14:textId="77777777" w:rsidR="00D51976" w:rsidRPr="001657F2" w:rsidRDefault="00D51976" w:rsidP="007C2B9E">
            <w:pPr>
              <w:rPr>
                <w:rFonts w:ascii="Arial" w:hAnsi="Arial" w:cs="Arial"/>
                <w:sz w:val="24"/>
                <w:szCs w:val="24"/>
              </w:rPr>
            </w:pPr>
            <w:r>
              <w:rPr>
                <w:rFonts w:ascii="Arial" w:hAnsi="Arial" w:cs="Arial"/>
                <w:sz w:val="24"/>
                <w:szCs w:val="24"/>
              </w:rPr>
              <w:t>Correctly identifies anterior compartment</w:t>
            </w:r>
          </w:p>
        </w:tc>
        <w:tc>
          <w:tcPr>
            <w:tcW w:w="1474" w:type="dxa"/>
          </w:tcPr>
          <w:p w14:paraId="550A7D17" w14:textId="77777777" w:rsidR="00D51976" w:rsidRPr="00EE675C" w:rsidRDefault="00D51976" w:rsidP="007C2B9E">
            <w:pPr>
              <w:rPr>
                <w:rFonts w:ascii="Arial" w:hAnsi="Arial" w:cs="Arial"/>
                <w:b/>
                <w:sz w:val="24"/>
                <w:szCs w:val="24"/>
              </w:rPr>
            </w:pPr>
          </w:p>
        </w:tc>
        <w:tc>
          <w:tcPr>
            <w:tcW w:w="1475" w:type="dxa"/>
          </w:tcPr>
          <w:p w14:paraId="0E6DB56C" w14:textId="77777777" w:rsidR="00D51976" w:rsidRPr="00EE675C" w:rsidRDefault="00D51976" w:rsidP="007C2B9E">
            <w:pPr>
              <w:rPr>
                <w:rFonts w:ascii="Arial" w:hAnsi="Arial" w:cs="Arial"/>
                <w:b/>
                <w:sz w:val="24"/>
                <w:szCs w:val="24"/>
              </w:rPr>
            </w:pPr>
          </w:p>
        </w:tc>
      </w:tr>
      <w:tr w:rsidR="00D51976" w:rsidRPr="00EE675C" w14:paraId="23FA9A98" w14:textId="77777777" w:rsidTr="007C2B9E">
        <w:tc>
          <w:tcPr>
            <w:tcW w:w="2948" w:type="dxa"/>
          </w:tcPr>
          <w:p w14:paraId="1DDEF8CE" w14:textId="77777777" w:rsidR="00D51976" w:rsidRDefault="00D51976" w:rsidP="007C2B9E">
            <w:pPr>
              <w:rPr>
                <w:rFonts w:ascii="Arial" w:hAnsi="Arial" w:cs="Arial"/>
                <w:b/>
                <w:sz w:val="24"/>
                <w:szCs w:val="24"/>
              </w:rPr>
            </w:pPr>
            <w:r>
              <w:rPr>
                <w:rFonts w:ascii="Arial" w:hAnsi="Arial" w:cs="Arial"/>
                <w:b/>
                <w:sz w:val="24"/>
                <w:szCs w:val="24"/>
              </w:rPr>
              <w:t>LEFQ13S1A4</w:t>
            </w:r>
          </w:p>
        </w:tc>
        <w:tc>
          <w:tcPr>
            <w:tcW w:w="3453" w:type="dxa"/>
          </w:tcPr>
          <w:p w14:paraId="0DFBC630" w14:textId="77777777" w:rsidR="00D51976" w:rsidRPr="001657F2" w:rsidRDefault="00D51976" w:rsidP="007C2B9E">
            <w:pPr>
              <w:rPr>
                <w:rFonts w:ascii="Arial" w:hAnsi="Arial" w:cs="Arial"/>
                <w:sz w:val="24"/>
                <w:szCs w:val="24"/>
              </w:rPr>
            </w:pPr>
            <w:r>
              <w:rPr>
                <w:rFonts w:ascii="Arial" w:hAnsi="Arial" w:cs="Arial"/>
                <w:sz w:val="24"/>
                <w:szCs w:val="24"/>
              </w:rPr>
              <w:t>Correctly identifies lateral compartment</w:t>
            </w:r>
          </w:p>
        </w:tc>
        <w:tc>
          <w:tcPr>
            <w:tcW w:w="1474" w:type="dxa"/>
          </w:tcPr>
          <w:p w14:paraId="0EEEE0A1" w14:textId="77777777" w:rsidR="00D51976" w:rsidRPr="00EE675C" w:rsidRDefault="00D51976" w:rsidP="007C2B9E">
            <w:pPr>
              <w:rPr>
                <w:rFonts w:ascii="Arial" w:hAnsi="Arial" w:cs="Arial"/>
                <w:b/>
                <w:sz w:val="24"/>
                <w:szCs w:val="24"/>
              </w:rPr>
            </w:pPr>
          </w:p>
        </w:tc>
        <w:tc>
          <w:tcPr>
            <w:tcW w:w="1475" w:type="dxa"/>
          </w:tcPr>
          <w:p w14:paraId="7D2C3502" w14:textId="77777777" w:rsidR="00D51976" w:rsidRPr="00EE675C" w:rsidRDefault="00D51976" w:rsidP="007C2B9E">
            <w:pPr>
              <w:rPr>
                <w:rFonts w:ascii="Arial" w:hAnsi="Arial" w:cs="Arial"/>
                <w:b/>
                <w:sz w:val="24"/>
                <w:szCs w:val="24"/>
              </w:rPr>
            </w:pPr>
          </w:p>
        </w:tc>
      </w:tr>
      <w:tr w:rsidR="00D51976" w:rsidRPr="00EE675C" w14:paraId="5DD24D87" w14:textId="77777777" w:rsidTr="007C2B9E">
        <w:tc>
          <w:tcPr>
            <w:tcW w:w="2948" w:type="dxa"/>
          </w:tcPr>
          <w:p w14:paraId="60097F46" w14:textId="77777777" w:rsidR="00D51976" w:rsidRDefault="00D51976" w:rsidP="007C2B9E">
            <w:pPr>
              <w:rPr>
                <w:rFonts w:ascii="Arial" w:hAnsi="Arial" w:cs="Arial"/>
                <w:b/>
                <w:sz w:val="24"/>
                <w:szCs w:val="24"/>
              </w:rPr>
            </w:pPr>
            <w:r>
              <w:rPr>
                <w:rFonts w:ascii="Arial" w:hAnsi="Arial" w:cs="Arial"/>
                <w:b/>
                <w:sz w:val="24"/>
                <w:szCs w:val="24"/>
              </w:rPr>
              <w:t>LEFQ13S1A5</w:t>
            </w:r>
          </w:p>
        </w:tc>
        <w:tc>
          <w:tcPr>
            <w:tcW w:w="3453" w:type="dxa"/>
          </w:tcPr>
          <w:p w14:paraId="67649A43" w14:textId="77777777" w:rsidR="00D51976" w:rsidRPr="001657F2" w:rsidRDefault="00D51976" w:rsidP="007C2B9E">
            <w:pPr>
              <w:rPr>
                <w:rFonts w:ascii="Arial" w:hAnsi="Arial" w:cs="Arial"/>
                <w:sz w:val="24"/>
                <w:szCs w:val="24"/>
              </w:rPr>
            </w:pPr>
            <w:r w:rsidRPr="001657F2">
              <w:rPr>
                <w:rFonts w:ascii="Arial" w:hAnsi="Arial" w:cs="Arial"/>
                <w:sz w:val="24"/>
                <w:szCs w:val="24"/>
              </w:rPr>
              <w:t>Uses H-shaped incision to open fascia</w:t>
            </w:r>
          </w:p>
        </w:tc>
        <w:tc>
          <w:tcPr>
            <w:tcW w:w="1474" w:type="dxa"/>
          </w:tcPr>
          <w:p w14:paraId="197EE385" w14:textId="77777777" w:rsidR="00D51976" w:rsidRPr="00EE675C" w:rsidRDefault="00D51976" w:rsidP="007C2B9E">
            <w:pPr>
              <w:rPr>
                <w:rFonts w:ascii="Arial" w:hAnsi="Arial" w:cs="Arial"/>
                <w:b/>
                <w:sz w:val="24"/>
                <w:szCs w:val="24"/>
              </w:rPr>
            </w:pPr>
          </w:p>
        </w:tc>
        <w:tc>
          <w:tcPr>
            <w:tcW w:w="1475" w:type="dxa"/>
          </w:tcPr>
          <w:p w14:paraId="33EB1D5D" w14:textId="77777777" w:rsidR="00D51976" w:rsidRPr="00EE675C" w:rsidRDefault="00D51976" w:rsidP="007C2B9E">
            <w:pPr>
              <w:rPr>
                <w:rFonts w:ascii="Arial" w:hAnsi="Arial" w:cs="Arial"/>
                <w:b/>
                <w:sz w:val="24"/>
                <w:szCs w:val="24"/>
              </w:rPr>
            </w:pPr>
          </w:p>
        </w:tc>
      </w:tr>
      <w:tr w:rsidR="00D51976" w:rsidRPr="00EE675C" w14:paraId="3B562D7E" w14:textId="77777777" w:rsidTr="007C2B9E">
        <w:tc>
          <w:tcPr>
            <w:tcW w:w="2948" w:type="dxa"/>
          </w:tcPr>
          <w:p w14:paraId="67F51E97" w14:textId="77777777" w:rsidR="00D51976" w:rsidRDefault="00D51976" w:rsidP="007C2B9E">
            <w:pPr>
              <w:rPr>
                <w:rFonts w:ascii="Arial" w:hAnsi="Arial" w:cs="Arial"/>
                <w:b/>
                <w:sz w:val="24"/>
                <w:szCs w:val="24"/>
              </w:rPr>
            </w:pPr>
            <w:r>
              <w:rPr>
                <w:rFonts w:ascii="Arial" w:hAnsi="Arial" w:cs="Arial"/>
                <w:b/>
                <w:sz w:val="24"/>
                <w:szCs w:val="24"/>
              </w:rPr>
              <w:t>LEFQ13S1A6</w:t>
            </w:r>
          </w:p>
        </w:tc>
        <w:tc>
          <w:tcPr>
            <w:tcW w:w="3453" w:type="dxa"/>
          </w:tcPr>
          <w:p w14:paraId="41A36BEF" w14:textId="77777777" w:rsidR="00D51976" w:rsidRPr="001657F2" w:rsidRDefault="00D51976" w:rsidP="007C2B9E">
            <w:pPr>
              <w:rPr>
                <w:rFonts w:ascii="Arial" w:hAnsi="Arial" w:cs="Arial"/>
                <w:sz w:val="24"/>
                <w:szCs w:val="24"/>
              </w:rPr>
            </w:pPr>
            <w:r w:rsidRPr="001657F2">
              <w:rPr>
                <w:rFonts w:ascii="Arial" w:hAnsi="Arial" w:cs="Arial"/>
                <w:sz w:val="24"/>
                <w:szCs w:val="24"/>
              </w:rPr>
              <w:t>Under-runs fascia with closed scissor tips</w:t>
            </w:r>
          </w:p>
        </w:tc>
        <w:tc>
          <w:tcPr>
            <w:tcW w:w="1474" w:type="dxa"/>
          </w:tcPr>
          <w:p w14:paraId="35708AF0" w14:textId="77777777" w:rsidR="00D51976" w:rsidRPr="00EE675C" w:rsidRDefault="00D51976" w:rsidP="007C2B9E">
            <w:pPr>
              <w:rPr>
                <w:rFonts w:ascii="Arial" w:hAnsi="Arial" w:cs="Arial"/>
                <w:b/>
                <w:sz w:val="24"/>
                <w:szCs w:val="24"/>
              </w:rPr>
            </w:pPr>
          </w:p>
        </w:tc>
        <w:tc>
          <w:tcPr>
            <w:tcW w:w="1475" w:type="dxa"/>
          </w:tcPr>
          <w:p w14:paraId="398EEE3B" w14:textId="77777777" w:rsidR="00D51976" w:rsidRPr="00EE675C" w:rsidRDefault="00D51976" w:rsidP="007C2B9E">
            <w:pPr>
              <w:rPr>
                <w:rFonts w:ascii="Arial" w:hAnsi="Arial" w:cs="Arial"/>
                <w:b/>
                <w:sz w:val="24"/>
                <w:szCs w:val="24"/>
              </w:rPr>
            </w:pPr>
          </w:p>
        </w:tc>
      </w:tr>
      <w:tr w:rsidR="00D51976" w:rsidRPr="00EE675C" w14:paraId="01B449EB" w14:textId="77777777" w:rsidTr="007C2B9E">
        <w:tc>
          <w:tcPr>
            <w:tcW w:w="2948" w:type="dxa"/>
          </w:tcPr>
          <w:p w14:paraId="741C0F5D" w14:textId="77777777" w:rsidR="00D51976" w:rsidRDefault="00D51976" w:rsidP="007C2B9E">
            <w:pPr>
              <w:rPr>
                <w:rFonts w:ascii="Arial" w:hAnsi="Arial" w:cs="Arial"/>
                <w:b/>
                <w:sz w:val="24"/>
                <w:szCs w:val="24"/>
              </w:rPr>
            </w:pPr>
            <w:r>
              <w:rPr>
                <w:rFonts w:ascii="Arial" w:hAnsi="Arial" w:cs="Arial"/>
                <w:b/>
                <w:sz w:val="24"/>
                <w:szCs w:val="24"/>
              </w:rPr>
              <w:t>LEFQ13S1A7</w:t>
            </w:r>
          </w:p>
        </w:tc>
        <w:tc>
          <w:tcPr>
            <w:tcW w:w="3453" w:type="dxa"/>
          </w:tcPr>
          <w:p w14:paraId="738665C2" w14:textId="77777777" w:rsidR="00D51976" w:rsidRPr="001657F2" w:rsidRDefault="00D51976" w:rsidP="007C2B9E">
            <w:pPr>
              <w:rPr>
                <w:rFonts w:ascii="Arial" w:hAnsi="Arial" w:cs="Arial"/>
                <w:sz w:val="24"/>
                <w:szCs w:val="24"/>
              </w:rPr>
            </w:pPr>
            <w:r w:rsidRPr="001657F2">
              <w:rPr>
                <w:rFonts w:ascii="Arial" w:hAnsi="Arial" w:cs="Arial"/>
                <w:sz w:val="24"/>
                <w:szCs w:val="24"/>
              </w:rPr>
              <w:t xml:space="preserve">Opens fascia with </w:t>
            </w:r>
            <w:proofErr w:type="gramStart"/>
            <w:r w:rsidRPr="001657F2">
              <w:rPr>
                <w:rFonts w:ascii="Arial" w:hAnsi="Arial" w:cs="Arial"/>
                <w:sz w:val="24"/>
                <w:szCs w:val="24"/>
              </w:rPr>
              <w:t>partially-closed</w:t>
            </w:r>
            <w:proofErr w:type="gramEnd"/>
            <w:r w:rsidRPr="001657F2">
              <w:rPr>
                <w:rFonts w:ascii="Arial" w:hAnsi="Arial" w:cs="Arial"/>
                <w:sz w:val="24"/>
                <w:szCs w:val="24"/>
              </w:rPr>
              <w:t xml:space="preserve"> scissor tips</w:t>
            </w:r>
          </w:p>
        </w:tc>
        <w:tc>
          <w:tcPr>
            <w:tcW w:w="1474" w:type="dxa"/>
          </w:tcPr>
          <w:p w14:paraId="05FAB0CD" w14:textId="77777777" w:rsidR="00D51976" w:rsidRPr="00EE675C" w:rsidRDefault="00D51976" w:rsidP="007C2B9E">
            <w:pPr>
              <w:rPr>
                <w:rFonts w:ascii="Arial" w:hAnsi="Arial" w:cs="Arial"/>
                <w:b/>
                <w:sz w:val="24"/>
                <w:szCs w:val="24"/>
              </w:rPr>
            </w:pPr>
          </w:p>
        </w:tc>
        <w:tc>
          <w:tcPr>
            <w:tcW w:w="1475" w:type="dxa"/>
          </w:tcPr>
          <w:p w14:paraId="7D5D5C8B" w14:textId="77777777" w:rsidR="00D51976" w:rsidRPr="00EE675C" w:rsidRDefault="00D51976" w:rsidP="007C2B9E">
            <w:pPr>
              <w:rPr>
                <w:rFonts w:ascii="Arial" w:hAnsi="Arial" w:cs="Arial"/>
                <w:b/>
                <w:sz w:val="24"/>
                <w:szCs w:val="24"/>
              </w:rPr>
            </w:pPr>
          </w:p>
        </w:tc>
      </w:tr>
      <w:tr w:rsidR="00D51976" w:rsidRPr="00EE675C" w14:paraId="408494BD" w14:textId="77777777" w:rsidTr="007C2B9E">
        <w:tc>
          <w:tcPr>
            <w:tcW w:w="2948" w:type="dxa"/>
          </w:tcPr>
          <w:p w14:paraId="7C8474F0" w14:textId="77777777" w:rsidR="00D51976" w:rsidRDefault="00D51976" w:rsidP="007C2B9E">
            <w:pPr>
              <w:rPr>
                <w:rFonts w:ascii="Arial" w:hAnsi="Arial" w:cs="Arial"/>
                <w:b/>
                <w:sz w:val="24"/>
                <w:szCs w:val="24"/>
              </w:rPr>
            </w:pPr>
            <w:r>
              <w:rPr>
                <w:rFonts w:ascii="Arial" w:hAnsi="Arial" w:cs="Arial"/>
                <w:b/>
                <w:sz w:val="24"/>
                <w:szCs w:val="24"/>
              </w:rPr>
              <w:t>LEFQ13S1A8</w:t>
            </w:r>
          </w:p>
        </w:tc>
        <w:tc>
          <w:tcPr>
            <w:tcW w:w="3453" w:type="dxa"/>
          </w:tcPr>
          <w:p w14:paraId="008720B7" w14:textId="77777777" w:rsidR="00D51976" w:rsidRPr="001657F2" w:rsidRDefault="00D51976" w:rsidP="007C2B9E">
            <w:pPr>
              <w:rPr>
                <w:rFonts w:ascii="Arial" w:hAnsi="Arial" w:cs="Arial"/>
                <w:sz w:val="24"/>
                <w:szCs w:val="24"/>
              </w:rPr>
            </w:pPr>
            <w:r w:rsidRPr="001657F2">
              <w:rPr>
                <w:rFonts w:ascii="Arial" w:hAnsi="Arial" w:cs="Arial"/>
                <w:sz w:val="24"/>
                <w:szCs w:val="24"/>
              </w:rPr>
              <w:t>Points tips of scissors away from septum</w:t>
            </w:r>
          </w:p>
        </w:tc>
        <w:tc>
          <w:tcPr>
            <w:tcW w:w="1474" w:type="dxa"/>
          </w:tcPr>
          <w:p w14:paraId="5AFECAE5" w14:textId="77777777" w:rsidR="00D51976" w:rsidRPr="00EE675C" w:rsidRDefault="00D51976" w:rsidP="007C2B9E">
            <w:pPr>
              <w:rPr>
                <w:rFonts w:ascii="Arial" w:hAnsi="Arial" w:cs="Arial"/>
                <w:b/>
                <w:sz w:val="24"/>
                <w:szCs w:val="24"/>
              </w:rPr>
            </w:pPr>
          </w:p>
        </w:tc>
        <w:tc>
          <w:tcPr>
            <w:tcW w:w="1475" w:type="dxa"/>
          </w:tcPr>
          <w:p w14:paraId="7BBA98CB" w14:textId="77777777" w:rsidR="00D51976" w:rsidRPr="00EE675C" w:rsidRDefault="00D51976" w:rsidP="007C2B9E">
            <w:pPr>
              <w:rPr>
                <w:rFonts w:ascii="Arial" w:hAnsi="Arial" w:cs="Arial"/>
                <w:b/>
                <w:sz w:val="24"/>
                <w:szCs w:val="24"/>
              </w:rPr>
            </w:pPr>
          </w:p>
        </w:tc>
      </w:tr>
      <w:tr w:rsidR="00D51976" w:rsidRPr="00EE675C" w14:paraId="39A122F6" w14:textId="77777777" w:rsidTr="007C2B9E">
        <w:tc>
          <w:tcPr>
            <w:tcW w:w="2948" w:type="dxa"/>
          </w:tcPr>
          <w:p w14:paraId="394AED34" w14:textId="77777777" w:rsidR="00D51976" w:rsidRDefault="00D51976" w:rsidP="007C2B9E">
            <w:pPr>
              <w:rPr>
                <w:rFonts w:ascii="Arial" w:hAnsi="Arial" w:cs="Arial"/>
                <w:b/>
                <w:sz w:val="24"/>
                <w:szCs w:val="24"/>
              </w:rPr>
            </w:pPr>
            <w:r>
              <w:rPr>
                <w:rFonts w:ascii="Arial" w:hAnsi="Arial" w:cs="Arial"/>
                <w:b/>
                <w:sz w:val="24"/>
                <w:szCs w:val="24"/>
              </w:rPr>
              <w:t>LEFQ13S1A9</w:t>
            </w:r>
          </w:p>
        </w:tc>
        <w:tc>
          <w:tcPr>
            <w:tcW w:w="3453" w:type="dxa"/>
          </w:tcPr>
          <w:p w14:paraId="0A7AB5DE" w14:textId="77777777" w:rsidR="00D51976" w:rsidRPr="001657F2" w:rsidRDefault="00D51976" w:rsidP="007C2B9E">
            <w:pPr>
              <w:rPr>
                <w:rFonts w:ascii="Arial" w:hAnsi="Arial" w:cs="Arial"/>
                <w:sz w:val="24"/>
                <w:szCs w:val="24"/>
              </w:rPr>
            </w:pPr>
            <w:r w:rsidRPr="001657F2">
              <w:rPr>
                <w:rFonts w:ascii="Arial" w:hAnsi="Arial" w:cs="Arial"/>
                <w:sz w:val="24"/>
                <w:szCs w:val="24"/>
              </w:rPr>
              <w:t>Relates necessity to avoid injury to underlying nerves</w:t>
            </w:r>
          </w:p>
        </w:tc>
        <w:tc>
          <w:tcPr>
            <w:tcW w:w="1474" w:type="dxa"/>
          </w:tcPr>
          <w:p w14:paraId="209FAE30" w14:textId="77777777" w:rsidR="00D51976" w:rsidRPr="00EE675C" w:rsidRDefault="00D51976" w:rsidP="007C2B9E">
            <w:pPr>
              <w:rPr>
                <w:rFonts w:ascii="Arial" w:hAnsi="Arial" w:cs="Arial"/>
                <w:b/>
                <w:sz w:val="24"/>
                <w:szCs w:val="24"/>
              </w:rPr>
            </w:pPr>
          </w:p>
        </w:tc>
        <w:tc>
          <w:tcPr>
            <w:tcW w:w="1475" w:type="dxa"/>
          </w:tcPr>
          <w:p w14:paraId="28EA252E" w14:textId="77777777" w:rsidR="00D51976" w:rsidRPr="00EE675C" w:rsidRDefault="00D51976" w:rsidP="007C2B9E">
            <w:pPr>
              <w:rPr>
                <w:rFonts w:ascii="Arial" w:hAnsi="Arial" w:cs="Arial"/>
                <w:b/>
                <w:sz w:val="24"/>
                <w:szCs w:val="24"/>
              </w:rPr>
            </w:pPr>
          </w:p>
        </w:tc>
      </w:tr>
      <w:tr w:rsidR="00D51976" w:rsidRPr="00EE675C" w14:paraId="2083E805" w14:textId="77777777" w:rsidTr="007C2B9E">
        <w:tc>
          <w:tcPr>
            <w:tcW w:w="2948" w:type="dxa"/>
          </w:tcPr>
          <w:p w14:paraId="75C71B9E" w14:textId="77777777" w:rsidR="00D51976" w:rsidRDefault="00D51976" w:rsidP="007C2B9E">
            <w:pPr>
              <w:rPr>
                <w:rFonts w:ascii="Arial" w:hAnsi="Arial" w:cs="Arial"/>
                <w:b/>
                <w:sz w:val="24"/>
                <w:szCs w:val="24"/>
              </w:rPr>
            </w:pPr>
            <w:r>
              <w:rPr>
                <w:rFonts w:ascii="Arial" w:hAnsi="Arial" w:cs="Arial"/>
                <w:b/>
                <w:sz w:val="24"/>
                <w:szCs w:val="24"/>
              </w:rPr>
              <w:t>LEFQ13S1A10</w:t>
            </w:r>
          </w:p>
        </w:tc>
        <w:tc>
          <w:tcPr>
            <w:tcW w:w="3453" w:type="dxa"/>
          </w:tcPr>
          <w:p w14:paraId="727B7DF2" w14:textId="77777777" w:rsidR="00D51976" w:rsidRPr="001657F2" w:rsidRDefault="00D51976" w:rsidP="007C2B9E">
            <w:pPr>
              <w:rPr>
                <w:rFonts w:ascii="Arial" w:hAnsi="Arial" w:cs="Arial"/>
                <w:sz w:val="24"/>
                <w:szCs w:val="24"/>
              </w:rPr>
            </w:pPr>
            <w:r w:rsidRPr="001657F2">
              <w:rPr>
                <w:rFonts w:ascii="Arial" w:hAnsi="Arial" w:cs="Arial"/>
                <w:sz w:val="24"/>
                <w:szCs w:val="24"/>
              </w:rPr>
              <w:t>Opens fascia over a</w:t>
            </w:r>
            <w:r>
              <w:rPr>
                <w:rFonts w:ascii="Arial" w:hAnsi="Arial" w:cs="Arial"/>
                <w:sz w:val="24"/>
                <w:szCs w:val="24"/>
              </w:rPr>
              <w:t>nterior compartment completely</w:t>
            </w:r>
          </w:p>
        </w:tc>
        <w:tc>
          <w:tcPr>
            <w:tcW w:w="1474" w:type="dxa"/>
          </w:tcPr>
          <w:p w14:paraId="069BAF5E" w14:textId="77777777" w:rsidR="00D51976" w:rsidRPr="00EE675C" w:rsidRDefault="00D51976" w:rsidP="007C2B9E">
            <w:pPr>
              <w:rPr>
                <w:rFonts w:ascii="Arial" w:hAnsi="Arial" w:cs="Arial"/>
                <w:b/>
                <w:sz w:val="24"/>
                <w:szCs w:val="24"/>
              </w:rPr>
            </w:pPr>
          </w:p>
        </w:tc>
        <w:tc>
          <w:tcPr>
            <w:tcW w:w="1475" w:type="dxa"/>
          </w:tcPr>
          <w:p w14:paraId="1DA365C5" w14:textId="77777777" w:rsidR="00D51976" w:rsidRPr="00EE675C" w:rsidRDefault="00D51976" w:rsidP="007C2B9E">
            <w:pPr>
              <w:rPr>
                <w:rFonts w:ascii="Arial" w:hAnsi="Arial" w:cs="Arial"/>
                <w:b/>
                <w:sz w:val="24"/>
                <w:szCs w:val="24"/>
              </w:rPr>
            </w:pPr>
          </w:p>
        </w:tc>
      </w:tr>
      <w:tr w:rsidR="00D51976" w:rsidRPr="00EE675C" w14:paraId="6F9C5A5D" w14:textId="77777777" w:rsidTr="007C2B9E">
        <w:tc>
          <w:tcPr>
            <w:tcW w:w="2948" w:type="dxa"/>
          </w:tcPr>
          <w:p w14:paraId="7F68DD28" w14:textId="77777777" w:rsidR="00D51976" w:rsidRDefault="00D51976" w:rsidP="007C2B9E">
            <w:pPr>
              <w:rPr>
                <w:rFonts w:ascii="Arial" w:hAnsi="Arial" w:cs="Arial"/>
                <w:b/>
                <w:sz w:val="24"/>
                <w:szCs w:val="24"/>
              </w:rPr>
            </w:pPr>
            <w:r>
              <w:rPr>
                <w:rFonts w:ascii="Arial" w:hAnsi="Arial" w:cs="Arial"/>
                <w:b/>
                <w:sz w:val="24"/>
                <w:szCs w:val="24"/>
              </w:rPr>
              <w:t>LEFQ13S1A11</w:t>
            </w:r>
          </w:p>
        </w:tc>
        <w:tc>
          <w:tcPr>
            <w:tcW w:w="3453" w:type="dxa"/>
          </w:tcPr>
          <w:p w14:paraId="74F94376" w14:textId="77777777" w:rsidR="00D51976" w:rsidRPr="001657F2" w:rsidRDefault="00D51976" w:rsidP="007C2B9E">
            <w:pPr>
              <w:rPr>
                <w:rFonts w:ascii="Arial" w:hAnsi="Arial" w:cs="Arial"/>
                <w:sz w:val="24"/>
                <w:szCs w:val="24"/>
              </w:rPr>
            </w:pPr>
            <w:r w:rsidRPr="001657F2">
              <w:rPr>
                <w:rFonts w:ascii="Arial" w:hAnsi="Arial" w:cs="Arial"/>
                <w:sz w:val="24"/>
                <w:szCs w:val="24"/>
              </w:rPr>
              <w:t>Opens fascia over lateral compartment completely</w:t>
            </w:r>
          </w:p>
        </w:tc>
        <w:tc>
          <w:tcPr>
            <w:tcW w:w="1474" w:type="dxa"/>
          </w:tcPr>
          <w:p w14:paraId="199DF07E" w14:textId="77777777" w:rsidR="00D51976" w:rsidRPr="00EE675C" w:rsidRDefault="00D51976" w:rsidP="007C2B9E">
            <w:pPr>
              <w:rPr>
                <w:rFonts w:ascii="Arial" w:hAnsi="Arial" w:cs="Arial"/>
                <w:b/>
                <w:sz w:val="24"/>
                <w:szCs w:val="24"/>
              </w:rPr>
            </w:pPr>
          </w:p>
        </w:tc>
        <w:tc>
          <w:tcPr>
            <w:tcW w:w="1475" w:type="dxa"/>
          </w:tcPr>
          <w:p w14:paraId="5B1FD788" w14:textId="77777777" w:rsidR="00D51976" w:rsidRPr="00EE675C" w:rsidRDefault="00D51976" w:rsidP="007C2B9E">
            <w:pPr>
              <w:rPr>
                <w:rFonts w:ascii="Arial" w:hAnsi="Arial" w:cs="Arial"/>
                <w:b/>
                <w:sz w:val="24"/>
                <w:szCs w:val="24"/>
              </w:rPr>
            </w:pPr>
          </w:p>
        </w:tc>
      </w:tr>
      <w:tr w:rsidR="00D51976" w:rsidRPr="00EE675C" w14:paraId="2F84C163" w14:textId="77777777" w:rsidTr="007C2B9E">
        <w:tc>
          <w:tcPr>
            <w:tcW w:w="2948" w:type="dxa"/>
            <w:shd w:val="clear" w:color="auto" w:fill="F7CAAC" w:themeFill="accent2" w:themeFillTint="66"/>
          </w:tcPr>
          <w:p w14:paraId="5C439972" w14:textId="77777777" w:rsidR="00D51976" w:rsidRDefault="00D51976" w:rsidP="007C2B9E">
            <w:pPr>
              <w:rPr>
                <w:rFonts w:ascii="Arial" w:hAnsi="Arial" w:cs="Arial"/>
                <w:b/>
                <w:sz w:val="24"/>
                <w:szCs w:val="24"/>
              </w:rPr>
            </w:pPr>
            <w:r>
              <w:rPr>
                <w:rFonts w:ascii="Arial" w:hAnsi="Arial" w:cs="Arial"/>
                <w:b/>
                <w:sz w:val="24"/>
                <w:szCs w:val="24"/>
              </w:rPr>
              <w:t>LEFQ13S1E2</w:t>
            </w:r>
          </w:p>
        </w:tc>
        <w:tc>
          <w:tcPr>
            <w:tcW w:w="3453" w:type="dxa"/>
            <w:shd w:val="clear" w:color="auto" w:fill="F7CAAC" w:themeFill="accent2" w:themeFillTint="66"/>
          </w:tcPr>
          <w:p w14:paraId="28628767" w14:textId="77777777" w:rsidR="00D51976" w:rsidRPr="001657F2" w:rsidRDefault="00D51976" w:rsidP="007C2B9E">
            <w:pPr>
              <w:rPr>
                <w:rFonts w:ascii="Arial" w:hAnsi="Arial" w:cs="Arial"/>
                <w:sz w:val="24"/>
                <w:szCs w:val="24"/>
              </w:rPr>
            </w:pPr>
            <w:r w:rsidRPr="001657F2">
              <w:rPr>
                <w:rFonts w:ascii="Arial" w:hAnsi="Arial" w:cs="Arial"/>
                <w:sz w:val="24"/>
                <w:szCs w:val="24"/>
              </w:rPr>
              <w:t>Incorrectly identifies the intermuscular septum but is able to recognize and correct</w:t>
            </w:r>
          </w:p>
        </w:tc>
        <w:tc>
          <w:tcPr>
            <w:tcW w:w="1474" w:type="dxa"/>
            <w:shd w:val="clear" w:color="auto" w:fill="F7CAAC" w:themeFill="accent2" w:themeFillTint="66"/>
          </w:tcPr>
          <w:p w14:paraId="66F13DDA" w14:textId="77777777" w:rsidR="00D51976" w:rsidRPr="00EE675C" w:rsidRDefault="00D51976" w:rsidP="007C2B9E">
            <w:pPr>
              <w:rPr>
                <w:rFonts w:ascii="Arial" w:hAnsi="Arial" w:cs="Arial"/>
                <w:b/>
                <w:sz w:val="24"/>
                <w:szCs w:val="24"/>
              </w:rPr>
            </w:pPr>
          </w:p>
        </w:tc>
        <w:tc>
          <w:tcPr>
            <w:tcW w:w="1475" w:type="dxa"/>
            <w:shd w:val="clear" w:color="auto" w:fill="F7CAAC" w:themeFill="accent2" w:themeFillTint="66"/>
          </w:tcPr>
          <w:p w14:paraId="4FDEC051" w14:textId="77777777" w:rsidR="00D51976" w:rsidRPr="00EE675C" w:rsidRDefault="00D51976" w:rsidP="007C2B9E">
            <w:pPr>
              <w:rPr>
                <w:rFonts w:ascii="Arial" w:hAnsi="Arial" w:cs="Arial"/>
                <w:b/>
                <w:sz w:val="24"/>
                <w:szCs w:val="24"/>
              </w:rPr>
            </w:pPr>
          </w:p>
        </w:tc>
      </w:tr>
      <w:tr w:rsidR="00D51976" w:rsidRPr="00EE675C" w14:paraId="4C6D7CD0" w14:textId="77777777" w:rsidTr="007C2B9E">
        <w:tc>
          <w:tcPr>
            <w:tcW w:w="2948" w:type="dxa"/>
            <w:shd w:val="clear" w:color="auto" w:fill="F7CAAC" w:themeFill="accent2" w:themeFillTint="66"/>
          </w:tcPr>
          <w:p w14:paraId="12FBC444" w14:textId="77777777" w:rsidR="00D51976" w:rsidRDefault="00D51976" w:rsidP="007C2B9E">
            <w:pPr>
              <w:rPr>
                <w:rFonts w:ascii="Arial" w:hAnsi="Arial" w:cs="Arial"/>
                <w:b/>
                <w:sz w:val="24"/>
                <w:szCs w:val="24"/>
              </w:rPr>
            </w:pPr>
            <w:r>
              <w:rPr>
                <w:rFonts w:ascii="Arial" w:hAnsi="Arial" w:cs="Arial"/>
                <w:b/>
                <w:sz w:val="24"/>
                <w:szCs w:val="24"/>
              </w:rPr>
              <w:t>LEFQ13S1E4</w:t>
            </w:r>
          </w:p>
        </w:tc>
        <w:tc>
          <w:tcPr>
            <w:tcW w:w="3453" w:type="dxa"/>
            <w:shd w:val="clear" w:color="auto" w:fill="F7CAAC" w:themeFill="accent2" w:themeFillTint="66"/>
          </w:tcPr>
          <w:p w14:paraId="5FA51B40" w14:textId="77777777" w:rsidR="00D51976" w:rsidRPr="001657F2" w:rsidRDefault="00D51976" w:rsidP="007C2B9E">
            <w:pPr>
              <w:rPr>
                <w:rFonts w:ascii="Arial" w:hAnsi="Arial" w:cs="Arial"/>
                <w:sz w:val="24"/>
                <w:szCs w:val="24"/>
              </w:rPr>
            </w:pPr>
            <w:r>
              <w:rPr>
                <w:rFonts w:ascii="Arial" w:hAnsi="Arial" w:cs="Arial"/>
                <w:sz w:val="24"/>
                <w:szCs w:val="24"/>
              </w:rPr>
              <w:t>Incorrectly identifies anterior compartment but is able to recognize and correct</w:t>
            </w:r>
          </w:p>
        </w:tc>
        <w:tc>
          <w:tcPr>
            <w:tcW w:w="1474" w:type="dxa"/>
            <w:shd w:val="clear" w:color="auto" w:fill="F7CAAC" w:themeFill="accent2" w:themeFillTint="66"/>
          </w:tcPr>
          <w:p w14:paraId="5C134914" w14:textId="77777777" w:rsidR="00D51976" w:rsidRPr="00EE675C" w:rsidRDefault="00D51976" w:rsidP="007C2B9E">
            <w:pPr>
              <w:rPr>
                <w:rFonts w:ascii="Arial" w:hAnsi="Arial" w:cs="Arial"/>
                <w:b/>
                <w:sz w:val="24"/>
                <w:szCs w:val="24"/>
              </w:rPr>
            </w:pPr>
          </w:p>
        </w:tc>
        <w:tc>
          <w:tcPr>
            <w:tcW w:w="1475" w:type="dxa"/>
            <w:shd w:val="clear" w:color="auto" w:fill="F7CAAC" w:themeFill="accent2" w:themeFillTint="66"/>
          </w:tcPr>
          <w:p w14:paraId="6AE77482" w14:textId="77777777" w:rsidR="00D51976" w:rsidRPr="00EE675C" w:rsidRDefault="00D51976" w:rsidP="007C2B9E">
            <w:pPr>
              <w:rPr>
                <w:rFonts w:ascii="Arial" w:hAnsi="Arial" w:cs="Arial"/>
                <w:b/>
                <w:sz w:val="24"/>
                <w:szCs w:val="24"/>
              </w:rPr>
            </w:pPr>
          </w:p>
        </w:tc>
      </w:tr>
      <w:tr w:rsidR="00D51976" w:rsidRPr="00EE675C" w14:paraId="48C56E70" w14:textId="77777777" w:rsidTr="007C2B9E">
        <w:tc>
          <w:tcPr>
            <w:tcW w:w="2948" w:type="dxa"/>
            <w:shd w:val="clear" w:color="auto" w:fill="F7CAAC" w:themeFill="accent2" w:themeFillTint="66"/>
          </w:tcPr>
          <w:p w14:paraId="1F5A0C75" w14:textId="77777777" w:rsidR="00D51976" w:rsidRDefault="00D51976" w:rsidP="007C2B9E">
            <w:pPr>
              <w:rPr>
                <w:rFonts w:ascii="Arial" w:hAnsi="Arial" w:cs="Arial"/>
                <w:b/>
                <w:sz w:val="24"/>
                <w:szCs w:val="24"/>
              </w:rPr>
            </w:pPr>
            <w:r>
              <w:rPr>
                <w:rFonts w:ascii="Arial" w:hAnsi="Arial" w:cs="Arial"/>
                <w:b/>
                <w:sz w:val="24"/>
                <w:szCs w:val="24"/>
              </w:rPr>
              <w:lastRenderedPageBreak/>
              <w:t>LEFQ13S1E6</w:t>
            </w:r>
          </w:p>
        </w:tc>
        <w:tc>
          <w:tcPr>
            <w:tcW w:w="3453" w:type="dxa"/>
            <w:shd w:val="clear" w:color="auto" w:fill="F7CAAC" w:themeFill="accent2" w:themeFillTint="66"/>
          </w:tcPr>
          <w:p w14:paraId="5C9CB6A0" w14:textId="77777777" w:rsidR="00D51976" w:rsidRPr="001657F2" w:rsidRDefault="00D51976" w:rsidP="007C2B9E">
            <w:pPr>
              <w:rPr>
                <w:rFonts w:ascii="Arial" w:hAnsi="Arial" w:cs="Arial"/>
                <w:sz w:val="24"/>
                <w:szCs w:val="24"/>
              </w:rPr>
            </w:pPr>
            <w:r>
              <w:rPr>
                <w:rFonts w:ascii="Arial" w:hAnsi="Arial" w:cs="Arial"/>
                <w:sz w:val="24"/>
                <w:szCs w:val="24"/>
              </w:rPr>
              <w:t>Incorrectly identifies lateral compartment but is able to recognize and correct</w:t>
            </w:r>
          </w:p>
        </w:tc>
        <w:tc>
          <w:tcPr>
            <w:tcW w:w="1474" w:type="dxa"/>
            <w:shd w:val="clear" w:color="auto" w:fill="F7CAAC" w:themeFill="accent2" w:themeFillTint="66"/>
          </w:tcPr>
          <w:p w14:paraId="0316F4F7" w14:textId="77777777" w:rsidR="00D51976" w:rsidRPr="00EE675C" w:rsidRDefault="00D51976" w:rsidP="007C2B9E">
            <w:pPr>
              <w:rPr>
                <w:rFonts w:ascii="Arial" w:hAnsi="Arial" w:cs="Arial"/>
                <w:b/>
                <w:sz w:val="24"/>
                <w:szCs w:val="24"/>
              </w:rPr>
            </w:pPr>
          </w:p>
        </w:tc>
        <w:tc>
          <w:tcPr>
            <w:tcW w:w="1475" w:type="dxa"/>
            <w:shd w:val="clear" w:color="auto" w:fill="F7CAAC" w:themeFill="accent2" w:themeFillTint="66"/>
          </w:tcPr>
          <w:p w14:paraId="22C05D3B" w14:textId="77777777" w:rsidR="00D51976" w:rsidRPr="00EE675C" w:rsidRDefault="00D51976" w:rsidP="007C2B9E">
            <w:pPr>
              <w:rPr>
                <w:rFonts w:ascii="Arial" w:hAnsi="Arial" w:cs="Arial"/>
                <w:b/>
                <w:sz w:val="24"/>
                <w:szCs w:val="24"/>
              </w:rPr>
            </w:pPr>
          </w:p>
        </w:tc>
      </w:tr>
      <w:tr w:rsidR="00D51976" w:rsidRPr="00EE675C" w14:paraId="505E5968" w14:textId="77777777" w:rsidTr="007C2B9E">
        <w:tc>
          <w:tcPr>
            <w:tcW w:w="9350" w:type="dxa"/>
            <w:gridSpan w:val="4"/>
          </w:tcPr>
          <w:p w14:paraId="592A8C89" w14:textId="77777777" w:rsidR="00D51976" w:rsidRPr="00EE675C" w:rsidRDefault="00D51976" w:rsidP="007C2B9E">
            <w:pPr>
              <w:rPr>
                <w:rFonts w:ascii="Arial" w:hAnsi="Arial" w:cs="Arial"/>
                <w:b/>
                <w:sz w:val="24"/>
                <w:szCs w:val="24"/>
              </w:rPr>
            </w:pPr>
            <w:r>
              <w:rPr>
                <w:rFonts w:ascii="Arial" w:hAnsi="Arial" w:cs="Arial"/>
                <w:b/>
                <w:sz w:val="24"/>
                <w:szCs w:val="24"/>
              </w:rPr>
              <w:t>S2: Did the participant describe and perform each of the following steps on the MEDIAL side?</w:t>
            </w:r>
          </w:p>
        </w:tc>
      </w:tr>
      <w:tr w:rsidR="00D51976" w:rsidRPr="00EE675C" w14:paraId="64A67CF4" w14:textId="77777777" w:rsidTr="007C2B9E">
        <w:tc>
          <w:tcPr>
            <w:tcW w:w="6401" w:type="dxa"/>
            <w:gridSpan w:val="2"/>
            <w:shd w:val="clear" w:color="auto" w:fill="A6A6A6" w:themeFill="background1" w:themeFillShade="A6"/>
          </w:tcPr>
          <w:p w14:paraId="4E98CB5D" w14:textId="77777777" w:rsidR="00D51976" w:rsidRPr="0008553C" w:rsidRDefault="00D51976" w:rsidP="007C2B9E">
            <w:pPr>
              <w:rPr>
                <w:rFonts w:ascii="Arial" w:hAnsi="Arial" w:cs="Arial"/>
                <w:sz w:val="24"/>
                <w:szCs w:val="24"/>
              </w:rPr>
            </w:pPr>
          </w:p>
        </w:tc>
        <w:tc>
          <w:tcPr>
            <w:tcW w:w="1474" w:type="dxa"/>
          </w:tcPr>
          <w:p w14:paraId="56BE8DCB" w14:textId="77777777" w:rsidR="00D51976" w:rsidRPr="00EE675C" w:rsidRDefault="00D51976" w:rsidP="007C2B9E">
            <w:pPr>
              <w:rPr>
                <w:rFonts w:ascii="Arial" w:hAnsi="Arial" w:cs="Arial"/>
                <w:b/>
                <w:sz w:val="24"/>
                <w:szCs w:val="24"/>
              </w:rPr>
            </w:pPr>
            <w:r>
              <w:rPr>
                <w:rFonts w:ascii="Arial" w:hAnsi="Arial" w:cs="Arial"/>
                <w:b/>
                <w:sz w:val="24"/>
                <w:szCs w:val="24"/>
              </w:rPr>
              <w:t>Yes</w:t>
            </w:r>
          </w:p>
        </w:tc>
        <w:tc>
          <w:tcPr>
            <w:tcW w:w="1475" w:type="dxa"/>
          </w:tcPr>
          <w:p w14:paraId="67528ADF" w14:textId="77777777" w:rsidR="00D51976" w:rsidRPr="00EE675C" w:rsidRDefault="00D51976" w:rsidP="007C2B9E">
            <w:pPr>
              <w:rPr>
                <w:rFonts w:ascii="Arial" w:hAnsi="Arial" w:cs="Arial"/>
                <w:b/>
                <w:sz w:val="24"/>
                <w:szCs w:val="24"/>
              </w:rPr>
            </w:pPr>
            <w:r>
              <w:rPr>
                <w:rFonts w:ascii="Arial" w:hAnsi="Arial" w:cs="Arial"/>
                <w:b/>
                <w:sz w:val="24"/>
                <w:szCs w:val="24"/>
              </w:rPr>
              <w:t>No</w:t>
            </w:r>
          </w:p>
        </w:tc>
      </w:tr>
      <w:tr w:rsidR="00D51976" w:rsidRPr="00EE675C" w14:paraId="6EF45E39" w14:textId="77777777" w:rsidTr="007C2B9E">
        <w:tc>
          <w:tcPr>
            <w:tcW w:w="2948" w:type="dxa"/>
          </w:tcPr>
          <w:p w14:paraId="621484B7" w14:textId="77777777" w:rsidR="00D51976" w:rsidRDefault="00D51976" w:rsidP="007C2B9E">
            <w:pPr>
              <w:rPr>
                <w:rFonts w:ascii="Arial" w:hAnsi="Arial" w:cs="Arial"/>
                <w:b/>
                <w:sz w:val="24"/>
                <w:szCs w:val="24"/>
              </w:rPr>
            </w:pPr>
            <w:r>
              <w:rPr>
                <w:rFonts w:ascii="Arial" w:hAnsi="Arial" w:cs="Arial"/>
                <w:b/>
                <w:sz w:val="24"/>
                <w:szCs w:val="24"/>
              </w:rPr>
              <w:t>LEFQ13S2A1</w:t>
            </w:r>
          </w:p>
        </w:tc>
        <w:tc>
          <w:tcPr>
            <w:tcW w:w="3453" w:type="dxa"/>
          </w:tcPr>
          <w:p w14:paraId="483445C9" w14:textId="77777777" w:rsidR="00D51976" w:rsidRPr="00DB20AE" w:rsidRDefault="00D51976" w:rsidP="007C2B9E">
            <w:pPr>
              <w:rPr>
                <w:rFonts w:ascii="Arial" w:hAnsi="Arial" w:cs="Arial"/>
                <w:sz w:val="24"/>
                <w:szCs w:val="24"/>
              </w:rPr>
            </w:pPr>
            <w:r>
              <w:rPr>
                <w:rFonts w:ascii="Arial" w:hAnsi="Arial" w:cs="Arial"/>
                <w:sz w:val="24"/>
                <w:szCs w:val="24"/>
              </w:rPr>
              <w:t>Identifies and relates the need to preserve greater saphenous vein and to ligate tributaries</w:t>
            </w:r>
          </w:p>
        </w:tc>
        <w:tc>
          <w:tcPr>
            <w:tcW w:w="1474" w:type="dxa"/>
          </w:tcPr>
          <w:p w14:paraId="1865F9AD" w14:textId="77777777" w:rsidR="00D51976" w:rsidRPr="00EE675C" w:rsidRDefault="00D51976" w:rsidP="007C2B9E">
            <w:pPr>
              <w:rPr>
                <w:rFonts w:ascii="Arial" w:hAnsi="Arial" w:cs="Arial"/>
                <w:b/>
                <w:sz w:val="24"/>
                <w:szCs w:val="24"/>
              </w:rPr>
            </w:pPr>
          </w:p>
        </w:tc>
        <w:tc>
          <w:tcPr>
            <w:tcW w:w="1475" w:type="dxa"/>
          </w:tcPr>
          <w:p w14:paraId="1B282A88" w14:textId="77777777" w:rsidR="00D51976" w:rsidRPr="00EE675C" w:rsidRDefault="00D51976" w:rsidP="007C2B9E">
            <w:pPr>
              <w:rPr>
                <w:rFonts w:ascii="Arial" w:hAnsi="Arial" w:cs="Arial"/>
                <w:b/>
                <w:sz w:val="24"/>
                <w:szCs w:val="24"/>
              </w:rPr>
            </w:pPr>
          </w:p>
        </w:tc>
      </w:tr>
      <w:tr w:rsidR="00D51976" w:rsidRPr="00EE675C" w14:paraId="2C1FF910" w14:textId="77777777" w:rsidTr="007C2B9E">
        <w:tc>
          <w:tcPr>
            <w:tcW w:w="2948" w:type="dxa"/>
          </w:tcPr>
          <w:p w14:paraId="2FCFA11A" w14:textId="77777777" w:rsidR="00D51976" w:rsidRDefault="00D51976" w:rsidP="007C2B9E">
            <w:pPr>
              <w:rPr>
                <w:rFonts w:ascii="Arial" w:hAnsi="Arial" w:cs="Arial"/>
                <w:b/>
                <w:sz w:val="24"/>
                <w:szCs w:val="24"/>
              </w:rPr>
            </w:pPr>
            <w:r>
              <w:rPr>
                <w:rFonts w:ascii="Arial" w:hAnsi="Arial" w:cs="Arial"/>
                <w:b/>
                <w:sz w:val="24"/>
                <w:szCs w:val="24"/>
              </w:rPr>
              <w:t>LEFQ13S2A2</w:t>
            </w:r>
          </w:p>
        </w:tc>
        <w:tc>
          <w:tcPr>
            <w:tcW w:w="3453" w:type="dxa"/>
          </w:tcPr>
          <w:p w14:paraId="4B64279B" w14:textId="77777777" w:rsidR="00D51976" w:rsidRPr="001657F2" w:rsidRDefault="00D51976" w:rsidP="007C2B9E">
            <w:pPr>
              <w:rPr>
                <w:rFonts w:ascii="Arial" w:hAnsi="Arial" w:cs="Arial"/>
                <w:sz w:val="24"/>
                <w:szCs w:val="24"/>
              </w:rPr>
            </w:pPr>
            <w:r w:rsidRPr="001657F2">
              <w:rPr>
                <w:rFonts w:ascii="Arial" w:hAnsi="Arial" w:cs="Arial"/>
                <w:sz w:val="24"/>
                <w:szCs w:val="24"/>
              </w:rPr>
              <w:t>Correctly identifies superficial posterior compartment</w:t>
            </w:r>
          </w:p>
        </w:tc>
        <w:tc>
          <w:tcPr>
            <w:tcW w:w="1474" w:type="dxa"/>
          </w:tcPr>
          <w:p w14:paraId="5C5031E2" w14:textId="77777777" w:rsidR="00D51976" w:rsidRPr="00EE675C" w:rsidRDefault="00D51976" w:rsidP="007C2B9E">
            <w:pPr>
              <w:rPr>
                <w:rFonts w:ascii="Arial" w:hAnsi="Arial" w:cs="Arial"/>
                <w:b/>
                <w:sz w:val="24"/>
                <w:szCs w:val="24"/>
              </w:rPr>
            </w:pPr>
          </w:p>
        </w:tc>
        <w:tc>
          <w:tcPr>
            <w:tcW w:w="1475" w:type="dxa"/>
          </w:tcPr>
          <w:p w14:paraId="0B969D5F" w14:textId="77777777" w:rsidR="00D51976" w:rsidRPr="00EE675C" w:rsidRDefault="00D51976" w:rsidP="007C2B9E">
            <w:pPr>
              <w:rPr>
                <w:rFonts w:ascii="Arial" w:hAnsi="Arial" w:cs="Arial"/>
                <w:b/>
                <w:sz w:val="24"/>
                <w:szCs w:val="24"/>
              </w:rPr>
            </w:pPr>
          </w:p>
        </w:tc>
      </w:tr>
      <w:tr w:rsidR="00D51976" w:rsidRPr="00EE675C" w14:paraId="732B8622" w14:textId="77777777" w:rsidTr="007C2B9E">
        <w:tc>
          <w:tcPr>
            <w:tcW w:w="2948" w:type="dxa"/>
          </w:tcPr>
          <w:p w14:paraId="61A2B373" w14:textId="77777777" w:rsidR="00D51976" w:rsidRDefault="00D51976" w:rsidP="007C2B9E">
            <w:pPr>
              <w:rPr>
                <w:rFonts w:ascii="Arial" w:hAnsi="Arial" w:cs="Arial"/>
                <w:b/>
                <w:sz w:val="24"/>
                <w:szCs w:val="24"/>
              </w:rPr>
            </w:pPr>
            <w:r>
              <w:rPr>
                <w:rFonts w:ascii="Arial" w:hAnsi="Arial" w:cs="Arial"/>
                <w:b/>
                <w:sz w:val="24"/>
                <w:szCs w:val="24"/>
              </w:rPr>
              <w:t>LEFQ13S2A3</w:t>
            </w:r>
          </w:p>
        </w:tc>
        <w:tc>
          <w:tcPr>
            <w:tcW w:w="3453" w:type="dxa"/>
          </w:tcPr>
          <w:p w14:paraId="39CB3E69" w14:textId="77777777" w:rsidR="00D51976" w:rsidRPr="001657F2" w:rsidRDefault="00D51976" w:rsidP="007C2B9E">
            <w:pPr>
              <w:rPr>
                <w:rFonts w:ascii="Arial" w:hAnsi="Arial" w:cs="Arial"/>
                <w:sz w:val="24"/>
                <w:szCs w:val="24"/>
              </w:rPr>
            </w:pPr>
            <w:r w:rsidRPr="001657F2">
              <w:rPr>
                <w:rFonts w:ascii="Arial" w:hAnsi="Arial" w:cs="Arial"/>
                <w:sz w:val="24"/>
                <w:szCs w:val="24"/>
              </w:rPr>
              <w:t>Opens fascia over superficial posterior compartment</w:t>
            </w:r>
            <w:r>
              <w:rPr>
                <w:rFonts w:ascii="Arial" w:hAnsi="Arial" w:cs="Arial"/>
                <w:sz w:val="24"/>
                <w:szCs w:val="24"/>
              </w:rPr>
              <w:t xml:space="preserve"> completely</w:t>
            </w:r>
          </w:p>
        </w:tc>
        <w:tc>
          <w:tcPr>
            <w:tcW w:w="1474" w:type="dxa"/>
          </w:tcPr>
          <w:p w14:paraId="452610BF" w14:textId="77777777" w:rsidR="00D51976" w:rsidRPr="00EE675C" w:rsidRDefault="00D51976" w:rsidP="007C2B9E">
            <w:pPr>
              <w:rPr>
                <w:rFonts w:ascii="Arial" w:hAnsi="Arial" w:cs="Arial"/>
                <w:b/>
                <w:sz w:val="24"/>
                <w:szCs w:val="24"/>
              </w:rPr>
            </w:pPr>
          </w:p>
        </w:tc>
        <w:tc>
          <w:tcPr>
            <w:tcW w:w="1475" w:type="dxa"/>
          </w:tcPr>
          <w:p w14:paraId="605D379E" w14:textId="77777777" w:rsidR="00D51976" w:rsidRPr="00EE675C" w:rsidRDefault="00D51976" w:rsidP="007C2B9E">
            <w:pPr>
              <w:rPr>
                <w:rFonts w:ascii="Arial" w:hAnsi="Arial" w:cs="Arial"/>
                <w:b/>
                <w:sz w:val="24"/>
                <w:szCs w:val="24"/>
              </w:rPr>
            </w:pPr>
          </w:p>
        </w:tc>
      </w:tr>
      <w:tr w:rsidR="00D51976" w:rsidRPr="00EE675C" w14:paraId="2E1C8B18" w14:textId="77777777" w:rsidTr="007C2B9E">
        <w:tc>
          <w:tcPr>
            <w:tcW w:w="2948" w:type="dxa"/>
          </w:tcPr>
          <w:p w14:paraId="67C5A91B" w14:textId="77777777" w:rsidR="00D51976" w:rsidRDefault="00D51976" w:rsidP="007C2B9E">
            <w:pPr>
              <w:rPr>
                <w:rFonts w:ascii="Arial" w:hAnsi="Arial" w:cs="Arial"/>
                <w:b/>
                <w:sz w:val="24"/>
                <w:szCs w:val="24"/>
              </w:rPr>
            </w:pPr>
            <w:r>
              <w:rPr>
                <w:rFonts w:ascii="Arial" w:hAnsi="Arial" w:cs="Arial"/>
                <w:b/>
                <w:sz w:val="24"/>
                <w:szCs w:val="24"/>
              </w:rPr>
              <w:t>LEFQ13S2A4</w:t>
            </w:r>
          </w:p>
        </w:tc>
        <w:tc>
          <w:tcPr>
            <w:tcW w:w="3453" w:type="dxa"/>
          </w:tcPr>
          <w:p w14:paraId="24F55A3C" w14:textId="77777777" w:rsidR="00D51976" w:rsidRPr="001657F2" w:rsidRDefault="00D51976" w:rsidP="007C2B9E">
            <w:pPr>
              <w:rPr>
                <w:rFonts w:ascii="Arial" w:hAnsi="Arial" w:cs="Arial"/>
                <w:sz w:val="24"/>
                <w:szCs w:val="24"/>
              </w:rPr>
            </w:pPr>
            <w:r>
              <w:rPr>
                <w:rFonts w:ascii="Arial" w:hAnsi="Arial" w:cs="Arial"/>
                <w:sz w:val="24"/>
                <w:szCs w:val="24"/>
              </w:rPr>
              <w:t>Correctly identifies deep posterior compartment</w:t>
            </w:r>
          </w:p>
        </w:tc>
        <w:tc>
          <w:tcPr>
            <w:tcW w:w="1474" w:type="dxa"/>
          </w:tcPr>
          <w:p w14:paraId="73937913" w14:textId="77777777" w:rsidR="00D51976" w:rsidRPr="00EE675C" w:rsidRDefault="00D51976" w:rsidP="007C2B9E">
            <w:pPr>
              <w:rPr>
                <w:rFonts w:ascii="Arial" w:hAnsi="Arial" w:cs="Arial"/>
                <w:b/>
                <w:sz w:val="24"/>
                <w:szCs w:val="24"/>
              </w:rPr>
            </w:pPr>
          </w:p>
        </w:tc>
        <w:tc>
          <w:tcPr>
            <w:tcW w:w="1475" w:type="dxa"/>
          </w:tcPr>
          <w:p w14:paraId="7B98C077" w14:textId="77777777" w:rsidR="00D51976" w:rsidRPr="00EE675C" w:rsidRDefault="00D51976" w:rsidP="007C2B9E">
            <w:pPr>
              <w:rPr>
                <w:rFonts w:ascii="Arial" w:hAnsi="Arial" w:cs="Arial"/>
                <w:b/>
                <w:sz w:val="24"/>
                <w:szCs w:val="24"/>
              </w:rPr>
            </w:pPr>
          </w:p>
        </w:tc>
      </w:tr>
      <w:tr w:rsidR="00D51976" w:rsidRPr="00EE675C" w14:paraId="4B82970C" w14:textId="77777777" w:rsidTr="007C2B9E">
        <w:tc>
          <w:tcPr>
            <w:tcW w:w="2948" w:type="dxa"/>
          </w:tcPr>
          <w:p w14:paraId="1810E6EC" w14:textId="77777777" w:rsidR="00D51976" w:rsidRDefault="00D51976" w:rsidP="007C2B9E">
            <w:pPr>
              <w:rPr>
                <w:rFonts w:ascii="Arial" w:hAnsi="Arial" w:cs="Arial"/>
                <w:b/>
                <w:sz w:val="24"/>
                <w:szCs w:val="24"/>
              </w:rPr>
            </w:pPr>
            <w:r>
              <w:rPr>
                <w:rFonts w:ascii="Arial" w:hAnsi="Arial" w:cs="Arial"/>
                <w:b/>
                <w:sz w:val="24"/>
                <w:szCs w:val="24"/>
              </w:rPr>
              <w:t>LEFQ13S2A5</w:t>
            </w:r>
          </w:p>
        </w:tc>
        <w:tc>
          <w:tcPr>
            <w:tcW w:w="3453" w:type="dxa"/>
          </w:tcPr>
          <w:p w14:paraId="5B779EFC" w14:textId="77777777" w:rsidR="00D51976" w:rsidRPr="001657F2" w:rsidRDefault="00D51976" w:rsidP="007C2B9E">
            <w:pPr>
              <w:rPr>
                <w:rFonts w:ascii="Arial" w:hAnsi="Arial" w:cs="Arial"/>
                <w:sz w:val="24"/>
                <w:szCs w:val="24"/>
              </w:rPr>
            </w:pPr>
            <w:r w:rsidRPr="001657F2">
              <w:rPr>
                <w:rFonts w:ascii="Arial" w:hAnsi="Arial" w:cs="Arial"/>
                <w:sz w:val="24"/>
                <w:szCs w:val="24"/>
              </w:rPr>
              <w:t>Takes down soleus fibers from underside of tibia to enter deep posterior compartment</w:t>
            </w:r>
          </w:p>
        </w:tc>
        <w:tc>
          <w:tcPr>
            <w:tcW w:w="1474" w:type="dxa"/>
          </w:tcPr>
          <w:p w14:paraId="171B0CAE" w14:textId="77777777" w:rsidR="00D51976" w:rsidRPr="00EE675C" w:rsidRDefault="00D51976" w:rsidP="007C2B9E">
            <w:pPr>
              <w:rPr>
                <w:rFonts w:ascii="Arial" w:hAnsi="Arial" w:cs="Arial"/>
                <w:b/>
                <w:sz w:val="24"/>
                <w:szCs w:val="24"/>
              </w:rPr>
            </w:pPr>
          </w:p>
        </w:tc>
        <w:tc>
          <w:tcPr>
            <w:tcW w:w="1475" w:type="dxa"/>
          </w:tcPr>
          <w:p w14:paraId="03C22E9B" w14:textId="77777777" w:rsidR="00D51976" w:rsidRPr="00EE675C" w:rsidRDefault="00D51976" w:rsidP="007C2B9E">
            <w:pPr>
              <w:rPr>
                <w:rFonts w:ascii="Arial" w:hAnsi="Arial" w:cs="Arial"/>
                <w:b/>
                <w:sz w:val="24"/>
                <w:szCs w:val="24"/>
              </w:rPr>
            </w:pPr>
          </w:p>
        </w:tc>
      </w:tr>
      <w:tr w:rsidR="00D51976" w:rsidRPr="00EE675C" w14:paraId="6B940DC0" w14:textId="77777777" w:rsidTr="007C2B9E">
        <w:tc>
          <w:tcPr>
            <w:tcW w:w="2948" w:type="dxa"/>
          </w:tcPr>
          <w:p w14:paraId="6BE97DAD" w14:textId="77777777" w:rsidR="00D51976" w:rsidRDefault="00D51976" w:rsidP="007C2B9E">
            <w:pPr>
              <w:rPr>
                <w:rFonts w:ascii="Arial" w:hAnsi="Arial" w:cs="Arial"/>
                <w:b/>
                <w:sz w:val="24"/>
                <w:szCs w:val="24"/>
              </w:rPr>
            </w:pPr>
            <w:r>
              <w:rPr>
                <w:rFonts w:ascii="Arial" w:hAnsi="Arial" w:cs="Arial"/>
                <w:b/>
                <w:sz w:val="24"/>
                <w:szCs w:val="24"/>
              </w:rPr>
              <w:t>LEFQ13S2A6</w:t>
            </w:r>
          </w:p>
        </w:tc>
        <w:tc>
          <w:tcPr>
            <w:tcW w:w="3453" w:type="dxa"/>
          </w:tcPr>
          <w:p w14:paraId="77873946" w14:textId="77777777" w:rsidR="00D51976" w:rsidRPr="001657F2" w:rsidRDefault="00D51976" w:rsidP="007C2B9E">
            <w:pPr>
              <w:rPr>
                <w:rFonts w:ascii="Arial" w:hAnsi="Arial" w:cs="Arial"/>
                <w:sz w:val="24"/>
                <w:szCs w:val="24"/>
              </w:rPr>
            </w:pPr>
            <w:r>
              <w:rPr>
                <w:rFonts w:ascii="Arial" w:hAnsi="Arial" w:cs="Arial"/>
                <w:sz w:val="24"/>
                <w:szCs w:val="24"/>
              </w:rPr>
              <w:t xml:space="preserve">Decompresses deep posterior compartment completely </w:t>
            </w:r>
          </w:p>
        </w:tc>
        <w:tc>
          <w:tcPr>
            <w:tcW w:w="1474" w:type="dxa"/>
          </w:tcPr>
          <w:p w14:paraId="19AD3422" w14:textId="77777777" w:rsidR="00D51976" w:rsidRPr="00EE675C" w:rsidRDefault="00D51976" w:rsidP="007C2B9E">
            <w:pPr>
              <w:rPr>
                <w:rFonts w:ascii="Arial" w:hAnsi="Arial" w:cs="Arial"/>
                <w:b/>
                <w:sz w:val="24"/>
                <w:szCs w:val="24"/>
              </w:rPr>
            </w:pPr>
          </w:p>
        </w:tc>
        <w:tc>
          <w:tcPr>
            <w:tcW w:w="1475" w:type="dxa"/>
          </w:tcPr>
          <w:p w14:paraId="24B5C004" w14:textId="77777777" w:rsidR="00D51976" w:rsidRPr="00EE675C" w:rsidRDefault="00D51976" w:rsidP="007C2B9E">
            <w:pPr>
              <w:rPr>
                <w:rFonts w:ascii="Arial" w:hAnsi="Arial" w:cs="Arial"/>
                <w:b/>
                <w:sz w:val="24"/>
                <w:szCs w:val="24"/>
              </w:rPr>
            </w:pPr>
          </w:p>
        </w:tc>
      </w:tr>
      <w:tr w:rsidR="00D51976" w:rsidRPr="00EE675C" w14:paraId="065FE585" w14:textId="77777777" w:rsidTr="007C2B9E">
        <w:tc>
          <w:tcPr>
            <w:tcW w:w="2948" w:type="dxa"/>
          </w:tcPr>
          <w:p w14:paraId="29E076B6" w14:textId="77777777" w:rsidR="00D51976" w:rsidRDefault="00D51976" w:rsidP="007C2B9E">
            <w:pPr>
              <w:rPr>
                <w:rFonts w:ascii="Arial" w:hAnsi="Arial" w:cs="Arial"/>
                <w:b/>
                <w:sz w:val="24"/>
                <w:szCs w:val="24"/>
              </w:rPr>
            </w:pPr>
            <w:r>
              <w:rPr>
                <w:rFonts w:ascii="Arial" w:hAnsi="Arial" w:cs="Arial"/>
                <w:b/>
                <w:sz w:val="24"/>
                <w:szCs w:val="24"/>
              </w:rPr>
              <w:t>LEFQ13S2A7</w:t>
            </w:r>
          </w:p>
        </w:tc>
        <w:tc>
          <w:tcPr>
            <w:tcW w:w="3453" w:type="dxa"/>
          </w:tcPr>
          <w:p w14:paraId="2336F69E" w14:textId="77777777" w:rsidR="00D51976" w:rsidRPr="001657F2" w:rsidRDefault="00D51976" w:rsidP="007C2B9E">
            <w:pPr>
              <w:rPr>
                <w:rFonts w:ascii="Arial" w:hAnsi="Arial" w:cs="Arial"/>
                <w:sz w:val="24"/>
                <w:szCs w:val="24"/>
              </w:rPr>
            </w:pPr>
            <w:r w:rsidRPr="001657F2">
              <w:rPr>
                <w:rFonts w:ascii="Arial" w:hAnsi="Arial" w:cs="Arial"/>
                <w:sz w:val="24"/>
                <w:szCs w:val="24"/>
              </w:rPr>
              <w:t>Identifies the neurovascular bundle in the deep posterior compartment</w:t>
            </w:r>
          </w:p>
        </w:tc>
        <w:tc>
          <w:tcPr>
            <w:tcW w:w="1474" w:type="dxa"/>
          </w:tcPr>
          <w:p w14:paraId="0E9FBE5A" w14:textId="77777777" w:rsidR="00D51976" w:rsidRPr="00EE675C" w:rsidRDefault="00D51976" w:rsidP="007C2B9E">
            <w:pPr>
              <w:rPr>
                <w:rFonts w:ascii="Arial" w:hAnsi="Arial" w:cs="Arial"/>
                <w:b/>
                <w:sz w:val="24"/>
                <w:szCs w:val="24"/>
              </w:rPr>
            </w:pPr>
          </w:p>
        </w:tc>
        <w:tc>
          <w:tcPr>
            <w:tcW w:w="1475" w:type="dxa"/>
          </w:tcPr>
          <w:p w14:paraId="215649F4" w14:textId="77777777" w:rsidR="00D51976" w:rsidRPr="00EE675C" w:rsidRDefault="00D51976" w:rsidP="007C2B9E">
            <w:pPr>
              <w:rPr>
                <w:rFonts w:ascii="Arial" w:hAnsi="Arial" w:cs="Arial"/>
                <w:b/>
                <w:sz w:val="24"/>
                <w:szCs w:val="24"/>
              </w:rPr>
            </w:pPr>
          </w:p>
        </w:tc>
      </w:tr>
      <w:tr w:rsidR="00D51976" w:rsidRPr="00EE675C" w14:paraId="1B871B31" w14:textId="77777777" w:rsidTr="007C2B9E">
        <w:tc>
          <w:tcPr>
            <w:tcW w:w="2948" w:type="dxa"/>
            <w:shd w:val="clear" w:color="auto" w:fill="F7CAAC" w:themeFill="accent2" w:themeFillTint="66"/>
          </w:tcPr>
          <w:p w14:paraId="27F4C48F" w14:textId="77777777" w:rsidR="00D51976" w:rsidRDefault="00D51976" w:rsidP="007C2B9E">
            <w:pPr>
              <w:rPr>
                <w:rFonts w:ascii="Arial" w:hAnsi="Arial" w:cs="Arial"/>
                <w:b/>
                <w:sz w:val="24"/>
                <w:szCs w:val="24"/>
              </w:rPr>
            </w:pPr>
            <w:r>
              <w:rPr>
                <w:rFonts w:ascii="Arial" w:hAnsi="Arial" w:cs="Arial"/>
                <w:b/>
                <w:sz w:val="24"/>
                <w:szCs w:val="24"/>
              </w:rPr>
              <w:t>LEFQ13S2E2</w:t>
            </w:r>
          </w:p>
        </w:tc>
        <w:tc>
          <w:tcPr>
            <w:tcW w:w="3453" w:type="dxa"/>
            <w:shd w:val="clear" w:color="auto" w:fill="F7CAAC" w:themeFill="accent2" w:themeFillTint="66"/>
          </w:tcPr>
          <w:p w14:paraId="74255FFD" w14:textId="77777777" w:rsidR="00D51976" w:rsidRPr="001657F2" w:rsidRDefault="00D51976" w:rsidP="007C2B9E">
            <w:pPr>
              <w:rPr>
                <w:rFonts w:ascii="Arial" w:hAnsi="Arial" w:cs="Arial"/>
                <w:sz w:val="24"/>
                <w:szCs w:val="24"/>
              </w:rPr>
            </w:pPr>
            <w:r>
              <w:rPr>
                <w:rFonts w:ascii="Arial" w:hAnsi="Arial" w:cs="Arial"/>
                <w:sz w:val="24"/>
                <w:szCs w:val="24"/>
              </w:rPr>
              <w:t>Incorrectly identifies superficial posterior compartment but is able to recognize and correct</w:t>
            </w:r>
          </w:p>
        </w:tc>
        <w:tc>
          <w:tcPr>
            <w:tcW w:w="1474" w:type="dxa"/>
            <w:shd w:val="clear" w:color="auto" w:fill="F7CAAC" w:themeFill="accent2" w:themeFillTint="66"/>
          </w:tcPr>
          <w:p w14:paraId="58E05609" w14:textId="77777777" w:rsidR="00D51976" w:rsidRPr="00EE675C" w:rsidRDefault="00D51976" w:rsidP="007C2B9E">
            <w:pPr>
              <w:rPr>
                <w:rFonts w:ascii="Arial" w:hAnsi="Arial" w:cs="Arial"/>
                <w:b/>
                <w:sz w:val="24"/>
                <w:szCs w:val="24"/>
              </w:rPr>
            </w:pPr>
          </w:p>
        </w:tc>
        <w:tc>
          <w:tcPr>
            <w:tcW w:w="1475" w:type="dxa"/>
            <w:shd w:val="clear" w:color="auto" w:fill="F7CAAC" w:themeFill="accent2" w:themeFillTint="66"/>
          </w:tcPr>
          <w:p w14:paraId="31516B1E" w14:textId="77777777" w:rsidR="00D51976" w:rsidRPr="00EE675C" w:rsidRDefault="00D51976" w:rsidP="007C2B9E">
            <w:pPr>
              <w:rPr>
                <w:rFonts w:ascii="Arial" w:hAnsi="Arial" w:cs="Arial"/>
                <w:b/>
                <w:sz w:val="24"/>
                <w:szCs w:val="24"/>
              </w:rPr>
            </w:pPr>
          </w:p>
        </w:tc>
      </w:tr>
      <w:tr w:rsidR="00D51976" w:rsidRPr="00EE675C" w14:paraId="45C0A77E" w14:textId="77777777" w:rsidTr="007C2B9E">
        <w:tc>
          <w:tcPr>
            <w:tcW w:w="2948" w:type="dxa"/>
            <w:shd w:val="clear" w:color="auto" w:fill="F7CAAC" w:themeFill="accent2" w:themeFillTint="66"/>
          </w:tcPr>
          <w:p w14:paraId="292AF09B" w14:textId="77777777" w:rsidR="00D51976" w:rsidRDefault="00D51976" w:rsidP="007C2B9E">
            <w:pPr>
              <w:rPr>
                <w:rFonts w:ascii="Arial" w:hAnsi="Arial" w:cs="Arial"/>
                <w:b/>
                <w:sz w:val="24"/>
                <w:szCs w:val="24"/>
              </w:rPr>
            </w:pPr>
            <w:r>
              <w:rPr>
                <w:rFonts w:ascii="Arial" w:hAnsi="Arial" w:cs="Arial"/>
                <w:b/>
                <w:sz w:val="24"/>
                <w:szCs w:val="24"/>
              </w:rPr>
              <w:t>LEFQ13S2E4</w:t>
            </w:r>
          </w:p>
        </w:tc>
        <w:tc>
          <w:tcPr>
            <w:tcW w:w="3453" w:type="dxa"/>
            <w:shd w:val="clear" w:color="auto" w:fill="F7CAAC" w:themeFill="accent2" w:themeFillTint="66"/>
          </w:tcPr>
          <w:p w14:paraId="6F5D40EC" w14:textId="77777777" w:rsidR="00D51976" w:rsidRPr="001657F2" w:rsidRDefault="00D51976" w:rsidP="007C2B9E">
            <w:pPr>
              <w:rPr>
                <w:rFonts w:ascii="Arial" w:hAnsi="Arial" w:cs="Arial"/>
                <w:sz w:val="24"/>
                <w:szCs w:val="24"/>
              </w:rPr>
            </w:pPr>
            <w:r>
              <w:rPr>
                <w:rFonts w:ascii="Arial" w:hAnsi="Arial" w:cs="Arial"/>
                <w:sz w:val="24"/>
                <w:szCs w:val="24"/>
              </w:rPr>
              <w:t>Incorrectly identifies deep posterior compartment but is able to recognize and correct</w:t>
            </w:r>
          </w:p>
        </w:tc>
        <w:tc>
          <w:tcPr>
            <w:tcW w:w="1474" w:type="dxa"/>
            <w:shd w:val="clear" w:color="auto" w:fill="F7CAAC" w:themeFill="accent2" w:themeFillTint="66"/>
          </w:tcPr>
          <w:p w14:paraId="67909D09" w14:textId="77777777" w:rsidR="00D51976" w:rsidRPr="00EE675C" w:rsidRDefault="00D51976" w:rsidP="007C2B9E">
            <w:pPr>
              <w:rPr>
                <w:rFonts w:ascii="Arial" w:hAnsi="Arial" w:cs="Arial"/>
                <w:b/>
                <w:sz w:val="24"/>
                <w:szCs w:val="24"/>
              </w:rPr>
            </w:pPr>
          </w:p>
        </w:tc>
        <w:tc>
          <w:tcPr>
            <w:tcW w:w="1475" w:type="dxa"/>
            <w:shd w:val="clear" w:color="auto" w:fill="F7CAAC" w:themeFill="accent2" w:themeFillTint="66"/>
          </w:tcPr>
          <w:p w14:paraId="31E5537D" w14:textId="77777777" w:rsidR="00D51976" w:rsidRPr="00EE675C" w:rsidRDefault="00D51976" w:rsidP="007C2B9E">
            <w:pPr>
              <w:rPr>
                <w:rFonts w:ascii="Arial" w:hAnsi="Arial" w:cs="Arial"/>
                <w:b/>
                <w:sz w:val="24"/>
                <w:szCs w:val="24"/>
              </w:rPr>
            </w:pPr>
          </w:p>
        </w:tc>
      </w:tr>
    </w:tbl>
    <w:p w14:paraId="0AE678C0" w14:textId="77777777" w:rsidR="00D51976" w:rsidRDefault="00D51976" w:rsidP="00D51976">
      <w:pPr>
        <w:rPr>
          <w:rFonts w:ascii="Arial" w:hAnsi="Arial" w:cs="Arial"/>
          <w:b/>
          <w:color w:val="2E74B5" w:themeColor="accent5" w:themeShade="BF"/>
          <w:sz w:val="24"/>
          <w:szCs w:val="24"/>
        </w:rPr>
      </w:pPr>
    </w:p>
    <w:tbl>
      <w:tblPr>
        <w:tblStyle w:val="TableGrid"/>
        <w:tblW w:w="0" w:type="auto"/>
        <w:tblLook w:val="04A0" w:firstRow="1" w:lastRow="0" w:firstColumn="1" w:lastColumn="0" w:noHBand="0" w:noVBand="1"/>
      </w:tblPr>
      <w:tblGrid>
        <w:gridCol w:w="2948"/>
        <w:gridCol w:w="3453"/>
        <w:gridCol w:w="2949"/>
      </w:tblGrid>
      <w:tr w:rsidR="00D51976" w14:paraId="1A62B5BD" w14:textId="77777777" w:rsidTr="007C2B9E">
        <w:tc>
          <w:tcPr>
            <w:tcW w:w="9350" w:type="dxa"/>
            <w:gridSpan w:val="3"/>
          </w:tcPr>
          <w:p w14:paraId="46B30769" w14:textId="77777777" w:rsidR="00D51976" w:rsidRDefault="00D51976" w:rsidP="007C2B9E">
            <w:pPr>
              <w:rPr>
                <w:rFonts w:ascii="Arial" w:hAnsi="Arial" w:cs="Arial"/>
                <w:b/>
                <w:sz w:val="24"/>
                <w:szCs w:val="24"/>
              </w:rPr>
            </w:pPr>
            <w:r>
              <w:rPr>
                <w:rFonts w:ascii="Arial" w:hAnsi="Arial" w:cs="Arial"/>
                <w:b/>
                <w:sz w:val="24"/>
                <w:szCs w:val="24"/>
              </w:rPr>
              <w:t xml:space="preserve">S3: Rate the participant on a scale of 1-5 on the following technique points. </w:t>
            </w:r>
          </w:p>
          <w:p w14:paraId="5D3020AF" w14:textId="77777777" w:rsidR="00D51976" w:rsidRDefault="00D51976" w:rsidP="007C2B9E">
            <w:pPr>
              <w:rPr>
                <w:rFonts w:ascii="Arial" w:hAnsi="Arial" w:cs="Arial"/>
                <w:b/>
                <w:sz w:val="24"/>
                <w:szCs w:val="24"/>
              </w:rPr>
            </w:pPr>
            <w:r>
              <w:rPr>
                <w:rFonts w:ascii="Arial" w:hAnsi="Arial" w:cs="Arial"/>
                <w:b/>
                <w:sz w:val="24"/>
                <w:szCs w:val="24"/>
              </w:rPr>
              <w:lastRenderedPageBreak/>
              <w:t>(5- every time/excellent, 4-almost every time/very good, 3-sometimes/good, 2-rarely/fair, 1-never/poor)</w:t>
            </w:r>
          </w:p>
        </w:tc>
      </w:tr>
      <w:tr w:rsidR="00D51976" w14:paraId="34E142F5" w14:textId="77777777" w:rsidTr="007C2B9E">
        <w:tc>
          <w:tcPr>
            <w:tcW w:w="6401" w:type="dxa"/>
            <w:gridSpan w:val="2"/>
            <w:shd w:val="clear" w:color="auto" w:fill="A6A6A6" w:themeFill="background1" w:themeFillShade="A6"/>
          </w:tcPr>
          <w:p w14:paraId="57E2D72B" w14:textId="77777777" w:rsidR="00D51976" w:rsidRDefault="00D51976" w:rsidP="007C2B9E">
            <w:pPr>
              <w:rPr>
                <w:rFonts w:ascii="Arial" w:hAnsi="Arial" w:cs="Arial"/>
                <w:b/>
                <w:sz w:val="24"/>
                <w:szCs w:val="24"/>
              </w:rPr>
            </w:pPr>
          </w:p>
        </w:tc>
        <w:tc>
          <w:tcPr>
            <w:tcW w:w="2949" w:type="dxa"/>
          </w:tcPr>
          <w:p w14:paraId="34657FB6" w14:textId="77777777" w:rsidR="00D51976" w:rsidRDefault="00D51976" w:rsidP="007C2B9E">
            <w:pPr>
              <w:rPr>
                <w:rFonts w:ascii="Arial" w:hAnsi="Arial" w:cs="Arial"/>
                <w:b/>
                <w:sz w:val="24"/>
                <w:szCs w:val="24"/>
              </w:rPr>
            </w:pPr>
            <w:r>
              <w:rPr>
                <w:rFonts w:ascii="Arial" w:hAnsi="Arial" w:cs="Arial"/>
                <w:b/>
                <w:sz w:val="24"/>
                <w:szCs w:val="24"/>
              </w:rPr>
              <w:t>Score (1-5)</w:t>
            </w:r>
          </w:p>
        </w:tc>
      </w:tr>
      <w:tr w:rsidR="00D51976" w:rsidRPr="00EE675C" w14:paraId="3F4C8BB8" w14:textId="77777777" w:rsidTr="007C2B9E">
        <w:tc>
          <w:tcPr>
            <w:tcW w:w="2948" w:type="dxa"/>
          </w:tcPr>
          <w:p w14:paraId="40D282AD" w14:textId="77777777" w:rsidR="00D51976" w:rsidRDefault="00D51976" w:rsidP="007C2B9E">
            <w:pPr>
              <w:rPr>
                <w:rFonts w:ascii="Arial" w:hAnsi="Arial" w:cs="Arial"/>
                <w:b/>
                <w:sz w:val="24"/>
                <w:szCs w:val="24"/>
              </w:rPr>
            </w:pPr>
            <w:r>
              <w:rPr>
                <w:rFonts w:ascii="Arial" w:hAnsi="Arial" w:cs="Arial"/>
                <w:b/>
                <w:sz w:val="24"/>
                <w:szCs w:val="24"/>
              </w:rPr>
              <w:t>LEFQ13S3A1</w:t>
            </w:r>
          </w:p>
        </w:tc>
        <w:tc>
          <w:tcPr>
            <w:tcW w:w="3453" w:type="dxa"/>
          </w:tcPr>
          <w:p w14:paraId="66EC003C" w14:textId="77777777" w:rsidR="00D51976" w:rsidRPr="001D26FF" w:rsidRDefault="00D51976" w:rsidP="007C2B9E">
            <w:pPr>
              <w:rPr>
                <w:rFonts w:ascii="Arial" w:hAnsi="Arial" w:cs="Arial"/>
                <w:sz w:val="24"/>
                <w:szCs w:val="24"/>
              </w:rPr>
            </w:pPr>
            <w:r>
              <w:rPr>
                <w:rFonts w:ascii="Arial" w:hAnsi="Arial" w:cs="Arial"/>
                <w:sz w:val="24"/>
                <w:szCs w:val="24"/>
              </w:rPr>
              <w:t>Uses instruments properly</w:t>
            </w:r>
          </w:p>
        </w:tc>
        <w:tc>
          <w:tcPr>
            <w:tcW w:w="2949" w:type="dxa"/>
          </w:tcPr>
          <w:p w14:paraId="06D1F264" w14:textId="77777777" w:rsidR="00D51976" w:rsidRPr="00EE675C" w:rsidRDefault="00D51976" w:rsidP="007C2B9E">
            <w:pPr>
              <w:rPr>
                <w:rFonts w:ascii="Arial" w:hAnsi="Arial" w:cs="Arial"/>
                <w:b/>
                <w:sz w:val="24"/>
                <w:szCs w:val="24"/>
              </w:rPr>
            </w:pPr>
          </w:p>
        </w:tc>
      </w:tr>
      <w:tr w:rsidR="00D51976" w:rsidRPr="00EE675C" w14:paraId="32647861" w14:textId="77777777" w:rsidTr="007C2B9E">
        <w:tc>
          <w:tcPr>
            <w:tcW w:w="2948" w:type="dxa"/>
          </w:tcPr>
          <w:p w14:paraId="7698DDD1" w14:textId="77777777" w:rsidR="00D51976" w:rsidRDefault="00D51976" w:rsidP="007C2B9E">
            <w:pPr>
              <w:rPr>
                <w:rFonts w:ascii="Arial" w:hAnsi="Arial" w:cs="Arial"/>
                <w:b/>
                <w:sz w:val="24"/>
                <w:szCs w:val="24"/>
              </w:rPr>
            </w:pPr>
            <w:r>
              <w:rPr>
                <w:rFonts w:ascii="Arial" w:hAnsi="Arial" w:cs="Arial"/>
                <w:b/>
                <w:sz w:val="24"/>
                <w:szCs w:val="24"/>
              </w:rPr>
              <w:t>LEFQ13S3A2</w:t>
            </w:r>
          </w:p>
        </w:tc>
        <w:tc>
          <w:tcPr>
            <w:tcW w:w="3453" w:type="dxa"/>
          </w:tcPr>
          <w:p w14:paraId="6182A22B" w14:textId="77777777" w:rsidR="00D51976" w:rsidRPr="001D26FF" w:rsidRDefault="00D51976" w:rsidP="007C2B9E">
            <w:pPr>
              <w:rPr>
                <w:rFonts w:ascii="Arial" w:hAnsi="Arial" w:cs="Arial"/>
                <w:sz w:val="24"/>
                <w:szCs w:val="24"/>
              </w:rPr>
            </w:pPr>
            <w:r>
              <w:rPr>
                <w:rFonts w:ascii="Arial" w:hAnsi="Arial" w:cs="Arial"/>
                <w:sz w:val="24"/>
                <w:szCs w:val="24"/>
              </w:rPr>
              <w:t>Positions their own body to use instruments to best advantage</w:t>
            </w:r>
          </w:p>
        </w:tc>
        <w:tc>
          <w:tcPr>
            <w:tcW w:w="2949" w:type="dxa"/>
          </w:tcPr>
          <w:p w14:paraId="6B944693" w14:textId="77777777" w:rsidR="00D51976" w:rsidRPr="00EE675C" w:rsidRDefault="00D51976" w:rsidP="007C2B9E">
            <w:pPr>
              <w:rPr>
                <w:rFonts w:ascii="Arial" w:hAnsi="Arial" w:cs="Arial"/>
                <w:b/>
                <w:sz w:val="24"/>
                <w:szCs w:val="24"/>
              </w:rPr>
            </w:pPr>
          </w:p>
        </w:tc>
      </w:tr>
      <w:tr w:rsidR="00D51976" w:rsidRPr="00EE675C" w14:paraId="2DC8CFE5" w14:textId="77777777" w:rsidTr="007C2B9E">
        <w:tc>
          <w:tcPr>
            <w:tcW w:w="2948" w:type="dxa"/>
          </w:tcPr>
          <w:p w14:paraId="536AE832" w14:textId="77777777" w:rsidR="00D51976" w:rsidRDefault="00D51976" w:rsidP="007C2B9E">
            <w:pPr>
              <w:rPr>
                <w:rFonts w:ascii="Arial" w:hAnsi="Arial" w:cs="Arial"/>
                <w:b/>
                <w:sz w:val="24"/>
                <w:szCs w:val="24"/>
              </w:rPr>
            </w:pPr>
            <w:r>
              <w:rPr>
                <w:rFonts w:ascii="Arial" w:hAnsi="Arial" w:cs="Arial"/>
                <w:b/>
                <w:sz w:val="24"/>
                <w:szCs w:val="24"/>
              </w:rPr>
              <w:t>LEFQ13S3A3</w:t>
            </w:r>
          </w:p>
        </w:tc>
        <w:tc>
          <w:tcPr>
            <w:tcW w:w="3453" w:type="dxa"/>
          </w:tcPr>
          <w:p w14:paraId="475AA087" w14:textId="77777777" w:rsidR="00D51976" w:rsidRPr="001D26FF" w:rsidRDefault="00D51976" w:rsidP="007C2B9E">
            <w:pPr>
              <w:rPr>
                <w:rFonts w:ascii="Arial" w:hAnsi="Arial" w:cs="Arial"/>
                <w:sz w:val="24"/>
                <w:szCs w:val="24"/>
              </w:rPr>
            </w:pPr>
            <w:r>
              <w:rPr>
                <w:rFonts w:ascii="Arial" w:hAnsi="Arial" w:cs="Arial"/>
                <w:sz w:val="24"/>
                <w:szCs w:val="24"/>
              </w:rPr>
              <w:t>Proceeds at appropriate pace with economy of movement</w:t>
            </w:r>
          </w:p>
        </w:tc>
        <w:tc>
          <w:tcPr>
            <w:tcW w:w="2949" w:type="dxa"/>
          </w:tcPr>
          <w:p w14:paraId="7ACD3720" w14:textId="77777777" w:rsidR="00D51976" w:rsidRPr="00EE675C" w:rsidRDefault="00D51976" w:rsidP="007C2B9E">
            <w:pPr>
              <w:rPr>
                <w:rFonts w:ascii="Arial" w:hAnsi="Arial" w:cs="Arial"/>
                <w:b/>
                <w:sz w:val="24"/>
                <w:szCs w:val="24"/>
              </w:rPr>
            </w:pPr>
          </w:p>
        </w:tc>
      </w:tr>
      <w:tr w:rsidR="00D51976" w:rsidRPr="00EE675C" w14:paraId="0FC3B96D" w14:textId="77777777" w:rsidTr="007C2B9E">
        <w:tc>
          <w:tcPr>
            <w:tcW w:w="2948" w:type="dxa"/>
          </w:tcPr>
          <w:p w14:paraId="0BDC550B" w14:textId="77777777" w:rsidR="00D51976" w:rsidRDefault="00D51976" w:rsidP="007C2B9E">
            <w:pPr>
              <w:rPr>
                <w:rFonts w:ascii="Arial" w:hAnsi="Arial" w:cs="Arial"/>
                <w:b/>
                <w:sz w:val="24"/>
                <w:szCs w:val="24"/>
              </w:rPr>
            </w:pPr>
            <w:r>
              <w:rPr>
                <w:rFonts w:ascii="Arial" w:hAnsi="Arial" w:cs="Arial"/>
                <w:b/>
                <w:sz w:val="24"/>
                <w:szCs w:val="24"/>
              </w:rPr>
              <w:t>LEFQ13S3A4</w:t>
            </w:r>
          </w:p>
        </w:tc>
        <w:tc>
          <w:tcPr>
            <w:tcW w:w="3453" w:type="dxa"/>
          </w:tcPr>
          <w:p w14:paraId="1EB73A19" w14:textId="77777777" w:rsidR="00D51976" w:rsidRPr="001D26FF" w:rsidRDefault="00D51976" w:rsidP="007C2B9E">
            <w:pPr>
              <w:rPr>
                <w:rFonts w:ascii="Arial" w:hAnsi="Arial" w:cs="Arial"/>
                <w:sz w:val="24"/>
                <w:szCs w:val="24"/>
              </w:rPr>
            </w:pPr>
            <w:r>
              <w:rPr>
                <w:rFonts w:ascii="Arial" w:hAnsi="Arial" w:cs="Arial"/>
                <w:sz w:val="24"/>
                <w:szCs w:val="24"/>
              </w:rPr>
              <w:t>Handles tissues well with minimal damage</w:t>
            </w:r>
          </w:p>
        </w:tc>
        <w:tc>
          <w:tcPr>
            <w:tcW w:w="2949" w:type="dxa"/>
          </w:tcPr>
          <w:p w14:paraId="763CA646" w14:textId="77777777" w:rsidR="00D51976" w:rsidRPr="00EE675C" w:rsidRDefault="00D51976" w:rsidP="007C2B9E">
            <w:pPr>
              <w:rPr>
                <w:rFonts w:ascii="Arial" w:hAnsi="Arial" w:cs="Arial"/>
                <w:b/>
                <w:sz w:val="24"/>
                <w:szCs w:val="24"/>
              </w:rPr>
            </w:pPr>
          </w:p>
        </w:tc>
      </w:tr>
      <w:tr w:rsidR="00D51976" w:rsidRPr="00EE675C" w14:paraId="70AF4D49" w14:textId="77777777" w:rsidTr="007C2B9E">
        <w:tc>
          <w:tcPr>
            <w:tcW w:w="2948" w:type="dxa"/>
          </w:tcPr>
          <w:p w14:paraId="62AD56F3" w14:textId="77777777" w:rsidR="00D51976" w:rsidRDefault="00D51976" w:rsidP="007C2B9E">
            <w:pPr>
              <w:rPr>
                <w:rFonts w:ascii="Arial" w:hAnsi="Arial" w:cs="Arial"/>
                <w:b/>
                <w:sz w:val="24"/>
                <w:szCs w:val="24"/>
              </w:rPr>
            </w:pPr>
            <w:r>
              <w:rPr>
                <w:rFonts w:ascii="Arial" w:hAnsi="Arial" w:cs="Arial"/>
                <w:b/>
                <w:sz w:val="24"/>
                <w:szCs w:val="24"/>
              </w:rPr>
              <w:t>LEFQ13S3A5</w:t>
            </w:r>
          </w:p>
        </w:tc>
        <w:tc>
          <w:tcPr>
            <w:tcW w:w="3453" w:type="dxa"/>
          </w:tcPr>
          <w:p w14:paraId="2EED85A4" w14:textId="77777777" w:rsidR="00D51976" w:rsidRPr="001D26FF" w:rsidRDefault="00D51976" w:rsidP="007C2B9E">
            <w:pPr>
              <w:rPr>
                <w:rFonts w:ascii="Arial" w:hAnsi="Arial" w:cs="Arial"/>
                <w:sz w:val="24"/>
                <w:szCs w:val="24"/>
              </w:rPr>
            </w:pPr>
            <w:r>
              <w:rPr>
                <w:rFonts w:ascii="Arial" w:hAnsi="Arial" w:cs="Arial"/>
                <w:sz w:val="24"/>
                <w:szCs w:val="24"/>
              </w:rPr>
              <w:t>Creates an adequate visual field using retractors for procedure</w:t>
            </w:r>
          </w:p>
        </w:tc>
        <w:tc>
          <w:tcPr>
            <w:tcW w:w="2949" w:type="dxa"/>
          </w:tcPr>
          <w:p w14:paraId="692CA47D" w14:textId="77777777" w:rsidR="00D51976" w:rsidRPr="00EE675C" w:rsidRDefault="00D51976" w:rsidP="007C2B9E">
            <w:pPr>
              <w:rPr>
                <w:rFonts w:ascii="Arial" w:hAnsi="Arial" w:cs="Arial"/>
                <w:b/>
                <w:sz w:val="24"/>
                <w:szCs w:val="24"/>
              </w:rPr>
            </w:pPr>
          </w:p>
        </w:tc>
      </w:tr>
      <w:tr w:rsidR="00D51976" w:rsidRPr="00EE675C" w14:paraId="4368CE53" w14:textId="77777777" w:rsidTr="007C2B9E">
        <w:tc>
          <w:tcPr>
            <w:tcW w:w="2948" w:type="dxa"/>
          </w:tcPr>
          <w:p w14:paraId="1034EFB8" w14:textId="77777777" w:rsidR="00D51976" w:rsidRDefault="00D51976" w:rsidP="007C2B9E">
            <w:pPr>
              <w:rPr>
                <w:rFonts w:ascii="Arial" w:hAnsi="Arial" w:cs="Arial"/>
                <w:b/>
                <w:sz w:val="24"/>
                <w:szCs w:val="24"/>
              </w:rPr>
            </w:pPr>
            <w:r>
              <w:rPr>
                <w:rFonts w:ascii="Arial" w:hAnsi="Arial" w:cs="Arial"/>
                <w:b/>
                <w:sz w:val="24"/>
                <w:szCs w:val="24"/>
              </w:rPr>
              <w:t>LEFQ13S3A6</w:t>
            </w:r>
          </w:p>
        </w:tc>
        <w:tc>
          <w:tcPr>
            <w:tcW w:w="3453" w:type="dxa"/>
          </w:tcPr>
          <w:p w14:paraId="59DD259B" w14:textId="77777777" w:rsidR="00D51976" w:rsidRPr="001D26FF" w:rsidRDefault="00D51976" w:rsidP="007C2B9E">
            <w:pPr>
              <w:rPr>
                <w:rFonts w:ascii="Arial" w:hAnsi="Arial" w:cs="Arial"/>
                <w:sz w:val="24"/>
                <w:szCs w:val="24"/>
              </w:rPr>
            </w:pPr>
            <w:r>
              <w:rPr>
                <w:rFonts w:ascii="Arial" w:hAnsi="Arial" w:cs="Arial"/>
                <w:sz w:val="24"/>
                <w:szCs w:val="24"/>
              </w:rPr>
              <w:t>Communicates clearly and consistently</w:t>
            </w:r>
          </w:p>
        </w:tc>
        <w:tc>
          <w:tcPr>
            <w:tcW w:w="2949" w:type="dxa"/>
          </w:tcPr>
          <w:p w14:paraId="13F89B41" w14:textId="77777777" w:rsidR="00D51976" w:rsidRPr="00EE675C" w:rsidRDefault="00D51976" w:rsidP="007C2B9E">
            <w:pPr>
              <w:rPr>
                <w:rFonts w:ascii="Arial" w:hAnsi="Arial" w:cs="Arial"/>
                <w:b/>
                <w:sz w:val="24"/>
                <w:szCs w:val="24"/>
              </w:rPr>
            </w:pPr>
          </w:p>
        </w:tc>
      </w:tr>
      <w:tr w:rsidR="00D51976" w:rsidRPr="00EE675C" w14:paraId="6FE23A95" w14:textId="77777777" w:rsidTr="007C2B9E">
        <w:tc>
          <w:tcPr>
            <w:tcW w:w="2948" w:type="dxa"/>
          </w:tcPr>
          <w:p w14:paraId="26C02B75" w14:textId="77777777" w:rsidR="00D51976" w:rsidRDefault="00D51976" w:rsidP="007C2B9E">
            <w:pPr>
              <w:rPr>
                <w:rFonts w:ascii="Arial" w:hAnsi="Arial" w:cs="Arial"/>
                <w:b/>
                <w:sz w:val="24"/>
                <w:szCs w:val="24"/>
              </w:rPr>
            </w:pPr>
            <w:r>
              <w:rPr>
                <w:rFonts w:ascii="Arial" w:hAnsi="Arial" w:cs="Arial"/>
                <w:b/>
                <w:sz w:val="24"/>
                <w:szCs w:val="24"/>
              </w:rPr>
              <w:t>LEFQ13S3A7</w:t>
            </w:r>
          </w:p>
        </w:tc>
        <w:tc>
          <w:tcPr>
            <w:tcW w:w="3453" w:type="dxa"/>
          </w:tcPr>
          <w:p w14:paraId="354FF129" w14:textId="77777777" w:rsidR="00D51976" w:rsidRPr="001D26FF" w:rsidRDefault="00D51976" w:rsidP="007C2B9E">
            <w:pPr>
              <w:rPr>
                <w:rFonts w:ascii="Arial" w:hAnsi="Arial" w:cs="Arial"/>
                <w:sz w:val="24"/>
                <w:szCs w:val="24"/>
              </w:rPr>
            </w:pPr>
            <w:r>
              <w:rPr>
                <w:rFonts w:ascii="Arial" w:hAnsi="Arial" w:cs="Arial"/>
                <w:sz w:val="24"/>
                <w:szCs w:val="24"/>
              </w:rPr>
              <w:t>Performs procedure without unnecessary dissection</w:t>
            </w:r>
          </w:p>
        </w:tc>
        <w:tc>
          <w:tcPr>
            <w:tcW w:w="2949" w:type="dxa"/>
          </w:tcPr>
          <w:p w14:paraId="56E37A93" w14:textId="77777777" w:rsidR="00D51976" w:rsidRPr="00EE675C" w:rsidRDefault="00D51976" w:rsidP="007C2B9E">
            <w:pPr>
              <w:rPr>
                <w:rFonts w:ascii="Arial" w:hAnsi="Arial" w:cs="Arial"/>
                <w:b/>
                <w:sz w:val="24"/>
                <w:szCs w:val="24"/>
              </w:rPr>
            </w:pPr>
          </w:p>
        </w:tc>
      </w:tr>
      <w:tr w:rsidR="00D51976" w:rsidRPr="00EE675C" w14:paraId="5AF0887A" w14:textId="77777777" w:rsidTr="007C2B9E">
        <w:tc>
          <w:tcPr>
            <w:tcW w:w="2948" w:type="dxa"/>
          </w:tcPr>
          <w:p w14:paraId="54EE5685" w14:textId="77777777" w:rsidR="00D51976" w:rsidRDefault="00D51976" w:rsidP="007C2B9E">
            <w:pPr>
              <w:rPr>
                <w:rFonts w:ascii="Arial" w:hAnsi="Arial" w:cs="Arial"/>
                <w:b/>
                <w:sz w:val="24"/>
                <w:szCs w:val="24"/>
              </w:rPr>
            </w:pPr>
            <w:r>
              <w:rPr>
                <w:rFonts w:ascii="Arial" w:hAnsi="Arial" w:cs="Arial"/>
                <w:b/>
                <w:sz w:val="24"/>
                <w:szCs w:val="24"/>
              </w:rPr>
              <w:t>LEFQ13S3A8</w:t>
            </w:r>
          </w:p>
        </w:tc>
        <w:tc>
          <w:tcPr>
            <w:tcW w:w="3453" w:type="dxa"/>
          </w:tcPr>
          <w:p w14:paraId="567A17D6" w14:textId="77777777" w:rsidR="00D51976" w:rsidRDefault="00D51976" w:rsidP="007C2B9E">
            <w:pPr>
              <w:rPr>
                <w:rFonts w:ascii="Arial" w:hAnsi="Arial" w:cs="Arial"/>
                <w:sz w:val="24"/>
                <w:szCs w:val="24"/>
              </w:rPr>
            </w:pPr>
            <w:r>
              <w:rPr>
                <w:rFonts w:ascii="Arial" w:hAnsi="Arial" w:cs="Arial"/>
                <w:sz w:val="24"/>
                <w:szCs w:val="24"/>
              </w:rPr>
              <w:t>Continually progresses towards the end goal</w:t>
            </w:r>
          </w:p>
        </w:tc>
        <w:tc>
          <w:tcPr>
            <w:tcW w:w="2949" w:type="dxa"/>
          </w:tcPr>
          <w:p w14:paraId="24F15FAF" w14:textId="77777777" w:rsidR="00D51976" w:rsidRPr="00EE675C" w:rsidRDefault="00D51976" w:rsidP="007C2B9E">
            <w:pPr>
              <w:rPr>
                <w:rFonts w:ascii="Arial" w:hAnsi="Arial" w:cs="Arial"/>
                <w:b/>
                <w:sz w:val="24"/>
                <w:szCs w:val="24"/>
              </w:rPr>
            </w:pPr>
          </w:p>
        </w:tc>
      </w:tr>
    </w:tbl>
    <w:p w14:paraId="58B08A3C" w14:textId="77777777" w:rsidR="00D51976" w:rsidRDefault="00D51976" w:rsidP="00D51976">
      <w:pPr>
        <w:rPr>
          <w:rFonts w:ascii="Arial" w:hAnsi="Arial" w:cs="Arial"/>
          <w:b/>
          <w:sz w:val="24"/>
          <w:szCs w:val="24"/>
        </w:rPr>
      </w:pPr>
    </w:p>
    <w:tbl>
      <w:tblPr>
        <w:tblStyle w:val="TableGrid"/>
        <w:tblW w:w="0" w:type="auto"/>
        <w:tblLook w:val="04A0" w:firstRow="1" w:lastRow="0" w:firstColumn="1" w:lastColumn="0" w:noHBand="0" w:noVBand="1"/>
      </w:tblPr>
      <w:tblGrid>
        <w:gridCol w:w="2965"/>
        <w:gridCol w:w="3420"/>
        <w:gridCol w:w="1482"/>
        <w:gridCol w:w="1483"/>
      </w:tblGrid>
      <w:tr w:rsidR="00D51976" w14:paraId="1E4EB5F5" w14:textId="77777777" w:rsidTr="007C2B9E">
        <w:tc>
          <w:tcPr>
            <w:tcW w:w="9350" w:type="dxa"/>
            <w:gridSpan w:val="4"/>
          </w:tcPr>
          <w:p w14:paraId="07B3F871" w14:textId="77777777" w:rsidR="00D51976" w:rsidRDefault="00D51976" w:rsidP="007C2B9E">
            <w:pPr>
              <w:rPr>
                <w:rFonts w:ascii="Arial" w:hAnsi="Arial" w:cs="Arial"/>
                <w:b/>
                <w:sz w:val="24"/>
                <w:szCs w:val="24"/>
              </w:rPr>
            </w:pPr>
            <w:r>
              <w:rPr>
                <w:rFonts w:ascii="Arial" w:hAnsi="Arial" w:cs="Arial"/>
                <w:b/>
                <w:sz w:val="24"/>
                <w:szCs w:val="24"/>
              </w:rPr>
              <w:t>Q14: Expert discriminator operative field maneuvers</w:t>
            </w:r>
          </w:p>
        </w:tc>
      </w:tr>
      <w:tr w:rsidR="00D51976" w14:paraId="484C708A" w14:textId="77777777" w:rsidTr="007C2B9E">
        <w:tc>
          <w:tcPr>
            <w:tcW w:w="9350" w:type="dxa"/>
            <w:gridSpan w:val="4"/>
          </w:tcPr>
          <w:p w14:paraId="4CA7469A" w14:textId="77777777" w:rsidR="00D51976" w:rsidRDefault="00D51976" w:rsidP="007C2B9E">
            <w:pPr>
              <w:rPr>
                <w:rFonts w:ascii="Arial" w:hAnsi="Arial" w:cs="Arial"/>
                <w:b/>
                <w:sz w:val="24"/>
                <w:szCs w:val="24"/>
              </w:rPr>
            </w:pPr>
            <w:r>
              <w:rPr>
                <w:rFonts w:ascii="Arial" w:hAnsi="Arial" w:cs="Arial"/>
                <w:b/>
                <w:sz w:val="24"/>
                <w:szCs w:val="24"/>
              </w:rPr>
              <w:t>S1: Did the participant do the following things?</w:t>
            </w:r>
          </w:p>
        </w:tc>
      </w:tr>
      <w:tr w:rsidR="00D51976" w14:paraId="41422602" w14:textId="77777777" w:rsidTr="007C2B9E">
        <w:tc>
          <w:tcPr>
            <w:tcW w:w="6385" w:type="dxa"/>
            <w:gridSpan w:val="2"/>
            <w:shd w:val="clear" w:color="auto" w:fill="A6A6A6" w:themeFill="background1" w:themeFillShade="A6"/>
          </w:tcPr>
          <w:p w14:paraId="37863BDE" w14:textId="77777777" w:rsidR="00D51976" w:rsidRDefault="00D51976" w:rsidP="007C2B9E">
            <w:pPr>
              <w:rPr>
                <w:rFonts w:ascii="Arial" w:hAnsi="Arial" w:cs="Arial"/>
                <w:b/>
                <w:sz w:val="24"/>
                <w:szCs w:val="24"/>
              </w:rPr>
            </w:pPr>
          </w:p>
        </w:tc>
        <w:tc>
          <w:tcPr>
            <w:tcW w:w="1482" w:type="dxa"/>
          </w:tcPr>
          <w:p w14:paraId="33B39668" w14:textId="77777777" w:rsidR="00D51976" w:rsidRDefault="00D51976" w:rsidP="007C2B9E">
            <w:pPr>
              <w:rPr>
                <w:rFonts w:ascii="Arial" w:hAnsi="Arial" w:cs="Arial"/>
                <w:b/>
                <w:sz w:val="24"/>
                <w:szCs w:val="24"/>
              </w:rPr>
            </w:pPr>
            <w:r>
              <w:rPr>
                <w:rFonts w:ascii="Arial" w:hAnsi="Arial" w:cs="Arial"/>
                <w:b/>
                <w:sz w:val="24"/>
                <w:szCs w:val="24"/>
              </w:rPr>
              <w:t>Yes</w:t>
            </w:r>
          </w:p>
        </w:tc>
        <w:tc>
          <w:tcPr>
            <w:tcW w:w="1483" w:type="dxa"/>
          </w:tcPr>
          <w:p w14:paraId="0B9DD6B2"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14:paraId="281DBD83" w14:textId="77777777" w:rsidTr="007C2B9E">
        <w:tc>
          <w:tcPr>
            <w:tcW w:w="2965" w:type="dxa"/>
          </w:tcPr>
          <w:p w14:paraId="21B8EF2C" w14:textId="77777777" w:rsidR="00D51976" w:rsidRDefault="00D51976" w:rsidP="007C2B9E">
            <w:pPr>
              <w:rPr>
                <w:rFonts w:ascii="Arial" w:hAnsi="Arial" w:cs="Arial"/>
                <w:b/>
                <w:sz w:val="24"/>
                <w:szCs w:val="24"/>
              </w:rPr>
            </w:pPr>
            <w:r>
              <w:rPr>
                <w:rFonts w:ascii="Arial" w:hAnsi="Arial" w:cs="Arial"/>
                <w:b/>
                <w:sz w:val="24"/>
                <w:szCs w:val="24"/>
              </w:rPr>
              <w:t>LEFQ14S1A1</w:t>
            </w:r>
          </w:p>
        </w:tc>
        <w:tc>
          <w:tcPr>
            <w:tcW w:w="3420" w:type="dxa"/>
          </w:tcPr>
          <w:p w14:paraId="4EBC39A9" w14:textId="77777777" w:rsidR="00D51976" w:rsidRPr="00E055C5" w:rsidRDefault="00D51976" w:rsidP="007C2B9E">
            <w:pPr>
              <w:rPr>
                <w:rFonts w:ascii="Arial" w:hAnsi="Arial" w:cs="Arial"/>
                <w:sz w:val="24"/>
                <w:szCs w:val="24"/>
              </w:rPr>
            </w:pPr>
            <w:r>
              <w:rPr>
                <w:rFonts w:ascii="Arial" w:hAnsi="Arial" w:cs="Arial"/>
                <w:sz w:val="24"/>
                <w:szCs w:val="24"/>
              </w:rPr>
              <w:t>Avoids operating through a ‘key-hole’ or a skin incision that is too small</w:t>
            </w:r>
          </w:p>
        </w:tc>
        <w:tc>
          <w:tcPr>
            <w:tcW w:w="1482" w:type="dxa"/>
          </w:tcPr>
          <w:p w14:paraId="25FCD798" w14:textId="77777777" w:rsidR="00D51976" w:rsidRDefault="00D51976" w:rsidP="007C2B9E">
            <w:pPr>
              <w:rPr>
                <w:rFonts w:ascii="Arial" w:hAnsi="Arial" w:cs="Arial"/>
                <w:b/>
                <w:sz w:val="24"/>
                <w:szCs w:val="24"/>
              </w:rPr>
            </w:pPr>
          </w:p>
        </w:tc>
        <w:tc>
          <w:tcPr>
            <w:tcW w:w="1483" w:type="dxa"/>
          </w:tcPr>
          <w:p w14:paraId="6FE7BBD5" w14:textId="77777777" w:rsidR="00D51976" w:rsidRDefault="00D51976" w:rsidP="007C2B9E">
            <w:pPr>
              <w:rPr>
                <w:rFonts w:ascii="Arial" w:hAnsi="Arial" w:cs="Arial"/>
                <w:b/>
                <w:sz w:val="24"/>
                <w:szCs w:val="24"/>
              </w:rPr>
            </w:pPr>
          </w:p>
        </w:tc>
      </w:tr>
      <w:tr w:rsidR="00D51976" w14:paraId="1F6E2C9E" w14:textId="77777777" w:rsidTr="007C2B9E">
        <w:tc>
          <w:tcPr>
            <w:tcW w:w="2965" w:type="dxa"/>
          </w:tcPr>
          <w:p w14:paraId="17FC0A0F" w14:textId="77777777" w:rsidR="00D51976" w:rsidRDefault="00D51976" w:rsidP="007C2B9E">
            <w:pPr>
              <w:rPr>
                <w:rFonts w:ascii="Arial" w:hAnsi="Arial" w:cs="Arial"/>
                <w:b/>
                <w:sz w:val="24"/>
                <w:szCs w:val="24"/>
              </w:rPr>
            </w:pPr>
            <w:r>
              <w:rPr>
                <w:rFonts w:ascii="Arial" w:hAnsi="Arial" w:cs="Arial"/>
                <w:b/>
                <w:sz w:val="24"/>
                <w:szCs w:val="24"/>
              </w:rPr>
              <w:t>LEFQ14S1A2</w:t>
            </w:r>
          </w:p>
        </w:tc>
        <w:tc>
          <w:tcPr>
            <w:tcW w:w="3420" w:type="dxa"/>
          </w:tcPr>
          <w:p w14:paraId="3B1A8F28" w14:textId="77777777" w:rsidR="00D51976" w:rsidRPr="00E055C5" w:rsidRDefault="00D51976" w:rsidP="007C2B9E">
            <w:pPr>
              <w:rPr>
                <w:rFonts w:ascii="Arial" w:hAnsi="Arial" w:cs="Arial"/>
                <w:sz w:val="24"/>
                <w:szCs w:val="24"/>
              </w:rPr>
            </w:pPr>
            <w:r>
              <w:rPr>
                <w:rFonts w:ascii="Arial" w:hAnsi="Arial" w:cs="Arial"/>
                <w:sz w:val="24"/>
                <w:szCs w:val="24"/>
              </w:rPr>
              <w:t>Operates using full incision</w:t>
            </w:r>
          </w:p>
        </w:tc>
        <w:tc>
          <w:tcPr>
            <w:tcW w:w="1482" w:type="dxa"/>
          </w:tcPr>
          <w:p w14:paraId="04F2C3BB" w14:textId="77777777" w:rsidR="00D51976" w:rsidRDefault="00D51976" w:rsidP="007C2B9E">
            <w:pPr>
              <w:rPr>
                <w:rFonts w:ascii="Arial" w:hAnsi="Arial" w:cs="Arial"/>
                <w:b/>
                <w:sz w:val="24"/>
                <w:szCs w:val="24"/>
              </w:rPr>
            </w:pPr>
          </w:p>
        </w:tc>
        <w:tc>
          <w:tcPr>
            <w:tcW w:w="1483" w:type="dxa"/>
          </w:tcPr>
          <w:p w14:paraId="704B9A5F" w14:textId="77777777" w:rsidR="00D51976" w:rsidRDefault="00D51976" w:rsidP="007C2B9E">
            <w:pPr>
              <w:rPr>
                <w:rFonts w:ascii="Arial" w:hAnsi="Arial" w:cs="Arial"/>
                <w:b/>
                <w:sz w:val="24"/>
                <w:szCs w:val="24"/>
              </w:rPr>
            </w:pPr>
          </w:p>
        </w:tc>
      </w:tr>
      <w:tr w:rsidR="00D51976" w14:paraId="337F1E6A" w14:textId="77777777" w:rsidTr="007C2B9E">
        <w:tc>
          <w:tcPr>
            <w:tcW w:w="2965" w:type="dxa"/>
          </w:tcPr>
          <w:p w14:paraId="60B277D9" w14:textId="77777777" w:rsidR="00D51976" w:rsidRDefault="00D51976" w:rsidP="007C2B9E">
            <w:pPr>
              <w:rPr>
                <w:rFonts w:ascii="Arial" w:hAnsi="Arial" w:cs="Arial"/>
                <w:b/>
                <w:sz w:val="24"/>
                <w:szCs w:val="24"/>
              </w:rPr>
            </w:pPr>
            <w:r>
              <w:rPr>
                <w:rFonts w:ascii="Arial" w:hAnsi="Arial" w:cs="Arial"/>
                <w:b/>
                <w:sz w:val="24"/>
                <w:szCs w:val="24"/>
              </w:rPr>
              <w:t>LEFQ14S1A3</w:t>
            </w:r>
          </w:p>
        </w:tc>
        <w:tc>
          <w:tcPr>
            <w:tcW w:w="3420" w:type="dxa"/>
          </w:tcPr>
          <w:p w14:paraId="39ACA07E" w14:textId="77777777" w:rsidR="00D51976" w:rsidRPr="00E055C5" w:rsidRDefault="00D51976" w:rsidP="007C2B9E">
            <w:pPr>
              <w:rPr>
                <w:rFonts w:ascii="Arial" w:hAnsi="Arial" w:cs="Arial"/>
                <w:sz w:val="24"/>
                <w:szCs w:val="24"/>
              </w:rPr>
            </w:pPr>
            <w:r>
              <w:rPr>
                <w:rFonts w:ascii="Arial" w:hAnsi="Arial" w:cs="Arial"/>
                <w:sz w:val="24"/>
                <w:szCs w:val="24"/>
              </w:rPr>
              <w:t>Avoids excessive dissection</w:t>
            </w:r>
          </w:p>
        </w:tc>
        <w:tc>
          <w:tcPr>
            <w:tcW w:w="1482" w:type="dxa"/>
          </w:tcPr>
          <w:p w14:paraId="2E95C164" w14:textId="77777777" w:rsidR="00D51976" w:rsidRDefault="00D51976" w:rsidP="007C2B9E">
            <w:pPr>
              <w:rPr>
                <w:rFonts w:ascii="Arial" w:hAnsi="Arial" w:cs="Arial"/>
                <w:b/>
                <w:sz w:val="24"/>
                <w:szCs w:val="24"/>
              </w:rPr>
            </w:pPr>
          </w:p>
        </w:tc>
        <w:tc>
          <w:tcPr>
            <w:tcW w:w="1483" w:type="dxa"/>
          </w:tcPr>
          <w:p w14:paraId="4228D4F9" w14:textId="77777777" w:rsidR="00D51976" w:rsidRDefault="00D51976" w:rsidP="007C2B9E">
            <w:pPr>
              <w:rPr>
                <w:rFonts w:ascii="Arial" w:hAnsi="Arial" w:cs="Arial"/>
                <w:b/>
                <w:sz w:val="24"/>
                <w:szCs w:val="24"/>
              </w:rPr>
            </w:pPr>
          </w:p>
        </w:tc>
      </w:tr>
      <w:tr w:rsidR="00D51976" w14:paraId="3F123933" w14:textId="77777777" w:rsidTr="007C2B9E">
        <w:tc>
          <w:tcPr>
            <w:tcW w:w="2965" w:type="dxa"/>
          </w:tcPr>
          <w:p w14:paraId="2EBE86B3" w14:textId="77777777" w:rsidR="00D51976" w:rsidRDefault="00D51976" w:rsidP="007C2B9E">
            <w:pPr>
              <w:rPr>
                <w:rFonts w:ascii="Arial" w:hAnsi="Arial" w:cs="Arial"/>
                <w:b/>
                <w:sz w:val="24"/>
                <w:szCs w:val="24"/>
              </w:rPr>
            </w:pPr>
            <w:r>
              <w:rPr>
                <w:rFonts w:ascii="Arial" w:hAnsi="Arial" w:cs="Arial"/>
                <w:b/>
                <w:sz w:val="24"/>
                <w:szCs w:val="24"/>
              </w:rPr>
              <w:t>LEFQ14S1A4</w:t>
            </w:r>
          </w:p>
        </w:tc>
        <w:tc>
          <w:tcPr>
            <w:tcW w:w="3420" w:type="dxa"/>
          </w:tcPr>
          <w:p w14:paraId="5E4251B9" w14:textId="77777777" w:rsidR="00D51976" w:rsidRPr="00E055C5" w:rsidRDefault="00D51976" w:rsidP="007C2B9E">
            <w:pPr>
              <w:rPr>
                <w:rFonts w:ascii="Arial" w:hAnsi="Arial" w:cs="Arial"/>
                <w:sz w:val="24"/>
                <w:szCs w:val="24"/>
              </w:rPr>
            </w:pPr>
            <w:r>
              <w:rPr>
                <w:rFonts w:ascii="Arial" w:hAnsi="Arial" w:cs="Arial"/>
                <w:sz w:val="24"/>
                <w:szCs w:val="24"/>
              </w:rPr>
              <w:t>Avoids pointless digging and shifting around in surgical field</w:t>
            </w:r>
          </w:p>
        </w:tc>
        <w:tc>
          <w:tcPr>
            <w:tcW w:w="1482" w:type="dxa"/>
          </w:tcPr>
          <w:p w14:paraId="31461819" w14:textId="77777777" w:rsidR="00D51976" w:rsidRDefault="00D51976" w:rsidP="007C2B9E">
            <w:pPr>
              <w:rPr>
                <w:rFonts w:ascii="Arial" w:hAnsi="Arial" w:cs="Arial"/>
                <w:b/>
                <w:sz w:val="24"/>
                <w:szCs w:val="24"/>
              </w:rPr>
            </w:pPr>
          </w:p>
        </w:tc>
        <w:tc>
          <w:tcPr>
            <w:tcW w:w="1483" w:type="dxa"/>
          </w:tcPr>
          <w:p w14:paraId="69175484" w14:textId="77777777" w:rsidR="00D51976" w:rsidRDefault="00D51976" w:rsidP="007C2B9E">
            <w:pPr>
              <w:rPr>
                <w:rFonts w:ascii="Arial" w:hAnsi="Arial" w:cs="Arial"/>
                <w:b/>
                <w:sz w:val="24"/>
                <w:szCs w:val="24"/>
              </w:rPr>
            </w:pPr>
          </w:p>
        </w:tc>
      </w:tr>
      <w:tr w:rsidR="00D51976" w14:paraId="0F5C9695" w14:textId="77777777" w:rsidTr="007C2B9E">
        <w:tc>
          <w:tcPr>
            <w:tcW w:w="2965" w:type="dxa"/>
          </w:tcPr>
          <w:p w14:paraId="39292CEC" w14:textId="77777777" w:rsidR="00D51976" w:rsidRDefault="00D51976" w:rsidP="007C2B9E">
            <w:pPr>
              <w:rPr>
                <w:rFonts w:ascii="Arial" w:hAnsi="Arial" w:cs="Arial"/>
                <w:b/>
                <w:sz w:val="24"/>
                <w:szCs w:val="24"/>
              </w:rPr>
            </w:pPr>
            <w:r>
              <w:rPr>
                <w:rFonts w:ascii="Arial" w:hAnsi="Arial" w:cs="Arial"/>
                <w:b/>
                <w:sz w:val="24"/>
                <w:szCs w:val="24"/>
              </w:rPr>
              <w:lastRenderedPageBreak/>
              <w:t>LEFQ14S1A5</w:t>
            </w:r>
          </w:p>
        </w:tc>
        <w:tc>
          <w:tcPr>
            <w:tcW w:w="3420" w:type="dxa"/>
          </w:tcPr>
          <w:p w14:paraId="7BAD39F0" w14:textId="77777777" w:rsidR="00D51976" w:rsidRPr="00E055C5" w:rsidRDefault="00D51976" w:rsidP="007C2B9E">
            <w:pPr>
              <w:rPr>
                <w:rFonts w:ascii="Arial" w:hAnsi="Arial" w:cs="Arial"/>
                <w:sz w:val="24"/>
                <w:szCs w:val="24"/>
              </w:rPr>
            </w:pPr>
            <w:r>
              <w:rPr>
                <w:rFonts w:ascii="Arial" w:hAnsi="Arial" w:cs="Arial"/>
                <w:sz w:val="24"/>
                <w:szCs w:val="24"/>
              </w:rPr>
              <w:t>Has a logical operating sequence</w:t>
            </w:r>
          </w:p>
        </w:tc>
        <w:tc>
          <w:tcPr>
            <w:tcW w:w="1482" w:type="dxa"/>
          </w:tcPr>
          <w:p w14:paraId="3F94B515" w14:textId="77777777" w:rsidR="00D51976" w:rsidRDefault="00D51976" w:rsidP="007C2B9E">
            <w:pPr>
              <w:rPr>
                <w:rFonts w:ascii="Arial" w:hAnsi="Arial" w:cs="Arial"/>
                <w:b/>
                <w:sz w:val="24"/>
                <w:szCs w:val="24"/>
              </w:rPr>
            </w:pPr>
          </w:p>
        </w:tc>
        <w:tc>
          <w:tcPr>
            <w:tcW w:w="1483" w:type="dxa"/>
          </w:tcPr>
          <w:p w14:paraId="46F3BB13" w14:textId="77777777" w:rsidR="00D51976" w:rsidRDefault="00D51976" w:rsidP="007C2B9E">
            <w:pPr>
              <w:rPr>
                <w:rFonts w:ascii="Arial" w:hAnsi="Arial" w:cs="Arial"/>
                <w:b/>
                <w:sz w:val="24"/>
                <w:szCs w:val="24"/>
              </w:rPr>
            </w:pPr>
          </w:p>
        </w:tc>
      </w:tr>
      <w:tr w:rsidR="00D51976" w14:paraId="268728B7" w14:textId="77777777" w:rsidTr="007C2B9E">
        <w:tc>
          <w:tcPr>
            <w:tcW w:w="2965" w:type="dxa"/>
          </w:tcPr>
          <w:p w14:paraId="6E097AF6" w14:textId="77777777" w:rsidR="00D51976" w:rsidRDefault="00D51976" w:rsidP="007C2B9E">
            <w:pPr>
              <w:rPr>
                <w:rFonts w:ascii="Arial" w:hAnsi="Arial" w:cs="Arial"/>
                <w:b/>
                <w:sz w:val="24"/>
                <w:szCs w:val="24"/>
              </w:rPr>
            </w:pPr>
            <w:r>
              <w:rPr>
                <w:rFonts w:ascii="Arial" w:hAnsi="Arial" w:cs="Arial"/>
                <w:b/>
                <w:sz w:val="24"/>
                <w:szCs w:val="24"/>
              </w:rPr>
              <w:t>LEFQ14S1A6</w:t>
            </w:r>
          </w:p>
        </w:tc>
        <w:tc>
          <w:tcPr>
            <w:tcW w:w="3420" w:type="dxa"/>
          </w:tcPr>
          <w:p w14:paraId="7CBF2F57" w14:textId="77777777" w:rsidR="00D51976" w:rsidRPr="00E055C5" w:rsidRDefault="00D51976" w:rsidP="007C2B9E">
            <w:pPr>
              <w:rPr>
                <w:rFonts w:ascii="Arial" w:hAnsi="Arial" w:cs="Arial"/>
                <w:sz w:val="24"/>
                <w:szCs w:val="24"/>
              </w:rPr>
            </w:pPr>
            <w:r>
              <w:rPr>
                <w:rFonts w:ascii="Arial" w:hAnsi="Arial" w:cs="Arial"/>
                <w:sz w:val="24"/>
                <w:szCs w:val="24"/>
              </w:rPr>
              <w:t>Has knowledge of anatomy</w:t>
            </w:r>
          </w:p>
        </w:tc>
        <w:tc>
          <w:tcPr>
            <w:tcW w:w="1482" w:type="dxa"/>
          </w:tcPr>
          <w:p w14:paraId="4D882619" w14:textId="77777777" w:rsidR="00D51976" w:rsidRDefault="00D51976" w:rsidP="007C2B9E">
            <w:pPr>
              <w:rPr>
                <w:rFonts w:ascii="Arial" w:hAnsi="Arial" w:cs="Arial"/>
                <w:b/>
                <w:sz w:val="24"/>
                <w:szCs w:val="24"/>
              </w:rPr>
            </w:pPr>
          </w:p>
        </w:tc>
        <w:tc>
          <w:tcPr>
            <w:tcW w:w="1483" w:type="dxa"/>
          </w:tcPr>
          <w:p w14:paraId="7B2A72E8" w14:textId="77777777" w:rsidR="00D51976" w:rsidRDefault="00D51976" w:rsidP="007C2B9E">
            <w:pPr>
              <w:rPr>
                <w:rFonts w:ascii="Arial" w:hAnsi="Arial" w:cs="Arial"/>
                <w:b/>
                <w:sz w:val="24"/>
                <w:szCs w:val="24"/>
              </w:rPr>
            </w:pPr>
          </w:p>
        </w:tc>
      </w:tr>
    </w:tbl>
    <w:p w14:paraId="2A31C6D4" w14:textId="77777777" w:rsidR="00D51976" w:rsidRDefault="00D51976" w:rsidP="00D51976">
      <w:pPr>
        <w:rPr>
          <w:rFonts w:ascii="Arial" w:hAnsi="Arial" w:cs="Arial"/>
          <w:b/>
          <w:sz w:val="24"/>
          <w:szCs w:val="24"/>
        </w:rPr>
      </w:pPr>
    </w:p>
    <w:tbl>
      <w:tblPr>
        <w:tblStyle w:val="TableGrid"/>
        <w:tblW w:w="0" w:type="auto"/>
        <w:tblLook w:val="04A0" w:firstRow="1" w:lastRow="0" w:firstColumn="1" w:lastColumn="0" w:noHBand="0" w:noVBand="1"/>
      </w:tblPr>
      <w:tblGrid>
        <w:gridCol w:w="2965"/>
        <w:gridCol w:w="3420"/>
        <w:gridCol w:w="1482"/>
        <w:gridCol w:w="1483"/>
      </w:tblGrid>
      <w:tr w:rsidR="00D51976" w14:paraId="31EEB831" w14:textId="77777777" w:rsidTr="007C2B9E">
        <w:tc>
          <w:tcPr>
            <w:tcW w:w="9350" w:type="dxa"/>
            <w:gridSpan w:val="4"/>
          </w:tcPr>
          <w:p w14:paraId="52A57E65" w14:textId="77777777" w:rsidR="00D51976" w:rsidRDefault="00D51976" w:rsidP="007C2B9E">
            <w:pPr>
              <w:rPr>
                <w:rFonts w:ascii="Arial" w:hAnsi="Arial" w:cs="Arial"/>
                <w:b/>
                <w:sz w:val="24"/>
                <w:szCs w:val="24"/>
              </w:rPr>
            </w:pPr>
            <w:r>
              <w:rPr>
                <w:rFonts w:ascii="Arial" w:hAnsi="Arial" w:cs="Arial"/>
                <w:b/>
                <w:sz w:val="24"/>
                <w:szCs w:val="24"/>
              </w:rPr>
              <w:t>Q15: Expert discriminator instrument use</w:t>
            </w:r>
          </w:p>
        </w:tc>
      </w:tr>
      <w:tr w:rsidR="00D51976" w14:paraId="296C9CBF" w14:textId="77777777" w:rsidTr="007C2B9E">
        <w:tc>
          <w:tcPr>
            <w:tcW w:w="9350" w:type="dxa"/>
            <w:gridSpan w:val="4"/>
          </w:tcPr>
          <w:p w14:paraId="2E1CFEED" w14:textId="77777777" w:rsidR="00D51976" w:rsidRDefault="00D51976" w:rsidP="007C2B9E">
            <w:pPr>
              <w:rPr>
                <w:rFonts w:ascii="Arial" w:hAnsi="Arial" w:cs="Arial"/>
                <w:b/>
                <w:sz w:val="24"/>
                <w:szCs w:val="24"/>
              </w:rPr>
            </w:pPr>
            <w:r>
              <w:rPr>
                <w:rFonts w:ascii="Arial" w:hAnsi="Arial" w:cs="Arial"/>
                <w:b/>
                <w:sz w:val="24"/>
                <w:szCs w:val="24"/>
              </w:rPr>
              <w:t>S1: Did the participant do the following things?</w:t>
            </w:r>
          </w:p>
        </w:tc>
      </w:tr>
      <w:tr w:rsidR="00D51976" w14:paraId="21AAF237" w14:textId="77777777" w:rsidTr="007C2B9E">
        <w:tc>
          <w:tcPr>
            <w:tcW w:w="6385" w:type="dxa"/>
            <w:gridSpan w:val="2"/>
            <w:shd w:val="clear" w:color="auto" w:fill="A6A6A6" w:themeFill="background1" w:themeFillShade="A6"/>
          </w:tcPr>
          <w:p w14:paraId="46C60C46" w14:textId="77777777" w:rsidR="00D51976" w:rsidRDefault="00D51976" w:rsidP="007C2B9E">
            <w:pPr>
              <w:rPr>
                <w:rFonts w:ascii="Arial" w:hAnsi="Arial" w:cs="Arial"/>
                <w:b/>
                <w:sz w:val="24"/>
                <w:szCs w:val="24"/>
              </w:rPr>
            </w:pPr>
          </w:p>
        </w:tc>
        <w:tc>
          <w:tcPr>
            <w:tcW w:w="1482" w:type="dxa"/>
          </w:tcPr>
          <w:p w14:paraId="36D1BECF" w14:textId="77777777" w:rsidR="00D51976" w:rsidRDefault="00D51976" w:rsidP="007C2B9E">
            <w:pPr>
              <w:rPr>
                <w:rFonts w:ascii="Arial" w:hAnsi="Arial" w:cs="Arial"/>
                <w:b/>
                <w:sz w:val="24"/>
                <w:szCs w:val="24"/>
              </w:rPr>
            </w:pPr>
            <w:r>
              <w:rPr>
                <w:rFonts w:ascii="Arial" w:hAnsi="Arial" w:cs="Arial"/>
                <w:b/>
                <w:sz w:val="24"/>
                <w:szCs w:val="24"/>
              </w:rPr>
              <w:t>Yes</w:t>
            </w:r>
          </w:p>
        </w:tc>
        <w:tc>
          <w:tcPr>
            <w:tcW w:w="1483" w:type="dxa"/>
          </w:tcPr>
          <w:p w14:paraId="2791DBD3"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14:paraId="66643339" w14:textId="77777777" w:rsidTr="007C2B9E">
        <w:tc>
          <w:tcPr>
            <w:tcW w:w="2965" w:type="dxa"/>
          </w:tcPr>
          <w:p w14:paraId="361AE32D" w14:textId="77777777" w:rsidR="00D51976" w:rsidRDefault="00D51976" w:rsidP="007C2B9E">
            <w:pPr>
              <w:rPr>
                <w:rFonts w:ascii="Arial" w:hAnsi="Arial" w:cs="Arial"/>
                <w:b/>
                <w:sz w:val="24"/>
                <w:szCs w:val="24"/>
              </w:rPr>
            </w:pPr>
            <w:r>
              <w:rPr>
                <w:rFonts w:ascii="Arial" w:hAnsi="Arial" w:cs="Arial"/>
                <w:b/>
                <w:sz w:val="24"/>
                <w:szCs w:val="24"/>
              </w:rPr>
              <w:t>LEFQ15S1A1</w:t>
            </w:r>
          </w:p>
        </w:tc>
        <w:tc>
          <w:tcPr>
            <w:tcW w:w="3420" w:type="dxa"/>
          </w:tcPr>
          <w:p w14:paraId="4089FBDB" w14:textId="77777777" w:rsidR="00D51976" w:rsidRPr="00E055C5" w:rsidRDefault="00D51976" w:rsidP="007C2B9E">
            <w:pPr>
              <w:rPr>
                <w:rFonts w:ascii="Arial" w:hAnsi="Arial" w:cs="Arial"/>
                <w:sz w:val="24"/>
                <w:szCs w:val="24"/>
              </w:rPr>
            </w:pPr>
            <w:r>
              <w:rPr>
                <w:rFonts w:ascii="Arial" w:hAnsi="Arial" w:cs="Arial"/>
                <w:sz w:val="24"/>
                <w:szCs w:val="24"/>
              </w:rPr>
              <w:t>Proper instrument use (example no back-handed use)</w:t>
            </w:r>
          </w:p>
        </w:tc>
        <w:tc>
          <w:tcPr>
            <w:tcW w:w="1482" w:type="dxa"/>
          </w:tcPr>
          <w:p w14:paraId="088FD77B" w14:textId="77777777" w:rsidR="00D51976" w:rsidRDefault="00D51976" w:rsidP="007C2B9E">
            <w:pPr>
              <w:rPr>
                <w:rFonts w:ascii="Arial" w:hAnsi="Arial" w:cs="Arial"/>
                <w:b/>
                <w:sz w:val="24"/>
                <w:szCs w:val="24"/>
              </w:rPr>
            </w:pPr>
          </w:p>
        </w:tc>
        <w:tc>
          <w:tcPr>
            <w:tcW w:w="1483" w:type="dxa"/>
          </w:tcPr>
          <w:p w14:paraId="114A31C6" w14:textId="77777777" w:rsidR="00D51976" w:rsidRDefault="00D51976" w:rsidP="007C2B9E">
            <w:pPr>
              <w:rPr>
                <w:rFonts w:ascii="Arial" w:hAnsi="Arial" w:cs="Arial"/>
                <w:b/>
                <w:sz w:val="24"/>
                <w:szCs w:val="24"/>
              </w:rPr>
            </w:pPr>
          </w:p>
        </w:tc>
      </w:tr>
      <w:tr w:rsidR="00D51976" w14:paraId="0BBF39C7" w14:textId="77777777" w:rsidTr="007C2B9E">
        <w:tc>
          <w:tcPr>
            <w:tcW w:w="2965" w:type="dxa"/>
          </w:tcPr>
          <w:p w14:paraId="2D0DF7B0" w14:textId="77777777" w:rsidR="00D51976" w:rsidRDefault="00D51976" w:rsidP="007C2B9E">
            <w:pPr>
              <w:rPr>
                <w:rFonts w:ascii="Arial" w:hAnsi="Arial" w:cs="Arial"/>
                <w:b/>
                <w:sz w:val="24"/>
                <w:szCs w:val="24"/>
              </w:rPr>
            </w:pPr>
            <w:r>
              <w:rPr>
                <w:rFonts w:ascii="Arial" w:hAnsi="Arial" w:cs="Arial"/>
                <w:b/>
                <w:sz w:val="24"/>
                <w:szCs w:val="24"/>
              </w:rPr>
              <w:t>LEFQ15S1A2</w:t>
            </w:r>
          </w:p>
        </w:tc>
        <w:tc>
          <w:tcPr>
            <w:tcW w:w="3420" w:type="dxa"/>
          </w:tcPr>
          <w:p w14:paraId="0BE3D695" w14:textId="77777777" w:rsidR="00D51976" w:rsidRPr="00E055C5" w:rsidRDefault="00D51976" w:rsidP="007C2B9E">
            <w:pPr>
              <w:rPr>
                <w:rFonts w:ascii="Arial" w:hAnsi="Arial" w:cs="Arial"/>
                <w:sz w:val="24"/>
                <w:szCs w:val="24"/>
              </w:rPr>
            </w:pPr>
            <w:r>
              <w:rPr>
                <w:rFonts w:ascii="Arial" w:hAnsi="Arial" w:cs="Arial"/>
                <w:sz w:val="24"/>
                <w:szCs w:val="24"/>
              </w:rPr>
              <w:t>Correct instrument holding (example forceps away from tips, no thumb through scissors)</w:t>
            </w:r>
          </w:p>
        </w:tc>
        <w:tc>
          <w:tcPr>
            <w:tcW w:w="1482" w:type="dxa"/>
          </w:tcPr>
          <w:p w14:paraId="3EABDC15" w14:textId="77777777" w:rsidR="00D51976" w:rsidRDefault="00D51976" w:rsidP="007C2B9E">
            <w:pPr>
              <w:rPr>
                <w:rFonts w:ascii="Arial" w:hAnsi="Arial" w:cs="Arial"/>
                <w:b/>
                <w:sz w:val="24"/>
                <w:szCs w:val="24"/>
              </w:rPr>
            </w:pPr>
          </w:p>
        </w:tc>
        <w:tc>
          <w:tcPr>
            <w:tcW w:w="1483" w:type="dxa"/>
          </w:tcPr>
          <w:p w14:paraId="6226F62E" w14:textId="77777777" w:rsidR="00D51976" w:rsidRDefault="00D51976" w:rsidP="007C2B9E">
            <w:pPr>
              <w:rPr>
                <w:rFonts w:ascii="Arial" w:hAnsi="Arial" w:cs="Arial"/>
                <w:b/>
                <w:sz w:val="24"/>
                <w:szCs w:val="24"/>
              </w:rPr>
            </w:pPr>
          </w:p>
        </w:tc>
      </w:tr>
      <w:tr w:rsidR="00D51976" w14:paraId="16E0DD0E" w14:textId="77777777" w:rsidTr="007C2B9E">
        <w:tc>
          <w:tcPr>
            <w:tcW w:w="2965" w:type="dxa"/>
          </w:tcPr>
          <w:p w14:paraId="42182C75" w14:textId="77777777" w:rsidR="00D51976" w:rsidRDefault="00D51976" w:rsidP="007C2B9E">
            <w:pPr>
              <w:rPr>
                <w:rFonts w:ascii="Arial" w:hAnsi="Arial" w:cs="Arial"/>
                <w:b/>
                <w:sz w:val="24"/>
                <w:szCs w:val="24"/>
              </w:rPr>
            </w:pPr>
            <w:r>
              <w:rPr>
                <w:rFonts w:ascii="Arial" w:hAnsi="Arial" w:cs="Arial"/>
                <w:b/>
                <w:sz w:val="24"/>
                <w:szCs w:val="24"/>
              </w:rPr>
              <w:t>LEFQ15S1A3</w:t>
            </w:r>
          </w:p>
        </w:tc>
        <w:tc>
          <w:tcPr>
            <w:tcW w:w="3420" w:type="dxa"/>
          </w:tcPr>
          <w:p w14:paraId="346E61F1" w14:textId="77777777" w:rsidR="00D51976" w:rsidRPr="00E055C5" w:rsidRDefault="00D51976" w:rsidP="007C2B9E">
            <w:pPr>
              <w:rPr>
                <w:rFonts w:ascii="Arial" w:hAnsi="Arial" w:cs="Arial"/>
                <w:sz w:val="24"/>
                <w:szCs w:val="24"/>
              </w:rPr>
            </w:pPr>
            <w:r>
              <w:rPr>
                <w:rFonts w:ascii="Arial" w:hAnsi="Arial" w:cs="Arial"/>
                <w:sz w:val="24"/>
                <w:szCs w:val="24"/>
              </w:rPr>
              <w:t>Uses scalpel properly/avoids multiple tentative cuts or tangential cuts</w:t>
            </w:r>
          </w:p>
        </w:tc>
        <w:tc>
          <w:tcPr>
            <w:tcW w:w="1482" w:type="dxa"/>
          </w:tcPr>
          <w:p w14:paraId="09B02170" w14:textId="77777777" w:rsidR="00D51976" w:rsidRDefault="00D51976" w:rsidP="007C2B9E">
            <w:pPr>
              <w:rPr>
                <w:rFonts w:ascii="Arial" w:hAnsi="Arial" w:cs="Arial"/>
                <w:b/>
                <w:sz w:val="24"/>
                <w:szCs w:val="24"/>
              </w:rPr>
            </w:pPr>
          </w:p>
        </w:tc>
        <w:tc>
          <w:tcPr>
            <w:tcW w:w="1483" w:type="dxa"/>
          </w:tcPr>
          <w:p w14:paraId="44FF72B8" w14:textId="77777777" w:rsidR="00D51976" w:rsidRDefault="00D51976" w:rsidP="007C2B9E">
            <w:pPr>
              <w:rPr>
                <w:rFonts w:ascii="Arial" w:hAnsi="Arial" w:cs="Arial"/>
                <w:b/>
                <w:sz w:val="24"/>
                <w:szCs w:val="24"/>
              </w:rPr>
            </w:pPr>
          </w:p>
        </w:tc>
      </w:tr>
      <w:tr w:rsidR="00D51976" w14:paraId="0D144FF0" w14:textId="77777777" w:rsidTr="007C2B9E">
        <w:tc>
          <w:tcPr>
            <w:tcW w:w="2965" w:type="dxa"/>
          </w:tcPr>
          <w:p w14:paraId="4B8D1E41" w14:textId="77777777" w:rsidR="00D51976" w:rsidRDefault="00D51976" w:rsidP="007C2B9E">
            <w:pPr>
              <w:rPr>
                <w:rFonts w:ascii="Arial" w:hAnsi="Arial" w:cs="Arial"/>
                <w:b/>
                <w:sz w:val="24"/>
                <w:szCs w:val="24"/>
              </w:rPr>
            </w:pPr>
            <w:r>
              <w:rPr>
                <w:rFonts w:ascii="Arial" w:hAnsi="Arial" w:cs="Arial"/>
                <w:b/>
                <w:sz w:val="24"/>
                <w:szCs w:val="24"/>
              </w:rPr>
              <w:t>LEFQ15S1A4</w:t>
            </w:r>
          </w:p>
        </w:tc>
        <w:tc>
          <w:tcPr>
            <w:tcW w:w="3420" w:type="dxa"/>
          </w:tcPr>
          <w:p w14:paraId="7FCE77FB" w14:textId="77777777" w:rsidR="00D51976" w:rsidRPr="00E055C5" w:rsidRDefault="00D51976" w:rsidP="007C2B9E">
            <w:pPr>
              <w:rPr>
                <w:rFonts w:ascii="Arial" w:hAnsi="Arial" w:cs="Arial"/>
                <w:sz w:val="24"/>
                <w:szCs w:val="24"/>
              </w:rPr>
            </w:pPr>
            <w:r>
              <w:rPr>
                <w:rFonts w:ascii="Arial" w:hAnsi="Arial" w:cs="Arial"/>
                <w:sz w:val="24"/>
                <w:szCs w:val="24"/>
              </w:rPr>
              <w:t>Avoids excessive instrument switching</w:t>
            </w:r>
          </w:p>
        </w:tc>
        <w:tc>
          <w:tcPr>
            <w:tcW w:w="1482" w:type="dxa"/>
          </w:tcPr>
          <w:p w14:paraId="2EDDC641" w14:textId="77777777" w:rsidR="00D51976" w:rsidRDefault="00D51976" w:rsidP="007C2B9E">
            <w:pPr>
              <w:rPr>
                <w:rFonts w:ascii="Arial" w:hAnsi="Arial" w:cs="Arial"/>
                <w:b/>
                <w:sz w:val="24"/>
                <w:szCs w:val="24"/>
              </w:rPr>
            </w:pPr>
          </w:p>
        </w:tc>
        <w:tc>
          <w:tcPr>
            <w:tcW w:w="1483" w:type="dxa"/>
          </w:tcPr>
          <w:p w14:paraId="0D0B7F03" w14:textId="77777777" w:rsidR="00D51976" w:rsidRDefault="00D51976" w:rsidP="007C2B9E">
            <w:pPr>
              <w:rPr>
                <w:rFonts w:ascii="Arial" w:hAnsi="Arial" w:cs="Arial"/>
                <w:b/>
                <w:sz w:val="24"/>
                <w:szCs w:val="24"/>
              </w:rPr>
            </w:pPr>
          </w:p>
        </w:tc>
      </w:tr>
      <w:tr w:rsidR="00D51976" w14:paraId="3AACC34B" w14:textId="77777777" w:rsidTr="007C2B9E">
        <w:tc>
          <w:tcPr>
            <w:tcW w:w="2965" w:type="dxa"/>
          </w:tcPr>
          <w:p w14:paraId="5F4B665A" w14:textId="77777777" w:rsidR="00D51976" w:rsidRDefault="00D51976" w:rsidP="007C2B9E">
            <w:pPr>
              <w:rPr>
                <w:rFonts w:ascii="Arial" w:hAnsi="Arial" w:cs="Arial"/>
                <w:b/>
                <w:sz w:val="24"/>
                <w:szCs w:val="24"/>
              </w:rPr>
            </w:pPr>
            <w:r>
              <w:rPr>
                <w:rFonts w:ascii="Arial" w:hAnsi="Arial" w:cs="Arial"/>
                <w:b/>
                <w:sz w:val="24"/>
                <w:szCs w:val="24"/>
              </w:rPr>
              <w:t>LEFQ15S1A5</w:t>
            </w:r>
          </w:p>
        </w:tc>
        <w:tc>
          <w:tcPr>
            <w:tcW w:w="3420" w:type="dxa"/>
          </w:tcPr>
          <w:p w14:paraId="6AA2856D" w14:textId="77777777" w:rsidR="00D51976" w:rsidRPr="00E055C5" w:rsidRDefault="00D51976" w:rsidP="007C2B9E">
            <w:pPr>
              <w:rPr>
                <w:rFonts w:ascii="Arial" w:hAnsi="Arial" w:cs="Arial"/>
                <w:sz w:val="24"/>
                <w:szCs w:val="24"/>
              </w:rPr>
            </w:pPr>
            <w:r>
              <w:rPr>
                <w:rFonts w:ascii="Arial" w:hAnsi="Arial" w:cs="Arial"/>
                <w:sz w:val="24"/>
                <w:szCs w:val="24"/>
              </w:rPr>
              <w:t>Effective use of blunt dissection</w:t>
            </w:r>
          </w:p>
        </w:tc>
        <w:tc>
          <w:tcPr>
            <w:tcW w:w="1482" w:type="dxa"/>
          </w:tcPr>
          <w:p w14:paraId="77E594AA" w14:textId="77777777" w:rsidR="00D51976" w:rsidRDefault="00D51976" w:rsidP="007C2B9E">
            <w:pPr>
              <w:rPr>
                <w:rFonts w:ascii="Arial" w:hAnsi="Arial" w:cs="Arial"/>
                <w:b/>
                <w:sz w:val="24"/>
                <w:szCs w:val="24"/>
              </w:rPr>
            </w:pPr>
          </w:p>
        </w:tc>
        <w:tc>
          <w:tcPr>
            <w:tcW w:w="1483" w:type="dxa"/>
          </w:tcPr>
          <w:p w14:paraId="3D853771" w14:textId="77777777" w:rsidR="00D51976" w:rsidRDefault="00D51976" w:rsidP="007C2B9E">
            <w:pPr>
              <w:rPr>
                <w:rFonts w:ascii="Arial" w:hAnsi="Arial" w:cs="Arial"/>
                <w:b/>
                <w:sz w:val="24"/>
                <w:szCs w:val="24"/>
              </w:rPr>
            </w:pPr>
          </w:p>
        </w:tc>
      </w:tr>
      <w:tr w:rsidR="00D51976" w14:paraId="54EEA7E8" w14:textId="77777777" w:rsidTr="007C2B9E">
        <w:tc>
          <w:tcPr>
            <w:tcW w:w="2965" w:type="dxa"/>
          </w:tcPr>
          <w:p w14:paraId="10CCD48A" w14:textId="77777777" w:rsidR="00D51976" w:rsidRDefault="00D51976" w:rsidP="007C2B9E">
            <w:pPr>
              <w:rPr>
                <w:rFonts w:ascii="Arial" w:hAnsi="Arial" w:cs="Arial"/>
                <w:b/>
                <w:sz w:val="24"/>
                <w:szCs w:val="24"/>
              </w:rPr>
            </w:pPr>
            <w:r>
              <w:rPr>
                <w:rFonts w:ascii="Arial" w:hAnsi="Arial" w:cs="Arial"/>
                <w:b/>
                <w:sz w:val="24"/>
                <w:szCs w:val="24"/>
              </w:rPr>
              <w:t>LEFQ15S1A6</w:t>
            </w:r>
          </w:p>
        </w:tc>
        <w:tc>
          <w:tcPr>
            <w:tcW w:w="3420" w:type="dxa"/>
          </w:tcPr>
          <w:p w14:paraId="1D025FC4" w14:textId="77777777" w:rsidR="00D51976" w:rsidRPr="00E055C5" w:rsidRDefault="00D51976" w:rsidP="007C2B9E">
            <w:pPr>
              <w:rPr>
                <w:rFonts w:ascii="Arial" w:hAnsi="Arial" w:cs="Arial"/>
                <w:sz w:val="24"/>
                <w:szCs w:val="24"/>
              </w:rPr>
            </w:pPr>
            <w:r>
              <w:rPr>
                <w:rFonts w:ascii="Arial" w:hAnsi="Arial" w:cs="Arial"/>
                <w:sz w:val="24"/>
                <w:szCs w:val="24"/>
              </w:rPr>
              <w:t>Avoids dedicated use of a single instrument</w:t>
            </w:r>
          </w:p>
        </w:tc>
        <w:tc>
          <w:tcPr>
            <w:tcW w:w="1482" w:type="dxa"/>
          </w:tcPr>
          <w:p w14:paraId="7F20AD6D" w14:textId="77777777" w:rsidR="00D51976" w:rsidRDefault="00D51976" w:rsidP="007C2B9E">
            <w:pPr>
              <w:rPr>
                <w:rFonts w:ascii="Arial" w:hAnsi="Arial" w:cs="Arial"/>
                <w:b/>
                <w:sz w:val="24"/>
                <w:szCs w:val="24"/>
              </w:rPr>
            </w:pPr>
          </w:p>
        </w:tc>
        <w:tc>
          <w:tcPr>
            <w:tcW w:w="1483" w:type="dxa"/>
          </w:tcPr>
          <w:p w14:paraId="23AA3CE3" w14:textId="77777777" w:rsidR="00D51976" w:rsidRDefault="00D51976" w:rsidP="007C2B9E">
            <w:pPr>
              <w:rPr>
                <w:rFonts w:ascii="Arial" w:hAnsi="Arial" w:cs="Arial"/>
                <w:b/>
                <w:sz w:val="24"/>
                <w:szCs w:val="24"/>
              </w:rPr>
            </w:pPr>
          </w:p>
        </w:tc>
      </w:tr>
      <w:tr w:rsidR="00D51976" w14:paraId="459C8A36" w14:textId="77777777" w:rsidTr="007C2B9E">
        <w:tc>
          <w:tcPr>
            <w:tcW w:w="2965" w:type="dxa"/>
          </w:tcPr>
          <w:p w14:paraId="62AC4825" w14:textId="77777777" w:rsidR="00D51976" w:rsidRDefault="00D51976" w:rsidP="007C2B9E">
            <w:pPr>
              <w:rPr>
                <w:rFonts w:ascii="Arial" w:hAnsi="Arial" w:cs="Arial"/>
                <w:b/>
                <w:sz w:val="24"/>
                <w:szCs w:val="24"/>
              </w:rPr>
            </w:pPr>
            <w:r>
              <w:rPr>
                <w:rFonts w:ascii="Arial" w:hAnsi="Arial" w:cs="Arial"/>
                <w:b/>
                <w:sz w:val="24"/>
                <w:szCs w:val="24"/>
              </w:rPr>
              <w:t>LEFQ15S1A7</w:t>
            </w:r>
          </w:p>
        </w:tc>
        <w:tc>
          <w:tcPr>
            <w:tcW w:w="3420" w:type="dxa"/>
          </w:tcPr>
          <w:p w14:paraId="06589D9E" w14:textId="77777777" w:rsidR="00D51976" w:rsidRPr="00E055C5" w:rsidRDefault="00D51976" w:rsidP="007C2B9E">
            <w:pPr>
              <w:rPr>
                <w:rFonts w:ascii="Arial" w:hAnsi="Arial" w:cs="Arial"/>
                <w:sz w:val="24"/>
                <w:szCs w:val="24"/>
              </w:rPr>
            </w:pPr>
            <w:r>
              <w:rPr>
                <w:rFonts w:ascii="Arial" w:hAnsi="Arial" w:cs="Arial"/>
                <w:sz w:val="24"/>
                <w:szCs w:val="24"/>
              </w:rPr>
              <w:t>Uses sharp dissection (knife or scissors) confidently</w:t>
            </w:r>
          </w:p>
        </w:tc>
        <w:tc>
          <w:tcPr>
            <w:tcW w:w="1482" w:type="dxa"/>
          </w:tcPr>
          <w:p w14:paraId="10A378A3" w14:textId="77777777" w:rsidR="00D51976" w:rsidRDefault="00D51976" w:rsidP="007C2B9E">
            <w:pPr>
              <w:rPr>
                <w:rFonts w:ascii="Arial" w:hAnsi="Arial" w:cs="Arial"/>
                <w:b/>
                <w:sz w:val="24"/>
                <w:szCs w:val="24"/>
              </w:rPr>
            </w:pPr>
          </w:p>
        </w:tc>
        <w:tc>
          <w:tcPr>
            <w:tcW w:w="1483" w:type="dxa"/>
          </w:tcPr>
          <w:p w14:paraId="6A57CE91" w14:textId="77777777" w:rsidR="00D51976" w:rsidRDefault="00D51976" w:rsidP="007C2B9E">
            <w:pPr>
              <w:rPr>
                <w:rFonts w:ascii="Arial" w:hAnsi="Arial" w:cs="Arial"/>
                <w:b/>
                <w:sz w:val="24"/>
                <w:szCs w:val="24"/>
              </w:rPr>
            </w:pPr>
          </w:p>
        </w:tc>
      </w:tr>
    </w:tbl>
    <w:p w14:paraId="216F04EC" w14:textId="77777777" w:rsidR="00D51976" w:rsidRDefault="00D51976" w:rsidP="00D51976">
      <w:pPr>
        <w:rPr>
          <w:rFonts w:ascii="Arial" w:hAnsi="Arial" w:cs="Arial"/>
          <w:b/>
          <w:sz w:val="24"/>
          <w:szCs w:val="24"/>
        </w:rPr>
      </w:pPr>
    </w:p>
    <w:tbl>
      <w:tblPr>
        <w:tblStyle w:val="TableGrid"/>
        <w:tblW w:w="0" w:type="auto"/>
        <w:tblLook w:val="04A0" w:firstRow="1" w:lastRow="0" w:firstColumn="1" w:lastColumn="0" w:noHBand="0" w:noVBand="1"/>
      </w:tblPr>
      <w:tblGrid>
        <w:gridCol w:w="2965"/>
        <w:gridCol w:w="3420"/>
        <w:gridCol w:w="1482"/>
        <w:gridCol w:w="1483"/>
      </w:tblGrid>
      <w:tr w:rsidR="00D51976" w:rsidRPr="00207330" w14:paraId="5356F5F3" w14:textId="77777777" w:rsidTr="007C2B9E">
        <w:tc>
          <w:tcPr>
            <w:tcW w:w="9350" w:type="dxa"/>
            <w:gridSpan w:val="4"/>
          </w:tcPr>
          <w:p w14:paraId="3B1C9A44" w14:textId="77777777" w:rsidR="00D51976" w:rsidRPr="00207330" w:rsidRDefault="00D51976" w:rsidP="007C2B9E">
            <w:pPr>
              <w:rPr>
                <w:rFonts w:ascii="Arial" w:hAnsi="Arial" w:cs="Arial"/>
                <w:b/>
                <w:color w:val="2E74B5" w:themeColor="accent5" w:themeShade="BF"/>
                <w:sz w:val="24"/>
                <w:szCs w:val="24"/>
              </w:rPr>
            </w:pPr>
            <w:r>
              <w:rPr>
                <w:rFonts w:ascii="Arial" w:hAnsi="Arial" w:cs="Arial"/>
                <w:b/>
                <w:sz w:val="24"/>
                <w:szCs w:val="24"/>
              </w:rPr>
              <w:t xml:space="preserve">Q16: </w:t>
            </w:r>
            <w:r>
              <w:rPr>
                <w:rFonts w:ascii="Arial" w:hAnsi="Arial" w:cs="Arial"/>
                <w:b/>
                <w:color w:val="2E74B5" w:themeColor="accent5" w:themeShade="BF"/>
                <w:sz w:val="24"/>
                <w:szCs w:val="24"/>
              </w:rPr>
              <w:t>“What are the pitfalls or common errors that one might expect with this procedure?”</w:t>
            </w:r>
          </w:p>
        </w:tc>
      </w:tr>
      <w:tr w:rsidR="00D51976" w14:paraId="38140EA2" w14:textId="77777777" w:rsidTr="007C2B9E">
        <w:tc>
          <w:tcPr>
            <w:tcW w:w="9350" w:type="dxa"/>
            <w:gridSpan w:val="4"/>
          </w:tcPr>
          <w:p w14:paraId="4A263D8C" w14:textId="77777777" w:rsidR="00D51976" w:rsidRDefault="00D51976" w:rsidP="007C2B9E">
            <w:pPr>
              <w:rPr>
                <w:rFonts w:ascii="Arial" w:hAnsi="Arial" w:cs="Arial"/>
                <w:b/>
                <w:sz w:val="24"/>
                <w:szCs w:val="24"/>
              </w:rPr>
            </w:pPr>
            <w:r>
              <w:rPr>
                <w:rFonts w:ascii="Arial" w:hAnsi="Arial" w:cs="Arial"/>
                <w:b/>
                <w:sz w:val="24"/>
                <w:szCs w:val="24"/>
              </w:rPr>
              <w:t>S1: Did the participant mention the following pitfalls?</w:t>
            </w:r>
          </w:p>
        </w:tc>
      </w:tr>
      <w:tr w:rsidR="00D51976" w14:paraId="259A741A" w14:textId="77777777" w:rsidTr="007C2B9E">
        <w:tc>
          <w:tcPr>
            <w:tcW w:w="6385" w:type="dxa"/>
            <w:gridSpan w:val="2"/>
            <w:shd w:val="clear" w:color="auto" w:fill="A6A6A6" w:themeFill="background1" w:themeFillShade="A6"/>
          </w:tcPr>
          <w:p w14:paraId="74823078" w14:textId="77777777" w:rsidR="00D51976" w:rsidRDefault="00D51976" w:rsidP="007C2B9E">
            <w:pPr>
              <w:rPr>
                <w:rFonts w:ascii="Arial" w:hAnsi="Arial" w:cs="Arial"/>
                <w:b/>
                <w:sz w:val="24"/>
                <w:szCs w:val="24"/>
              </w:rPr>
            </w:pPr>
          </w:p>
        </w:tc>
        <w:tc>
          <w:tcPr>
            <w:tcW w:w="1482" w:type="dxa"/>
          </w:tcPr>
          <w:p w14:paraId="418A60B5" w14:textId="77777777" w:rsidR="00D51976" w:rsidRDefault="00D51976" w:rsidP="007C2B9E">
            <w:pPr>
              <w:rPr>
                <w:rFonts w:ascii="Arial" w:hAnsi="Arial" w:cs="Arial"/>
                <w:b/>
                <w:sz w:val="24"/>
                <w:szCs w:val="24"/>
              </w:rPr>
            </w:pPr>
            <w:r>
              <w:rPr>
                <w:rFonts w:ascii="Arial" w:hAnsi="Arial" w:cs="Arial"/>
                <w:b/>
                <w:sz w:val="24"/>
                <w:szCs w:val="24"/>
              </w:rPr>
              <w:t>Yes</w:t>
            </w:r>
          </w:p>
        </w:tc>
        <w:tc>
          <w:tcPr>
            <w:tcW w:w="1483" w:type="dxa"/>
          </w:tcPr>
          <w:p w14:paraId="74ACD5FE" w14:textId="77777777" w:rsidR="00D51976" w:rsidRDefault="00D51976" w:rsidP="007C2B9E">
            <w:pPr>
              <w:rPr>
                <w:rFonts w:ascii="Arial" w:hAnsi="Arial" w:cs="Arial"/>
                <w:b/>
                <w:sz w:val="24"/>
                <w:szCs w:val="24"/>
              </w:rPr>
            </w:pPr>
            <w:r>
              <w:rPr>
                <w:rFonts w:ascii="Arial" w:hAnsi="Arial" w:cs="Arial"/>
                <w:b/>
                <w:sz w:val="24"/>
                <w:szCs w:val="24"/>
              </w:rPr>
              <w:t>No</w:t>
            </w:r>
          </w:p>
        </w:tc>
      </w:tr>
      <w:tr w:rsidR="00D51976" w14:paraId="26D57AE1" w14:textId="77777777" w:rsidTr="007C2B9E">
        <w:tc>
          <w:tcPr>
            <w:tcW w:w="2965" w:type="dxa"/>
          </w:tcPr>
          <w:p w14:paraId="3164C29E" w14:textId="77777777" w:rsidR="00D51976" w:rsidRDefault="00D51976" w:rsidP="007C2B9E">
            <w:pPr>
              <w:rPr>
                <w:rFonts w:ascii="Arial" w:hAnsi="Arial" w:cs="Arial"/>
                <w:b/>
                <w:sz w:val="24"/>
                <w:szCs w:val="24"/>
              </w:rPr>
            </w:pPr>
            <w:r>
              <w:rPr>
                <w:rFonts w:ascii="Arial" w:hAnsi="Arial" w:cs="Arial"/>
                <w:b/>
                <w:sz w:val="24"/>
                <w:szCs w:val="24"/>
              </w:rPr>
              <w:t>LEFQ16S1A1</w:t>
            </w:r>
          </w:p>
        </w:tc>
        <w:tc>
          <w:tcPr>
            <w:tcW w:w="3420" w:type="dxa"/>
          </w:tcPr>
          <w:p w14:paraId="018AF195" w14:textId="77777777" w:rsidR="00D51976" w:rsidRPr="00E055C5" w:rsidRDefault="00D51976" w:rsidP="007C2B9E">
            <w:pPr>
              <w:rPr>
                <w:rFonts w:ascii="Arial" w:hAnsi="Arial" w:cs="Arial"/>
                <w:sz w:val="24"/>
                <w:szCs w:val="24"/>
              </w:rPr>
            </w:pPr>
            <w:r>
              <w:rPr>
                <w:rFonts w:ascii="Arial" w:hAnsi="Arial" w:cs="Arial"/>
                <w:sz w:val="24"/>
                <w:szCs w:val="24"/>
              </w:rPr>
              <w:t xml:space="preserve">Failing to </w:t>
            </w:r>
            <w:proofErr w:type="gramStart"/>
            <w:r>
              <w:rPr>
                <w:rFonts w:ascii="Arial" w:hAnsi="Arial" w:cs="Arial"/>
                <w:sz w:val="24"/>
                <w:szCs w:val="24"/>
              </w:rPr>
              <w:t>make/delaying</w:t>
            </w:r>
            <w:proofErr w:type="gramEnd"/>
            <w:r>
              <w:rPr>
                <w:rFonts w:ascii="Arial" w:hAnsi="Arial" w:cs="Arial"/>
                <w:sz w:val="24"/>
                <w:szCs w:val="24"/>
              </w:rPr>
              <w:t xml:space="preserve"> the diagnosis of compartment syndrome</w:t>
            </w:r>
          </w:p>
        </w:tc>
        <w:tc>
          <w:tcPr>
            <w:tcW w:w="1482" w:type="dxa"/>
          </w:tcPr>
          <w:p w14:paraId="4A628DDC" w14:textId="77777777" w:rsidR="00D51976" w:rsidRDefault="00D51976" w:rsidP="007C2B9E">
            <w:pPr>
              <w:rPr>
                <w:rFonts w:ascii="Arial" w:hAnsi="Arial" w:cs="Arial"/>
                <w:b/>
                <w:sz w:val="24"/>
                <w:szCs w:val="24"/>
              </w:rPr>
            </w:pPr>
          </w:p>
        </w:tc>
        <w:tc>
          <w:tcPr>
            <w:tcW w:w="1483" w:type="dxa"/>
          </w:tcPr>
          <w:p w14:paraId="41E91B9F" w14:textId="77777777" w:rsidR="00D51976" w:rsidRDefault="00D51976" w:rsidP="007C2B9E">
            <w:pPr>
              <w:rPr>
                <w:rFonts w:ascii="Arial" w:hAnsi="Arial" w:cs="Arial"/>
                <w:b/>
                <w:sz w:val="24"/>
                <w:szCs w:val="24"/>
              </w:rPr>
            </w:pPr>
          </w:p>
        </w:tc>
      </w:tr>
      <w:tr w:rsidR="00D51976" w14:paraId="61FD7039" w14:textId="77777777" w:rsidTr="007C2B9E">
        <w:tc>
          <w:tcPr>
            <w:tcW w:w="2965" w:type="dxa"/>
          </w:tcPr>
          <w:p w14:paraId="66D7D497" w14:textId="77777777" w:rsidR="00D51976" w:rsidRDefault="00D51976" w:rsidP="007C2B9E">
            <w:pPr>
              <w:rPr>
                <w:rFonts w:ascii="Arial" w:hAnsi="Arial" w:cs="Arial"/>
                <w:b/>
                <w:sz w:val="24"/>
                <w:szCs w:val="24"/>
              </w:rPr>
            </w:pPr>
            <w:r>
              <w:rPr>
                <w:rFonts w:ascii="Arial" w:hAnsi="Arial" w:cs="Arial"/>
                <w:b/>
                <w:sz w:val="24"/>
                <w:szCs w:val="24"/>
              </w:rPr>
              <w:lastRenderedPageBreak/>
              <w:t>LEFQ16S1A2</w:t>
            </w:r>
          </w:p>
        </w:tc>
        <w:tc>
          <w:tcPr>
            <w:tcW w:w="3420" w:type="dxa"/>
          </w:tcPr>
          <w:p w14:paraId="0103904F" w14:textId="77777777" w:rsidR="00D51976" w:rsidRDefault="00D51976" w:rsidP="007C2B9E">
            <w:pPr>
              <w:rPr>
                <w:rFonts w:ascii="Arial" w:hAnsi="Arial" w:cs="Arial"/>
                <w:sz w:val="24"/>
                <w:szCs w:val="24"/>
              </w:rPr>
            </w:pPr>
            <w:r>
              <w:rPr>
                <w:rFonts w:ascii="Arial" w:hAnsi="Arial" w:cs="Arial"/>
                <w:sz w:val="24"/>
                <w:szCs w:val="24"/>
              </w:rPr>
              <w:t>Performing an incomplete fasciotomy</w:t>
            </w:r>
          </w:p>
        </w:tc>
        <w:tc>
          <w:tcPr>
            <w:tcW w:w="1482" w:type="dxa"/>
          </w:tcPr>
          <w:p w14:paraId="00C3C5F3" w14:textId="77777777" w:rsidR="00D51976" w:rsidRDefault="00D51976" w:rsidP="007C2B9E">
            <w:pPr>
              <w:rPr>
                <w:rFonts w:ascii="Arial" w:hAnsi="Arial" w:cs="Arial"/>
                <w:b/>
                <w:sz w:val="24"/>
                <w:szCs w:val="24"/>
              </w:rPr>
            </w:pPr>
          </w:p>
        </w:tc>
        <w:tc>
          <w:tcPr>
            <w:tcW w:w="1483" w:type="dxa"/>
          </w:tcPr>
          <w:p w14:paraId="718DA4F0" w14:textId="77777777" w:rsidR="00D51976" w:rsidRDefault="00D51976" w:rsidP="007C2B9E">
            <w:pPr>
              <w:rPr>
                <w:rFonts w:ascii="Arial" w:hAnsi="Arial" w:cs="Arial"/>
                <w:b/>
                <w:sz w:val="24"/>
                <w:szCs w:val="24"/>
              </w:rPr>
            </w:pPr>
          </w:p>
        </w:tc>
      </w:tr>
      <w:tr w:rsidR="00D51976" w14:paraId="750BD866" w14:textId="77777777" w:rsidTr="007C2B9E">
        <w:tc>
          <w:tcPr>
            <w:tcW w:w="2965" w:type="dxa"/>
          </w:tcPr>
          <w:p w14:paraId="52C734EA" w14:textId="77777777" w:rsidR="00D51976" w:rsidRDefault="00D51976" w:rsidP="007C2B9E">
            <w:pPr>
              <w:rPr>
                <w:rFonts w:ascii="Arial" w:hAnsi="Arial" w:cs="Arial"/>
                <w:b/>
                <w:sz w:val="24"/>
                <w:szCs w:val="24"/>
              </w:rPr>
            </w:pPr>
            <w:r>
              <w:rPr>
                <w:rFonts w:ascii="Arial" w:hAnsi="Arial" w:cs="Arial"/>
                <w:b/>
                <w:sz w:val="24"/>
                <w:szCs w:val="24"/>
              </w:rPr>
              <w:t>LEFQ16S1A3</w:t>
            </w:r>
          </w:p>
        </w:tc>
        <w:tc>
          <w:tcPr>
            <w:tcW w:w="3420" w:type="dxa"/>
          </w:tcPr>
          <w:p w14:paraId="3F45D8AA" w14:textId="77777777" w:rsidR="00D51976" w:rsidRDefault="00D51976" w:rsidP="007C2B9E">
            <w:pPr>
              <w:rPr>
                <w:rFonts w:ascii="Arial" w:hAnsi="Arial" w:cs="Arial"/>
                <w:sz w:val="24"/>
                <w:szCs w:val="24"/>
              </w:rPr>
            </w:pPr>
            <w:r>
              <w:rPr>
                <w:rFonts w:ascii="Arial" w:hAnsi="Arial" w:cs="Arial"/>
                <w:sz w:val="24"/>
                <w:szCs w:val="24"/>
              </w:rPr>
              <w:t>Missing the anterior compartment</w:t>
            </w:r>
          </w:p>
        </w:tc>
        <w:tc>
          <w:tcPr>
            <w:tcW w:w="1482" w:type="dxa"/>
          </w:tcPr>
          <w:p w14:paraId="7595BB8F" w14:textId="77777777" w:rsidR="00D51976" w:rsidRDefault="00D51976" w:rsidP="007C2B9E">
            <w:pPr>
              <w:rPr>
                <w:rFonts w:ascii="Arial" w:hAnsi="Arial" w:cs="Arial"/>
                <w:b/>
                <w:sz w:val="24"/>
                <w:szCs w:val="24"/>
              </w:rPr>
            </w:pPr>
          </w:p>
        </w:tc>
        <w:tc>
          <w:tcPr>
            <w:tcW w:w="1483" w:type="dxa"/>
          </w:tcPr>
          <w:p w14:paraId="0C4959EF" w14:textId="77777777" w:rsidR="00D51976" w:rsidRDefault="00D51976" w:rsidP="007C2B9E">
            <w:pPr>
              <w:rPr>
                <w:rFonts w:ascii="Arial" w:hAnsi="Arial" w:cs="Arial"/>
                <w:b/>
                <w:sz w:val="24"/>
                <w:szCs w:val="24"/>
              </w:rPr>
            </w:pPr>
          </w:p>
        </w:tc>
      </w:tr>
      <w:tr w:rsidR="00D51976" w14:paraId="4E11EAA2" w14:textId="77777777" w:rsidTr="007C2B9E">
        <w:tc>
          <w:tcPr>
            <w:tcW w:w="2965" w:type="dxa"/>
          </w:tcPr>
          <w:p w14:paraId="6279B232" w14:textId="77777777" w:rsidR="00D51976" w:rsidRDefault="00D51976" w:rsidP="007C2B9E">
            <w:pPr>
              <w:rPr>
                <w:rFonts w:ascii="Arial" w:hAnsi="Arial" w:cs="Arial"/>
                <w:b/>
                <w:sz w:val="24"/>
                <w:szCs w:val="24"/>
              </w:rPr>
            </w:pPr>
            <w:r>
              <w:rPr>
                <w:rFonts w:ascii="Arial" w:hAnsi="Arial" w:cs="Arial"/>
                <w:b/>
                <w:sz w:val="24"/>
                <w:szCs w:val="24"/>
              </w:rPr>
              <w:t>LEFQ16S1A4</w:t>
            </w:r>
          </w:p>
        </w:tc>
        <w:tc>
          <w:tcPr>
            <w:tcW w:w="3420" w:type="dxa"/>
          </w:tcPr>
          <w:p w14:paraId="71B60CCA" w14:textId="77777777" w:rsidR="00D51976" w:rsidRDefault="00D51976" w:rsidP="007C2B9E">
            <w:pPr>
              <w:rPr>
                <w:rFonts w:ascii="Arial" w:hAnsi="Arial" w:cs="Arial"/>
                <w:sz w:val="24"/>
                <w:szCs w:val="24"/>
              </w:rPr>
            </w:pPr>
            <w:r>
              <w:rPr>
                <w:rFonts w:ascii="Arial" w:hAnsi="Arial" w:cs="Arial"/>
                <w:sz w:val="24"/>
                <w:szCs w:val="24"/>
              </w:rPr>
              <w:t>Missing the deep posterior compartment</w:t>
            </w:r>
          </w:p>
        </w:tc>
        <w:tc>
          <w:tcPr>
            <w:tcW w:w="1482" w:type="dxa"/>
          </w:tcPr>
          <w:p w14:paraId="70159F69" w14:textId="77777777" w:rsidR="00D51976" w:rsidRDefault="00D51976" w:rsidP="007C2B9E">
            <w:pPr>
              <w:rPr>
                <w:rFonts w:ascii="Arial" w:hAnsi="Arial" w:cs="Arial"/>
                <w:b/>
                <w:sz w:val="24"/>
                <w:szCs w:val="24"/>
              </w:rPr>
            </w:pPr>
          </w:p>
        </w:tc>
        <w:tc>
          <w:tcPr>
            <w:tcW w:w="1483" w:type="dxa"/>
          </w:tcPr>
          <w:p w14:paraId="08916D11" w14:textId="77777777" w:rsidR="00D51976" w:rsidRDefault="00D51976" w:rsidP="007C2B9E">
            <w:pPr>
              <w:rPr>
                <w:rFonts w:ascii="Arial" w:hAnsi="Arial" w:cs="Arial"/>
                <w:b/>
                <w:sz w:val="24"/>
                <w:szCs w:val="24"/>
              </w:rPr>
            </w:pPr>
          </w:p>
        </w:tc>
      </w:tr>
      <w:tr w:rsidR="00D51976" w14:paraId="475CE528" w14:textId="77777777" w:rsidTr="007C2B9E">
        <w:tc>
          <w:tcPr>
            <w:tcW w:w="2965" w:type="dxa"/>
          </w:tcPr>
          <w:p w14:paraId="2063314E" w14:textId="77777777" w:rsidR="00D51976" w:rsidRDefault="00D51976" w:rsidP="007C2B9E">
            <w:pPr>
              <w:rPr>
                <w:rFonts w:ascii="Arial" w:hAnsi="Arial" w:cs="Arial"/>
                <w:b/>
                <w:sz w:val="24"/>
                <w:szCs w:val="24"/>
              </w:rPr>
            </w:pPr>
            <w:r>
              <w:rPr>
                <w:rFonts w:ascii="Arial" w:hAnsi="Arial" w:cs="Arial"/>
                <w:b/>
                <w:sz w:val="24"/>
                <w:szCs w:val="24"/>
              </w:rPr>
              <w:t>LEFQ16S1A5</w:t>
            </w:r>
          </w:p>
        </w:tc>
        <w:tc>
          <w:tcPr>
            <w:tcW w:w="3420" w:type="dxa"/>
          </w:tcPr>
          <w:p w14:paraId="186738C2" w14:textId="77777777" w:rsidR="00D51976" w:rsidRDefault="00D51976" w:rsidP="007C2B9E">
            <w:pPr>
              <w:rPr>
                <w:rFonts w:ascii="Arial" w:hAnsi="Arial" w:cs="Arial"/>
                <w:sz w:val="24"/>
                <w:szCs w:val="24"/>
              </w:rPr>
            </w:pPr>
            <w:r>
              <w:rPr>
                <w:rFonts w:ascii="Arial" w:hAnsi="Arial" w:cs="Arial"/>
                <w:sz w:val="24"/>
                <w:szCs w:val="24"/>
              </w:rPr>
              <w:t>Making inadequate skin incisions</w:t>
            </w:r>
          </w:p>
        </w:tc>
        <w:tc>
          <w:tcPr>
            <w:tcW w:w="1482" w:type="dxa"/>
          </w:tcPr>
          <w:p w14:paraId="4AF91F87" w14:textId="77777777" w:rsidR="00D51976" w:rsidRDefault="00D51976" w:rsidP="007C2B9E">
            <w:pPr>
              <w:rPr>
                <w:rFonts w:ascii="Arial" w:hAnsi="Arial" w:cs="Arial"/>
                <w:b/>
                <w:sz w:val="24"/>
                <w:szCs w:val="24"/>
              </w:rPr>
            </w:pPr>
          </w:p>
        </w:tc>
        <w:tc>
          <w:tcPr>
            <w:tcW w:w="1483" w:type="dxa"/>
          </w:tcPr>
          <w:p w14:paraId="523B4899" w14:textId="77777777" w:rsidR="00D51976" w:rsidRDefault="00D51976" w:rsidP="007C2B9E">
            <w:pPr>
              <w:rPr>
                <w:rFonts w:ascii="Arial" w:hAnsi="Arial" w:cs="Arial"/>
                <w:b/>
                <w:sz w:val="24"/>
                <w:szCs w:val="24"/>
              </w:rPr>
            </w:pPr>
          </w:p>
        </w:tc>
      </w:tr>
      <w:tr w:rsidR="00D51976" w14:paraId="16E71DF6" w14:textId="77777777" w:rsidTr="007C2B9E">
        <w:tc>
          <w:tcPr>
            <w:tcW w:w="2965" w:type="dxa"/>
          </w:tcPr>
          <w:p w14:paraId="51D005A0" w14:textId="77777777" w:rsidR="00D51976" w:rsidRDefault="00D51976" w:rsidP="007C2B9E">
            <w:pPr>
              <w:rPr>
                <w:rFonts w:ascii="Arial" w:hAnsi="Arial" w:cs="Arial"/>
                <w:b/>
                <w:sz w:val="24"/>
                <w:szCs w:val="24"/>
              </w:rPr>
            </w:pPr>
            <w:r>
              <w:rPr>
                <w:rFonts w:ascii="Arial" w:hAnsi="Arial" w:cs="Arial"/>
                <w:b/>
                <w:sz w:val="24"/>
                <w:szCs w:val="24"/>
              </w:rPr>
              <w:t>LEFQ16S1A6</w:t>
            </w:r>
          </w:p>
        </w:tc>
        <w:tc>
          <w:tcPr>
            <w:tcW w:w="3420" w:type="dxa"/>
          </w:tcPr>
          <w:p w14:paraId="347499A7" w14:textId="77777777" w:rsidR="00D51976" w:rsidRDefault="00D51976" w:rsidP="007C2B9E">
            <w:pPr>
              <w:rPr>
                <w:rFonts w:ascii="Arial" w:hAnsi="Arial" w:cs="Arial"/>
                <w:sz w:val="24"/>
                <w:szCs w:val="24"/>
              </w:rPr>
            </w:pPr>
            <w:r>
              <w:rPr>
                <w:rFonts w:ascii="Arial" w:hAnsi="Arial" w:cs="Arial"/>
                <w:sz w:val="24"/>
                <w:szCs w:val="24"/>
              </w:rPr>
              <w:t>Iatrogenic injury to nerve, artery or vein</w:t>
            </w:r>
          </w:p>
        </w:tc>
        <w:tc>
          <w:tcPr>
            <w:tcW w:w="1482" w:type="dxa"/>
          </w:tcPr>
          <w:p w14:paraId="78375CED" w14:textId="77777777" w:rsidR="00D51976" w:rsidRDefault="00D51976" w:rsidP="007C2B9E">
            <w:pPr>
              <w:rPr>
                <w:rFonts w:ascii="Arial" w:hAnsi="Arial" w:cs="Arial"/>
                <w:b/>
                <w:sz w:val="24"/>
                <w:szCs w:val="24"/>
              </w:rPr>
            </w:pPr>
          </w:p>
        </w:tc>
        <w:tc>
          <w:tcPr>
            <w:tcW w:w="1483" w:type="dxa"/>
          </w:tcPr>
          <w:p w14:paraId="7EF4F850" w14:textId="77777777" w:rsidR="00D51976" w:rsidRDefault="00D51976" w:rsidP="007C2B9E">
            <w:pPr>
              <w:rPr>
                <w:rFonts w:ascii="Arial" w:hAnsi="Arial" w:cs="Arial"/>
                <w:b/>
                <w:sz w:val="24"/>
                <w:szCs w:val="24"/>
              </w:rPr>
            </w:pPr>
          </w:p>
        </w:tc>
      </w:tr>
    </w:tbl>
    <w:p w14:paraId="3B751473" w14:textId="77777777" w:rsidR="00D51976" w:rsidRDefault="00D51976" w:rsidP="00D51976">
      <w:pPr>
        <w:rPr>
          <w:rFonts w:ascii="Arial" w:hAnsi="Arial" w:cs="Arial"/>
          <w:b/>
          <w:sz w:val="24"/>
          <w:szCs w:val="24"/>
        </w:rPr>
      </w:pPr>
    </w:p>
    <w:p w14:paraId="159E4E74" w14:textId="77777777" w:rsidR="00D51976" w:rsidRDefault="00D51976" w:rsidP="00D51976">
      <w:pPr>
        <w:rPr>
          <w:rFonts w:ascii="Arial" w:hAnsi="Arial" w:cs="Arial"/>
          <w:b/>
          <w:sz w:val="24"/>
          <w:szCs w:val="24"/>
        </w:rPr>
      </w:pPr>
      <w:r>
        <w:rPr>
          <w:rFonts w:ascii="Arial" w:hAnsi="Arial" w:cs="Arial"/>
          <w:b/>
          <w:color w:val="2E74B5" w:themeColor="accent5" w:themeShade="BF"/>
          <w:sz w:val="24"/>
          <w:szCs w:val="24"/>
        </w:rPr>
        <w:t xml:space="preserve">“Is there anything else you’d like to add? Please indicate when you are finished responding.” </w:t>
      </w:r>
      <w:r>
        <w:rPr>
          <w:rFonts w:ascii="Arial" w:hAnsi="Arial" w:cs="Arial"/>
          <w:b/>
          <w:sz w:val="24"/>
          <w:szCs w:val="24"/>
        </w:rPr>
        <w:t>(Let the participant have his/her last chance to add anything.)</w:t>
      </w:r>
    </w:p>
    <w:p w14:paraId="75348756" w14:textId="77777777" w:rsidR="00D51976" w:rsidRDefault="00D51976" w:rsidP="00D51976">
      <w:pPr>
        <w:rPr>
          <w:rFonts w:ascii="Arial" w:hAnsi="Arial" w:cs="Arial"/>
          <w:b/>
          <w:sz w:val="24"/>
          <w:szCs w:val="24"/>
        </w:rPr>
      </w:pPr>
    </w:p>
    <w:p w14:paraId="7B38EE37" w14:textId="77777777" w:rsidR="00D51976" w:rsidRPr="00DE57A9" w:rsidRDefault="00D51976" w:rsidP="00D51976">
      <w:pPr>
        <w:rPr>
          <w:rFonts w:ascii="Arial" w:hAnsi="Arial" w:cs="Arial"/>
          <w:sz w:val="24"/>
          <w:szCs w:val="24"/>
        </w:rPr>
      </w:pPr>
      <w:r>
        <w:rPr>
          <w:rFonts w:ascii="Arial" w:hAnsi="Arial" w:cs="Arial"/>
          <w:sz w:val="24"/>
          <w:szCs w:val="24"/>
        </w:rPr>
        <w:t>Lower Extremity Fasciotomy Global Ratings</w:t>
      </w:r>
    </w:p>
    <w:tbl>
      <w:tblPr>
        <w:tblStyle w:val="TableGrid"/>
        <w:tblW w:w="0" w:type="auto"/>
        <w:tblLook w:val="04A0" w:firstRow="1" w:lastRow="0" w:firstColumn="1" w:lastColumn="0" w:noHBand="0" w:noVBand="1"/>
      </w:tblPr>
      <w:tblGrid>
        <w:gridCol w:w="1870"/>
        <w:gridCol w:w="1870"/>
        <w:gridCol w:w="1870"/>
        <w:gridCol w:w="1870"/>
        <w:gridCol w:w="1870"/>
      </w:tblGrid>
      <w:tr w:rsidR="00D51976" w:rsidRPr="00C85AE1" w14:paraId="73CCB0C8" w14:textId="77777777" w:rsidTr="007C2B9E">
        <w:tc>
          <w:tcPr>
            <w:tcW w:w="9350" w:type="dxa"/>
            <w:gridSpan w:val="5"/>
          </w:tcPr>
          <w:p w14:paraId="5217BD79" w14:textId="77777777" w:rsidR="00D51976" w:rsidRPr="00C85AE1" w:rsidRDefault="00D51976" w:rsidP="007C2B9E">
            <w:pPr>
              <w:jc w:val="center"/>
              <w:rPr>
                <w:rFonts w:ascii="Arial" w:hAnsi="Arial" w:cs="Arial"/>
                <w:sz w:val="20"/>
                <w:szCs w:val="24"/>
              </w:rPr>
            </w:pPr>
            <w:r>
              <w:rPr>
                <w:rFonts w:ascii="Arial" w:hAnsi="Arial" w:cs="Arial"/>
                <w:b/>
                <w:color w:val="70AD47" w:themeColor="accent6"/>
                <w:sz w:val="20"/>
                <w:szCs w:val="24"/>
              </w:rPr>
              <w:t>LEF</w:t>
            </w:r>
            <w:r w:rsidRPr="00C85AE1">
              <w:rPr>
                <w:rFonts w:ascii="Arial" w:hAnsi="Arial" w:cs="Arial"/>
                <w:b/>
                <w:color w:val="70AD47" w:themeColor="accent6"/>
                <w:sz w:val="20"/>
                <w:szCs w:val="24"/>
              </w:rPr>
              <w:t>G1</w:t>
            </w:r>
            <w:r w:rsidRPr="00C85AE1">
              <w:rPr>
                <w:rFonts w:ascii="Arial" w:hAnsi="Arial" w:cs="Arial"/>
                <w:sz w:val="20"/>
                <w:szCs w:val="24"/>
              </w:rPr>
              <w:t>: Overall understanding of the evaluation a</w:t>
            </w:r>
            <w:r>
              <w:rPr>
                <w:rFonts w:ascii="Arial" w:hAnsi="Arial" w:cs="Arial"/>
                <w:sz w:val="20"/>
                <w:szCs w:val="24"/>
              </w:rPr>
              <w:t xml:space="preserve">nd treatment of a patient with </w:t>
            </w:r>
            <w:r w:rsidRPr="00C85AE1">
              <w:rPr>
                <w:rFonts w:ascii="Arial" w:hAnsi="Arial" w:cs="Arial"/>
                <w:sz w:val="20"/>
                <w:szCs w:val="24"/>
              </w:rPr>
              <w:t>suspected compartment syndrome</w:t>
            </w:r>
            <w:r>
              <w:rPr>
                <w:rFonts w:ascii="Arial" w:hAnsi="Arial" w:cs="Arial"/>
                <w:sz w:val="20"/>
                <w:szCs w:val="24"/>
              </w:rPr>
              <w:t xml:space="preserve"> (circle one)</w:t>
            </w:r>
            <w:r w:rsidRPr="00C85AE1">
              <w:rPr>
                <w:rFonts w:ascii="Arial" w:hAnsi="Arial" w:cs="Arial"/>
                <w:sz w:val="20"/>
                <w:szCs w:val="24"/>
              </w:rPr>
              <w:t>:</w:t>
            </w:r>
          </w:p>
        </w:tc>
      </w:tr>
      <w:tr w:rsidR="00D51976" w:rsidRPr="00C85AE1" w14:paraId="68ED877D" w14:textId="77777777" w:rsidTr="007C2B9E">
        <w:tc>
          <w:tcPr>
            <w:tcW w:w="1870" w:type="dxa"/>
          </w:tcPr>
          <w:p w14:paraId="0EA6E318"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1</w:t>
            </w:r>
          </w:p>
        </w:tc>
        <w:tc>
          <w:tcPr>
            <w:tcW w:w="1870" w:type="dxa"/>
          </w:tcPr>
          <w:p w14:paraId="3362BBB4"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2</w:t>
            </w:r>
          </w:p>
        </w:tc>
        <w:tc>
          <w:tcPr>
            <w:tcW w:w="1870" w:type="dxa"/>
          </w:tcPr>
          <w:p w14:paraId="6DC7B3C4"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3</w:t>
            </w:r>
          </w:p>
        </w:tc>
        <w:tc>
          <w:tcPr>
            <w:tcW w:w="1870" w:type="dxa"/>
          </w:tcPr>
          <w:p w14:paraId="21485C11"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4</w:t>
            </w:r>
          </w:p>
        </w:tc>
        <w:tc>
          <w:tcPr>
            <w:tcW w:w="1870" w:type="dxa"/>
          </w:tcPr>
          <w:p w14:paraId="7000C75F"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5</w:t>
            </w:r>
          </w:p>
        </w:tc>
      </w:tr>
      <w:tr w:rsidR="00D51976" w:rsidRPr="00C85AE1" w14:paraId="54B7590F" w14:textId="77777777" w:rsidTr="007C2B9E">
        <w:tc>
          <w:tcPr>
            <w:tcW w:w="1870" w:type="dxa"/>
          </w:tcPr>
          <w:p w14:paraId="7B73A989"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Core knowledge is poor and there is no evidence of understanding the nuances of evaluation and diagnosis</w:t>
            </w:r>
          </w:p>
        </w:tc>
        <w:tc>
          <w:tcPr>
            <w:tcW w:w="1870" w:type="dxa"/>
          </w:tcPr>
          <w:p w14:paraId="1F3BF8E3"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Core knowledge is fair with some understanding of the nuances of evaluation and diagnosis</w:t>
            </w:r>
          </w:p>
        </w:tc>
        <w:tc>
          <w:tcPr>
            <w:tcW w:w="1870" w:type="dxa"/>
          </w:tcPr>
          <w:p w14:paraId="5AC7E9B7"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Core knowledge is good with moderate understanding of the nuances of evaluation and diagnosis</w:t>
            </w:r>
          </w:p>
        </w:tc>
        <w:tc>
          <w:tcPr>
            <w:tcW w:w="1870" w:type="dxa"/>
          </w:tcPr>
          <w:p w14:paraId="425DF5BC"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Core knowledge is very good with thorough understanding of the nuances of evaluation and diagnosis</w:t>
            </w:r>
          </w:p>
        </w:tc>
        <w:tc>
          <w:tcPr>
            <w:tcW w:w="1870" w:type="dxa"/>
          </w:tcPr>
          <w:p w14:paraId="29A9087C"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Core knowledge is excellent with a superior understanding of the nuances of evaluation and diagnosis</w:t>
            </w:r>
          </w:p>
        </w:tc>
      </w:tr>
      <w:tr w:rsidR="00D51976" w:rsidRPr="00C85AE1" w14:paraId="75445AEE" w14:textId="77777777" w:rsidTr="007C2B9E">
        <w:tc>
          <w:tcPr>
            <w:tcW w:w="9350" w:type="dxa"/>
            <w:gridSpan w:val="5"/>
          </w:tcPr>
          <w:p w14:paraId="18E07064" w14:textId="77777777" w:rsidR="00D51976" w:rsidRPr="00C85AE1" w:rsidRDefault="00D51976" w:rsidP="007C2B9E">
            <w:pPr>
              <w:jc w:val="center"/>
              <w:rPr>
                <w:rFonts w:ascii="Arial" w:hAnsi="Arial" w:cs="Arial"/>
                <w:sz w:val="20"/>
                <w:szCs w:val="24"/>
              </w:rPr>
            </w:pPr>
            <w:r>
              <w:rPr>
                <w:rFonts w:ascii="Arial" w:hAnsi="Arial" w:cs="Arial"/>
                <w:b/>
                <w:color w:val="70AD47" w:themeColor="accent6"/>
                <w:sz w:val="20"/>
                <w:szCs w:val="24"/>
              </w:rPr>
              <w:t>LEF</w:t>
            </w:r>
            <w:r w:rsidRPr="00C85AE1">
              <w:rPr>
                <w:rFonts w:ascii="Arial" w:hAnsi="Arial" w:cs="Arial"/>
                <w:b/>
                <w:color w:val="70AD47" w:themeColor="accent6"/>
                <w:sz w:val="20"/>
                <w:szCs w:val="24"/>
              </w:rPr>
              <w:t>G2</w:t>
            </w:r>
            <w:r w:rsidRPr="00C85AE1">
              <w:rPr>
                <w:rFonts w:ascii="Arial" w:hAnsi="Arial" w:cs="Arial"/>
                <w:sz w:val="20"/>
                <w:szCs w:val="24"/>
              </w:rPr>
              <w:t>: Overall understanding of the surgical anatomy of the lower extremity</w:t>
            </w:r>
            <w:r>
              <w:rPr>
                <w:rFonts w:ascii="Arial" w:hAnsi="Arial" w:cs="Arial"/>
                <w:sz w:val="20"/>
                <w:szCs w:val="24"/>
              </w:rPr>
              <w:t xml:space="preserve"> (circle one)</w:t>
            </w:r>
            <w:r w:rsidRPr="00C85AE1">
              <w:rPr>
                <w:rFonts w:ascii="Arial" w:hAnsi="Arial" w:cs="Arial"/>
                <w:sz w:val="20"/>
                <w:szCs w:val="24"/>
              </w:rPr>
              <w:t>:</w:t>
            </w:r>
          </w:p>
        </w:tc>
      </w:tr>
      <w:tr w:rsidR="00D51976" w:rsidRPr="00C85AE1" w14:paraId="61B9D0B1" w14:textId="77777777" w:rsidTr="007C2B9E">
        <w:tc>
          <w:tcPr>
            <w:tcW w:w="1870" w:type="dxa"/>
          </w:tcPr>
          <w:p w14:paraId="5A615BEA"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1</w:t>
            </w:r>
          </w:p>
        </w:tc>
        <w:tc>
          <w:tcPr>
            <w:tcW w:w="1870" w:type="dxa"/>
          </w:tcPr>
          <w:p w14:paraId="640FF8CC"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2</w:t>
            </w:r>
          </w:p>
        </w:tc>
        <w:tc>
          <w:tcPr>
            <w:tcW w:w="1870" w:type="dxa"/>
          </w:tcPr>
          <w:p w14:paraId="53C88D50"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3</w:t>
            </w:r>
          </w:p>
        </w:tc>
        <w:tc>
          <w:tcPr>
            <w:tcW w:w="1870" w:type="dxa"/>
          </w:tcPr>
          <w:p w14:paraId="4FE222C8"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4</w:t>
            </w:r>
          </w:p>
        </w:tc>
        <w:tc>
          <w:tcPr>
            <w:tcW w:w="1870" w:type="dxa"/>
          </w:tcPr>
          <w:p w14:paraId="315D4200"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5</w:t>
            </w:r>
          </w:p>
        </w:tc>
      </w:tr>
      <w:tr w:rsidR="00D51976" w:rsidRPr="00C85AE1" w14:paraId="40EFB589" w14:textId="77777777" w:rsidTr="007C2B9E">
        <w:tc>
          <w:tcPr>
            <w:tcW w:w="1870" w:type="dxa"/>
          </w:tcPr>
          <w:p w14:paraId="3087F636"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Poor knowledge of regional anatomy. Unable to identify major structures or their relationships.</w:t>
            </w:r>
          </w:p>
        </w:tc>
        <w:tc>
          <w:tcPr>
            <w:tcW w:w="1870" w:type="dxa"/>
          </w:tcPr>
          <w:p w14:paraId="6AFD3C46"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Fair knowledge of regional anatomy. Can identify some of the major structures and their relationships.</w:t>
            </w:r>
          </w:p>
        </w:tc>
        <w:tc>
          <w:tcPr>
            <w:tcW w:w="1870" w:type="dxa"/>
          </w:tcPr>
          <w:p w14:paraId="0FFE2E49"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Good understanding of regional anatomy. Can identify most of the major structures and their relationships.</w:t>
            </w:r>
          </w:p>
        </w:tc>
        <w:tc>
          <w:tcPr>
            <w:tcW w:w="1870" w:type="dxa"/>
          </w:tcPr>
          <w:p w14:paraId="25426CE1"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Very good understanding of regional anatomy. Can identify all of the major structures and their relationships.</w:t>
            </w:r>
          </w:p>
        </w:tc>
        <w:tc>
          <w:tcPr>
            <w:tcW w:w="1870" w:type="dxa"/>
          </w:tcPr>
          <w:p w14:paraId="0057BCB9"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Excellent understanding of regional anatomy including variants. Knows the minutia- should be teaching an anatomy class.</w:t>
            </w:r>
          </w:p>
        </w:tc>
      </w:tr>
      <w:tr w:rsidR="00D51976" w:rsidRPr="00C85AE1" w14:paraId="6B697041" w14:textId="77777777" w:rsidTr="007C2B9E">
        <w:tc>
          <w:tcPr>
            <w:tcW w:w="9350" w:type="dxa"/>
            <w:gridSpan w:val="5"/>
          </w:tcPr>
          <w:p w14:paraId="471428AE" w14:textId="77777777" w:rsidR="00D51976" w:rsidRPr="00C85AE1" w:rsidRDefault="00D51976" w:rsidP="007C2B9E">
            <w:pPr>
              <w:jc w:val="center"/>
              <w:rPr>
                <w:rFonts w:ascii="Arial" w:hAnsi="Arial" w:cs="Arial"/>
                <w:sz w:val="20"/>
                <w:szCs w:val="24"/>
              </w:rPr>
            </w:pPr>
            <w:r>
              <w:rPr>
                <w:rFonts w:ascii="Arial" w:hAnsi="Arial" w:cs="Arial"/>
                <w:b/>
                <w:color w:val="70AD47" w:themeColor="accent6"/>
                <w:sz w:val="20"/>
                <w:szCs w:val="24"/>
              </w:rPr>
              <w:t>LEF</w:t>
            </w:r>
            <w:r w:rsidRPr="00C85AE1">
              <w:rPr>
                <w:rFonts w:ascii="Arial" w:hAnsi="Arial" w:cs="Arial"/>
                <w:b/>
                <w:color w:val="70AD47" w:themeColor="accent6"/>
                <w:sz w:val="20"/>
                <w:szCs w:val="24"/>
              </w:rPr>
              <w:t>G3</w:t>
            </w:r>
            <w:r w:rsidRPr="00C85AE1">
              <w:rPr>
                <w:rFonts w:ascii="Arial" w:hAnsi="Arial" w:cs="Arial"/>
                <w:sz w:val="20"/>
                <w:szCs w:val="24"/>
              </w:rPr>
              <w:t>: Technical skills for lower extremity fasciotomy</w:t>
            </w:r>
            <w:r>
              <w:rPr>
                <w:rFonts w:ascii="Arial" w:hAnsi="Arial" w:cs="Arial"/>
                <w:sz w:val="20"/>
                <w:szCs w:val="24"/>
              </w:rPr>
              <w:t xml:space="preserve"> (circle one)</w:t>
            </w:r>
            <w:r w:rsidRPr="00C85AE1">
              <w:rPr>
                <w:rFonts w:ascii="Arial" w:hAnsi="Arial" w:cs="Arial"/>
                <w:sz w:val="20"/>
                <w:szCs w:val="24"/>
              </w:rPr>
              <w:t>:</w:t>
            </w:r>
          </w:p>
        </w:tc>
      </w:tr>
      <w:tr w:rsidR="00D51976" w:rsidRPr="00C85AE1" w14:paraId="4C0CAB5E" w14:textId="77777777" w:rsidTr="007C2B9E">
        <w:tc>
          <w:tcPr>
            <w:tcW w:w="1870" w:type="dxa"/>
          </w:tcPr>
          <w:p w14:paraId="47044DAC"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1</w:t>
            </w:r>
          </w:p>
        </w:tc>
        <w:tc>
          <w:tcPr>
            <w:tcW w:w="1870" w:type="dxa"/>
          </w:tcPr>
          <w:p w14:paraId="0B24943B"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2</w:t>
            </w:r>
          </w:p>
        </w:tc>
        <w:tc>
          <w:tcPr>
            <w:tcW w:w="1870" w:type="dxa"/>
          </w:tcPr>
          <w:p w14:paraId="15575F9F"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3</w:t>
            </w:r>
          </w:p>
        </w:tc>
        <w:tc>
          <w:tcPr>
            <w:tcW w:w="1870" w:type="dxa"/>
          </w:tcPr>
          <w:p w14:paraId="53FC157A"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4</w:t>
            </w:r>
          </w:p>
        </w:tc>
        <w:tc>
          <w:tcPr>
            <w:tcW w:w="1870" w:type="dxa"/>
          </w:tcPr>
          <w:p w14:paraId="08D0C470"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5</w:t>
            </w:r>
          </w:p>
        </w:tc>
      </w:tr>
      <w:tr w:rsidR="00D51976" w:rsidRPr="00C85AE1" w14:paraId="20D45277" w14:textId="77777777" w:rsidTr="007C2B9E">
        <w:tc>
          <w:tcPr>
            <w:tcW w:w="1870" w:type="dxa"/>
          </w:tcPr>
          <w:p w14:paraId="1D171535"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Poor technical skills, many wasted movements, and very poor tissue handling.</w:t>
            </w:r>
          </w:p>
        </w:tc>
        <w:tc>
          <w:tcPr>
            <w:tcW w:w="1870" w:type="dxa"/>
          </w:tcPr>
          <w:p w14:paraId="199566DA"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Fair technical skills, some wasted movements, and poor tissue handling.</w:t>
            </w:r>
          </w:p>
        </w:tc>
        <w:tc>
          <w:tcPr>
            <w:tcW w:w="1870" w:type="dxa"/>
          </w:tcPr>
          <w:p w14:paraId="13976F72"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Good technical skills, occasional wasted movements, and occasional errors in tissue handling.</w:t>
            </w:r>
          </w:p>
        </w:tc>
        <w:tc>
          <w:tcPr>
            <w:tcW w:w="1870" w:type="dxa"/>
          </w:tcPr>
          <w:p w14:paraId="339B2F5F"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Very good technical skills, minimal wasted movements, and minimal errors in tissue handling.</w:t>
            </w:r>
          </w:p>
        </w:tc>
        <w:tc>
          <w:tcPr>
            <w:tcW w:w="1870" w:type="dxa"/>
          </w:tcPr>
          <w:p w14:paraId="637529E0"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Excellent technical skills, no wasted movements and proper respect for tissues.</w:t>
            </w:r>
          </w:p>
        </w:tc>
      </w:tr>
      <w:tr w:rsidR="00D51976" w:rsidRPr="00C85AE1" w14:paraId="34098BC7" w14:textId="77777777" w:rsidTr="007C2B9E">
        <w:tc>
          <w:tcPr>
            <w:tcW w:w="9350" w:type="dxa"/>
            <w:gridSpan w:val="5"/>
          </w:tcPr>
          <w:p w14:paraId="0C6C5BC7" w14:textId="77777777" w:rsidR="00D51976" w:rsidRPr="00C85AE1" w:rsidRDefault="00D51976" w:rsidP="007C2B9E">
            <w:pPr>
              <w:jc w:val="center"/>
              <w:rPr>
                <w:rFonts w:ascii="Arial" w:hAnsi="Arial" w:cs="Arial"/>
                <w:sz w:val="20"/>
                <w:szCs w:val="24"/>
              </w:rPr>
            </w:pPr>
            <w:r>
              <w:rPr>
                <w:rFonts w:ascii="Arial" w:hAnsi="Arial" w:cs="Arial"/>
                <w:b/>
                <w:color w:val="70AD47" w:themeColor="accent6"/>
                <w:sz w:val="20"/>
                <w:szCs w:val="24"/>
              </w:rPr>
              <w:t>LEF</w:t>
            </w:r>
            <w:r w:rsidRPr="00C85AE1">
              <w:rPr>
                <w:rFonts w:ascii="Arial" w:hAnsi="Arial" w:cs="Arial"/>
                <w:b/>
                <w:color w:val="70AD47" w:themeColor="accent6"/>
                <w:sz w:val="20"/>
                <w:szCs w:val="24"/>
              </w:rPr>
              <w:t>G4</w:t>
            </w:r>
            <w:r w:rsidRPr="00C85AE1">
              <w:rPr>
                <w:rFonts w:ascii="Arial" w:hAnsi="Arial" w:cs="Arial"/>
                <w:sz w:val="20"/>
                <w:szCs w:val="24"/>
              </w:rPr>
              <w:t>: This participant is ready to perform lower extremity fasciotomy</w:t>
            </w:r>
            <w:r>
              <w:rPr>
                <w:rFonts w:ascii="Arial" w:hAnsi="Arial" w:cs="Arial"/>
                <w:sz w:val="20"/>
                <w:szCs w:val="24"/>
              </w:rPr>
              <w:t xml:space="preserve"> (circle one)</w:t>
            </w:r>
            <w:r w:rsidRPr="00C85AE1">
              <w:rPr>
                <w:rFonts w:ascii="Arial" w:hAnsi="Arial" w:cs="Arial"/>
                <w:sz w:val="20"/>
                <w:szCs w:val="24"/>
              </w:rPr>
              <w:t>:</w:t>
            </w:r>
          </w:p>
        </w:tc>
      </w:tr>
      <w:tr w:rsidR="00D51976" w:rsidRPr="00C85AE1" w14:paraId="0FD4470C" w14:textId="77777777" w:rsidTr="007C2B9E">
        <w:tc>
          <w:tcPr>
            <w:tcW w:w="1870" w:type="dxa"/>
          </w:tcPr>
          <w:p w14:paraId="6D442AC1"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1</w:t>
            </w:r>
          </w:p>
        </w:tc>
        <w:tc>
          <w:tcPr>
            <w:tcW w:w="1870" w:type="dxa"/>
          </w:tcPr>
          <w:p w14:paraId="6B2929AB"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2</w:t>
            </w:r>
          </w:p>
        </w:tc>
        <w:tc>
          <w:tcPr>
            <w:tcW w:w="1870" w:type="dxa"/>
          </w:tcPr>
          <w:p w14:paraId="25307331"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3</w:t>
            </w:r>
          </w:p>
        </w:tc>
        <w:tc>
          <w:tcPr>
            <w:tcW w:w="1870" w:type="dxa"/>
          </w:tcPr>
          <w:p w14:paraId="4EBFF232"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4</w:t>
            </w:r>
          </w:p>
        </w:tc>
        <w:tc>
          <w:tcPr>
            <w:tcW w:w="1870" w:type="dxa"/>
          </w:tcPr>
          <w:p w14:paraId="34BB485F" w14:textId="77777777" w:rsidR="00D51976" w:rsidRPr="00C85AE1" w:rsidRDefault="00D51976" w:rsidP="007C2B9E">
            <w:pPr>
              <w:jc w:val="center"/>
              <w:rPr>
                <w:rFonts w:ascii="Arial" w:hAnsi="Arial" w:cs="Arial"/>
                <w:b/>
                <w:sz w:val="20"/>
                <w:szCs w:val="24"/>
              </w:rPr>
            </w:pPr>
            <w:r w:rsidRPr="00C85AE1">
              <w:rPr>
                <w:rFonts w:ascii="Arial" w:hAnsi="Arial" w:cs="Arial"/>
                <w:b/>
                <w:sz w:val="20"/>
                <w:szCs w:val="24"/>
              </w:rPr>
              <w:t>5</w:t>
            </w:r>
          </w:p>
        </w:tc>
      </w:tr>
      <w:tr w:rsidR="00D51976" w:rsidRPr="00C85AE1" w14:paraId="0C5F50F5" w14:textId="77777777" w:rsidTr="007C2B9E">
        <w:tc>
          <w:tcPr>
            <w:tcW w:w="1870" w:type="dxa"/>
          </w:tcPr>
          <w:p w14:paraId="5DB6455D"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lastRenderedPageBreak/>
              <w:t>The patient has exsanguinated. Participant is not ready to perform procedure.</w:t>
            </w:r>
          </w:p>
        </w:tc>
        <w:tc>
          <w:tcPr>
            <w:tcW w:w="1870" w:type="dxa"/>
          </w:tcPr>
          <w:p w14:paraId="348FEEDB"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The participant could perform procedure with experienced help but will struggle if left alone.</w:t>
            </w:r>
          </w:p>
        </w:tc>
        <w:tc>
          <w:tcPr>
            <w:tcW w:w="1870" w:type="dxa"/>
          </w:tcPr>
          <w:p w14:paraId="10CB1AE2"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The participant might need to reference a textbook to refresh their memory but is able to perform procedure.</w:t>
            </w:r>
          </w:p>
        </w:tc>
        <w:tc>
          <w:tcPr>
            <w:tcW w:w="1870" w:type="dxa"/>
          </w:tcPr>
          <w:p w14:paraId="5AD302FA"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The participant is able to perform procedure with minimal difficulty in an expeditious fashion.</w:t>
            </w:r>
          </w:p>
        </w:tc>
        <w:tc>
          <w:tcPr>
            <w:tcW w:w="1870" w:type="dxa"/>
          </w:tcPr>
          <w:p w14:paraId="6C261778" w14:textId="77777777" w:rsidR="00D51976" w:rsidRPr="00C85AE1" w:rsidRDefault="00D51976" w:rsidP="007C2B9E">
            <w:pPr>
              <w:jc w:val="center"/>
              <w:rPr>
                <w:rFonts w:ascii="Arial" w:hAnsi="Arial" w:cs="Arial"/>
                <w:sz w:val="14"/>
                <w:szCs w:val="24"/>
              </w:rPr>
            </w:pPr>
            <w:r w:rsidRPr="00C85AE1">
              <w:rPr>
                <w:rFonts w:ascii="Arial" w:hAnsi="Arial" w:cs="Arial"/>
                <w:sz w:val="14"/>
                <w:szCs w:val="24"/>
              </w:rPr>
              <w:t>The participant excels at procedure.  I hope that this participant is called if I am injured.</w:t>
            </w:r>
          </w:p>
        </w:tc>
      </w:tr>
    </w:tbl>
    <w:p w14:paraId="3FB16BF2" w14:textId="77777777" w:rsidR="00D51976" w:rsidRDefault="00D51976" w:rsidP="00D51976">
      <w:pPr>
        <w:rPr>
          <w:rFonts w:ascii="Arial" w:hAnsi="Arial" w:cs="Arial"/>
          <w:b/>
          <w:sz w:val="24"/>
          <w:szCs w:val="24"/>
        </w:rPr>
      </w:pPr>
    </w:p>
    <w:p w14:paraId="1486EB73" w14:textId="77777777" w:rsidR="00D51976" w:rsidRPr="00C85AE1" w:rsidRDefault="00D51976" w:rsidP="00D51976">
      <w:pPr>
        <w:rPr>
          <w:rFonts w:ascii="Arial" w:hAnsi="Arial" w:cs="Arial"/>
          <w:sz w:val="20"/>
          <w:szCs w:val="24"/>
        </w:rPr>
      </w:pPr>
      <w:r>
        <w:rPr>
          <w:rFonts w:ascii="Arial" w:hAnsi="Arial" w:cs="Arial"/>
          <w:b/>
          <w:color w:val="70AD47" w:themeColor="accent6"/>
          <w:sz w:val="20"/>
          <w:szCs w:val="24"/>
        </w:rPr>
        <w:t>LEF</w:t>
      </w:r>
      <w:r w:rsidRPr="00C85AE1">
        <w:rPr>
          <w:rFonts w:ascii="Arial" w:hAnsi="Arial" w:cs="Arial"/>
          <w:b/>
          <w:color w:val="70AD47" w:themeColor="accent6"/>
          <w:sz w:val="20"/>
          <w:szCs w:val="24"/>
        </w:rPr>
        <w:t>ER</w:t>
      </w:r>
      <w:r w:rsidRPr="00C85AE1">
        <w:rPr>
          <w:rFonts w:ascii="Arial" w:hAnsi="Arial" w:cs="Arial"/>
          <w:sz w:val="20"/>
          <w:szCs w:val="24"/>
        </w:rPr>
        <w:t>: Evaluator’s overall rating (50%-100%): _____________</w:t>
      </w:r>
    </w:p>
    <w:p w14:paraId="170347AA" w14:textId="77777777" w:rsidR="00D51976" w:rsidRPr="00C85AE1" w:rsidRDefault="00D51976" w:rsidP="00D51976">
      <w:pPr>
        <w:rPr>
          <w:rFonts w:ascii="Arial" w:hAnsi="Arial" w:cs="Arial"/>
          <w:sz w:val="20"/>
          <w:szCs w:val="24"/>
        </w:rPr>
      </w:pPr>
      <w:r w:rsidRPr="00C85AE1">
        <w:rPr>
          <w:rFonts w:ascii="Arial" w:hAnsi="Arial" w:cs="Arial"/>
          <w:sz w:val="20"/>
          <w:szCs w:val="24"/>
        </w:rPr>
        <w:t xml:space="preserve">*This score corresponds with G4 above. A G4 score of 5= 90%-100%, a G4 score of 4= 80%-89%, a G4 score of 3= 70%-79%, a G4 score of 2= 60%-69% and a G4 score of 1= 50%-59%. </w:t>
      </w:r>
    </w:p>
    <w:p w14:paraId="73E0F0AA" w14:textId="77777777" w:rsidR="00D51976" w:rsidRPr="00C85AE1" w:rsidRDefault="00D51976" w:rsidP="00D51976">
      <w:pPr>
        <w:rPr>
          <w:rFonts w:ascii="Arial" w:hAnsi="Arial" w:cs="Arial"/>
          <w:sz w:val="20"/>
          <w:szCs w:val="24"/>
        </w:rPr>
      </w:pPr>
      <w:r>
        <w:rPr>
          <w:rFonts w:ascii="Arial" w:hAnsi="Arial" w:cs="Arial"/>
          <w:b/>
          <w:color w:val="70AD47" w:themeColor="accent6"/>
          <w:sz w:val="20"/>
          <w:szCs w:val="24"/>
        </w:rPr>
        <w:t>LEF</w:t>
      </w:r>
      <w:r w:rsidRPr="00C85AE1">
        <w:rPr>
          <w:rFonts w:ascii="Arial" w:hAnsi="Arial" w:cs="Arial"/>
          <w:b/>
          <w:color w:val="70AD47" w:themeColor="accent6"/>
          <w:sz w:val="20"/>
          <w:szCs w:val="24"/>
        </w:rPr>
        <w:t>BH</w:t>
      </w:r>
      <w:r w:rsidRPr="00C85AE1">
        <w:rPr>
          <w:rFonts w:ascii="Arial" w:hAnsi="Arial" w:cs="Arial"/>
          <w:sz w:val="20"/>
          <w:szCs w:val="24"/>
        </w:rPr>
        <w:t>: Body habitus of cadaver (circle one):</w:t>
      </w:r>
      <w:r w:rsidRPr="00C85AE1">
        <w:rPr>
          <w:rFonts w:ascii="Arial" w:hAnsi="Arial" w:cs="Arial"/>
          <w:sz w:val="20"/>
          <w:szCs w:val="24"/>
        </w:rPr>
        <w:tab/>
        <w:t>Obese</w:t>
      </w:r>
      <w:r w:rsidRPr="00C85AE1">
        <w:rPr>
          <w:rFonts w:ascii="Arial" w:hAnsi="Arial" w:cs="Arial"/>
          <w:sz w:val="20"/>
          <w:szCs w:val="24"/>
        </w:rPr>
        <w:tab/>
      </w:r>
      <w:r w:rsidRPr="00C85AE1">
        <w:rPr>
          <w:rFonts w:ascii="Arial" w:hAnsi="Arial" w:cs="Arial"/>
          <w:sz w:val="20"/>
          <w:szCs w:val="24"/>
        </w:rPr>
        <w:tab/>
        <w:t>Average</w:t>
      </w:r>
      <w:r w:rsidRPr="00C85AE1">
        <w:rPr>
          <w:rFonts w:ascii="Arial" w:hAnsi="Arial" w:cs="Arial"/>
          <w:sz w:val="20"/>
          <w:szCs w:val="24"/>
        </w:rPr>
        <w:tab/>
        <w:t>Thin</w:t>
      </w:r>
    </w:p>
    <w:p w14:paraId="177D9489" w14:textId="77777777" w:rsidR="00D51976" w:rsidRPr="00C85AE1" w:rsidRDefault="00D51976" w:rsidP="00D51976">
      <w:pPr>
        <w:rPr>
          <w:rFonts w:ascii="Arial" w:hAnsi="Arial" w:cs="Arial"/>
          <w:sz w:val="20"/>
          <w:szCs w:val="24"/>
        </w:rPr>
      </w:pPr>
      <w:r>
        <w:rPr>
          <w:rFonts w:ascii="Arial" w:hAnsi="Arial" w:cs="Arial"/>
          <w:b/>
          <w:color w:val="70AD47" w:themeColor="accent6"/>
          <w:sz w:val="20"/>
          <w:szCs w:val="24"/>
        </w:rPr>
        <w:t>LEF</w:t>
      </w:r>
      <w:r w:rsidRPr="00C85AE1">
        <w:rPr>
          <w:rFonts w:ascii="Arial" w:hAnsi="Arial" w:cs="Arial"/>
          <w:b/>
          <w:color w:val="70AD47" w:themeColor="accent6"/>
          <w:sz w:val="20"/>
          <w:szCs w:val="24"/>
        </w:rPr>
        <w:t>CA</w:t>
      </w:r>
      <w:r w:rsidRPr="00C85AE1">
        <w:rPr>
          <w:rFonts w:ascii="Arial" w:hAnsi="Arial" w:cs="Arial"/>
          <w:sz w:val="20"/>
          <w:szCs w:val="24"/>
        </w:rPr>
        <w:t>: Cadaver anatomy (circle one):</w:t>
      </w:r>
      <w:r w:rsidRPr="00C85AE1">
        <w:rPr>
          <w:rFonts w:ascii="Arial" w:hAnsi="Arial" w:cs="Arial"/>
          <w:sz w:val="20"/>
          <w:szCs w:val="24"/>
        </w:rPr>
        <w:tab/>
        <w:t>Normal</w:t>
      </w:r>
      <w:r w:rsidRPr="00C85AE1">
        <w:rPr>
          <w:rFonts w:ascii="Arial" w:hAnsi="Arial" w:cs="Arial"/>
          <w:sz w:val="20"/>
          <w:szCs w:val="24"/>
        </w:rPr>
        <w:tab/>
      </w:r>
      <w:r>
        <w:rPr>
          <w:rFonts w:ascii="Arial" w:hAnsi="Arial" w:cs="Arial"/>
          <w:sz w:val="20"/>
          <w:szCs w:val="24"/>
        </w:rPr>
        <w:tab/>
      </w:r>
      <w:r w:rsidRPr="00C85AE1">
        <w:rPr>
          <w:rFonts w:ascii="Arial" w:hAnsi="Arial" w:cs="Arial"/>
          <w:sz w:val="20"/>
          <w:szCs w:val="24"/>
        </w:rPr>
        <w:t>Variant</w:t>
      </w:r>
    </w:p>
    <w:p w14:paraId="47B7F91A" w14:textId="77777777" w:rsidR="00D51976" w:rsidRDefault="00D51976" w:rsidP="00D51976">
      <w:pPr>
        <w:rPr>
          <w:rFonts w:ascii="Arial" w:hAnsi="Arial" w:cs="Arial"/>
          <w:b/>
          <w:sz w:val="24"/>
          <w:szCs w:val="24"/>
        </w:rPr>
      </w:pPr>
    </w:p>
    <w:p w14:paraId="74B20646" w14:textId="77777777" w:rsidR="007C2B9E" w:rsidRDefault="007C2B9E"/>
    <w:sectPr w:rsidR="007C2B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976"/>
    <w:rsid w:val="003B3D5B"/>
    <w:rsid w:val="004B5CF5"/>
    <w:rsid w:val="007C2B9E"/>
    <w:rsid w:val="00CD0279"/>
    <w:rsid w:val="00D02012"/>
    <w:rsid w:val="00D3497C"/>
    <w:rsid w:val="00D519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876225"/>
  <w15:chartTrackingRefBased/>
  <w15:docId w15:val="{6F5944D7-9646-4948-BF68-0A8C3D796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1976"/>
    <w:pPr>
      <w:spacing w:after="160" w:line="259" w:lineRule="auto"/>
    </w:pPr>
    <w:rPr>
      <w:sz w:val="22"/>
      <w:szCs w:val="22"/>
    </w:rPr>
  </w:style>
  <w:style w:type="paragraph" w:styleId="Heading1">
    <w:name w:val="heading 1"/>
    <w:basedOn w:val="Normal"/>
    <w:next w:val="Normal"/>
    <w:link w:val="Heading1Char"/>
    <w:uiPriority w:val="9"/>
    <w:qFormat/>
    <w:rsid w:val="00CD027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5197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51976"/>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51976"/>
    <w:rPr>
      <w:rFonts w:ascii="Times New Roman" w:hAnsi="Times New Roman" w:cs="Times New Roman"/>
      <w:sz w:val="18"/>
      <w:szCs w:val="18"/>
    </w:rPr>
  </w:style>
  <w:style w:type="character" w:customStyle="1" w:styleId="normaltextrun">
    <w:name w:val="normaltextrun"/>
    <w:basedOn w:val="DefaultParagraphFont"/>
    <w:uiPriority w:val="1"/>
    <w:rsid w:val="00CD0279"/>
  </w:style>
  <w:style w:type="character" w:customStyle="1" w:styleId="Heading1Char">
    <w:name w:val="Heading 1 Char"/>
    <w:basedOn w:val="DefaultParagraphFont"/>
    <w:link w:val="Heading1"/>
    <w:uiPriority w:val="9"/>
    <w:rsid w:val="00CD0279"/>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CD027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027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8BFB2A-5EDB-484B-AAAC-C7B8014AD1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2264</Words>
  <Characters>12911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Murray, R. Scott</dc:creator>
  <cp:keywords/>
  <dc:description/>
  <cp:lastModifiedBy>Groves, Heather</cp:lastModifiedBy>
  <cp:revision>3</cp:revision>
  <dcterms:created xsi:type="dcterms:W3CDTF">2023-07-24T18:03:00Z</dcterms:created>
  <dcterms:modified xsi:type="dcterms:W3CDTF">2023-07-25T17:25:00Z</dcterms:modified>
</cp:coreProperties>
</file>