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 w:eastAsiaTheme="minorHAnsi"/>
          <w:b/>
          <w:bCs/>
          <w:sz w:val="24"/>
          <w:szCs w:val="24"/>
          <w:lang w:val="en-US"/>
        </w:rPr>
      </w:pPr>
      <w:bookmarkStart w:id="0" w:name="_Hlk68253782"/>
      <w:r>
        <w:rPr>
          <w:rFonts w:ascii="Times New Roman" w:hAnsi="Times New Roman" w:cs="Times New Roman" w:eastAsiaTheme="minorHAnsi"/>
          <w:b/>
          <w:bCs/>
          <w:sz w:val="24"/>
          <w:szCs w:val="24"/>
        </w:rPr>
        <w:t>Table S</w:t>
      </w:r>
      <w:r>
        <w:rPr>
          <w:rFonts w:hint="default" w:ascii="Times New Roman" w:hAnsi="Times New Roman" w:cs="Times New Roman" w:eastAsiaTheme="minorHAnsi"/>
          <w:b/>
          <w:bCs/>
          <w:sz w:val="24"/>
          <w:szCs w:val="24"/>
        </w:rPr>
        <w:t xml:space="preserve">1. </w:t>
      </w:r>
      <w:r>
        <w:rPr>
          <w:rFonts w:ascii="Times New Roman" w:hAnsi="Times New Roman" w:cs="Times New Roman" w:eastAsiaTheme="minorHAnsi"/>
          <w:b/>
          <w:bCs/>
          <w:sz w:val="24"/>
          <w:szCs w:val="24"/>
        </w:rPr>
        <w:t xml:space="preserve">Targeting sequences for </w:t>
      </w:r>
      <w:r>
        <w:rPr>
          <w:rFonts w:hint="eastAsia" w:ascii="Times New Roman Bold" w:hAnsi="Times New Roman Bold" w:cs="Times New Roman Bold" w:eastAsiaTheme="minorHAnsi"/>
          <w:b/>
          <w:bCs/>
          <w:sz w:val="24"/>
          <w:szCs w:val="24"/>
          <w:lang w:val="en-US" w:eastAsia="zh-Hans"/>
        </w:rPr>
        <w:t>siRNAs</w:t>
      </w:r>
    </w:p>
    <w:tbl>
      <w:tblPr>
        <w:tblStyle w:val="6"/>
        <w:tblW w:w="9072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510"/>
        <w:gridCol w:w="3169"/>
        <w:gridCol w:w="3186"/>
      </w:tblGrid>
      <w:tr>
        <w:tc>
          <w:tcPr>
            <w:tcW w:w="1207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510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3169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Sense (5′ to 3′)</w:t>
            </w:r>
          </w:p>
        </w:tc>
        <w:tc>
          <w:tcPr>
            <w:tcW w:w="3186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Antisense (3′ to 5′)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restart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LDHB</w:t>
            </w:r>
          </w:p>
        </w:tc>
        <w:tc>
          <w:tcPr>
            <w:tcW w:w="1510" w:type="dxa"/>
            <w:tcBorders>
              <w:top w:val="single" w:color="auto" w:sz="18" w:space="0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LDHB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#1</w:t>
            </w:r>
          </w:p>
        </w:tc>
        <w:tc>
          <w:tcPr>
            <w:tcW w:w="3169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CUCUAGGCUGUAGAAAUUUTT</w:t>
            </w:r>
          </w:p>
        </w:tc>
        <w:tc>
          <w:tcPr>
            <w:tcW w:w="3186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AAAUUUCUACAGCCUAGAGTT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continue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LDHB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#2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UGAUUGGAAGUGGAUGUAATT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UUACAUCCACUUCCAAUCATT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LDHB</w:t>
            </w:r>
          </w:p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#3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UUAUUUCUUCAGACACCUATT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UAGGUGUCUGAAGAAAUAATT 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restart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MCT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</w:p>
        </w:tc>
        <w:tc>
          <w:tcPr>
            <w:tcW w:w="1510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MCT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#1</w:t>
            </w:r>
          </w:p>
        </w:tc>
        <w:tc>
          <w:tcPr>
            <w:tcW w:w="3169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CAAAGAGAUUGAAGGUAUA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TT</w:t>
            </w:r>
          </w:p>
        </w:tc>
        <w:tc>
          <w:tcPr>
            <w:tcW w:w="3186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UAUACCUUCAAUCUCUUUGTT 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continue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MCT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#2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GCAGUAUCCUGGUGAAUAATT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UUAUUCACCAGGAUACUGCTT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MCT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#3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AAGAGGCUGACUUUUCCAAAUTT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AUUUGGAAAAGUCAGCCUCUUTT 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cs="Times New Roman" w:eastAsiaTheme="minorHAnsi"/>
          <w:b/>
          <w:bCs/>
          <w:sz w:val="24"/>
          <w:szCs w:val="24"/>
        </w:rPr>
      </w:pPr>
      <w:r>
        <w:rPr>
          <w:rFonts w:hint="eastAsia" w:ascii="Times New Roman" w:hAnsi="Times New Roman" w:cs="Times New Roman" w:eastAsiaTheme="minorHAnsi"/>
          <w:b/>
          <w:bCs/>
          <w:sz w:val="24"/>
          <w:szCs w:val="24"/>
        </w:rPr>
        <w:t>Continued from previous table</w:t>
      </w:r>
    </w:p>
    <w:tbl>
      <w:tblPr>
        <w:tblStyle w:val="6"/>
        <w:tblW w:w="9072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510"/>
        <w:gridCol w:w="3169"/>
        <w:gridCol w:w="3186"/>
      </w:tblGrid>
      <w:tr>
        <w:tc>
          <w:tcPr>
            <w:tcW w:w="1207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510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3169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Sense (5′ to 3′)</w:t>
            </w:r>
          </w:p>
        </w:tc>
        <w:tc>
          <w:tcPr>
            <w:tcW w:w="3186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Antisense (3′ to 5′)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restart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HIF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 xml:space="preserve">-1α </w:t>
            </w:r>
          </w:p>
        </w:tc>
        <w:tc>
          <w:tcPr>
            <w:tcW w:w="1510" w:type="dxa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HIF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-1α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#1</w:t>
            </w:r>
          </w:p>
        </w:tc>
        <w:tc>
          <w:tcPr>
            <w:tcW w:w="3169" w:type="dxa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CGUUGUGAGUGGUAUUAUUTT</w:t>
            </w:r>
          </w:p>
        </w:tc>
        <w:tc>
          <w:tcPr>
            <w:tcW w:w="3186" w:type="dxa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AAUAAUACCACUCACAACGTT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HIF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-1α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#2</w:t>
            </w:r>
          </w:p>
        </w:tc>
        <w:tc>
          <w:tcPr>
            <w:tcW w:w="3169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CCUCAGUGUGGGUAUAAGATT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UCUUAUACCCACACUGAGGTT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HIF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-1α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#3</w:t>
            </w:r>
          </w:p>
        </w:tc>
        <w:tc>
          <w:tcPr>
            <w:tcW w:w="3169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CCGAAUUGAUGGGAUAUGATT</w:t>
            </w:r>
          </w:p>
        </w:tc>
        <w:tc>
          <w:tcPr>
            <w:tcW w:w="318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UCAUAUCCCAUCAAUUCGGTT 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restart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P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HA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</w:p>
        </w:tc>
        <w:tc>
          <w:tcPr>
            <w:tcW w:w="1510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P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HA</w:t>
            </w:r>
            <w:r>
              <w:rPr>
                <w:rFonts w:hint="default" w:ascii="Times New Roman" w:hAnsi="Times New Roman" w:cs="Times New Roman" w:eastAsiaTheme="minorHAnsi"/>
                <w:sz w:val="24"/>
                <w:szCs w:val="24"/>
                <w:lang w:eastAsia="zh-Hans"/>
              </w:rPr>
              <w:t>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#1</w:t>
            </w:r>
          </w:p>
        </w:tc>
        <w:tc>
          <w:tcPr>
            <w:tcW w:w="3169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GCGAGAUUUCUACCAUAGATT</w:t>
            </w:r>
          </w:p>
        </w:tc>
        <w:tc>
          <w:tcPr>
            <w:tcW w:w="3186" w:type="dxa"/>
            <w:tcBorders>
              <w:top w:val="single" w:color="auto" w:sz="18" w:space="0"/>
            </w:tcBorders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UCUAUGGUAGAAAUCUCGCTT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Merge w:val="continue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P4HA1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#2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CCUCGUAUUAUUCGCUUCCTT 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GGAAGCGAAUAAUACGAGGTT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07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1510" w:type="dxa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si</w:t>
            </w:r>
            <w:r>
              <w:rPr>
                <w:rFonts w:hint="default" w:ascii="Times New Roman" w:hAnsi="Times New Roman" w:eastAsia="等线" w:cs="Times New Roman"/>
                <w:kern w:val="2"/>
                <w:sz w:val="24"/>
                <w:szCs w:val="24"/>
                <w:lang w:val="en-US" w:eastAsia="zh-CN" w:bidi="ar"/>
              </w:rPr>
              <w:t>P4HA1</w:t>
            </w: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>#3</w:t>
            </w:r>
          </w:p>
        </w:tc>
        <w:tc>
          <w:tcPr>
            <w:tcW w:w="3169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CCAGUGCUAGUUGGCAACATT</w:t>
            </w:r>
          </w:p>
        </w:tc>
        <w:tc>
          <w:tcPr>
            <w:tcW w:w="3186" w:type="dxa"/>
            <w:vAlign w:val="top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 xml:space="preserve">UGUUGCCAACUAGCACUGGTT  </w:t>
            </w:r>
          </w:p>
        </w:tc>
      </w:tr>
    </w:tbl>
    <w:p/>
    <w:p/>
    <w:p/>
    <w:p/>
    <w:p/>
    <w:bookmarkEnd w:id="0"/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 w:eastAsiaTheme="minorHAnsi"/>
          <w:b/>
          <w:bCs/>
          <w:sz w:val="24"/>
          <w:szCs w:val="24"/>
        </w:rPr>
      </w:pPr>
      <w:bookmarkStart w:id="1" w:name="_Hlk68253804"/>
      <w:r>
        <w:rPr>
          <w:rFonts w:ascii="Times New Roman" w:hAnsi="Times New Roman" w:cs="Times New Roman" w:eastAsiaTheme="minorHAnsi"/>
          <w:b/>
          <w:bCs/>
          <w:sz w:val="24"/>
          <w:szCs w:val="24"/>
        </w:rPr>
        <w:t>Table S</w:t>
      </w:r>
      <w:r>
        <w:rPr>
          <w:rFonts w:hint="default" w:ascii="Times New Roman" w:hAnsi="Times New Roman" w:cs="Times New Roman" w:eastAsiaTheme="minorHAnsi"/>
          <w:b/>
          <w:bCs/>
          <w:sz w:val="24"/>
          <w:szCs w:val="24"/>
        </w:rPr>
        <w:t>2</w:t>
      </w:r>
      <w:r>
        <w:rPr>
          <w:rFonts w:hint="eastAsia" w:ascii="Times New Roman" w:hAnsi="Times New Roman" w:cs="Times New Roman" w:eastAsiaTheme="minorHAnsi"/>
          <w:b/>
          <w:bCs/>
          <w:sz w:val="24"/>
          <w:szCs w:val="24"/>
        </w:rPr>
        <w:t>.</w:t>
      </w:r>
      <w:r>
        <w:rPr>
          <w:rFonts w:ascii="Times New Roman" w:hAnsi="Times New Roman" w:cs="Times New Roman" w:eastAsiaTheme="minorHAnsi"/>
          <w:b/>
          <w:bCs/>
          <w:sz w:val="24"/>
          <w:szCs w:val="24"/>
        </w:rPr>
        <w:t xml:space="preserve"> Sequences of PCR primers </w:t>
      </w:r>
      <w:r>
        <w:rPr>
          <w:rFonts w:hint="eastAsia" w:ascii="Times New Roman" w:hAnsi="Times New Roman" w:cs="Times New Roman" w:eastAsiaTheme="minorHAnsi"/>
          <w:b/>
          <w:bCs/>
          <w:sz w:val="24"/>
          <w:szCs w:val="24"/>
          <w:lang w:val="en-US" w:eastAsia="zh-Hans"/>
        </w:rPr>
        <w:t>of</w:t>
      </w:r>
      <w:r>
        <w:rPr>
          <w:rFonts w:hint="default" w:ascii="Times New Roman" w:hAnsi="Times New Roman" w:cs="Times New Roman" w:eastAsiaTheme="minorHAnsi"/>
          <w:b/>
          <w:bCs/>
          <w:sz w:val="24"/>
          <w:szCs w:val="24"/>
          <w:lang w:eastAsia="zh-Hans"/>
        </w:rPr>
        <w:t xml:space="preserve"> </w:t>
      </w:r>
      <w:r>
        <w:rPr>
          <w:rFonts w:hint="eastAsia" w:ascii="Times New Roman" w:hAnsi="Times New Roman" w:cs="Times New Roman" w:eastAsiaTheme="minorHAnsi"/>
          <w:b/>
          <w:bCs/>
          <w:sz w:val="24"/>
          <w:szCs w:val="24"/>
          <w:lang w:val="en-US" w:eastAsia="zh-Hans"/>
        </w:rPr>
        <w:t>P</w:t>
      </w:r>
      <w:r>
        <w:rPr>
          <w:rFonts w:hint="default" w:ascii="Times New Roman" w:hAnsi="Times New Roman" w:cs="Times New Roman" w:eastAsiaTheme="minorHAnsi"/>
          <w:b/>
          <w:bCs/>
          <w:sz w:val="24"/>
          <w:szCs w:val="24"/>
          <w:lang w:eastAsia="zh-Hans"/>
        </w:rPr>
        <w:t>4</w:t>
      </w:r>
      <w:r>
        <w:rPr>
          <w:rFonts w:hint="eastAsia" w:ascii="Times New Roman" w:hAnsi="Times New Roman" w:cs="Times New Roman" w:eastAsiaTheme="minorHAnsi"/>
          <w:b/>
          <w:bCs/>
          <w:sz w:val="24"/>
          <w:szCs w:val="24"/>
          <w:lang w:val="en-US" w:eastAsia="zh-Hans"/>
        </w:rPr>
        <w:t>HA</w:t>
      </w:r>
      <w:r>
        <w:rPr>
          <w:rFonts w:hint="default" w:ascii="Times New Roman" w:hAnsi="Times New Roman" w:cs="Times New Roman" w:eastAsiaTheme="minorHAnsi"/>
          <w:b/>
          <w:bCs/>
          <w:sz w:val="24"/>
          <w:szCs w:val="24"/>
          <w:lang w:eastAsia="zh-Hans"/>
        </w:rPr>
        <w:t xml:space="preserve">1 </w:t>
      </w:r>
      <w:r>
        <w:rPr>
          <w:rFonts w:hint="eastAsia" w:ascii="Times New Roman" w:hAnsi="Times New Roman" w:cs="Times New Roman" w:eastAsiaTheme="minorHAnsi"/>
          <w:b/>
          <w:bCs/>
          <w:sz w:val="24"/>
          <w:szCs w:val="24"/>
          <w:lang w:val="en-US" w:eastAsia="zh-Hans"/>
        </w:rPr>
        <w:t>promoter</w:t>
      </w:r>
      <w:bookmarkEnd w:id="1"/>
      <w:bookmarkStart w:id="2" w:name="_GoBack"/>
      <w:bookmarkEnd w:id="2"/>
    </w:p>
    <w:tbl>
      <w:tblPr>
        <w:tblStyle w:val="6"/>
        <w:tblW w:w="9072" w:type="dxa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6506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b/>
                <w:bCs/>
                <w:sz w:val="24"/>
                <w:szCs w:val="24"/>
                <w:lang w:eastAsia="zh-Hans"/>
              </w:rPr>
            </w:pPr>
            <w:r>
              <w:rPr>
                <w:rFonts w:hint="eastAsia" w:ascii="Times New Roman" w:hAnsi="Times New Roman" w:cs="Times New Roman" w:eastAsiaTheme="minorHAnsi"/>
                <w:b/>
                <w:bCs/>
                <w:sz w:val="24"/>
                <w:szCs w:val="24"/>
                <w:lang w:val="en-US" w:eastAsia="zh-Hans"/>
              </w:rPr>
              <w:t>Position</w:t>
            </w:r>
          </w:p>
        </w:tc>
        <w:tc>
          <w:tcPr>
            <w:tcW w:w="6506" w:type="dxa"/>
            <w:tcBorders>
              <w:bottom w:val="single" w:color="auto" w:sz="18" w:space="0"/>
              <w:tl2br w:val="nil"/>
              <w:tr2bl w:val="nil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</w:rPr>
              <w:t>Targeting sequences (5′ to 3′)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restart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397-390</w:t>
            </w:r>
          </w:p>
        </w:tc>
        <w:tc>
          <w:tcPr>
            <w:tcW w:w="6506" w:type="dxa"/>
            <w:tcBorders>
              <w:top w:val="single" w:color="auto" w:sz="18" w:space="0"/>
            </w:tcBorders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Forward: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TGCTGAGATGTGAGAGGAACA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Reverse: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TCCTGTTCAGTTTGCCTCCT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restart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default" w:ascii="monospace" w:hAnsi="monospace" w:eastAsia="monospace" w:cs="monospace"/>
                <w:b w:val="0"/>
                <w:i w:val="0"/>
                <w:caps w:val="0"/>
                <w:color w:val="000000"/>
                <w:spacing w:val="0"/>
                <w:sz w:val="20"/>
                <w:szCs w:val="20"/>
                <w:u w:val="none"/>
                <w:lang w:eastAsia="zh-Hans"/>
              </w:rPr>
              <w:t>86~79</w:t>
            </w: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Forward: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TTGGCGCCTGCGCAGTC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Reverse: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CTCCACTCGGAGCGGCTAC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restart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-143~-150</w:t>
            </w: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Forward: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CGGGCTGAGGGTAGGAAGTA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Reverse: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AGTACCACCACAGCGGGAAG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restart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-304~-311</w:t>
            </w: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Forward: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AGCAGCCTCGGTTCCTTC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Reverse: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</w:rPr>
              <w:t>TTAGCCTCGTTAGGGAGGACCAG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restart"/>
          </w:tcPr>
          <w:p>
            <w:pPr>
              <w:spacing w:line="480" w:lineRule="auto"/>
              <w:rPr>
                <w:rFonts w:hint="eastAsia" w:ascii="Times New Roman" w:hAnsi="Times New Roman" w:cs="Times New Roman" w:eastAsiaTheme="minorHAnsi"/>
                <w:sz w:val="24"/>
                <w:szCs w:val="24"/>
                <w:lang w:eastAsia="zh-Hans"/>
              </w:rPr>
            </w:pPr>
            <w:r>
              <w:rPr>
                <w:rFonts w:hint="eastAsia" w:ascii="Times New Roman Regular" w:hAnsi="Times New Roman Regular" w:cs="Times New Roman Regular" w:eastAsiaTheme="minorHAnsi"/>
                <w:sz w:val="24"/>
                <w:szCs w:val="24"/>
                <w:lang w:val="en-US" w:eastAsia="zh-Hans"/>
              </w:rPr>
              <w:t>ACTB</w:t>
            </w: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Forward: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CTCCATCCTGGCCTCGCTGT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66" w:type="dxa"/>
            <w:vMerge w:val="continue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</w:p>
        </w:tc>
        <w:tc>
          <w:tcPr>
            <w:tcW w:w="6506" w:type="dxa"/>
          </w:tcPr>
          <w:p>
            <w:pPr>
              <w:spacing w:line="480" w:lineRule="auto"/>
              <w:rPr>
                <w:rFonts w:ascii="Times New Roman" w:hAnsi="Times New Roman" w:cs="Times New Roman"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HAnsi"/>
                <w:sz w:val="24"/>
                <w:szCs w:val="24"/>
              </w:rPr>
              <w:t xml:space="preserve">Reverse: </w:t>
            </w:r>
            <w:r>
              <w:rPr>
                <w:rFonts w:hint="eastAsia" w:ascii="Times New Roman" w:hAnsi="Times New Roman" w:cs="Times New Roman" w:eastAsiaTheme="minorHAnsi"/>
                <w:sz w:val="24"/>
                <w:szCs w:val="24"/>
                <w:lang w:val="en-US" w:eastAsia="zh-Hans"/>
              </w:rPr>
              <w:t>GCTGTCACCTTCACCGTTCC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20" w:lineRule="exact"/>
        <w:jc w:val="center"/>
        <w:rPr>
          <w:rFonts w:ascii="Times New Roman" w:hAnsi="Times New Roman" w:cs="Times New Roman" w:eastAsiaTheme="minorHAnsi"/>
          <w:sz w:val="24"/>
          <w:szCs w:val="24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QwMTMyNbI0MzA0sTRX0lEKTi0uzszPAykwqwUA0YncjiwAAAA="/>
  </w:docVars>
  <w:rsids>
    <w:rsidRoot w:val="00BC135A"/>
    <w:rsid w:val="00020FFC"/>
    <w:rsid w:val="000375E5"/>
    <w:rsid w:val="0009249B"/>
    <w:rsid w:val="00097C1D"/>
    <w:rsid w:val="000B0BA1"/>
    <w:rsid w:val="000C268F"/>
    <w:rsid w:val="00112338"/>
    <w:rsid w:val="00185AF7"/>
    <w:rsid w:val="002E3E63"/>
    <w:rsid w:val="00492FBB"/>
    <w:rsid w:val="005A2D49"/>
    <w:rsid w:val="006023F0"/>
    <w:rsid w:val="00633487"/>
    <w:rsid w:val="006B3410"/>
    <w:rsid w:val="007B0C0C"/>
    <w:rsid w:val="007B34F3"/>
    <w:rsid w:val="008B726E"/>
    <w:rsid w:val="008E6C07"/>
    <w:rsid w:val="00BC135A"/>
    <w:rsid w:val="00BE7F16"/>
    <w:rsid w:val="00C800D9"/>
    <w:rsid w:val="00E568E6"/>
    <w:rsid w:val="00F352EA"/>
    <w:rsid w:val="00F6088C"/>
    <w:rsid w:val="00F76716"/>
    <w:rsid w:val="00FB37AC"/>
    <w:rsid w:val="00FE489E"/>
    <w:rsid w:val="04BF0526"/>
    <w:rsid w:val="37F36BA9"/>
    <w:rsid w:val="47F782CB"/>
    <w:rsid w:val="7D725202"/>
    <w:rsid w:val="7FFFC1A5"/>
    <w:rsid w:val="AEDD21F6"/>
    <w:rsid w:val="BFF787D1"/>
    <w:rsid w:val="FA37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eader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Footer Char"/>
    <w:basedOn w:val="7"/>
    <w:link w:val="2"/>
    <w:qFormat/>
    <w:uiPriority w:val="99"/>
    <w:rPr>
      <w:sz w:val="18"/>
      <w:szCs w:val="18"/>
    </w:rPr>
  </w:style>
  <w:style w:type="table" w:customStyle="1" w:styleId="10">
    <w:name w:val="网格型1"/>
    <w:basedOn w:val="5"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Helvetica Neue" w:hAnsi="Helvetica Neue" w:eastAsia="Helvetica Neue" w:cs="Helvetica Neue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670</Words>
  <Characters>3819</Characters>
  <Lines>1</Lines>
  <Paragraphs>1</Paragraphs>
  <TotalTime>4</TotalTime>
  <ScaleCrop>false</ScaleCrop>
  <LinksUpToDate>false</LinksUpToDate>
  <CharactersWithSpaces>4481</CharactersWithSpaces>
  <Application>WPS Office_5.3.0.7872_F1E327BC-269C-435d-A152-05C5408002CA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2021-03-08T08:15:00Z</dcterms:created>
  <dc:creator>梁 威镰</dc:creator>
  <cp:lastModifiedBy>qzuser</cp:lastModifiedBy>
  <dcterms:modified xsi:type="dcterms:W3CDTF">2023-05-08T19:41:26Z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AFA6A5CBA31DE62E966558649ADCEE7B_42</vt:lpwstr>
  </property>
</Properties>
</file>