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B3D78B" w14:textId="77777777" w:rsidR="00240C8D" w:rsidRPr="005F3D9F" w:rsidRDefault="00240C8D" w:rsidP="00240C8D">
      <w:pPr>
        <w:tabs>
          <w:tab w:val="left" w:pos="5940"/>
        </w:tabs>
        <w:spacing w:after="0" w:line="240" w:lineRule="auto"/>
        <w:jc w:val="center"/>
        <w:rPr>
          <w:sz w:val="28"/>
          <w:szCs w:val="28"/>
        </w:rPr>
      </w:pPr>
      <w:r w:rsidRPr="005F3D9F">
        <w:rPr>
          <w:b/>
          <w:sz w:val="28"/>
          <w:szCs w:val="28"/>
        </w:rPr>
        <w:t>Annex</w:t>
      </w:r>
      <w:r>
        <w:rPr>
          <w:b/>
          <w:sz w:val="28"/>
          <w:szCs w:val="28"/>
        </w:rPr>
        <w:t xml:space="preserve">es </w:t>
      </w:r>
    </w:p>
    <w:p w14:paraId="5B60C331" w14:textId="77777777" w:rsidR="00240C8D" w:rsidRDefault="00240C8D" w:rsidP="00240C8D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Table A1. Presentation of variables</w:t>
      </w:r>
    </w:p>
    <w:tbl>
      <w:tblPr>
        <w:tblW w:w="100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07"/>
        <w:gridCol w:w="2240"/>
        <w:gridCol w:w="2977"/>
        <w:gridCol w:w="708"/>
        <w:gridCol w:w="993"/>
        <w:gridCol w:w="1134"/>
      </w:tblGrid>
      <w:tr w:rsidR="00240C8D" w14:paraId="1CFCD7C5" w14:textId="77777777" w:rsidTr="000C5DCC">
        <w:trPr>
          <w:jc w:val="center"/>
        </w:trPr>
        <w:tc>
          <w:tcPr>
            <w:tcW w:w="2008" w:type="dxa"/>
            <w:shd w:val="clear" w:color="auto" w:fill="auto"/>
          </w:tcPr>
          <w:p w14:paraId="2A2D0485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b/>
                <w:i/>
                <w:sz w:val="20"/>
                <w:szCs w:val="20"/>
              </w:rPr>
              <w:t>Variables</w:t>
            </w:r>
          </w:p>
        </w:tc>
        <w:tc>
          <w:tcPr>
            <w:tcW w:w="2240" w:type="dxa"/>
            <w:shd w:val="clear" w:color="auto" w:fill="auto"/>
          </w:tcPr>
          <w:p w14:paraId="1C13345E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b/>
                <w:i/>
                <w:sz w:val="20"/>
                <w:szCs w:val="20"/>
              </w:rPr>
              <w:t>Definition</w:t>
            </w:r>
          </w:p>
        </w:tc>
        <w:tc>
          <w:tcPr>
            <w:tcW w:w="2977" w:type="dxa"/>
            <w:shd w:val="clear" w:color="auto" w:fill="auto"/>
          </w:tcPr>
          <w:p w14:paraId="27CCA9A8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b/>
                <w:i/>
                <w:sz w:val="20"/>
                <w:szCs w:val="20"/>
              </w:rPr>
              <w:t>Measure</w:t>
            </w:r>
          </w:p>
        </w:tc>
        <w:tc>
          <w:tcPr>
            <w:tcW w:w="708" w:type="dxa"/>
            <w:shd w:val="clear" w:color="auto" w:fill="auto"/>
          </w:tcPr>
          <w:p w14:paraId="71954BA6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b/>
                <w:i/>
                <w:sz w:val="20"/>
                <w:szCs w:val="20"/>
              </w:rPr>
              <w:t>Obs.</w:t>
            </w:r>
          </w:p>
        </w:tc>
        <w:tc>
          <w:tcPr>
            <w:tcW w:w="993" w:type="dxa"/>
            <w:shd w:val="clear" w:color="auto" w:fill="auto"/>
          </w:tcPr>
          <w:p w14:paraId="0784134C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b/>
                <w:i/>
                <w:sz w:val="20"/>
                <w:szCs w:val="20"/>
              </w:rPr>
              <w:t>Avg</w:t>
            </w:r>
          </w:p>
        </w:tc>
        <w:tc>
          <w:tcPr>
            <w:tcW w:w="1134" w:type="dxa"/>
            <w:shd w:val="clear" w:color="auto" w:fill="auto"/>
          </w:tcPr>
          <w:p w14:paraId="70E504FA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b/>
                <w:i/>
                <w:sz w:val="20"/>
                <w:szCs w:val="20"/>
              </w:rPr>
              <w:t>Standard. dev.</w:t>
            </w:r>
          </w:p>
        </w:tc>
      </w:tr>
      <w:tr w:rsidR="00240C8D" w14:paraId="1F5A4B01" w14:textId="77777777" w:rsidTr="000C5DCC">
        <w:trPr>
          <w:cantSplit/>
          <w:jc w:val="center"/>
        </w:trPr>
        <w:tc>
          <w:tcPr>
            <w:tcW w:w="2008" w:type="dxa"/>
            <w:vMerge w:val="restart"/>
            <w:shd w:val="clear" w:color="auto" w:fill="auto"/>
          </w:tcPr>
          <w:p w14:paraId="2AEE583D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b/>
                <w:i/>
                <w:sz w:val="20"/>
                <w:szCs w:val="20"/>
              </w:rPr>
              <w:t xml:space="preserve"> </w:t>
            </w:r>
          </w:p>
          <w:p w14:paraId="14BBF46E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Mobility</w:t>
            </w:r>
          </w:p>
        </w:tc>
        <w:tc>
          <w:tcPr>
            <w:tcW w:w="2240" w:type="dxa"/>
            <w:vMerge w:val="restart"/>
            <w:shd w:val="clear" w:color="auto" w:fill="auto"/>
          </w:tcPr>
          <w:p w14:paraId="099CD264" w14:textId="77777777" w:rsidR="00240C8D" w:rsidRPr="00BE6801" w:rsidRDefault="00240C8D" w:rsidP="000C5DCC">
            <w:pPr>
              <w:spacing w:after="0" w:line="240" w:lineRule="auto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The employee changes jobs outside the firm</w:t>
            </w:r>
          </w:p>
        </w:tc>
        <w:tc>
          <w:tcPr>
            <w:tcW w:w="2977" w:type="dxa"/>
            <w:shd w:val="clear" w:color="auto" w:fill="auto"/>
          </w:tcPr>
          <w:p w14:paraId="6040032B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1 = job change</w:t>
            </w:r>
          </w:p>
        </w:tc>
        <w:tc>
          <w:tcPr>
            <w:tcW w:w="708" w:type="dxa"/>
            <w:shd w:val="clear" w:color="auto" w:fill="auto"/>
          </w:tcPr>
          <w:p w14:paraId="12C67558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629079F2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0.67394</w:t>
            </w:r>
          </w:p>
        </w:tc>
        <w:tc>
          <w:tcPr>
            <w:tcW w:w="1134" w:type="dxa"/>
            <w:shd w:val="clear" w:color="auto" w:fill="auto"/>
          </w:tcPr>
          <w:p w14:paraId="5BA335F8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0.4688</w:t>
            </w:r>
          </w:p>
        </w:tc>
      </w:tr>
      <w:tr w:rsidR="00240C8D" w14:paraId="46134CC8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65FC2C05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1631A0AC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08EDACB2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 = does not change jobs</w:t>
            </w:r>
          </w:p>
        </w:tc>
        <w:tc>
          <w:tcPr>
            <w:tcW w:w="708" w:type="dxa"/>
            <w:shd w:val="clear" w:color="auto" w:fill="auto"/>
          </w:tcPr>
          <w:p w14:paraId="2106E3B6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205A75B1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0.3260</w:t>
            </w:r>
          </w:p>
        </w:tc>
        <w:tc>
          <w:tcPr>
            <w:tcW w:w="1134" w:type="dxa"/>
            <w:shd w:val="clear" w:color="auto" w:fill="auto"/>
          </w:tcPr>
          <w:p w14:paraId="4961C019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0.4688</w:t>
            </w:r>
          </w:p>
        </w:tc>
      </w:tr>
      <w:tr w:rsidR="00240C8D" w14:paraId="5AACB697" w14:textId="77777777" w:rsidTr="000C5DCC">
        <w:trPr>
          <w:cantSplit/>
          <w:jc w:val="center"/>
        </w:trPr>
        <w:tc>
          <w:tcPr>
            <w:tcW w:w="2008" w:type="dxa"/>
            <w:vMerge w:val="restart"/>
            <w:shd w:val="clear" w:color="auto" w:fill="auto"/>
          </w:tcPr>
          <w:p w14:paraId="6D757C5B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Mismatch</w:t>
            </w:r>
          </w:p>
        </w:tc>
        <w:tc>
          <w:tcPr>
            <w:tcW w:w="2240" w:type="dxa"/>
            <w:vMerge w:val="restart"/>
            <w:shd w:val="clear" w:color="auto" w:fill="auto"/>
          </w:tcPr>
          <w:p w14:paraId="4F3097E2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The employee's job does not match his training</w:t>
            </w:r>
          </w:p>
        </w:tc>
        <w:tc>
          <w:tcPr>
            <w:tcW w:w="2977" w:type="dxa"/>
            <w:shd w:val="clear" w:color="auto" w:fill="auto"/>
          </w:tcPr>
          <w:p w14:paraId="163F9770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1= Mismatch</w:t>
            </w:r>
          </w:p>
        </w:tc>
        <w:tc>
          <w:tcPr>
            <w:tcW w:w="708" w:type="dxa"/>
            <w:shd w:val="clear" w:color="auto" w:fill="auto"/>
          </w:tcPr>
          <w:p w14:paraId="20A17177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6C8AAA89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0.6419</w:t>
            </w:r>
          </w:p>
        </w:tc>
        <w:tc>
          <w:tcPr>
            <w:tcW w:w="1134" w:type="dxa"/>
            <w:shd w:val="clear" w:color="auto" w:fill="auto"/>
          </w:tcPr>
          <w:p w14:paraId="1EBD2E7A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0.4795</w:t>
            </w:r>
          </w:p>
        </w:tc>
      </w:tr>
      <w:tr w:rsidR="00240C8D" w14:paraId="592A5C1C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2EE5A881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3B7E3B0C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74AC218F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 = not mismatched</w:t>
            </w:r>
          </w:p>
        </w:tc>
        <w:tc>
          <w:tcPr>
            <w:tcW w:w="708" w:type="dxa"/>
            <w:shd w:val="clear" w:color="auto" w:fill="auto"/>
          </w:tcPr>
          <w:p w14:paraId="0A9061DD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600718F3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0.3580</w:t>
            </w:r>
          </w:p>
        </w:tc>
        <w:tc>
          <w:tcPr>
            <w:tcW w:w="1134" w:type="dxa"/>
            <w:shd w:val="clear" w:color="auto" w:fill="auto"/>
          </w:tcPr>
          <w:p w14:paraId="0B550EED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0.4795</w:t>
            </w:r>
          </w:p>
        </w:tc>
      </w:tr>
      <w:tr w:rsidR="00240C8D" w14:paraId="5D005C70" w14:textId="77777777" w:rsidTr="000C5DCC">
        <w:trPr>
          <w:jc w:val="center"/>
        </w:trPr>
        <w:tc>
          <w:tcPr>
            <w:tcW w:w="2008" w:type="dxa"/>
            <w:shd w:val="clear" w:color="auto" w:fill="auto"/>
          </w:tcPr>
          <w:p w14:paraId="491C78FC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Age</w:t>
            </w:r>
          </w:p>
        </w:tc>
        <w:tc>
          <w:tcPr>
            <w:tcW w:w="2240" w:type="dxa"/>
            <w:shd w:val="clear" w:color="auto" w:fill="auto"/>
          </w:tcPr>
          <w:p w14:paraId="645A3B14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Completed age of the individual</w:t>
            </w:r>
          </w:p>
        </w:tc>
        <w:tc>
          <w:tcPr>
            <w:tcW w:w="2977" w:type="dxa"/>
            <w:shd w:val="clear" w:color="auto" w:fill="auto"/>
          </w:tcPr>
          <w:p w14:paraId="74995ECE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Individual's age at first birthday</w:t>
            </w:r>
          </w:p>
        </w:tc>
        <w:tc>
          <w:tcPr>
            <w:tcW w:w="708" w:type="dxa"/>
            <w:shd w:val="clear" w:color="auto" w:fill="auto"/>
          </w:tcPr>
          <w:p w14:paraId="3AD6FE4C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64E66E04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31.0034</w:t>
            </w:r>
          </w:p>
        </w:tc>
        <w:tc>
          <w:tcPr>
            <w:tcW w:w="1134" w:type="dxa"/>
            <w:shd w:val="clear" w:color="auto" w:fill="auto"/>
          </w:tcPr>
          <w:p w14:paraId="7717896F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3.7300</w:t>
            </w:r>
          </w:p>
        </w:tc>
      </w:tr>
      <w:tr w:rsidR="00240C8D" w14:paraId="20B1CAC1" w14:textId="77777777" w:rsidTr="000C5DCC">
        <w:trPr>
          <w:cantSplit/>
          <w:jc w:val="center"/>
        </w:trPr>
        <w:tc>
          <w:tcPr>
            <w:tcW w:w="2008" w:type="dxa"/>
            <w:vMerge w:val="restart"/>
            <w:shd w:val="clear" w:color="auto" w:fill="auto"/>
          </w:tcPr>
          <w:p w14:paraId="71E70AED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Sex</w:t>
            </w:r>
          </w:p>
        </w:tc>
        <w:tc>
          <w:tcPr>
            <w:tcW w:w="2240" w:type="dxa"/>
            <w:vMerge w:val="restart"/>
            <w:shd w:val="clear" w:color="auto" w:fill="auto"/>
          </w:tcPr>
          <w:p w14:paraId="479B28EC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The employee is either a man or a woman</w:t>
            </w:r>
          </w:p>
        </w:tc>
        <w:tc>
          <w:tcPr>
            <w:tcW w:w="2977" w:type="dxa"/>
            <w:shd w:val="clear" w:color="auto" w:fill="auto"/>
          </w:tcPr>
          <w:p w14:paraId="267DC545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 = female</w:t>
            </w:r>
          </w:p>
        </w:tc>
        <w:tc>
          <w:tcPr>
            <w:tcW w:w="708" w:type="dxa"/>
            <w:shd w:val="clear" w:color="auto" w:fill="auto"/>
          </w:tcPr>
          <w:p w14:paraId="4205B23F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6F93EDFB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0.7351</w:t>
            </w:r>
          </w:p>
        </w:tc>
        <w:tc>
          <w:tcPr>
            <w:tcW w:w="1134" w:type="dxa"/>
            <w:shd w:val="clear" w:color="auto" w:fill="auto"/>
          </w:tcPr>
          <w:p w14:paraId="191DA0E2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0.4413</w:t>
            </w:r>
          </w:p>
        </w:tc>
      </w:tr>
      <w:tr w:rsidR="00240C8D" w14:paraId="4F29CAC0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5FBC20FB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4F4A3957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6D86979E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1 = male</w:t>
            </w:r>
          </w:p>
        </w:tc>
        <w:tc>
          <w:tcPr>
            <w:tcW w:w="708" w:type="dxa"/>
            <w:shd w:val="clear" w:color="auto" w:fill="auto"/>
          </w:tcPr>
          <w:p w14:paraId="5F738082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6D15DBA8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0.2649</w:t>
            </w:r>
          </w:p>
        </w:tc>
        <w:tc>
          <w:tcPr>
            <w:tcW w:w="1134" w:type="dxa"/>
            <w:shd w:val="clear" w:color="auto" w:fill="auto"/>
          </w:tcPr>
          <w:p w14:paraId="7A98B377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0.4413</w:t>
            </w:r>
          </w:p>
        </w:tc>
      </w:tr>
      <w:tr w:rsidR="00240C8D" w14:paraId="0A86D9D1" w14:textId="77777777" w:rsidTr="000C5DCC">
        <w:trPr>
          <w:cantSplit/>
          <w:jc w:val="center"/>
        </w:trPr>
        <w:tc>
          <w:tcPr>
            <w:tcW w:w="2008" w:type="dxa"/>
            <w:vMerge w:val="restart"/>
            <w:shd w:val="clear" w:color="auto" w:fill="auto"/>
          </w:tcPr>
          <w:p w14:paraId="1153FE98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Residence</w:t>
            </w:r>
          </w:p>
        </w:tc>
        <w:tc>
          <w:tcPr>
            <w:tcW w:w="2240" w:type="dxa"/>
            <w:vMerge w:val="restart"/>
            <w:shd w:val="clear" w:color="auto" w:fill="auto"/>
          </w:tcPr>
          <w:p w14:paraId="5E5AD4B3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Geographical location of the employee</w:t>
            </w:r>
          </w:p>
        </w:tc>
        <w:tc>
          <w:tcPr>
            <w:tcW w:w="2977" w:type="dxa"/>
            <w:shd w:val="clear" w:color="auto" w:fill="auto"/>
          </w:tcPr>
          <w:p w14:paraId="5D9EBBCE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1= Abidjan</w:t>
            </w:r>
          </w:p>
        </w:tc>
        <w:tc>
          <w:tcPr>
            <w:tcW w:w="708" w:type="dxa"/>
            <w:shd w:val="clear" w:color="auto" w:fill="auto"/>
          </w:tcPr>
          <w:p w14:paraId="2D97B371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2FCBB537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0.8529</w:t>
            </w:r>
          </w:p>
        </w:tc>
        <w:tc>
          <w:tcPr>
            <w:tcW w:w="1134" w:type="dxa"/>
            <w:shd w:val="clear" w:color="auto" w:fill="auto"/>
          </w:tcPr>
          <w:p w14:paraId="34F3DD8A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0.3542</w:t>
            </w:r>
          </w:p>
        </w:tc>
      </w:tr>
      <w:tr w:rsidR="00240C8D" w14:paraId="4ED994FF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725EE2DE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3D32447A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4C79D077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 = Outside Abidjan</w:t>
            </w:r>
          </w:p>
        </w:tc>
        <w:tc>
          <w:tcPr>
            <w:tcW w:w="708" w:type="dxa"/>
            <w:shd w:val="clear" w:color="auto" w:fill="auto"/>
          </w:tcPr>
          <w:p w14:paraId="783F3E64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2D498860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0.1470</w:t>
            </w:r>
          </w:p>
        </w:tc>
        <w:tc>
          <w:tcPr>
            <w:tcW w:w="1134" w:type="dxa"/>
            <w:shd w:val="clear" w:color="auto" w:fill="auto"/>
          </w:tcPr>
          <w:p w14:paraId="7901A310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0.3542</w:t>
            </w:r>
          </w:p>
        </w:tc>
      </w:tr>
      <w:tr w:rsidR="00240C8D" w14:paraId="3FB103F6" w14:textId="77777777" w:rsidTr="000C5DCC">
        <w:trPr>
          <w:jc w:val="center"/>
        </w:trPr>
        <w:tc>
          <w:tcPr>
            <w:tcW w:w="2008" w:type="dxa"/>
            <w:shd w:val="clear" w:color="auto" w:fill="auto"/>
          </w:tcPr>
          <w:p w14:paraId="0C35E1F7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Experience</w:t>
            </w:r>
          </w:p>
        </w:tc>
        <w:tc>
          <w:tcPr>
            <w:tcW w:w="2240" w:type="dxa"/>
            <w:shd w:val="clear" w:color="auto" w:fill="auto"/>
          </w:tcPr>
          <w:p w14:paraId="0A2A86B8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Number of years in employment</w:t>
            </w:r>
          </w:p>
        </w:tc>
        <w:tc>
          <w:tcPr>
            <w:tcW w:w="2977" w:type="dxa"/>
            <w:shd w:val="clear" w:color="auto" w:fill="auto"/>
          </w:tcPr>
          <w:p w14:paraId="1C7EE6FC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Number of years in employment</w:t>
            </w:r>
          </w:p>
        </w:tc>
        <w:tc>
          <w:tcPr>
            <w:tcW w:w="708" w:type="dxa"/>
            <w:shd w:val="clear" w:color="auto" w:fill="auto"/>
          </w:tcPr>
          <w:p w14:paraId="4B70167B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261B4AB8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  <w:highlight w:val="green"/>
              </w:rPr>
            </w:pPr>
            <w:r w:rsidRPr="00BE6801">
              <w:rPr>
                <w:sz w:val="20"/>
                <w:szCs w:val="20"/>
              </w:rPr>
              <w:t>3.3612</w:t>
            </w:r>
          </w:p>
        </w:tc>
        <w:tc>
          <w:tcPr>
            <w:tcW w:w="1134" w:type="dxa"/>
            <w:shd w:val="clear" w:color="auto" w:fill="auto"/>
          </w:tcPr>
          <w:p w14:paraId="000E4D1D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2.8425</w:t>
            </w:r>
          </w:p>
        </w:tc>
      </w:tr>
      <w:tr w:rsidR="00240C8D" w14:paraId="186AF618" w14:textId="77777777" w:rsidTr="000C5DCC">
        <w:trPr>
          <w:cantSplit/>
          <w:jc w:val="center"/>
        </w:trPr>
        <w:tc>
          <w:tcPr>
            <w:tcW w:w="2008" w:type="dxa"/>
            <w:vMerge w:val="restart"/>
            <w:shd w:val="clear" w:color="auto" w:fill="auto"/>
          </w:tcPr>
          <w:p w14:paraId="04F1D794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 xml:space="preserve"> </w:t>
            </w:r>
          </w:p>
          <w:p w14:paraId="4CE7F666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Degree level</w:t>
            </w:r>
          </w:p>
          <w:p w14:paraId="79E47248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 xml:space="preserve"> </w:t>
            </w:r>
          </w:p>
        </w:tc>
        <w:tc>
          <w:tcPr>
            <w:tcW w:w="2240" w:type="dxa"/>
            <w:vMerge w:val="restart"/>
            <w:shd w:val="clear" w:color="auto" w:fill="auto"/>
          </w:tcPr>
          <w:p w14:paraId="4C011C15" w14:textId="77777777" w:rsidR="00240C8D" w:rsidRPr="00BE6801" w:rsidRDefault="00240C8D" w:rsidP="000C5DCC">
            <w:pPr>
              <w:spacing w:after="0" w:line="240" w:lineRule="auto"/>
              <w:rPr>
                <w:sz w:val="20"/>
                <w:szCs w:val="20"/>
              </w:rPr>
            </w:pPr>
          </w:p>
          <w:p w14:paraId="619F2912" w14:textId="77777777" w:rsidR="00240C8D" w:rsidRPr="00BE6801" w:rsidRDefault="00240C8D" w:rsidP="000C5DCC">
            <w:pPr>
              <w:spacing w:after="0" w:line="240" w:lineRule="auto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Last highest diploma of the employee</w:t>
            </w:r>
          </w:p>
        </w:tc>
        <w:tc>
          <w:tcPr>
            <w:tcW w:w="2977" w:type="dxa"/>
            <w:shd w:val="clear" w:color="auto" w:fill="auto"/>
          </w:tcPr>
          <w:p w14:paraId="31F77068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>eug</w:t>
            </w:r>
            <w:r w:rsidRPr="00BE6801">
              <w:rPr>
                <w:sz w:val="20"/>
                <w:szCs w:val="20"/>
              </w:rPr>
              <w:t>/D</w:t>
            </w:r>
            <w:r>
              <w:rPr>
                <w:sz w:val="20"/>
                <w:szCs w:val="20"/>
              </w:rPr>
              <w:t>ues</w:t>
            </w:r>
          </w:p>
        </w:tc>
        <w:tc>
          <w:tcPr>
            <w:tcW w:w="708" w:type="dxa"/>
            <w:shd w:val="clear" w:color="auto" w:fill="auto"/>
          </w:tcPr>
          <w:p w14:paraId="7CA00997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229CCE75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  <w:highlight w:val="green"/>
              </w:rPr>
            </w:pPr>
            <w:r w:rsidRPr="00BE6801">
              <w:rPr>
                <w:sz w:val="20"/>
                <w:szCs w:val="20"/>
              </w:rPr>
              <w:t>0.57059</w:t>
            </w:r>
          </w:p>
        </w:tc>
        <w:tc>
          <w:tcPr>
            <w:tcW w:w="1134" w:type="dxa"/>
            <w:shd w:val="clear" w:color="auto" w:fill="auto"/>
          </w:tcPr>
          <w:p w14:paraId="74A927DB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0.4951</w:t>
            </w:r>
          </w:p>
        </w:tc>
      </w:tr>
      <w:tr w:rsidR="00240C8D" w14:paraId="58ED788E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5A6FC22C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0C78E875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157A7526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Bachelor</w:t>
            </w:r>
          </w:p>
        </w:tc>
        <w:tc>
          <w:tcPr>
            <w:tcW w:w="708" w:type="dxa"/>
            <w:shd w:val="clear" w:color="auto" w:fill="auto"/>
          </w:tcPr>
          <w:p w14:paraId="15ECDF77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3B459599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  <w:highlight w:val="green"/>
              </w:rPr>
            </w:pPr>
            <w:r w:rsidRPr="00BE6801">
              <w:rPr>
                <w:sz w:val="20"/>
                <w:szCs w:val="20"/>
              </w:rPr>
              <w:t>0.1009</w:t>
            </w:r>
          </w:p>
        </w:tc>
        <w:tc>
          <w:tcPr>
            <w:tcW w:w="1134" w:type="dxa"/>
            <w:shd w:val="clear" w:color="auto" w:fill="auto"/>
          </w:tcPr>
          <w:p w14:paraId="7788DF5A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0.3012</w:t>
            </w:r>
          </w:p>
        </w:tc>
      </w:tr>
      <w:tr w:rsidR="00240C8D" w14:paraId="548506BE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2936B8FA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33631D0C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7C5E211C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Master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  <w:shd w:val="clear" w:color="auto" w:fill="auto"/>
          </w:tcPr>
          <w:p w14:paraId="42292183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3EF77F9F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  <w:highlight w:val="green"/>
              </w:rPr>
            </w:pPr>
            <w:r w:rsidRPr="00BE6801">
              <w:rPr>
                <w:sz w:val="20"/>
                <w:szCs w:val="20"/>
              </w:rPr>
              <w:t>0.1111</w:t>
            </w:r>
          </w:p>
        </w:tc>
        <w:tc>
          <w:tcPr>
            <w:tcW w:w="1134" w:type="dxa"/>
            <w:shd w:val="clear" w:color="auto" w:fill="auto"/>
          </w:tcPr>
          <w:p w14:paraId="37E7D938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0.3143</w:t>
            </w:r>
          </w:p>
        </w:tc>
      </w:tr>
      <w:tr w:rsidR="00240C8D" w14:paraId="4C1C2007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0E609938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2AE2A5ED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540451DC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Engineer</w:t>
            </w:r>
          </w:p>
        </w:tc>
        <w:tc>
          <w:tcPr>
            <w:tcW w:w="708" w:type="dxa"/>
            <w:shd w:val="clear" w:color="auto" w:fill="auto"/>
          </w:tcPr>
          <w:p w14:paraId="44C539D1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5D47D90C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  <w:highlight w:val="green"/>
              </w:rPr>
            </w:pPr>
            <w:r w:rsidRPr="00BE6801">
              <w:rPr>
                <w:sz w:val="20"/>
                <w:szCs w:val="20"/>
              </w:rPr>
              <w:t>0.1101</w:t>
            </w:r>
          </w:p>
        </w:tc>
        <w:tc>
          <w:tcPr>
            <w:tcW w:w="1134" w:type="dxa"/>
            <w:shd w:val="clear" w:color="auto" w:fill="auto"/>
          </w:tcPr>
          <w:p w14:paraId="285E7E33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0.3131</w:t>
            </w:r>
          </w:p>
        </w:tc>
      </w:tr>
      <w:tr w:rsidR="00240C8D" w14:paraId="59A82F69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6E057A8A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633B03B4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6A0A0F18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>octorate</w:t>
            </w:r>
          </w:p>
        </w:tc>
        <w:tc>
          <w:tcPr>
            <w:tcW w:w="708" w:type="dxa"/>
            <w:shd w:val="clear" w:color="auto" w:fill="auto"/>
          </w:tcPr>
          <w:p w14:paraId="1EF1EB7B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41E38668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0.1073</w:t>
            </w:r>
          </w:p>
        </w:tc>
        <w:tc>
          <w:tcPr>
            <w:tcW w:w="1134" w:type="dxa"/>
            <w:shd w:val="clear" w:color="auto" w:fill="auto"/>
          </w:tcPr>
          <w:p w14:paraId="50A80A83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0.4951</w:t>
            </w:r>
          </w:p>
        </w:tc>
      </w:tr>
      <w:tr w:rsidR="00240C8D" w14:paraId="38669190" w14:textId="77777777" w:rsidTr="000C5DCC">
        <w:trPr>
          <w:cantSplit/>
          <w:jc w:val="center"/>
        </w:trPr>
        <w:tc>
          <w:tcPr>
            <w:tcW w:w="2008" w:type="dxa"/>
            <w:vMerge w:val="restart"/>
            <w:shd w:val="clear" w:color="auto" w:fill="auto"/>
          </w:tcPr>
          <w:p w14:paraId="242FB799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5A32400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  <w:p w14:paraId="6EA8EF69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size of the company</w:t>
            </w:r>
          </w:p>
          <w:p w14:paraId="61F5800F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 xml:space="preserve">                    </w:t>
            </w:r>
          </w:p>
        </w:tc>
        <w:tc>
          <w:tcPr>
            <w:tcW w:w="2240" w:type="dxa"/>
            <w:vMerge w:val="restart"/>
            <w:shd w:val="clear" w:color="auto" w:fill="auto"/>
          </w:tcPr>
          <w:p w14:paraId="223EB577" w14:textId="77777777" w:rsidR="00240C8D" w:rsidRPr="00BE6801" w:rsidRDefault="00240C8D" w:rsidP="000C5DCC">
            <w:pPr>
              <w:spacing w:after="0" w:line="240" w:lineRule="auto"/>
              <w:rPr>
                <w:sz w:val="20"/>
                <w:szCs w:val="20"/>
              </w:rPr>
            </w:pPr>
          </w:p>
          <w:p w14:paraId="5AC44CED" w14:textId="77777777" w:rsidR="00240C8D" w:rsidRPr="00BE6801" w:rsidRDefault="00240C8D" w:rsidP="000C5DCC">
            <w:pPr>
              <w:spacing w:after="0" w:line="240" w:lineRule="auto"/>
              <w:rPr>
                <w:sz w:val="20"/>
                <w:szCs w:val="20"/>
              </w:rPr>
            </w:pPr>
          </w:p>
          <w:p w14:paraId="37C810DE" w14:textId="77777777" w:rsidR="00240C8D" w:rsidRPr="00BE6801" w:rsidRDefault="00240C8D" w:rsidP="000C5DCC">
            <w:pPr>
              <w:spacing w:after="0" w:line="240" w:lineRule="auto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Number of employees in the company</w:t>
            </w:r>
          </w:p>
        </w:tc>
        <w:tc>
          <w:tcPr>
            <w:tcW w:w="2977" w:type="dxa"/>
            <w:shd w:val="clear" w:color="auto" w:fill="auto"/>
          </w:tcPr>
          <w:p w14:paraId="113BD64A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Self-employment</w:t>
            </w:r>
          </w:p>
        </w:tc>
        <w:tc>
          <w:tcPr>
            <w:tcW w:w="708" w:type="dxa"/>
            <w:shd w:val="clear" w:color="auto" w:fill="auto"/>
          </w:tcPr>
          <w:p w14:paraId="3F988CDB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5A607B55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0.1038</w:t>
            </w:r>
          </w:p>
        </w:tc>
        <w:tc>
          <w:tcPr>
            <w:tcW w:w="1134" w:type="dxa"/>
            <w:shd w:val="clear" w:color="auto" w:fill="auto"/>
          </w:tcPr>
          <w:p w14:paraId="42685A8C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0.3051</w:t>
            </w:r>
          </w:p>
        </w:tc>
      </w:tr>
      <w:tr w:rsidR="00240C8D" w14:paraId="264B68F1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51EB1FF2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44357090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512C227F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2-5 employees</w:t>
            </w:r>
          </w:p>
        </w:tc>
        <w:tc>
          <w:tcPr>
            <w:tcW w:w="708" w:type="dxa"/>
            <w:shd w:val="clear" w:color="auto" w:fill="auto"/>
          </w:tcPr>
          <w:p w14:paraId="25344857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61C80227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0.1460</w:t>
            </w:r>
          </w:p>
        </w:tc>
        <w:tc>
          <w:tcPr>
            <w:tcW w:w="1134" w:type="dxa"/>
            <w:shd w:val="clear" w:color="auto" w:fill="auto"/>
          </w:tcPr>
          <w:p w14:paraId="5107761F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0.3532</w:t>
            </w:r>
          </w:p>
        </w:tc>
      </w:tr>
      <w:tr w:rsidR="00240C8D" w14:paraId="38CFDA27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3605ABAF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12983304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73E9DD24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6-10 employees</w:t>
            </w:r>
          </w:p>
        </w:tc>
        <w:tc>
          <w:tcPr>
            <w:tcW w:w="708" w:type="dxa"/>
            <w:shd w:val="clear" w:color="auto" w:fill="auto"/>
          </w:tcPr>
          <w:p w14:paraId="6DD5B339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3A49895E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0.1101</w:t>
            </w:r>
          </w:p>
        </w:tc>
        <w:tc>
          <w:tcPr>
            <w:tcW w:w="1134" w:type="dxa"/>
            <w:shd w:val="clear" w:color="auto" w:fill="auto"/>
          </w:tcPr>
          <w:p w14:paraId="3227B823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0.3131</w:t>
            </w:r>
          </w:p>
        </w:tc>
      </w:tr>
      <w:tr w:rsidR="00240C8D" w14:paraId="07EBC30D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18F0CFEE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6965950E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791431BE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11-20 employees</w:t>
            </w:r>
          </w:p>
        </w:tc>
        <w:tc>
          <w:tcPr>
            <w:tcW w:w="708" w:type="dxa"/>
            <w:shd w:val="clear" w:color="auto" w:fill="auto"/>
          </w:tcPr>
          <w:p w14:paraId="16C5494D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2999CB71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0.1426</w:t>
            </w:r>
          </w:p>
        </w:tc>
        <w:tc>
          <w:tcPr>
            <w:tcW w:w="1134" w:type="dxa"/>
            <w:shd w:val="clear" w:color="auto" w:fill="auto"/>
          </w:tcPr>
          <w:p w14:paraId="0C1E77EF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0.3497</w:t>
            </w:r>
          </w:p>
        </w:tc>
      </w:tr>
      <w:tr w:rsidR="00240C8D" w14:paraId="6B803F3E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7AA6782D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5F5D47DD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189ACA52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21-50 employees</w:t>
            </w:r>
          </w:p>
        </w:tc>
        <w:tc>
          <w:tcPr>
            <w:tcW w:w="708" w:type="dxa"/>
            <w:shd w:val="clear" w:color="auto" w:fill="auto"/>
          </w:tcPr>
          <w:p w14:paraId="055067E3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78AE1680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0.1392</w:t>
            </w:r>
          </w:p>
        </w:tc>
        <w:tc>
          <w:tcPr>
            <w:tcW w:w="1134" w:type="dxa"/>
            <w:shd w:val="clear" w:color="auto" w:fill="auto"/>
          </w:tcPr>
          <w:p w14:paraId="49A21EB1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0.3462</w:t>
            </w:r>
          </w:p>
        </w:tc>
      </w:tr>
      <w:tr w:rsidR="00240C8D" w14:paraId="1C8BD524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320730A6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58E22559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76BFA763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51-100 employees</w:t>
            </w:r>
          </w:p>
        </w:tc>
        <w:tc>
          <w:tcPr>
            <w:tcW w:w="708" w:type="dxa"/>
            <w:shd w:val="clear" w:color="auto" w:fill="auto"/>
          </w:tcPr>
          <w:p w14:paraId="31857BEC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68EFE96B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0.1067</w:t>
            </w:r>
          </w:p>
        </w:tc>
        <w:tc>
          <w:tcPr>
            <w:tcW w:w="1134" w:type="dxa"/>
            <w:shd w:val="clear" w:color="auto" w:fill="auto"/>
          </w:tcPr>
          <w:p w14:paraId="56DAA229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i/>
                <w:sz w:val="20"/>
                <w:szCs w:val="20"/>
              </w:rPr>
              <w:t>0.3088</w:t>
            </w:r>
          </w:p>
        </w:tc>
      </w:tr>
      <w:tr w:rsidR="00240C8D" w14:paraId="2EA0F690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3B7C7C2D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31B4A9BC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7AE04D89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101-500 employees</w:t>
            </w:r>
          </w:p>
        </w:tc>
        <w:tc>
          <w:tcPr>
            <w:tcW w:w="708" w:type="dxa"/>
            <w:shd w:val="clear" w:color="auto" w:fill="auto"/>
          </w:tcPr>
          <w:p w14:paraId="0A0B8279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76991F9D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0.1111</w:t>
            </w:r>
          </w:p>
        </w:tc>
        <w:tc>
          <w:tcPr>
            <w:tcW w:w="1134" w:type="dxa"/>
            <w:shd w:val="clear" w:color="auto" w:fill="auto"/>
          </w:tcPr>
          <w:p w14:paraId="6B5ECB0F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0.3143</w:t>
            </w:r>
          </w:p>
        </w:tc>
      </w:tr>
      <w:tr w:rsidR="00240C8D" w14:paraId="4BF422F5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701FAC61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0A24FCAD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47FE4101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More than 500 employees</w:t>
            </w:r>
          </w:p>
        </w:tc>
        <w:tc>
          <w:tcPr>
            <w:tcW w:w="708" w:type="dxa"/>
            <w:shd w:val="clear" w:color="auto" w:fill="auto"/>
          </w:tcPr>
          <w:p w14:paraId="00109A22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17F5CADE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0.1402</w:t>
            </w:r>
          </w:p>
        </w:tc>
        <w:tc>
          <w:tcPr>
            <w:tcW w:w="1134" w:type="dxa"/>
            <w:shd w:val="clear" w:color="auto" w:fill="auto"/>
          </w:tcPr>
          <w:p w14:paraId="4B746930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0.3473</w:t>
            </w:r>
          </w:p>
        </w:tc>
      </w:tr>
      <w:tr w:rsidR="00240C8D" w14:paraId="7F450DC7" w14:textId="77777777" w:rsidTr="000C5DCC">
        <w:trPr>
          <w:jc w:val="center"/>
        </w:trPr>
        <w:tc>
          <w:tcPr>
            <w:tcW w:w="2008" w:type="dxa"/>
            <w:shd w:val="clear" w:color="auto" w:fill="auto"/>
          </w:tcPr>
          <w:p w14:paraId="6FEDF46E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salary</w:t>
            </w:r>
          </w:p>
        </w:tc>
        <w:tc>
          <w:tcPr>
            <w:tcW w:w="2240" w:type="dxa"/>
            <w:shd w:val="clear" w:color="auto" w:fill="auto"/>
          </w:tcPr>
          <w:p w14:paraId="16C72197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Monthly salary in FCFA</w:t>
            </w:r>
          </w:p>
        </w:tc>
        <w:tc>
          <w:tcPr>
            <w:tcW w:w="2977" w:type="dxa"/>
            <w:shd w:val="clear" w:color="auto" w:fill="auto"/>
          </w:tcPr>
          <w:p w14:paraId="70605A9F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Monthly salary in FCFA</w:t>
            </w:r>
          </w:p>
        </w:tc>
        <w:tc>
          <w:tcPr>
            <w:tcW w:w="708" w:type="dxa"/>
            <w:shd w:val="clear" w:color="auto" w:fill="auto"/>
          </w:tcPr>
          <w:p w14:paraId="3B816B84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6F067434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162 176</w:t>
            </w:r>
          </w:p>
        </w:tc>
        <w:tc>
          <w:tcPr>
            <w:tcW w:w="1134" w:type="dxa"/>
            <w:shd w:val="clear" w:color="auto" w:fill="auto"/>
          </w:tcPr>
          <w:p w14:paraId="65A4D325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388499.4</w:t>
            </w:r>
          </w:p>
        </w:tc>
      </w:tr>
      <w:tr w:rsidR="00240C8D" w14:paraId="228960B6" w14:textId="77777777" w:rsidTr="000C5DCC">
        <w:trPr>
          <w:cantSplit/>
          <w:jc w:val="center"/>
        </w:trPr>
        <w:tc>
          <w:tcPr>
            <w:tcW w:w="2008" w:type="dxa"/>
            <w:vMerge w:val="restart"/>
            <w:shd w:val="clear" w:color="auto" w:fill="auto"/>
          </w:tcPr>
          <w:p w14:paraId="172E753F" w14:textId="77777777" w:rsidR="00240C8D" w:rsidRPr="00BE6801" w:rsidRDefault="00240C8D" w:rsidP="000C5DCC">
            <w:pPr>
              <w:spacing w:after="0" w:line="240" w:lineRule="auto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Professional training</w:t>
            </w:r>
          </w:p>
          <w:p w14:paraId="6C549F5E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240" w:type="dxa"/>
            <w:vMerge w:val="restart"/>
            <w:shd w:val="clear" w:color="auto" w:fill="auto"/>
          </w:tcPr>
          <w:p w14:paraId="0572BCCF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Specific training after obtaining the last diploma</w:t>
            </w:r>
          </w:p>
        </w:tc>
        <w:tc>
          <w:tcPr>
            <w:tcW w:w="2977" w:type="dxa"/>
            <w:shd w:val="clear" w:color="auto" w:fill="auto"/>
          </w:tcPr>
          <w:p w14:paraId="1DC1F4CB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1= vocational training completed</w:t>
            </w:r>
          </w:p>
        </w:tc>
        <w:tc>
          <w:tcPr>
            <w:tcW w:w="708" w:type="dxa"/>
            <w:shd w:val="clear" w:color="auto" w:fill="auto"/>
          </w:tcPr>
          <w:p w14:paraId="34D8CDF0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7C6140E2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0.3290</w:t>
            </w:r>
          </w:p>
        </w:tc>
        <w:tc>
          <w:tcPr>
            <w:tcW w:w="1134" w:type="dxa"/>
            <w:shd w:val="clear" w:color="auto" w:fill="auto"/>
          </w:tcPr>
          <w:p w14:paraId="3A030FFE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0.4252651</w:t>
            </w:r>
          </w:p>
        </w:tc>
      </w:tr>
      <w:tr w:rsidR="00240C8D" w14:paraId="5961302B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0B4FED01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1443EC66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0CD0BEE7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 = vocational training not completed</w:t>
            </w:r>
          </w:p>
        </w:tc>
        <w:tc>
          <w:tcPr>
            <w:tcW w:w="708" w:type="dxa"/>
            <w:shd w:val="clear" w:color="auto" w:fill="auto"/>
          </w:tcPr>
          <w:p w14:paraId="3F386016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70CB005C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0.6710</w:t>
            </w:r>
          </w:p>
        </w:tc>
        <w:tc>
          <w:tcPr>
            <w:tcW w:w="1134" w:type="dxa"/>
            <w:shd w:val="clear" w:color="auto" w:fill="auto"/>
          </w:tcPr>
          <w:p w14:paraId="36D9B77E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0.4699518</w:t>
            </w:r>
          </w:p>
        </w:tc>
      </w:tr>
      <w:tr w:rsidR="00240C8D" w14:paraId="0AA78766" w14:textId="77777777" w:rsidTr="000C5DCC">
        <w:trPr>
          <w:cantSplit/>
          <w:jc w:val="center"/>
        </w:trPr>
        <w:tc>
          <w:tcPr>
            <w:tcW w:w="2008" w:type="dxa"/>
            <w:vMerge w:val="restart"/>
            <w:shd w:val="clear" w:color="auto" w:fill="auto"/>
          </w:tcPr>
          <w:p w14:paraId="0081C1D5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  <w:p w14:paraId="0CF5C48D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  <w:p w14:paraId="4B82033B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Socio-Professional Category</w:t>
            </w:r>
          </w:p>
          <w:p w14:paraId="55C2C1A4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  <w:p w14:paraId="2B8B9296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240" w:type="dxa"/>
            <w:vMerge w:val="restart"/>
            <w:shd w:val="clear" w:color="auto" w:fill="auto"/>
          </w:tcPr>
          <w:p w14:paraId="24834E73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  <w:p w14:paraId="5C654FF7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  <w:p w14:paraId="35B9ADCB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The profession of the employee at the time of the survey</w:t>
            </w:r>
          </w:p>
          <w:p w14:paraId="2F4D1046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  <w:p w14:paraId="3A762ADE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62574D87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Senior manager/engineer and equivalent</w:t>
            </w:r>
          </w:p>
        </w:tc>
        <w:tc>
          <w:tcPr>
            <w:tcW w:w="708" w:type="dxa"/>
            <w:shd w:val="clear" w:color="auto" w:fill="auto"/>
          </w:tcPr>
          <w:p w14:paraId="4A462DCD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0157F1AF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0.0834</w:t>
            </w:r>
          </w:p>
        </w:tc>
        <w:tc>
          <w:tcPr>
            <w:tcW w:w="1134" w:type="dxa"/>
            <w:shd w:val="clear" w:color="auto" w:fill="auto"/>
          </w:tcPr>
          <w:p w14:paraId="25DF82BE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0.02726</w:t>
            </w:r>
          </w:p>
        </w:tc>
      </w:tr>
      <w:tr w:rsidR="00240C8D" w14:paraId="23CF6B2D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580200E6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5FE95986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161C434C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Middle manager / supervisor</w:t>
            </w:r>
          </w:p>
        </w:tc>
        <w:tc>
          <w:tcPr>
            <w:tcW w:w="708" w:type="dxa"/>
            <w:shd w:val="clear" w:color="auto" w:fill="auto"/>
          </w:tcPr>
          <w:p w14:paraId="554E7760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3E4683A1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0.2969</w:t>
            </w:r>
          </w:p>
        </w:tc>
        <w:tc>
          <w:tcPr>
            <w:tcW w:w="1134" w:type="dxa"/>
            <w:shd w:val="clear" w:color="auto" w:fill="auto"/>
          </w:tcPr>
          <w:p w14:paraId="32348497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0.4570</w:t>
            </w:r>
          </w:p>
        </w:tc>
      </w:tr>
      <w:tr w:rsidR="00240C8D" w14:paraId="603F5091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674F5A6A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6A4C6FC5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1168BB8D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Employee/skilled worker</w:t>
            </w:r>
          </w:p>
        </w:tc>
        <w:tc>
          <w:tcPr>
            <w:tcW w:w="708" w:type="dxa"/>
            <w:shd w:val="clear" w:color="auto" w:fill="auto"/>
          </w:tcPr>
          <w:p w14:paraId="79EFC1AC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7DE5DF30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0.3207</w:t>
            </w:r>
          </w:p>
        </w:tc>
        <w:tc>
          <w:tcPr>
            <w:tcW w:w="1134" w:type="dxa"/>
            <w:shd w:val="clear" w:color="auto" w:fill="auto"/>
          </w:tcPr>
          <w:p w14:paraId="76B03071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0.4668</w:t>
            </w:r>
          </w:p>
        </w:tc>
      </w:tr>
      <w:tr w:rsidR="00240C8D" w14:paraId="675E16B3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7802ABB4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19822136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3040E22B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Semi-skilled employee/worker</w:t>
            </w:r>
          </w:p>
        </w:tc>
        <w:tc>
          <w:tcPr>
            <w:tcW w:w="708" w:type="dxa"/>
            <w:shd w:val="clear" w:color="auto" w:fill="auto"/>
          </w:tcPr>
          <w:p w14:paraId="44316563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360B51AB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0.0708</w:t>
            </w:r>
          </w:p>
        </w:tc>
        <w:tc>
          <w:tcPr>
            <w:tcW w:w="1134" w:type="dxa"/>
            <w:shd w:val="clear" w:color="auto" w:fill="auto"/>
          </w:tcPr>
          <w:p w14:paraId="6B48EAA1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0.2873</w:t>
            </w:r>
          </w:p>
        </w:tc>
      </w:tr>
      <w:tr w:rsidR="00240C8D" w14:paraId="24265189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1F99C6BE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696A2835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28957A82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Maneuver</w:t>
            </w:r>
          </w:p>
        </w:tc>
        <w:tc>
          <w:tcPr>
            <w:tcW w:w="708" w:type="dxa"/>
            <w:shd w:val="clear" w:color="auto" w:fill="auto"/>
          </w:tcPr>
          <w:p w14:paraId="09898D5E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7D011534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0.0460</w:t>
            </w:r>
          </w:p>
        </w:tc>
        <w:tc>
          <w:tcPr>
            <w:tcW w:w="1134" w:type="dxa"/>
            <w:shd w:val="clear" w:color="auto" w:fill="auto"/>
          </w:tcPr>
          <w:p w14:paraId="2D9765BA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0.2097</w:t>
            </w:r>
          </w:p>
        </w:tc>
      </w:tr>
      <w:tr w:rsidR="00240C8D" w14:paraId="1E2AE05B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6D12BAC0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02934A9F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67A25468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Own account worker</w:t>
            </w:r>
          </w:p>
        </w:tc>
        <w:tc>
          <w:tcPr>
            <w:tcW w:w="708" w:type="dxa"/>
            <w:shd w:val="clear" w:color="auto" w:fill="auto"/>
          </w:tcPr>
          <w:p w14:paraId="598CFEC9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1117502C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0.1620</w:t>
            </w:r>
          </w:p>
        </w:tc>
        <w:tc>
          <w:tcPr>
            <w:tcW w:w="1134" w:type="dxa"/>
            <w:shd w:val="clear" w:color="auto" w:fill="auto"/>
          </w:tcPr>
          <w:p w14:paraId="466B51B8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0.3685</w:t>
            </w:r>
          </w:p>
        </w:tc>
      </w:tr>
      <w:tr w:rsidR="00240C8D" w14:paraId="6BAB8758" w14:textId="77777777" w:rsidTr="000C5DCC">
        <w:trPr>
          <w:cantSplit/>
          <w:jc w:val="center"/>
        </w:trPr>
        <w:tc>
          <w:tcPr>
            <w:tcW w:w="2008" w:type="dxa"/>
            <w:vMerge w:val="restart"/>
            <w:shd w:val="clear" w:color="auto" w:fill="auto"/>
          </w:tcPr>
          <w:p w14:paraId="6DEDB4BC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  <w:p w14:paraId="533B7A8B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  <w:p w14:paraId="2BD91637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Father's financial situation</w:t>
            </w:r>
          </w:p>
        </w:tc>
        <w:tc>
          <w:tcPr>
            <w:tcW w:w="2240" w:type="dxa"/>
            <w:vMerge w:val="restart"/>
            <w:shd w:val="clear" w:color="auto" w:fill="auto"/>
          </w:tcPr>
          <w:p w14:paraId="42360F27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  <w:p w14:paraId="2EF01679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  <w:p w14:paraId="4B9AE87D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Living conditions of the employee's father</w:t>
            </w:r>
          </w:p>
        </w:tc>
        <w:tc>
          <w:tcPr>
            <w:tcW w:w="2977" w:type="dxa"/>
            <w:shd w:val="clear" w:color="auto" w:fill="auto"/>
          </w:tcPr>
          <w:p w14:paraId="10D5D6A9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Very Easy</w:t>
            </w:r>
          </w:p>
        </w:tc>
        <w:tc>
          <w:tcPr>
            <w:tcW w:w="708" w:type="dxa"/>
            <w:shd w:val="clear" w:color="auto" w:fill="auto"/>
          </w:tcPr>
          <w:p w14:paraId="7698BD4D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5CA31DBE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0.0223</w:t>
            </w:r>
          </w:p>
        </w:tc>
        <w:tc>
          <w:tcPr>
            <w:tcW w:w="1134" w:type="dxa"/>
            <w:shd w:val="clear" w:color="auto" w:fill="auto"/>
          </w:tcPr>
          <w:p w14:paraId="78B8FC14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0.1477</w:t>
            </w:r>
          </w:p>
        </w:tc>
      </w:tr>
      <w:tr w:rsidR="00240C8D" w14:paraId="3B14C263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2E743361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3AE3E62F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540259A9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Easy</w:t>
            </w:r>
          </w:p>
        </w:tc>
        <w:tc>
          <w:tcPr>
            <w:tcW w:w="708" w:type="dxa"/>
            <w:shd w:val="clear" w:color="auto" w:fill="auto"/>
          </w:tcPr>
          <w:p w14:paraId="79369842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3E7C2373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0.2383</w:t>
            </w:r>
          </w:p>
        </w:tc>
        <w:tc>
          <w:tcPr>
            <w:tcW w:w="1134" w:type="dxa"/>
            <w:shd w:val="clear" w:color="auto" w:fill="auto"/>
          </w:tcPr>
          <w:p w14:paraId="3B68B5D7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0.4132</w:t>
            </w:r>
          </w:p>
        </w:tc>
      </w:tr>
      <w:tr w:rsidR="00240C8D" w14:paraId="4CA6DDAF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26721C2B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02AF6D0D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1EF72D85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In the national average</w:t>
            </w:r>
          </w:p>
        </w:tc>
        <w:tc>
          <w:tcPr>
            <w:tcW w:w="708" w:type="dxa"/>
            <w:shd w:val="clear" w:color="auto" w:fill="auto"/>
          </w:tcPr>
          <w:p w14:paraId="0B99F7BA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2CC14BBA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0.4798</w:t>
            </w:r>
          </w:p>
        </w:tc>
        <w:tc>
          <w:tcPr>
            <w:tcW w:w="1134" w:type="dxa"/>
            <w:shd w:val="clear" w:color="auto" w:fill="auto"/>
          </w:tcPr>
          <w:p w14:paraId="0E82D80B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0.4997</w:t>
            </w:r>
          </w:p>
        </w:tc>
      </w:tr>
      <w:tr w:rsidR="00240C8D" w14:paraId="06BECDCD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38936B8D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0A91C60F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1567EC04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Hard</w:t>
            </w:r>
          </w:p>
        </w:tc>
        <w:tc>
          <w:tcPr>
            <w:tcW w:w="708" w:type="dxa"/>
            <w:shd w:val="clear" w:color="auto" w:fill="auto"/>
          </w:tcPr>
          <w:p w14:paraId="4ED622A1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07FB57C7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0.2261</w:t>
            </w:r>
          </w:p>
        </w:tc>
        <w:tc>
          <w:tcPr>
            <w:tcW w:w="1134" w:type="dxa"/>
            <w:shd w:val="clear" w:color="auto" w:fill="auto"/>
          </w:tcPr>
          <w:p w14:paraId="5063263D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0.4184</w:t>
            </w:r>
          </w:p>
        </w:tc>
      </w:tr>
      <w:tr w:rsidR="00240C8D" w14:paraId="40498974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60E9EA91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08D8A641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7A6EBC77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Very difficult</w:t>
            </w:r>
          </w:p>
        </w:tc>
        <w:tc>
          <w:tcPr>
            <w:tcW w:w="708" w:type="dxa"/>
            <w:shd w:val="clear" w:color="auto" w:fill="auto"/>
          </w:tcPr>
          <w:p w14:paraId="05410B8F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2B6516D6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0.0533</w:t>
            </w:r>
          </w:p>
        </w:tc>
        <w:tc>
          <w:tcPr>
            <w:tcW w:w="1134" w:type="dxa"/>
            <w:shd w:val="clear" w:color="auto" w:fill="auto"/>
          </w:tcPr>
          <w:p w14:paraId="6029D7D2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0.2248</w:t>
            </w:r>
          </w:p>
        </w:tc>
      </w:tr>
      <w:tr w:rsidR="00240C8D" w14:paraId="7F7B2191" w14:textId="77777777" w:rsidTr="000C5DCC">
        <w:trPr>
          <w:cantSplit/>
          <w:jc w:val="center"/>
        </w:trPr>
        <w:tc>
          <w:tcPr>
            <w:tcW w:w="2008" w:type="dxa"/>
            <w:vMerge w:val="restart"/>
            <w:shd w:val="clear" w:color="auto" w:fill="auto"/>
          </w:tcPr>
          <w:p w14:paraId="602AEBC6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  <w:p w14:paraId="69A3F374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Type of Contract</w:t>
            </w:r>
          </w:p>
          <w:p w14:paraId="51BF91E4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</w:tcPr>
          <w:p w14:paraId="3D4CAF1F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Fixed-Term Contract</w:t>
            </w:r>
          </w:p>
        </w:tc>
        <w:tc>
          <w:tcPr>
            <w:tcW w:w="2977" w:type="dxa"/>
            <w:shd w:val="clear" w:color="auto" w:fill="auto"/>
          </w:tcPr>
          <w:p w14:paraId="41E70331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1= fixed-term contract</w:t>
            </w:r>
          </w:p>
        </w:tc>
        <w:tc>
          <w:tcPr>
            <w:tcW w:w="708" w:type="dxa"/>
            <w:shd w:val="clear" w:color="auto" w:fill="auto"/>
          </w:tcPr>
          <w:p w14:paraId="56723ADA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7748A50B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0.2819</w:t>
            </w:r>
          </w:p>
        </w:tc>
        <w:tc>
          <w:tcPr>
            <w:tcW w:w="1134" w:type="dxa"/>
            <w:shd w:val="clear" w:color="auto" w:fill="auto"/>
          </w:tcPr>
          <w:p w14:paraId="38F08DC2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0.4500</w:t>
            </w:r>
          </w:p>
        </w:tc>
      </w:tr>
      <w:tr w:rsidR="00240C8D" w14:paraId="3644DFC9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31C3AC91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</w:tcPr>
          <w:p w14:paraId="3ABFF7F0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Indefinite-Term Contract</w:t>
            </w:r>
          </w:p>
        </w:tc>
        <w:tc>
          <w:tcPr>
            <w:tcW w:w="2977" w:type="dxa"/>
            <w:shd w:val="clear" w:color="auto" w:fill="auto"/>
          </w:tcPr>
          <w:p w14:paraId="7197940B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2= permanent contract</w:t>
            </w:r>
          </w:p>
        </w:tc>
        <w:tc>
          <w:tcPr>
            <w:tcW w:w="708" w:type="dxa"/>
            <w:shd w:val="clear" w:color="auto" w:fill="auto"/>
          </w:tcPr>
          <w:p w14:paraId="5F174C60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1BD9EBC0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0.3910</w:t>
            </w:r>
          </w:p>
        </w:tc>
        <w:tc>
          <w:tcPr>
            <w:tcW w:w="1134" w:type="dxa"/>
            <w:shd w:val="clear" w:color="auto" w:fill="auto"/>
          </w:tcPr>
          <w:p w14:paraId="1235D54F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0.3910</w:t>
            </w:r>
          </w:p>
        </w:tc>
      </w:tr>
      <w:tr w:rsidR="00240C8D" w14:paraId="4C616E87" w14:textId="77777777" w:rsidTr="000C5DCC">
        <w:trPr>
          <w:cantSplit/>
          <w:trHeight w:val="70"/>
          <w:jc w:val="center"/>
        </w:trPr>
        <w:tc>
          <w:tcPr>
            <w:tcW w:w="2008" w:type="dxa"/>
            <w:vMerge/>
            <w:shd w:val="clear" w:color="auto" w:fill="auto"/>
          </w:tcPr>
          <w:p w14:paraId="0B4A02AE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</w:tcPr>
          <w:p w14:paraId="31558CD4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W</w:t>
            </w:r>
            <w:r>
              <w:rPr>
                <w:sz w:val="20"/>
                <w:szCs w:val="20"/>
              </w:rPr>
              <w:t xml:space="preserve">ithout </w:t>
            </w:r>
            <w:r w:rsidRPr="00BE6801"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ontract</w:t>
            </w:r>
          </w:p>
        </w:tc>
        <w:tc>
          <w:tcPr>
            <w:tcW w:w="2977" w:type="dxa"/>
            <w:shd w:val="clear" w:color="auto" w:fill="auto"/>
          </w:tcPr>
          <w:p w14:paraId="3A085CA9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3= no contract or verbal contract</w:t>
            </w:r>
          </w:p>
        </w:tc>
        <w:tc>
          <w:tcPr>
            <w:tcW w:w="708" w:type="dxa"/>
            <w:shd w:val="clear" w:color="auto" w:fill="auto"/>
          </w:tcPr>
          <w:p w14:paraId="6DD78959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00BCFFE4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0.3270</w:t>
            </w:r>
          </w:p>
        </w:tc>
        <w:tc>
          <w:tcPr>
            <w:tcW w:w="1134" w:type="dxa"/>
            <w:shd w:val="clear" w:color="auto" w:fill="auto"/>
          </w:tcPr>
          <w:p w14:paraId="6DB1784F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0.4612</w:t>
            </w:r>
          </w:p>
        </w:tc>
      </w:tr>
      <w:tr w:rsidR="00240C8D" w14:paraId="66BFDE64" w14:textId="77777777" w:rsidTr="000C5DCC">
        <w:trPr>
          <w:cantSplit/>
          <w:jc w:val="center"/>
        </w:trPr>
        <w:tc>
          <w:tcPr>
            <w:tcW w:w="2008" w:type="dxa"/>
            <w:vMerge w:val="restart"/>
            <w:shd w:val="clear" w:color="auto" w:fill="auto"/>
          </w:tcPr>
          <w:p w14:paraId="50DA11C6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  <w:p w14:paraId="58E8C5E0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Type of company</w:t>
            </w:r>
          </w:p>
        </w:tc>
        <w:tc>
          <w:tcPr>
            <w:tcW w:w="2240" w:type="dxa"/>
            <w:vMerge w:val="restart"/>
            <w:shd w:val="clear" w:color="auto" w:fill="auto"/>
          </w:tcPr>
          <w:p w14:paraId="74FC0042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  <w:p w14:paraId="02A2D4AC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Legal status of the economic agent</w:t>
            </w:r>
          </w:p>
        </w:tc>
        <w:tc>
          <w:tcPr>
            <w:tcW w:w="2977" w:type="dxa"/>
            <w:shd w:val="clear" w:color="auto" w:fill="auto"/>
          </w:tcPr>
          <w:p w14:paraId="3BC58527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Public administration</w:t>
            </w:r>
          </w:p>
        </w:tc>
        <w:tc>
          <w:tcPr>
            <w:tcW w:w="708" w:type="dxa"/>
            <w:shd w:val="clear" w:color="auto" w:fill="auto"/>
          </w:tcPr>
          <w:p w14:paraId="23920BA1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34D4DD88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0.0771</w:t>
            </w:r>
          </w:p>
        </w:tc>
        <w:tc>
          <w:tcPr>
            <w:tcW w:w="1134" w:type="dxa"/>
            <w:shd w:val="clear" w:color="auto" w:fill="auto"/>
          </w:tcPr>
          <w:p w14:paraId="65436D2A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0.2668</w:t>
            </w:r>
          </w:p>
        </w:tc>
      </w:tr>
      <w:tr w:rsidR="00240C8D" w14:paraId="603B7E2F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69C37F03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0BEC8A62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0C85817C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Public company</w:t>
            </w:r>
          </w:p>
        </w:tc>
        <w:tc>
          <w:tcPr>
            <w:tcW w:w="708" w:type="dxa"/>
            <w:shd w:val="clear" w:color="auto" w:fill="auto"/>
          </w:tcPr>
          <w:p w14:paraId="78C52824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3EA1F2D3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0.0587</w:t>
            </w:r>
          </w:p>
        </w:tc>
        <w:tc>
          <w:tcPr>
            <w:tcW w:w="1134" w:type="dxa"/>
            <w:shd w:val="clear" w:color="auto" w:fill="auto"/>
          </w:tcPr>
          <w:p w14:paraId="65ED6B55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0.2351</w:t>
            </w:r>
          </w:p>
        </w:tc>
      </w:tr>
      <w:tr w:rsidR="00240C8D" w14:paraId="0E0FF1D0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6564B6E6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63C98FFC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46A5AF1B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Non-agricultural private enterprise</w:t>
            </w:r>
          </w:p>
        </w:tc>
        <w:tc>
          <w:tcPr>
            <w:tcW w:w="708" w:type="dxa"/>
            <w:shd w:val="clear" w:color="auto" w:fill="auto"/>
          </w:tcPr>
          <w:p w14:paraId="5D3B829D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4F0E98C7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0.7695</w:t>
            </w:r>
          </w:p>
        </w:tc>
        <w:tc>
          <w:tcPr>
            <w:tcW w:w="1134" w:type="dxa"/>
            <w:shd w:val="clear" w:color="auto" w:fill="auto"/>
          </w:tcPr>
          <w:p w14:paraId="7E07D8AA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0.4212</w:t>
            </w:r>
          </w:p>
        </w:tc>
      </w:tr>
      <w:tr w:rsidR="00240C8D" w14:paraId="0F6C2AD4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14BC7C60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1DFC311D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6EF4EEE3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Associative enterprise</w:t>
            </w:r>
          </w:p>
        </w:tc>
        <w:tc>
          <w:tcPr>
            <w:tcW w:w="708" w:type="dxa"/>
            <w:shd w:val="clear" w:color="auto" w:fill="auto"/>
          </w:tcPr>
          <w:p w14:paraId="457D7400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78D7EF73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0.0557</w:t>
            </w:r>
          </w:p>
        </w:tc>
        <w:tc>
          <w:tcPr>
            <w:tcW w:w="1134" w:type="dxa"/>
            <w:shd w:val="clear" w:color="auto" w:fill="auto"/>
          </w:tcPr>
          <w:p w14:paraId="0F0A0B9C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0.2295</w:t>
            </w:r>
          </w:p>
        </w:tc>
      </w:tr>
      <w:tr w:rsidR="00240C8D" w14:paraId="480FED39" w14:textId="77777777" w:rsidTr="000C5DCC">
        <w:trPr>
          <w:cantSplit/>
          <w:jc w:val="center"/>
        </w:trPr>
        <w:tc>
          <w:tcPr>
            <w:tcW w:w="2008" w:type="dxa"/>
            <w:vMerge/>
            <w:shd w:val="clear" w:color="auto" w:fill="auto"/>
          </w:tcPr>
          <w:p w14:paraId="43B3C19C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auto"/>
          </w:tcPr>
          <w:p w14:paraId="62175928" w14:textId="77777777" w:rsidR="00240C8D" w:rsidRPr="00BE6801" w:rsidRDefault="00240C8D" w:rsidP="000C5D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34C44B6B" w14:textId="77777777" w:rsidR="00240C8D" w:rsidRPr="00BE6801" w:rsidRDefault="00240C8D" w:rsidP="000C5DC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Other</w:t>
            </w:r>
          </w:p>
        </w:tc>
        <w:tc>
          <w:tcPr>
            <w:tcW w:w="708" w:type="dxa"/>
            <w:shd w:val="clear" w:color="auto" w:fill="auto"/>
          </w:tcPr>
          <w:p w14:paraId="698E1352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2061</w:t>
            </w:r>
          </w:p>
        </w:tc>
        <w:tc>
          <w:tcPr>
            <w:tcW w:w="993" w:type="dxa"/>
            <w:shd w:val="clear" w:color="auto" w:fill="auto"/>
          </w:tcPr>
          <w:p w14:paraId="0A882DA0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0.0388</w:t>
            </w:r>
          </w:p>
        </w:tc>
        <w:tc>
          <w:tcPr>
            <w:tcW w:w="1134" w:type="dxa"/>
            <w:shd w:val="clear" w:color="auto" w:fill="auto"/>
          </w:tcPr>
          <w:p w14:paraId="254AF7C4" w14:textId="77777777" w:rsidR="00240C8D" w:rsidRPr="00BE6801" w:rsidRDefault="00240C8D" w:rsidP="000C5DC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E6801">
              <w:rPr>
                <w:sz w:val="20"/>
                <w:szCs w:val="20"/>
              </w:rPr>
              <w:t>0.1932</w:t>
            </w:r>
          </w:p>
        </w:tc>
      </w:tr>
    </w:tbl>
    <w:p w14:paraId="260C8770" w14:textId="77777777" w:rsidR="00240C8D" w:rsidRDefault="00240C8D" w:rsidP="00240C8D">
      <w:pPr>
        <w:tabs>
          <w:tab w:val="left" w:pos="5940"/>
        </w:tabs>
        <w:spacing w:after="0" w:line="240" w:lineRule="auto"/>
        <w:jc w:val="both"/>
        <w:rPr>
          <w:i/>
          <w:sz w:val="20"/>
          <w:szCs w:val="20"/>
        </w:rPr>
      </w:pPr>
      <w:bookmarkStart w:id="0" w:name="_35nkun2" w:colFirst="0" w:colLast="0"/>
      <w:bookmarkEnd w:id="0"/>
      <w:r>
        <w:rPr>
          <w:sz w:val="20"/>
          <w:szCs w:val="20"/>
        </w:rPr>
        <w:lastRenderedPageBreak/>
        <w:t xml:space="preserve">Source: authors based on data from the skills-employment mismatch survey (CREMIDE, 2017) and </w:t>
      </w:r>
      <w:r>
        <w:rPr>
          <w:i/>
          <w:sz w:val="20"/>
          <w:szCs w:val="20"/>
        </w:rPr>
        <w:t>Improving youth employment policies in French-speaking Africa (CERDI, 2017)</w:t>
      </w:r>
    </w:p>
    <w:p w14:paraId="49B4A476" w14:textId="77777777" w:rsidR="00240C8D" w:rsidRDefault="00240C8D" w:rsidP="00240C8D">
      <w:pPr>
        <w:tabs>
          <w:tab w:val="left" w:pos="5940"/>
        </w:tabs>
        <w:spacing w:after="0" w:line="240" w:lineRule="auto"/>
        <w:jc w:val="both"/>
        <w:rPr>
          <w:i/>
          <w:sz w:val="20"/>
          <w:szCs w:val="20"/>
        </w:rPr>
      </w:pPr>
    </w:p>
    <w:p w14:paraId="3216155D" w14:textId="77777777" w:rsidR="00240C8D" w:rsidRPr="005E77B6" w:rsidRDefault="00240C8D" w:rsidP="00240C8D">
      <w:pPr>
        <w:tabs>
          <w:tab w:val="left" w:pos="5940"/>
        </w:tabs>
        <w:spacing w:after="0" w:line="240" w:lineRule="auto"/>
        <w:jc w:val="both"/>
        <w:rPr>
          <w:i/>
          <w:iCs/>
          <w:sz w:val="20"/>
          <w:szCs w:val="20"/>
        </w:rPr>
      </w:pPr>
      <w:r w:rsidRPr="005E77B6">
        <w:rPr>
          <w:i/>
          <w:iCs/>
          <w:sz w:val="20"/>
          <w:szCs w:val="20"/>
        </w:rPr>
        <w:t>Deug: General University Diploma/Dues: Scientific University Diploma</w:t>
      </w:r>
    </w:p>
    <w:p w14:paraId="143E6A1A" w14:textId="77777777" w:rsidR="00240C8D" w:rsidRDefault="00240C8D" w:rsidP="00240C8D">
      <w:pPr>
        <w:spacing w:after="0" w:line="240" w:lineRule="auto"/>
        <w:jc w:val="both"/>
        <w:rPr>
          <w:sz w:val="20"/>
          <w:szCs w:val="20"/>
        </w:rPr>
      </w:pPr>
      <w:r>
        <w:rPr>
          <w:i/>
          <w:sz w:val="20"/>
          <w:szCs w:val="20"/>
        </w:rPr>
        <w:t>Table A 2. Probit result with selection of determinants of professional mobility of young employees</w:t>
      </w:r>
    </w:p>
    <w:p w14:paraId="39792EB4" w14:textId="77777777" w:rsidR="00240C8D" w:rsidRDefault="00240C8D" w:rsidP="00240C8D">
      <w:pPr>
        <w:pBdr>
          <w:top w:val="single" w:sz="4" w:space="1" w:color="000000"/>
        </w:pBd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Probit model with sample selection Number of obs = 2.061</w:t>
      </w:r>
    </w:p>
    <w:p w14:paraId="79017F43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Selected = 1,323</w:t>
      </w:r>
    </w:p>
    <w:p w14:paraId="497C1F4E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Unselected = 738</w:t>
      </w:r>
    </w:p>
    <w:p w14:paraId="39C9D7D1" w14:textId="77777777" w:rsidR="00240C8D" w:rsidRDefault="00240C8D" w:rsidP="00240C8D">
      <w:pPr>
        <w:spacing w:after="0" w:line="120" w:lineRule="auto"/>
        <w:jc w:val="both"/>
        <w:rPr>
          <w:rFonts w:ascii="Courier New" w:eastAsia="Courier New" w:hAnsi="Courier New" w:cs="Courier New"/>
          <w:sz w:val="16"/>
          <w:szCs w:val="16"/>
        </w:rPr>
      </w:pPr>
    </w:p>
    <w:p w14:paraId="0F6936A9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Wald chi2(12) = 72.31</w:t>
      </w:r>
    </w:p>
    <w:p w14:paraId="52629AAE" w14:textId="77777777" w:rsidR="00240C8D" w:rsidRDefault="00240C8D" w:rsidP="00240C8D">
      <w:pPr>
        <w:pBdr>
          <w:bottom w:val="single" w:sz="4" w:space="1" w:color="000000"/>
        </w:pBdr>
        <w:spacing w:after="0" w:line="240" w:lineRule="auto"/>
        <w:jc w:val="both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6"/>
          <w:szCs w:val="16"/>
        </w:rPr>
        <w:t xml:space="preserve">Log pseudolikelihood = -1985.184 Prob &gt; chi2 </w:t>
      </w:r>
      <w:r>
        <w:rPr>
          <w:rFonts w:ascii="Courier New" w:eastAsia="Courier New" w:hAnsi="Courier New" w:cs="Courier New"/>
          <w:sz w:val="18"/>
          <w:szCs w:val="18"/>
        </w:rPr>
        <w:t>= 0.0000</w:t>
      </w:r>
    </w:p>
    <w:p w14:paraId="2BD4E246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>| Robust</w:t>
      </w:r>
    </w:p>
    <w:p w14:paraId="20F961D6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>| Coeff. Standard. Err. zP&gt;|z| [95% Conf. Range]</w:t>
      </w:r>
    </w:p>
    <w:p w14:paraId="1A2B1062" w14:textId="77777777" w:rsidR="00240C8D" w:rsidRDefault="00240C8D" w:rsidP="00240C8D">
      <w:pPr>
        <w:pBdr>
          <w:bottom w:val="single" w:sz="4" w:space="1" w:color="000000"/>
        </w:pBdr>
        <w:spacing w:after="0" w:line="120" w:lineRule="auto"/>
        <w:jc w:val="both"/>
        <w:rPr>
          <w:rFonts w:ascii="Courier New" w:eastAsia="Courier New" w:hAnsi="Courier New" w:cs="Courier New"/>
          <w:sz w:val="18"/>
          <w:szCs w:val="18"/>
        </w:rPr>
      </w:pPr>
    </w:p>
    <w:p w14:paraId="01203794" w14:textId="77777777" w:rsidR="00240C8D" w:rsidRDefault="00240C8D" w:rsidP="00240C8D">
      <w:pPr>
        <w:pBdr>
          <w:top w:val="single" w:sz="4" w:space="1" w:color="000000"/>
          <w:bottom w:val="single" w:sz="4" w:space="1" w:color="000000"/>
        </w:pBdr>
        <w:spacing w:after="0" w:line="240" w:lineRule="auto"/>
        <w:jc w:val="both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b/>
          <w:sz w:val="18"/>
          <w:szCs w:val="18"/>
        </w:rPr>
        <w:t>Professional mobility</w:t>
      </w:r>
    </w:p>
    <w:p w14:paraId="4C00D02D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b/>
          <w:sz w:val="16"/>
          <w:szCs w:val="16"/>
        </w:rPr>
        <w:t>SEX</w:t>
      </w:r>
    </w:p>
    <w:p w14:paraId="563F3D04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Man | 0.0609087 0.0680996 0.89 0.371 -0.0725641 .1943814</w:t>
      </w:r>
    </w:p>
    <w:p w14:paraId="5314B29F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bookmarkStart w:id="1" w:name="_1ksv4uv" w:colFirst="0" w:colLast="0"/>
      <w:bookmarkEnd w:id="1"/>
      <w:r>
        <w:rPr>
          <w:rFonts w:ascii="Courier New" w:eastAsia="Courier New" w:hAnsi="Courier New" w:cs="Courier New"/>
          <w:b/>
          <w:sz w:val="16"/>
          <w:szCs w:val="16"/>
        </w:rPr>
        <w:t>EXPERIENCE</w:t>
      </w:r>
    </w:p>
    <w:p w14:paraId="5C155461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former | -0.6969161 .2737519 -2.55 0.011 -1.23346 -.1603722</w:t>
      </w:r>
    </w:p>
    <w:p w14:paraId="3952E62E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bookmarkStart w:id="2" w:name="_44sinio" w:colFirst="0" w:colLast="0"/>
      <w:bookmarkEnd w:id="2"/>
      <w:r>
        <w:rPr>
          <w:rFonts w:ascii="Courier New" w:eastAsia="Courier New" w:hAnsi="Courier New" w:cs="Courier New"/>
          <w:sz w:val="16"/>
          <w:szCs w:val="16"/>
        </w:rPr>
        <w:t>ex2 | .4130098 .1315234 3.14 0.002 .1552287 .670791</w:t>
      </w:r>
    </w:p>
    <w:p w14:paraId="3C553D7D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b/>
          <w:sz w:val="16"/>
          <w:szCs w:val="16"/>
        </w:rPr>
        <w:t>COMPANY SIZE</w:t>
      </w:r>
    </w:p>
    <w:p w14:paraId="2D24C8E4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Small | .1391363 .0882505 1.58 0.115 -.0338315 .312104</w:t>
      </w:r>
    </w:p>
    <w:p w14:paraId="773B9C8E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Average | -.2584266 .1204913 -2.14 0.032 -.4945852 -.022268</w:t>
      </w:r>
    </w:p>
    <w:p w14:paraId="44F1E999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b/>
          <w:sz w:val="16"/>
          <w:szCs w:val="16"/>
        </w:rPr>
        <w:t>CONTRACT</w:t>
      </w:r>
    </w:p>
    <w:p w14:paraId="0F9B6FB9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ITC | -.1024003 .0726674 -1.41 0.159 -.2448258 .0400252</w:t>
      </w:r>
    </w:p>
    <w:p w14:paraId="5919B737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OTHER | -.2074676 .0901202 -2.30 0.021 -.3841 -.0308353</w:t>
      </w:r>
    </w:p>
    <w:p w14:paraId="4A969CDC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b/>
          <w:sz w:val="16"/>
          <w:szCs w:val="16"/>
        </w:rPr>
        <w:t>TRAINING |</w:t>
      </w:r>
    </w:p>
    <w:p w14:paraId="0F0C82A2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bookmarkStart w:id="3" w:name="_2jxsxqh" w:colFirst="0" w:colLast="0"/>
      <w:bookmarkEnd w:id="3"/>
      <w:r>
        <w:rPr>
          <w:rFonts w:ascii="Courier New" w:eastAsia="Courier New" w:hAnsi="Courier New" w:cs="Courier New"/>
          <w:sz w:val="16"/>
          <w:szCs w:val="16"/>
        </w:rPr>
        <w:t>information | -.0632196 .0646384 -0.98 0.328 -.1899084 .0634693</w:t>
      </w:r>
    </w:p>
    <w:p w14:paraId="6DFC4B1A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b/>
          <w:sz w:val="16"/>
          <w:szCs w:val="16"/>
        </w:rPr>
        <w:t>SOCIO-PROFESSIONAL CATEGORY</w:t>
      </w:r>
    </w:p>
    <w:p w14:paraId="02DA24E0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Worker | .0610539 .078851 0.77 0.439 -.0934913 .2155991</w:t>
      </w:r>
    </w:p>
    <w:p w14:paraId="05C565BE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Others | -.4948767 .122053 -4.05 0.000 -.7340962 -.2556572</w:t>
      </w:r>
    </w:p>
    <w:p w14:paraId="00DCDEA1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b/>
          <w:sz w:val="16"/>
          <w:szCs w:val="16"/>
        </w:rPr>
        <w:t>DIPLOMA |</w:t>
      </w:r>
    </w:p>
    <w:p w14:paraId="34557E3A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Deug/Dues | -.3366162 .1166483 -2.89 0.004 -.5652426 -.1079898</w:t>
      </w:r>
    </w:p>
    <w:p w14:paraId="4ED8470C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Bachelor | -.3196697 .139312 -2.29 0.022 -.5927163 -.0466232</w:t>
      </w:r>
    </w:p>
    <w:p w14:paraId="5A2A7CD9" w14:textId="77777777" w:rsidR="00240C8D" w:rsidRDefault="00240C8D" w:rsidP="00240C8D">
      <w:pPr>
        <w:pBdr>
          <w:bottom w:val="single" w:sz="4" w:space="1" w:color="000000"/>
        </w:pBd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_cons | 1.770682 .259196 6.83 0.000 1.262667 2.278697</w:t>
      </w:r>
    </w:p>
    <w:p w14:paraId="2B047F21" w14:textId="77777777" w:rsidR="00240C8D" w:rsidRDefault="00240C8D" w:rsidP="00240C8D">
      <w:pPr>
        <w:pBdr>
          <w:top w:val="single" w:sz="4" w:space="1" w:color="000000"/>
          <w:bottom w:val="single" w:sz="4" w:space="1" w:color="000000"/>
        </w:pBd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b/>
          <w:sz w:val="16"/>
          <w:szCs w:val="16"/>
        </w:rPr>
        <w:t>Job skills mismatch</w:t>
      </w:r>
    </w:p>
    <w:p w14:paraId="668DD6D9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b/>
          <w:sz w:val="16"/>
          <w:szCs w:val="16"/>
        </w:rPr>
        <w:t>SEX |</w:t>
      </w:r>
    </w:p>
    <w:p w14:paraId="6A783612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Man | -.0286282 .0686986 -0.42 0.677 -.163275 .1060185</w:t>
      </w:r>
    </w:p>
    <w:p w14:paraId="20BF3851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b/>
          <w:sz w:val="16"/>
          <w:szCs w:val="16"/>
        </w:rPr>
        <w:t>EXPERIENCE</w:t>
      </w:r>
    </w:p>
    <w:p w14:paraId="62E044DB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former | -.0459952 .1643863 -0.28 0.780 -.3681864 .2761959</w:t>
      </w:r>
    </w:p>
    <w:p w14:paraId="50BE5FB2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ex2 | .0367451 .069106 0.53 0.595 -.0987002 .1721903</w:t>
      </w:r>
    </w:p>
    <w:p w14:paraId="326A1D36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b/>
          <w:sz w:val="16"/>
          <w:szCs w:val="16"/>
        </w:rPr>
        <w:t>COMPANY SIZE</w:t>
      </w:r>
    </w:p>
    <w:p w14:paraId="2BEF6986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Small | .3074969 .084878 3.62 0.000 .1411391 .4738547</w:t>
      </w:r>
    </w:p>
    <w:p w14:paraId="1AB00968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Average | .1676528 .1112807 1.51 0.132 -.0504534 .385759</w:t>
      </w:r>
    </w:p>
    <w:p w14:paraId="6E659872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b/>
          <w:sz w:val="16"/>
          <w:szCs w:val="16"/>
        </w:rPr>
        <w:t>SOCIO-PROFESSIONAL CATEGORY</w:t>
      </w:r>
    </w:p>
    <w:p w14:paraId="4A963A0F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Worker | -.3516252 .0741002 -4.75 0.000 -.496859 -.2063914</w:t>
      </w:r>
    </w:p>
    <w:p w14:paraId="003E39FA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Others | -.8379118 .0947996 -8.84 0.000 -1.023716 -.6521081</w:t>
      </w:r>
    </w:p>
    <w:p w14:paraId="6E42EE34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b/>
          <w:sz w:val="16"/>
          <w:szCs w:val="16"/>
        </w:rPr>
        <w:t>CONTRACT</w:t>
      </w:r>
    </w:p>
    <w:p w14:paraId="18B93E8D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ITC | -.0855605 .0772774 -1.11 0.268 -.2370213 .0659004</w:t>
      </w:r>
    </w:p>
    <w:p w14:paraId="15A15A40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OTHER | -.3636871 .0803113 -4.53 0.000 -.5210944 -.2062799</w:t>
      </w:r>
    </w:p>
    <w:p w14:paraId="6A101779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b/>
          <w:sz w:val="16"/>
          <w:szCs w:val="16"/>
        </w:rPr>
        <w:t>TRAINING |</w:t>
      </w:r>
    </w:p>
    <w:p w14:paraId="06616F14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information | .0493192 .0636953 0.77 0.439 -.0755214 .1741597</w:t>
      </w:r>
    </w:p>
    <w:p w14:paraId="62EEF7E1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b/>
          <w:sz w:val="16"/>
          <w:szCs w:val="16"/>
        </w:rPr>
        <w:t>DEGREE LEVEL</w:t>
      </w:r>
    </w:p>
    <w:p w14:paraId="04A853A0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Deug/Dues | .0502587 .1075106 0.47 0.640 -.1604582 .2609755</w:t>
      </w:r>
    </w:p>
    <w:p w14:paraId="489CCF48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Bachelor | -.0403688 .0982528 -0.41 0.681 -.2329407 .1522031</w:t>
      </w:r>
    </w:p>
    <w:p w14:paraId="42C8D2CD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logsalary | .4793463 .0777088 6.17 0.000 .3270398 .6316527</w:t>
      </w:r>
    </w:p>
    <w:p w14:paraId="2D4BCD8D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_cons | -1.82789 .4218972 -4.33 0.000 -2.654793 -1.000987</w:t>
      </w:r>
    </w:p>
    <w:p w14:paraId="50197436" w14:textId="77777777" w:rsidR="00240C8D" w:rsidRDefault="00240C8D" w:rsidP="00240C8D">
      <w:pPr>
        <w:pBdr>
          <w:top w:val="single" w:sz="4" w:space="1" w:color="000000"/>
        </w:pBd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/athrho | 1.635411 .3375365 4.85 0.000 .9738513 2.29697</w:t>
      </w:r>
    </w:p>
    <w:p w14:paraId="7B8C1B39" w14:textId="77777777" w:rsidR="00240C8D" w:rsidRDefault="00240C8D" w:rsidP="00240C8D">
      <w:pPr>
        <w:pBdr>
          <w:top w:val="single" w:sz="4" w:space="1" w:color="000000"/>
        </w:pBd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-------------+------------------------------------ ----------------------------</w:t>
      </w:r>
    </w:p>
    <w:p w14:paraId="48FD5138" w14:textId="77777777" w:rsidR="00240C8D" w:rsidRDefault="00240C8D" w:rsidP="00240C8D">
      <w:pP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rh | ,9268283 ,0475891 ,7503918 ,9799766</w:t>
      </w:r>
    </w:p>
    <w:p w14:paraId="3921A065" w14:textId="77777777" w:rsidR="00240C8D" w:rsidRDefault="00240C8D" w:rsidP="00240C8D">
      <w:pPr>
        <w:pBdr>
          <w:top w:val="single" w:sz="4" w:space="1" w:color="000000"/>
          <w:bottom w:val="single" w:sz="4" w:space="1" w:color="000000"/>
        </w:pBdr>
        <w:spacing w:after="0" w:line="240" w:lineRule="auto"/>
        <w:jc w:val="both"/>
        <w:rPr>
          <w:rFonts w:ascii="Courier New" w:eastAsia="Courier New" w:hAnsi="Courier New" w:cs="Courier New"/>
          <w:sz w:val="16"/>
          <w:szCs w:val="16"/>
        </w:rPr>
      </w:pPr>
      <w:r>
        <w:rPr>
          <w:rFonts w:ascii="Courier New" w:eastAsia="Courier New" w:hAnsi="Courier New" w:cs="Courier New"/>
          <w:sz w:val="16"/>
          <w:szCs w:val="16"/>
        </w:rPr>
        <w:t>Wald test of indep. eqns. (rho = 0): chi2(1) = 23.48 Prob &gt; chi2 = 0.0000</w:t>
      </w:r>
    </w:p>
    <w:p w14:paraId="5A130E5E" w14:textId="77777777" w:rsidR="00240C8D" w:rsidRDefault="00240C8D" w:rsidP="00240C8D">
      <w:pPr>
        <w:spacing w:after="0" w:line="240" w:lineRule="auto"/>
        <w:jc w:val="both"/>
        <w:rPr>
          <w:sz w:val="16"/>
          <w:szCs w:val="16"/>
        </w:rPr>
      </w:pPr>
      <w:r>
        <w:rPr>
          <w:sz w:val="16"/>
          <w:szCs w:val="16"/>
        </w:rPr>
        <w:t>Source: Based on data from the survey on the sources of skills-employment mismatch in Côte d'Ivoire, 2017</w:t>
      </w:r>
    </w:p>
    <w:p w14:paraId="281B1786" w14:textId="77777777" w:rsidR="00240C8D" w:rsidRDefault="00240C8D" w:rsidP="00240C8D">
      <w:pPr>
        <w:widowControl w:val="0"/>
        <w:pBdr>
          <w:top w:val="single" w:sz="4" w:space="1" w:color="000000"/>
          <w:bottom w:val="single" w:sz="4" w:space="1" w:color="000000"/>
        </w:pBdr>
        <w:spacing w:after="0" w:line="240" w:lineRule="auto"/>
        <w:rPr>
          <w:sz w:val="16"/>
          <w:szCs w:val="16"/>
        </w:rPr>
      </w:pPr>
      <w:r>
        <w:rPr>
          <w:i/>
          <w:sz w:val="16"/>
          <w:szCs w:val="16"/>
        </w:rPr>
        <w:t xml:space="preserve">t statistics in parentheses; </w:t>
      </w:r>
      <w:r>
        <w:rPr>
          <w:i/>
          <w:sz w:val="16"/>
          <w:szCs w:val="16"/>
          <w:vertAlign w:val="superscript"/>
        </w:rPr>
        <w:t xml:space="preserve">* </w:t>
      </w:r>
      <w:r>
        <w:rPr>
          <w:i/>
          <w:sz w:val="16"/>
          <w:szCs w:val="16"/>
        </w:rPr>
        <w:t xml:space="preserve">p &lt; 0.05, </w:t>
      </w:r>
      <w:r>
        <w:rPr>
          <w:i/>
          <w:sz w:val="16"/>
          <w:szCs w:val="16"/>
          <w:vertAlign w:val="superscript"/>
        </w:rPr>
        <w:t xml:space="preserve">** </w:t>
      </w:r>
      <w:r>
        <w:rPr>
          <w:i/>
          <w:sz w:val="16"/>
          <w:szCs w:val="16"/>
        </w:rPr>
        <w:t xml:space="preserve">p &lt; 0.01, </w:t>
      </w:r>
      <w:r>
        <w:rPr>
          <w:i/>
          <w:sz w:val="16"/>
          <w:szCs w:val="16"/>
          <w:vertAlign w:val="superscript"/>
        </w:rPr>
        <w:t xml:space="preserve">*** </w:t>
      </w:r>
      <w:r>
        <w:rPr>
          <w:i/>
          <w:sz w:val="16"/>
          <w:szCs w:val="16"/>
        </w:rPr>
        <w:t>p &lt; 0.001</w:t>
      </w:r>
    </w:p>
    <w:p w14:paraId="32622E52" w14:textId="77777777" w:rsidR="00240C8D" w:rsidRDefault="00240C8D" w:rsidP="00240C8D">
      <w:pPr>
        <w:tabs>
          <w:tab w:val="left" w:pos="5940"/>
        </w:tabs>
        <w:spacing w:after="0" w:line="240" w:lineRule="auto"/>
        <w:jc w:val="both"/>
      </w:pPr>
    </w:p>
    <w:p w14:paraId="7B97D3EE" w14:textId="77777777" w:rsidR="00240C8D" w:rsidRDefault="00240C8D" w:rsidP="00240C8D">
      <w:pPr>
        <w:tabs>
          <w:tab w:val="left" w:pos="5940"/>
        </w:tabs>
        <w:spacing w:after="0" w:line="240" w:lineRule="auto"/>
        <w:jc w:val="both"/>
      </w:pPr>
    </w:p>
    <w:p w14:paraId="200DC16C" w14:textId="77777777" w:rsidR="00833D74" w:rsidRDefault="00833D74"/>
    <w:sectPr w:rsidR="00833D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C8D"/>
    <w:rsid w:val="00014241"/>
    <w:rsid w:val="001942F0"/>
    <w:rsid w:val="00240C8D"/>
    <w:rsid w:val="002C0857"/>
    <w:rsid w:val="003F01F8"/>
    <w:rsid w:val="00833D74"/>
    <w:rsid w:val="00884728"/>
    <w:rsid w:val="008E2845"/>
    <w:rsid w:val="00D00B5E"/>
    <w:rsid w:val="00F07CF1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1B42E"/>
  <w15:chartTrackingRefBased/>
  <w15:docId w15:val="{71622B9F-9DD2-4CB6-A223-8EB4A9388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40C8D"/>
    <w:pPr>
      <w:spacing w:after="200" w:line="276" w:lineRule="auto"/>
    </w:pPr>
    <w:rPr>
      <w:rFonts w:ascii="Times New Roman" w:eastAsia="Times New Roman" w:hAnsi="Times New Roman" w:cs="Times New Roman"/>
      <w:kern w:val="0"/>
      <w:sz w:val="24"/>
      <w:szCs w:val="24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824</Words>
  <Characters>4698</Characters>
  <Application>Microsoft Office Word</Application>
  <DocSecurity>0</DocSecurity>
  <Lines>39</Lines>
  <Paragraphs>11</Paragraphs>
  <ScaleCrop>false</ScaleCrop>
  <Company>Springer Nature</Company>
  <LinksUpToDate>false</LinksUpToDate>
  <CharactersWithSpaces>5511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2024-02-20T08:45:00Z</dcterms:created>
  <dcterms:modified xsi:type="dcterms:W3CDTF">2024-02-20T08:46:00Z</dcterms:modified>
</cp:coreProperties>
</file>