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8C3DF" w14:textId="7CEDE7D7" w:rsidR="0037448F" w:rsidRPr="0092731B" w:rsidRDefault="0037448F" w:rsidP="0092731B">
      <w:pPr>
        <w:spacing w:after="0" w:line="480" w:lineRule="auto"/>
        <w:rPr>
          <w:rFonts w:ascii="Times New Roman" w:hAnsi="Times New Roman"/>
          <w:b/>
          <w:kern w:val="0"/>
          <w:sz w:val="24"/>
          <w:shd w:val="clear" w:color="auto" w:fill="FFFFFF"/>
          <w14:ligatures w14:val="none"/>
        </w:rPr>
      </w:pPr>
      <w:r w:rsidRPr="0092731B">
        <w:rPr>
          <w:rFonts w:ascii="Times New Roman" w:hAnsi="Times New Roman"/>
          <w:b/>
          <w:kern w:val="0"/>
          <w:sz w:val="24"/>
          <w:shd w:val="clear" w:color="auto" w:fill="FFFFFF"/>
          <w14:ligatures w14:val="none"/>
        </w:rPr>
        <w:t>Implications for practice</w:t>
      </w:r>
      <w:r w:rsidRPr="0037448F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  <w:t>:</w:t>
      </w:r>
    </w:p>
    <w:p w14:paraId="0D74F21B" w14:textId="7FD050F5" w:rsidR="0037448F" w:rsidRPr="0092731B" w:rsidRDefault="0037448F" w:rsidP="0092731B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</w:rPr>
      </w:pPr>
      <w:r w:rsidRPr="0092731B">
        <w:rPr>
          <w:rFonts w:ascii="Times New Roman" w:hAnsi="Times New Roman"/>
          <w:sz w:val="24"/>
        </w:rPr>
        <w:t xml:space="preserve">Designers can use </w:t>
      </w:r>
      <w:r w:rsidRPr="0037448F">
        <w:rPr>
          <w:rFonts w:ascii="Times New Roman" w:hAnsi="Times New Roman" w:cs="Times New Roman"/>
          <w:sz w:val="24"/>
          <w:szCs w:val="24"/>
        </w:rPr>
        <w:t>brainwaves</w:t>
      </w:r>
      <w:r w:rsidRPr="0092731B">
        <w:rPr>
          <w:rFonts w:ascii="Times New Roman" w:hAnsi="Times New Roman"/>
          <w:sz w:val="24"/>
        </w:rPr>
        <w:t xml:space="preserve"> and drawing analysis to understand the psychological needs of disaster victims</w:t>
      </w:r>
      <w:r w:rsidRPr="0037448F">
        <w:rPr>
          <w:rFonts w:ascii="Times New Roman" w:hAnsi="Times New Roman" w:cs="Times New Roman"/>
          <w:sz w:val="24"/>
          <w:szCs w:val="24"/>
        </w:rPr>
        <w:t>—</w:t>
      </w:r>
      <w:r w:rsidRPr="0092731B">
        <w:rPr>
          <w:rFonts w:ascii="Times New Roman" w:hAnsi="Times New Roman"/>
          <w:sz w:val="24"/>
        </w:rPr>
        <w:t>especially children</w:t>
      </w:r>
      <w:r w:rsidRPr="0037448F">
        <w:rPr>
          <w:rFonts w:ascii="Times New Roman" w:hAnsi="Times New Roman" w:cs="Times New Roman"/>
          <w:sz w:val="24"/>
          <w:szCs w:val="24"/>
        </w:rPr>
        <w:t>—</w:t>
      </w:r>
      <w:r w:rsidRPr="0092731B">
        <w:rPr>
          <w:rFonts w:ascii="Times New Roman" w:hAnsi="Times New Roman"/>
          <w:sz w:val="24"/>
        </w:rPr>
        <w:t>and create interior spaces that promote their well-being and recovery</w:t>
      </w:r>
      <w:r w:rsidRPr="0037448F">
        <w:rPr>
          <w:rFonts w:ascii="Times New Roman" w:hAnsi="Times New Roman" w:cs="Times New Roman"/>
          <w:sz w:val="24"/>
          <w:szCs w:val="24"/>
        </w:rPr>
        <w:t>,</w:t>
      </w:r>
      <w:r w:rsidRPr="0092731B">
        <w:rPr>
          <w:rFonts w:ascii="Times New Roman" w:hAnsi="Times New Roman"/>
          <w:sz w:val="24"/>
        </w:rPr>
        <w:t xml:space="preserve"> regardless of </w:t>
      </w:r>
      <w:r w:rsidRPr="0037448F">
        <w:rPr>
          <w:rFonts w:ascii="Times New Roman" w:hAnsi="Times New Roman" w:cs="Times New Roman"/>
          <w:sz w:val="24"/>
          <w:szCs w:val="24"/>
        </w:rPr>
        <w:t>language</w:t>
      </w:r>
      <w:r w:rsidRPr="0092731B">
        <w:rPr>
          <w:rFonts w:ascii="Times New Roman" w:hAnsi="Times New Roman"/>
          <w:sz w:val="24"/>
        </w:rPr>
        <w:t xml:space="preserve"> and race.</w:t>
      </w:r>
    </w:p>
    <w:p w14:paraId="47891581" w14:textId="1FF2C6BA" w:rsidR="0037448F" w:rsidRPr="0092731B" w:rsidRDefault="0037448F" w:rsidP="0092731B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7448F">
        <w:rPr>
          <w:rFonts w:ascii="Times New Roman" w:hAnsi="Times New Roman" w:cs="Times New Roman"/>
          <w:sz w:val="24"/>
          <w:szCs w:val="24"/>
        </w:rPr>
        <w:t>Drawing analysis</w:t>
      </w:r>
      <w:r w:rsidRPr="0092731B">
        <w:rPr>
          <w:rFonts w:ascii="Times New Roman" w:hAnsi="Times New Roman"/>
          <w:sz w:val="24"/>
        </w:rPr>
        <w:t xml:space="preserve"> assists those of different specialties</w:t>
      </w:r>
      <w:r w:rsidRPr="0037448F">
        <w:rPr>
          <w:rFonts w:ascii="Times New Roman" w:hAnsi="Times New Roman" w:cs="Times New Roman"/>
          <w:sz w:val="24"/>
          <w:szCs w:val="24"/>
        </w:rPr>
        <w:t xml:space="preserve">, such as </w:t>
      </w:r>
      <w:r w:rsidRPr="0092731B">
        <w:rPr>
          <w:rFonts w:ascii="Times New Roman" w:hAnsi="Times New Roman"/>
          <w:sz w:val="24"/>
        </w:rPr>
        <w:t xml:space="preserve">therapists, teachers, </w:t>
      </w:r>
      <w:r w:rsidRPr="0037448F">
        <w:rPr>
          <w:rFonts w:ascii="Times New Roman" w:hAnsi="Times New Roman" w:cs="Times New Roman"/>
          <w:sz w:val="24"/>
          <w:szCs w:val="24"/>
        </w:rPr>
        <w:t xml:space="preserve">and </w:t>
      </w:r>
      <w:r w:rsidRPr="0092731B">
        <w:rPr>
          <w:rFonts w:ascii="Times New Roman" w:hAnsi="Times New Roman"/>
          <w:sz w:val="24"/>
        </w:rPr>
        <w:t xml:space="preserve">designers, </w:t>
      </w:r>
      <w:r w:rsidRPr="0037448F">
        <w:rPr>
          <w:rFonts w:ascii="Times New Roman" w:hAnsi="Times New Roman" w:cs="Times New Roman"/>
          <w:sz w:val="24"/>
          <w:szCs w:val="24"/>
        </w:rPr>
        <w:t>in aiding</w:t>
      </w:r>
      <w:r w:rsidRPr="0092731B">
        <w:rPr>
          <w:rFonts w:ascii="Times New Roman" w:hAnsi="Times New Roman"/>
          <w:sz w:val="24"/>
        </w:rPr>
        <w:t xml:space="preserve"> different </w:t>
      </w:r>
      <w:r w:rsidRPr="0037448F">
        <w:rPr>
          <w:rFonts w:ascii="Times New Roman" w:hAnsi="Times New Roman" w:cs="Times New Roman"/>
          <w:sz w:val="24"/>
          <w:szCs w:val="24"/>
        </w:rPr>
        <w:t>demographics</w:t>
      </w:r>
      <w:r w:rsidRPr="0092731B">
        <w:rPr>
          <w:rFonts w:ascii="Times New Roman" w:hAnsi="Times New Roman"/>
          <w:sz w:val="24"/>
        </w:rPr>
        <w:t xml:space="preserve"> of society in general</w:t>
      </w:r>
      <w:r w:rsidRPr="0037448F">
        <w:rPr>
          <w:rFonts w:ascii="Times New Roman" w:hAnsi="Times New Roman" w:cs="Times New Roman"/>
          <w:sz w:val="24"/>
          <w:szCs w:val="24"/>
        </w:rPr>
        <w:t>.</w:t>
      </w:r>
      <w:r w:rsidRPr="0092731B">
        <w:rPr>
          <w:rFonts w:ascii="Times New Roman" w:hAnsi="Times New Roman"/>
          <w:sz w:val="24"/>
        </w:rPr>
        <w:t xml:space="preserve"> </w:t>
      </w:r>
    </w:p>
    <w:p w14:paraId="606C3BB1" w14:textId="0A9778F7" w:rsidR="0037448F" w:rsidRPr="0092731B" w:rsidRDefault="0037448F" w:rsidP="0092731B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/>
          <w:sz w:val="24"/>
        </w:rPr>
      </w:pPr>
      <w:r w:rsidRPr="0092731B">
        <w:rPr>
          <w:rFonts w:ascii="Times New Roman" w:hAnsi="Times New Roman"/>
          <w:sz w:val="24"/>
        </w:rPr>
        <w:t>The study benefited from the properties of color, shape, and material to find an evidence-based structure that helps in designing spaces in community centers that improve the psychological health of those affected by disasters in general, and for children in particular</w:t>
      </w:r>
      <w:r w:rsidR="00F27016" w:rsidRPr="0092731B">
        <w:rPr>
          <w:rFonts w:ascii="Times New Roman" w:hAnsi="Times New Roman"/>
          <w:sz w:val="24"/>
        </w:rPr>
        <w:t>.</w:t>
      </w:r>
    </w:p>
    <w:p w14:paraId="74A91A4C" w14:textId="77777777" w:rsidR="0037448F" w:rsidRDefault="0037448F" w:rsidP="0092731B">
      <w:pPr>
        <w:pStyle w:val="ListParagraph"/>
      </w:pPr>
    </w:p>
    <w:sectPr w:rsidR="0037448F" w:rsidSect="0092731B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F3936"/>
    <w:multiLevelType w:val="hybridMultilevel"/>
    <w:tmpl w:val="F2AC3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F15499"/>
    <w:multiLevelType w:val="hybridMultilevel"/>
    <w:tmpl w:val="8C0E903C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F06D55E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A4E6D26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B576F6A6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DFFC6362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0E6F754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ADA6988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42EEB8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8F24F214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48F"/>
    <w:rsid w:val="0037448F"/>
    <w:rsid w:val="00434A90"/>
    <w:rsid w:val="008C4214"/>
    <w:rsid w:val="008C7A25"/>
    <w:rsid w:val="0092731B"/>
    <w:rsid w:val="00F2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E1D04"/>
  <w15:chartTrackingRefBased/>
  <w15:docId w15:val="{5ACAA4C7-4FFB-407F-BA3A-7095241F0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2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37448F"/>
    <w:pPr>
      <w:bidi/>
      <w:spacing w:after="20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448F"/>
    <w:rPr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7448F"/>
    <w:rPr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8C4214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C42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pc1</cp:lastModifiedBy>
  <cp:revision>3</cp:revision>
  <dcterms:created xsi:type="dcterms:W3CDTF">2023-06-02T10:11:00Z</dcterms:created>
  <dcterms:modified xsi:type="dcterms:W3CDTF">2023-06-26T15:15:00Z</dcterms:modified>
</cp:coreProperties>
</file>