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28AC4" w14:textId="77777777" w:rsidR="00DF3CE3" w:rsidRDefault="00DF3CE3" w:rsidP="00DF3CE3">
      <w:pPr>
        <w:pStyle w:val="LO-normal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</w:rPr>
        <w:t>Appendix</w:t>
      </w:r>
    </w:p>
    <w:p w14:paraId="7AE27CFB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  <w:b/>
          <w:bCs/>
        </w:rPr>
      </w:pPr>
    </w:p>
    <w:p w14:paraId="5DE1AC15" w14:textId="77777777" w:rsidR="00DF3CE3" w:rsidRDefault="00DF3CE3" w:rsidP="00DF3CE3">
      <w:pPr>
        <w:pStyle w:val="LO-normal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59264" behindDoc="0" locked="0" layoutInCell="1" allowOverlap="1" wp14:anchorId="4D241D10" wp14:editId="7D7BC188">
                <wp:simplePos x="0" y="0"/>
                <wp:positionH relativeFrom="column">
                  <wp:posOffset>427355</wp:posOffset>
                </wp:positionH>
                <wp:positionV relativeFrom="paragraph">
                  <wp:posOffset>26035</wp:posOffset>
                </wp:positionV>
                <wp:extent cx="5325110" cy="4582160"/>
                <wp:effectExtent l="635" t="635" r="635" b="635"/>
                <wp:wrapNone/>
                <wp:docPr id="8" name="Text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120" cy="45820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F5E625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1:   Input: host list ,Output:the migration list</w:t>
                            </w:r>
                          </w:p>
                          <w:p w14:paraId="62EF1DD6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2:   calculate the average of host cpu usage</w:t>
                            </w:r>
                          </w:p>
                          <w:p w14:paraId="0A58752F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3:   host_higher_than_average  select the hosts that their CPU usage are hiegher than the calculated average cpu</w:t>
                            </w:r>
                          </w:p>
                          <w:p w14:paraId="7E9448C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4:   vm_in_higher_than_avergae_cpu  listing the VMs that are located in the selected hosts</w:t>
                            </w:r>
                          </w:p>
                          <w:p w14:paraId="19B865FD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5:   upper_vm_weight  the migration weight of VM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used disk size of listed VMs in the last step are multiplied</w:t>
                            </w:r>
                          </w:p>
                          <w:p w14:paraId="522D6C35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6:   sort_upper_vm_weight  sortAscending(upper_vm_weight)</w:t>
                            </w:r>
                          </w:p>
                          <w:p w14:paraId="339D0A2B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7:   host_lower_than_average  select the hosts that their CPU usage are lower than the calculated average</w:t>
                            </w:r>
                          </w:p>
                          <w:p w14:paraId="2A9BD01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8:   vm_in_lower_than_avergae_cpu  listing the VMs that are in the selected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server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in the last step</w:t>
                            </w:r>
                          </w:p>
                          <w:p w14:paraId="368ACC3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9:   lower_vm_weight  the migration weight of VM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used disk size of listed VMs in the last step are multiplied</w:t>
                            </w:r>
                          </w:p>
                          <w:p w14:paraId="05C9F76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10: sort_lower_vm_weight  sortAscending(upper_vm_weight)</w:t>
                            </w:r>
                          </w:p>
                          <w:p w14:paraId="30243F6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11: maximum_vm_replacement  minimum [ length (vm_in_higher_than_avergae_cpu) , length(vm_in_lower_than_avergae_cpu) ]</w:t>
                            </w:r>
                          </w:p>
                          <w:p w14:paraId="79A1DD62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12: IF maximum_vm_replacement == length (vm_in_higher_than_avergae_cpu): </w:t>
                            </w:r>
                          </w:p>
                          <w:p w14:paraId="51B6FFE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13: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FOR vm IN vm_in_higher_than_avergae_cpu:</w:t>
                            </w:r>
                          </w:p>
                          <w:p w14:paraId="7484DC5E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14: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replace two selected VM from the sort_higher_vm_weight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sort_lower_vm_weight</w:t>
                            </w:r>
                          </w:p>
                          <w:p w14:paraId="280707F9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15: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add the two vm in to the migration list</w:t>
                            </w:r>
                          </w:p>
                          <w:p w14:paraId="30C99ED2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16: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add a value to the weight of both selected VMs </w:t>
                            </w:r>
                          </w:p>
                          <w:p w14:paraId="41DE9D1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17: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with the migration_list covers all the constraint in the model:</w:t>
                            </w:r>
                          </w:p>
                          <w:p w14:paraId="143CEA5A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18: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calculate the objective function</w:t>
                            </w:r>
                          </w:p>
                          <w:p w14:paraId="7FF72940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19: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optimal_solution_list  the migration list and the objective function</w:t>
                            </w:r>
                          </w:p>
                          <w:p w14:paraId="47F6830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20:  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break the FOR LOOP</w:t>
                            </w:r>
                          </w:p>
                          <w:p w14:paraId="570E348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21: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END    </w:t>
                            </w:r>
                          </w:p>
                          <w:p w14:paraId="57012E3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22: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63564599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23: END</w:t>
                            </w:r>
                          </w:p>
                          <w:p w14:paraId="7FB8EE12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24: ELSE: </w:t>
                            </w:r>
                          </w:p>
                          <w:p w14:paraId="7492338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25: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For vm IN vm_in_lower_than_avergae_cpu:</w:t>
                            </w:r>
                          </w:p>
                          <w:p w14:paraId="27CFC026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26: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replace two selected VM from the sort_higher_vm_weight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sort_lower_vm_weight</w:t>
                            </w:r>
                          </w:p>
                          <w:p w14:paraId="680B404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27: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add the two vm in to the migration list</w:t>
                            </w:r>
                          </w:p>
                          <w:p w14:paraId="12ACDE46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28: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add a value to the weight of both selected VMs</w:t>
                            </w:r>
                          </w:p>
                          <w:p w14:paraId="0CD7E30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29: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with the new replacement covers all the constraint in the model:</w:t>
                            </w:r>
                          </w:p>
                          <w:p w14:paraId="512DFF00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30: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calculate the objective function</w:t>
                            </w:r>
                          </w:p>
                          <w:p w14:paraId="6C9C935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31: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optimal_solution_list  the migration list and the objective function</w:t>
                            </w:r>
                          </w:p>
                          <w:p w14:paraId="4DCC6EFB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32: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break the for loop</w:t>
                            </w:r>
                          </w:p>
                          <w:p w14:paraId="36CA6408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33: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END    </w:t>
                            </w:r>
                          </w:p>
                          <w:p w14:paraId="0D6C6060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34: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11B9F1B5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35: END</w:t>
                            </w:r>
                          </w:p>
                          <w:p w14:paraId="257A746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36: IF with the migration_list covers all the constraint in the model:</w:t>
                            </w:r>
                          </w:p>
                          <w:p w14:paraId="65CFC65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37: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return the migration list and </w:t>
                            </w:r>
                          </w:p>
                          <w:p w14:paraId="6EF7EEC9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38: END</w:t>
                            </w:r>
                          </w:p>
                          <w:p w14:paraId="38907B4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39: ELSE:</w:t>
                            </w:r>
                          </w:p>
                          <w:p w14:paraId="19D6EA3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38: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 xml:space="preserve">request some new host name for rebalancing   </w:t>
                            </w:r>
                          </w:p>
                          <w:p w14:paraId="64E38D5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39: End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41D10" id="Text Frame 1" o:spid="_x0000_s1026" style="position:absolute;margin-left:33.65pt;margin-top:2.05pt;width:419.3pt;height:360.8pt;z-index:251659264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" filled="f" strokeweight="0">
                <v:textbox inset="0,0,0,0">
                  <w:txbxContent>
                    <w:p w14:paraId="7F5E625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1:   Input: host list ,Output:the migration list</w:t>
                      </w:r>
                    </w:p>
                    <w:p w14:paraId="62EF1DD6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2:   calculate the average of host cpu usage</w:t>
                      </w:r>
                    </w:p>
                    <w:p w14:paraId="0A58752F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3:   host_higher_than_average  select the hosts that their CPU usage are hiegher than the calculated average cpu</w:t>
                      </w:r>
                    </w:p>
                    <w:p w14:paraId="7E9448C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4:   vm_in_higher_than_avergae_cpu  listing the VMs that are located in the selected hosts</w:t>
                      </w:r>
                    </w:p>
                    <w:p w14:paraId="19B865FD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5:   upper_vm_weight  the migration weight of VM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used disk size of listed VMs in the last step are multiplied</w:t>
                      </w:r>
                    </w:p>
                    <w:p w14:paraId="522D6C35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6:   sort_upper_vm_weight  sortAscending(upper_vm_weight)</w:t>
                      </w:r>
                    </w:p>
                    <w:p w14:paraId="339D0A2B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7:   host_lower_than_average  select the hosts that their CPU usage are lower than the calculated average</w:t>
                      </w:r>
                    </w:p>
                    <w:p w14:paraId="2A9BD01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8:   vm_in_lower_than_avergae_cpu  listing the VMs that are in the selected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server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in the last step</w:t>
                      </w:r>
                    </w:p>
                    <w:p w14:paraId="368ACC3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9:   lower_vm_weight  the migration weight of VM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used disk size of listed VMs in the last step are multiplied</w:t>
                      </w:r>
                    </w:p>
                    <w:p w14:paraId="05C9F76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10: sort_lower_vm_weight  sortAscending(upper_vm_weight)</w:t>
                      </w:r>
                    </w:p>
                    <w:p w14:paraId="30243F6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11: maximum_vm_replacement  minimum [ length (vm_in_higher_than_avergae_cpu) , length(vm_in_lower_than_avergae_cpu) ]</w:t>
                      </w:r>
                    </w:p>
                    <w:p w14:paraId="79A1DD62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12: IF maximum_vm_replacement == length (vm_in_higher_than_avergae_cpu): </w:t>
                      </w:r>
                    </w:p>
                    <w:p w14:paraId="51B6FFE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13: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FOR vm IN vm_in_higher_than_avergae_cpu:</w:t>
                      </w:r>
                    </w:p>
                    <w:p w14:paraId="7484DC5E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14: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 xml:space="preserve">replace two selected VM from the sort_higher_vm_weight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sort_lower_vm_weight</w:t>
                      </w:r>
                    </w:p>
                    <w:p w14:paraId="280707F9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15: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add the two vm in to the migration list</w:t>
                      </w:r>
                    </w:p>
                    <w:p w14:paraId="30C99ED2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16: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 xml:space="preserve">add a value to the weight of both selected VMs </w:t>
                      </w:r>
                    </w:p>
                    <w:p w14:paraId="41DE9D1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17: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with the migration_list covers all the constraint in the model:</w:t>
                      </w:r>
                    </w:p>
                    <w:p w14:paraId="143CEA5A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18: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calculate the objective function</w:t>
                      </w:r>
                    </w:p>
                    <w:p w14:paraId="7FF72940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19: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optimal_solution_list  the migration list and the objective function</w:t>
                      </w:r>
                    </w:p>
                    <w:p w14:paraId="47F6830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20:  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break the FOR LOOP</w:t>
                      </w:r>
                    </w:p>
                    <w:p w14:paraId="570E348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21: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 xml:space="preserve">END    </w:t>
                      </w:r>
                    </w:p>
                    <w:p w14:paraId="57012E3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22: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63564599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23: END</w:t>
                      </w:r>
                    </w:p>
                    <w:p w14:paraId="7FB8EE12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24: ELSE: </w:t>
                      </w:r>
                    </w:p>
                    <w:p w14:paraId="7492338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25: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For vm IN vm_in_lower_than_avergae_cpu:</w:t>
                      </w:r>
                    </w:p>
                    <w:p w14:paraId="27CFC026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26: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 xml:space="preserve">replace two selected VM from the sort_higher_vm_weight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and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sort_lower_vm_weight</w:t>
                      </w:r>
                    </w:p>
                    <w:p w14:paraId="680B404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27: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add the two vm in to the migration list</w:t>
                      </w:r>
                    </w:p>
                    <w:p w14:paraId="12ACDE46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28: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add a value to the weight of both selected VMs</w:t>
                      </w:r>
                    </w:p>
                    <w:p w14:paraId="0CD7E30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29: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with the new replacement covers all the constraint in the model:</w:t>
                      </w:r>
                    </w:p>
                    <w:p w14:paraId="512DFF00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30: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calculate the objective function</w:t>
                      </w:r>
                    </w:p>
                    <w:p w14:paraId="6C9C935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31: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optimal_solution_list  the migration list and the objective function</w:t>
                      </w:r>
                    </w:p>
                    <w:p w14:paraId="4DCC6EFB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32: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break the for loop</w:t>
                      </w:r>
                    </w:p>
                    <w:p w14:paraId="36CA6408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33: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 xml:space="preserve">END    </w:t>
                      </w:r>
                    </w:p>
                    <w:p w14:paraId="0D6C6060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34: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11B9F1B5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35: END</w:t>
                      </w:r>
                    </w:p>
                    <w:p w14:paraId="257A746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36: IF with the migration_list covers all the constraint in the model:</w:t>
                      </w:r>
                    </w:p>
                    <w:p w14:paraId="65CFC65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37: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 xml:space="preserve">return the migration list and </w:t>
                      </w:r>
                    </w:p>
                    <w:p w14:paraId="6EF7EEC9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38: END</w:t>
                      </w:r>
                    </w:p>
                    <w:p w14:paraId="38907B4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39: ELSE:</w:t>
                      </w:r>
                    </w:p>
                    <w:p w14:paraId="19D6EA3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38: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 xml:space="preserve">request some new host name for rebalancing   </w:t>
                      </w:r>
                    </w:p>
                    <w:p w14:paraId="64E38D5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39: End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</w:r>
    </w:p>
    <w:p w14:paraId="3593880F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77D76689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1D8593BA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28810716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78F99986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1A83B546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49CE0131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7F108891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385425BA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0F381E93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76F9A43F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621F0397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5AD997B0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689D20FD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6F0772E2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0BCF344D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27162C8A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18B77750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5168EEFC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41A518DB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75B76531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17B20EA0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24E7D37D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6CA92133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2F6B839C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4AA4C8AB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2EB32F86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B32F4A2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Algorithm 1 (proposed algorithm)</w:t>
      </w:r>
    </w:p>
    <w:p w14:paraId="5CDFB33B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0CEBCA1C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4CB54852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61A45BD0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79631539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693223AA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438F299E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663C6BB6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36FD12BD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25C4AC89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051BCF60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16EF53EB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76732121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39CAE91F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385E2719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0F0EC5F3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44CCA2EA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7992C837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0F17E4B0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22ACED69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5F1C94D5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6686985A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635" distB="635" distL="635" distR="635" simplePos="0" relativeHeight="251660288" behindDoc="0" locked="0" layoutInCell="1" allowOverlap="1" wp14:anchorId="0FBC83A2" wp14:editId="4E128FD4">
                <wp:simplePos x="0" y="0"/>
                <wp:positionH relativeFrom="column">
                  <wp:posOffset>427355</wp:posOffset>
                </wp:positionH>
                <wp:positionV relativeFrom="paragraph">
                  <wp:posOffset>26035</wp:posOffset>
                </wp:positionV>
                <wp:extent cx="5325110" cy="5169535"/>
                <wp:effectExtent l="635" t="635" r="635" b="635"/>
                <wp:wrapNone/>
                <wp:docPr id="9" name="Text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120" cy="51696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F14BC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1: Input: host list,iteration,intial_mutation_value,intial_crossover_value</w:t>
                            </w:r>
                          </w:p>
                          <w:p w14:paraId="7AF4608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2: Output:solution as the migration list</w:t>
                            </w:r>
                          </w:p>
                          <w:p w14:paraId="0C277848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3: get the the location of VMs in Host</w:t>
                            </w:r>
                          </w:p>
                          <w:p w14:paraId="613E0AD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4: IF the current location cover all the replacement model constraint</w:t>
                            </w:r>
                          </w:p>
                          <w:p w14:paraId="2432CC26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5: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save current location as initial_solution</w:t>
                            </w:r>
                          </w:p>
                          <w:p w14:paraId="4BCE92D0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6: END</w:t>
                            </w:r>
                          </w:p>
                          <w:p w14:paraId="4EE31A9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7: ELSE</w:t>
                            </w:r>
                          </w:p>
                          <w:p w14:paraId="797F00D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8: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intial_value_is_selected=False</w:t>
                            </w:r>
                          </w:p>
                          <w:p w14:paraId="184F5175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9: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WHILE intial_value_is_selected:</w:t>
                            </w:r>
                          </w:p>
                          <w:p w14:paraId="35F4AEFA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10: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Generate the pool</w:t>
                            </w:r>
                          </w:p>
                          <w:p w14:paraId="06E96C8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11: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FOR chromosome IN pool_list:</w:t>
                            </w:r>
                          </w:p>
                          <w:p w14:paraId="43F4A03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12: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chormosome cover all the replacement model constraint</w:t>
                            </w:r>
                          </w:p>
                          <w:p w14:paraId="1AB2B0BA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13: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save choromosome as initial_solution</w:t>
                            </w:r>
                          </w:p>
                          <w:p w14:paraId="54328E22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14: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intial_value_is_selected=True</w:t>
                            </w:r>
                          </w:p>
                          <w:p w14:paraId="3283A1E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15: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7EE6851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16: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6C8D88D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17: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0CC7A21C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18: END</w:t>
                            </w:r>
                          </w:p>
                          <w:p w14:paraId="61A2C55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18: FOR i IN iteration:</w:t>
                            </w:r>
                          </w:p>
                          <w:p w14:paraId="3C798B26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19: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Generate the pool</w:t>
                            </w:r>
                          </w:p>
                          <w:p w14:paraId="1DDC03E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20: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FOR j in range(length(pool))</w:t>
                            </w:r>
                          </w:p>
                          <w:p w14:paraId="1C8E794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21: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the chromosome cover all the replacement model constraint</w:t>
                            </w:r>
                          </w:p>
                          <w:p w14:paraId="20CE7F4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22: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calculate the objective function</w:t>
                            </w:r>
                          </w:p>
                          <w:p w14:paraId="2CF5269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23: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objective function &lt; initial_objective_FUNction</w:t>
                            </w:r>
                          </w:p>
                          <w:p w14:paraId="53D5AB32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24: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replace the chromosomoe as best_solution</w:t>
                            </w:r>
                          </w:p>
                          <w:p w14:paraId="4715762E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25: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1D639476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26: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10432CDD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27: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crossover: Generate a value between o and 1</w:t>
                            </w:r>
                          </w:p>
                          <w:p w14:paraId="7C1CE463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28: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mutation : Generate a value between o and 1</w:t>
                            </w:r>
                          </w:p>
                          <w:p w14:paraId="7B729C7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29: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crossover &lt;= intial_cross_over_value</w:t>
                            </w:r>
                          </w:p>
                          <w:p w14:paraId="76E8FCF5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30: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mutation &lt;= intial_mutation_value:</w:t>
                            </w:r>
                          </w:p>
                          <w:p w14:paraId="633D35B8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31: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DO the crossover and mutation</w:t>
                            </w:r>
                          </w:p>
                          <w:p w14:paraId="3E42B148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32: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consider the answer</w:t>
                            </w:r>
                          </w:p>
                          <w:p w14:paraId="1F97DE0A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33: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202DF908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34: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1EB761C1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35: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ELSE:</w:t>
                            </w:r>
                          </w:p>
                          <w:p w14:paraId="7C2DE54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36: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DO the crossover</w:t>
                            </w:r>
                          </w:p>
                          <w:p w14:paraId="07C1CF8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37: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calculate the objective function</w:t>
                            </w:r>
                          </w:p>
                          <w:p w14:paraId="314335E7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38: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IF objective function &lt; initial_objective_FUNction</w:t>
                            </w:r>
                          </w:p>
                          <w:p w14:paraId="7A7799CF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39: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replace the chromosomoe as best_solution</w:t>
                            </w:r>
                          </w:p>
                          <w:p w14:paraId="5954918F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40: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1C61026D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41: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ab/>
                              <w:t>END</w:t>
                            </w:r>
                          </w:p>
                          <w:p w14:paraId="50A6E38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42: END</w:t>
                            </w:r>
                          </w:p>
                          <w:p w14:paraId="2D732994" w14:textId="77777777" w:rsidR="00DF3CE3" w:rsidRDefault="00DF3CE3" w:rsidP="00DF3CE3">
                            <w:pPr>
                              <w:pStyle w:val="FrameContents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43: return best_solution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BC83A2" id="Text Frame 2" o:spid="_x0000_s1027" style="position:absolute;left:0;text-align:left;margin-left:33.65pt;margin-top:2.05pt;width:419.3pt;height:407.05pt;z-index:251660288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" filled="f" strokeweight="0">
                <v:textbox inset="0,0,0,0">
                  <w:txbxContent>
                    <w:p w14:paraId="23F14BC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1: Input: host list,iteration,intial_mutation_value,intial_crossover_value</w:t>
                      </w:r>
                    </w:p>
                    <w:p w14:paraId="7AF4608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2: Output:solution as the migration list</w:t>
                      </w:r>
                    </w:p>
                    <w:p w14:paraId="0C277848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3: get the the location of VMs in Host</w:t>
                      </w:r>
                    </w:p>
                    <w:p w14:paraId="613E0AD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4: IF the current location cover all the replacement model constraint</w:t>
                      </w:r>
                    </w:p>
                    <w:p w14:paraId="2432CC26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5: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save current location as initial_solution</w:t>
                      </w:r>
                    </w:p>
                    <w:p w14:paraId="4BCE92D0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6: END</w:t>
                      </w:r>
                    </w:p>
                    <w:p w14:paraId="4EE31A9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7: ELSE</w:t>
                      </w:r>
                    </w:p>
                    <w:p w14:paraId="797F00D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8: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intial_value_is_selected=False</w:t>
                      </w:r>
                    </w:p>
                    <w:p w14:paraId="184F5175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9: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WHILE intial_value_is_selected:</w:t>
                      </w:r>
                    </w:p>
                    <w:p w14:paraId="35F4AEFA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10: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Generate the pool</w:t>
                      </w:r>
                    </w:p>
                    <w:p w14:paraId="06E96C8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11: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FOR chromosome IN pool_list:</w:t>
                      </w:r>
                    </w:p>
                    <w:p w14:paraId="43F4A03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12: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chormosome cover all the replacement model constraint</w:t>
                      </w:r>
                    </w:p>
                    <w:p w14:paraId="1AB2B0BA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13: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save choromosome as initial_solution</w:t>
                      </w:r>
                    </w:p>
                    <w:p w14:paraId="54328E22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14: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intial_value_is_selected=True</w:t>
                      </w:r>
                    </w:p>
                    <w:p w14:paraId="3283A1E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15: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7EE6851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16: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6C8D88D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17: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0CC7A21C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18: END</w:t>
                      </w:r>
                    </w:p>
                    <w:p w14:paraId="61A2C55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18: FOR i IN iteration:</w:t>
                      </w:r>
                    </w:p>
                    <w:p w14:paraId="3C798B26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19: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Generate the pool</w:t>
                      </w:r>
                    </w:p>
                    <w:p w14:paraId="1DDC03E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20: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FOR j in range(length(pool))</w:t>
                      </w:r>
                    </w:p>
                    <w:p w14:paraId="1C8E794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21: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the chromosome cover all the replacement model constraint</w:t>
                      </w:r>
                    </w:p>
                    <w:p w14:paraId="20CE7F4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22: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calculate the objective function</w:t>
                      </w:r>
                    </w:p>
                    <w:p w14:paraId="2CF5269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23: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objective function &lt; initial_objective_FUNction</w:t>
                      </w:r>
                    </w:p>
                    <w:p w14:paraId="53D5AB32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24: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replace the chromosomoe as best_solution</w:t>
                      </w:r>
                    </w:p>
                    <w:p w14:paraId="4715762E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25: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1D639476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26: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10432CDD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27: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crossover: Generate a value between o and 1</w:t>
                      </w:r>
                    </w:p>
                    <w:p w14:paraId="7C1CE463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28: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mutation : Generate a value between o and 1</w:t>
                      </w:r>
                    </w:p>
                    <w:p w14:paraId="7B729C7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29: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crossover &lt;= intial_cross_over_value</w:t>
                      </w:r>
                    </w:p>
                    <w:p w14:paraId="76E8FCF5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30: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mutation &lt;= intial_mutation_value:</w:t>
                      </w:r>
                    </w:p>
                    <w:p w14:paraId="633D35B8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31: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DO the crossover and mutation</w:t>
                      </w:r>
                    </w:p>
                    <w:p w14:paraId="3E42B148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32: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consider the answer</w:t>
                      </w:r>
                    </w:p>
                    <w:p w14:paraId="1F97DE0A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33: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202DF908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34: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1EB761C1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35: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ELSE:</w:t>
                      </w:r>
                    </w:p>
                    <w:p w14:paraId="7C2DE54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36: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DO the crossover</w:t>
                      </w:r>
                    </w:p>
                    <w:p w14:paraId="07C1CF8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37: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calculate the objective function</w:t>
                      </w:r>
                    </w:p>
                    <w:p w14:paraId="314335E7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38: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IF objective function &lt; initial_objective_FUNction</w:t>
                      </w:r>
                    </w:p>
                    <w:p w14:paraId="7A7799CF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39: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replace the chromosomoe as best_solution</w:t>
                      </w:r>
                    </w:p>
                    <w:p w14:paraId="5954918F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40: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1C61026D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41: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ab/>
                        <w:t>END</w:t>
                      </w:r>
                    </w:p>
                    <w:p w14:paraId="50A6E38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42: END</w:t>
                      </w:r>
                    </w:p>
                    <w:p w14:paraId="2D732994" w14:textId="77777777" w:rsidR="00DF3CE3" w:rsidRDefault="00DF3CE3" w:rsidP="00DF3CE3">
                      <w:pPr>
                        <w:pStyle w:val="FrameContents"/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43: return best_solution</w:t>
                      </w:r>
                    </w:p>
                  </w:txbxContent>
                </v:textbox>
              </v:rect>
            </w:pict>
          </mc:Fallback>
        </mc:AlternateContent>
      </w:r>
    </w:p>
    <w:p w14:paraId="548FA0E4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251C2FC2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4560F2A7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3349CDF4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316EE8F3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06EB8DEB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15B02978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2233A3CE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321FED0E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0DD5F60D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644CFA88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78341AE1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01F82406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278ABE71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10B8BABD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19E0AC4B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5B3E8599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08981BF2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4E74D2D4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72C8E687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2040CF3E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</w:rPr>
      </w:pPr>
    </w:p>
    <w:p w14:paraId="715B3D49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544B0976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5DB6DC17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4B265198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18151BFF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7CDFCF10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31179951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71617FAE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446C2C73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Algorithm 2 (genetic algorithm)</w:t>
      </w:r>
    </w:p>
    <w:p w14:paraId="04F20389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37E4462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(4) - solving the proposed model with resource balancer algorithm</w:t>
      </w:r>
    </w:p>
    <w:tbl>
      <w:tblPr>
        <w:tblStyle w:val="TableNormal1"/>
        <w:tblW w:w="8836" w:type="dxa"/>
        <w:tblInd w:w="191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74"/>
        <w:gridCol w:w="912"/>
        <w:gridCol w:w="903"/>
        <w:gridCol w:w="547"/>
        <w:gridCol w:w="625"/>
        <w:gridCol w:w="727"/>
        <w:gridCol w:w="1553"/>
        <w:gridCol w:w="726"/>
        <w:gridCol w:w="898"/>
        <w:gridCol w:w="901"/>
        <w:gridCol w:w="770"/>
      </w:tblGrid>
      <w:tr w:rsidR="00DF3CE3" w14:paraId="03AD1953" w14:textId="77777777" w:rsidTr="00A74BC6"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2447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1D9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proposed model with proposed resource balancer algorithm</w:t>
            </w:r>
          </w:p>
        </w:tc>
      </w:tr>
      <w:tr w:rsidR="00DF3CE3" w14:paraId="4F48D115" w14:textId="77777777" w:rsidTr="00A74BC6">
        <w:tc>
          <w:tcPr>
            <w:tcW w:w="273" w:type="dxa"/>
            <w:tcBorders>
              <w:left w:val="single" w:sz="4" w:space="0" w:color="000000"/>
              <w:bottom w:val="single" w:sz="4" w:space="0" w:color="000000"/>
            </w:tcBorders>
          </w:tcPr>
          <w:p w14:paraId="22B129D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14:paraId="01A003A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72B863D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algorithm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6DA66C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A6A11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lower bound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4A7DAD7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739E9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upper bound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3897FF3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25C9B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time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56B7BC2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B9319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Objective function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18B0C53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8A10B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number of replacements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5BB018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power consumption before migration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0DA875B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power consumption after migration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9C1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percent of power saving</w:t>
            </w:r>
          </w:p>
        </w:tc>
      </w:tr>
      <w:tr w:rsidR="00DF3CE3" w14:paraId="689F3CD2" w14:textId="77777777" w:rsidTr="00A74BC6">
        <w:tc>
          <w:tcPr>
            <w:tcW w:w="27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789EB5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1166B3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41B9AB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20BE6E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A6062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Proposed</w:t>
            </w:r>
          </w:p>
        </w:tc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546148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Resource</w:t>
            </w:r>
          </w:p>
          <w:p w14:paraId="6C8D74A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Balancer</w:t>
            </w:r>
          </w:p>
          <w:p w14:paraId="09C0F1B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Algorithm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A05415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46A93E6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65CB3F3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0:00:12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4146213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3913525.594061165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3A74FFD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3587B22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0" w:name="_30j0zll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666649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31CB1E5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663077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FAE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0.538 %</w:t>
            </w:r>
          </w:p>
        </w:tc>
      </w:tr>
      <w:tr w:rsidR="00DF3CE3" w14:paraId="0E48B402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ED459E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948582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D28E2A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0A4B51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49C48A1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13F2D14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0:00:07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6552665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3913519.594061165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252C9BC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3B61E7E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666649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360A805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663304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EB1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0.501 %</w:t>
            </w:r>
          </w:p>
        </w:tc>
      </w:tr>
      <w:tr w:rsidR="00DF3CE3" w14:paraId="295120F9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2E797C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F74BD6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2516A7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2E2CA3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4173F5F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18AF229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0:00:05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11CE3D3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3913501.594061165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300E47D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2EE697B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1" w:name="_1fob9te"/>
            <w:bookmarkEnd w:id="1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666649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5F56F91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663349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7DE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0.495 %</w:t>
            </w:r>
          </w:p>
        </w:tc>
      </w:tr>
      <w:tr w:rsidR="00DF3CE3" w14:paraId="75CA0392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6AB551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0BABB7F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36B7AD2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F7AD64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667C7B6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5097DF8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0:00:44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6D685E6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3913572.594061166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57FB172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56B4C6D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2" w:name="_3znysh7"/>
            <w:bookmarkEnd w:id="2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666649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703C96A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663790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0E4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0.428 %</w:t>
            </w:r>
          </w:p>
        </w:tc>
      </w:tr>
      <w:tr w:rsidR="00DF3CE3" w14:paraId="560A4E37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F7FE4F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14:paraId="01E409B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Compared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2455BCB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834E53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704B273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0E2BF22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0:00:26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46F46F6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1169351490.995658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2A62514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18D4031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3" w:name="_2et92p0"/>
            <w:bookmarkEnd w:id="3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666649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1887EA2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664581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3DE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0.310 %</w:t>
            </w:r>
          </w:p>
        </w:tc>
      </w:tr>
      <w:tr w:rsidR="00DF3CE3" w14:paraId="366FD823" w14:textId="77777777" w:rsidTr="00A74BC6">
        <w:tc>
          <w:tcPr>
            <w:tcW w:w="27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46778C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90901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4F434C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9A2E6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F228F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Proposed</w:t>
            </w:r>
          </w:p>
        </w:tc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51A4A8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Resource</w:t>
            </w:r>
          </w:p>
          <w:p w14:paraId="0CA9B26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Balancer</w:t>
            </w:r>
          </w:p>
          <w:p w14:paraId="652DC40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Algorithm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7C70E2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1A75AE9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2FB72C2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0:00:10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2125731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3869293.074130547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34BDFA0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772E886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725679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4F32F24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721882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EC7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0.523 %</w:t>
            </w:r>
          </w:p>
        </w:tc>
      </w:tr>
      <w:tr w:rsidR="00DF3CE3" w14:paraId="2D103262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C380F7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378429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D5D941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8FC93F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7CC44BC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119D141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0:00:07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5217E8A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3869279.074130547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7A45410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4DDBCA9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725679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03F8974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722149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E85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0.486 %</w:t>
            </w:r>
          </w:p>
        </w:tc>
      </w:tr>
      <w:tr w:rsidR="00DF3CE3" w14:paraId="025AA03A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69B40A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2CC6B0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CF2CB8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1DF3866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2278FFE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16FE27D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0:00:02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2F4C5F8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3869256.074130547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1FF92C1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351C24E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725679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13BF6EA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722184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EF3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0.481 %</w:t>
            </w:r>
          </w:p>
        </w:tc>
      </w:tr>
      <w:tr w:rsidR="00DF3CE3" w14:paraId="2B1321A5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C172DC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605F0E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352B739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5EFEBAC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6D504A5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3C40FAF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0:00:56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23E7DBD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3869345.074130547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10E8F3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53C641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725679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77CB5C6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723615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EA1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0.284 %</w:t>
            </w:r>
          </w:p>
        </w:tc>
      </w:tr>
      <w:tr w:rsidR="00DF3CE3" w14:paraId="2331BE4A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7FE78E2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14:paraId="1870239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Compared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2111EEC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8025ED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1DFC9B4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7EDD7F0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0:00:37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125E3A8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1075534398.044806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43F74B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0117F87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725679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0FA2CE7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723066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3C5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0.360 %</w:t>
            </w:r>
          </w:p>
        </w:tc>
      </w:tr>
      <w:tr w:rsidR="00DF3CE3" w14:paraId="2A83EDD9" w14:textId="77777777" w:rsidTr="00A74BC6">
        <w:tc>
          <w:tcPr>
            <w:tcW w:w="27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5DEA6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F77E1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0AD031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5B33F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E5323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Proposed</w:t>
            </w:r>
          </w:p>
        </w:tc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CC4691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Resource</w:t>
            </w:r>
          </w:p>
          <w:p w14:paraId="2601932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Balancer</w:t>
            </w:r>
          </w:p>
          <w:p w14:paraId="2576387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Algorithm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36056F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61F5FF2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354958F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0:00:12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59E6327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3979623.572043969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6F2A4D4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44E28A8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578246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41E96E0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574515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EE9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0.645 %</w:t>
            </w:r>
          </w:p>
        </w:tc>
      </w:tr>
      <w:tr w:rsidR="00DF3CE3" w14:paraId="6EF25269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487341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7A3AC9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2E175E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F43760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2A12936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25AE83A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0:00:10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32FC98D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3979617.572043969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1F7F884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7A9B08E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4" w:name="_tyjcwt"/>
            <w:bookmarkEnd w:id="4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578246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28B1068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574744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E12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0.605 %</w:t>
            </w:r>
          </w:p>
        </w:tc>
      </w:tr>
      <w:tr w:rsidR="00DF3CE3" w14:paraId="45F02969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5088E5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A091AE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01ADE8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6B79741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2D68B71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25456BB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0:00:06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7342FED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3979600.572043969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6C37350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1CFA2CE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578246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449A62C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5" w:name="_3dy6vkm"/>
            <w:bookmarkEnd w:id="5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574791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4E9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0.597 %</w:t>
            </w:r>
          </w:p>
        </w:tc>
      </w:tr>
      <w:tr w:rsidR="00DF3CE3" w14:paraId="55FAB77F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971754A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AD710D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18D6B90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085B31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243535E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28613F9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0:00:66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35D048D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3979669.572043968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1287053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60DF25A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578246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6BB382D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575246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DE9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0.518 %</w:t>
            </w:r>
          </w:p>
        </w:tc>
      </w:tr>
      <w:tr w:rsidR="00DF3CE3" w14:paraId="0B4F8219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E5E53EA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14:paraId="53C5E42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Compared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69CE126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1A473F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3D01012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6A9600C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0:00:36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17A869F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894756662.4379632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32F6383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2AD7901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578246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2AC0853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576013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A9A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0.386 %</w:t>
            </w:r>
          </w:p>
        </w:tc>
      </w:tr>
      <w:tr w:rsidR="00DF3CE3" w14:paraId="2DB5A2D7" w14:textId="77777777" w:rsidTr="00A74BC6">
        <w:tc>
          <w:tcPr>
            <w:tcW w:w="27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43EAF2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D3571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DC1165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82497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4A2A5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Proposed</w:t>
            </w:r>
          </w:p>
        </w:tc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047DF1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Resource</w:t>
            </w:r>
          </w:p>
          <w:p w14:paraId="704757B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Balancer</w:t>
            </w:r>
          </w:p>
          <w:p w14:paraId="7BFBFA5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Algorithm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CBEC72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0DEBC36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28B4B0F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0:00:10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36F4FBE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3875319.339068676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6F71559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69EC646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717898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2CD5B8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714056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D65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0.535 %</w:t>
            </w:r>
          </w:p>
        </w:tc>
      </w:tr>
      <w:tr w:rsidR="00DF3CE3" w14:paraId="74C431BA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34DB89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D6F0EA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E4E1D4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9B84AE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7E1F267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0C12FBD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0:00:06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4F54805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3875304.339068677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77CC282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6E2E246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717898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7B369BF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714148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4C6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0.522 %</w:t>
            </w:r>
          </w:p>
        </w:tc>
      </w:tr>
      <w:tr w:rsidR="00DF3CE3" w14:paraId="628ADA71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B49C97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E8159D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E91E9D3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0EC4099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11AF9ED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196DB3E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0:00:03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209AE92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3875290.339068676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71EE4C6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5DF6458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717898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4BD6A07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714347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CD3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0.494 %</w:t>
            </w:r>
          </w:p>
        </w:tc>
      </w:tr>
      <w:tr w:rsidR="00DF3CE3" w14:paraId="3BA2A744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3EB14BE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8781E1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258E922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698A582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7B64DCE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677AA89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0:00:49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67A25E4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3875374.339068677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5B07B7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520B8DC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717898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204A968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714770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C2A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0.435 %</w:t>
            </w:r>
          </w:p>
        </w:tc>
      </w:tr>
      <w:tr w:rsidR="00DF3CE3" w14:paraId="3CCC80C3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F7A08F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14:paraId="5BD78B6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Compared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770AE49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77F1A68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0C8EE2D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60A1ECF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0:00:33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3F0C677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6" w:name="_1t3h5sf"/>
            <w:bookmarkEnd w:id="6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1087640437.848659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59E93E3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640531A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717898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364EB3C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715518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9B0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0.331%</w:t>
            </w:r>
          </w:p>
        </w:tc>
      </w:tr>
      <w:tr w:rsidR="00DF3CE3" w14:paraId="5E62D0BF" w14:textId="77777777" w:rsidTr="00A74BC6">
        <w:tc>
          <w:tcPr>
            <w:tcW w:w="27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C74802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65EED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D88028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D4A71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1A045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Proposed</w:t>
            </w:r>
          </w:p>
        </w:tc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325CDF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Resource</w:t>
            </w:r>
          </w:p>
          <w:p w14:paraId="3C5BF5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Balancer</w:t>
            </w:r>
          </w:p>
          <w:p w14:paraId="2EE5BE6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Algorithm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EC6A19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65327A8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5C93178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0:00:07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11FAA6B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3818006.041638436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57DB241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0D05074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7" w:name="_4d34og8"/>
            <w:bookmarkEnd w:id="7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794691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14F54F7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790650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665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0.508 %</w:t>
            </w:r>
          </w:p>
        </w:tc>
      </w:tr>
      <w:tr w:rsidR="00DF3CE3" w14:paraId="6DB29E85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EF0662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D48CA8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824E591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A87D20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0791352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68B1E8F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0:00:05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0C445CD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3818002.041638436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35A9CA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4DCA145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794691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5C7A71B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790735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6BB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0.497 %</w:t>
            </w:r>
          </w:p>
        </w:tc>
      </w:tr>
      <w:tr w:rsidR="00DF3CE3" w14:paraId="46524998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878551D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664307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26495E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0D9959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564C475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47591EF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0:00:01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410574B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3817983.041638436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095C91C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3F50BF8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794691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17D0882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790737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AEB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0.497 %</w:t>
            </w:r>
          </w:p>
        </w:tc>
      </w:tr>
      <w:tr w:rsidR="00DF3CE3" w14:paraId="6548DB58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DE1F03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58AB47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3DAF9FE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15973ED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6652554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7F9DA3A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0:00:51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5D9D613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3818070.041638436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79A66EF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00FADAB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8" w:name="_2s8eyo1"/>
            <w:bookmarkEnd w:id="8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794691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32A6275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791290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855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0.427 %</w:t>
            </w:r>
          </w:p>
        </w:tc>
      </w:tr>
      <w:tr w:rsidR="00DF3CE3" w14:paraId="2F884B1A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13BB03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14:paraId="0AFA43C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Compared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3E07BD8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9FFBF4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73593C8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417453B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0:00:30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26BDA98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1374137571.547460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551D12B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576376D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9" w:name="_17dp8vu"/>
            <w:bookmarkEnd w:id="9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794691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1DD385E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791526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C5C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0.398 %</w:t>
            </w:r>
          </w:p>
        </w:tc>
      </w:tr>
      <w:tr w:rsidR="00DF3CE3" w14:paraId="167FFA02" w14:textId="77777777" w:rsidTr="00A74BC6">
        <w:tc>
          <w:tcPr>
            <w:tcW w:w="27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B5E11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87FAA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A6C7D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4D0BF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D02D6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Proposed</w:t>
            </w:r>
          </w:p>
        </w:tc>
        <w:tc>
          <w:tcPr>
            <w:tcW w:w="9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6A0D1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Resource</w:t>
            </w:r>
          </w:p>
          <w:p w14:paraId="6C84712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Balancer</w:t>
            </w:r>
          </w:p>
          <w:p w14:paraId="2FF5206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Algorithm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69E8335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0C0614A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60531D2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0:00:06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6F92AD9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3756062.76782602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6919A7A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1841CE5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877285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2F95D88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873017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066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0.486 %</w:t>
            </w:r>
          </w:p>
        </w:tc>
      </w:tr>
      <w:tr w:rsidR="00DF3CE3" w14:paraId="5D30A211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6A6EEFA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2AB4E8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6AD1B8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2EFC447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1EDBE4D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74E71B3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0:00:03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610C0AA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3756051.767826019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2600DA3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09C0695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877285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3596F88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873034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B0B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0.484 %</w:t>
            </w:r>
          </w:p>
        </w:tc>
      </w:tr>
      <w:tr w:rsidR="00DF3CE3" w14:paraId="20F3BB17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C63F91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9816BE7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1548AB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7C91BA7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7DAB21B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293A975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0:00:01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47CCE7A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3756044.76782602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1ADFE5F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1A85BE4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10" w:name="_3rdcrjn"/>
            <w:bookmarkEnd w:id="1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877285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17E0535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bookmarkStart w:id="11" w:name="_26in1rg"/>
            <w:bookmarkEnd w:id="11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873193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5CB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0.466 %</w:t>
            </w:r>
          </w:p>
        </w:tc>
      </w:tr>
      <w:tr w:rsidR="00DF3CE3" w14:paraId="3563354C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5D1654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2E7E77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31B66EE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3ECA4FD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7264D6F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2197E45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0:00:48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5B1F244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3756136.76782602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54BFE01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60045E1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877285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229B929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873514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A81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0.429 %</w:t>
            </w:r>
          </w:p>
        </w:tc>
      </w:tr>
      <w:tr w:rsidR="00DF3CE3" w14:paraId="5C38B0DA" w14:textId="77777777" w:rsidTr="00A74BC6">
        <w:tc>
          <w:tcPr>
            <w:tcW w:w="2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006306" w14:textId="77777777" w:rsidR="00DF3CE3" w:rsidRDefault="00DF3CE3" w:rsidP="00A74BC6">
            <w:pPr>
              <w:pStyle w:val="LO-normal"/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 w14:paraId="3BE3C2C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Compared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 w14:paraId="2BB458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GA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</w:tcPr>
          <w:p w14:paraId="40A7E1A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</w:tcPr>
          <w:p w14:paraId="0387E68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7" w:type="dxa"/>
            <w:tcBorders>
              <w:left w:val="single" w:sz="4" w:space="0" w:color="000000"/>
              <w:bottom w:val="single" w:sz="4" w:space="0" w:color="000000"/>
            </w:tcBorders>
          </w:tcPr>
          <w:p w14:paraId="0FA3D1B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0:00:29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</w:tcPr>
          <w:p w14:paraId="1AB118F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1311221761.551389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</w:tcPr>
          <w:p w14:paraId="1716CFF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14:paraId="6135C8B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877285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</w:tcPr>
          <w:p w14:paraId="676304D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873480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10C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0.434 %</w:t>
            </w:r>
          </w:p>
        </w:tc>
      </w:tr>
    </w:tbl>
    <w:p w14:paraId="05E574E3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EC1EC33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(5) -percentage difference of the saved power between the solved proposed model with GA and the solved compared model with GA</w:t>
      </w:r>
    </w:p>
    <w:tbl>
      <w:tblPr>
        <w:tblStyle w:val="TableNormal1"/>
        <w:tblW w:w="8913" w:type="dxa"/>
        <w:tblInd w:w="165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075"/>
        <w:gridCol w:w="1351"/>
        <w:gridCol w:w="1374"/>
        <w:gridCol w:w="1325"/>
        <w:gridCol w:w="1175"/>
        <w:gridCol w:w="1375"/>
        <w:gridCol w:w="1238"/>
      </w:tblGrid>
      <w:tr w:rsidR="00DF3CE3" w14:paraId="4D825C43" w14:textId="77777777" w:rsidTr="00A74BC6"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F422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9EC6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DCB4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D700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F81F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9B28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#5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429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#6</w:t>
            </w:r>
          </w:p>
        </w:tc>
      </w:tr>
      <w:tr w:rsidR="00DF3CE3" w14:paraId="61D3E6A2" w14:textId="77777777" w:rsidTr="00A74BC6"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14:paraId="1D1A42A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saved power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</w:tcPr>
          <w:p w14:paraId="137BEDC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31.98 %</w:t>
            </w:r>
          </w:p>
        </w:tc>
        <w:tc>
          <w:tcPr>
            <w:tcW w:w="1374" w:type="dxa"/>
            <w:tcBorders>
              <w:left w:val="single" w:sz="4" w:space="0" w:color="000000"/>
              <w:bottom w:val="single" w:sz="4" w:space="0" w:color="000000"/>
            </w:tcBorders>
          </w:tcPr>
          <w:p w14:paraId="145D3DA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23.6 %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</w:tcBorders>
          </w:tcPr>
          <w:p w14:paraId="581364D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29.2 %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</w:tcPr>
          <w:p w14:paraId="7B10943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27.15 %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</w:tcPr>
          <w:p w14:paraId="461436A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7.03 %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E25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1.16 %</w:t>
            </w:r>
          </w:p>
        </w:tc>
      </w:tr>
    </w:tbl>
    <w:p w14:paraId="1943D14F" w14:textId="77777777" w:rsidR="00DF3CE3" w:rsidRDefault="00DF3CE3" w:rsidP="00DF3CE3">
      <w:pPr>
        <w:pStyle w:val="LO-normal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9C19239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(6) – The percentage difference between the proposed algorithm and GA for solving the proposed model (lower bound=0.9 , upper bound=1.1)</w:t>
      </w:r>
    </w:p>
    <w:tbl>
      <w:tblPr>
        <w:tblStyle w:val="TableNormal1"/>
        <w:tblW w:w="8938" w:type="dxa"/>
        <w:tblInd w:w="165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463"/>
        <w:gridCol w:w="1886"/>
        <w:gridCol w:w="1801"/>
        <w:gridCol w:w="1885"/>
        <w:gridCol w:w="1903"/>
      </w:tblGrid>
      <w:tr w:rsidR="00DF3CE3" w14:paraId="38C3D0D4" w14:textId="77777777" w:rsidTr="00A74BC6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37C5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AAB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Percentage Difference</w:t>
            </w:r>
          </w:p>
        </w:tc>
      </w:tr>
      <w:tr w:rsidR="00DF3CE3" w14:paraId="23D3A240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4B2F297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6B56628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objective function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6C0F3DB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saved power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1FBEAF5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run time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F9D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number of replacements</w:t>
            </w:r>
          </w:p>
        </w:tc>
      </w:tr>
      <w:tr w:rsidR="00DF3CE3" w14:paraId="09AD562F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09043A9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1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02491F7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0.00120096%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4A497CF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22.77%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004CBE7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114.29%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DF4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71.53%</w:t>
            </w:r>
          </w:p>
        </w:tc>
      </w:tr>
      <w:tr w:rsidR="00DF3CE3" w14:paraId="3C0E9E4E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59CFF65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2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A29E9A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0.00134391%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54F49BA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59.23%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4704518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139.39%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65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78.79%</w:t>
            </w:r>
          </w:p>
        </w:tc>
      </w:tr>
      <w:tr w:rsidR="00DF3CE3" w14:paraId="16B3DD66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17DBF53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3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6C5A575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0.00115588%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60D60FE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21.8401%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0F2C121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138.46%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DC2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67.63%</w:t>
            </w:r>
          </w:p>
        </w:tc>
      </w:tr>
      <w:tr w:rsidR="00DF3CE3" w14:paraId="415C191D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0D4156F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4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EB305F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0.00141923%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54F7ED2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20.62%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4652D68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132.2%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CFB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86.13%</w:t>
            </w:r>
          </w:p>
        </w:tc>
      </w:tr>
      <w:tr w:rsidR="00DF3CE3" w14:paraId="72A067BA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053C369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5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72071C8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0.00167625%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15DDCFB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17.33%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7977732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151.72%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A14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108.48%</w:t>
            </w:r>
          </w:p>
        </w:tc>
      </w:tr>
      <w:tr w:rsidR="00DF3CE3" w14:paraId="7C4EFD19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0EB82E4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6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4AD510D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0.00197013%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6AF321C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12.46%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0C62BE4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155.56%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46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108.48%</w:t>
            </w:r>
          </w:p>
        </w:tc>
      </w:tr>
      <w:tr w:rsidR="00DF3CE3" w14:paraId="4DF66CE8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7D50A7A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A3DCB4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0.0012609%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4FAD240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22.07%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404B552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138.6%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107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86.84%</w:t>
            </w:r>
          </w:p>
        </w:tc>
      </w:tr>
    </w:tbl>
    <w:p w14:paraId="01BCE06B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  <w:sz w:val="20"/>
          <w:szCs w:val="20"/>
        </w:rPr>
      </w:pPr>
    </w:p>
    <w:p w14:paraId="45FA1E12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(7) – The percentage difference between the proposed algorithm and GA for solving the proposed model (lower bound=0.8, upper bound=1.2)</w:t>
      </w:r>
    </w:p>
    <w:tbl>
      <w:tblPr>
        <w:tblStyle w:val="TableNormal1"/>
        <w:tblW w:w="8938" w:type="dxa"/>
        <w:tblInd w:w="165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463"/>
        <w:gridCol w:w="1886"/>
        <w:gridCol w:w="1801"/>
        <w:gridCol w:w="1885"/>
        <w:gridCol w:w="1903"/>
      </w:tblGrid>
      <w:tr w:rsidR="00DF3CE3" w14:paraId="72DDFE4C" w14:textId="77777777" w:rsidTr="00A74BC6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0710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1E3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Percentage Difference</w:t>
            </w:r>
          </w:p>
        </w:tc>
      </w:tr>
      <w:tr w:rsidR="00DF3CE3" w14:paraId="68D299D4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4971984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25EBC09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objective function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604786A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saved power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3305271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run time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155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number of replacements</w:t>
            </w:r>
          </w:p>
        </w:tc>
      </w:tr>
      <w:tr w:rsidR="00DF3CE3" w14:paraId="2C7EA362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72643C5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1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0A6AFB9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0.00135427%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4543B08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15.7158%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50D89DA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145.098%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3C1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83.9695%</w:t>
            </w:r>
          </w:p>
        </w:tc>
      </w:tr>
      <w:tr w:rsidR="00DF3CE3" w14:paraId="2680D455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114EB17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2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2FA9A9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0.00170573%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3309587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52.4675%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08939D4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155.556%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A02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111.864%</w:t>
            </w:r>
          </w:p>
        </w:tc>
      </w:tr>
      <w:tr w:rsidR="00DF3CE3" w14:paraId="33966F3B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375E846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3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4009BD0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0.00130665%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50A69BE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15.4942%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22B8A4C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147.368%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F2F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79.6992%</w:t>
            </w:r>
          </w:p>
        </w:tc>
      </w:tr>
      <w:tr w:rsidR="00DF3CE3" w14:paraId="65FC2F65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2D35F6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4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0A325B6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0.00180629%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48E9D26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18.1818%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4D391AD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156.364%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CC7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119.328%</w:t>
            </w:r>
          </w:p>
        </w:tc>
      </w:tr>
      <w:tr w:rsidR="00DF3CE3" w14:paraId="42920CCA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16B3360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5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742D239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0.00178102%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02BBC27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15.1515%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781FD18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164.286%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004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119.298%</w:t>
            </w:r>
          </w:p>
        </w:tc>
      </w:tr>
      <w:tr w:rsidR="00DF3CE3" w14:paraId="35F93140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7801845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6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6D3FBB9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0.00226299%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410CD84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12.0482%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24D2648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176.471%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5A1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159.259%</w:t>
            </w:r>
          </w:p>
        </w:tc>
      </w:tr>
      <w:tr w:rsidR="00DF3CE3" w14:paraId="19B97419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33E343D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30AF201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0.001702825%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496E218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21.5098%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210889A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157.5238%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07E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112.2362%</w:t>
            </w:r>
          </w:p>
        </w:tc>
      </w:tr>
    </w:tbl>
    <w:p w14:paraId="7AA79462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</w:rPr>
      </w:pPr>
    </w:p>
    <w:p w14:paraId="09F46160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(8) – The percentage difference between the proposed algorithm and GA for solving the proposed model (lower bound=0.6, upper bound=1.4)</w:t>
      </w:r>
    </w:p>
    <w:tbl>
      <w:tblPr>
        <w:tblStyle w:val="TableNormal1"/>
        <w:tblW w:w="8938" w:type="dxa"/>
        <w:tblInd w:w="165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463"/>
        <w:gridCol w:w="1886"/>
        <w:gridCol w:w="1801"/>
        <w:gridCol w:w="1885"/>
        <w:gridCol w:w="1903"/>
      </w:tblGrid>
      <w:tr w:rsidR="00DF3CE3" w14:paraId="6027C6A2" w14:textId="77777777" w:rsidTr="00A74BC6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8576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AE6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Percentage Difference</w:t>
            </w:r>
          </w:p>
        </w:tc>
      </w:tr>
      <w:tr w:rsidR="00DF3CE3" w14:paraId="0809E951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70FC174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216FF1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objective function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1745545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saved power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59C1B43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run time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AD8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number of replacements</w:t>
            </w:r>
          </w:p>
        </w:tc>
      </w:tr>
      <w:tr w:rsidR="00DF3CE3" w14:paraId="77F5FFED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7F4870C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1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91CB1B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0.00181422%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7CDB289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14.5179%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7EB080D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159.184%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B89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129.204%</w:t>
            </w:r>
          </w:p>
        </w:tc>
      </w:tr>
      <w:tr w:rsidR="00DF3CE3" w14:paraId="251BCF79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33681D5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2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3C3A37F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0.00230016%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2082FD9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51.5033%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5C4850E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186.207%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1BE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187.368%</w:t>
            </w:r>
          </w:p>
        </w:tc>
      </w:tr>
      <w:tr w:rsidR="00DF3CE3" w14:paraId="36D29B72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36F3200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3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2820D34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0.00173383%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0E556A9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14.1704%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7DE6CDA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166.667%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DB8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120.69%</w:t>
            </w:r>
          </w:p>
        </w:tc>
      </w:tr>
      <w:tr w:rsidR="00DF3CE3" w14:paraId="1BB08784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48A23B7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4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2D0BA1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0.00216756%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6C7F1CF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12.7018%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6386A35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176.923%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28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161.905%</w:t>
            </w:r>
          </w:p>
        </w:tc>
      </w:tr>
      <w:tr w:rsidR="00DF3CE3" w14:paraId="73E441ED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5E4B90C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5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13FDA9C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0.00227866%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0567642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15.1515%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6A7A07B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192.308%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696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183.158%</w:t>
            </w:r>
          </w:p>
        </w:tc>
      </w:tr>
      <w:tr w:rsidR="00DF3CE3" w14:paraId="6585B866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16C21E4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Experiment # 6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30115DE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0.00244936%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254BDF9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8.26816%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6ACCEBE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191.837%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230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184.158%</w:t>
            </w:r>
          </w:p>
        </w:tc>
      </w:tr>
      <w:tr w:rsidR="00DF3CE3" w14:paraId="0A0F0EAB" w14:textId="77777777" w:rsidTr="00A74BC6"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 w14:paraId="560015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mean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</w:tcBorders>
          </w:tcPr>
          <w:p w14:paraId="5C4566F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0.002123965%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</w:tcPr>
          <w:p w14:paraId="6D8B72D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19.38551%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</w:tcPr>
          <w:p w14:paraId="19C2420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178.8543333%</w:t>
            </w: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EEB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161.0805%</w:t>
            </w:r>
          </w:p>
        </w:tc>
      </w:tr>
    </w:tbl>
    <w:p w14:paraId="7EB27954" w14:textId="77777777" w:rsidR="00DF3CE3" w:rsidRDefault="00DF3CE3" w:rsidP="00DF3CE3">
      <w:pPr>
        <w:pStyle w:val="LO-normal"/>
        <w:rPr>
          <w:rFonts w:ascii="Times New Roman" w:eastAsia="Times New Roman" w:hAnsi="Times New Roman" w:cs="Times New Roman"/>
          <w:sz w:val="20"/>
          <w:szCs w:val="20"/>
        </w:rPr>
      </w:pPr>
    </w:p>
    <w:p w14:paraId="1FE58919" w14:textId="77777777" w:rsidR="00DF3CE3" w:rsidRDefault="00DF3CE3" w:rsidP="00DF3CE3">
      <w:pPr>
        <w:pStyle w:val="LO-normal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(9) - The average of CPU usage (%) before and after applying the algorithm (Experiment 1)</w:t>
      </w:r>
    </w:p>
    <w:tbl>
      <w:tblPr>
        <w:tblStyle w:val="TableNormal1"/>
        <w:tblW w:w="8938" w:type="dxa"/>
        <w:tblInd w:w="189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649"/>
        <w:gridCol w:w="1352"/>
        <w:gridCol w:w="1349"/>
        <w:gridCol w:w="1439"/>
        <w:gridCol w:w="1537"/>
        <w:gridCol w:w="1350"/>
        <w:gridCol w:w="1262"/>
      </w:tblGrid>
      <w:tr w:rsidR="00DF3CE3" w14:paraId="318F7838" w14:textId="77777777" w:rsidTr="00A74BC6"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C9480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DD9E2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before migration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9BF1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Balancing 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16"/>
                <w:szCs w:val="16"/>
              </w:rPr>
              <w:footnoteReference w:id="1"/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F4F60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Balancing 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16"/>
                <w:szCs w:val="16"/>
              </w:rPr>
              <w:footnoteReference w:id="2"/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8E48A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Balancing 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16"/>
                <w:szCs w:val="16"/>
              </w:rPr>
              <w:footnoteReference w:id="3"/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D84E7C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Balancing 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16"/>
                <w:szCs w:val="16"/>
              </w:rPr>
              <w:footnoteReference w:id="4"/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DC7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Balancing </w:t>
            </w:r>
            <w:r>
              <w:rPr>
                <w:rStyle w:val="FootnoteReference"/>
                <w:rFonts w:ascii="Times New Roman" w:hAnsi="Times New Roman"/>
                <w:sz w:val="16"/>
                <w:szCs w:val="16"/>
              </w:rPr>
              <w:footnoteReference w:id="5"/>
            </w:r>
          </w:p>
        </w:tc>
      </w:tr>
      <w:tr w:rsidR="00DF3CE3" w14:paraId="44AE68DD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6803D8E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76A4161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0FF04ED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110D69E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4AA43D3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19CD950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B789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</w:tr>
      <w:tr w:rsidR="00DF3CE3" w14:paraId="498CAECC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71F9B3A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136F32C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2BFB5C2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650AFA9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713B619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0E1AF02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C31B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</w:tr>
      <w:tr w:rsidR="00DF3CE3" w14:paraId="7DECB97C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351A961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57FD8D6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3525C0F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0467BD5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1AD65EC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CFF0BC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2B09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</w:tr>
      <w:tr w:rsidR="00DF3CE3" w14:paraId="49872191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7D94D2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51507D4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17E3517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06B9AE1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1C59142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0670DE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D732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</w:tr>
      <w:tr w:rsidR="00DF3CE3" w14:paraId="3A8E009E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601F8A5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350A530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68208C0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43A81FB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23D5740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4ED1853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F6F4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</w:tr>
      <w:tr w:rsidR="00DF3CE3" w14:paraId="5FF6F1E9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74BA7BD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312E14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4FD4E58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3576A8B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2433363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5BB2DB1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C647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DF3CE3" w14:paraId="3D42ACE3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1FAB58F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0B8146C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7985704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0F32074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0D4ED9D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507977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9CCC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</w:tr>
      <w:tr w:rsidR="00DF3CE3" w14:paraId="21422058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41EF673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18569DC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4DEF2F4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6BF6D1F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76E31DD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01FCCB3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C346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</w:tr>
      <w:tr w:rsidR="00DF3CE3" w14:paraId="71F0CD07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00DF95C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1C82BE6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5ECF429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503AAA0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7598D65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036453C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EB05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</w:tr>
      <w:tr w:rsidR="00DF3CE3" w14:paraId="400C100B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3DF67F4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347E8D4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75FDE01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278B88C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2F0B4F2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5FE9481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0676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DF3CE3" w14:paraId="52FE3003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29D05B3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394882C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2DCD194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304F999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78C476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402BFE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8CBC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DF3CE3" w14:paraId="05D1A09F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7C84CF0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0E0868D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73AAB34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76ACAD5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5981E67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6772A48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E348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</w:tr>
      <w:tr w:rsidR="00DF3CE3" w14:paraId="0A2F8CB8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560BA01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170A8D1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0AD4992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1904648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5891767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5F79C05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59E8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</w:tr>
      <w:tr w:rsidR="00DF3CE3" w14:paraId="5CC8E780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5D3622F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00E9544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1253C24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3250C90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603CEF7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1CBB893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C41E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</w:tr>
      <w:tr w:rsidR="00DF3CE3" w14:paraId="2C4B346A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2265F64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3CA53D3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2A2AF8E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4D9C2C3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7B58C91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182851E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AC1D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</w:tr>
      <w:tr w:rsidR="00DF3CE3" w14:paraId="39D56BC1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5C26A22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512744E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6A8B152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74B66A3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1515373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69F4093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2E48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  <w:tr w:rsidR="00DF3CE3" w14:paraId="3DE186EC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4B938FB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76FE7AE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1BBE256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68AD6B2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5FF3D03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787B82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098C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</w:tr>
      <w:tr w:rsidR="00DF3CE3" w14:paraId="7C00212D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1001DEE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32D1359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1F01840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1832AD6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6B3400D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45122F6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215E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</w:tr>
      <w:tr w:rsidR="00DF3CE3" w14:paraId="7D4E15A4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2C05B3C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71CDEF6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0466C2D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754CE24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2192B96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14DE9F93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C7C0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</w:tr>
      <w:tr w:rsidR="00DF3CE3" w14:paraId="1E396BA8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37A1284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3C92A3E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60A7922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179F31A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51405F5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D970CC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255F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</w:tr>
      <w:tr w:rsidR="00DF3CE3" w14:paraId="18D5AF6F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1BE3CDF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0D6176F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6F1CB8D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3BEC004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67D3541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314F092C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FA3A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</w:tr>
      <w:tr w:rsidR="00DF3CE3" w14:paraId="58F2D1E3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58B7FB88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253971D1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27D0178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7522424B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3E562B4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0AC85D7A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6DAC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</w:tr>
      <w:tr w:rsidR="00DF3CE3" w14:paraId="1691ADDC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766ADF0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7CFA3EF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274F8C7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31CB696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6397372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3B2CEAB4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4D30F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</w:tr>
      <w:tr w:rsidR="00DF3CE3" w14:paraId="3DAD9DE7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6DC7885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1AC767E0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6EE8BB3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7163FC3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23CF709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681E597E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C2969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</w:tr>
      <w:tr w:rsidR="00DF3CE3" w14:paraId="01AFB7A0" w14:textId="77777777" w:rsidTr="00A74BC6"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</w:tcPr>
          <w:p w14:paraId="488F6B0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352" w:type="dxa"/>
            <w:tcBorders>
              <w:left w:val="single" w:sz="2" w:space="0" w:color="000000"/>
              <w:bottom w:val="single" w:sz="2" w:space="0" w:color="000000"/>
            </w:tcBorders>
          </w:tcPr>
          <w:p w14:paraId="4109C9A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 w14:paraId="2F89EAE7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</w:tcPr>
          <w:p w14:paraId="59057496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 w14:paraId="41568212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2EC8D5BD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C8E65" w14:textId="77777777" w:rsidR="00DF3CE3" w:rsidRDefault="00DF3CE3" w:rsidP="00A74BC6">
            <w:pPr>
              <w:pStyle w:val="LO-normal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</w:tr>
    </w:tbl>
    <w:p w14:paraId="11ED3ADC" w14:textId="77777777" w:rsidR="00CA67E5" w:rsidRDefault="00B913A9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D59A1" w14:textId="77777777" w:rsidR="00B913A9" w:rsidRDefault="00B913A9" w:rsidP="00DF3CE3">
      <w:r>
        <w:separator/>
      </w:r>
    </w:p>
  </w:endnote>
  <w:endnote w:type="continuationSeparator" w:id="0">
    <w:p w14:paraId="20D669E0" w14:textId="77777777" w:rsidR="00B913A9" w:rsidRDefault="00B913A9" w:rsidP="00DF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1"/>
    <w:family w:val="swiss"/>
    <w:pitch w:val="variable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750B5" w14:textId="77777777" w:rsidR="00B913A9" w:rsidRDefault="00B913A9" w:rsidP="00DF3CE3">
      <w:r>
        <w:separator/>
      </w:r>
    </w:p>
  </w:footnote>
  <w:footnote w:type="continuationSeparator" w:id="0">
    <w:p w14:paraId="3B28DE14" w14:textId="77777777" w:rsidR="00B913A9" w:rsidRDefault="00B913A9" w:rsidP="00DF3CE3">
      <w:r>
        <w:continuationSeparator/>
      </w:r>
    </w:p>
  </w:footnote>
  <w:footnote w:id="1">
    <w:p w14:paraId="392497C6" w14:textId="77777777" w:rsidR="00DF3CE3" w:rsidRDefault="00DF3CE3" w:rsidP="00DF3CE3">
      <w:pPr>
        <w:pStyle w:val="LO-normal"/>
        <w:widowControl w:val="0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proposed model with proposed resource balancer algorithm (lower_bound=0.9 upper_bound=1.1)</w:t>
      </w:r>
    </w:p>
  </w:footnote>
  <w:footnote w:id="2">
    <w:p w14:paraId="4BDF6603" w14:textId="77777777" w:rsidR="00DF3CE3" w:rsidRDefault="00DF3CE3" w:rsidP="00DF3CE3">
      <w:pPr>
        <w:pStyle w:val="LO-normal"/>
        <w:widowControl w:val="0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proposed model with proposed resource balancer algorithm (lower_bound=0.8 upper_bound=1.2)</w:t>
      </w:r>
    </w:p>
  </w:footnote>
  <w:footnote w:id="3">
    <w:p w14:paraId="54596E2F" w14:textId="77777777" w:rsidR="00DF3CE3" w:rsidRDefault="00DF3CE3" w:rsidP="00DF3CE3">
      <w:pPr>
        <w:pStyle w:val="LO-normal"/>
        <w:widowControl w:val="0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proposed model with proposed resource balancer algorithm (lower_bound=0.6 upper_bound=1.4)</w:t>
      </w:r>
    </w:p>
  </w:footnote>
  <w:footnote w:id="4">
    <w:p w14:paraId="05E4ECE6" w14:textId="77777777" w:rsidR="00DF3CE3" w:rsidRDefault="00DF3CE3" w:rsidP="00DF3CE3">
      <w:pPr>
        <w:pStyle w:val="LO-normal"/>
        <w:widowControl w:val="0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proposed model with genetic algorithm</w:t>
      </w:r>
    </w:p>
  </w:footnote>
  <w:footnote w:id="5">
    <w:p w14:paraId="3A60F5A4" w14:textId="77777777" w:rsidR="00DF3CE3" w:rsidRDefault="00DF3CE3" w:rsidP="00DF3CE3">
      <w:pPr>
        <w:pStyle w:val="LO-normal"/>
        <w:widowControl w:val="0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sz w:val="16"/>
          <w:szCs w:val="16"/>
        </w:rPr>
        <w:t xml:space="preserve"> compared model with genetic algorithm.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B07DD"/>
    <w:multiLevelType w:val="multilevel"/>
    <w:tmpl w:val="9B36F1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47B57F8"/>
    <w:multiLevelType w:val="multilevel"/>
    <w:tmpl w:val="21BED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8AA3570"/>
    <w:multiLevelType w:val="multilevel"/>
    <w:tmpl w:val="8902AA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u w:val="none"/>
      </w:rPr>
    </w:lvl>
  </w:abstractNum>
  <w:abstractNum w:abstractNumId="3" w15:restartNumberingAfterBreak="0">
    <w:nsid w:val="2B064558"/>
    <w:multiLevelType w:val="multilevel"/>
    <w:tmpl w:val="F3F82F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508780F"/>
    <w:multiLevelType w:val="multilevel"/>
    <w:tmpl w:val="3B9645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</w:abstractNum>
  <w:abstractNum w:abstractNumId="5" w15:restartNumberingAfterBreak="0">
    <w:nsid w:val="758A0A06"/>
    <w:multiLevelType w:val="multilevel"/>
    <w:tmpl w:val="4F04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E3"/>
    <w:rsid w:val="00703469"/>
    <w:rsid w:val="00753CA0"/>
    <w:rsid w:val="00AC3DA1"/>
    <w:rsid w:val="00B913A9"/>
    <w:rsid w:val="00D07031"/>
    <w:rsid w:val="00D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69D64"/>
  <w15:chartTrackingRefBased/>
  <w15:docId w15:val="{28C76256-0773-4020-A997-A29517F7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CE3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GB" w:eastAsia="zh-CN" w:bidi="hi-IN"/>
    </w:rPr>
  </w:style>
  <w:style w:type="paragraph" w:styleId="Heading1">
    <w:name w:val="heading 1"/>
    <w:basedOn w:val="LO-normal"/>
    <w:next w:val="LO-normal"/>
    <w:link w:val="Heading1Char"/>
    <w:uiPriority w:val="9"/>
    <w:qFormat/>
    <w:rsid w:val="00DF3C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link w:val="Heading2Char"/>
    <w:uiPriority w:val="9"/>
    <w:semiHidden/>
    <w:unhideWhenUsed/>
    <w:qFormat/>
    <w:rsid w:val="00DF3C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link w:val="Heading3Char"/>
    <w:uiPriority w:val="9"/>
    <w:semiHidden/>
    <w:unhideWhenUsed/>
    <w:qFormat/>
    <w:rsid w:val="00DF3C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link w:val="Heading4Char"/>
    <w:uiPriority w:val="9"/>
    <w:semiHidden/>
    <w:unhideWhenUsed/>
    <w:qFormat/>
    <w:rsid w:val="00DF3CE3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LO-normal"/>
    <w:next w:val="LO-normal"/>
    <w:link w:val="Heading5Char"/>
    <w:uiPriority w:val="9"/>
    <w:semiHidden/>
    <w:unhideWhenUsed/>
    <w:qFormat/>
    <w:rsid w:val="00DF3C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link w:val="Heading6Char"/>
    <w:uiPriority w:val="9"/>
    <w:semiHidden/>
    <w:unhideWhenUsed/>
    <w:qFormat/>
    <w:rsid w:val="00DF3C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CE3"/>
    <w:rPr>
      <w:rFonts w:ascii="Liberation Serif" w:eastAsia="Liberation Serif" w:hAnsi="Liberation Serif" w:cs="Liberation Serif"/>
      <w:b/>
      <w:sz w:val="48"/>
      <w:szCs w:val="48"/>
      <w:lang w:val="en-GB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CE3"/>
    <w:rPr>
      <w:rFonts w:ascii="Liberation Serif" w:eastAsia="Liberation Serif" w:hAnsi="Liberation Serif" w:cs="Liberation Serif"/>
      <w:b/>
      <w:sz w:val="36"/>
      <w:szCs w:val="36"/>
      <w:lang w:val="en-GB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CE3"/>
    <w:rPr>
      <w:rFonts w:ascii="Liberation Serif" w:eastAsia="Liberation Serif" w:hAnsi="Liberation Serif" w:cs="Liberation Serif"/>
      <w:b/>
      <w:sz w:val="28"/>
      <w:szCs w:val="28"/>
      <w:lang w:val="en-GB"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CE3"/>
    <w:rPr>
      <w:rFonts w:ascii="Liberation Serif" w:eastAsia="Liberation Serif" w:hAnsi="Liberation Serif" w:cs="Liberation Serif"/>
      <w:b/>
      <w:sz w:val="24"/>
      <w:szCs w:val="24"/>
      <w:lang w:val="en-GB"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CE3"/>
    <w:rPr>
      <w:rFonts w:ascii="Liberation Serif" w:eastAsia="Liberation Serif" w:hAnsi="Liberation Serif" w:cs="Liberation Serif"/>
      <w:b/>
      <w:lang w:val="en-GB"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CE3"/>
    <w:rPr>
      <w:rFonts w:ascii="Liberation Serif" w:eastAsia="Liberation Serif" w:hAnsi="Liberation Serif" w:cs="Liberation Serif"/>
      <w:b/>
      <w:sz w:val="20"/>
      <w:szCs w:val="20"/>
      <w:lang w:val="en-GB" w:eastAsia="zh-CN" w:bidi="hi-IN"/>
    </w:rPr>
  </w:style>
  <w:style w:type="character" w:styleId="Hyperlink">
    <w:name w:val="Hyperlink"/>
    <w:rsid w:val="00DF3CE3"/>
    <w:rPr>
      <w:color w:val="000080"/>
      <w:u w:val="single"/>
    </w:rPr>
  </w:style>
  <w:style w:type="character" w:customStyle="1" w:styleId="FootnoteCharacters">
    <w:name w:val="Footnote Characters"/>
    <w:qFormat/>
    <w:rsid w:val="00DF3CE3"/>
    <w:rPr>
      <w:vertAlign w:val="superscript"/>
    </w:rPr>
  </w:style>
  <w:style w:type="character" w:styleId="FootnoteReference">
    <w:name w:val="footnote reference"/>
    <w:rsid w:val="00DF3CE3"/>
    <w:rPr>
      <w:vertAlign w:val="superscript"/>
    </w:rPr>
  </w:style>
  <w:style w:type="character" w:customStyle="1" w:styleId="EndnoteCharacters">
    <w:name w:val="Endnote Characters"/>
    <w:qFormat/>
    <w:rsid w:val="00DF3CE3"/>
    <w:rPr>
      <w:vertAlign w:val="superscript"/>
    </w:rPr>
  </w:style>
  <w:style w:type="character" w:styleId="EndnoteReference">
    <w:name w:val="endnote reference"/>
    <w:rsid w:val="00DF3CE3"/>
    <w:rPr>
      <w:vertAlign w:val="superscript"/>
    </w:rPr>
  </w:style>
  <w:style w:type="character" w:customStyle="1" w:styleId="Bullets">
    <w:name w:val="Bullets"/>
    <w:qFormat/>
    <w:rsid w:val="00DF3CE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DF3CE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DF3CE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DF3CE3"/>
    <w:rPr>
      <w:rFonts w:ascii="Liberation Serif" w:eastAsia="Liberation Serif" w:hAnsi="Liberation Serif" w:cs="Liberation Serif"/>
      <w:sz w:val="24"/>
      <w:szCs w:val="24"/>
      <w:lang w:val="en-GB" w:eastAsia="zh-CN" w:bidi="hi-IN"/>
    </w:rPr>
  </w:style>
  <w:style w:type="paragraph" w:styleId="List">
    <w:name w:val="List"/>
    <w:basedOn w:val="BodyText"/>
    <w:rsid w:val="00DF3CE3"/>
    <w:rPr>
      <w:rFonts w:cs="Lohit Devanagari"/>
    </w:rPr>
  </w:style>
  <w:style w:type="paragraph" w:styleId="Caption">
    <w:name w:val="caption"/>
    <w:basedOn w:val="Normal"/>
    <w:qFormat/>
    <w:rsid w:val="00DF3CE3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rsid w:val="00DF3CE3"/>
    <w:pPr>
      <w:suppressLineNumbers/>
    </w:pPr>
    <w:rPr>
      <w:rFonts w:cs="Lohit Devanagari"/>
    </w:rPr>
  </w:style>
  <w:style w:type="paragraph" w:customStyle="1" w:styleId="LO-normal">
    <w:name w:val="LO-normal"/>
    <w:qFormat/>
    <w:rsid w:val="00DF3CE3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GB" w:eastAsia="zh-CN" w:bidi="hi-IN"/>
    </w:rPr>
  </w:style>
  <w:style w:type="paragraph" w:styleId="Title">
    <w:name w:val="Title"/>
    <w:basedOn w:val="LO-normal"/>
    <w:next w:val="LO-normal"/>
    <w:link w:val="TitleChar"/>
    <w:uiPriority w:val="10"/>
    <w:qFormat/>
    <w:rsid w:val="00DF3CE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F3CE3"/>
    <w:rPr>
      <w:rFonts w:ascii="Liberation Serif" w:eastAsia="Liberation Serif" w:hAnsi="Liberation Serif" w:cs="Liberation Serif"/>
      <w:b/>
      <w:sz w:val="72"/>
      <w:szCs w:val="72"/>
      <w:lang w:val="en-GB" w:eastAsia="zh-CN" w:bidi="hi-IN"/>
    </w:rPr>
  </w:style>
  <w:style w:type="paragraph" w:styleId="Subtitle">
    <w:name w:val="Subtitle"/>
    <w:basedOn w:val="LO-normal"/>
    <w:next w:val="LO-normal"/>
    <w:link w:val="SubtitleChar"/>
    <w:uiPriority w:val="11"/>
    <w:qFormat/>
    <w:rsid w:val="00DF3C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F3CE3"/>
    <w:rPr>
      <w:rFonts w:ascii="Georgia" w:eastAsia="Georgia" w:hAnsi="Georgia" w:cs="Georgia"/>
      <w:i/>
      <w:color w:val="666666"/>
      <w:sz w:val="48"/>
      <w:szCs w:val="48"/>
      <w:lang w:val="en-GB" w:eastAsia="zh-CN" w:bidi="hi-IN"/>
    </w:rPr>
  </w:style>
  <w:style w:type="paragraph" w:styleId="FootnoteText">
    <w:name w:val="footnote text"/>
    <w:basedOn w:val="Normal"/>
    <w:link w:val="FootnoteTextChar"/>
    <w:rsid w:val="00DF3CE3"/>
  </w:style>
  <w:style w:type="character" w:customStyle="1" w:styleId="FootnoteTextChar">
    <w:name w:val="Footnote Text Char"/>
    <w:basedOn w:val="DefaultParagraphFont"/>
    <w:link w:val="FootnoteText"/>
    <w:rsid w:val="00DF3CE3"/>
    <w:rPr>
      <w:rFonts w:ascii="Liberation Serif" w:eastAsia="Liberation Serif" w:hAnsi="Liberation Serif" w:cs="Liberation Serif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Normal"/>
    <w:qFormat/>
    <w:rsid w:val="00DF3CE3"/>
  </w:style>
  <w:style w:type="paragraph" w:styleId="Footer">
    <w:name w:val="footer"/>
    <w:basedOn w:val="HeaderandFooter"/>
    <w:link w:val="FooterChar"/>
    <w:rsid w:val="00DF3CE3"/>
  </w:style>
  <w:style w:type="character" w:customStyle="1" w:styleId="FooterChar">
    <w:name w:val="Footer Char"/>
    <w:basedOn w:val="DefaultParagraphFont"/>
    <w:link w:val="Footer"/>
    <w:rsid w:val="00DF3CE3"/>
    <w:rPr>
      <w:rFonts w:ascii="Liberation Serif" w:eastAsia="Liberation Serif" w:hAnsi="Liberation Serif" w:cs="Liberation Serif"/>
      <w:sz w:val="24"/>
      <w:szCs w:val="24"/>
      <w:lang w:val="en-GB" w:eastAsia="zh-CN" w:bidi="hi-IN"/>
    </w:rPr>
  </w:style>
  <w:style w:type="paragraph" w:customStyle="1" w:styleId="TableContents">
    <w:name w:val="Table Contents"/>
    <w:basedOn w:val="Normal"/>
    <w:qFormat/>
    <w:rsid w:val="00DF3CE3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DF3CE3"/>
    <w:pPr>
      <w:jc w:val="center"/>
    </w:pPr>
    <w:rPr>
      <w:b/>
      <w:bCs/>
    </w:rPr>
  </w:style>
  <w:style w:type="paragraph" w:styleId="TableofFigures">
    <w:name w:val="table of figures"/>
    <w:basedOn w:val="Caption"/>
    <w:qFormat/>
    <w:rsid w:val="00DF3CE3"/>
  </w:style>
  <w:style w:type="paragraph" w:customStyle="1" w:styleId="FrameContents">
    <w:name w:val="Frame Contents"/>
    <w:basedOn w:val="Normal"/>
    <w:qFormat/>
    <w:rsid w:val="00DF3CE3"/>
  </w:style>
  <w:style w:type="table" w:customStyle="1" w:styleId="TableNormal1">
    <w:name w:val="Table Normal1"/>
    <w:rsid w:val="00DF3CE3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GB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812</Words>
  <Characters>4632</Characters>
  <Application>Microsoft Office Word</Application>
  <DocSecurity>0</DocSecurity>
  <Lines>38</Lines>
  <Paragraphs>10</Paragraphs>
  <ScaleCrop>false</ScaleCrop>
  <Company>Springer Nature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2023-07-17T04:55:00Z</dcterms:created>
  <dcterms:modified xsi:type="dcterms:W3CDTF">2023-07-17T04:55:00Z</dcterms:modified>
</cp:coreProperties>
</file>