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19177" w14:textId="77777777" w:rsidR="00A4414E" w:rsidRPr="00A4414E" w:rsidRDefault="00A4414E" w:rsidP="00A4414E">
      <w:pPr>
        <w:keepNext/>
        <w:jc w:val="left"/>
        <w:rPr>
          <w:rFonts w:ascii="Calibri" w:eastAsia="SimHei" w:hAnsi="Calibri" w:cs="Calibri"/>
          <w:bCs/>
          <w:sz w:val="22"/>
        </w:rPr>
      </w:pPr>
      <w:r w:rsidRPr="00A4414E">
        <w:rPr>
          <w:rFonts w:ascii="Cambria" w:eastAsia="SimHei" w:hAnsi="Cambria" w:cs="Times New Roman"/>
          <w:b/>
          <w:sz w:val="20"/>
          <w:szCs w:val="20"/>
        </w:rPr>
        <w:t xml:space="preserve">Table </w:t>
      </w:r>
      <w:r w:rsidRPr="00A4414E">
        <w:rPr>
          <w:rFonts w:ascii="Cambria" w:eastAsia="SimHei" w:hAnsi="Cambria" w:cs="Times New Roman"/>
          <w:b/>
          <w:bCs/>
          <w:sz w:val="22"/>
        </w:rPr>
        <w:t>sup.1.</w:t>
      </w:r>
      <w:r w:rsidRPr="00A4414E">
        <w:rPr>
          <w:rFonts w:ascii="Cambria" w:eastAsia="SimHei" w:hAnsi="Cambria" w:cs="Times New Roman"/>
          <w:b/>
          <w:sz w:val="20"/>
          <w:szCs w:val="20"/>
        </w:rPr>
        <w:t xml:space="preserve"> Multivariate analysis for rPFS rate</w:t>
      </w:r>
    </w:p>
    <w:p w14:paraId="012668A9" w14:textId="77777777" w:rsidR="00A4414E" w:rsidRPr="00A4414E" w:rsidRDefault="00A4414E" w:rsidP="00A4414E">
      <w:pPr>
        <w:rPr>
          <w:rFonts w:ascii="Calibri" w:eastAsia="SimSun" w:hAnsi="Calibri" w:cs="Times New Roman"/>
        </w:rPr>
      </w:pPr>
    </w:p>
    <w:tbl>
      <w:tblPr>
        <w:tblW w:w="0" w:type="auto"/>
        <w:tblInd w:w="840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134"/>
        <w:gridCol w:w="1701"/>
        <w:gridCol w:w="1311"/>
      </w:tblGrid>
      <w:tr w:rsidR="00A4414E" w:rsidRPr="00A4414E" w14:paraId="38C5C57B" w14:textId="77777777" w:rsidTr="003561FD">
        <w:trPr>
          <w:trHeight w:val="369"/>
        </w:trPr>
        <w:tc>
          <w:tcPr>
            <w:tcW w:w="41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89DA7C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1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8F9EA3" w14:textId="77777777" w:rsidR="00A4414E" w:rsidRPr="00A4414E" w:rsidRDefault="00A4414E" w:rsidP="00A4414E">
            <w:pPr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Times New Roman"/>
                <w:b/>
              </w:rPr>
              <w:t>r</w:t>
            </w:r>
            <w:r w:rsidRPr="00A4414E">
              <w:rPr>
                <w:rFonts w:ascii="Calibri" w:eastAsia="SimSun" w:hAnsi="Calibri" w:cs="Calibri"/>
                <w:szCs w:val="21"/>
              </w:rPr>
              <w:t>PFS</w:t>
            </w:r>
          </w:p>
        </w:tc>
      </w:tr>
      <w:tr w:rsidR="00A4414E" w:rsidRPr="00A4414E" w14:paraId="7DD17DD5" w14:textId="77777777" w:rsidTr="003561FD">
        <w:trPr>
          <w:trHeight w:val="369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35D9AD" w14:textId="77777777" w:rsidR="00A4414E" w:rsidRPr="00A4414E" w:rsidRDefault="00A4414E" w:rsidP="00A4414E">
            <w:pPr>
              <w:widowControl/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EC7B18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HR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3B18DE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95% CI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35CB9F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P value</w:t>
            </w:r>
          </w:p>
        </w:tc>
      </w:tr>
      <w:tr w:rsidR="00A4414E" w:rsidRPr="00A4414E" w14:paraId="2477DBA1" w14:textId="77777777" w:rsidTr="003561FD">
        <w:trPr>
          <w:trHeight w:val="369"/>
        </w:trPr>
        <w:tc>
          <w:tcPr>
            <w:tcW w:w="41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D543F2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/>
              </w:rPr>
              <w:t>PSA pre-EBRT-ng/ml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9C8696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7E40302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542763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</w:tr>
      <w:tr w:rsidR="00A4414E" w:rsidRPr="00A4414E" w14:paraId="476C8D8F" w14:textId="77777777" w:rsidTr="003561FD">
        <w:trPr>
          <w:trHeight w:val="36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5318116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 w:hint="eastAsia"/>
              </w:rPr>
              <w:t>≦</w:t>
            </w:r>
            <w:r w:rsidRPr="00A4414E">
              <w:rPr>
                <w:rFonts w:ascii="Calibri" w:eastAsia="SimSun" w:hAnsi="Calibri" w:cs="Times New Roman"/>
              </w:rPr>
              <w:t xml:space="preserve">1 vs. &gt;1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31FB69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</w:t>
            </w: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7.596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86E3DA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1.498-38.192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78E01402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0.014</w:t>
            </w:r>
          </w:p>
        </w:tc>
      </w:tr>
      <w:tr w:rsidR="00A4414E" w:rsidRPr="00A4414E" w14:paraId="7A5BB53B" w14:textId="77777777" w:rsidTr="003561FD">
        <w:trPr>
          <w:trHeight w:val="36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A7F721B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/>
              </w:rPr>
              <w:t>Systemic treatment(ADT/ Chemotherapy)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493066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D2BAE7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5F5927E0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</w:tr>
      <w:tr w:rsidR="00A4414E" w:rsidRPr="00A4414E" w14:paraId="0C38A8B1" w14:textId="77777777" w:rsidTr="003561FD">
        <w:trPr>
          <w:trHeight w:val="36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B44981D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/>
              </w:rPr>
              <w:t xml:space="preserve">None vs.Yes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8C57CC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9.871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10D6A0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1.540-63.263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21065D5E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0.016</w:t>
            </w:r>
          </w:p>
        </w:tc>
      </w:tr>
      <w:tr w:rsidR="00A4414E" w:rsidRPr="00A4414E" w14:paraId="50467F71" w14:textId="77777777" w:rsidTr="003561FD">
        <w:trPr>
          <w:trHeight w:val="36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4AC4AE1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/>
              </w:rPr>
              <w:t>CRPC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C18141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885EDF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0CAC7D10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</w:p>
        </w:tc>
      </w:tr>
      <w:tr w:rsidR="00A4414E" w:rsidRPr="00A4414E" w14:paraId="0F6EFD12" w14:textId="77777777" w:rsidTr="003561FD">
        <w:trPr>
          <w:trHeight w:val="369"/>
        </w:trPr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93E778" w14:textId="77777777" w:rsidR="00A4414E" w:rsidRPr="00A4414E" w:rsidRDefault="00A4414E" w:rsidP="00A4414E">
            <w:pPr>
              <w:jc w:val="left"/>
              <w:rPr>
                <w:rFonts w:ascii="Calibri" w:eastAsia="SimSun" w:hAnsi="Calibri" w:cs="Times New Roman"/>
              </w:rPr>
            </w:pPr>
            <w:r w:rsidRPr="00A4414E">
              <w:rPr>
                <w:rFonts w:ascii="Calibri" w:eastAsia="SimSun" w:hAnsi="Calibri" w:cs="Times New Roman"/>
              </w:rPr>
              <w:t xml:space="preserve">Yes vs.No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23C322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52.555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01AF57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5.776-478.226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B07B16" w14:textId="77777777" w:rsidR="00A4414E" w:rsidRPr="00A4414E" w:rsidRDefault="00A4414E" w:rsidP="00A4414E">
            <w:pPr>
              <w:jc w:val="left"/>
              <w:rPr>
                <w:rFonts w:ascii="Calibri" w:eastAsia="SimSun" w:hAnsi="Calibri" w:cs="Calibri"/>
                <w:kern w:val="0"/>
                <w:sz w:val="24"/>
                <w:szCs w:val="24"/>
              </w:rPr>
            </w:pPr>
            <w:r w:rsidRPr="00A4414E">
              <w:rPr>
                <w:rFonts w:ascii="Calibri" w:eastAsia="SimSun" w:hAnsi="Calibri" w:cs="Calibri"/>
                <w:kern w:val="0"/>
                <w:sz w:val="24"/>
                <w:szCs w:val="24"/>
              </w:rPr>
              <w:t>0.000</w:t>
            </w:r>
          </w:p>
        </w:tc>
      </w:tr>
    </w:tbl>
    <w:p w14:paraId="2FEF5B9B" w14:textId="77777777" w:rsidR="00A4414E" w:rsidRPr="00A4414E" w:rsidRDefault="00A4414E" w:rsidP="00A4414E">
      <w:pPr>
        <w:rPr>
          <w:rFonts w:ascii="Segoe UI" w:eastAsia="SimSun" w:hAnsi="Segoe UI" w:cs="Segoe UI"/>
          <w:b/>
          <w:bCs/>
          <w:color w:val="212121"/>
          <w:shd w:val="clear" w:color="auto" w:fill="FFFFFF"/>
        </w:rPr>
      </w:pPr>
      <w:r w:rsidRPr="00A4414E">
        <w:rPr>
          <w:rFonts w:ascii="Segoe UI" w:eastAsia="SimSun" w:hAnsi="Segoe UI" w:cs="Segoe UI"/>
          <w:b/>
          <w:bCs/>
          <w:color w:val="212121"/>
          <w:shd w:val="clear" w:color="auto" w:fill="FFFFFF"/>
        </w:rPr>
        <w:t>rPFS: Radiological progression-free survival; EBRT: External beam radiation therapy; ADT: Androgen deprivation therapy; CRPC: Castration resistant prostate cancer.</w:t>
      </w:r>
    </w:p>
    <w:p w14:paraId="0C9A0867" w14:textId="77777777" w:rsidR="00A4414E" w:rsidRPr="00A4414E" w:rsidRDefault="00A4414E" w:rsidP="00A4414E">
      <w:pPr>
        <w:rPr>
          <w:rFonts w:ascii="Segoe UI" w:eastAsia="SimSun" w:hAnsi="Segoe UI" w:cs="Segoe UI"/>
          <w:b/>
          <w:bCs/>
          <w:color w:val="212121"/>
          <w:shd w:val="clear" w:color="auto" w:fill="FFFFFF"/>
        </w:rPr>
      </w:pPr>
    </w:p>
    <w:p w14:paraId="0C4108A6" w14:textId="77777777" w:rsidR="00A4414E" w:rsidRPr="00A4414E" w:rsidRDefault="00A4414E" w:rsidP="00A4414E">
      <w:pPr>
        <w:rPr>
          <w:rFonts w:ascii="Segoe UI" w:eastAsia="SimSun" w:hAnsi="Segoe UI" w:cs="Segoe UI"/>
          <w:b/>
          <w:bCs/>
          <w:color w:val="212121"/>
          <w:shd w:val="clear" w:color="auto" w:fill="FFFFFF"/>
        </w:rPr>
      </w:pPr>
    </w:p>
    <w:p w14:paraId="35F588BE" w14:textId="77777777" w:rsidR="00A4414E" w:rsidRPr="00A4414E" w:rsidRDefault="00A4414E" w:rsidP="00A4414E">
      <w:pPr>
        <w:rPr>
          <w:rFonts w:ascii="Segoe UI" w:eastAsia="SimSun" w:hAnsi="Segoe UI" w:cs="Segoe UI"/>
          <w:b/>
          <w:bCs/>
          <w:color w:val="212121"/>
          <w:shd w:val="clear" w:color="auto" w:fill="FFFFFF"/>
        </w:rPr>
      </w:pPr>
    </w:p>
    <w:p w14:paraId="384767E9" w14:textId="77777777" w:rsidR="00C312B3" w:rsidRPr="00A4414E" w:rsidRDefault="00C312B3"/>
    <w:sectPr w:rsidR="00C312B3" w:rsidRPr="00A4414E" w:rsidSect="00A441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C42AB" w14:textId="77777777" w:rsidR="00A30495" w:rsidRDefault="00A30495" w:rsidP="00A4414E">
      <w:r>
        <w:separator/>
      </w:r>
    </w:p>
  </w:endnote>
  <w:endnote w:type="continuationSeparator" w:id="0">
    <w:p w14:paraId="0D1FF24F" w14:textId="77777777" w:rsidR="00A30495" w:rsidRDefault="00A30495" w:rsidP="00A4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dvOT1deab444.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1deab444.I+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2f02755f.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96914" w14:textId="77777777" w:rsidR="00A30495" w:rsidRDefault="00A30495" w:rsidP="00A4414E">
      <w:r>
        <w:separator/>
      </w:r>
    </w:p>
  </w:footnote>
  <w:footnote w:type="continuationSeparator" w:id="0">
    <w:p w14:paraId="5C79364F" w14:textId="77777777" w:rsidR="00A30495" w:rsidRDefault="00A30495" w:rsidP="00A44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94258"/>
    <w:multiLevelType w:val="multilevel"/>
    <w:tmpl w:val="1EC9425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27"/>
    <w:rsid w:val="000245ED"/>
    <w:rsid w:val="001077D7"/>
    <w:rsid w:val="0016701B"/>
    <w:rsid w:val="0019231E"/>
    <w:rsid w:val="00204CFC"/>
    <w:rsid w:val="00281789"/>
    <w:rsid w:val="00346B13"/>
    <w:rsid w:val="003B5E18"/>
    <w:rsid w:val="003F6C05"/>
    <w:rsid w:val="00435855"/>
    <w:rsid w:val="00440534"/>
    <w:rsid w:val="00456674"/>
    <w:rsid w:val="0049165A"/>
    <w:rsid w:val="004B2DDD"/>
    <w:rsid w:val="004E1DAA"/>
    <w:rsid w:val="0054753E"/>
    <w:rsid w:val="005778FE"/>
    <w:rsid w:val="005927A7"/>
    <w:rsid w:val="005A3CAB"/>
    <w:rsid w:val="005E5D93"/>
    <w:rsid w:val="00623D36"/>
    <w:rsid w:val="00627632"/>
    <w:rsid w:val="006477E0"/>
    <w:rsid w:val="00695127"/>
    <w:rsid w:val="0070482B"/>
    <w:rsid w:val="00721836"/>
    <w:rsid w:val="007C627F"/>
    <w:rsid w:val="00810F3F"/>
    <w:rsid w:val="00812E84"/>
    <w:rsid w:val="008A5303"/>
    <w:rsid w:val="008D67B2"/>
    <w:rsid w:val="00906411"/>
    <w:rsid w:val="009076D9"/>
    <w:rsid w:val="00931A7E"/>
    <w:rsid w:val="00985FD1"/>
    <w:rsid w:val="00A30495"/>
    <w:rsid w:val="00A4414E"/>
    <w:rsid w:val="00A81D5D"/>
    <w:rsid w:val="00B073B8"/>
    <w:rsid w:val="00B36AE9"/>
    <w:rsid w:val="00B441F1"/>
    <w:rsid w:val="00B479EC"/>
    <w:rsid w:val="00B553F3"/>
    <w:rsid w:val="00B655B7"/>
    <w:rsid w:val="00C312B3"/>
    <w:rsid w:val="00C642AE"/>
    <w:rsid w:val="00CD1CBE"/>
    <w:rsid w:val="00CE300B"/>
    <w:rsid w:val="00CF260E"/>
    <w:rsid w:val="00D217E7"/>
    <w:rsid w:val="00DA1AD6"/>
    <w:rsid w:val="00E5594F"/>
    <w:rsid w:val="00E85E62"/>
    <w:rsid w:val="00E87E6B"/>
    <w:rsid w:val="00EE3966"/>
    <w:rsid w:val="00EE5075"/>
    <w:rsid w:val="00F1397B"/>
    <w:rsid w:val="00F34F98"/>
    <w:rsid w:val="00F82467"/>
    <w:rsid w:val="00FB2966"/>
    <w:rsid w:val="00FC0F9A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D5FB66-55AD-4DB6-BEC8-88A14C4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441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4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4414E"/>
    <w:rPr>
      <w:sz w:val="18"/>
      <w:szCs w:val="18"/>
    </w:rPr>
  </w:style>
  <w:style w:type="numbering" w:customStyle="1" w:styleId="1">
    <w:name w:val="无列表1"/>
    <w:next w:val="NoList"/>
    <w:uiPriority w:val="99"/>
    <w:semiHidden/>
    <w:unhideWhenUsed/>
    <w:rsid w:val="00A4414E"/>
  </w:style>
  <w:style w:type="paragraph" w:styleId="Caption">
    <w:name w:val="caption"/>
    <w:basedOn w:val="Normal"/>
    <w:next w:val="Normal"/>
    <w:uiPriority w:val="99"/>
    <w:qFormat/>
    <w:rsid w:val="00A4414E"/>
    <w:rPr>
      <w:rFonts w:ascii="Cambria" w:eastAsia="SimHei" w:hAnsi="Cambri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A4414E"/>
    <w:pPr>
      <w:jc w:val="left"/>
    </w:pPr>
    <w:rPr>
      <w:rFonts w:ascii="Calibri" w:eastAsia="SimSu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14E"/>
    <w:rPr>
      <w:rFonts w:ascii="Calibri" w:eastAsia="SimSu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4414E"/>
    <w:rPr>
      <w:rFonts w:ascii="Calibri" w:eastAsia="SimSun" w:hAnsi="Calibr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4E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4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14E"/>
    <w:rPr>
      <w:rFonts w:ascii="Calibri" w:eastAsia="SimSun" w:hAnsi="Calibri" w:cs="Times New Roman"/>
      <w:b/>
      <w:bCs/>
    </w:rPr>
  </w:style>
  <w:style w:type="table" w:styleId="TableGrid">
    <w:name w:val="Table Grid"/>
    <w:basedOn w:val="TableNormal"/>
    <w:uiPriority w:val="99"/>
    <w:rsid w:val="00A4414E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99"/>
    <w:qFormat/>
    <w:rsid w:val="00A4414E"/>
    <w:rPr>
      <w:rFonts w:cs="Times New Roman"/>
      <w:b/>
    </w:rPr>
  </w:style>
  <w:style w:type="character" w:styleId="CommentReference">
    <w:name w:val="annotation reference"/>
    <w:uiPriority w:val="99"/>
    <w:semiHidden/>
    <w:rsid w:val="00A4414E"/>
    <w:rPr>
      <w:rFonts w:cs="Times New Roman"/>
      <w:sz w:val="21"/>
      <w:szCs w:val="21"/>
    </w:rPr>
  </w:style>
  <w:style w:type="paragraph" w:styleId="ListParagraph">
    <w:name w:val="List Paragraph"/>
    <w:basedOn w:val="Normal"/>
    <w:uiPriority w:val="99"/>
    <w:qFormat/>
    <w:rsid w:val="00A4414E"/>
    <w:pPr>
      <w:ind w:firstLineChars="200" w:firstLine="420"/>
    </w:pPr>
    <w:rPr>
      <w:rFonts w:ascii="Calibri" w:eastAsia="SimSun" w:hAnsi="Calibri" w:cs="Times New Roman"/>
    </w:rPr>
  </w:style>
  <w:style w:type="paragraph" w:customStyle="1" w:styleId="10">
    <w:name w:val="列表段落1"/>
    <w:basedOn w:val="Normal"/>
    <w:uiPriority w:val="99"/>
    <w:rsid w:val="00A4414E"/>
    <w:pPr>
      <w:ind w:firstLineChars="200" w:firstLine="420"/>
    </w:pPr>
    <w:rPr>
      <w:rFonts w:ascii="Calibri" w:eastAsia="SimSun" w:hAnsi="Calibri" w:cs="Times New Roman"/>
    </w:rPr>
  </w:style>
  <w:style w:type="character" w:customStyle="1" w:styleId="fontstyle01">
    <w:name w:val="fontstyle01"/>
    <w:uiPriority w:val="99"/>
    <w:rsid w:val="00A4414E"/>
    <w:rPr>
      <w:rFonts w:ascii="AdvOT1deab444.I" w:hAnsi="AdvOT1deab444.I" w:cs="Times New Roman"/>
      <w:color w:val="231F20"/>
      <w:sz w:val="14"/>
      <w:szCs w:val="14"/>
    </w:rPr>
  </w:style>
  <w:style w:type="character" w:customStyle="1" w:styleId="fontstyle21">
    <w:name w:val="fontstyle21"/>
    <w:uiPriority w:val="99"/>
    <w:rsid w:val="00A4414E"/>
    <w:rPr>
      <w:rFonts w:ascii="AdvOT1deab444.I+fb" w:hAnsi="AdvOT1deab444.I+fb" w:cs="Times New Roman"/>
      <w:color w:val="231F20"/>
      <w:sz w:val="14"/>
      <w:szCs w:val="14"/>
    </w:rPr>
  </w:style>
  <w:style w:type="character" w:customStyle="1" w:styleId="fontstyle11">
    <w:name w:val="fontstyle11"/>
    <w:uiPriority w:val="99"/>
    <w:rsid w:val="00A4414E"/>
    <w:rPr>
      <w:rFonts w:ascii="AdvOT2f02755f.I" w:hAnsi="AdvOT2f02755f.I" w:cs="Times New Roman"/>
      <w:color w:val="231F20"/>
      <w:sz w:val="14"/>
      <w:szCs w:val="14"/>
    </w:rPr>
  </w:style>
  <w:style w:type="paragraph" w:styleId="Revision">
    <w:name w:val="Revision"/>
    <w:hidden/>
    <w:uiPriority w:val="99"/>
    <w:semiHidden/>
    <w:rsid w:val="00A4414E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2023-07-07T12:43:00Z</dcterms:created>
  <dcterms:modified xsi:type="dcterms:W3CDTF">2023-07-07T12:43:00Z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81b8381d380ff8698973e41b0f69a0e1b9aefde6e3c61d8caab7002f9a07bc6f</vt:lpwstr>
  </property>
</Properties>
</file>