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highlights are listed as below: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200" w:firstLine="0" w:firstLineChars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new idea is provided for </w:t>
      </w:r>
      <w:r>
        <w:rPr>
          <w:rFonts w:hint="eastAsia"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oping Modification of LiFePO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/C.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200" w:firstLine="0" w:firstLineChars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effect of Na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doping amount on the microstructure and electrochemical performance of </w:t>
      </w:r>
      <w:r>
        <w:rPr>
          <w:rFonts w:ascii="Times New Roman" w:hAnsi="Times New Roman" w:cs="Times New Roman"/>
          <w:sz w:val="24"/>
          <w:szCs w:val="24"/>
        </w:rPr>
        <w:t>LiFePO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/C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i</w:t>
      </w:r>
      <w:r>
        <w:rPr>
          <w:rFonts w:ascii="Times New Roman" w:hAnsi="Times New Roman" w:cs="Times New Roman"/>
          <w:sz w:val="24"/>
          <w:szCs w:val="24"/>
        </w:rPr>
        <w:t>s discussed in detail.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200" w:firstLine="0" w:firstLineChars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</w:t>
      </w:r>
      <w:r>
        <w:rPr>
          <w:rFonts w:ascii="Times New Roman" w:hAnsi="Times New Roman" w:cs="Times New Roman"/>
          <w:sz w:val="24"/>
          <w:szCs w:val="24"/>
        </w:rPr>
        <w:t>e stud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the electronic structure of Na doped LiFePO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electronic conductivity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by first principles calculation method.</w:t>
      </w:r>
    </w:p>
    <w:p>
      <w:pPr>
        <w:pStyle w:val="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4B296F"/>
    <w:multiLevelType w:val="multilevel"/>
    <w:tmpl w:val="364B296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lNDAzODk2N2NhZDg0MjU5NWE4ZjExZWUzNzA4MjgifQ=="/>
  </w:docVars>
  <w:rsids>
    <w:rsidRoot w:val="00DC2210"/>
    <w:rsid w:val="00072F2B"/>
    <w:rsid w:val="000D40A4"/>
    <w:rsid w:val="001A0D19"/>
    <w:rsid w:val="002A020B"/>
    <w:rsid w:val="005468B9"/>
    <w:rsid w:val="00571F46"/>
    <w:rsid w:val="006534BC"/>
    <w:rsid w:val="008C5DA5"/>
    <w:rsid w:val="008F6C4C"/>
    <w:rsid w:val="00AE3BC9"/>
    <w:rsid w:val="00B16513"/>
    <w:rsid w:val="00CD0C3F"/>
    <w:rsid w:val="00DC2210"/>
    <w:rsid w:val="00DE2431"/>
    <w:rsid w:val="7C02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266</Characters>
  <Lines>2</Lines>
  <Paragraphs>1</Paragraphs>
  <TotalTime>0</TotalTime>
  <ScaleCrop>false</ScaleCrop>
  <LinksUpToDate>false</LinksUpToDate>
  <CharactersWithSpaces>308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2021-06-19T06:25:00Z</dcterms:created>
  <dc:creator>wang jiachen</dc:creator>
  <cp:lastModifiedBy>WPS_1597918442</cp:lastModifiedBy>
  <dcterms:modified xsi:type="dcterms:W3CDTF">2023-06-27T02:34:21Z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BC48385D97514404B64F7C584E44C3D4_12</vt:lpwstr>
  </property>
</Properties>
</file>