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A1F" w:rsidRPr="00F80F6E" w:rsidRDefault="00373A1F" w:rsidP="00373A1F">
      <w:pPr>
        <w:spacing w:after="0" w:line="480" w:lineRule="auto"/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s-ES" w:eastAsia="ja-JP"/>
        </w:rPr>
      </w:pPr>
      <w:r w:rsidRPr="00F80F6E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s-ES" w:eastAsia="ja-JP"/>
        </w:rPr>
        <w:t>Supplementary material 1</w:t>
      </w:r>
      <w:r w:rsidR="00161D0F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s-ES" w:eastAsia="ja-JP"/>
        </w:rPr>
        <w:t xml:space="preserve"> (SI1)</w:t>
      </w:r>
    </w:p>
    <w:p w:rsidR="00F56A60" w:rsidRPr="00F56A60" w:rsidRDefault="00F56A60" w:rsidP="00F56A60">
      <w:pPr>
        <w:spacing w:after="0" w:line="480" w:lineRule="auto"/>
        <w:jc w:val="both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</w:pP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Gabriel G. Torrico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>1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,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 xml:space="preserve"> 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Nayra Antezana</w:t>
      </w:r>
      <w:r w:rsidR="0032580A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 xml:space="preserve"> Alvarado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>1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, Luis F. Pacheco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>2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, Camila Benavides</w:t>
      </w:r>
      <w:r w:rsidRPr="00F56A60">
        <w:rPr>
          <w:rFonts w:ascii="Times New Roman" w:eastAsiaTheme="minorEastAsia" w:hAnsi="Times New Roman" w:cs="Times New Roman"/>
          <w:noProof/>
          <w:color w:val="222222"/>
          <w:shd w:val="clear" w:color="auto" w:fill="FFFFFF"/>
          <w:lang w:val="es-ES" w:eastAsia="ja-JP"/>
        </w:rPr>
        <w:t>‑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Frias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>3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, Johanna Jacobi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>4</w:t>
      </w:r>
    </w:p>
    <w:p w:rsidR="00F56A60" w:rsidRPr="00F56A60" w:rsidRDefault="00F56A60" w:rsidP="00F56A60">
      <w:pPr>
        <w:spacing w:after="0" w:line="480" w:lineRule="auto"/>
        <w:jc w:val="both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</w:pP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>1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 xml:space="preserve"> Carrera de Biología, Facultad de Ciencias Puras y Naturales, Universidad Mayor de San Andrés. Campus universitario Cota-Cota c/27, La Paz, Bolivia</w:t>
      </w:r>
    </w:p>
    <w:p w:rsidR="00F56A60" w:rsidRPr="00F56A60" w:rsidRDefault="00F56A60" w:rsidP="00F56A60">
      <w:pPr>
        <w:spacing w:after="0" w:line="480" w:lineRule="auto"/>
        <w:jc w:val="both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>2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Colección Boliviana de Fauna, Instituto de Ecología, Carrera de Biología, Facultad de Ciencias Pura</w:t>
      </w:r>
      <w:bookmarkStart w:id="0" w:name="_GoBack"/>
      <w:bookmarkEnd w:id="0"/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 xml:space="preserve">s y Naturales, Universidad Mayor de San Andrés. 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La Paz, Bolivia</w:t>
      </w:r>
    </w:p>
    <w:p w:rsidR="00F56A60" w:rsidRPr="00F56A60" w:rsidRDefault="00F56A60" w:rsidP="00F56A60">
      <w:pPr>
        <w:spacing w:after="0" w:line="480" w:lineRule="auto"/>
        <w:jc w:val="both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n-US" w:eastAsia="ja-JP"/>
        </w:rPr>
        <w:t>3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Social</w:t>
      </w:r>
      <w:r w:rsidRPr="00F56A60">
        <w:rPr>
          <w:rFonts w:ascii="Times New Roman" w:eastAsiaTheme="minorEastAsia" w:hAnsi="Times New Roman" w:cs="Times New Roman"/>
          <w:noProof/>
          <w:color w:val="222222"/>
          <w:shd w:val="clear" w:color="auto" w:fill="FFFFFF"/>
          <w:lang w:val="en-US" w:eastAsia="ja-JP"/>
        </w:rPr>
        <w:t>‑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Ecological Systems Institute, Leuphana Universität, Lüneburg, Germany </w:t>
      </w:r>
    </w:p>
    <w:p w:rsidR="00F56A60" w:rsidRDefault="00F56A60" w:rsidP="00F56A60">
      <w:pPr>
        <w:spacing w:after="0" w:line="480" w:lineRule="auto"/>
        <w:jc w:val="both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n-US" w:eastAsia="ja-JP"/>
        </w:rPr>
        <w:t>4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Institute of Agricultural Sciences, ETH Zürich, Zürich, Switzerland</w:t>
      </w:r>
    </w:p>
    <w:p w:rsidR="00373A1F" w:rsidRPr="00F56A60" w:rsidRDefault="00373A1F" w:rsidP="00F56A60">
      <w:pPr>
        <w:spacing w:after="0" w:line="480" w:lineRule="auto"/>
        <w:jc w:val="both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F56A60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>Corresponding author: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</w:t>
      </w:r>
      <w:hyperlink r:id="rId7" w:history="1">
        <w:r w:rsidRPr="00F56A60">
          <w:rPr>
            <w:rFonts w:ascii="Garamond" w:eastAsiaTheme="minorEastAsia" w:hAnsi="Garamond" w:cs="Times New Roman"/>
            <w:noProof/>
            <w:color w:val="222222"/>
            <w:shd w:val="clear" w:color="auto" w:fill="FFFFFF"/>
            <w:lang w:val="en-US" w:eastAsia="ja-JP"/>
          </w:rPr>
          <w:t>gabriel.torcam@gmail.com</w:t>
        </w:r>
      </w:hyperlink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 </w:t>
      </w:r>
    </w:p>
    <w:p w:rsidR="00373A1F" w:rsidRDefault="00A46B57" w:rsidP="00B407A5">
      <w:pPr>
        <w:spacing w:after="0" w:line="480" w:lineRule="auto"/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 xml:space="preserve">Section 1: </w:t>
      </w:r>
      <w:r w:rsidR="00D57EC3" w:rsidRPr="00D57EC3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>Socioeconomic</w:t>
      </w:r>
      <w:r w:rsidR="00E605C0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>,</w:t>
      </w:r>
      <w:r w:rsidR="00D57EC3" w:rsidRPr="00D57EC3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 xml:space="preserve"> </w:t>
      </w:r>
      <w:r w:rsidR="00E605C0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>farm</w:t>
      </w:r>
      <w:r w:rsidR="00E605C0" w:rsidRPr="00D57EC3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 xml:space="preserve"> </w:t>
      </w:r>
      <w:r w:rsidR="00E605C0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 xml:space="preserve">and management </w:t>
      </w:r>
      <w:r w:rsidR="00D57EC3" w:rsidRPr="00D57EC3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>survey</w:t>
      </w:r>
    </w:p>
    <w:p w:rsidR="00D57EC3" w:rsidRPr="00D57EC3" w:rsidRDefault="00D57EC3" w:rsidP="00B407A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D57EC3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What is your name? (optional)</w:t>
      </w:r>
    </w:p>
    <w:p w:rsidR="00D57EC3" w:rsidRPr="00D57EC3" w:rsidRDefault="00D57EC3" w:rsidP="00B407A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D57EC3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Gender </w:t>
      </w:r>
    </w:p>
    <w:p w:rsidR="00D57EC3" w:rsidRPr="00D57EC3" w:rsidRDefault="00D57EC3" w:rsidP="00B407A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D57EC3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What is your age?</w:t>
      </w:r>
    </w:p>
    <w:p w:rsidR="00D57EC3" w:rsidRDefault="00D57EC3" w:rsidP="00B407A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D57EC3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Where were you born?</w:t>
      </w:r>
    </w:p>
    <w:p w:rsidR="00D57EC3" w:rsidRDefault="00D57EC3" w:rsidP="00B407A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What is your e</w:t>
      </w:r>
      <w:r w:rsidRPr="00D57EC3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ducational level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?</w:t>
      </w:r>
    </w:p>
    <w:p w:rsidR="00D57EC3" w:rsidRDefault="00D57EC3" w:rsidP="00B407A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How many members does your family have?</w:t>
      </w:r>
    </w:p>
    <w:p w:rsidR="00D57EC3" w:rsidRDefault="00D57EC3" w:rsidP="00B407A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How many years of experi</w:t>
      </w:r>
      <w:r w:rsidR="00DE408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en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ce do you have growing specialty coffee?</w:t>
      </w:r>
    </w:p>
    <w:p w:rsidR="00D57EC3" w:rsidRPr="00D57EC3" w:rsidRDefault="00D57EC3" w:rsidP="00B407A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How did you learned to grow specialty coffee?</w:t>
      </w:r>
    </w:p>
    <w:p w:rsidR="00DE4085" w:rsidRDefault="00DE4085" w:rsidP="00E605C0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GB" w:eastAsia="ja-JP"/>
        </w:rPr>
      </w:pPr>
      <w:r w:rsidRPr="00DE408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GB" w:eastAsia="ja-JP"/>
        </w:rPr>
        <w:t xml:space="preserve">What is the total size of your property 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GB" w:eastAsia="ja-JP"/>
        </w:rPr>
        <w:t>(or productive plot</w:t>
      </w:r>
      <w:r w:rsidRPr="00DE408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GB" w:eastAsia="ja-JP"/>
        </w:rPr>
        <w:t>)?</w:t>
      </w:r>
    </w:p>
    <w:p w:rsidR="00E605C0" w:rsidRDefault="00E605C0" w:rsidP="00E605C0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lastRenderedPageBreak/>
        <w:t>Do your have any other productive plots</w:t>
      </w:r>
      <w:r w:rsidR="00B7672B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(or CAFS)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? How many? What do you produce/harvest on those plots? </w:t>
      </w:r>
    </w:p>
    <w:p w:rsidR="00E605C0" w:rsidRDefault="00E605C0" w:rsidP="00E605C0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What is your </w:t>
      </w:r>
      <w:r w:rsidR="00B7672B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CAFS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total size?</w:t>
      </w:r>
    </w:p>
    <w:p w:rsidR="00EA3B2E" w:rsidRDefault="00EA3B2E" w:rsidP="00E605C0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Is your </w:t>
      </w:r>
      <w:r w:rsidR="00B7672B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CAFS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certified?</w:t>
      </w:r>
    </w:p>
    <w:p w:rsidR="004C2F14" w:rsidRDefault="004C2F14" w:rsidP="004C2F14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What is your </w:t>
      </w:r>
      <w:r w:rsidR="00B7672B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CAFS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total productive age?</w:t>
      </w:r>
      <w:r w:rsidR="00F80F6E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/ What is your CAFS age?</w:t>
      </w:r>
    </w:p>
    <w:p w:rsidR="004C2F14" w:rsidRDefault="004C2F14" w:rsidP="00E605C0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How many coffee</w:t>
      </w:r>
      <w:r w:rsidR="00DE408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shrubs do you have per hectare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?</w:t>
      </w:r>
    </w:p>
    <w:p w:rsidR="00E605C0" w:rsidRDefault="00E605C0" w:rsidP="00E605C0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How many people manage the coffee plot</w:t>
      </w:r>
      <w:r w:rsidR="000C3A23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(CAFS)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? Are they family members or external workers?</w:t>
      </w:r>
    </w:p>
    <w:p w:rsidR="00E605C0" w:rsidRDefault="00E605C0" w:rsidP="00E605C0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Do you acquire coffee saplings fron a nursery or the plots natural regeneration?</w:t>
      </w:r>
    </w:p>
    <w:p w:rsidR="00E605C0" w:rsidRDefault="00E605C0" w:rsidP="00E605C0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Besides specialty coffee, what other </w:t>
      </w:r>
      <w:r w:rsidR="00DE408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crops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do you produce/harvest in your </w:t>
      </w:r>
      <w:r w:rsidR="00B7672B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CAFS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?</w:t>
      </w:r>
    </w:p>
    <w:p w:rsidR="004C2F14" w:rsidRDefault="004C2F14" w:rsidP="00E605C0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Do you use fertilizers on your </w:t>
      </w:r>
      <w:r w:rsidR="00B7672B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CAFS</w:t>
      </w:r>
      <w:r w:rsidR="00DE408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? What is 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their origin?</w:t>
      </w:r>
    </w:p>
    <w:p w:rsidR="00E605C0" w:rsidRDefault="00EA3B2E" w:rsidP="00E605C0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How many points does your specialty coffee score when is tasted by coffee samplers?</w:t>
      </w:r>
    </w:p>
    <w:p w:rsidR="00971240" w:rsidRDefault="00971240" w:rsidP="00B407A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What coffee</w:t>
      </w:r>
      <w:r w:rsidRPr="0097124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var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iety do you mainly grow on your plot? </w:t>
      </w:r>
    </w:p>
    <w:p w:rsidR="00D57EC3" w:rsidRPr="00971240" w:rsidRDefault="00EA3B2E" w:rsidP="00B407A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97124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How many coffee varie</w:t>
      </w:r>
      <w:r w:rsidR="00571F0D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t</w:t>
      </w:r>
      <w:r w:rsidRPr="0097124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ies do you grow on your plot?</w:t>
      </w:r>
    </w:p>
    <w:p w:rsidR="00EA3B2E" w:rsidRPr="00971240" w:rsidRDefault="00EA3B2E" w:rsidP="00B407A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97124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Do you possess any post-harvest tools to process your coffee beans?</w:t>
      </w:r>
    </w:p>
    <w:p w:rsidR="00EA3B2E" w:rsidRPr="00971240" w:rsidRDefault="00EA3B2E" w:rsidP="00B407A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97124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Do you prune your coffee shrubs? How frequently?</w:t>
      </w:r>
    </w:p>
    <w:p w:rsidR="00EA3B2E" w:rsidRDefault="00EA3B2E" w:rsidP="00B407A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97124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Do you prune your shade trees? How frequently?</w:t>
      </w:r>
    </w:p>
    <w:p w:rsidR="00A46B57" w:rsidRPr="00A46B57" w:rsidRDefault="00A46B57" w:rsidP="00B407A5">
      <w:pPr>
        <w:spacing w:after="0" w:line="480" w:lineRule="auto"/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</w:pPr>
      <w:r w:rsidRPr="00A46B57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 xml:space="preserve">Section 2: Preferences </w:t>
      </w:r>
      <w:r w:rsidR="00DE4085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>for</w:t>
      </w:r>
      <w:r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 xml:space="preserve"> CAFS shade</w:t>
      </w:r>
      <w:r w:rsidRPr="00A46B57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 xml:space="preserve"> trees species</w:t>
      </w:r>
      <w:r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>, their attributes</w:t>
      </w:r>
      <w:r w:rsidRPr="00A46B57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 xml:space="preserve"> and their characteristics</w:t>
      </w:r>
    </w:p>
    <w:p w:rsidR="001618C0" w:rsidRPr="00042276" w:rsidRDefault="001618C0" w:rsidP="001618C0">
      <w:pPr>
        <w:pStyle w:val="Prrafodelista"/>
        <w:numPr>
          <w:ilvl w:val="0"/>
          <w:numId w:val="2"/>
        </w:num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042276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What are your most preferred tree species to grown on your CAFS? Whats reasons support your preference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s </w:t>
      </w:r>
      <w:r w:rsidR="00DE408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for</w:t>
      </w:r>
      <w:r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these trees</w:t>
      </w:r>
      <w:r w:rsidRPr="00042276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?</w:t>
      </w:r>
    </w:p>
    <w:p w:rsidR="000C3A23" w:rsidRPr="00571F0D" w:rsidRDefault="000C3A23" w:rsidP="00A46B57">
      <w:pPr>
        <w:pStyle w:val="Prrafodelista"/>
        <w:numPr>
          <w:ilvl w:val="0"/>
          <w:numId w:val="2"/>
        </w:num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571F0D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What </w:t>
      </w:r>
      <w:r w:rsidR="00A46B57" w:rsidRPr="00A46B57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shade tree characteristics </w:t>
      </w:r>
      <w:r w:rsidR="00A46B57" w:rsidRPr="00571F0D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do you consider advantageous </w:t>
      </w:r>
      <w:r w:rsidR="00A46B57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for your CAFS? </w:t>
      </w:r>
      <w:r w:rsidR="00DE408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W</w:t>
      </w:r>
      <w:r w:rsidR="00A46B57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hat are </w:t>
      </w:r>
      <w:r w:rsidR="00A46B57" w:rsidRPr="00A46B57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the reasons </w:t>
      </w:r>
      <w:r w:rsidR="00DE408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for </w:t>
      </w:r>
      <w:r w:rsidR="00A46B57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your</w:t>
      </w:r>
      <w:r w:rsidR="00A46B57" w:rsidRPr="00A46B57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preferences</w:t>
      </w:r>
      <w:r w:rsidR="00A46B57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?</w:t>
      </w:r>
    </w:p>
    <w:p w:rsidR="00B407A5" w:rsidRPr="008603CA" w:rsidRDefault="00B407A5" w:rsidP="00B407A5">
      <w:pPr>
        <w:spacing w:after="0" w:line="480" w:lineRule="auto"/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</w:pPr>
      <w:r w:rsidRPr="008603CA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lastRenderedPageBreak/>
        <w:t>Supplementary material</w:t>
      </w:r>
      <w:r w:rsidR="00A46B57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 xml:space="preserve"> 2</w:t>
      </w:r>
      <w:r w:rsidR="00161D0F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 xml:space="preserve"> (SI2)</w:t>
      </w:r>
    </w:p>
    <w:p w:rsidR="008603CA" w:rsidRPr="008603CA" w:rsidRDefault="008603CA" w:rsidP="008603CA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8603CA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Diversity and management of trees in agroforestry farms producing specialty coffee in Caranavi, Bolivia</w:t>
      </w:r>
    </w:p>
    <w:p w:rsidR="00B407A5" w:rsidRDefault="00B407A5" w:rsidP="00B407A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eastAsia="ja-JP"/>
        </w:rPr>
      </w:pPr>
      <w:r w:rsidRPr="008603CA">
        <w:rPr>
          <w:rFonts w:ascii="Garamond" w:eastAsiaTheme="minorEastAsia" w:hAnsi="Garamond" w:cs="Times New Roman"/>
          <w:noProof/>
          <w:color w:val="222222"/>
          <w:shd w:val="clear" w:color="auto" w:fill="FFFFFF"/>
          <w:lang w:eastAsia="ja-JP"/>
        </w:rPr>
        <w:t>Agroforestry systems </w:t>
      </w:r>
    </w:p>
    <w:p w:rsidR="003F05D5" w:rsidRPr="003F05D5" w:rsidRDefault="003F05D5" w:rsidP="003F05D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</w:pP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Gabriel G. Torrico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>1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,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 xml:space="preserve"> 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Nayra Antezana</w:t>
      </w:r>
      <w:r w:rsidR="0032580A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 xml:space="preserve"> Alvarado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>1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, Luis F. Pacheco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>2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, Camila Benavides</w:t>
      </w:r>
      <w:r w:rsidRPr="003F05D5">
        <w:rPr>
          <w:rFonts w:ascii="Times New Roman" w:eastAsiaTheme="minorEastAsia" w:hAnsi="Times New Roman" w:cs="Times New Roman"/>
          <w:noProof/>
          <w:color w:val="222222"/>
          <w:shd w:val="clear" w:color="auto" w:fill="FFFFFF"/>
          <w:lang w:val="es-ES" w:eastAsia="ja-JP"/>
        </w:rPr>
        <w:t>‑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Frias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>3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>, Johanna Jacobi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>4</w:t>
      </w:r>
    </w:p>
    <w:p w:rsidR="003F05D5" w:rsidRPr="003F05D5" w:rsidRDefault="003F05D5" w:rsidP="003F05D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</w:pP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>1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 xml:space="preserve"> Carrera de Biología, Facultad de Ciencias Puras y Naturales, Universidad Mayor de San Andrés. Campus universitario Cota-Cota c/27, La Paz, Bolivia</w:t>
      </w:r>
    </w:p>
    <w:p w:rsidR="003F05D5" w:rsidRPr="003F05D5" w:rsidRDefault="003F05D5" w:rsidP="003F05D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s-ES" w:eastAsia="ja-JP"/>
        </w:rPr>
        <w:t>2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s-ES" w:eastAsia="ja-JP"/>
        </w:rPr>
        <w:t xml:space="preserve">Colección Boliviana de Fauna, Instituto de Ecología, Carrera de Biología, Facultad de Ciencias Puras y Naturales, Universidad Mayor de San Andrés. 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La Paz, Bolivia</w:t>
      </w:r>
    </w:p>
    <w:p w:rsidR="003F05D5" w:rsidRPr="003F05D5" w:rsidRDefault="003F05D5" w:rsidP="003F05D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n-US" w:eastAsia="ja-JP"/>
        </w:rPr>
        <w:t>3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Social</w:t>
      </w:r>
      <w:r w:rsidRPr="003F05D5">
        <w:rPr>
          <w:rFonts w:ascii="Times New Roman" w:eastAsiaTheme="minorEastAsia" w:hAnsi="Times New Roman" w:cs="Times New Roman"/>
          <w:noProof/>
          <w:color w:val="222222"/>
          <w:shd w:val="clear" w:color="auto" w:fill="FFFFFF"/>
          <w:lang w:val="en-US" w:eastAsia="ja-JP"/>
        </w:rPr>
        <w:t>‑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Ecological Systems Institute, Leuphana Universität, Lüneburg, Germany </w:t>
      </w:r>
    </w:p>
    <w:p w:rsidR="003F05D5" w:rsidRPr="003F05D5" w:rsidRDefault="003F05D5" w:rsidP="003F05D5">
      <w:pPr>
        <w:spacing w:after="0" w:line="480" w:lineRule="auto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vertAlign w:val="superscript"/>
          <w:lang w:val="en-US" w:eastAsia="ja-JP"/>
        </w:rPr>
        <w:t>4</w:t>
      </w:r>
      <w:r w:rsidRPr="003F05D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Institute of Agricultural Sciences, ETH Zürich, Zürich, Switzerland</w:t>
      </w:r>
    </w:p>
    <w:p w:rsidR="00C71F79" w:rsidRPr="00F56A60" w:rsidRDefault="00B407A5" w:rsidP="00F56A60">
      <w:pPr>
        <w:spacing w:after="0" w:line="480" w:lineRule="auto"/>
        <w:jc w:val="both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F56A60">
        <w:rPr>
          <w:rFonts w:ascii="Garamond" w:eastAsiaTheme="minorEastAsia" w:hAnsi="Garamond" w:cs="Times New Roman"/>
          <w:b/>
          <w:noProof/>
          <w:color w:val="222222"/>
          <w:shd w:val="clear" w:color="auto" w:fill="FFFFFF"/>
          <w:lang w:val="en-US" w:eastAsia="ja-JP"/>
        </w:rPr>
        <w:t>Corresponding author:</w:t>
      </w:r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</w:t>
      </w:r>
      <w:hyperlink r:id="rId8" w:history="1">
        <w:r w:rsidR="008603CA" w:rsidRPr="00F56A60">
          <w:rPr>
            <w:rFonts w:ascii="Garamond" w:eastAsiaTheme="minorEastAsia" w:hAnsi="Garamond" w:cs="Times New Roman"/>
            <w:noProof/>
            <w:color w:val="222222"/>
            <w:shd w:val="clear" w:color="auto" w:fill="FFFFFF"/>
            <w:lang w:val="en-US" w:eastAsia="ja-JP"/>
          </w:rPr>
          <w:t>gabriel.torcam</w:t>
        </w:r>
        <w:r w:rsidRPr="00F56A60">
          <w:rPr>
            <w:rFonts w:ascii="Garamond" w:eastAsiaTheme="minorEastAsia" w:hAnsi="Garamond" w:cs="Times New Roman"/>
            <w:noProof/>
            <w:color w:val="222222"/>
            <w:shd w:val="clear" w:color="auto" w:fill="FFFFFF"/>
            <w:lang w:val="en-US" w:eastAsia="ja-JP"/>
          </w:rPr>
          <w:t>@gmail.com</w:t>
        </w:r>
      </w:hyperlink>
      <w:r w:rsidRPr="00F56A60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  </w:t>
      </w:r>
    </w:p>
    <w:p w:rsidR="0097528D" w:rsidRPr="0097528D" w:rsidRDefault="0097528D" w:rsidP="008603CA">
      <w:pPr>
        <w:spacing w:after="0" w:line="480" w:lineRule="auto"/>
        <w:jc w:val="both"/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</w:pPr>
      <w:r w:rsidRPr="0097528D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 xml:space="preserve">Tree species in terms of </w:t>
      </w:r>
      <w:r w:rsidR="00DE408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importance value index (</w:t>
      </w:r>
      <w:r w:rsidRPr="0097528D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IVI</w:t>
      </w:r>
      <w:r w:rsidR="00DE4085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)</w:t>
      </w:r>
      <w:r w:rsidRPr="0097528D">
        <w:rPr>
          <w:rFonts w:ascii="Garamond" w:eastAsiaTheme="minorEastAsia" w:hAnsi="Garamond" w:cs="Times New Roman"/>
          <w:noProof/>
          <w:color w:val="222222"/>
          <w:shd w:val="clear" w:color="auto" w:fill="FFFFFF"/>
          <w:lang w:val="en-US" w:eastAsia="ja-JP"/>
        </w:rPr>
        <w:t>, relative density (RD%), frequency (RF%) and dominance (RDo%).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8"/>
        <w:gridCol w:w="2545"/>
        <w:gridCol w:w="2267"/>
        <w:gridCol w:w="4678"/>
        <w:gridCol w:w="845"/>
        <w:gridCol w:w="705"/>
        <w:gridCol w:w="817"/>
        <w:gridCol w:w="709"/>
      </w:tblGrid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712A37" w:rsidRDefault="0097528D">
            <w:pPr>
              <w:rPr>
                <w:rFonts w:ascii="Garamond" w:hAnsi="Garamond"/>
                <w:i/>
                <w:sz w:val="18"/>
                <w:lang w:val="es-ES"/>
              </w:rPr>
            </w:pPr>
            <w:r w:rsidRPr="00712A37">
              <w:rPr>
                <w:rFonts w:ascii="Garamond" w:hAnsi="Garamond"/>
                <w:i/>
                <w:sz w:val="18"/>
                <w:lang w:val="es-ES"/>
              </w:rPr>
              <w:t>N°</w:t>
            </w:r>
          </w:p>
        </w:tc>
        <w:tc>
          <w:tcPr>
            <w:tcW w:w="2545" w:type="dxa"/>
            <w:noWrap/>
            <w:hideMark/>
          </w:tcPr>
          <w:p w:rsidR="0097528D" w:rsidRPr="00712A37" w:rsidRDefault="0097528D">
            <w:pPr>
              <w:rPr>
                <w:rFonts w:ascii="Garamond" w:hAnsi="Garamond"/>
                <w:i/>
              </w:rPr>
            </w:pPr>
            <w:r w:rsidRPr="00712A37">
              <w:rPr>
                <w:rFonts w:ascii="Garamond" w:hAnsi="Garamond"/>
                <w:i/>
              </w:rPr>
              <w:t>Species</w:t>
            </w:r>
          </w:p>
        </w:tc>
        <w:tc>
          <w:tcPr>
            <w:tcW w:w="2267" w:type="dxa"/>
          </w:tcPr>
          <w:p w:rsidR="0097528D" w:rsidRPr="00712A37" w:rsidRDefault="0097528D">
            <w:pPr>
              <w:rPr>
                <w:rFonts w:ascii="Garamond" w:hAnsi="Garamond"/>
                <w:i/>
              </w:rPr>
            </w:pPr>
            <w:r w:rsidRPr="00712A37">
              <w:rPr>
                <w:rFonts w:ascii="Garamond" w:hAnsi="Garamond"/>
                <w:i/>
              </w:rPr>
              <w:t>Vernacular name</w:t>
            </w:r>
          </w:p>
        </w:tc>
        <w:tc>
          <w:tcPr>
            <w:tcW w:w="4678" w:type="dxa"/>
          </w:tcPr>
          <w:p w:rsidR="0097528D" w:rsidRPr="00712A37" w:rsidRDefault="0097528D">
            <w:pPr>
              <w:rPr>
                <w:rFonts w:ascii="Garamond" w:hAnsi="Garamond"/>
                <w:i/>
              </w:rPr>
            </w:pPr>
            <w:r w:rsidRPr="00712A37">
              <w:rPr>
                <w:rFonts w:ascii="Garamond" w:hAnsi="Garamond"/>
                <w:i/>
              </w:rPr>
              <w:t>Uses</w:t>
            </w:r>
            <w:r w:rsidR="003D69A2">
              <w:rPr>
                <w:rFonts w:ascii="Garamond" w:hAnsi="Garamond"/>
                <w:i/>
              </w:rPr>
              <w:t xml:space="preserve"> (category)</w:t>
            </w:r>
          </w:p>
        </w:tc>
        <w:tc>
          <w:tcPr>
            <w:tcW w:w="845" w:type="dxa"/>
            <w:noWrap/>
            <w:hideMark/>
          </w:tcPr>
          <w:p w:rsidR="0097528D" w:rsidRPr="00712A37" w:rsidRDefault="0097528D" w:rsidP="008603CA">
            <w:pPr>
              <w:rPr>
                <w:rFonts w:ascii="Garamond" w:hAnsi="Garamond"/>
                <w:i/>
              </w:rPr>
            </w:pPr>
            <w:r w:rsidRPr="00712A37">
              <w:rPr>
                <w:rFonts w:ascii="Garamond" w:eastAsiaTheme="minorEastAsia" w:hAnsi="Garamond" w:cs="Times New Roman"/>
                <w:i/>
                <w:noProof/>
                <w:color w:val="222222"/>
                <w:shd w:val="clear" w:color="auto" w:fill="FFFFFF"/>
                <w:lang w:val="en-US" w:eastAsia="ja-JP"/>
              </w:rPr>
              <w:t>RF%</w:t>
            </w:r>
          </w:p>
        </w:tc>
        <w:tc>
          <w:tcPr>
            <w:tcW w:w="705" w:type="dxa"/>
            <w:noWrap/>
            <w:hideMark/>
          </w:tcPr>
          <w:p w:rsidR="0097528D" w:rsidRPr="00712A37" w:rsidRDefault="0097528D" w:rsidP="008603CA">
            <w:pPr>
              <w:rPr>
                <w:rFonts w:ascii="Garamond" w:hAnsi="Garamond"/>
                <w:i/>
              </w:rPr>
            </w:pPr>
            <w:r w:rsidRPr="00712A37">
              <w:rPr>
                <w:rFonts w:ascii="Garamond" w:eastAsiaTheme="minorEastAsia" w:hAnsi="Garamond" w:cs="Times New Roman"/>
                <w:i/>
                <w:noProof/>
                <w:color w:val="222222"/>
                <w:shd w:val="clear" w:color="auto" w:fill="FFFFFF"/>
                <w:lang w:val="en-US" w:eastAsia="ja-JP"/>
              </w:rPr>
              <w:t>RD%</w:t>
            </w:r>
          </w:p>
        </w:tc>
        <w:tc>
          <w:tcPr>
            <w:tcW w:w="817" w:type="dxa"/>
            <w:noWrap/>
            <w:hideMark/>
          </w:tcPr>
          <w:p w:rsidR="0097528D" w:rsidRPr="00712A37" w:rsidRDefault="0097528D" w:rsidP="008603CA">
            <w:pPr>
              <w:rPr>
                <w:rFonts w:ascii="Garamond" w:hAnsi="Garamond"/>
                <w:i/>
              </w:rPr>
            </w:pPr>
            <w:r w:rsidRPr="00712A37">
              <w:rPr>
                <w:rFonts w:ascii="Garamond" w:eastAsiaTheme="minorEastAsia" w:hAnsi="Garamond" w:cs="Times New Roman"/>
                <w:i/>
                <w:noProof/>
                <w:color w:val="222222"/>
                <w:shd w:val="clear" w:color="auto" w:fill="FFFFFF"/>
                <w:lang w:val="en-US" w:eastAsia="ja-JP"/>
              </w:rPr>
              <w:t>RDo%</w:t>
            </w:r>
          </w:p>
        </w:tc>
        <w:tc>
          <w:tcPr>
            <w:tcW w:w="709" w:type="dxa"/>
            <w:noWrap/>
            <w:hideMark/>
          </w:tcPr>
          <w:p w:rsidR="0097528D" w:rsidRPr="00712A37" w:rsidRDefault="0097528D">
            <w:pPr>
              <w:rPr>
                <w:rFonts w:ascii="Garamond" w:hAnsi="Garamond"/>
                <w:i/>
              </w:rPr>
            </w:pPr>
            <w:r w:rsidRPr="00712A37">
              <w:rPr>
                <w:rFonts w:ascii="Garamond" w:hAnsi="Garamond"/>
                <w:i/>
              </w:rPr>
              <w:t>IVI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F939F4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1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F939F4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Inga edulis</w:t>
            </w:r>
          </w:p>
        </w:tc>
        <w:tc>
          <w:tcPr>
            <w:tcW w:w="2267" w:type="dxa"/>
          </w:tcPr>
          <w:p w:rsidR="0097528D" w:rsidRPr="002D112C" w:rsidRDefault="00F56A60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Sikili</w:t>
            </w:r>
          </w:p>
        </w:tc>
        <w:tc>
          <w:tcPr>
            <w:tcW w:w="4678" w:type="dxa"/>
          </w:tcPr>
          <w:p w:rsidR="0097528D" w:rsidRPr="002D112C" w:rsidRDefault="003D69A2" w:rsidP="00F939F4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F939F4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6,30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F939F4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16,90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F939F4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18,81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F939F4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42,01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2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Vernonanthura patens</w:t>
            </w:r>
          </w:p>
        </w:tc>
        <w:tc>
          <w:tcPr>
            <w:tcW w:w="2267" w:type="dxa"/>
          </w:tcPr>
          <w:p w:rsidR="0097528D" w:rsidRPr="002D112C" w:rsidRDefault="00F56A60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Chillka</w:t>
            </w:r>
          </w:p>
        </w:tc>
        <w:tc>
          <w:tcPr>
            <w:tcW w:w="4678" w:type="dxa"/>
          </w:tcPr>
          <w:p w:rsidR="0097528D" w:rsidRPr="002D112C" w:rsidRDefault="003D69A2" w:rsidP="008603CA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>Shade trees species with medicinal properties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4,20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7,81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5,99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18,00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F939F4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3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F939F4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Iriartea deltoidea</w:t>
            </w:r>
          </w:p>
        </w:tc>
        <w:tc>
          <w:tcPr>
            <w:tcW w:w="2267" w:type="dxa"/>
          </w:tcPr>
          <w:p w:rsidR="0097528D" w:rsidRPr="002D112C" w:rsidRDefault="00F56A60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Copa chiro</w:t>
            </w:r>
          </w:p>
        </w:tc>
        <w:tc>
          <w:tcPr>
            <w:tcW w:w="4678" w:type="dxa"/>
          </w:tcPr>
          <w:p w:rsidR="0097528D" w:rsidRPr="002D112C" w:rsidRDefault="003D69A2" w:rsidP="00F939F4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F939F4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2,36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F939F4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4,62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F939F4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3,79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F939F4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10,77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4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Cecropia</w:t>
            </w:r>
            <w:r w:rsidRPr="008603CA">
              <w:rPr>
                <w:rFonts w:ascii="Garamond" w:hAnsi="Garamond"/>
              </w:rPr>
              <w:t xml:space="preserve"> cf. </w:t>
            </w:r>
            <w:r w:rsidRPr="005B218C">
              <w:rPr>
                <w:rFonts w:ascii="Garamond" w:hAnsi="Garamond"/>
                <w:i/>
              </w:rPr>
              <w:t>concolor</w:t>
            </w:r>
          </w:p>
        </w:tc>
        <w:tc>
          <w:tcPr>
            <w:tcW w:w="2267" w:type="dxa"/>
          </w:tcPr>
          <w:p w:rsidR="0097528D" w:rsidRPr="002D112C" w:rsidRDefault="00F56A60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Ambaibo</w:t>
            </w:r>
          </w:p>
        </w:tc>
        <w:tc>
          <w:tcPr>
            <w:tcW w:w="4678" w:type="dxa"/>
          </w:tcPr>
          <w:p w:rsidR="0097528D" w:rsidRPr="002D112C" w:rsidRDefault="003D69A2" w:rsidP="008603CA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3,15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3,87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3,66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10,68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5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Prumnopitys</w:t>
            </w:r>
            <w:r w:rsidRPr="008603CA">
              <w:rPr>
                <w:rFonts w:ascii="Garamond" w:hAnsi="Garamond"/>
              </w:rPr>
              <w:t xml:space="preserve"> aff. </w:t>
            </w:r>
            <w:r w:rsidRPr="005B218C">
              <w:rPr>
                <w:rFonts w:ascii="Garamond" w:hAnsi="Garamond"/>
                <w:i/>
              </w:rPr>
              <w:t>harmsiana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Pino de monte</w:t>
            </w:r>
          </w:p>
        </w:tc>
        <w:tc>
          <w:tcPr>
            <w:tcW w:w="4678" w:type="dxa"/>
          </w:tcPr>
          <w:p w:rsidR="0097528D" w:rsidRPr="002D112C" w:rsidRDefault="003D69A2" w:rsidP="008603CA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>Shade trees speci</w:t>
            </w:r>
            <w:r w:rsidR="0097528D" w:rsidRPr="002D112C">
              <w:rPr>
                <w:rFonts w:ascii="Garamond" w:hAnsi="Garamond"/>
                <w:lang w:val="en-US"/>
              </w:rPr>
              <w:t xml:space="preserve">es </w:t>
            </w:r>
            <w:r w:rsidR="008E4C5E">
              <w:rPr>
                <w:rFonts w:ascii="Garamond" w:hAnsi="Garamond"/>
                <w:lang w:val="en-US"/>
              </w:rPr>
              <w:t xml:space="preserve">that also produce </w:t>
            </w:r>
            <w:r w:rsidR="0097528D"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3,41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3,19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3,89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10,49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6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Citrus</w:t>
            </w:r>
            <w:r w:rsidRPr="008603CA">
              <w:rPr>
                <w:rFonts w:ascii="Garamond" w:hAnsi="Garamond"/>
              </w:rPr>
              <w:t xml:space="preserve"> x </w:t>
            </w:r>
            <w:r w:rsidRPr="005B218C">
              <w:rPr>
                <w:rFonts w:ascii="Garamond" w:hAnsi="Garamond"/>
                <w:i/>
              </w:rPr>
              <w:t>sinensis</w:t>
            </w:r>
          </w:p>
        </w:tc>
        <w:tc>
          <w:tcPr>
            <w:tcW w:w="2267" w:type="dxa"/>
          </w:tcPr>
          <w:p w:rsidR="0097528D" w:rsidRPr="002D112C" w:rsidRDefault="00F56A60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Naranja criolla</w:t>
            </w:r>
          </w:p>
        </w:tc>
        <w:tc>
          <w:tcPr>
            <w:tcW w:w="4678" w:type="dxa"/>
          </w:tcPr>
          <w:p w:rsidR="0097528D" w:rsidRPr="002D112C" w:rsidRDefault="003D69A2" w:rsidP="008603CA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 species </w:t>
            </w:r>
            <w:r w:rsidR="008E4C5E">
              <w:rPr>
                <w:rFonts w:ascii="Garamond" w:hAnsi="Garamond"/>
                <w:lang w:val="en-US"/>
              </w:rPr>
              <w:t>that also produce</w:t>
            </w:r>
            <w:r w:rsidRPr="002D112C">
              <w:rPr>
                <w:rFonts w:ascii="Garamond" w:hAnsi="Garamond"/>
                <w:lang w:val="en-US"/>
              </w:rPr>
              <w:t xml:space="preserve"> citric fruits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3,67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4,41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2,02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603CA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10,11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7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2D112C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Persea americana</w:t>
            </w:r>
          </w:p>
        </w:tc>
        <w:tc>
          <w:tcPr>
            <w:tcW w:w="2267" w:type="dxa"/>
          </w:tcPr>
          <w:p w:rsidR="0097528D" w:rsidRPr="002D112C" w:rsidRDefault="00F56A60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Palta</w:t>
            </w:r>
          </w:p>
        </w:tc>
        <w:tc>
          <w:tcPr>
            <w:tcW w:w="4678" w:type="dxa"/>
          </w:tcPr>
          <w:p w:rsidR="0097528D" w:rsidRPr="002D112C" w:rsidRDefault="003D69A2" w:rsidP="002D112C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 species </w:t>
            </w:r>
            <w:r w:rsidR="008E4C5E">
              <w:rPr>
                <w:rFonts w:ascii="Garamond" w:hAnsi="Garamond"/>
                <w:lang w:val="en-US"/>
              </w:rPr>
              <w:t>that also produce</w:t>
            </w:r>
            <w:r w:rsidRPr="002D112C">
              <w:rPr>
                <w:rFonts w:ascii="Garamond" w:hAnsi="Garamond"/>
                <w:lang w:val="en-US"/>
              </w:rPr>
              <w:t xml:space="preserve"> non-citric fruits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1,84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4,01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3,96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9,80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8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Nectandra</w:t>
            </w:r>
            <w:r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Laurel amarillo</w:t>
            </w:r>
          </w:p>
        </w:tc>
        <w:tc>
          <w:tcPr>
            <w:tcW w:w="4678" w:type="dxa"/>
          </w:tcPr>
          <w:p w:rsidR="0097528D" w:rsidRPr="002D112C" w:rsidRDefault="003D69A2" w:rsidP="00DE408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>Shade trees sp</w:t>
            </w:r>
            <w:r w:rsidR="0097528D" w:rsidRPr="002D112C">
              <w:rPr>
                <w:rFonts w:ascii="Garamond" w:hAnsi="Garamond"/>
                <w:lang w:val="en-US"/>
              </w:rPr>
              <w:t xml:space="preserve">ecies </w:t>
            </w:r>
            <w:r w:rsidR="00DE4085">
              <w:rPr>
                <w:rFonts w:ascii="Garamond" w:hAnsi="Garamond"/>
                <w:lang w:val="en-US"/>
              </w:rPr>
              <w:t>and used for</w:t>
            </w:r>
            <w:r w:rsidR="0097528D" w:rsidRPr="002D112C">
              <w:rPr>
                <w:rFonts w:ascii="Garamond" w:hAnsi="Garamond"/>
                <w:lang w:val="en-US"/>
              </w:rPr>
              <w:t xml:space="preserve"> 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1,84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2,31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5,63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9,77</w:t>
            </w:r>
          </w:p>
        </w:tc>
      </w:tr>
      <w:tr w:rsidR="0097528D" w:rsidRPr="005B218C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9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2D112C">
            <w:pPr>
              <w:rPr>
                <w:rFonts w:ascii="Garamond" w:hAnsi="Garamond"/>
                <w:i/>
                <w:lang w:val="en-US"/>
              </w:rPr>
            </w:pPr>
            <w:r w:rsidRPr="005B218C">
              <w:rPr>
                <w:rFonts w:ascii="Garamond" w:hAnsi="Garamond"/>
                <w:i/>
                <w:lang w:val="en-US"/>
              </w:rPr>
              <w:t xml:space="preserve">Inga nobilis </w:t>
            </w:r>
            <w:r w:rsidRPr="005B218C">
              <w:rPr>
                <w:rFonts w:ascii="Garamond" w:hAnsi="Garamond"/>
                <w:lang w:val="en-US"/>
              </w:rPr>
              <w:t xml:space="preserve">subsp. </w:t>
            </w:r>
            <w:r>
              <w:rPr>
                <w:rFonts w:ascii="Garamond" w:hAnsi="Garamond"/>
                <w:i/>
                <w:lang w:val="en-US"/>
              </w:rPr>
              <w:t>quaternata</w:t>
            </w:r>
          </w:p>
        </w:tc>
        <w:tc>
          <w:tcPr>
            <w:tcW w:w="2267" w:type="dxa"/>
          </w:tcPr>
          <w:p w:rsidR="0097528D" w:rsidRPr="002D112C" w:rsidRDefault="00F56A60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Sikili de monte</w:t>
            </w:r>
          </w:p>
        </w:tc>
        <w:tc>
          <w:tcPr>
            <w:tcW w:w="4678" w:type="dxa"/>
          </w:tcPr>
          <w:p w:rsidR="0097528D" w:rsidRPr="002D112C" w:rsidRDefault="003D69A2" w:rsidP="002D112C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5B218C" w:rsidRDefault="0097528D" w:rsidP="002D112C">
            <w:pPr>
              <w:rPr>
                <w:rFonts w:ascii="Garamond" w:hAnsi="Garamond"/>
                <w:lang w:val="en-US"/>
              </w:rPr>
            </w:pPr>
            <w:r w:rsidRPr="005B218C">
              <w:rPr>
                <w:rFonts w:ascii="Garamond" w:hAnsi="Garamond"/>
                <w:lang w:val="en-US"/>
              </w:rPr>
              <w:t>3,67</w:t>
            </w:r>
          </w:p>
        </w:tc>
        <w:tc>
          <w:tcPr>
            <w:tcW w:w="705" w:type="dxa"/>
            <w:noWrap/>
            <w:hideMark/>
          </w:tcPr>
          <w:p w:rsidR="0097528D" w:rsidRPr="005B218C" w:rsidRDefault="0097528D" w:rsidP="002D112C">
            <w:pPr>
              <w:rPr>
                <w:rFonts w:ascii="Garamond" w:hAnsi="Garamond"/>
                <w:lang w:val="en-US"/>
              </w:rPr>
            </w:pPr>
            <w:r w:rsidRPr="005B218C">
              <w:rPr>
                <w:rFonts w:ascii="Garamond" w:hAnsi="Garamond"/>
                <w:lang w:val="en-US"/>
              </w:rPr>
              <w:t>2,72</w:t>
            </w:r>
          </w:p>
        </w:tc>
        <w:tc>
          <w:tcPr>
            <w:tcW w:w="817" w:type="dxa"/>
            <w:noWrap/>
            <w:hideMark/>
          </w:tcPr>
          <w:p w:rsidR="0097528D" w:rsidRPr="005B218C" w:rsidRDefault="0097528D" w:rsidP="002D112C">
            <w:pPr>
              <w:rPr>
                <w:rFonts w:ascii="Garamond" w:hAnsi="Garamond"/>
                <w:lang w:val="en-US"/>
              </w:rPr>
            </w:pPr>
            <w:r w:rsidRPr="005B218C">
              <w:rPr>
                <w:rFonts w:ascii="Garamond" w:hAnsi="Garamond"/>
                <w:lang w:val="en-US"/>
              </w:rPr>
              <w:t>3,30</w:t>
            </w:r>
          </w:p>
        </w:tc>
        <w:tc>
          <w:tcPr>
            <w:tcW w:w="709" w:type="dxa"/>
            <w:noWrap/>
            <w:hideMark/>
          </w:tcPr>
          <w:p w:rsidR="0097528D" w:rsidRPr="005B218C" w:rsidRDefault="0097528D" w:rsidP="002D112C">
            <w:pPr>
              <w:rPr>
                <w:rFonts w:ascii="Garamond" w:hAnsi="Garamond"/>
                <w:lang w:val="en-US"/>
              </w:rPr>
            </w:pPr>
            <w:r w:rsidRPr="005B218C">
              <w:rPr>
                <w:rFonts w:ascii="Garamond" w:hAnsi="Garamond"/>
                <w:lang w:val="en-US"/>
              </w:rPr>
              <w:t>9,69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5B218C" w:rsidRDefault="0097528D" w:rsidP="002D112C">
            <w:pPr>
              <w:rPr>
                <w:rFonts w:ascii="Garamond" w:hAnsi="Garamond"/>
                <w:sz w:val="18"/>
                <w:lang w:val="en-US"/>
              </w:rPr>
            </w:pPr>
            <w:r w:rsidRPr="005B218C">
              <w:rPr>
                <w:rFonts w:ascii="Garamond" w:hAnsi="Garamond"/>
                <w:sz w:val="18"/>
                <w:lang w:val="en-US"/>
              </w:rPr>
              <w:t>10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2D112C">
            <w:pPr>
              <w:rPr>
                <w:rFonts w:ascii="Garamond" w:hAnsi="Garamond"/>
                <w:i/>
                <w:lang w:val="en-US"/>
              </w:rPr>
            </w:pPr>
            <w:r w:rsidRPr="005B218C">
              <w:rPr>
                <w:rFonts w:ascii="Garamond" w:hAnsi="Garamond"/>
                <w:i/>
                <w:lang w:val="en-US"/>
              </w:rPr>
              <w:t>Trema micrantha</w:t>
            </w:r>
          </w:p>
        </w:tc>
        <w:tc>
          <w:tcPr>
            <w:tcW w:w="2267" w:type="dxa"/>
          </w:tcPr>
          <w:p w:rsidR="0097528D" w:rsidRPr="002D112C" w:rsidRDefault="00F02042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Simpia</w:t>
            </w:r>
          </w:p>
        </w:tc>
        <w:tc>
          <w:tcPr>
            <w:tcW w:w="4678" w:type="dxa"/>
          </w:tcPr>
          <w:p w:rsidR="0097528D" w:rsidRPr="002D112C" w:rsidRDefault="003D69A2" w:rsidP="002D112C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3,94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2,58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2,38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8,90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lastRenderedPageBreak/>
              <w:t>11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5B218C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 xml:space="preserve">Heliocarpus americanus 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Llawsamora</w:t>
            </w:r>
          </w:p>
        </w:tc>
        <w:tc>
          <w:tcPr>
            <w:tcW w:w="4678" w:type="dxa"/>
          </w:tcPr>
          <w:p w:rsidR="0097528D" w:rsidRPr="002D112C" w:rsidRDefault="003D69A2" w:rsidP="002D112C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2,89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3,46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2,37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8,72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12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2D112C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Anadenanthera colubrina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Villka / Willka</w:t>
            </w:r>
          </w:p>
        </w:tc>
        <w:tc>
          <w:tcPr>
            <w:tcW w:w="4678" w:type="dxa"/>
          </w:tcPr>
          <w:p w:rsidR="0097528D" w:rsidRPr="002D112C" w:rsidRDefault="003D69A2" w:rsidP="002D112C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DE4085">
              <w:rPr>
                <w:rFonts w:ascii="Garamond" w:hAnsi="Garamond"/>
                <w:lang w:val="en-US"/>
              </w:rPr>
              <w:t>and used for</w:t>
            </w:r>
            <w:r w:rsidR="00DE4085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1,84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1,90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4,93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8,67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13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Indeterminate </w:t>
            </w:r>
            <w:r>
              <w:rPr>
                <w:rFonts w:ascii="Garamond" w:hAnsi="Garamond"/>
              </w:rPr>
              <w:t xml:space="preserve">species </w:t>
            </w:r>
            <w:r w:rsidRPr="008603CA">
              <w:rPr>
                <w:rFonts w:ascii="Garamond" w:hAnsi="Garamond"/>
              </w:rPr>
              <w:t>3</w:t>
            </w:r>
          </w:p>
        </w:tc>
        <w:tc>
          <w:tcPr>
            <w:tcW w:w="2267" w:type="dxa"/>
          </w:tcPr>
          <w:p w:rsidR="0097528D" w:rsidRPr="002D112C" w:rsidRDefault="00DB227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Palo blanco</w:t>
            </w:r>
          </w:p>
        </w:tc>
        <w:tc>
          <w:tcPr>
            <w:tcW w:w="4678" w:type="dxa"/>
          </w:tcPr>
          <w:p w:rsidR="0097528D" w:rsidRPr="002D112C" w:rsidRDefault="003D69A2" w:rsidP="002D112C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DE4085">
              <w:rPr>
                <w:rFonts w:ascii="Garamond" w:hAnsi="Garamond"/>
                <w:lang w:val="en-US"/>
              </w:rPr>
              <w:t>and used for</w:t>
            </w:r>
            <w:r w:rsidR="00DE4085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3,41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2,85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2,07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8,34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14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Citrus</w:t>
            </w:r>
            <w:r w:rsidRPr="008603CA">
              <w:rPr>
                <w:rFonts w:ascii="Garamond" w:hAnsi="Garamond"/>
              </w:rPr>
              <w:t xml:space="preserve"> x </w:t>
            </w:r>
            <w:r w:rsidRPr="005B218C">
              <w:rPr>
                <w:rFonts w:ascii="Garamond" w:hAnsi="Garamond"/>
                <w:i/>
              </w:rPr>
              <w:t>limetta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Lima</w:t>
            </w:r>
          </w:p>
        </w:tc>
        <w:tc>
          <w:tcPr>
            <w:tcW w:w="4678" w:type="dxa"/>
          </w:tcPr>
          <w:p w:rsidR="0097528D" w:rsidRPr="002D112C" w:rsidRDefault="003D69A2" w:rsidP="002D112C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 species </w:t>
            </w:r>
            <w:r w:rsidR="008E4C5E">
              <w:rPr>
                <w:rFonts w:ascii="Garamond" w:hAnsi="Garamond"/>
                <w:lang w:val="en-US"/>
              </w:rPr>
              <w:t>that also produce</w:t>
            </w:r>
            <w:r w:rsidRPr="002D112C">
              <w:rPr>
                <w:rFonts w:ascii="Garamond" w:hAnsi="Garamond"/>
                <w:lang w:val="en-US"/>
              </w:rPr>
              <w:t xml:space="preserve"> citric fruits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3,41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3,53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1,01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D112C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7,95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15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0A54D5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Cedrella odorata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Cedro colorado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DE4085">
              <w:rPr>
                <w:rFonts w:ascii="Garamond" w:hAnsi="Garamond"/>
                <w:lang w:val="en-US"/>
              </w:rPr>
              <w:t>and used for</w:t>
            </w:r>
            <w:r w:rsidR="00DE4085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3,41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2,44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1,94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7,80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16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Musa</w:t>
            </w:r>
            <w:r w:rsidRPr="008603CA">
              <w:rPr>
                <w:rFonts w:ascii="Garamond" w:hAnsi="Garamond"/>
              </w:rPr>
              <w:t xml:space="preserve"> x </w:t>
            </w:r>
            <w:r w:rsidRPr="005B218C">
              <w:rPr>
                <w:rFonts w:ascii="Garamond" w:hAnsi="Garamond"/>
                <w:i/>
              </w:rPr>
              <w:t>paradisiaca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Plátano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 species </w:t>
            </w:r>
            <w:r w:rsidR="008E4C5E">
              <w:rPr>
                <w:rFonts w:ascii="Garamond" w:hAnsi="Garamond"/>
                <w:lang w:val="en-US"/>
              </w:rPr>
              <w:t>that also produce</w:t>
            </w:r>
            <w:r w:rsidRPr="002D112C">
              <w:rPr>
                <w:rFonts w:ascii="Garamond" w:hAnsi="Garamond"/>
                <w:lang w:val="en-US"/>
              </w:rPr>
              <w:t xml:space="preserve"> non-citric fruits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2,36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3,80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1,62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7,79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17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Pouteria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DB227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Laurel blanco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DE4085">
              <w:rPr>
                <w:rFonts w:ascii="Garamond" w:hAnsi="Garamond"/>
                <w:lang w:val="en-US"/>
              </w:rPr>
              <w:t>and used for</w:t>
            </w:r>
            <w:r w:rsidR="00DE4085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1,57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2,44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2,80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6,82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18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0A54D5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Cedrela fissilis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Cedro blanco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that also produce</w:t>
            </w:r>
            <w:r w:rsidRPr="002D112C">
              <w:rPr>
                <w:rFonts w:ascii="Garamond" w:hAnsi="Garamond"/>
                <w:lang w:val="en-US"/>
              </w:rPr>
              <w:t xml:space="preserve"> 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2,89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1,49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1,67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6,05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19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0A54D5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Citrus deliciosa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Mandarina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 species </w:t>
            </w:r>
            <w:r w:rsidR="008E4C5E">
              <w:rPr>
                <w:rFonts w:ascii="Garamond" w:hAnsi="Garamond"/>
                <w:lang w:val="en-US"/>
              </w:rPr>
              <w:t>that also produce</w:t>
            </w:r>
            <w:r w:rsidRPr="002D112C">
              <w:rPr>
                <w:rFonts w:ascii="Garamond" w:hAnsi="Garamond"/>
                <w:lang w:val="en-US"/>
              </w:rPr>
              <w:t xml:space="preserve"> citric fruits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2,62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2,44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0,96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6,03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20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Ocotea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Laurel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3,15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1,56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1,02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5,73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21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0A54D5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Juglans boliviana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Nogal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1,57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1,77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2,08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5,42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22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Sapium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DB227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Leche leche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2,36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0,95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1,02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4,33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23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Miconia</w:t>
            </w:r>
            <w:r w:rsidRPr="008603CA">
              <w:rPr>
                <w:rFonts w:ascii="Garamond" w:hAnsi="Garamond"/>
              </w:rPr>
              <w:t xml:space="preserve"> aff. </w:t>
            </w:r>
            <w:r w:rsidRPr="005B218C">
              <w:rPr>
                <w:rFonts w:ascii="Garamond" w:hAnsi="Garamond"/>
                <w:i/>
              </w:rPr>
              <w:t>mirabilis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Fruto de monte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2,17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1,48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4,17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24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0A54D5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Cupania cinerea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Palo duro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1,84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1,22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1,04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4,09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25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0A54D5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Schizolobium parahyba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Toco blanco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1,31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1,02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1,51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3,84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26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0A54D5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Erythrina poeppigiana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Ceibo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1,05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2,16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3,75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27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Myroxylon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DB227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Quina quina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1,57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1,02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0,61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3,20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28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0A54D5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Hyeronima alchorneoides</w:t>
            </w:r>
          </w:p>
        </w:tc>
        <w:tc>
          <w:tcPr>
            <w:tcW w:w="2267" w:type="dxa"/>
          </w:tcPr>
          <w:p w:rsidR="0097528D" w:rsidRPr="005B218C" w:rsidRDefault="00DB227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Pal</w:t>
            </w:r>
            <w:r w:rsidR="00920C79">
              <w:rPr>
                <w:rFonts w:ascii="Garamond" w:hAnsi="Garamond"/>
                <w:lang w:val="en-US"/>
              </w:rPr>
              <w:t>o rosa</w:t>
            </w:r>
          </w:p>
        </w:tc>
        <w:tc>
          <w:tcPr>
            <w:tcW w:w="4678" w:type="dxa"/>
          </w:tcPr>
          <w:p w:rsidR="0097528D" w:rsidRPr="005B218C" w:rsidRDefault="003D69A2" w:rsidP="000A54D5">
            <w:pPr>
              <w:rPr>
                <w:rFonts w:ascii="Garamond" w:hAnsi="Garamond"/>
                <w:lang w:val="en-US"/>
              </w:rPr>
            </w:pPr>
            <w:r w:rsidRPr="005B218C">
              <w:rPr>
                <w:rFonts w:ascii="Garamond" w:hAnsi="Garamond"/>
                <w:lang w:val="en-US"/>
              </w:rPr>
              <w:t>Shade trees species with medicinal properties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1,57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0,81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0,59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2,98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29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Indeterminate </w:t>
            </w:r>
            <w:r>
              <w:rPr>
                <w:rFonts w:ascii="Garamond" w:hAnsi="Garamond"/>
              </w:rPr>
              <w:t xml:space="preserve">species </w:t>
            </w:r>
            <w:r w:rsidRPr="008603CA">
              <w:rPr>
                <w:rFonts w:ascii="Garamond" w:hAnsi="Garamond"/>
              </w:rPr>
              <w:t>1</w:t>
            </w:r>
          </w:p>
        </w:tc>
        <w:tc>
          <w:tcPr>
            <w:tcW w:w="2267" w:type="dxa"/>
          </w:tcPr>
          <w:p w:rsidR="0097528D" w:rsidRPr="002D112C" w:rsidRDefault="00920C79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Aceituna de monte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1,05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0,88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0,77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2,70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30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0A54D5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Spondias mombin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Cedrillo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1,90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2,30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31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0A54D5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Inga adenophylla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Sikili coroiqueño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1,05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0,48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0,64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2,17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32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Alchornea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Frutamarilla</w:t>
            </w:r>
          </w:p>
        </w:tc>
        <w:tc>
          <w:tcPr>
            <w:tcW w:w="4678" w:type="dxa"/>
          </w:tcPr>
          <w:p w:rsidR="0097528D" w:rsidRPr="002D112C" w:rsidRDefault="003D69A2" w:rsidP="000A54D5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1,22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0A54D5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2,02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33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2666BB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Enterolobium contortisiliquum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Toco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0,48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1,00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2,00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34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Croton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Laurel rosa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1,05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0,50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1,89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35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Croton</w:t>
            </w:r>
            <w:r w:rsidRPr="008603CA">
              <w:rPr>
                <w:rFonts w:ascii="Garamond" w:hAnsi="Garamond"/>
              </w:rPr>
              <w:t xml:space="preserve"> cf. </w:t>
            </w:r>
            <w:r w:rsidRPr="005B218C">
              <w:rPr>
                <w:rFonts w:ascii="Garamond" w:hAnsi="Garamond"/>
                <w:i/>
              </w:rPr>
              <w:t>draconoides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Sangre de grado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1,05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0,23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1,83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36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2666BB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Pourouma minor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Sipicu / Espicu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0,20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1,08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1,80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37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Virola</w:t>
            </w:r>
            <w:r w:rsidRPr="008603CA">
              <w:rPr>
                <w:rFonts w:ascii="Garamond" w:hAnsi="Garamond"/>
              </w:rPr>
              <w:t xml:space="preserve"> aff. </w:t>
            </w:r>
            <w:r w:rsidRPr="005B218C">
              <w:rPr>
                <w:rFonts w:ascii="Garamond" w:hAnsi="Garamond"/>
                <w:i/>
              </w:rPr>
              <w:t>peruviana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Gabú / Gabún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0,79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0,48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0,47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1,73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38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Anaxagorea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Achachairú de monte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 species </w:t>
            </w:r>
            <w:r w:rsidR="008E4C5E">
              <w:rPr>
                <w:rFonts w:ascii="Garamond" w:hAnsi="Garamond"/>
                <w:lang w:val="en-US"/>
              </w:rPr>
              <w:t>that also produce</w:t>
            </w:r>
            <w:r w:rsidRPr="002D112C">
              <w:rPr>
                <w:rFonts w:ascii="Garamond" w:hAnsi="Garamond"/>
                <w:lang w:val="en-US"/>
              </w:rPr>
              <w:t xml:space="preserve"> non-citric fruits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0,79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0,59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1,65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39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Rheedia</w:t>
            </w:r>
            <w:r w:rsidRPr="008603CA">
              <w:rPr>
                <w:rFonts w:ascii="Garamond" w:hAnsi="Garamond"/>
              </w:rPr>
              <w:t xml:space="preserve"> aff. </w:t>
            </w:r>
            <w:r w:rsidRPr="005B218C">
              <w:rPr>
                <w:rFonts w:ascii="Garamond" w:hAnsi="Garamond"/>
                <w:i/>
              </w:rPr>
              <w:t>gardneriana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Naranja de monte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 species </w:t>
            </w:r>
            <w:r w:rsidR="008E4C5E">
              <w:rPr>
                <w:rFonts w:ascii="Garamond" w:hAnsi="Garamond"/>
                <w:lang w:val="en-US"/>
              </w:rPr>
              <w:t>that also produce</w:t>
            </w:r>
            <w:r w:rsidRPr="002D112C">
              <w:rPr>
                <w:rFonts w:ascii="Garamond" w:hAnsi="Garamond"/>
                <w:lang w:val="en-US"/>
              </w:rPr>
              <w:t xml:space="preserve"> non-citric fruits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0,79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0,41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0,44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1,64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lastRenderedPageBreak/>
              <w:t>40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Ficus</w:t>
            </w:r>
            <w:r w:rsidRPr="008603CA">
              <w:rPr>
                <w:rFonts w:ascii="Garamond" w:hAnsi="Garamond"/>
              </w:rPr>
              <w:t xml:space="preserve"> sp.1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Matapalo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</w:t>
            </w:r>
            <w:r w:rsidR="0097528D" w:rsidRPr="002D112C">
              <w:rPr>
                <w:rFonts w:ascii="Garamond" w:hAnsi="Garamond"/>
                <w:lang w:val="en-US"/>
              </w:rPr>
              <w:t>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1,05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0,41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0,17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1,63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41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2666BB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Centrolobium ochroxylum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Huasicucho / Wasik’uchu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0,48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1,52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42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Ficus</w:t>
            </w:r>
            <w:r w:rsidRPr="008603CA">
              <w:rPr>
                <w:rFonts w:ascii="Garamond" w:hAnsi="Garamond"/>
              </w:rPr>
              <w:t xml:space="preserve"> sp.2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Gomero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0,72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1,38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43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Guatteria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Chirimoya de monte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0,79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0,41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0,17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1,37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44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Clarisia</w:t>
            </w:r>
            <w:r w:rsidRPr="008603CA">
              <w:rPr>
                <w:rFonts w:ascii="Garamond" w:hAnsi="Garamond"/>
              </w:rPr>
              <w:t xml:space="preserve"> cf. </w:t>
            </w:r>
            <w:r w:rsidRPr="005B218C">
              <w:rPr>
                <w:rFonts w:ascii="Garamond" w:hAnsi="Garamond"/>
                <w:i/>
              </w:rPr>
              <w:t>racemosa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Mascajo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0,50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1,30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45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2666BB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Jacaranda copaia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Jacaranda de monte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0,79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0,20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0,18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1,17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46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Citrus</w:t>
            </w:r>
            <w:r w:rsidRPr="008603CA">
              <w:rPr>
                <w:rFonts w:ascii="Garamond" w:hAnsi="Garamond"/>
              </w:rPr>
              <w:t xml:space="preserve"> x </w:t>
            </w:r>
            <w:r w:rsidRPr="005B218C">
              <w:rPr>
                <w:rFonts w:ascii="Garamond" w:hAnsi="Garamond"/>
                <w:i/>
              </w:rPr>
              <w:t>limon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Limón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 species </w:t>
            </w:r>
            <w:r w:rsidR="008E4C5E">
              <w:rPr>
                <w:rFonts w:ascii="Garamond" w:hAnsi="Garamond"/>
                <w:lang w:val="en-US"/>
              </w:rPr>
              <w:t>that also produce</w:t>
            </w:r>
            <w:r w:rsidRPr="002D112C">
              <w:rPr>
                <w:rFonts w:ascii="Garamond" w:hAnsi="Garamond"/>
                <w:lang w:val="en-US"/>
              </w:rPr>
              <w:t xml:space="preserve"> citric fr</w:t>
            </w:r>
            <w:r w:rsidR="0097528D" w:rsidRPr="002D112C">
              <w:rPr>
                <w:rFonts w:ascii="Garamond" w:hAnsi="Garamond"/>
                <w:lang w:val="en-US"/>
              </w:rPr>
              <w:t>uits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0,48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0,13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1,13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47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Solanum</w:t>
            </w:r>
            <w:r w:rsidRPr="008603CA">
              <w:rPr>
                <w:rFonts w:ascii="Garamond" w:hAnsi="Garamond"/>
              </w:rPr>
              <w:t xml:space="preserve"> sp.1</w:t>
            </w:r>
          </w:p>
        </w:tc>
        <w:tc>
          <w:tcPr>
            <w:tcW w:w="2267" w:type="dxa"/>
          </w:tcPr>
          <w:p w:rsidR="0097528D" w:rsidRPr="002D112C" w:rsidRDefault="006C7E1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Jiriontilla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0,79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1,13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48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Aff. </w:t>
            </w:r>
            <w:r w:rsidRPr="005B218C">
              <w:rPr>
                <w:rFonts w:ascii="Garamond" w:hAnsi="Garamond"/>
                <w:i/>
              </w:rPr>
              <w:t>Hymenaeae courbarii</w:t>
            </w:r>
          </w:p>
        </w:tc>
        <w:tc>
          <w:tcPr>
            <w:tcW w:w="2267" w:type="dxa"/>
          </w:tcPr>
          <w:p w:rsidR="0097528D" w:rsidRPr="00042276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Pito wayaka</w:t>
            </w:r>
          </w:p>
        </w:tc>
        <w:tc>
          <w:tcPr>
            <w:tcW w:w="4678" w:type="dxa"/>
          </w:tcPr>
          <w:p w:rsidR="0097528D" w:rsidRPr="00042276" w:rsidRDefault="003D69A2" w:rsidP="002666BB">
            <w:pPr>
              <w:rPr>
                <w:rFonts w:ascii="Garamond" w:hAnsi="Garamond"/>
                <w:lang w:val="en-US"/>
              </w:rPr>
            </w:pPr>
            <w:r w:rsidRPr="00042276">
              <w:rPr>
                <w:rFonts w:ascii="Garamond" w:hAnsi="Garamond"/>
                <w:lang w:val="en-US"/>
              </w:rPr>
              <w:t>Shade trees species with medicinal properties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0,79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0,20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0,10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1,09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49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5B218C">
              <w:rPr>
                <w:rFonts w:ascii="Garamond" w:hAnsi="Garamond"/>
                <w:i/>
              </w:rPr>
              <w:t>Cyathea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042276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Helecho</w:t>
            </w:r>
          </w:p>
        </w:tc>
        <w:tc>
          <w:tcPr>
            <w:tcW w:w="4678" w:type="dxa"/>
          </w:tcPr>
          <w:p w:rsidR="0097528D" w:rsidRPr="00042276" w:rsidRDefault="003D69A2" w:rsidP="002666BB">
            <w:pPr>
              <w:rPr>
                <w:rFonts w:ascii="Garamond" w:hAnsi="Garamond"/>
                <w:lang w:val="en-US"/>
              </w:rPr>
            </w:pPr>
            <w:r w:rsidRPr="00042276">
              <w:rPr>
                <w:rFonts w:ascii="Garamond" w:hAnsi="Garamond"/>
                <w:lang w:val="en-US"/>
              </w:rPr>
              <w:t>Shade trees species with medicin</w:t>
            </w:r>
            <w:r w:rsidR="0097528D" w:rsidRPr="00042276">
              <w:rPr>
                <w:rFonts w:ascii="Garamond" w:hAnsi="Garamond"/>
                <w:lang w:val="en-US"/>
              </w:rPr>
              <w:t>al properties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0,48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0,29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1,03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50</w:t>
            </w:r>
          </w:p>
        </w:tc>
        <w:tc>
          <w:tcPr>
            <w:tcW w:w="2545" w:type="dxa"/>
            <w:noWrap/>
            <w:hideMark/>
          </w:tcPr>
          <w:p w:rsidR="0097528D" w:rsidRPr="005B218C" w:rsidRDefault="0097528D" w:rsidP="002666BB">
            <w:pPr>
              <w:rPr>
                <w:rFonts w:ascii="Garamond" w:hAnsi="Garamond"/>
                <w:i/>
              </w:rPr>
            </w:pPr>
            <w:r w:rsidRPr="005B218C">
              <w:rPr>
                <w:rFonts w:ascii="Garamond" w:hAnsi="Garamond"/>
                <w:i/>
              </w:rPr>
              <w:t>Mangifera indica</w:t>
            </w:r>
          </w:p>
        </w:tc>
        <w:tc>
          <w:tcPr>
            <w:tcW w:w="2267" w:type="dxa"/>
          </w:tcPr>
          <w:p w:rsidR="0097528D" w:rsidRPr="00042276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Mango</w:t>
            </w:r>
          </w:p>
        </w:tc>
        <w:tc>
          <w:tcPr>
            <w:tcW w:w="4678" w:type="dxa"/>
          </w:tcPr>
          <w:p w:rsidR="0097528D" w:rsidRPr="00042276" w:rsidRDefault="003D69A2" w:rsidP="002666BB">
            <w:pPr>
              <w:rPr>
                <w:rFonts w:ascii="Garamond" w:hAnsi="Garamond"/>
                <w:lang w:val="en-US"/>
              </w:rPr>
            </w:pPr>
            <w:r w:rsidRPr="00042276">
              <w:rPr>
                <w:rFonts w:ascii="Garamond" w:hAnsi="Garamond"/>
                <w:lang w:val="en-US"/>
              </w:rPr>
              <w:t xml:space="preserve">Shade tree species </w:t>
            </w:r>
            <w:r w:rsidR="008E4C5E">
              <w:rPr>
                <w:rFonts w:ascii="Garamond" w:hAnsi="Garamond"/>
                <w:lang w:val="en-US"/>
              </w:rPr>
              <w:t>that also produce</w:t>
            </w:r>
            <w:r w:rsidRPr="00042276">
              <w:rPr>
                <w:rFonts w:ascii="Garamond" w:hAnsi="Garamond"/>
                <w:lang w:val="en-US"/>
              </w:rPr>
              <w:t xml:space="preserve"> non-citric fruits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0,41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1,01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51</w:t>
            </w:r>
          </w:p>
        </w:tc>
        <w:tc>
          <w:tcPr>
            <w:tcW w:w="2545" w:type="dxa"/>
            <w:noWrap/>
            <w:hideMark/>
          </w:tcPr>
          <w:p w:rsidR="0097528D" w:rsidRPr="002E25E6" w:rsidRDefault="0097528D" w:rsidP="002666BB">
            <w:pPr>
              <w:rPr>
                <w:rFonts w:ascii="Garamond" w:hAnsi="Garamond"/>
                <w:i/>
              </w:rPr>
            </w:pPr>
            <w:r w:rsidRPr="002E25E6">
              <w:rPr>
                <w:rFonts w:ascii="Garamond" w:hAnsi="Garamond"/>
                <w:i/>
              </w:rPr>
              <w:t>Sambucus peruviana</w:t>
            </w:r>
          </w:p>
        </w:tc>
        <w:tc>
          <w:tcPr>
            <w:tcW w:w="2267" w:type="dxa"/>
          </w:tcPr>
          <w:p w:rsidR="0097528D" w:rsidRPr="00042276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Uva de monte</w:t>
            </w:r>
          </w:p>
        </w:tc>
        <w:tc>
          <w:tcPr>
            <w:tcW w:w="4678" w:type="dxa"/>
          </w:tcPr>
          <w:p w:rsidR="0097528D" w:rsidRPr="00042276" w:rsidRDefault="003D69A2" w:rsidP="002666BB">
            <w:pPr>
              <w:rPr>
                <w:rFonts w:ascii="Garamond" w:hAnsi="Garamond"/>
                <w:lang w:val="en-US"/>
              </w:rPr>
            </w:pPr>
            <w:r w:rsidRPr="00042276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042276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0,20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0,24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0,97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52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Cordia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042276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Arbolito de monte</w:t>
            </w:r>
          </w:p>
        </w:tc>
        <w:tc>
          <w:tcPr>
            <w:tcW w:w="4678" w:type="dxa"/>
          </w:tcPr>
          <w:p w:rsidR="0097528D" w:rsidRPr="00042276" w:rsidRDefault="003D69A2" w:rsidP="002666BB">
            <w:pPr>
              <w:rPr>
                <w:rFonts w:ascii="Garamond" w:hAnsi="Garamond"/>
                <w:lang w:val="en-US"/>
              </w:rPr>
            </w:pPr>
            <w:r w:rsidRPr="00042276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="0097528D" w:rsidRPr="00042276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0,17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0,96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53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Indeterminate </w:t>
            </w:r>
            <w:r>
              <w:rPr>
                <w:rFonts w:ascii="Garamond" w:hAnsi="Garamond"/>
              </w:rPr>
              <w:t xml:space="preserve">species </w:t>
            </w:r>
            <w:r w:rsidRPr="008603CA">
              <w:rPr>
                <w:rFonts w:ascii="Garamond" w:hAnsi="Garamond"/>
              </w:rPr>
              <w:t>14</w:t>
            </w:r>
          </w:p>
        </w:tc>
        <w:tc>
          <w:tcPr>
            <w:tcW w:w="2267" w:type="dxa"/>
          </w:tcPr>
          <w:p w:rsidR="0097528D" w:rsidRPr="00042276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Achiote de monte</w:t>
            </w:r>
          </w:p>
        </w:tc>
        <w:tc>
          <w:tcPr>
            <w:tcW w:w="4678" w:type="dxa"/>
          </w:tcPr>
          <w:p w:rsidR="0097528D" w:rsidRPr="00042276" w:rsidRDefault="003D69A2" w:rsidP="002666BB">
            <w:pPr>
              <w:rPr>
                <w:rFonts w:ascii="Garamond" w:hAnsi="Garamond"/>
                <w:lang w:val="en-US"/>
              </w:rPr>
            </w:pPr>
            <w:r w:rsidRPr="00042276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042276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0,57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0,90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54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Solanum</w:t>
            </w:r>
            <w:r w:rsidRPr="008603CA">
              <w:rPr>
                <w:rFonts w:ascii="Garamond" w:hAnsi="Garamond"/>
              </w:rPr>
              <w:t xml:space="preserve"> sp.2</w:t>
            </w:r>
          </w:p>
        </w:tc>
        <w:tc>
          <w:tcPr>
            <w:tcW w:w="2267" w:type="dxa"/>
          </w:tcPr>
          <w:p w:rsidR="0097528D" w:rsidRPr="00042276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Palo espinoso</w:t>
            </w:r>
          </w:p>
        </w:tc>
        <w:tc>
          <w:tcPr>
            <w:tcW w:w="4678" w:type="dxa"/>
          </w:tcPr>
          <w:p w:rsidR="0097528D" w:rsidRPr="00042276" w:rsidRDefault="003D69A2" w:rsidP="002666BB">
            <w:pPr>
              <w:rPr>
                <w:rFonts w:ascii="Garamond" w:hAnsi="Garamond"/>
                <w:lang w:val="en-US"/>
              </w:rPr>
            </w:pPr>
            <w:r w:rsidRPr="00042276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042276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0,21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0,87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55</w:t>
            </w:r>
          </w:p>
        </w:tc>
        <w:tc>
          <w:tcPr>
            <w:tcW w:w="2545" w:type="dxa"/>
            <w:noWrap/>
            <w:hideMark/>
          </w:tcPr>
          <w:p w:rsidR="0097528D" w:rsidRPr="002E25E6" w:rsidRDefault="0097528D" w:rsidP="002666BB">
            <w:pPr>
              <w:rPr>
                <w:rFonts w:ascii="Garamond" w:hAnsi="Garamond"/>
                <w:i/>
              </w:rPr>
            </w:pPr>
            <w:r w:rsidRPr="002E25E6">
              <w:rPr>
                <w:rFonts w:ascii="Garamond" w:hAnsi="Garamond"/>
                <w:i/>
              </w:rPr>
              <w:t>Piper aduncum</w:t>
            </w:r>
          </w:p>
        </w:tc>
        <w:tc>
          <w:tcPr>
            <w:tcW w:w="2267" w:type="dxa"/>
          </w:tcPr>
          <w:p w:rsidR="0097528D" w:rsidRPr="00042276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Matico</w:t>
            </w:r>
          </w:p>
        </w:tc>
        <w:tc>
          <w:tcPr>
            <w:tcW w:w="4678" w:type="dxa"/>
          </w:tcPr>
          <w:p w:rsidR="0097528D" w:rsidRPr="00042276" w:rsidRDefault="003D69A2" w:rsidP="002666BB">
            <w:pPr>
              <w:rPr>
                <w:rFonts w:ascii="Garamond" w:hAnsi="Garamond"/>
                <w:lang w:val="en-US"/>
              </w:rPr>
            </w:pPr>
            <w:r w:rsidRPr="00042276">
              <w:rPr>
                <w:rFonts w:ascii="Garamond" w:hAnsi="Garamond"/>
                <w:lang w:val="en-US"/>
              </w:rPr>
              <w:t>Shade t</w:t>
            </w:r>
            <w:r w:rsidR="0097528D" w:rsidRPr="00042276">
              <w:rPr>
                <w:rFonts w:ascii="Garamond" w:hAnsi="Garamond"/>
                <w:lang w:val="en-US"/>
              </w:rPr>
              <w:t>rees species with medicinal properties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0,86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56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Eugenia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Kara kara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0,20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0,06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0,79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57</w:t>
            </w:r>
          </w:p>
        </w:tc>
        <w:tc>
          <w:tcPr>
            <w:tcW w:w="2545" w:type="dxa"/>
            <w:noWrap/>
            <w:hideMark/>
          </w:tcPr>
          <w:p w:rsidR="0097528D" w:rsidRPr="002E25E6" w:rsidRDefault="0097528D" w:rsidP="002666BB">
            <w:pPr>
              <w:rPr>
                <w:rFonts w:ascii="Garamond" w:hAnsi="Garamond"/>
                <w:i/>
              </w:rPr>
            </w:pPr>
            <w:r w:rsidRPr="002E25E6">
              <w:rPr>
                <w:rFonts w:ascii="Garamond" w:hAnsi="Garamond"/>
                <w:i/>
              </w:rPr>
              <w:t>Citrus maxima</w:t>
            </w:r>
          </w:p>
        </w:tc>
        <w:tc>
          <w:tcPr>
            <w:tcW w:w="2267" w:type="dxa"/>
          </w:tcPr>
          <w:p w:rsidR="0097528D" w:rsidRPr="002D112C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Pomelo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 species </w:t>
            </w:r>
            <w:r w:rsidR="008E4C5E">
              <w:rPr>
                <w:rFonts w:ascii="Garamond" w:hAnsi="Garamond"/>
                <w:lang w:val="en-US"/>
              </w:rPr>
              <w:t>that also produce</w:t>
            </w:r>
            <w:r w:rsidRPr="002D112C">
              <w:rPr>
                <w:rFonts w:ascii="Garamond" w:hAnsi="Garamond"/>
                <w:lang w:val="en-US"/>
              </w:rPr>
              <w:t xml:space="preserve"> citric fruits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0,20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0,05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0,77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58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Ficus</w:t>
            </w:r>
            <w:r w:rsidRPr="008603CA">
              <w:rPr>
                <w:rFonts w:ascii="Garamond" w:hAnsi="Garamond"/>
              </w:rPr>
              <w:t xml:space="preserve"> aff. </w:t>
            </w:r>
            <w:r w:rsidRPr="002E25E6">
              <w:rPr>
                <w:rFonts w:ascii="Garamond" w:hAnsi="Garamond"/>
                <w:i/>
              </w:rPr>
              <w:t>insipida</w:t>
            </w:r>
          </w:p>
        </w:tc>
        <w:tc>
          <w:tcPr>
            <w:tcW w:w="2267" w:type="dxa"/>
          </w:tcPr>
          <w:p w:rsidR="0097528D" w:rsidRPr="002D112C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Mata palos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>Sh</w:t>
            </w:r>
            <w:r w:rsidR="0097528D" w:rsidRPr="002D112C">
              <w:rPr>
                <w:rFonts w:ascii="Garamond" w:hAnsi="Garamond"/>
                <w:lang w:val="en-US"/>
              </w:rPr>
              <w:t xml:space="preserve">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="0097528D"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0,73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59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Indeterminate </w:t>
            </w:r>
            <w:r>
              <w:rPr>
                <w:rFonts w:ascii="Garamond" w:hAnsi="Garamond"/>
              </w:rPr>
              <w:t xml:space="preserve">species </w:t>
            </w:r>
            <w:r w:rsidRPr="008603CA">
              <w:rPr>
                <w:rFonts w:ascii="Garamond" w:hAnsi="Garamond"/>
              </w:rPr>
              <w:t>4</w:t>
            </w:r>
          </w:p>
        </w:tc>
        <w:tc>
          <w:tcPr>
            <w:tcW w:w="2267" w:type="dxa"/>
          </w:tcPr>
          <w:p w:rsidR="0097528D" w:rsidRPr="002D112C" w:rsidRDefault="00920C79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Árbol seis hojas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0,52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0,06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0,72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60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Citrus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Mandarina roja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 species </w:t>
            </w:r>
            <w:r w:rsidR="008E4C5E">
              <w:rPr>
                <w:rFonts w:ascii="Garamond" w:hAnsi="Garamond"/>
                <w:lang w:val="en-US"/>
              </w:rPr>
              <w:t>that also produce</w:t>
            </w:r>
            <w:r w:rsidRPr="002D112C">
              <w:rPr>
                <w:rFonts w:ascii="Garamond" w:hAnsi="Garamond"/>
                <w:lang w:val="en-US"/>
              </w:rPr>
              <w:t xml:space="preserve"> citric fruits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0,11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0,71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61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Bignonia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Tajibo de monte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>Shade tre</w:t>
            </w:r>
            <w:r w:rsidR="0097528D" w:rsidRPr="002D112C">
              <w:rPr>
                <w:rFonts w:ascii="Garamond" w:hAnsi="Garamond"/>
                <w:lang w:val="en-US"/>
              </w:rPr>
              <w:t xml:space="preserve">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="0097528D"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0,36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0,69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62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Indeterminate </w:t>
            </w:r>
            <w:r>
              <w:rPr>
                <w:rFonts w:ascii="Garamond" w:hAnsi="Garamond"/>
              </w:rPr>
              <w:t xml:space="preserve">species </w:t>
            </w:r>
            <w:r w:rsidRPr="008603CA">
              <w:rPr>
                <w:rFonts w:ascii="Garamond" w:hAnsi="Garamond"/>
              </w:rPr>
              <w:t>12</w:t>
            </w:r>
          </w:p>
        </w:tc>
        <w:tc>
          <w:tcPr>
            <w:tcW w:w="2267" w:type="dxa"/>
          </w:tcPr>
          <w:p w:rsidR="0097528D" w:rsidRPr="002D112C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Zapallito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0,32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0,65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63</w:t>
            </w:r>
          </w:p>
        </w:tc>
        <w:tc>
          <w:tcPr>
            <w:tcW w:w="2545" w:type="dxa"/>
            <w:noWrap/>
            <w:hideMark/>
          </w:tcPr>
          <w:p w:rsidR="0097528D" w:rsidRPr="002E25E6" w:rsidRDefault="0097528D" w:rsidP="002666BB">
            <w:pPr>
              <w:rPr>
                <w:rFonts w:ascii="Garamond" w:hAnsi="Garamond"/>
                <w:i/>
              </w:rPr>
            </w:pPr>
            <w:r w:rsidRPr="002E25E6">
              <w:rPr>
                <w:rFonts w:ascii="Garamond" w:hAnsi="Garamond"/>
                <w:i/>
              </w:rPr>
              <w:t>Ampelocera ruizii</w:t>
            </w:r>
          </w:p>
        </w:tc>
        <w:tc>
          <w:tcPr>
            <w:tcW w:w="2267" w:type="dxa"/>
          </w:tcPr>
          <w:p w:rsidR="0097528D" w:rsidRPr="002D112C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Blanquillo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0,21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0,54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64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Pentaplaris</w:t>
            </w:r>
            <w:r w:rsidRPr="008603CA">
              <w:rPr>
                <w:rFonts w:ascii="Garamond" w:hAnsi="Garamond"/>
              </w:rPr>
              <w:t xml:space="preserve"> aff. </w:t>
            </w:r>
            <w:r w:rsidRPr="002E25E6">
              <w:rPr>
                <w:rFonts w:ascii="Garamond" w:hAnsi="Garamond"/>
                <w:i/>
              </w:rPr>
              <w:t>davidsmithii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Ajipa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0,15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0,48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65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Senna</w:t>
            </w:r>
            <w:r w:rsidRPr="008603CA">
              <w:rPr>
                <w:rFonts w:ascii="Garamond" w:hAnsi="Garamond"/>
              </w:rPr>
              <w:t xml:space="preserve"> aff. </w:t>
            </w:r>
            <w:r w:rsidRPr="002E25E6">
              <w:rPr>
                <w:rFonts w:ascii="Garamond" w:hAnsi="Garamond"/>
                <w:i/>
              </w:rPr>
              <w:t>spectabilis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Carnavalito</w:t>
            </w:r>
          </w:p>
        </w:tc>
        <w:tc>
          <w:tcPr>
            <w:tcW w:w="4678" w:type="dxa"/>
          </w:tcPr>
          <w:p w:rsidR="0097528D" w:rsidRPr="002D112C" w:rsidRDefault="003D69A2" w:rsidP="002666BB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0,14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2666BB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0,47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66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Indeterminate </w:t>
            </w:r>
            <w:r>
              <w:rPr>
                <w:rFonts w:ascii="Garamond" w:hAnsi="Garamond"/>
              </w:rPr>
              <w:t xml:space="preserve">species </w:t>
            </w:r>
            <w:r w:rsidRPr="008603CA">
              <w:rPr>
                <w:rFonts w:ascii="Garamond" w:hAnsi="Garamond"/>
              </w:rPr>
              <w:t>9</w:t>
            </w:r>
          </w:p>
        </w:tc>
        <w:tc>
          <w:tcPr>
            <w:tcW w:w="2267" w:type="dxa"/>
          </w:tcPr>
          <w:p w:rsidR="0097528D" w:rsidRPr="002D112C" w:rsidRDefault="003D69A2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Unknown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0,13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0,47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67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Indeterminate </w:t>
            </w:r>
            <w:r>
              <w:rPr>
                <w:rFonts w:ascii="Garamond" w:hAnsi="Garamond"/>
              </w:rPr>
              <w:t xml:space="preserve">species </w:t>
            </w:r>
            <w:r w:rsidRPr="008603CA">
              <w:rPr>
                <w:rFonts w:ascii="Garamond" w:hAnsi="Garamond"/>
              </w:rPr>
              <w:t>2</w:t>
            </w:r>
          </w:p>
        </w:tc>
        <w:tc>
          <w:tcPr>
            <w:tcW w:w="2267" w:type="dxa"/>
          </w:tcPr>
          <w:p w:rsidR="0097528D" w:rsidRPr="002D112C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Palo dos colores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0,12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0,45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lastRenderedPageBreak/>
              <w:t>68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Indeterminate </w:t>
            </w:r>
            <w:r>
              <w:rPr>
                <w:rFonts w:ascii="Garamond" w:hAnsi="Garamond"/>
              </w:rPr>
              <w:t xml:space="preserve">species </w:t>
            </w:r>
            <w:r w:rsidRPr="008603CA">
              <w:rPr>
                <w:rFonts w:ascii="Garamond" w:hAnsi="Garamond"/>
              </w:rPr>
              <w:t>8</w:t>
            </w:r>
          </w:p>
        </w:tc>
        <w:tc>
          <w:tcPr>
            <w:tcW w:w="2267" w:type="dxa"/>
          </w:tcPr>
          <w:p w:rsidR="0097528D" w:rsidRPr="002D112C" w:rsidRDefault="003D69A2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Unknown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0,10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0,44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69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Oreopanax</w:t>
            </w:r>
            <w:r w:rsidRPr="008603CA">
              <w:rPr>
                <w:rFonts w:ascii="Garamond" w:hAnsi="Garamond"/>
              </w:rPr>
              <w:t xml:space="preserve"> aff. </w:t>
            </w:r>
            <w:r w:rsidRPr="002E25E6">
              <w:rPr>
                <w:rFonts w:ascii="Garamond" w:hAnsi="Garamond"/>
                <w:i/>
              </w:rPr>
              <w:t>kuntzei</w:t>
            </w:r>
          </w:p>
        </w:tc>
        <w:tc>
          <w:tcPr>
            <w:tcW w:w="2267" w:type="dxa"/>
          </w:tcPr>
          <w:p w:rsidR="0097528D" w:rsidRPr="002D112C" w:rsidRDefault="003D69A2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Unknown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</w:t>
            </w:r>
            <w:r w:rsidR="0097528D" w:rsidRPr="002D112C">
              <w:rPr>
                <w:rFonts w:ascii="Garamond" w:hAnsi="Garamond"/>
                <w:lang w:val="en-US"/>
              </w:rPr>
              <w:t>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0,14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0,03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0,43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70</w:t>
            </w:r>
          </w:p>
        </w:tc>
        <w:tc>
          <w:tcPr>
            <w:tcW w:w="2545" w:type="dxa"/>
            <w:noWrap/>
            <w:hideMark/>
          </w:tcPr>
          <w:p w:rsidR="0097528D" w:rsidRPr="002E25E6" w:rsidRDefault="0097528D" w:rsidP="008773D8">
            <w:pPr>
              <w:rPr>
                <w:rFonts w:ascii="Garamond" w:hAnsi="Garamond"/>
                <w:i/>
              </w:rPr>
            </w:pPr>
            <w:r w:rsidRPr="002E25E6">
              <w:rPr>
                <w:rFonts w:ascii="Garamond" w:hAnsi="Garamond"/>
                <w:i/>
              </w:rPr>
              <w:t>Bactris gasipaes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Tembé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0,06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0,39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71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Citrus</w:t>
            </w:r>
            <w:r w:rsidRPr="008603CA">
              <w:rPr>
                <w:rFonts w:ascii="Garamond" w:hAnsi="Garamond"/>
              </w:rPr>
              <w:t xml:space="preserve"> x </w:t>
            </w:r>
            <w:r w:rsidRPr="002E25E6">
              <w:rPr>
                <w:rFonts w:ascii="Garamond" w:hAnsi="Garamond"/>
                <w:i/>
              </w:rPr>
              <w:t>reshni</w:t>
            </w:r>
          </w:p>
        </w:tc>
        <w:tc>
          <w:tcPr>
            <w:tcW w:w="2267" w:type="dxa"/>
          </w:tcPr>
          <w:p w:rsidR="0097528D" w:rsidRPr="002D112C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Mandarina Cleopatra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 species </w:t>
            </w:r>
            <w:r w:rsidR="008E4C5E">
              <w:rPr>
                <w:rFonts w:ascii="Garamond" w:hAnsi="Garamond"/>
                <w:lang w:val="en-US"/>
              </w:rPr>
              <w:t>that also produce</w:t>
            </w:r>
            <w:r w:rsidRPr="002D112C">
              <w:rPr>
                <w:rFonts w:ascii="Garamond" w:hAnsi="Garamond"/>
                <w:lang w:val="en-US"/>
              </w:rPr>
              <w:t xml:space="preserve"> citric fruits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0,05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0,38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72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Tabebuia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Tajibo amarillo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</w:t>
            </w:r>
            <w:r w:rsidR="0097528D" w:rsidRPr="002D112C">
              <w:rPr>
                <w:rFonts w:ascii="Garamond" w:hAnsi="Garamond"/>
                <w:lang w:val="en-US"/>
              </w:rPr>
              <w:t>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0,04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0,37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73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Saurauia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8978ED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Palo de tarca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0,03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0,36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74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Tabernaemontana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2D112C" w:rsidRDefault="00DB227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Palo de </w:t>
            </w:r>
            <w:r w:rsidR="003D69A2">
              <w:rPr>
                <w:rFonts w:ascii="Garamond" w:hAnsi="Garamond"/>
                <w:lang w:val="en-US"/>
              </w:rPr>
              <w:t>flecha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0,03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0,36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75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Indeterminate </w:t>
            </w:r>
            <w:r>
              <w:rPr>
                <w:rFonts w:ascii="Garamond" w:hAnsi="Garamond"/>
              </w:rPr>
              <w:t xml:space="preserve">species </w:t>
            </w:r>
            <w:r w:rsidRPr="008603CA">
              <w:rPr>
                <w:rFonts w:ascii="Garamond" w:hAnsi="Garamond"/>
              </w:rPr>
              <w:t>7</w:t>
            </w:r>
          </w:p>
        </w:tc>
        <w:tc>
          <w:tcPr>
            <w:tcW w:w="2267" w:type="dxa"/>
          </w:tcPr>
          <w:p w:rsidR="0097528D" w:rsidRPr="002D112C" w:rsidRDefault="003D69A2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Unknown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</w:t>
            </w:r>
            <w:r w:rsidR="0097528D" w:rsidRPr="002D112C">
              <w:rPr>
                <w:rFonts w:ascii="Garamond" w:hAnsi="Garamond"/>
                <w:lang w:val="en-US"/>
              </w:rPr>
              <w:t>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0,03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0,36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76</w:t>
            </w:r>
          </w:p>
        </w:tc>
        <w:tc>
          <w:tcPr>
            <w:tcW w:w="2545" w:type="dxa"/>
            <w:noWrap/>
            <w:hideMark/>
          </w:tcPr>
          <w:p w:rsidR="0097528D" w:rsidRPr="002E25E6" w:rsidRDefault="0097528D" w:rsidP="008773D8">
            <w:pPr>
              <w:rPr>
                <w:rFonts w:ascii="Garamond" w:hAnsi="Garamond"/>
                <w:i/>
              </w:rPr>
            </w:pPr>
            <w:r w:rsidRPr="002E25E6">
              <w:rPr>
                <w:rFonts w:ascii="Garamond" w:hAnsi="Garamond"/>
                <w:i/>
              </w:rPr>
              <w:t>Musa balbisiana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Plátano de freir</w:t>
            </w:r>
            <w:r w:rsidR="008E4C5E">
              <w:rPr>
                <w:rFonts w:ascii="Garamond" w:hAnsi="Garamond"/>
                <w:lang w:val="en-US"/>
              </w:rPr>
              <w:t xml:space="preserve"> / Postrecito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 species </w:t>
            </w:r>
            <w:r w:rsidR="008E4C5E">
              <w:rPr>
                <w:rFonts w:ascii="Garamond" w:hAnsi="Garamond"/>
                <w:lang w:val="en-US"/>
              </w:rPr>
              <w:t>that also produce</w:t>
            </w:r>
            <w:r w:rsidRPr="002D112C">
              <w:rPr>
                <w:rFonts w:ascii="Garamond" w:hAnsi="Garamond"/>
                <w:lang w:val="en-US"/>
              </w:rPr>
              <w:t xml:space="preserve"> non-citric fruits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0,03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0,36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77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Vismia</w:t>
            </w:r>
            <w:r w:rsidRPr="008603CA">
              <w:rPr>
                <w:rFonts w:ascii="Garamond" w:hAnsi="Garamond"/>
              </w:rPr>
              <w:t xml:space="preserve"> sp. 1</w:t>
            </w:r>
          </w:p>
        </w:tc>
        <w:tc>
          <w:tcPr>
            <w:tcW w:w="2267" w:type="dxa"/>
          </w:tcPr>
          <w:p w:rsidR="0097528D" w:rsidRPr="002D112C" w:rsidRDefault="003D69A2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Unknown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0,03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0,36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78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Erythroxylon</w:t>
            </w:r>
            <w:r w:rsidRPr="008603CA">
              <w:rPr>
                <w:rFonts w:ascii="Garamond" w:hAnsi="Garamond"/>
              </w:rPr>
              <w:t xml:space="preserve"> sp.</w:t>
            </w:r>
          </w:p>
        </w:tc>
        <w:tc>
          <w:tcPr>
            <w:tcW w:w="2267" w:type="dxa"/>
          </w:tcPr>
          <w:p w:rsidR="0097528D" w:rsidRPr="00971240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Coca de monte</w:t>
            </w:r>
          </w:p>
        </w:tc>
        <w:tc>
          <w:tcPr>
            <w:tcW w:w="4678" w:type="dxa"/>
          </w:tcPr>
          <w:p w:rsidR="0097528D" w:rsidRPr="00971240" w:rsidRDefault="003D69A2" w:rsidP="008773D8">
            <w:pPr>
              <w:rPr>
                <w:rFonts w:ascii="Garamond" w:hAnsi="Garamond"/>
                <w:lang w:val="en-US"/>
              </w:rPr>
            </w:pPr>
            <w:r w:rsidRPr="00971240">
              <w:rPr>
                <w:rFonts w:ascii="Garamond" w:hAnsi="Garamond"/>
                <w:lang w:val="en-US"/>
              </w:rPr>
              <w:t xml:space="preserve">Shade trees species </w:t>
            </w:r>
            <w:r w:rsidR="0097528D" w:rsidRPr="00971240">
              <w:rPr>
                <w:rFonts w:ascii="Garamond" w:hAnsi="Garamond"/>
                <w:lang w:val="en-US"/>
              </w:rPr>
              <w:t>with medicinal properties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0,02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0,35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79</w:t>
            </w:r>
          </w:p>
        </w:tc>
        <w:tc>
          <w:tcPr>
            <w:tcW w:w="2545" w:type="dxa"/>
            <w:noWrap/>
            <w:hideMark/>
          </w:tcPr>
          <w:p w:rsidR="0097528D" w:rsidRPr="002E25E6" w:rsidRDefault="0097528D" w:rsidP="008773D8">
            <w:pPr>
              <w:rPr>
                <w:rFonts w:ascii="Garamond" w:hAnsi="Garamond"/>
                <w:i/>
              </w:rPr>
            </w:pPr>
            <w:r w:rsidRPr="002E25E6">
              <w:rPr>
                <w:rFonts w:ascii="Garamond" w:hAnsi="Garamond"/>
                <w:i/>
              </w:rPr>
              <w:t>Swietenia macrophylla</w:t>
            </w:r>
          </w:p>
        </w:tc>
        <w:tc>
          <w:tcPr>
            <w:tcW w:w="2267" w:type="dxa"/>
          </w:tcPr>
          <w:p w:rsidR="0097528D" w:rsidRPr="002D112C" w:rsidRDefault="003F05D5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Mara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0,02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0,35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80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Indeterminate </w:t>
            </w:r>
            <w:r>
              <w:rPr>
                <w:rFonts w:ascii="Garamond" w:hAnsi="Garamond"/>
              </w:rPr>
              <w:t xml:space="preserve">species </w:t>
            </w:r>
            <w:r w:rsidRPr="008603CA">
              <w:rPr>
                <w:rFonts w:ascii="Garamond" w:hAnsi="Garamond"/>
              </w:rPr>
              <w:t>11</w:t>
            </w:r>
          </w:p>
        </w:tc>
        <w:tc>
          <w:tcPr>
            <w:tcW w:w="2267" w:type="dxa"/>
          </w:tcPr>
          <w:p w:rsidR="0097528D" w:rsidRPr="002D112C" w:rsidRDefault="00DB227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Matacaballo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0,02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0,35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81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2E25E6">
              <w:rPr>
                <w:rFonts w:ascii="Garamond" w:hAnsi="Garamond"/>
                <w:i/>
              </w:rPr>
              <w:t>Vismia</w:t>
            </w:r>
            <w:r w:rsidRPr="008603CA">
              <w:rPr>
                <w:rFonts w:ascii="Garamond" w:hAnsi="Garamond"/>
              </w:rPr>
              <w:t xml:space="preserve"> sp. 2</w:t>
            </w:r>
          </w:p>
        </w:tc>
        <w:tc>
          <w:tcPr>
            <w:tcW w:w="2267" w:type="dxa"/>
          </w:tcPr>
          <w:p w:rsidR="0097528D" w:rsidRPr="002D112C" w:rsidRDefault="003D69A2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Unknown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>Trees species s</w:t>
            </w:r>
            <w:r w:rsidR="0097528D" w:rsidRPr="002D112C">
              <w:rPr>
                <w:rFonts w:ascii="Garamond" w:hAnsi="Garamond"/>
                <w:lang w:val="en-US"/>
              </w:rPr>
              <w:t xml:space="preserve">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="0097528D"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0,02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0,35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82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Indeterminate </w:t>
            </w:r>
            <w:r>
              <w:rPr>
                <w:rFonts w:ascii="Garamond" w:hAnsi="Garamond"/>
              </w:rPr>
              <w:t xml:space="preserve">species </w:t>
            </w:r>
            <w:r w:rsidRPr="008603CA">
              <w:rPr>
                <w:rFonts w:ascii="Garamond" w:hAnsi="Garamond"/>
              </w:rPr>
              <w:t>6</w:t>
            </w:r>
          </w:p>
        </w:tc>
        <w:tc>
          <w:tcPr>
            <w:tcW w:w="2267" w:type="dxa"/>
          </w:tcPr>
          <w:p w:rsidR="0097528D" w:rsidRPr="002D112C" w:rsidRDefault="00DB227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Toco colorado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Shade trees species </w:t>
            </w:r>
            <w:r w:rsidR="008E4C5E">
              <w:rPr>
                <w:rFonts w:ascii="Garamond" w:hAnsi="Garamond"/>
                <w:lang w:val="en-US"/>
              </w:rPr>
              <w:t>and used for</w:t>
            </w:r>
            <w:r w:rsidR="008E4C5E" w:rsidRPr="002D112C">
              <w:rPr>
                <w:rFonts w:ascii="Garamond" w:hAnsi="Garamond"/>
                <w:lang w:val="en-US"/>
              </w:rPr>
              <w:t xml:space="preserve"> </w:t>
            </w:r>
            <w:r w:rsidRPr="002D112C">
              <w:rPr>
                <w:rFonts w:ascii="Garamond" w:hAnsi="Garamond"/>
                <w:lang w:val="en-US"/>
              </w:rPr>
              <w:t>timber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0,02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0,35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83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Indeterminate </w:t>
            </w:r>
            <w:r>
              <w:rPr>
                <w:rFonts w:ascii="Garamond" w:hAnsi="Garamond"/>
              </w:rPr>
              <w:t xml:space="preserve">species </w:t>
            </w:r>
            <w:r w:rsidRPr="008603CA">
              <w:rPr>
                <w:rFonts w:ascii="Garamond" w:hAnsi="Garamond"/>
              </w:rPr>
              <w:t>10</w:t>
            </w:r>
          </w:p>
        </w:tc>
        <w:tc>
          <w:tcPr>
            <w:tcW w:w="2267" w:type="dxa"/>
          </w:tcPr>
          <w:p w:rsidR="0097528D" w:rsidRPr="002D112C" w:rsidRDefault="00DB227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Flor silvestre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0,01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0,34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84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Indeterminate </w:t>
            </w:r>
            <w:r>
              <w:rPr>
                <w:rFonts w:ascii="Garamond" w:hAnsi="Garamond"/>
              </w:rPr>
              <w:t xml:space="preserve">species </w:t>
            </w:r>
            <w:r w:rsidRPr="008603CA">
              <w:rPr>
                <w:rFonts w:ascii="Garamond" w:hAnsi="Garamond"/>
              </w:rPr>
              <w:t>5</w:t>
            </w:r>
          </w:p>
        </w:tc>
        <w:tc>
          <w:tcPr>
            <w:tcW w:w="2267" w:type="dxa"/>
          </w:tcPr>
          <w:p w:rsidR="0097528D" w:rsidRPr="002D112C" w:rsidRDefault="00DB227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Copal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 w:rsidRPr="002D112C">
              <w:rPr>
                <w:rFonts w:ascii="Garamond" w:hAnsi="Garamond"/>
                <w:lang w:val="en-US"/>
              </w:rPr>
              <w:t xml:space="preserve">Trees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0,01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0,34</w:t>
            </w:r>
          </w:p>
        </w:tc>
      </w:tr>
      <w:tr w:rsidR="0097528D" w:rsidRPr="008603CA" w:rsidTr="008E4C5E">
        <w:trPr>
          <w:trHeight w:val="288"/>
        </w:trPr>
        <w:tc>
          <w:tcPr>
            <w:tcW w:w="428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  <w:sz w:val="18"/>
              </w:rPr>
            </w:pPr>
            <w:r w:rsidRPr="008603CA">
              <w:rPr>
                <w:rFonts w:ascii="Garamond" w:hAnsi="Garamond"/>
                <w:sz w:val="18"/>
              </w:rPr>
              <w:t>85</w:t>
            </w:r>
          </w:p>
        </w:tc>
        <w:tc>
          <w:tcPr>
            <w:tcW w:w="25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 xml:space="preserve">Indeterminate </w:t>
            </w:r>
            <w:r>
              <w:rPr>
                <w:rFonts w:ascii="Garamond" w:hAnsi="Garamond"/>
              </w:rPr>
              <w:t xml:space="preserve">species </w:t>
            </w:r>
            <w:r w:rsidRPr="008603CA">
              <w:rPr>
                <w:rFonts w:ascii="Garamond" w:hAnsi="Garamond"/>
              </w:rPr>
              <w:t>13</w:t>
            </w:r>
          </w:p>
        </w:tc>
        <w:tc>
          <w:tcPr>
            <w:tcW w:w="2267" w:type="dxa"/>
          </w:tcPr>
          <w:p w:rsidR="0097528D" w:rsidRDefault="00DB227E" w:rsidP="003D69A2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Pera de monte</w:t>
            </w:r>
          </w:p>
        </w:tc>
        <w:tc>
          <w:tcPr>
            <w:tcW w:w="4678" w:type="dxa"/>
          </w:tcPr>
          <w:p w:rsidR="0097528D" w:rsidRPr="002D112C" w:rsidRDefault="003D69A2" w:rsidP="008773D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Tree</w:t>
            </w:r>
            <w:r w:rsidR="0097528D" w:rsidRPr="002D112C">
              <w:rPr>
                <w:rFonts w:ascii="Garamond" w:hAnsi="Garamond"/>
                <w:lang w:val="en-US"/>
              </w:rPr>
              <w:t xml:space="preserve"> species solely </w:t>
            </w:r>
            <w:r w:rsidR="00DE4085">
              <w:rPr>
                <w:rFonts w:ascii="Garamond" w:hAnsi="Garamond"/>
                <w:lang w:val="en-US"/>
              </w:rPr>
              <w:t>used</w:t>
            </w:r>
            <w:r w:rsidR="0097528D" w:rsidRPr="002D112C">
              <w:rPr>
                <w:rFonts w:ascii="Garamond" w:hAnsi="Garamond"/>
                <w:lang w:val="en-US"/>
              </w:rPr>
              <w:t xml:space="preserve"> as shade for coffee</w:t>
            </w:r>
          </w:p>
        </w:tc>
        <w:tc>
          <w:tcPr>
            <w:tcW w:w="84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0,26</w:t>
            </w:r>
          </w:p>
        </w:tc>
        <w:tc>
          <w:tcPr>
            <w:tcW w:w="705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0,07</w:t>
            </w:r>
          </w:p>
        </w:tc>
        <w:tc>
          <w:tcPr>
            <w:tcW w:w="817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0,01</w:t>
            </w:r>
          </w:p>
        </w:tc>
        <w:tc>
          <w:tcPr>
            <w:tcW w:w="709" w:type="dxa"/>
            <w:noWrap/>
            <w:hideMark/>
          </w:tcPr>
          <w:p w:rsidR="0097528D" w:rsidRPr="008603CA" w:rsidRDefault="0097528D" w:rsidP="008773D8">
            <w:pPr>
              <w:rPr>
                <w:rFonts w:ascii="Garamond" w:hAnsi="Garamond"/>
              </w:rPr>
            </w:pPr>
            <w:r w:rsidRPr="008603CA">
              <w:rPr>
                <w:rFonts w:ascii="Garamond" w:hAnsi="Garamond"/>
              </w:rPr>
              <w:t>0,34</w:t>
            </w:r>
          </w:p>
        </w:tc>
      </w:tr>
    </w:tbl>
    <w:p w:rsidR="00B407A5" w:rsidRDefault="00B407A5" w:rsidP="00B407A5">
      <w:pPr>
        <w:rPr>
          <w:rFonts w:ascii="Garamond" w:hAnsi="Garamond"/>
        </w:rPr>
      </w:pPr>
    </w:p>
    <w:sectPr w:rsidR="00B407A5" w:rsidSect="0061760C">
      <w:pgSz w:w="15840" w:h="12240" w:orient="landscape" w:code="1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0F6" w:rsidRDefault="007410F6" w:rsidP="00B407A5">
      <w:pPr>
        <w:spacing w:after="0" w:line="240" w:lineRule="auto"/>
      </w:pPr>
      <w:r>
        <w:separator/>
      </w:r>
    </w:p>
  </w:endnote>
  <w:endnote w:type="continuationSeparator" w:id="0">
    <w:p w:rsidR="007410F6" w:rsidRDefault="007410F6" w:rsidP="00B40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0F6" w:rsidRDefault="007410F6" w:rsidP="00B407A5">
      <w:pPr>
        <w:spacing w:after="0" w:line="240" w:lineRule="auto"/>
      </w:pPr>
      <w:r>
        <w:separator/>
      </w:r>
    </w:p>
  </w:footnote>
  <w:footnote w:type="continuationSeparator" w:id="0">
    <w:p w:rsidR="007410F6" w:rsidRDefault="007410F6" w:rsidP="00B40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951748"/>
    <w:multiLevelType w:val="hybridMultilevel"/>
    <w:tmpl w:val="D1E60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55E66"/>
    <w:multiLevelType w:val="hybridMultilevel"/>
    <w:tmpl w:val="8B8E576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2DB549F"/>
    <w:multiLevelType w:val="hybridMultilevel"/>
    <w:tmpl w:val="57F6F5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39E9222">
      <w:numFmt w:val="bullet"/>
      <w:lvlText w:val="•"/>
      <w:lvlJc w:val="left"/>
      <w:pPr>
        <w:ind w:left="1440" w:hanging="360"/>
      </w:pPr>
      <w:rPr>
        <w:rFonts w:ascii="Garamond" w:eastAsiaTheme="minorEastAsia" w:hAnsi="Garamond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9546C"/>
    <w:multiLevelType w:val="hybridMultilevel"/>
    <w:tmpl w:val="1534E29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7A5"/>
    <w:rsid w:val="00021F1F"/>
    <w:rsid w:val="00026BE5"/>
    <w:rsid w:val="00042276"/>
    <w:rsid w:val="00075C4E"/>
    <w:rsid w:val="000A3CB6"/>
    <w:rsid w:val="000A54D5"/>
    <w:rsid w:val="000C3A23"/>
    <w:rsid w:val="000E1A94"/>
    <w:rsid w:val="00133D20"/>
    <w:rsid w:val="001618C0"/>
    <w:rsid w:val="00161D0F"/>
    <w:rsid w:val="00220CE7"/>
    <w:rsid w:val="0026588D"/>
    <w:rsid w:val="002666BB"/>
    <w:rsid w:val="002D112C"/>
    <w:rsid w:val="002D7124"/>
    <w:rsid w:val="002E25E6"/>
    <w:rsid w:val="0032580A"/>
    <w:rsid w:val="00373A1F"/>
    <w:rsid w:val="003D69A2"/>
    <w:rsid w:val="003E654A"/>
    <w:rsid w:val="003F05D5"/>
    <w:rsid w:val="003F5699"/>
    <w:rsid w:val="00443A3D"/>
    <w:rsid w:val="00457D75"/>
    <w:rsid w:val="004726B4"/>
    <w:rsid w:val="004C2F14"/>
    <w:rsid w:val="00520D37"/>
    <w:rsid w:val="00556626"/>
    <w:rsid w:val="00571F0D"/>
    <w:rsid w:val="005B218C"/>
    <w:rsid w:val="005F09F7"/>
    <w:rsid w:val="005F0E92"/>
    <w:rsid w:val="006106AF"/>
    <w:rsid w:val="0061760C"/>
    <w:rsid w:val="0064479C"/>
    <w:rsid w:val="00664FFF"/>
    <w:rsid w:val="00682245"/>
    <w:rsid w:val="006B4839"/>
    <w:rsid w:val="006C7E1E"/>
    <w:rsid w:val="00712A37"/>
    <w:rsid w:val="007410F6"/>
    <w:rsid w:val="0074232C"/>
    <w:rsid w:val="00833A70"/>
    <w:rsid w:val="00845D22"/>
    <w:rsid w:val="00857CB6"/>
    <w:rsid w:val="008603CA"/>
    <w:rsid w:val="008773D8"/>
    <w:rsid w:val="0088735C"/>
    <w:rsid w:val="008978ED"/>
    <w:rsid w:val="008D070E"/>
    <w:rsid w:val="008E4C5E"/>
    <w:rsid w:val="00920C79"/>
    <w:rsid w:val="00971240"/>
    <w:rsid w:val="0097528D"/>
    <w:rsid w:val="00A46B57"/>
    <w:rsid w:val="00A47D43"/>
    <w:rsid w:val="00A86BE4"/>
    <w:rsid w:val="00AC68E9"/>
    <w:rsid w:val="00B03547"/>
    <w:rsid w:val="00B16498"/>
    <w:rsid w:val="00B407A5"/>
    <w:rsid w:val="00B734DC"/>
    <w:rsid w:val="00B7672B"/>
    <w:rsid w:val="00BF5AE8"/>
    <w:rsid w:val="00C53A8E"/>
    <w:rsid w:val="00C71092"/>
    <w:rsid w:val="00C71F79"/>
    <w:rsid w:val="00D221CA"/>
    <w:rsid w:val="00D359AC"/>
    <w:rsid w:val="00D43C27"/>
    <w:rsid w:val="00D57EC3"/>
    <w:rsid w:val="00D71325"/>
    <w:rsid w:val="00D811D3"/>
    <w:rsid w:val="00D910DF"/>
    <w:rsid w:val="00DB227E"/>
    <w:rsid w:val="00DE4085"/>
    <w:rsid w:val="00E02ECD"/>
    <w:rsid w:val="00E605C0"/>
    <w:rsid w:val="00EA3B2E"/>
    <w:rsid w:val="00EC6973"/>
    <w:rsid w:val="00ED36AD"/>
    <w:rsid w:val="00EF3E2C"/>
    <w:rsid w:val="00F02042"/>
    <w:rsid w:val="00F17591"/>
    <w:rsid w:val="00F32462"/>
    <w:rsid w:val="00F56A60"/>
    <w:rsid w:val="00F80F6E"/>
    <w:rsid w:val="00F939F4"/>
    <w:rsid w:val="00FC2801"/>
    <w:rsid w:val="00FC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D5BBF-3E3C-4960-BB78-989E8878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407A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407A5"/>
    <w:rPr>
      <w:color w:val="954F72"/>
      <w:u w:val="single"/>
    </w:rPr>
  </w:style>
  <w:style w:type="paragraph" w:customStyle="1" w:styleId="msonormal0">
    <w:name w:val="msonormal"/>
    <w:basedOn w:val="Normal"/>
    <w:rsid w:val="00B4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407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07A5"/>
    <w:rPr>
      <w:lang w:val="es-BO"/>
    </w:rPr>
  </w:style>
  <w:style w:type="paragraph" w:styleId="Piedepgina">
    <w:name w:val="footer"/>
    <w:basedOn w:val="Normal"/>
    <w:link w:val="PiedepginaCar"/>
    <w:uiPriority w:val="99"/>
    <w:unhideWhenUsed/>
    <w:rsid w:val="00B407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07A5"/>
    <w:rPr>
      <w:lang w:val="es-BO"/>
    </w:rPr>
  </w:style>
  <w:style w:type="table" w:styleId="Tablaconcuadrcula">
    <w:name w:val="Table Grid"/>
    <w:basedOn w:val="Tablanormal"/>
    <w:uiPriority w:val="39"/>
    <w:rsid w:val="00860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C3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avedragramont.francisc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avedragramont.francisc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6</Pages>
  <Words>1818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Torrico; Amanda Sánchez</dc:creator>
  <cp:keywords/>
  <dc:description/>
  <cp:lastModifiedBy>Gabriel Torrico</cp:lastModifiedBy>
  <cp:revision>31</cp:revision>
  <dcterms:created xsi:type="dcterms:W3CDTF">2019-09-27T13:40:00Z</dcterms:created>
  <dcterms:modified xsi:type="dcterms:W3CDTF">2023-07-03T21:27:00Z</dcterms:modified>
</cp:coreProperties>
</file>