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17C9" w:rsidRPr="00684BC6" w:rsidRDefault="00A34EAD" w:rsidP="008517C9">
      <w:pPr>
        <w:rPr>
          <w:rFonts w:ascii="Times New Roman" w:hAnsi="Times New Roman" w:cs="Times New Roman"/>
        </w:rPr>
      </w:pPr>
      <w:r w:rsidRPr="00A34EAD">
        <w:rPr>
          <w:rFonts w:ascii="Times New Roman" w:hAnsi="Times New Roman" w:cs="Times New Roman"/>
          <w:b/>
        </w:rPr>
        <w:t xml:space="preserve">Supplementary </w:t>
      </w:r>
      <w:r w:rsidR="00CF7668" w:rsidRPr="00A34EAD">
        <w:rPr>
          <w:rFonts w:ascii="Times New Roman" w:hAnsi="Times New Roman" w:cs="Times New Roman"/>
          <w:b/>
        </w:rPr>
        <w:t xml:space="preserve">Table </w:t>
      </w:r>
      <w:r w:rsidRPr="00A34EAD">
        <w:rPr>
          <w:rFonts w:ascii="Times New Roman" w:hAnsi="Times New Roman" w:cs="Times New Roman"/>
          <w:b/>
        </w:rPr>
        <w:t>1</w:t>
      </w:r>
      <w:r w:rsidR="001A6D31">
        <w:rPr>
          <w:rFonts w:ascii="Times New Roman" w:hAnsi="Times New Roman" w:cs="Times New Roman"/>
        </w:rPr>
        <w:t>. Clinical features of 19</w:t>
      </w:r>
      <w:r w:rsidR="008517C9" w:rsidRPr="00684BC6">
        <w:rPr>
          <w:rFonts w:ascii="Times New Roman" w:hAnsi="Times New Roman" w:cs="Times New Roman"/>
        </w:rPr>
        <w:t xml:space="preserve"> SLE patien</w:t>
      </w:r>
      <w:r w:rsidR="0000799E">
        <w:rPr>
          <w:rFonts w:ascii="Times New Roman" w:hAnsi="Times New Roman" w:cs="Times New Roman"/>
        </w:rPr>
        <w:t>ts with hematological malignancies</w:t>
      </w:r>
      <w:bookmarkStart w:id="0" w:name="_GoBack"/>
      <w:bookmarkEnd w:id="0"/>
    </w:p>
    <w:tbl>
      <w:tblPr>
        <w:tblStyle w:val="a3"/>
        <w:tblW w:w="4991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4"/>
        <w:gridCol w:w="602"/>
        <w:gridCol w:w="900"/>
        <w:gridCol w:w="1053"/>
        <w:gridCol w:w="1056"/>
        <w:gridCol w:w="1056"/>
        <w:gridCol w:w="1466"/>
        <w:gridCol w:w="2026"/>
        <w:gridCol w:w="1435"/>
        <w:gridCol w:w="1728"/>
        <w:gridCol w:w="1717"/>
      </w:tblGrid>
      <w:tr w:rsidR="002E4FC0" w:rsidRPr="008517C9" w:rsidTr="002E4FC0"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</w:tcPr>
          <w:p w:rsidR="002E4FC0" w:rsidRPr="00A34EAD" w:rsidRDefault="002E4FC0" w:rsidP="002E4FC0">
            <w:pPr>
              <w:rPr>
                <w:rFonts w:ascii="Times New Roman" w:hAnsi="Times New Roman" w:cs="Times New Roman"/>
                <w:b/>
              </w:rPr>
            </w:pPr>
            <w:r w:rsidRPr="00A34EAD">
              <w:rPr>
                <w:rFonts w:ascii="Times New Roman" w:hAnsi="Times New Roman" w:cs="Times New Roman"/>
                <w:b/>
              </w:rPr>
              <w:t xml:space="preserve">Patient </w:t>
            </w: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</w:tcPr>
          <w:p w:rsidR="002E4FC0" w:rsidRPr="00A34EAD" w:rsidRDefault="002E4FC0" w:rsidP="002E4FC0">
            <w:pPr>
              <w:rPr>
                <w:rFonts w:ascii="Times New Roman" w:hAnsi="Times New Roman" w:cs="Times New Roman"/>
                <w:b/>
              </w:rPr>
            </w:pPr>
            <w:r w:rsidRPr="00A34EAD">
              <w:rPr>
                <w:rFonts w:ascii="Times New Roman" w:hAnsi="Times New Roman" w:cs="Times New Roman"/>
                <w:b/>
              </w:rPr>
              <w:t xml:space="preserve">Sex 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</w:tcPr>
          <w:p w:rsidR="002E4FC0" w:rsidRPr="00A34EAD" w:rsidRDefault="002E4FC0" w:rsidP="002E4FC0">
            <w:pPr>
              <w:rPr>
                <w:rFonts w:ascii="Times New Roman" w:hAnsi="Times New Roman" w:cs="Times New Roman"/>
                <w:b/>
              </w:rPr>
            </w:pPr>
            <w:r w:rsidRPr="00A34EAD">
              <w:rPr>
                <w:rFonts w:ascii="Times New Roman" w:hAnsi="Times New Roman" w:cs="Times New Roman"/>
                <w:b/>
              </w:rPr>
              <w:t>Age at SLE diagnosis (y)</w:t>
            </w:r>
          </w:p>
        </w:tc>
        <w:tc>
          <w:tcPr>
            <w:tcW w:w="378" w:type="pct"/>
            <w:tcBorders>
              <w:top w:val="single" w:sz="4" w:space="0" w:color="auto"/>
              <w:bottom w:val="single" w:sz="4" w:space="0" w:color="auto"/>
            </w:tcBorders>
          </w:tcPr>
          <w:p w:rsidR="002E4FC0" w:rsidRPr="00A34EAD" w:rsidRDefault="002E4FC0" w:rsidP="002E4FC0">
            <w:pPr>
              <w:rPr>
                <w:rFonts w:ascii="Times New Roman" w:hAnsi="Times New Roman" w:cs="Times New Roman"/>
                <w:b/>
              </w:rPr>
            </w:pPr>
            <w:r w:rsidRPr="00A34EAD">
              <w:rPr>
                <w:rFonts w:ascii="Times New Roman" w:hAnsi="Times New Roman" w:cs="Times New Roman"/>
                <w:b/>
              </w:rPr>
              <w:t>Age at HM diagnosis (y)</w:t>
            </w:r>
          </w:p>
        </w:tc>
        <w:tc>
          <w:tcPr>
            <w:tcW w:w="379" w:type="pct"/>
            <w:tcBorders>
              <w:top w:val="single" w:sz="4" w:space="0" w:color="auto"/>
              <w:bottom w:val="single" w:sz="4" w:space="0" w:color="auto"/>
            </w:tcBorders>
          </w:tcPr>
          <w:p w:rsidR="002E4FC0" w:rsidRPr="00A34EAD" w:rsidRDefault="002E4FC0" w:rsidP="002E4FC0">
            <w:pPr>
              <w:rPr>
                <w:rFonts w:ascii="Times New Roman" w:hAnsi="Times New Roman" w:cs="Times New Roman"/>
                <w:b/>
              </w:rPr>
            </w:pPr>
            <w:r w:rsidRPr="00A34EAD">
              <w:rPr>
                <w:rFonts w:ascii="Times New Roman" w:hAnsi="Times New Roman" w:cs="Times New Roman"/>
                <w:b/>
              </w:rPr>
              <w:t>Latency between HM and SLE (months)</w:t>
            </w:r>
          </w:p>
        </w:tc>
        <w:tc>
          <w:tcPr>
            <w:tcW w:w="379" w:type="pct"/>
            <w:tcBorders>
              <w:top w:val="single" w:sz="4" w:space="0" w:color="auto"/>
              <w:bottom w:val="single" w:sz="4" w:space="0" w:color="auto"/>
            </w:tcBorders>
          </w:tcPr>
          <w:p w:rsidR="002E4FC0" w:rsidRPr="00A34EAD" w:rsidRDefault="002E4FC0" w:rsidP="002E4FC0">
            <w:pPr>
              <w:rPr>
                <w:rFonts w:ascii="Times New Roman" w:hAnsi="Times New Roman" w:cs="Times New Roman"/>
                <w:b/>
              </w:rPr>
            </w:pPr>
            <w:r w:rsidRPr="00A34EAD">
              <w:rPr>
                <w:rFonts w:ascii="Times New Roman" w:hAnsi="Times New Roman" w:cs="Times New Roman"/>
                <w:b/>
              </w:rPr>
              <w:t>SLEDAI-2K at diagnosis of SLE</w:t>
            </w:r>
          </w:p>
        </w:tc>
        <w:tc>
          <w:tcPr>
            <w:tcW w:w="526" w:type="pct"/>
            <w:tcBorders>
              <w:top w:val="single" w:sz="4" w:space="0" w:color="auto"/>
              <w:bottom w:val="single" w:sz="4" w:space="0" w:color="auto"/>
            </w:tcBorders>
          </w:tcPr>
          <w:p w:rsidR="002E4FC0" w:rsidRPr="00A34EAD" w:rsidRDefault="002E4FC0" w:rsidP="002E4FC0">
            <w:pPr>
              <w:rPr>
                <w:rFonts w:ascii="Times New Roman" w:hAnsi="Times New Roman" w:cs="Times New Roman"/>
                <w:b/>
              </w:rPr>
            </w:pPr>
            <w:r w:rsidRPr="00A34EAD">
              <w:rPr>
                <w:rFonts w:ascii="Times New Roman" w:hAnsi="Times New Roman" w:cs="Times New Roman"/>
                <w:b/>
              </w:rPr>
              <w:t>SLEDAI-2K at diagnosis of HM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</w:tcPr>
          <w:p w:rsidR="002E4FC0" w:rsidRPr="00A34EAD" w:rsidRDefault="002E4FC0" w:rsidP="002E4FC0">
            <w:pPr>
              <w:rPr>
                <w:rFonts w:ascii="Times New Roman" w:hAnsi="Times New Roman" w:cs="Times New Roman"/>
                <w:b/>
              </w:rPr>
            </w:pPr>
            <w:r w:rsidRPr="00A34EAD">
              <w:rPr>
                <w:rFonts w:ascii="Times New Roman" w:hAnsi="Times New Roman" w:cs="Times New Roman"/>
                <w:b/>
              </w:rPr>
              <w:t>Type of HM</w:t>
            </w:r>
          </w:p>
          <w:p w:rsidR="002E4FC0" w:rsidRPr="00A34EAD" w:rsidRDefault="002E4FC0" w:rsidP="002E4FC0">
            <w:pPr>
              <w:rPr>
                <w:rFonts w:ascii="Times New Roman" w:hAnsi="Times New Roman" w:cs="Times New Roman"/>
                <w:b/>
              </w:rPr>
            </w:pPr>
            <w:r w:rsidRPr="00A34EAD">
              <w:rPr>
                <w:rFonts w:ascii="Times New Roman" w:hAnsi="Times New Roman" w:cs="Times New Roman"/>
                <w:b/>
              </w:rPr>
              <w:t>(Grade)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</w:tcPr>
          <w:p w:rsidR="002E4FC0" w:rsidRPr="00A34EAD" w:rsidRDefault="002E4FC0" w:rsidP="002E4FC0">
            <w:pPr>
              <w:rPr>
                <w:rFonts w:ascii="Times New Roman" w:hAnsi="Times New Roman" w:cs="Times New Roman"/>
                <w:b/>
              </w:rPr>
            </w:pPr>
            <w:r w:rsidRPr="00A34EAD">
              <w:rPr>
                <w:rFonts w:ascii="Times New Roman" w:hAnsi="Times New Roman" w:cs="Times New Roman"/>
                <w:b/>
              </w:rPr>
              <w:t>B</w:t>
            </w:r>
            <w:r w:rsidRPr="00A34EAD">
              <w:rPr>
                <w:rFonts w:ascii="Times New Roman" w:hAnsi="Times New Roman" w:cs="Times New Roman" w:hint="eastAsia"/>
                <w:b/>
              </w:rPr>
              <w:t>iopsy</w:t>
            </w:r>
            <w:r w:rsidRPr="00A34EAD">
              <w:rPr>
                <w:rFonts w:ascii="Times New Roman" w:hAnsi="Times New Roman" w:cs="Times New Roman"/>
                <w:b/>
              </w:rPr>
              <w:t xml:space="preserve"> site to confirm HM</w:t>
            </w:r>
          </w:p>
        </w:tc>
        <w:tc>
          <w:tcPr>
            <w:tcW w:w="620" w:type="pct"/>
            <w:tcBorders>
              <w:top w:val="single" w:sz="4" w:space="0" w:color="auto"/>
              <w:bottom w:val="single" w:sz="4" w:space="0" w:color="auto"/>
            </w:tcBorders>
          </w:tcPr>
          <w:p w:rsidR="002E4FC0" w:rsidRPr="00A34EAD" w:rsidRDefault="002E4FC0" w:rsidP="002E4FC0">
            <w:pPr>
              <w:rPr>
                <w:rFonts w:ascii="Times New Roman" w:hAnsi="Times New Roman" w:cs="Times New Roman"/>
                <w:b/>
              </w:rPr>
            </w:pPr>
            <w:r w:rsidRPr="00A34EAD">
              <w:rPr>
                <w:rFonts w:ascii="Times New Roman" w:hAnsi="Times New Roman" w:cs="Times New Roman"/>
                <w:b/>
              </w:rPr>
              <w:t>Main treatment to HM</w:t>
            </w:r>
          </w:p>
        </w:tc>
        <w:tc>
          <w:tcPr>
            <w:tcW w:w="618" w:type="pct"/>
            <w:tcBorders>
              <w:top w:val="single" w:sz="4" w:space="0" w:color="auto"/>
              <w:bottom w:val="single" w:sz="4" w:space="0" w:color="auto"/>
            </w:tcBorders>
          </w:tcPr>
          <w:p w:rsidR="002E4FC0" w:rsidRPr="00A34EAD" w:rsidRDefault="002E4FC0" w:rsidP="002E4FC0">
            <w:pPr>
              <w:rPr>
                <w:rFonts w:ascii="Times New Roman" w:hAnsi="Times New Roman" w:cs="Times New Roman"/>
                <w:b/>
              </w:rPr>
            </w:pPr>
            <w:r w:rsidRPr="00A34EAD">
              <w:rPr>
                <w:rFonts w:ascii="Times New Roman" w:hAnsi="Times New Roman" w:cs="Times New Roman"/>
                <w:b/>
              </w:rPr>
              <w:t xml:space="preserve">Outcome </w:t>
            </w:r>
          </w:p>
          <w:p w:rsidR="002E4FC0" w:rsidRPr="00A34EAD" w:rsidRDefault="002E4FC0" w:rsidP="002E4FC0">
            <w:pPr>
              <w:rPr>
                <w:rFonts w:ascii="Times New Roman" w:hAnsi="Times New Roman" w:cs="Times New Roman"/>
                <w:b/>
              </w:rPr>
            </w:pPr>
            <w:r w:rsidRPr="00A34EAD">
              <w:rPr>
                <w:rFonts w:ascii="Times New Roman" w:hAnsi="Times New Roman" w:cs="Times New Roman"/>
                <w:b/>
              </w:rPr>
              <w:t>(To the end of follow-up period )</w:t>
            </w:r>
          </w:p>
        </w:tc>
      </w:tr>
      <w:tr w:rsidR="002E4FC0" w:rsidRPr="008517C9" w:rsidTr="002E4FC0">
        <w:tc>
          <w:tcPr>
            <w:tcW w:w="321" w:type="pct"/>
            <w:tcBorders>
              <w:top w:val="single" w:sz="4" w:space="0" w:color="auto"/>
            </w:tcBorders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P1</w:t>
            </w:r>
          </w:p>
        </w:tc>
        <w:tc>
          <w:tcPr>
            <w:tcW w:w="216" w:type="pct"/>
            <w:tcBorders>
              <w:top w:val="single" w:sz="4" w:space="0" w:color="auto"/>
            </w:tcBorders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3" w:type="pct"/>
            <w:tcBorders>
              <w:top w:val="single" w:sz="4" w:space="0" w:color="auto"/>
            </w:tcBorders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378" w:type="pct"/>
            <w:tcBorders>
              <w:top w:val="single" w:sz="4" w:space="0" w:color="auto"/>
            </w:tcBorders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379" w:type="pct"/>
            <w:tcBorders>
              <w:top w:val="single" w:sz="4" w:space="0" w:color="auto"/>
            </w:tcBorders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bookmarkStart w:id="1" w:name="OLE_LINK1"/>
            <w:bookmarkStart w:id="2" w:name="OLE_LINK2"/>
            <w:r>
              <w:rPr>
                <w:rFonts w:ascii="Times New Roman" w:hAnsi="Times New Roman" w:cs="Times New Roman"/>
              </w:rPr>
              <w:t xml:space="preserve">Synchronously </w:t>
            </w:r>
            <w:bookmarkEnd w:id="1"/>
            <w:bookmarkEnd w:id="2"/>
          </w:p>
        </w:tc>
        <w:tc>
          <w:tcPr>
            <w:tcW w:w="379" w:type="pct"/>
            <w:tcBorders>
              <w:top w:val="single" w:sz="4" w:space="0" w:color="auto"/>
            </w:tcBorders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26" w:type="pct"/>
            <w:tcBorders>
              <w:top w:val="single" w:sz="4" w:space="0" w:color="auto"/>
            </w:tcBorders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27" w:type="pct"/>
            <w:tcBorders>
              <w:top w:val="single" w:sz="4" w:space="0" w:color="auto"/>
            </w:tcBorders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AML-M2</w:t>
            </w:r>
          </w:p>
        </w:tc>
        <w:tc>
          <w:tcPr>
            <w:tcW w:w="515" w:type="pct"/>
            <w:tcBorders>
              <w:top w:val="single" w:sz="4" w:space="0" w:color="auto"/>
            </w:tcBorders>
          </w:tcPr>
          <w:p w:rsidR="002E4FC0" w:rsidRPr="00151D77" w:rsidRDefault="002E4FC0" w:rsidP="002E4FC0">
            <w:pPr>
              <w:rPr>
                <w:rFonts w:ascii="Times New Roman" w:hAnsi="Times New Roman" w:cs="Times New Roman"/>
              </w:rPr>
            </w:pPr>
            <w:r w:rsidRPr="00151D77">
              <w:rPr>
                <w:rFonts w:ascii="Times New Roman" w:hAnsi="Times New Roman" w:cs="Times New Roman"/>
              </w:rPr>
              <w:t>Bone marrow</w:t>
            </w:r>
          </w:p>
        </w:tc>
        <w:tc>
          <w:tcPr>
            <w:tcW w:w="620" w:type="pct"/>
            <w:tcBorders>
              <w:top w:val="single" w:sz="4" w:space="0" w:color="auto"/>
            </w:tcBorders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Chemotherapy</w:t>
            </w:r>
          </w:p>
        </w:tc>
        <w:tc>
          <w:tcPr>
            <w:tcW w:w="618" w:type="pct"/>
            <w:tcBorders>
              <w:top w:val="single" w:sz="4" w:space="0" w:color="auto"/>
            </w:tcBorders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Survival </w:t>
            </w:r>
          </w:p>
        </w:tc>
      </w:tr>
      <w:tr w:rsidR="002E4FC0" w:rsidRPr="008517C9" w:rsidTr="002E4FC0">
        <w:tc>
          <w:tcPr>
            <w:tcW w:w="321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P2</w:t>
            </w:r>
          </w:p>
        </w:tc>
        <w:tc>
          <w:tcPr>
            <w:tcW w:w="21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323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7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Synchronously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2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27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AML-M2</w:t>
            </w:r>
          </w:p>
        </w:tc>
        <w:tc>
          <w:tcPr>
            <w:tcW w:w="515" w:type="pct"/>
          </w:tcPr>
          <w:p w:rsidR="002E4FC0" w:rsidRPr="00151D77" w:rsidRDefault="002E4FC0" w:rsidP="002E4FC0">
            <w:pPr>
              <w:rPr>
                <w:rFonts w:ascii="Times New Roman" w:hAnsi="Times New Roman" w:cs="Times New Roman"/>
              </w:rPr>
            </w:pPr>
            <w:r w:rsidRPr="00151D77">
              <w:rPr>
                <w:rFonts w:ascii="Times New Roman" w:hAnsi="Times New Roman" w:cs="Times New Roman"/>
              </w:rPr>
              <w:t>Bone marrow</w:t>
            </w:r>
          </w:p>
        </w:tc>
        <w:tc>
          <w:tcPr>
            <w:tcW w:w="620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Chemotherapy</w:t>
            </w:r>
          </w:p>
        </w:tc>
        <w:tc>
          <w:tcPr>
            <w:tcW w:w="618" w:type="pct"/>
          </w:tcPr>
          <w:p w:rsidR="002E4FC0" w:rsidRPr="008517C9" w:rsidRDefault="00E05E76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ot</w:t>
            </w:r>
            <w:r>
              <w:rPr>
                <w:rFonts w:ascii="Times New Roman" w:hAnsi="Times New Roman" w:cs="Times New Roman"/>
              </w:rPr>
              <w:t xml:space="preserve"> applicable</w:t>
            </w:r>
          </w:p>
        </w:tc>
      </w:tr>
      <w:tr w:rsidR="002E4FC0" w:rsidRPr="008517C9" w:rsidTr="002E4FC0">
        <w:tc>
          <w:tcPr>
            <w:tcW w:w="321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P3</w:t>
            </w:r>
          </w:p>
        </w:tc>
        <w:tc>
          <w:tcPr>
            <w:tcW w:w="21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3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37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Synchronously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2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27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MM</w:t>
            </w:r>
          </w:p>
        </w:tc>
        <w:tc>
          <w:tcPr>
            <w:tcW w:w="515" w:type="pct"/>
          </w:tcPr>
          <w:p w:rsidR="002E4FC0" w:rsidRPr="00151D77" w:rsidRDefault="002E4FC0" w:rsidP="002E4FC0">
            <w:pPr>
              <w:rPr>
                <w:rFonts w:ascii="Times New Roman" w:hAnsi="Times New Roman" w:cs="Times New Roman"/>
              </w:rPr>
            </w:pPr>
            <w:r w:rsidRPr="00151D77">
              <w:rPr>
                <w:rFonts w:ascii="Times New Roman" w:hAnsi="Times New Roman" w:cs="Times New Roman"/>
              </w:rPr>
              <w:t>Bone marrow</w:t>
            </w:r>
          </w:p>
        </w:tc>
        <w:tc>
          <w:tcPr>
            <w:tcW w:w="620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Chemotherapy+ASCT</w:t>
            </w:r>
          </w:p>
        </w:tc>
        <w:tc>
          <w:tcPr>
            <w:tcW w:w="61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Survival</w:t>
            </w:r>
          </w:p>
        </w:tc>
      </w:tr>
      <w:tr w:rsidR="002E4FC0" w:rsidRPr="008517C9" w:rsidTr="002E4FC0">
        <w:tc>
          <w:tcPr>
            <w:tcW w:w="321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P4</w:t>
            </w:r>
          </w:p>
        </w:tc>
        <w:tc>
          <w:tcPr>
            <w:tcW w:w="21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3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37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Synchronously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2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27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NHL-DLBCL</w:t>
            </w:r>
            <w:r>
              <w:rPr>
                <w:rFonts w:ascii="Times New Roman" w:hAnsi="Times New Roman" w:cs="Times New Roman"/>
              </w:rPr>
              <w:t>(IV)</w:t>
            </w:r>
          </w:p>
        </w:tc>
        <w:tc>
          <w:tcPr>
            <w:tcW w:w="515" w:type="pct"/>
          </w:tcPr>
          <w:p w:rsidR="002E4FC0" w:rsidRPr="00151D77" w:rsidRDefault="002E4FC0" w:rsidP="002E4FC0">
            <w:pPr>
              <w:rPr>
                <w:rFonts w:ascii="Times New Roman" w:hAnsi="Times New Roman" w:cs="Times New Roman"/>
              </w:rPr>
            </w:pPr>
            <w:r w:rsidRPr="00151D77">
              <w:rPr>
                <w:rFonts w:ascii="Times New Roman" w:hAnsi="Times New Roman" w:cs="Times New Roman"/>
              </w:rPr>
              <w:t>Antrum of stomach</w:t>
            </w:r>
          </w:p>
        </w:tc>
        <w:tc>
          <w:tcPr>
            <w:tcW w:w="620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Chemotherapy</w:t>
            </w:r>
          </w:p>
        </w:tc>
        <w:tc>
          <w:tcPr>
            <w:tcW w:w="61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Dead</w:t>
            </w:r>
          </w:p>
        </w:tc>
      </w:tr>
      <w:tr w:rsidR="002E4FC0" w:rsidRPr="008517C9" w:rsidTr="002E4FC0">
        <w:tc>
          <w:tcPr>
            <w:tcW w:w="321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P5</w:t>
            </w:r>
          </w:p>
        </w:tc>
        <w:tc>
          <w:tcPr>
            <w:tcW w:w="21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323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37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Synchronously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2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27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AML-M2</w:t>
            </w:r>
          </w:p>
        </w:tc>
        <w:tc>
          <w:tcPr>
            <w:tcW w:w="515" w:type="pct"/>
          </w:tcPr>
          <w:p w:rsidR="002E4FC0" w:rsidRPr="00151D77" w:rsidRDefault="002E4FC0" w:rsidP="002E4FC0">
            <w:pPr>
              <w:rPr>
                <w:rFonts w:ascii="Times New Roman" w:hAnsi="Times New Roman" w:cs="Times New Roman"/>
              </w:rPr>
            </w:pPr>
            <w:r w:rsidRPr="00151D77">
              <w:rPr>
                <w:rFonts w:ascii="Times New Roman" w:hAnsi="Times New Roman" w:cs="Times New Roman"/>
              </w:rPr>
              <w:t>Bone marrow</w:t>
            </w:r>
          </w:p>
        </w:tc>
        <w:tc>
          <w:tcPr>
            <w:tcW w:w="620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Chemotherapy</w:t>
            </w:r>
          </w:p>
        </w:tc>
        <w:tc>
          <w:tcPr>
            <w:tcW w:w="61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Dead</w:t>
            </w:r>
          </w:p>
        </w:tc>
      </w:tr>
      <w:tr w:rsidR="002E4FC0" w:rsidRPr="008517C9" w:rsidTr="002E4FC0">
        <w:tc>
          <w:tcPr>
            <w:tcW w:w="321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P6</w:t>
            </w:r>
          </w:p>
        </w:tc>
        <w:tc>
          <w:tcPr>
            <w:tcW w:w="21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3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37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Synchronously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2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27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HL-Mixed cellularity</w:t>
            </w:r>
            <w:r>
              <w:rPr>
                <w:rFonts w:ascii="Times New Roman" w:hAnsi="Times New Roman" w:cs="Times New Roman"/>
              </w:rPr>
              <w:t>(IV)</w:t>
            </w:r>
          </w:p>
        </w:tc>
        <w:tc>
          <w:tcPr>
            <w:tcW w:w="515" w:type="pct"/>
          </w:tcPr>
          <w:p w:rsidR="002E4FC0" w:rsidRPr="00151D77" w:rsidRDefault="002E4FC0" w:rsidP="002E4FC0">
            <w:pPr>
              <w:rPr>
                <w:rFonts w:ascii="Times New Roman" w:hAnsi="Times New Roman" w:cs="Times New Roman"/>
              </w:rPr>
            </w:pPr>
            <w:r w:rsidRPr="00151D77">
              <w:rPr>
                <w:rFonts w:ascii="Times New Roman" w:hAnsi="Times New Roman" w:cs="Times New Roman"/>
              </w:rPr>
              <w:t>Lymph node</w:t>
            </w:r>
          </w:p>
        </w:tc>
        <w:tc>
          <w:tcPr>
            <w:tcW w:w="620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Chemotherapy</w:t>
            </w:r>
          </w:p>
        </w:tc>
        <w:tc>
          <w:tcPr>
            <w:tcW w:w="61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Dead</w:t>
            </w:r>
          </w:p>
        </w:tc>
      </w:tr>
      <w:tr w:rsidR="002E4FC0" w:rsidRPr="008517C9" w:rsidTr="002E4FC0">
        <w:tc>
          <w:tcPr>
            <w:tcW w:w="321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P7</w:t>
            </w:r>
          </w:p>
        </w:tc>
        <w:tc>
          <w:tcPr>
            <w:tcW w:w="21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323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37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2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27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NHL-DLBCL</w:t>
            </w:r>
            <w:r>
              <w:rPr>
                <w:rFonts w:ascii="Times New Roman" w:hAnsi="Times New Roman" w:cs="Times New Roman"/>
              </w:rPr>
              <w:t>(IV)</w:t>
            </w:r>
          </w:p>
        </w:tc>
        <w:tc>
          <w:tcPr>
            <w:tcW w:w="515" w:type="pct"/>
          </w:tcPr>
          <w:p w:rsidR="002E4FC0" w:rsidRPr="00151D77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Head skull</w:t>
            </w:r>
          </w:p>
        </w:tc>
        <w:tc>
          <w:tcPr>
            <w:tcW w:w="620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Chemotherapy</w:t>
            </w:r>
          </w:p>
        </w:tc>
        <w:tc>
          <w:tcPr>
            <w:tcW w:w="61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Dead</w:t>
            </w:r>
          </w:p>
        </w:tc>
      </w:tr>
      <w:tr w:rsidR="002E4FC0" w:rsidRPr="008517C9" w:rsidTr="002E4FC0">
        <w:tc>
          <w:tcPr>
            <w:tcW w:w="321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P8</w:t>
            </w:r>
          </w:p>
        </w:tc>
        <w:tc>
          <w:tcPr>
            <w:tcW w:w="21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3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7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52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27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AML-M3</w:t>
            </w:r>
          </w:p>
        </w:tc>
        <w:tc>
          <w:tcPr>
            <w:tcW w:w="515" w:type="pct"/>
          </w:tcPr>
          <w:p w:rsidR="002E4FC0" w:rsidRPr="00151D77" w:rsidRDefault="002E4FC0" w:rsidP="002E4FC0">
            <w:pPr>
              <w:rPr>
                <w:rFonts w:ascii="Times New Roman" w:hAnsi="Times New Roman" w:cs="Times New Roman"/>
              </w:rPr>
            </w:pPr>
            <w:r w:rsidRPr="00151D77">
              <w:rPr>
                <w:rFonts w:ascii="Times New Roman" w:hAnsi="Times New Roman" w:cs="Times New Roman"/>
              </w:rPr>
              <w:t>Bone marrow</w:t>
            </w:r>
          </w:p>
        </w:tc>
        <w:tc>
          <w:tcPr>
            <w:tcW w:w="620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Chemotherapy</w:t>
            </w:r>
          </w:p>
        </w:tc>
        <w:tc>
          <w:tcPr>
            <w:tcW w:w="61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Survival</w:t>
            </w:r>
          </w:p>
        </w:tc>
      </w:tr>
      <w:tr w:rsidR="002E4FC0" w:rsidRPr="008517C9" w:rsidTr="002E4FC0">
        <w:tc>
          <w:tcPr>
            <w:tcW w:w="321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P9</w:t>
            </w:r>
          </w:p>
        </w:tc>
        <w:tc>
          <w:tcPr>
            <w:tcW w:w="21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3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37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2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27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NHL-MALT</w:t>
            </w:r>
            <w:r>
              <w:rPr>
                <w:rFonts w:ascii="Times New Roman" w:hAnsi="Times New Roman" w:cs="Times New Roman"/>
              </w:rPr>
              <w:t>(III)</w:t>
            </w:r>
          </w:p>
        </w:tc>
        <w:tc>
          <w:tcPr>
            <w:tcW w:w="515" w:type="pct"/>
          </w:tcPr>
          <w:p w:rsidR="002E4FC0" w:rsidRPr="00151D77" w:rsidRDefault="002E4FC0" w:rsidP="002E4FC0">
            <w:pPr>
              <w:rPr>
                <w:rFonts w:ascii="Times New Roman" w:hAnsi="Times New Roman" w:cs="Times New Roman"/>
              </w:rPr>
            </w:pPr>
            <w:r w:rsidRPr="00151D77">
              <w:rPr>
                <w:rFonts w:ascii="Times New Roman" w:hAnsi="Times New Roman" w:cs="Times New Roman"/>
              </w:rPr>
              <w:t>Parotid gland</w:t>
            </w:r>
          </w:p>
        </w:tc>
        <w:tc>
          <w:tcPr>
            <w:tcW w:w="620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Chemotherapy</w:t>
            </w:r>
          </w:p>
        </w:tc>
        <w:tc>
          <w:tcPr>
            <w:tcW w:w="61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Survival</w:t>
            </w:r>
          </w:p>
        </w:tc>
      </w:tr>
      <w:tr w:rsidR="002E4FC0" w:rsidRPr="008517C9" w:rsidTr="002E4FC0">
        <w:tc>
          <w:tcPr>
            <w:tcW w:w="321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P10</w:t>
            </w:r>
          </w:p>
        </w:tc>
        <w:tc>
          <w:tcPr>
            <w:tcW w:w="21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3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37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Synchronously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2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27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HL-Mixed cellularity</w:t>
            </w:r>
            <w:r>
              <w:rPr>
                <w:rFonts w:ascii="Times New Roman" w:hAnsi="Times New Roman" w:cs="Times New Roman"/>
              </w:rPr>
              <w:t>(IV)</w:t>
            </w:r>
          </w:p>
        </w:tc>
        <w:tc>
          <w:tcPr>
            <w:tcW w:w="515" w:type="pct"/>
          </w:tcPr>
          <w:p w:rsidR="002E4FC0" w:rsidRPr="00151D77" w:rsidRDefault="002E4FC0" w:rsidP="002E4FC0">
            <w:pPr>
              <w:rPr>
                <w:rFonts w:ascii="Times New Roman" w:hAnsi="Times New Roman" w:cs="Times New Roman"/>
              </w:rPr>
            </w:pPr>
            <w:r w:rsidRPr="00151D77">
              <w:rPr>
                <w:rFonts w:ascii="Times New Roman" w:hAnsi="Times New Roman" w:cs="Times New Roman"/>
              </w:rPr>
              <w:t>Lymph node</w:t>
            </w:r>
          </w:p>
        </w:tc>
        <w:tc>
          <w:tcPr>
            <w:tcW w:w="620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Chemotherapy</w:t>
            </w:r>
          </w:p>
        </w:tc>
        <w:tc>
          <w:tcPr>
            <w:tcW w:w="61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Dead</w:t>
            </w:r>
          </w:p>
        </w:tc>
      </w:tr>
      <w:tr w:rsidR="002E4FC0" w:rsidRPr="008517C9" w:rsidTr="002E4FC0">
        <w:tc>
          <w:tcPr>
            <w:tcW w:w="321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P11</w:t>
            </w:r>
          </w:p>
        </w:tc>
        <w:tc>
          <w:tcPr>
            <w:tcW w:w="21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3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37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Synchronously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2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27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MM</w:t>
            </w:r>
          </w:p>
        </w:tc>
        <w:tc>
          <w:tcPr>
            <w:tcW w:w="515" w:type="pct"/>
          </w:tcPr>
          <w:p w:rsidR="002E4FC0" w:rsidRPr="00151D77" w:rsidRDefault="002E4FC0" w:rsidP="002E4FC0">
            <w:pPr>
              <w:rPr>
                <w:rFonts w:ascii="Times New Roman" w:hAnsi="Times New Roman" w:cs="Times New Roman"/>
              </w:rPr>
            </w:pPr>
            <w:r w:rsidRPr="00151D77">
              <w:rPr>
                <w:rFonts w:ascii="Times New Roman" w:hAnsi="Times New Roman" w:cs="Times New Roman"/>
              </w:rPr>
              <w:t>Bone marrow</w:t>
            </w:r>
          </w:p>
        </w:tc>
        <w:tc>
          <w:tcPr>
            <w:tcW w:w="620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Chemotherapy</w:t>
            </w:r>
          </w:p>
        </w:tc>
        <w:tc>
          <w:tcPr>
            <w:tcW w:w="61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Dead</w:t>
            </w:r>
          </w:p>
        </w:tc>
      </w:tr>
      <w:tr w:rsidR="002E4FC0" w:rsidRPr="008517C9" w:rsidTr="002E4FC0">
        <w:tc>
          <w:tcPr>
            <w:tcW w:w="321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P12</w:t>
            </w:r>
          </w:p>
        </w:tc>
        <w:tc>
          <w:tcPr>
            <w:tcW w:w="21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3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37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Synchron</w:t>
            </w:r>
            <w:r>
              <w:rPr>
                <w:rFonts w:ascii="Times New Roman" w:hAnsi="Times New Roman" w:cs="Times New Roman"/>
              </w:rPr>
              <w:lastRenderedPageBreak/>
              <w:t>ously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lastRenderedPageBreak/>
              <w:t>14</w:t>
            </w:r>
          </w:p>
        </w:tc>
        <w:tc>
          <w:tcPr>
            <w:tcW w:w="52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27" w:type="pct"/>
          </w:tcPr>
          <w:p w:rsidR="002E4FC0" w:rsidRPr="008517C9" w:rsidRDefault="006D0E2B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NHL-</w:t>
            </w:r>
            <w:r w:rsidR="002E4FC0" w:rsidRPr="008517C9">
              <w:rPr>
                <w:rFonts w:ascii="Times New Roman" w:hAnsi="Times New Roman" w:cs="Times New Roman"/>
              </w:rPr>
              <w:t>TCL</w:t>
            </w:r>
            <w:r w:rsidR="002E4FC0">
              <w:rPr>
                <w:rFonts w:ascii="Times New Roman" w:hAnsi="Times New Roman" w:cs="Times New Roman"/>
              </w:rPr>
              <w:t>(III)</w:t>
            </w:r>
          </w:p>
        </w:tc>
        <w:tc>
          <w:tcPr>
            <w:tcW w:w="515" w:type="pct"/>
          </w:tcPr>
          <w:p w:rsidR="002E4FC0" w:rsidRPr="00151D77" w:rsidRDefault="002E4FC0" w:rsidP="002E4FC0">
            <w:pPr>
              <w:rPr>
                <w:rFonts w:ascii="Times New Roman" w:hAnsi="Times New Roman" w:cs="Times New Roman"/>
              </w:rPr>
            </w:pPr>
            <w:r w:rsidRPr="00151D77">
              <w:rPr>
                <w:rFonts w:ascii="Times New Roman" w:hAnsi="Times New Roman" w:cs="Times New Roman"/>
              </w:rPr>
              <w:t xml:space="preserve">Spleen </w:t>
            </w:r>
          </w:p>
        </w:tc>
        <w:tc>
          <w:tcPr>
            <w:tcW w:w="620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Chemotherapy</w:t>
            </w:r>
          </w:p>
        </w:tc>
        <w:tc>
          <w:tcPr>
            <w:tcW w:w="61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Survival</w:t>
            </w:r>
          </w:p>
        </w:tc>
      </w:tr>
      <w:tr w:rsidR="002E4FC0" w:rsidRPr="008517C9" w:rsidTr="002E4FC0">
        <w:tc>
          <w:tcPr>
            <w:tcW w:w="321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lastRenderedPageBreak/>
              <w:t>P13</w:t>
            </w:r>
          </w:p>
        </w:tc>
        <w:tc>
          <w:tcPr>
            <w:tcW w:w="21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3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37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2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27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NHL-TCL</w:t>
            </w:r>
            <w:r>
              <w:rPr>
                <w:rFonts w:ascii="Times New Roman" w:hAnsi="Times New Roman" w:cs="Times New Roman"/>
              </w:rPr>
              <w:t>(IV)</w:t>
            </w:r>
          </w:p>
        </w:tc>
        <w:tc>
          <w:tcPr>
            <w:tcW w:w="515" w:type="pct"/>
          </w:tcPr>
          <w:p w:rsidR="002E4FC0" w:rsidRPr="00151D77" w:rsidRDefault="002E4FC0" w:rsidP="002E4FC0">
            <w:pPr>
              <w:rPr>
                <w:rFonts w:ascii="Times New Roman" w:hAnsi="Times New Roman" w:cs="Times New Roman"/>
              </w:rPr>
            </w:pPr>
            <w:r w:rsidRPr="00151D77">
              <w:rPr>
                <w:rFonts w:ascii="Times New Roman" w:hAnsi="Times New Roman" w:cs="Times New Roman"/>
              </w:rPr>
              <w:t>Lymph node</w:t>
            </w:r>
          </w:p>
        </w:tc>
        <w:tc>
          <w:tcPr>
            <w:tcW w:w="620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Chemotherapy</w:t>
            </w:r>
          </w:p>
        </w:tc>
        <w:tc>
          <w:tcPr>
            <w:tcW w:w="61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Dead</w:t>
            </w:r>
          </w:p>
        </w:tc>
      </w:tr>
      <w:tr w:rsidR="002E4FC0" w:rsidRPr="008517C9" w:rsidTr="002E4FC0">
        <w:tc>
          <w:tcPr>
            <w:tcW w:w="321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P14</w:t>
            </w:r>
          </w:p>
        </w:tc>
        <w:tc>
          <w:tcPr>
            <w:tcW w:w="21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3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37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52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27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NHL-DLBCL</w:t>
            </w:r>
            <w:r>
              <w:rPr>
                <w:rFonts w:ascii="Times New Roman" w:hAnsi="Times New Roman" w:cs="Times New Roman"/>
              </w:rPr>
              <w:t>(IV)</w:t>
            </w:r>
          </w:p>
        </w:tc>
        <w:tc>
          <w:tcPr>
            <w:tcW w:w="515" w:type="pct"/>
          </w:tcPr>
          <w:p w:rsidR="002E4FC0" w:rsidRPr="00151D77" w:rsidRDefault="002E4FC0" w:rsidP="002E4FC0">
            <w:pPr>
              <w:rPr>
                <w:rFonts w:ascii="Times New Roman" w:hAnsi="Times New Roman" w:cs="Times New Roman"/>
              </w:rPr>
            </w:pPr>
            <w:r w:rsidRPr="00151D77">
              <w:rPr>
                <w:rFonts w:ascii="Times New Roman" w:hAnsi="Times New Roman" w:cs="Times New Roman"/>
              </w:rPr>
              <w:t xml:space="preserve">Lung </w:t>
            </w:r>
          </w:p>
        </w:tc>
        <w:tc>
          <w:tcPr>
            <w:tcW w:w="620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Traditional Chinese medicine</w:t>
            </w:r>
          </w:p>
        </w:tc>
        <w:tc>
          <w:tcPr>
            <w:tcW w:w="61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Dead</w:t>
            </w:r>
          </w:p>
        </w:tc>
      </w:tr>
      <w:tr w:rsidR="002E4FC0" w:rsidRPr="008517C9" w:rsidTr="002E4FC0">
        <w:tc>
          <w:tcPr>
            <w:tcW w:w="321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P15</w:t>
            </w:r>
          </w:p>
        </w:tc>
        <w:tc>
          <w:tcPr>
            <w:tcW w:w="21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3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37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Synchronously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2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27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NHL-DLBCL</w:t>
            </w:r>
            <w:r>
              <w:rPr>
                <w:rFonts w:ascii="Times New Roman" w:hAnsi="Times New Roman" w:cs="Times New Roman"/>
              </w:rPr>
              <w:t>(IV)</w:t>
            </w:r>
          </w:p>
        </w:tc>
        <w:tc>
          <w:tcPr>
            <w:tcW w:w="515" w:type="pct"/>
          </w:tcPr>
          <w:p w:rsidR="002E4FC0" w:rsidRPr="00151D77" w:rsidRDefault="002E4FC0" w:rsidP="002E4FC0">
            <w:pPr>
              <w:rPr>
                <w:rFonts w:ascii="Times New Roman" w:hAnsi="Times New Roman" w:cs="Times New Roman"/>
              </w:rPr>
            </w:pPr>
            <w:r w:rsidRPr="00151D77">
              <w:rPr>
                <w:rFonts w:ascii="Times New Roman" w:hAnsi="Times New Roman" w:cs="Times New Roman"/>
              </w:rPr>
              <w:t>Lymph node</w:t>
            </w:r>
          </w:p>
        </w:tc>
        <w:tc>
          <w:tcPr>
            <w:tcW w:w="620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Chemotherapy</w:t>
            </w:r>
          </w:p>
        </w:tc>
        <w:tc>
          <w:tcPr>
            <w:tcW w:w="61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Survival</w:t>
            </w:r>
          </w:p>
        </w:tc>
      </w:tr>
      <w:tr w:rsidR="002E4FC0" w:rsidRPr="008517C9" w:rsidTr="002E4FC0">
        <w:tc>
          <w:tcPr>
            <w:tcW w:w="321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1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</w:p>
        </w:tc>
        <w:tc>
          <w:tcPr>
            <w:tcW w:w="323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7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79" w:type="pct"/>
          </w:tcPr>
          <w:p w:rsidR="002E4FC0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156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52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27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ML-M5</w:t>
            </w:r>
          </w:p>
        </w:tc>
        <w:tc>
          <w:tcPr>
            <w:tcW w:w="515" w:type="pct"/>
          </w:tcPr>
          <w:p w:rsidR="002E4FC0" w:rsidRPr="00151D77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one marrow</w:t>
            </w:r>
          </w:p>
        </w:tc>
        <w:tc>
          <w:tcPr>
            <w:tcW w:w="620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Chemotherapy</w:t>
            </w:r>
          </w:p>
        </w:tc>
        <w:tc>
          <w:tcPr>
            <w:tcW w:w="618" w:type="pct"/>
          </w:tcPr>
          <w:p w:rsidR="002E4FC0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Survival </w:t>
            </w:r>
          </w:p>
        </w:tc>
      </w:tr>
      <w:tr w:rsidR="002E4FC0" w:rsidRPr="008517C9" w:rsidTr="002E4FC0">
        <w:tc>
          <w:tcPr>
            <w:tcW w:w="321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1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</w:p>
        </w:tc>
        <w:tc>
          <w:tcPr>
            <w:tcW w:w="323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7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79" w:type="pct"/>
          </w:tcPr>
          <w:p w:rsidR="002E4FC0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204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52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727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Plasmacytoma </w:t>
            </w:r>
          </w:p>
        </w:tc>
        <w:tc>
          <w:tcPr>
            <w:tcW w:w="515" w:type="pct"/>
          </w:tcPr>
          <w:p w:rsidR="002E4FC0" w:rsidRPr="00151D77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Bone marrow</w:t>
            </w:r>
          </w:p>
        </w:tc>
        <w:tc>
          <w:tcPr>
            <w:tcW w:w="620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Chemotherapy</w:t>
            </w:r>
          </w:p>
        </w:tc>
        <w:tc>
          <w:tcPr>
            <w:tcW w:w="618" w:type="pct"/>
          </w:tcPr>
          <w:p w:rsidR="002E4FC0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Dead </w:t>
            </w:r>
          </w:p>
        </w:tc>
      </w:tr>
      <w:tr w:rsidR="002E4FC0" w:rsidRPr="008517C9" w:rsidTr="002E4FC0">
        <w:tc>
          <w:tcPr>
            <w:tcW w:w="321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1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</w:p>
        </w:tc>
        <w:tc>
          <w:tcPr>
            <w:tcW w:w="323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7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79" w:type="pct"/>
          </w:tcPr>
          <w:p w:rsidR="002E4FC0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132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52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727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HL-TCL(II)</w:t>
            </w:r>
          </w:p>
        </w:tc>
        <w:tc>
          <w:tcPr>
            <w:tcW w:w="515" w:type="pct"/>
          </w:tcPr>
          <w:p w:rsidR="002E4FC0" w:rsidRPr="00151D77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Neck lump</w:t>
            </w:r>
          </w:p>
        </w:tc>
        <w:tc>
          <w:tcPr>
            <w:tcW w:w="620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Chemotherapy</w:t>
            </w:r>
          </w:p>
        </w:tc>
        <w:tc>
          <w:tcPr>
            <w:tcW w:w="618" w:type="pct"/>
          </w:tcPr>
          <w:p w:rsidR="002E4FC0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Survival </w:t>
            </w:r>
          </w:p>
        </w:tc>
      </w:tr>
      <w:tr w:rsidR="002E4FC0" w:rsidRPr="008517C9" w:rsidTr="002E4FC0">
        <w:tc>
          <w:tcPr>
            <w:tcW w:w="321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1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</w:p>
        </w:tc>
        <w:tc>
          <w:tcPr>
            <w:tcW w:w="323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78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79" w:type="pct"/>
          </w:tcPr>
          <w:p w:rsidR="002E4FC0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40</w:t>
            </w:r>
          </w:p>
        </w:tc>
        <w:tc>
          <w:tcPr>
            <w:tcW w:w="379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526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727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ML-M2</w:t>
            </w:r>
          </w:p>
        </w:tc>
        <w:tc>
          <w:tcPr>
            <w:tcW w:w="515" w:type="pct"/>
          </w:tcPr>
          <w:p w:rsidR="002E4FC0" w:rsidRPr="00151D77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Bone marrow</w:t>
            </w:r>
          </w:p>
        </w:tc>
        <w:tc>
          <w:tcPr>
            <w:tcW w:w="620" w:type="pct"/>
          </w:tcPr>
          <w:p w:rsidR="002E4FC0" w:rsidRPr="008517C9" w:rsidRDefault="002E4FC0" w:rsidP="002E4FC0">
            <w:pPr>
              <w:rPr>
                <w:rFonts w:ascii="Times New Roman" w:hAnsi="Times New Roman" w:cs="Times New Roman"/>
              </w:rPr>
            </w:pPr>
            <w:r w:rsidRPr="008517C9">
              <w:rPr>
                <w:rFonts w:ascii="Times New Roman" w:hAnsi="Times New Roman" w:cs="Times New Roman"/>
              </w:rPr>
              <w:t>Chemotherapy</w:t>
            </w:r>
          </w:p>
        </w:tc>
        <w:tc>
          <w:tcPr>
            <w:tcW w:w="618" w:type="pct"/>
          </w:tcPr>
          <w:p w:rsidR="002E4FC0" w:rsidRDefault="002E4FC0" w:rsidP="002E4F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Dead </w:t>
            </w:r>
          </w:p>
        </w:tc>
      </w:tr>
    </w:tbl>
    <w:p w:rsidR="005B5F8D" w:rsidRPr="00A34EAD" w:rsidRDefault="005B5F8D">
      <w:pPr>
        <w:rPr>
          <w:rFonts w:ascii="Times New Roman" w:hAnsi="Times New Roman" w:cs="Times New Roman"/>
          <w:b/>
          <w:sz w:val="18"/>
          <w:szCs w:val="18"/>
        </w:rPr>
      </w:pPr>
      <w:r w:rsidRPr="00A34EAD">
        <w:rPr>
          <w:rFonts w:ascii="Times New Roman" w:hAnsi="Times New Roman" w:cs="Times New Roman"/>
          <w:b/>
          <w:sz w:val="18"/>
          <w:szCs w:val="18"/>
        </w:rPr>
        <w:t xml:space="preserve">* </w:t>
      </w:r>
      <w:r w:rsidRPr="00A34EAD">
        <w:rPr>
          <w:rFonts w:ascii="Times New Roman" w:hAnsi="Times New Roman" w:cs="Times New Roman" w:hint="eastAsia"/>
          <w:b/>
          <w:sz w:val="18"/>
          <w:szCs w:val="18"/>
        </w:rPr>
        <w:t>P</w:t>
      </w:r>
      <w:r w:rsidRPr="00A34EAD">
        <w:rPr>
          <w:rFonts w:ascii="Times New Roman" w:hAnsi="Times New Roman" w:cs="Times New Roman"/>
          <w:b/>
          <w:sz w:val="18"/>
          <w:szCs w:val="18"/>
        </w:rPr>
        <w:t>16-P19 were excluded from baseline analysis because of incomplete data when diagnosed with SLE.</w:t>
      </w:r>
    </w:p>
    <w:p w:rsidR="00D72C11" w:rsidRPr="00A34EAD" w:rsidRDefault="008517C9">
      <w:pPr>
        <w:rPr>
          <w:rFonts w:ascii="Times New Roman" w:hAnsi="Times New Roman" w:cs="Times New Roman"/>
          <w:b/>
          <w:sz w:val="18"/>
          <w:szCs w:val="18"/>
        </w:rPr>
      </w:pPr>
      <w:r w:rsidRPr="00A34EAD">
        <w:rPr>
          <w:rFonts w:ascii="Times New Roman" w:hAnsi="Times New Roman" w:cs="Times New Roman"/>
          <w:b/>
          <w:sz w:val="18"/>
          <w:szCs w:val="18"/>
        </w:rPr>
        <w:t>Abbreviati</w:t>
      </w:r>
      <w:r w:rsidR="000109CA" w:rsidRPr="00A34EAD">
        <w:rPr>
          <w:rFonts w:ascii="Times New Roman" w:hAnsi="Times New Roman" w:cs="Times New Roman"/>
          <w:b/>
          <w:sz w:val="18"/>
          <w:szCs w:val="18"/>
        </w:rPr>
        <w:t>on: HM, hematological malignancies</w:t>
      </w:r>
      <w:r w:rsidRPr="00A34EAD">
        <w:rPr>
          <w:rFonts w:ascii="Times New Roman" w:hAnsi="Times New Roman" w:cs="Times New Roman"/>
          <w:b/>
          <w:sz w:val="18"/>
          <w:szCs w:val="18"/>
        </w:rPr>
        <w:t>; AML, acute myeloid leukemia; NHL, Non-Hodgkin's lymphoma; HL, Hodgkin's lymphoma; DLBCL, diffuse large B-cell lymphoma; T</w:t>
      </w:r>
      <w:r w:rsidR="006D0E2B" w:rsidRPr="00A34EAD">
        <w:rPr>
          <w:rFonts w:ascii="Times New Roman" w:hAnsi="Times New Roman" w:cs="Times New Roman"/>
          <w:b/>
          <w:sz w:val="18"/>
          <w:szCs w:val="18"/>
        </w:rPr>
        <w:t>CL, T-cell lymphoma</w:t>
      </w:r>
      <w:r w:rsidR="000109CA" w:rsidRPr="00A34EAD">
        <w:rPr>
          <w:rFonts w:ascii="Times New Roman" w:hAnsi="Times New Roman" w:cs="Times New Roman"/>
          <w:b/>
          <w:sz w:val="18"/>
          <w:szCs w:val="18"/>
        </w:rPr>
        <w:t>; MALT, mucosa-associated lymphoid tissue</w:t>
      </w:r>
      <w:r w:rsidRPr="00A34EAD">
        <w:rPr>
          <w:rFonts w:ascii="Times New Roman" w:hAnsi="Times New Roman" w:cs="Times New Roman"/>
          <w:b/>
          <w:sz w:val="18"/>
          <w:szCs w:val="18"/>
        </w:rPr>
        <w:t>; MM, multiple myeloma; ASCT, autologous stem cell transplantation.</w:t>
      </w:r>
    </w:p>
    <w:sectPr w:rsidR="00D72C11" w:rsidRPr="00A34EAD" w:rsidSect="008517C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31C2" w:rsidRDefault="00B131C2" w:rsidP="00986F5B">
      <w:r>
        <w:separator/>
      </w:r>
    </w:p>
  </w:endnote>
  <w:endnote w:type="continuationSeparator" w:id="0">
    <w:p w:rsidR="00B131C2" w:rsidRDefault="00B131C2" w:rsidP="00986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31C2" w:rsidRDefault="00B131C2" w:rsidP="00986F5B">
      <w:r>
        <w:separator/>
      </w:r>
    </w:p>
  </w:footnote>
  <w:footnote w:type="continuationSeparator" w:id="0">
    <w:p w:rsidR="00B131C2" w:rsidRDefault="00B131C2" w:rsidP="00986F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7C9"/>
    <w:rsid w:val="0000799E"/>
    <w:rsid w:val="000109CA"/>
    <w:rsid w:val="00083D12"/>
    <w:rsid w:val="00090134"/>
    <w:rsid w:val="00151D77"/>
    <w:rsid w:val="001A6D31"/>
    <w:rsid w:val="002E4FC0"/>
    <w:rsid w:val="00392BBE"/>
    <w:rsid w:val="004B53D4"/>
    <w:rsid w:val="004E3014"/>
    <w:rsid w:val="005055DC"/>
    <w:rsid w:val="005B5F8D"/>
    <w:rsid w:val="005F1EF3"/>
    <w:rsid w:val="006319E2"/>
    <w:rsid w:val="006B0C31"/>
    <w:rsid w:val="006D0E2B"/>
    <w:rsid w:val="007523F5"/>
    <w:rsid w:val="007526FB"/>
    <w:rsid w:val="008517C9"/>
    <w:rsid w:val="00986F5B"/>
    <w:rsid w:val="00A34EAD"/>
    <w:rsid w:val="00AB388A"/>
    <w:rsid w:val="00B131C2"/>
    <w:rsid w:val="00B64802"/>
    <w:rsid w:val="00BA571B"/>
    <w:rsid w:val="00CE0252"/>
    <w:rsid w:val="00CF7668"/>
    <w:rsid w:val="00D72C11"/>
    <w:rsid w:val="00D96C2E"/>
    <w:rsid w:val="00E048F4"/>
    <w:rsid w:val="00E05E76"/>
    <w:rsid w:val="00E6094B"/>
    <w:rsid w:val="00E840D6"/>
    <w:rsid w:val="00F95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11A0D7"/>
  <w15:chartTrackingRefBased/>
  <w15:docId w15:val="{110BC3C9-0774-4423-9757-0D955B5BA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17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517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86F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86F5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86F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86F5B"/>
    <w:rPr>
      <w:sz w:val="18"/>
      <w:szCs w:val="18"/>
    </w:rPr>
  </w:style>
  <w:style w:type="paragraph" w:styleId="a8">
    <w:name w:val="List Paragraph"/>
    <w:basedOn w:val="a"/>
    <w:uiPriority w:val="34"/>
    <w:qFormat/>
    <w:rsid w:val="005B5F8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313</Words>
  <Characters>1787</Characters>
  <Application>Microsoft Office Word</Application>
  <DocSecurity>0</DocSecurity>
  <Lines>14</Lines>
  <Paragraphs>4</Paragraphs>
  <ScaleCrop>false</ScaleCrop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yuqi</dc:creator>
  <cp:keywords/>
  <dc:description/>
  <cp:lastModifiedBy>zhang yuqi</cp:lastModifiedBy>
  <cp:revision>2</cp:revision>
  <dcterms:created xsi:type="dcterms:W3CDTF">2021-03-06T15:42:00Z</dcterms:created>
  <dcterms:modified xsi:type="dcterms:W3CDTF">2021-03-06T15:42:00Z</dcterms:modified>
</cp:coreProperties>
</file>