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2EF" w:rsidRDefault="00C307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Table S</w:t>
      </w:r>
      <w:r w:rsidR="00D465FC">
        <w:rPr>
          <w:rFonts w:ascii="Times New Roman" w:hAnsi="Times New Roman" w:cs="Times New Roman" w:hint="eastAsia"/>
        </w:rPr>
        <w:t>1</w:t>
      </w:r>
      <w:bookmarkStart w:id="0" w:name="_GoBack"/>
      <w:bookmarkEnd w:id="0"/>
      <w:r>
        <w:rPr>
          <w:rFonts w:ascii="Times New Roman" w:hAnsi="Times New Roman" w:cs="Times New Roman" w:hint="eastAsia"/>
        </w:rPr>
        <w:t xml:space="preserve">1 </w:t>
      </w:r>
      <w:r w:rsidRPr="00C30723">
        <w:rPr>
          <w:rFonts w:ascii="Times New Roman" w:hAnsi="Times New Roman" w:cs="Times New Roman"/>
        </w:rPr>
        <w:t>The valid reads and the percentage of mapped reads for each sample</w:t>
      </w:r>
      <w:r>
        <w:rPr>
          <w:rFonts w:ascii="Times New Roman" w:hAnsi="Times New Roman" w:cs="Times New Roman" w:hint="eastAsia"/>
        </w:rPr>
        <w:t xml:space="preserve"> used for RNA-</w:t>
      </w:r>
      <w:proofErr w:type="spellStart"/>
      <w:r>
        <w:rPr>
          <w:rFonts w:ascii="Times New Roman" w:hAnsi="Times New Roman" w:cs="Times New Roman" w:hint="eastAsia"/>
        </w:rPr>
        <w:t>seq</w:t>
      </w:r>
      <w:proofErr w:type="spellEnd"/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010"/>
        <w:gridCol w:w="2380"/>
        <w:gridCol w:w="2540"/>
      </w:tblGrid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Sample</w:t>
            </w:r>
          </w:p>
        </w:tc>
        <w:tc>
          <w:tcPr>
            <w:tcW w:w="238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Valid reads</w:t>
            </w:r>
          </w:p>
        </w:tc>
        <w:tc>
          <w:tcPr>
            <w:tcW w:w="2540" w:type="dxa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Mapped reads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DI_651</w:t>
            </w:r>
          </w:p>
        </w:tc>
        <w:tc>
          <w:tcPr>
            <w:tcW w:w="2380" w:type="dxa"/>
            <w:tcBorders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101471810</w:t>
            </w:r>
          </w:p>
        </w:tc>
        <w:tc>
          <w:tcPr>
            <w:tcW w:w="2540" w:type="dxa"/>
            <w:tcBorders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89028656(87.74%)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DI_652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94111882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83678543(88.91%)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DI_653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84192970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73903776(87.78%)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DI_1801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102951864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89451622(86.89%)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DI_1802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99700156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85503810(85.76%)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DI_1803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99235006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85715724(86.38%)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DI_6001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84320050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65364057(77.52%)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DI_6002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96689104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85794724(88.73%)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DI_6003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101350376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90686485(89.48%)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TR_651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97969458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86608796(88.40%)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TR_652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105354944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92444263(87.75%)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TR_653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96277338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83324464(86.55%)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TR_1801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93317148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79419287(85.11%)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TR_1802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102369798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86657088(84.65%)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TR_1803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95920368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73308112(76.43%)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TR_6001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99424922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78992194(79.45%)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TR_6002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102340864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80509739(78.67%)</w:t>
            </w:r>
          </w:p>
        </w:tc>
      </w:tr>
      <w:tr w:rsidR="00C30723" w:rsidRPr="00C30723" w:rsidTr="00C30723">
        <w:trPr>
          <w:trHeight w:val="300"/>
          <w:jc w:val="center"/>
        </w:trPr>
        <w:tc>
          <w:tcPr>
            <w:tcW w:w="960" w:type="dxa"/>
            <w:tcBorders>
              <w:top w:val="nil"/>
              <w:left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TR_6003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noWrap/>
            <w:hideMark/>
          </w:tcPr>
          <w:p w:rsidR="00C30723" w:rsidRPr="00C30723" w:rsidRDefault="00C30723" w:rsidP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99886450</w:t>
            </w:r>
          </w:p>
        </w:tc>
        <w:tc>
          <w:tcPr>
            <w:tcW w:w="2540" w:type="dxa"/>
            <w:tcBorders>
              <w:top w:val="nil"/>
              <w:left w:val="nil"/>
              <w:right w:val="nil"/>
            </w:tcBorders>
            <w:noWrap/>
            <w:hideMark/>
          </w:tcPr>
          <w:p w:rsidR="00C30723" w:rsidRPr="00C30723" w:rsidRDefault="00C30723">
            <w:pPr>
              <w:rPr>
                <w:rFonts w:ascii="Times New Roman" w:hAnsi="Times New Roman" w:cs="Times New Roman"/>
              </w:rPr>
            </w:pPr>
            <w:r w:rsidRPr="00C30723">
              <w:rPr>
                <w:rFonts w:ascii="Times New Roman" w:hAnsi="Times New Roman" w:cs="Times New Roman"/>
              </w:rPr>
              <w:t>77731106(77.82%)</w:t>
            </w:r>
          </w:p>
        </w:tc>
      </w:tr>
    </w:tbl>
    <w:p w:rsidR="00C30723" w:rsidRPr="00A749CA" w:rsidRDefault="00A749CA" w:rsidP="00A749CA">
      <w:pPr>
        <w:jc w:val="center"/>
        <w:rPr>
          <w:rFonts w:ascii="Times New Roman" w:hAnsi="Times New Roman" w:cs="Times New Roman"/>
          <w:sz w:val="18"/>
          <w:szCs w:val="18"/>
        </w:rPr>
      </w:pPr>
      <w:r w:rsidRPr="00A749CA">
        <w:rPr>
          <w:rFonts w:ascii="Times New Roman" w:hAnsi="Times New Roman" w:cs="Times New Roman" w:hint="eastAsia"/>
          <w:sz w:val="18"/>
          <w:szCs w:val="18"/>
        </w:rPr>
        <w:t>Note: Valid reads: the number reads after filtering and trimming. Mapped reads: the number reads aligned to the reference genome.</w:t>
      </w:r>
    </w:p>
    <w:sectPr w:rsidR="00C30723" w:rsidRPr="00A749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25F0" w:rsidRDefault="009325F0" w:rsidP="00C30723">
      <w:r>
        <w:separator/>
      </w:r>
    </w:p>
  </w:endnote>
  <w:endnote w:type="continuationSeparator" w:id="0">
    <w:p w:rsidR="009325F0" w:rsidRDefault="009325F0" w:rsidP="00C30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25F0" w:rsidRDefault="009325F0" w:rsidP="00C30723">
      <w:r>
        <w:separator/>
      </w:r>
    </w:p>
  </w:footnote>
  <w:footnote w:type="continuationSeparator" w:id="0">
    <w:p w:rsidR="009325F0" w:rsidRDefault="009325F0" w:rsidP="00C307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0D2"/>
    <w:rsid w:val="009325F0"/>
    <w:rsid w:val="00A749CA"/>
    <w:rsid w:val="00B600D2"/>
    <w:rsid w:val="00C30723"/>
    <w:rsid w:val="00C602EF"/>
    <w:rsid w:val="00D465FC"/>
    <w:rsid w:val="00FB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0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07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07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0723"/>
    <w:rPr>
      <w:sz w:val="18"/>
      <w:szCs w:val="18"/>
    </w:rPr>
  </w:style>
  <w:style w:type="table" w:styleId="a5">
    <w:name w:val="Table Grid"/>
    <w:basedOn w:val="a1"/>
    <w:uiPriority w:val="59"/>
    <w:rsid w:val="00C307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0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072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07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0723"/>
    <w:rPr>
      <w:sz w:val="18"/>
      <w:szCs w:val="18"/>
    </w:rPr>
  </w:style>
  <w:style w:type="table" w:styleId="a5">
    <w:name w:val="Table Grid"/>
    <w:basedOn w:val="a1"/>
    <w:uiPriority w:val="59"/>
    <w:rsid w:val="00C307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5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</dc:creator>
  <cp:keywords/>
  <dc:description/>
  <cp:lastModifiedBy>sunny</cp:lastModifiedBy>
  <cp:revision>4</cp:revision>
  <dcterms:created xsi:type="dcterms:W3CDTF">2020-02-14T14:30:00Z</dcterms:created>
  <dcterms:modified xsi:type="dcterms:W3CDTF">2020-11-24T03:02:00Z</dcterms:modified>
</cp:coreProperties>
</file>