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D6A65" w14:textId="567AB12E" w:rsidR="0063150C" w:rsidRPr="0063150C" w:rsidRDefault="00346F71" w:rsidP="006950E7">
      <w:pPr>
        <w:spacing w:line="480" w:lineRule="auto"/>
        <w:jc w:val="center"/>
        <w:rPr>
          <w:rFonts w:asciiTheme="majorBidi" w:hAnsiTheme="majorBidi" w:cstheme="majorBidi"/>
          <w:sz w:val="24"/>
          <w:szCs w:val="24"/>
        </w:rPr>
      </w:pPr>
      <w:r>
        <w:rPr>
          <w:noProof/>
        </w:rPr>
        <w:drawing>
          <wp:inline distT="0" distB="0" distL="0" distR="0" wp14:anchorId="3BEC0F4D" wp14:editId="25689395">
            <wp:extent cx="4457700" cy="49927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60861" cy="4996267"/>
                    </a:xfrm>
                    <a:prstGeom prst="rect">
                      <a:avLst/>
                    </a:prstGeom>
                  </pic:spPr>
                </pic:pic>
              </a:graphicData>
            </a:graphic>
          </wp:inline>
        </w:drawing>
      </w:r>
    </w:p>
    <w:p w14:paraId="7F2325BB" w14:textId="641ADC83" w:rsidR="00CB214E" w:rsidRDefault="0063150C" w:rsidP="006950E7">
      <w:pPr>
        <w:spacing w:line="480" w:lineRule="auto"/>
        <w:jc w:val="both"/>
        <w:rPr>
          <w:rFonts w:asciiTheme="majorBidi" w:hAnsiTheme="majorBidi" w:cstheme="majorBidi"/>
          <w:sz w:val="24"/>
          <w:szCs w:val="24"/>
        </w:rPr>
      </w:pPr>
      <w:r w:rsidRPr="0063150C">
        <w:rPr>
          <w:rFonts w:asciiTheme="majorBidi" w:hAnsiTheme="majorBidi" w:cstheme="majorBidi"/>
          <w:b/>
          <w:bCs/>
          <w:sz w:val="24"/>
          <w:szCs w:val="24"/>
        </w:rPr>
        <w:t>Fig</w:t>
      </w:r>
      <w:r w:rsidR="002020BE">
        <w:rPr>
          <w:rFonts w:asciiTheme="majorBidi" w:hAnsiTheme="majorBidi" w:cstheme="majorBidi"/>
          <w:b/>
          <w:bCs/>
          <w:sz w:val="24"/>
          <w:szCs w:val="24"/>
        </w:rPr>
        <w:t xml:space="preserve">. </w:t>
      </w:r>
      <w:r w:rsidRPr="0063150C">
        <w:rPr>
          <w:rFonts w:asciiTheme="majorBidi" w:hAnsiTheme="majorBidi" w:cstheme="majorBidi"/>
          <w:b/>
          <w:bCs/>
          <w:sz w:val="24"/>
          <w:szCs w:val="24"/>
        </w:rPr>
        <w:t>S1.</w:t>
      </w:r>
      <w:r w:rsidRPr="0063150C">
        <w:rPr>
          <w:rFonts w:asciiTheme="majorBidi" w:hAnsiTheme="majorBidi" w:cstheme="majorBidi"/>
          <w:sz w:val="24"/>
          <w:szCs w:val="24"/>
        </w:rPr>
        <w:t xml:space="preserve"> Engineering the </w:t>
      </w:r>
      <w:r w:rsidR="00980A10" w:rsidRPr="00980A10">
        <w:rPr>
          <w:rFonts w:asciiTheme="majorBidi" w:hAnsiTheme="majorBidi" w:cstheme="majorBidi"/>
          <w:i/>
          <w:iCs/>
          <w:sz w:val="24"/>
          <w:szCs w:val="24"/>
        </w:rPr>
        <w:t>N</w:t>
      </w:r>
      <w:r w:rsidR="00980A10">
        <w:rPr>
          <w:rFonts w:asciiTheme="majorBidi" w:hAnsiTheme="majorBidi" w:cstheme="majorBidi"/>
          <w:sz w:val="24"/>
          <w:szCs w:val="24"/>
        </w:rPr>
        <w:t>-hydroxy pipecolic</w:t>
      </w:r>
      <w:r w:rsidR="005E0F1E">
        <w:rPr>
          <w:rFonts w:asciiTheme="majorBidi" w:hAnsiTheme="majorBidi" w:cstheme="majorBidi"/>
          <w:sz w:val="24"/>
          <w:szCs w:val="24"/>
        </w:rPr>
        <w:t xml:space="preserve"> </w:t>
      </w:r>
      <w:r w:rsidR="005E0F1E">
        <w:rPr>
          <w:rFonts w:asciiTheme="majorBidi" w:hAnsiTheme="majorBidi" w:cstheme="majorBidi" w:hint="eastAsia"/>
          <w:sz w:val="24"/>
          <w:szCs w:val="24"/>
        </w:rPr>
        <w:t>ac</w:t>
      </w:r>
      <w:r w:rsidR="005E0F1E">
        <w:rPr>
          <w:rFonts w:asciiTheme="majorBidi" w:hAnsiTheme="majorBidi" w:cstheme="majorBidi"/>
          <w:sz w:val="24"/>
          <w:szCs w:val="24"/>
        </w:rPr>
        <w:t>id</w:t>
      </w:r>
      <w:r w:rsidR="00980A10">
        <w:rPr>
          <w:rFonts w:asciiTheme="majorBidi" w:hAnsiTheme="majorBidi" w:cstheme="majorBidi"/>
          <w:sz w:val="24"/>
          <w:szCs w:val="24"/>
        </w:rPr>
        <w:t xml:space="preserve"> (NHP)</w:t>
      </w:r>
      <w:r w:rsidRPr="0063150C">
        <w:rPr>
          <w:rFonts w:asciiTheme="majorBidi" w:hAnsiTheme="majorBidi" w:cstheme="majorBidi"/>
          <w:sz w:val="24"/>
          <w:szCs w:val="24"/>
        </w:rPr>
        <w:t xml:space="preserve"> biosynthetic pathway in </w:t>
      </w:r>
      <w:r w:rsidRPr="005E0F1E">
        <w:rPr>
          <w:rFonts w:asciiTheme="majorBidi" w:hAnsiTheme="majorBidi" w:cstheme="majorBidi"/>
          <w:i/>
          <w:sz w:val="24"/>
          <w:szCs w:val="24"/>
        </w:rPr>
        <w:t>Arabidopsis</w:t>
      </w:r>
      <w:r w:rsidRPr="0063150C">
        <w:rPr>
          <w:rFonts w:asciiTheme="majorBidi" w:hAnsiTheme="majorBidi" w:cstheme="majorBidi"/>
          <w:sz w:val="24"/>
          <w:szCs w:val="24"/>
        </w:rPr>
        <w:t xml:space="preserve"> and </w:t>
      </w:r>
      <w:r w:rsidR="00B01263">
        <w:rPr>
          <w:rFonts w:asciiTheme="majorBidi" w:hAnsiTheme="majorBidi" w:cstheme="majorBidi"/>
          <w:sz w:val="24"/>
          <w:szCs w:val="24"/>
        </w:rPr>
        <w:t>t</w:t>
      </w:r>
      <w:r w:rsidRPr="0063150C">
        <w:rPr>
          <w:rFonts w:asciiTheme="majorBidi" w:hAnsiTheme="majorBidi" w:cstheme="majorBidi"/>
          <w:sz w:val="24"/>
          <w:szCs w:val="24"/>
        </w:rPr>
        <w:t>omato</w:t>
      </w:r>
      <w:r w:rsidR="00B01263">
        <w:rPr>
          <w:rFonts w:asciiTheme="majorBidi" w:hAnsiTheme="majorBidi" w:cstheme="majorBidi"/>
          <w:sz w:val="24"/>
          <w:szCs w:val="24"/>
        </w:rPr>
        <w:t xml:space="preserve"> plants</w:t>
      </w:r>
      <w:r w:rsidRPr="0063150C">
        <w:rPr>
          <w:rFonts w:asciiTheme="majorBidi" w:hAnsiTheme="majorBidi" w:cstheme="majorBidi"/>
          <w:sz w:val="24"/>
          <w:szCs w:val="24"/>
        </w:rPr>
        <w:t xml:space="preserve">. </w:t>
      </w:r>
      <w:r w:rsidRPr="000C55C6">
        <w:rPr>
          <w:rFonts w:asciiTheme="majorBidi" w:hAnsiTheme="majorBidi" w:cstheme="majorBidi"/>
          <w:b/>
          <w:bCs/>
          <w:sz w:val="24"/>
          <w:szCs w:val="24"/>
        </w:rPr>
        <w:t>(A)</w:t>
      </w:r>
      <w:r w:rsidRPr="0063150C">
        <w:rPr>
          <w:rFonts w:asciiTheme="majorBidi" w:hAnsiTheme="majorBidi" w:cstheme="majorBidi"/>
          <w:sz w:val="24"/>
          <w:szCs w:val="24"/>
        </w:rPr>
        <w:t xml:space="preserve"> The diameter of </w:t>
      </w:r>
      <w:r w:rsidR="000C55C6">
        <w:rPr>
          <w:rFonts w:asciiTheme="majorBidi" w:hAnsiTheme="majorBidi" w:cstheme="majorBidi"/>
          <w:sz w:val="24"/>
          <w:szCs w:val="24"/>
        </w:rPr>
        <w:t>wild-type (</w:t>
      </w:r>
      <w:r w:rsidRPr="0063150C">
        <w:rPr>
          <w:rFonts w:asciiTheme="majorBidi" w:hAnsiTheme="majorBidi" w:cstheme="majorBidi"/>
          <w:sz w:val="24"/>
          <w:szCs w:val="24"/>
        </w:rPr>
        <w:t>WT</w:t>
      </w:r>
      <w:r w:rsidR="000C55C6">
        <w:rPr>
          <w:rFonts w:asciiTheme="majorBidi" w:hAnsiTheme="majorBidi" w:cstheme="majorBidi"/>
          <w:sz w:val="24"/>
          <w:szCs w:val="24"/>
        </w:rPr>
        <w:t>)</w:t>
      </w:r>
      <w:r w:rsidRPr="0063150C">
        <w:rPr>
          <w:rFonts w:asciiTheme="majorBidi" w:hAnsiTheme="majorBidi" w:cstheme="majorBidi"/>
          <w:sz w:val="24"/>
          <w:szCs w:val="24"/>
        </w:rPr>
        <w:t xml:space="preserve"> and </w:t>
      </w:r>
      <w:r w:rsidR="000C55C6" w:rsidRPr="005E0F1E">
        <w:rPr>
          <w:rFonts w:asciiTheme="majorBidi" w:hAnsiTheme="majorBidi" w:cstheme="majorBidi"/>
          <w:i/>
          <w:sz w:val="24"/>
          <w:szCs w:val="24"/>
        </w:rPr>
        <w:t>Arabidopsis</w:t>
      </w:r>
      <w:r w:rsidR="000C55C6">
        <w:rPr>
          <w:rFonts w:asciiTheme="majorBidi" w:hAnsiTheme="majorBidi" w:cstheme="majorBidi"/>
          <w:sz w:val="24"/>
          <w:szCs w:val="24"/>
        </w:rPr>
        <w:t xml:space="preserve"> </w:t>
      </w:r>
      <w:r w:rsidRPr="0063150C">
        <w:rPr>
          <w:rFonts w:asciiTheme="majorBidi" w:hAnsiTheme="majorBidi" w:cstheme="majorBidi"/>
          <w:i/>
          <w:iCs/>
          <w:sz w:val="24"/>
          <w:szCs w:val="24"/>
        </w:rPr>
        <w:t>pNHP</w:t>
      </w:r>
      <w:r w:rsidRPr="0063150C">
        <w:rPr>
          <w:rFonts w:asciiTheme="majorBidi" w:hAnsiTheme="majorBidi" w:cstheme="majorBidi"/>
          <w:sz w:val="24"/>
          <w:szCs w:val="24"/>
        </w:rPr>
        <w:t xml:space="preserve"> plant</w:t>
      </w:r>
      <w:r w:rsidR="000C55C6">
        <w:rPr>
          <w:rFonts w:asciiTheme="majorBidi" w:hAnsiTheme="majorBidi" w:cstheme="majorBidi"/>
          <w:sz w:val="24"/>
          <w:szCs w:val="24"/>
        </w:rPr>
        <w:t>s (</w:t>
      </w:r>
      <w:r w:rsidR="000C55C6" w:rsidRPr="000C55C6">
        <w:rPr>
          <w:rFonts w:asciiTheme="majorBidi" w:hAnsiTheme="majorBidi" w:cstheme="majorBidi"/>
          <w:i/>
          <w:iCs/>
          <w:sz w:val="24"/>
          <w:szCs w:val="24"/>
        </w:rPr>
        <w:t>pNHP</w:t>
      </w:r>
      <w:r w:rsidR="005E0F1E">
        <w:rPr>
          <w:rFonts w:asciiTheme="majorBidi" w:hAnsiTheme="majorBidi" w:cstheme="majorBidi"/>
          <w:i/>
          <w:iCs/>
          <w:sz w:val="24"/>
          <w:szCs w:val="24"/>
        </w:rPr>
        <w:t>-</w:t>
      </w:r>
      <w:r w:rsidR="000C55C6" w:rsidRPr="000C55C6">
        <w:rPr>
          <w:rFonts w:asciiTheme="majorBidi" w:hAnsiTheme="majorBidi" w:cstheme="majorBidi"/>
          <w:i/>
          <w:iCs/>
          <w:sz w:val="24"/>
          <w:szCs w:val="24"/>
        </w:rPr>
        <w:t>1</w:t>
      </w:r>
      <w:r w:rsidR="000C55C6">
        <w:rPr>
          <w:rFonts w:asciiTheme="majorBidi" w:hAnsiTheme="majorBidi" w:cstheme="majorBidi"/>
          <w:sz w:val="24"/>
          <w:szCs w:val="24"/>
        </w:rPr>
        <w:t xml:space="preserve"> and </w:t>
      </w:r>
      <w:r w:rsidR="000C55C6" w:rsidRPr="000C55C6">
        <w:rPr>
          <w:rFonts w:asciiTheme="majorBidi" w:hAnsiTheme="majorBidi" w:cstheme="majorBidi"/>
          <w:i/>
          <w:iCs/>
          <w:sz w:val="24"/>
          <w:szCs w:val="24"/>
        </w:rPr>
        <w:t>pNHP</w:t>
      </w:r>
      <w:r w:rsidR="005E0F1E">
        <w:rPr>
          <w:rFonts w:asciiTheme="majorBidi" w:hAnsiTheme="majorBidi" w:cstheme="majorBidi"/>
          <w:i/>
          <w:iCs/>
          <w:sz w:val="24"/>
          <w:szCs w:val="24"/>
        </w:rPr>
        <w:t>-</w:t>
      </w:r>
      <w:r w:rsidR="000C55C6" w:rsidRPr="000C55C6">
        <w:rPr>
          <w:rFonts w:asciiTheme="majorBidi" w:hAnsiTheme="majorBidi" w:cstheme="majorBidi"/>
          <w:i/>
          <w:iCs/>
          <w:sz w:val="24"/>
          <w:szCs w:val="24"/>
        </w:rPr>
        <w:t>2</w:t>
      </w:r>
      <w:r w:rsidR="000C55C6">
        <w:rPr>
          <w:rFonts w:asciiTheme="majorBidi" w:hAnsiTheme="majorBidi" w:cstheme="majorBidi"/>
          <w:sz w:val="24"/>
          <w:szCs w:val="24"/>
        </w:rPr>
        <w:t>)</w:t>
      </w:r>
      <w:r w:rsidRPr="0063150C">
        <w:rPr>
          <w:rFonts w:asciiTheme="majorBidi" w:hAnsiTheme="majorBidi" w:cstheme="majorBidi"/>
          <w:sz w:val="24"/>
          <w:szCs w:val="24"/>
        </w:rPr>
        <w:t xml:space="preserve"> rosette leaves. </w:t>
      </w:r>
      <w:r w:rsidR="00B90EAC" w:rsidRPr="00D62174">
        <w:rPr>
          <w:rFonts w:asciiTheme="majorBidi" w:hAnsiTheme="majorBidi" w:cstheme="majorBidi"/>
          <w:i/>
          <w:iCs/>
          <w:sz w:val="24"/>
          <w:szCs w:val="24"/>
        </w:rPr>
        <w:t>pNHP</w:t>
      </w:r>
      <w:r w:rsidR="00157786">
        <w:rPr>
          <w:rFonts w:asciiTheme="majorBidi" w:hAnsiTheme="majorBidi" w:cstheme="majorBidi"/>
          <w:i/>
          <w:iCs/>
          <w:sz w:val="24"/>
          <w:szCs w:val="24"/>
        </w:rPr>
        <w:t>-</w:t>
      </w:r>
      <w:r w:rsidR="00B90EAC">
        <w:rPr>
          <w:rFonts w:asciiTheme="majorBidi" w:hAnsiTheme="majorBidi" w:cstheme="majorBidi"/>
          <w:i/>
          <w:iCs/>
          <w:sz w:val="24"/>
          <w:szCs w:val="24"/>
        </w:rPr>
        <w:t xml:space="preserve">1 </w:t>
      </w:r>
      <w:r w:rsidR="00B90EAC" w:rsidRPr="00B90EAC">
        <w:rPr>
          <w:rFonts w:asciiTheme="majorBidi" w:hAnsiTheme="majorBidi" w:cstheme="majorBidi"/>
          <w:sz w:val="24"/>
          <w:szCs w:val="24"/>
        </w:rPr>
        <w:t xml:space="preserve">and </w:t>
      </w:r>
      <w:r w:rsidR="00B90EAC">
        <w:rPr>
          <w:rFonts w:asciiTheme="majorBidi" w:hAnsiTheme="majorBidi" w:cstheme="majorBidi"/>
          <w:i/>
          <w:iCs/>
          <w:sz w:val="24"/>
          <w:szCs w:val="24"/>
        </w:rPr>
        <w:t>pNHP</w:t>
      </w:r>
      <w:r w:rsidR="00157786">
        <w:rPr>
          <w:rFonts w:asciiTheme="majorBidi" w:hAnsiTheme="majorBidi" w:cstheme="majorBidi"/>
          <w:i/>
          <w:iCs/>
          <w:sz w:val="24"/>
          <w:szCs w:val="24"/>
        </w:rPr>
        <w:t>-</w:t>
      </w:r>
      <w:r w:rsidR="00B90EAC">
        <w:rPr>
          <w:rFonts w:asciiTheme="majorBidi" w:hAnsiTheme="majorBidi" w:cstheme="majorBidi"/>
          <w:i/>
          <w:iCs/>
          <w:sz w:val="24"/>
          <w:szCs w:val="24"/>
        </w:rPr>
        <w:t xml:space="preserve">2 </w:t>
      </w:r>
      <w:r w:rsidR="00B90EAC">
        <w:rPr>
          <w:rFonts w:asciiTheme="majorBidi" w:hAnsiTheme="majorBidi" w:cstheme="majorBidi"/>
          <w:sz w:val="24"/>
          <w:szCs w:val="24"/>
        </w:rPr>
        <w:t>are</w:t>
      </w:r>
      <w:r w:rsidR="00B90EAC" w:rsidRPr="00D62174">
        <w:rPr>
          <w:rFonts w:asciiTheme="majorBidi" w:hAnsiTheme="majorBidi" w:cstheme="majorBidi"/>
          <w:sz w:val="24"/>
          <w:szCs w:val="24"/>
        </w:rPr>
        <w:t xml:space="preserve"> two different independent </w:t>
      </w:r>
      <w:r w:rsidR="00B90EAC" w:rsidRPr="00157786">
        <w:rPr>
          <w:rFonts w:asciiTheme="majorBidi" w:hAnsiTheme="majorBidi" w:cstheme="majorBidi"/>
          <w:i/>
          <w:sz w:val="24"/>
          <w:szCs w:val="24"/>
        </w:rPr>
        <w:t>Arabidopsis</w:t>
      </w:r>
      <w:r w:rsidR="00B90EAC" w:rsidRPr="00D62174">
        <w:rPr>
          <w:rFonts w:asciiTheme="majorBidi" w:hAnsiTheme="majorBidi" w:cstheme="majorBidi"/>
          <w:sz w:val="24"/>
          <w:szCs w:val="24"/>
        </w:rPr>
        <w:t xml:space="preserve"> lines overexpressing the NHP biosynthetic pathway</w:t>
      </w:r>
      <w:r w:rsidR="00B01263">
        <w:rPr>
          <w:rFonts w:asciiTheme="majorBidi" w:hAnsiTheme="majorBidi" w:cstheme="majorBidi"/>
          <w:sz w:val="24"/>
          <w:szCs w:val="24"/>
        </w:rPr>
        <w:t xml:space="preserve"> genes that accumulate NHP</w:t>
      </w:r>
      <w:r w:rsidR="00B90EAC" w:rsidRPr="00D62174">
        <w:rPr>
          <w:rFonts w:asciiTheme="majorBidi" w:hAnsiTheme="majorBidi" w:cstheme="majorBidi"/>
          <w:sz w:val="24"/>
          <w:szCs w:val="24"/>
        </w:rPr>
        <w:t xml:space="preserve">. </w:t>
      </w:r>
      <w:r w:rsidRPr="0063150C">
        <w:rPr>
          <w:rFonts w:asciiTheme="majorBidi" w:hAnsiTheme="majorBidi" w:cstheme="majorBidi"/>
          <w:sz w:val="24"/>
          <w:szCs w:val="24"/>
        </w:rPr>
        <w:t xml:space="preserve">Data </w:t>
      </w:r>
      <w:r w:rsidR="00B01263">
        <w:rPr>
          <w:rFonts w:asciiTheme="majorBidi" w:hAnsiTheme="majorBidi" w:cstheme="majorBidi"/>
          <w:sz w:val="24"/>
          <w:szCs w:val="24"/>
        </w:rPr>
        <w:t>was obtained</w:t>
      </w:r>
      <w:r w:rsidRPr="0063150C">
        <w:rPr>
          <w:rFonts w:asciiTheme="majorBidi" w:hAnsiTheme="majorBidi" w:cstheme="majorBidi"/>
          <w:sz w:val="24"/>
          <w:szCs w:val="24"/>
        </w:rPr>
        <w:t xml:space="preserve"> from the mean ±SD of 18 plants for each </w:t>
      </w:r>
      <w:r w:rsidR="004E21E6">
        <w:rPr>
          <w:rFonts w:asciiTheme="majorBidi" w:hAnsiTheme="majorBidi" w:cstheme="majorBidi" w:hint="eastAsia"/>
          <w:sz w:val="24"/>
          <w:szCs w:val="24"/>
        </w:rPr>
        <w:t>g</w:t>
      </w:r>
      <w:r w:rsidR="004E21E6">
        <w:rPr>
          <w:rFonts w:asciiTheme="majorBidi" w:hAnsiTheme="majorBidi" w:cstheme="majorBidi"/>
          <w:sz w:val="24"/>
          <w:szCs w:val="24"/>
        </w:rPr>
        <w:t>enotype</w:t>
      </w:r>
      <w:r w:rsidRPr="0063150C">
        <w:rPr>
          <w:rFonts w:asciiTheme="majorBidi" w:hAnsiTheme="majorBidi" w:cstheme="majorBidi"/>
          <w:sz w:val="24"/>
          <w:szCs w:val="24"/>
        </w:rPr>
        <w:t xml:space="preserve">. </w:t>
      </w:r>
      <w:r w:rsidRPr="000C55C6">
        <w:rPr>
          <w:rFonts w:asciiTheme="majorBidi" w:hAnsiTheme="majorBidi" w:cstheme="majorBidi"/>
          <w:b/>
          <w:bCs/>
          <w:sz w:val="24"/>
          <w:szCs w:val="24"/>
        </w:rPr>
        <w:t>(B)</w:t>
      </w:r>
      <w:r>
        <w:rPr>
          <w:rFonts w:asciiTheme="majorBidi" w:hAnsiTheme="majorBidi" w:cstheme="majorBidi"/>
          <w:sz w:val="24"/>
          <w:szCs w:val="24"/>
        </w:rPr>
        <w:t xml:space="preserve"> </w:t>
      </w:r>
      <w:r w:rsidR="004E21E6">
        <w:rPr>
          <w:rFonts w:asciiTheme="majorBidi" w:hAnsiTheme="majorBidi" w:cstheme="majorBidi"/>
          <w:sz w:val="24"/>
          <w:szCs w:val="24"/>
        </w:rPr>
        <w:t>Relative a</w:t>
      </w:r>
      <w:r w:rsidRPr="0063150C">
        <w:rPr>
          <w:rFonts w:asciiTheme="majorBidi" w:hAnsiTheme="majorBidi" w:cstheme="majorBidi"/>
          <w:sz w:val="24"/>
          <w:szCs w:val="24"/>
        </w:rPr>
        <w:t xml:space="preserve">bundance of NHP in leaves of WT and </w:t>
      </w:r>
      <w:r w:rsidRPr="00F22A24">
        <w:rPr>
          <w:rFonts w:asciiTheme="majorBidi" w:hAnsiTheme="majorBidi" w:cstheme="majorBidi"/>
          <w:sz w:val="24"/>
          <w:szCs w:val="24"/>
        </w:rPr>
        <w:t>NHP</w:t>
      </w:r>
      <w:r w:rsidRPr="0063150C">
        <w:rPr>
          <w:rFonts w:asciiTheme="majorBidi" w:hAnsiTheme="majorBidi" w:cstheme="majorBidi"/>
          <w:sz w:val="24"/>
          <w:szCs w:val="24"/>
        </w:rPr>
        <w:t xml:space="preserve"> </w:t>
      </w:r>
      <w:r w:rsidR="00F22A24">
        <w:rPr>
          <w:rFonts w:asciiTheme="majorBidi" w:hAnsiTheme="majorBidi" w:cstheme="majorBidi"/>
          <w:sz w:val="24"/>
          <w:szCs w:val="24"/>
        </w:rPr>
        <w:t xml:space="preserve">producing </w:t>
      </w:r>
      <w:r>
        <w:rPr>
          <w:rFonts w:asciiTheme="majorBidi" w:hAnsiTheme="majorBidi" w:cstheme="majorBidi"/>
          <w:sz w:val="24"/>
          <w:szCs w:val="24"/>
        </w:rPr>
        <w:t xml:space="preserve">tomato </w:t>
      </w:r>
      <w:r w:rsidRPr="0063150C">
        <w:rPr>
          <w:rFonts w:asciiTheme="majorBidi" w:hAnsiTheme="majorBidi" w:cstheme="majorBidi"/>
          <w:sz w:val="24"/>
          <w:szCs w:val="24"/>
        </w:rPr>
        <w:t>plants</w:t>
      </w:r>
      <w:r>
        <w:rPr>
          <w:rFonts w:asciiTheme="majorBidi" w:hAnsiTheme="majorBidi" w:cstheme="majorBidi"/>
          <w:sz w:val="24"/>
          <w:szCs w:val="24"/>
        </w:rPr>
        <w:t xml:space="preserve"> (</w:t>
      </w:r>
      <w:r w:rsidRPr="0063150C">
        <w:rPr>
          <w:rFonts w:asciiTheme="majorBidi" w:hAnsiTheme="majorBidi" w:cstheme="majorBidi"/>
          <w:i/>
          <w:iCs/>
          <w:sz w:val="24"/>
          <w:szCs w:val="24"/>
        </w:rPr>
        <w:t>tNHP</w:t>
      </w:r>
      <w:r w:rsidR="00DE5B38">
        <w:rPr>
          <w:rFonts w:asciiTheme="majorBidi" w:hAnsiTheme="majorBidi" w:cstheme="majorBidi"/>
          <w:i/>
          <w:iCs/>
          <w:sz w:val="24"/>
          <w:szCs w:val="24"/>
        </w:rPr>
        <w:t>-</w:t>
      </w:r>
      <w:r w:rsidRPr="0063150C">
        <w:rPr>
          <w:rFonts w:asciiTheme="majorBidi" w:hAnsiTheme="majorBidi" w:cstheme="majorBidi"/>
          <w:i/>
          <w:iCs/>
          <w:sz w:val="24"/>
          <w:szCs w:val="24"/>
        </w:rPr>
        <w:t>1</w:t>
      </w:r>
      <w:r>
        <w:rPr>
          <w:rFonts w:asciiTheme="majorBidi" w:hAnsiTheme="majorBidi" w:cstheme="majorBidi"/>
          <w:sz w:val="24"/>
          <w:szCs w:val="24"/>
        </w:rPr>
        <w:t xml:space="preserve"> and </w:t>
      </w:r>
      <w:r w:rsidRPr="0063150C">
        <w:rPr>
          <w:rFonts w:asciiTheme="majorBidi" w:hAnsiTheme="majorBidi" w:cstheme="majorBidi"/>
          <w:i/>
          <w:iCs/>
          <w:sz w:val="24"/>
          <w:szCs w:val="24"/>
        </w:rPr>
        <w:t>tNHP</w:t>
      </w:r>
      <w:r w:rsidR="00DE5B38">
        <w:rPr>
          <w:rFonts w:asciiTheme="majorBidi" w:hAnsiTheme="majorBidi" w:cstheme="majorBidi"/>
          <w:i/>
          <w:iCs/>
          <w:sz w:val="24"/>
          <w:szCs w:val="24"/>
        </w:rPr>
        <w:t>-</w:t>
      </w:r>
      <w:r w:rsidRPr="0063150C">
        <w:rPr>
          <w:rFonts w:asciiTheme="majorBidi" w:hAnsiTheme="majorBidi" w:cstheme="majorBidi"/>
          <w:i/>
          <w:iCs/>
          <w:sz w:val="24"/>
          <w:szCs w:val="24"/>
        </w:rPr>
        <w:t>2</w:t>
      </w:r>
      <w:r>
        <w:rPr>
          <w:rFonts w:asciiTheme="majorBidi" w:hAnsiTheme="majorBidi" w:cstheme="majorBidi"/>
          <w:sz w:val="24"/>
          <w:szCs w:val="24"/>
        </w:rPr>
        <w:t>)</w:t>
      </w:r>
      <w:r w:rsidRPr="0063150C">
        <w:rPr>
          <w:rFonts w:asciiTheme="majorBidi" w:hAnsiTheme="majorBidi" w:cstheme="majorBidi"/>
          <w:sz w:val="24"/>
          <w:szCs w:val="24"/>
        </w:rPr>
        <w:t>.</w:t>
      </w:r>
      <w:r w:rsidR="007E19D9" w:rsidRPr="00D62174">
        <w:rPr>
          <w:rFonts w:asciiTheme="majorBidi" w:hAnsiTheme="majorBidi" w:cstheme="majorBidi"/>
          <w:sz w:val="24"/>
          <w:szCs w:val="24"/>
        </w:rPr>
        <w:t xml:space="preserve"> </w:t>
      </w:r>
      <w:r w:rsidR="007E19D9">
        <w:rPr>
          <w:rFonts w:asciiTheme="majorBidi" w:hAnsiTheme="majorBidi" w:cstheme="majorBidi"/>
          <w:i/>
          <w:iCs/>
          <w:sz w:val="24"/>
          <w:szCs w:val="24"/>
        </w:rPr>
        <w:t>t</w:t>
      </w:r>
      <w:r w:rsidR="007E19D9" w:rsidRPr="00D62174">
        <w:rPr>
          <w:rFonts w:asciiTheme="majorBidi" w:hAnsiTheme="majorBidi" w:cstheme="majorBidi"/>
          <w:i/>
          <w:iCs/>
          <w:sz w:val="24"/>
          <w:szCs w:val="24"/>
        </w:rPr>
        <w:t>NHP</w:t>
      </w:r>
      <w:r w:rsidR="00DE5B38">
        <w:rPr>
          <w:rFonts w:asciiTheme="majorBidi" w:hAnsiTheme="majorBidi" w:cstheme="majorBidi"/>
          <w:i/>
          <w:iCs/>
          <w:sz w:val="24"/>
          <w:szCs w:val="24"/>
        </w:rPr>
        <w:t>-</w:t>
      </w:r>
      <w:r w:rsidR="007E19D9">
        <w:rPr>
          <w:rFonts w:asciiTheme="majorBidi" w:hAnsiTheme="majorBidi" w:cstheme="majorBidi"/>
          <w:i/>
          <w:iCs/>
          <w:sz w:val="24"/>
          <w:szCs w:val="24"/>
        </w:rPr>
        <w:t xml:space="preserve">1 </w:t>
      </w:r>
      <w:r w:rsidR="007E19D9" w:rsidRPr="00B90EAC">
        <w:rPr>
          <w:rFonts w:asciiTheme="majorBidi" w:hAnsiTheme="majorBidi" w:cstheme="majorBidi"/>
          <w:sz w:val="24"/>
          <w:szCs w:val="24"/>
        </w:rPr>
        <w:t xml:space="preserve">and </w:t>
      </w:r>
      <w:r w:rsidR="007E19D9">
        <w:rPr>
          <w:rFonts w:asciiTheme="majorBidi" w:hAnsiTheme="majorBidi" w:cstheme="majorBidi"/>
          <w:i/>
          <w:iCs/>
          <w:sz w:val="24"/>
          <w:szCs w:val="24"/>
        </w:rPr>
        <w:t>tNHP</w:t>
      </w:r>
      <w:r w:rsidR="00DE5B38">
        <w:rPr>
          <w:rFonts w:asciiTheme="majorBidi" w:hAnsiTheme="majorBidi" w:cstheme="majorBidi"/>
          <w:i/>
          <w:iCs/>
          <w:sz w:val="24"/>
          <w:szCs w:val="24"/>
        </w:rPr>
        <w:t>-</w:t>
      </w:r>
      <w:r w:rsidR="007E19D9">
        <w:rPr>
          <w:rFonts w:asciiTheme="majorBidi" w:hAnsiTheme="majorBidi" w:cstheme="majorBidi"/>
          <w:i/>
          <w:iCs/>
          <w:sz w:val="24"/>
          <w:szCs w:val="24"/>
        </w:rPr>
        <w:t xml:space="preserve">2 </w:t>
      </w:r>
      <w:r w:rsidR="007E19D9">
        <w:rPr>
          <w:rFonts w:asciiTheme="majorBidi" w:hAnsiTheme="majorBidi" w:cstheme="majorBidi"/>
          <w:sz w:val="24"/>
          <w:szCs w:val="24"/>
        </w:rPr>
        <w:t>are</w:t>
      </w:r>
      <w:r w:rsidR="007E19D9" w:rsidRPr="00D62174">
        <w:rPr>
          <w:rFonts w:asciiTheme="majorBidi" w:hAnsiTheme="majorBidi" w:cstheme="majorBidi"/>
          <w:sz w:val="24"/>
          <w:szCs w:val="24"/>
        </w:rPr>
        <w:t xml:space="preserve"> two different independent </w:t>
      </w:r>
      <w:r w:rsidR="007E19D9">
        <w:rPr>
          <w:rFonts w:asciiTheme="majorBidi" w:hAnsiTheme="majorBidi" w:cstheme="majorBidi"/>
          <w:sz w:val="24"/>
          <w:szCs w:val="24"/>
        </w:rPr>
        <w:t>tomat</w:t>
      </w:r>
      <w:r w:rsidR="00C95055">
        <w:rPr>
          <w:rFonts w:asciiTheme="majorBidi" w:hAnsiTheme="majorBidi" w:cstheme="majorBidi"/>
          <w:sz w:val="24"/>
          <w:szCs w:val="24"/>
        </w:rPr>
        <w:t>o</w:t>
      </w:r>
      <w:r w:rsidR="007E19D9" w:rsidRPr="00D62174">
        <w:rPr>
          <w:rFonts w:asciiTheme="majorBidi" w:hAnsiTheme="majorBidi" w:cstheme="majorBidi"/>
          <w:sz w:val="24"/>
          <w:szCs w:val="24"/>
        </w:rPr>
        <w:t xml:space="preserve"> lines overexpressing the NHP biosynthe</w:t>
      </w:r>
      <w:r w:rsidR="00C95055">
        <w:rPr>
          <w:rFonts w:asciiTheme="majorBidi" w:hAnsiTheme="majorBidi" w:cstheme="majorBidi"/>
          <w:sz w:val="24"/>
          <w:szCs w:val="24"/>
        </w:rPr>
        <w:t>sis</w:t>
      </w:r>
      <w:r w:rsidR="007E19D9" w:rsidRPr="00D62174">
        <w:rPr>
          <w:rFonts w:asciiTheme="majorBidi" w:hAnsiTheme="majorBidi" w:cstheme="majorBidi"/>
          <w:sz w:val="24"/>
          <w:szCs w:val="24"/>
        </w:rPr>
        <w:t xml:space="preserve"> pathway</w:t>
      </w:r>
      <w:r w:rsidR="00F22A24">
        <w:rPr>
          <w:rFonts w:asciiTheme="majorBidi" w:hAnsiTheme="majorBidi" w:cstheme="majorBidi"/>
          <w:sz w:val="24"/>
          <w:szCs w:val="24"/>
        </w:rPr>
        <w:t xml:space="preserve"> genes</w:t>
      </w:r>
      <w:r w:rsidR="007E19D9" w:rsidRPr="00D62174">
        <w:rPr>
          <w:rFonts w:asciiTheme="majorBidi" w:hAnsiTheme="majorBidi" w:cstheme="majorBidi"/>
          <w:sz w:val="24"/>
          <w:szCs w:val="24"/>
        </w:rPr>
        <w:t>.</w:t>
      </w:r>
      <w:r>
        <w:rPr>
          <w:rFonts w:asciiTheme="majorBidi" w:hAnsiTheme="majorBidi" w:cstheme="majorBidi"/>
          <w:sz w:val="24"/>
          <w:szCs w:val="24"/>
        </w:rPr>
        <w:t xml:space="preserve"> </w:t>
      </w:r>
      <w:r w:rsidRPr="000C55C6">
        <w:rPr>
          <w:rFonts w:asciiTheme="majorBidi" w:hAnsiTheme="majorBidi" w:cstheme="majorBidi"/>
          <w:b/>
          <w:bCs/>
          <w:sz w:val="24"/>
          <w:szCs w:val="24"/>
        </w:rPr>
        <w:t>(C)</w:t>
      </w:r>
      <w:r>
        <w:rPr>
          <w:rFonts w:asciiTheme="majorBidi" w:hAnsiTheme="majorBidi" w:cstheme="majorBidi"/>
          <w:sz w:val="24"/>
          <w:szCs w:val="24"/>
        </w:rPr>
        <w:t xml:space="preserve"> and </w:t>
      </w:r>
      <w:r w:rsidRPr="000C55C6">
        <w:rPr>
          <w:rFonts w:asciiTheme="majorBidi" w:hAnsiTheme="majorBidi" w:cstheme="majorBidi"/>
          <w:b/>
          <w:bCs/>
          <w:sz w:val="24"/>
          <w:szCs w:val="24"/>
        </w:rPr>
        <w:t>(D)</w:t>
      </w:r>
      <w:r>
        <w:rPr>
          <w:rFonts w:asciiTheme="majorBidi" w:hAnsiTheme="majorBidi" w:cstheme="majorBidi"/>
          <w:sz w:val="24"/>
          <w:szCs w:val="24"/>
        </w:rPr>
        <w:t xml:space="preserve"> </w:t>
      </w:r>
      <w:r w:rsidR="004E21E6">
        <w:rPr>
          <w:rFonts w:asciiTheme="majorBidi" w:hAnsiTheme="majorBidi" w:cstheme="majorBidi"/>
          <w:sz w:val="24"/>
          <w:szCs w:val="24"/>
        </w:rPr>
        <w:t>Relative a</w:t>
      </w:r>
      <w:r>
        <w:rPr>
          <w:rFonts w:asciiTheme="majorBidi" w:hAnsiTheme="majorBidi" w:cstheme="majorBidi"/>
          <w:sz w:val="24"/>
          <w:szCs w:val="24"/>
        </w:rPr>
        <w:t xml:space="preserve">bundance of </w:t>
      </w:r>
      <w:r w:rsidR="00AB2950" w:rsidRPr="00980A10">
        <w:rPr>
          <w:rFonts w:asciiTheme="majorBidi" w:hAnsiTheme="majorBidi" w:cstheme="majorBidi"/>
          <w:i/>
          <w:iCs/>
          <w:sz w:val="24"/>
          <w:szCs w:val="24"/>
        </w:rPr>
        <w:lastRenderedPageBreak/>
        <w:t>N</w:t>
      </w:r>
      <w:r w:rsidR="00AB2950">
        <w:rPr>
          <w:rFonts w:asciiTheme="majorBidi" w:hAnsiTheme="majorBidi" w:cstheme="majorBidi"/>
          <w:sz w:val="24"/>
          <w:szCs w:val="24"/>
        </w:rPr>
        <w:t>-hydroxy pipecolic glycoside (</w:t>
      </w:r>
      <w:r>
        <w:rPr>
          <w:rFonts w:asciiTheme="majorBidi" w:hAnsiTheme="majorBidi" w:cstheme="majorBidi"/>
          <w:sz w:val="24"/>
          <w:szCs w:val="24"/>
        </w:rPr>
        <w:t>NHPG</w:t>
      </w:r>
      <w:r w:rsidR="00AB2950">
        <w:rPr>
          <w:rFonts w:asciiTheme="majorBidi" w:hAnsiTheme="majorBidi" w:cstheme="majorBidi"/>
          <w:sz w:val="24"/>
          <w:szCs w:val="24"/>
        </w:rPr>
        <w:t>)</w:t>
      </w:r>
      <w:r>
        <w:rPr>
          <w:rFonts w:asciiTheme="majorBidi" w:hAnsiTheme="majorBidi" w:cstheme="majorBidi"/>
          <w:sz w:val="24"/>
          <w:szCs w:val="24"/>
        </w:rPr>
        <w:t xml:space="preserve"> in the leaves of WT</w:t>
      </w:r>
      <w:r w:rsidR="0052747E">
        <w:rPr>
          <w:rFonts w:asciiTheme="majorBidi" w:hAnsiTheme="majorBidi" w:cstheme="majorBidi"/>
          <w:sz w:val="24"/>
          <w:szCs w:val="24"/>
        </w:rPr>
        <w:t xml:space="preserve">, </w:t>
      </w:r>
      <w:r w:rsidRPr="00864CA7">
        <w:rPr>
          <w:rFonts w:asciiTheme="majorBidi" w:hAnsiTheme="majorBidi" w:cstheme="majorBidi"/>
          <w:i/>
          <w:iCs/>
          <w:sz w:val="24"/>
          <w:szCs w:val="24"/>
        </w:rPr>
        <w:t>pNHP</w:t>
      </w:r>
      <w:r w:rsidR="00DE5B38">
        <w:rPr>
          <w:rFonts w:asciiTheme="majorBidi" w:hAnsiTheme="majorBidi" w:cstheme="majorBidi"/>
          <w:i/>
          <w:iCs/>
          <w:sz w:val="24"/>
          <w:szCs w:val="24"/>
        </w:rPr>
        <w:t>-</w:t>
      </w:r>
      <w:r w:rsidR="0052747E" w:rsidRPr="0052747E">
        <w:rPr>
          <w:rFonts w:asciiTheme="majorBidi" w:hAnsiTheme="majorBidi" w:cstheme="majorBidi"/>
          <w:sz w:val="24"/>
          <w:szCs w:val="24"/>
        </w:rPr>
        <w:t>1</w:t>
      </w:r>
      <w:r w:rsidR="00931B21">
        <w:rPr>
          <w:rFonts w:asciiTheme="majorBidi" w:hAnsiTheme="majorBidi" w:cstheme="majorBidi"/>
          <w:sz w:val="24"/>
          <w:szCs w:val="24"/>
        </w:rPr>
        <w:t>,</w:t>
      </w:r>
      <w:r w:rsidR="0052747E">
        <w:rPr>
          <w:rFonts w:asciiTheme="majorBidi" w:hAnsiTheme="majorBidi" w:cstheme="majorBidi"/>
          <w:sz w:val="24"/>
          <w:szCs w:val="24"/>
        </w:rPr>
        <w:t xml:space="preserve"> </w:t>
      </w:r>
      <w:r w:rsidR="00931B21" w:rsidRPr="00931B21">
        <w:rPr>
          <w:rFonts w:asciiTheme="majorBidi" w:hAnsiTheme="majorBidi" w:cstheme="majorBidi"/>
          <w:i/>
          <w:iCs/>
          <w:sz w:val="24"/>
          <w:szCs w:val="24"/>
        </w:rPr>
        <w:t>pNHP</w:t>
      </w:r>
      <w:r w:rsidR="00DE5B38">
        <w:rPr>
          <w:rFonts w:asciiTheme="majorBidi" w:hAnsiTheme="majorBidi" w:cstheme="majorBidi"/>
          <w:i/>
          <w:iCs/>
          <w:sz w:val="24"/>
          <w:szCs w:val="24"/>
        </w:rPr>
        <w:t>-</w:t>
      </w:r>
      <w:r w:rsidR="0052747E" w:rsidRPr="00931B21">
        <w:rPr>
          <w:rFonts w:asciiTheme="majorBidi" w:hAnsiTheme="majorBidi" w:cstheme="majorBidi"/>
          <w:i/>
          <w:iCs/>
          <w:sz w:val="24"/>
          <w:szCs w:val="24"/>
        </w:rPr>
        <w:t>2</w:t>
      </w:r>
      <w:r w:rsidR="0052747E">
        <w:rPr>
          <w:rFonts w:asciiTheme="majorBidi" w:hAnsiTheme="majorBidi" w:cstheme="majorBidi"/>
          <w:sz w:val="24"/>
          <w:szCs w:val="24"/>
        </w:rPr>
        <w:t>,</w:t>
      </w:r>
      <w:r>
        <w:rPr>
          <w:rFonts w:asciiTheme="majorBidi" w:hAnsiTheme="majorBidi" w:cstheme="majorBidi"/>
          <w:sz w:val="24"/>
          <w:szCs w:val="24"/>
        </w:rPr>
        <w:t xml:space="preserve"> </w:t>
      </w:r>
      <w:r w:rsidRPr="0063150C">
        <w:rPr>
          <w:rFonts w:asciiTheme="majorBidi" w:hAnsiTheme="majorBidi" w:cstheme="majorBidi"/>
          <w:i/>
          <w:iCs/>
          <w:sz w:val="24"/>
          <w:szCs w:val="24"/>
        </w:rPr>
        <w:t>tNHP</w:t>
      </w:r>
      <w:r w:rsidR="00DE5B38">
        <w:rPr>
          <w:rFonts w:asciiTheme="majorBidi" w:hAnsiTheme="majorBidi" w:cstheme="majorBidi"/>
          <w:i/>
          <w:iCs/>
          <w:sz w:val="24"/>
          <w:szCs w:val="24"/>
        </w:rPr>
        <w:t>-</w:t>
      </w:r>
      <w:r w:rsidRPr="0052747E">
        <w:rPr>
          <w:rFonts w:asciiTheme="majorBidi" w:hAnsiTheme="majorBidi" w:cstheme="majorBidi"/>
          <w:sz w:val="24"/>
          <w:szCs w:val="24"/>
        </w:rPr>
        <w:t>1</w:t>
      </w:r>
      <w:r w:rsidR="00931B21">
        <w:rPr>
          <w:rFonts w:asciiTheme="majorBidi" w:hAnsiTheme="majorBidi" w:cstheme="majorBidi"/>
          <w:sz w:val="24"/>
          <w:szCs w:val="24"/>
        </w:rPr>
        <w:t>,</w:t>
      </w:r>
      <w:r>
        <w:rPr>
          <w:rFonts w:asciiTheme="majorBidi" w:hAnsiTheme="majorBidi" w:cstheme="majorBidi"/>
          <w:sz w:val="24"/>
          <w:szCs w:val="24"/>
        </w:rPr>
        <w:t xml:space="preserve"> and </w:t>
      </w:r>
      <w:r w:rsidR="00931B21" w:rsidRPr="00931B21">
        <w:rPr>
          <w:rFonts w:asciiTheme="majorBidi" w:hAnsiTheme="majorBidi" w:cstheme="majorBidi"/>
          <w:i/>
          <w:iCs/>
          <w:sz w:val="24"/>
          <w:szCs w:val="24"/>
        </w:rPr>
        <w:t>tNHP</w:t>
      </w:r>
      <w:r w:rsidR="00DE5B38">
        <w:rPr>
          <w:rFonts w:asciiTheme="majorBidi" w:hAnsiTheme="majorBidi" w:cstheme="majorBidi"/>
          <w:i/>
          <w:iCs/>
          <w:sz w:val="24"/>
          <w:szCs w:val="24"/>
        </w:rPr>
        <w:t>-</w:t>
      </w:r>
      <w:r w:rsidRPr="00931B21">
        <w:rPr>
          <w:rFonts w:asciiTheme="majorBidi" w:hAnsiTheme="majorBidi" w:cstheme="majorBidi"/>
          <w:i/>
          <w:iCs/>
          <w:sz w:val="24"/>
          <w:szCs w:val="24"/>
        </w:rPr>
        <w:t>2</w:t>
      </w:r>
      <w:r>
        <w:rPr>
          <w:rFonts w:asciiTheme="majorBidi" w:hAnsiTheme="majorBidi" w:cstheme="majorBidi"/>
          <w:sz w:val="24"/>
          <w:szCs w:val="24"/>
        </w:rPr>
        <w:t xml:space="preserve"> plants. </w:t>
      </w:r>
      <w:bookmarkStart w:id="0" w:name="_Hlk134560736"/>
      <w:r w:rsidR="000C55C6">
        <w:rPr>
          <w:rFonts w:asciiTheme="majorBidi" w:hAnsiTheme="majorBidi" w:cstheme="majorBidi"/>
          <w:sz w:val="24"/>
          <w:szCs w:val="24"/>
        </w:rPr>
        <w:t xml:space="preserve">Leaves of </w:t>
      </w:r>
      <w:r w:rsidR="00864CA7" w:rsidRPr="00864CA7">
        <w:rPr>
          <w:rFonts w:asciiTheme="majorBidi" w:hAnsiTheme="majorBidi" w:cstheme="majorBidi"/>
          <w:sz w:val="24"/>
          <w:szCs w:val="24"/>
        </w:rPr>
        <w:t>WT</w:t>
      </w:r>
      <w:r w:rsidR="00036652">
        <w:rPr>
          <w:rFonts w:asciiTheme="majorBidi" w:hAnsiTheme="majorBidi" w:cstheme="majorBidi"/>
          <w:sz w:val="24"/>
          <w:szCs w:val="24"/>
        </w:rPr>
        <w:t>,</w:t>
      </w:r>
      <w:r w:rsidR="00864CA7" w:rsidRPr="00864CA7">
        <w:rPr>
          <w:rFonts w:asciiTheme="majorBidi" w:hAnsiTheme="majorBidi" w:cstheme="majorBidi"/>
          <w:sz w:val="24"/>
          <w:szCs w:val="24"/>
        </w:rPr>
        <w:t xml:space="preserve"> </w:t>
      </w:r>
      <w:r w:rsidR="00036652" w:rsidRPr="00864CA7">
        <w:rPr>
          <w:rFonts w:asciiTheme="majorBidi" w:hAnsiTheme="majorBidi" w:cstheme="majorBidi"/>
          <w:i/>
          <w:iCs/>
          <w:sz w:val="24"/>
          <w:szCs w:val="24"/>
        </w:rPr>
        <w:t>pNHP</w:t>
      </w:r>
      <w:r w:rsidR="00DE5B38">
        <w:rPr>
          <w:rFonts w:asciiTheme="majorBidi" w:hAnsiTheme="majorBidi" w:cstheme="majorBidi"/>
          <w:i/>
          <w:iCs/>
          <w:sz w:val="24"/>
          <w:szCs w:val="24"/>
        </w:rPr>
        <w:t>-</w:t>
      </w:r>
      <w:r w:rsidR="00036652" w:rsidRPr="00864CA7">
        <w:rPr>
          <w:rFonts w:asciiTheme="majorBidi" w:hAnsiTheme="majorBidi" w:cstheme="majorBidi"/>
          <w:i/>
          <w:iCs/>
          <w:sz w:val="24"/>
          <w:szCs w:val="24"/>
        </w:rPr>
        <w:t>1</w:t>
      </w:r>
      <w:r w:rsidR="00036652" w:rsidRPr="00036652">
        <w:rPr>
          <w:rFonts w:asciiTheme="majorBidi" w:hAnsiTheme="majorBidi" w:cstheme="majorBidi"/>
          <w:sz w:val="24"/>
          <w:szCs w:val="24"/>
        </w:rPr>
        <w:t>,</w:t>
      </w:r>
      <w:r w:rsidR="00036652">
        <w:rPr>
          <w:rFonts w:asciiTheme="majorBidi" w:hAnsiTheme="majorBidi" w:cstheme="majorBidi"/>
          <w:sz w:val="24"/>
          <w:szCs w:val="24"/>
        </w:rPr>
        <w:t xml:space="preserve"> </w:t>
      </w:r>
      <w:r w:rsidR="00036652" w:rsidRPr="00864CA7">
        <w:rPr>
          <w:rFonts w:asciiTheme="majorBidi" w:hAnsiTheme="majorBidi" w:cstheme="majorBidi"/>
          <w:i/>
          <w:iCs/>
          <w:sz w:val="24"/>
          <w:szCs w:val="24"/>
        </w:rPr>
        <w:t>pNHP</w:t>
      </w:r>
      <w:r w:rsidR="00DE5B38">
        <w:rPr>
          <w:rFonts w:asciiTheme="majorBidi" w:hAnsiTheme="majorBidi" w:cstheme="majorBidi"/>
          <w:i/>
          <w:iCs/>
          <w:sz w:val="24"/>
          <w:szCs w:val="24"/>
        </w:rPr>
        <w:t>-</w:t>
      </w:r>
      <w:r w:rsidR="00036652" w:rsidRPr="00864CA7">
        <w:rPr>
          <w:rFonts w:asciiTheme="majorBidi" w:hAnsiTheme="majorBidi" w:cstheme="majorBidi"/>
          <w:i/>
          <w:iCs/>
          <w:sz w:val="24"/>
          <w:szCs w:val="24"/>
        </w:rPr>
        <w:t>2</w:t>
      </w:r>
      <w:r w:rsidR="00DE5B38">
        <w:rPr>
          <w:rFonts w:asciiTheme="majorBidi" w:hAnsiTheme="majorBidi" w:cstheme="majorBidi"/>
          <w:iCs/>
          <w:sz w:val="24"/>
          <w:szCs w:val="24"/>
        </w:rPr>
        <w:t xml:space="preserve">, </w:t>
      </w:r>
      <w:r w:rsidR="00DE5B38" w:rsidRPr="00DE5B38">
        <w:rPr>
          <w:rFonts w:asciiTheme="majorBidi" w:hAnsiTheme="majorBidi" w:cstheme="majorBidi"/>
          <w:i/>
          <w:iCs/>
          <w:sz w:val="24"/>
          <w:szCs w:val="24"/>
        </w:rPr>
        <w:t>tNHP-1</w:t>
      </w:r>
      <w:r w:rsidR="00DE5B38">
        <w:rPr>
          <w:rFonts w:asciiTheme="majorBidi" w:hAnsiTheme="majorBidi" w:cstheme="majorBidi"/>
          <w:iCs/>
          <w:sz w:val="24"/>
          <w:szCs w:val="24"/>
        </w:rPr>
        <w:t xml:space="preserve">, and </w:t>
      </w:r>
      <w:r w:rsidR="00DE5B38" w:rsidRPr="00DE5B38">
        <w:rPr>
          <w:rFonts w:asciiTheme="majorBidi" w:hAnsiTheme="majorBidi" w:cstheme="majorBidi"/>
          <w:i/>
          <w:iCs/>
          <w:sz w:val="24"/>
          <w:szCs w:val="24"/>
        </w:rPr>
        <w:t>tNHP-2</w:t>
      </w:r>
      <w:r w:rsidR="00036652">
        <w:rPr>
          <w:rFonts w:asciiTheme="majorBidi" w:hAnsiTheme="majorBidi" w:cstheme="majorBidi"/>
          <w:sz w:val="24"/>
          <w:szCs w:val="24"/>
        </w:rPr>
        <w:t xml:space="preserve"> </w:t>
      </w:r>
      <w:r w:rsidR="00036652" w:rsidRPr="00864CA7">
        <w:rPr>
          <w:rFonts w:asciiTheme="majorBidi" w:hAnsiTheme="majorBidi" w:cstheme="majorBidi"/>
          <w:sz w:val="24"/>
          <w:szCs w:val="24"/>
        </w:rPr>
        <w:t xml:space="preserve">plants </w:t>
      </w:r>
      <w:r w:rsidR="00864CA7" w:rsidRPr="00864CA7">
        <w:rPr>
          <w:rFonts w:asciiTheme="majorBidi" w:hAnsiTheme="majorBidi" w:cstheme="majorBidi"/>
          <w:sz w:val="24"/>
          <w:szCs w:val="24"/>
        </w:rPr>
        <w:t xml:space="preserve">were </w:t>
      </w:r>
      <w:r w:rsidR="000C55C6">
        <w:rPr>
          <w:rFonts w:asciiTheme="majorBidi" w:hAnsiTheme="majorBidi" w:cstheme="majorBidi"/>
          <w:sz w:val="24"/>
          <w:szCs w:val="24"/>
        </w:rPr>
        <w:t>collected at</w:t>
      </w:r>
      <w:r w:rsidR="00864CA7" w:rsidRPr="00864CA7">
        <w:rPr>
          <w:rFonts w:asciiTheme="majorBidi" w:hAnsiTheme="majorBidi" w:cstheme="majorBidi"/>
          <w:sz w:val="24"/>
          <w:szCs w:val="24"/>
        </w:rPr>
        <w:t xml:space="preserve"> 28 days</w:t>
      </w:r>
      <w:r w:rsidR="000C55C6">
        <w:rPr>
          <w:rFonts w:asciiTheme="majorBidi" w:hAnsiTheme="majorBidi" w:cstheme="majorBidi"/>
          <w:sz w:val="24"/>
          <w:szCs w:val="24"/>
        </w:rPr>
        <w:t xml:space="preserve"> and sub</w:t>
      </w:r>
      <w:r w:rsidR="00F22A24">
        <w:rPr>
          <w:rFonts w:asciiTheme="majorBidi" w:hAnsiTheme="majorBidi" w:cstheme="majorBidi"/>
          <w:sz w:val="24"/>
          <w:szCs w:val="24"/>
        </w:rPr>
        <w:t>jected</w:t>
      </w:r>
      <w:r w:rsidR="000C55C6">
        <w:rPr>
          <w:rFonts w:asciiTheme="majorBidi" w:hAnsiTheme="majorBidi" w:cstheme="majorBidi"/>
          <w:sz w:val="24"/>
          <w:szCs w:val="24"/>
        </w:rPr>
        <w:t xml:space="preserve"> </w:t>
      </w:r>
      <w:r w:rsidR="001B6ED9">
        <w:rPr>
          <w:rFonts w:asciiTheme="majorBidi" w:hAnsiTheme="majorBidi" w:cstheme="majorBidi"/>
          <w:sz w:val="24"/>
          <w:szCs w:val="24"/>
        </w:rPr>
        <w:t>to</w:t>
      </w:r>
      <w:r w:rsidR="001B6ED9" w:rsidRPr="001B6ED9">
        <w:rPr>
          <w:rFonts w:asciiTheme="majorBidi" w:hAnsiTheme="majorBidi" w:cstheme="majorBidi"/>
          <w:sz w:val="24"/>
          <w:szCs w:val="24"/>
        </w:rPr>
        <w:t xml:space="preserve"> </w:t>
      </w:r>
      <w:proofErr w:type="spellStart"/>
      <w:r w:rsidR="005B0C2F" w:rsidRPr="005B0C2F">
        <w:rPr>
          <w:rFonts w:asciiTheme="majorBidi" w:hAnsiTheme="majorBidi" w:cstheme="majorBidi"/>
          <w:sz w:val="24"/>
          <w:szCs w:val="24"/>
        </w:rPr>
        <w:t>Xevo</w:t>
      </w:r>
      <w:proofErr w:type="spellEnd"/>
      <w:r w:rsidR="005B0C2F" w:rsidRPr="005B0C2F">
        <w:rPr>
          <w:rFonts w:asciiTheme="majorBidi" w:hAnsiTheme="majorBidi" w:cstheme="majorBidi"/>
          <w:sz w:val="24"/>
          <w:szCs w:val="24"/>
        </w:rPr>
        <w:t xml:space="preserve"> TQ-S </w:t>
      </w:r>
      <w:proofErr w:type="gramStart"/>
      <w:r w:rsidR="005B0C2F" w:rsidRPr="005B0C2F">
        <w:rPr>
          <w:rFonts w:asciiTheme="majorBidi" w:hAnsiTheme="majorBidi" w:cstheme="majorBidi"/>
          <w:sz w:val="24"/>
          <w:szCs w:val="24"/>
        </w:rPr>
        <w:t>micro Triple</w:t>
      </w:r>
      <w:proofErr w:type="gramEnd"/>
      <w:r w:rsidR="005B0C2F" w:rsidRPr="005B0C2F">
        <w:rPr>
          <w:rFonts w:asciiTheme="majorBidi" w:hAnsiTheme="majorBidi" w:cstheme="majorBidi"/>
          <w:sz w:val="24"/>
          <w:szCs w:val="24"/>
        </w:rPr>
        <w:t xml:space="preserve"> Quadrupole Mass Spectrometry </w:t>
      </w:r>
      <w:r w:rsidR="001B6ED9" w:rsidRPr="001B6ED9">
        <w:rPr>
          <w:rFonts w:asciiTheme="majorBidi" w:hAnsiTheme="majorBidi" w:cstheme="majorBidi"/>
          <w:sz w:val="24"/>
          <w:szCs w:val="24"/>
        </w:rPr>
        <w:t>analysis</w:t>
      </w:r>
      <w:r w:rsidR="00864CA7" w:rsidRPr="00864CA7">
        <w:rPr>
          <w:rFonts w:asciiTheme="majorBidi" w:hAnsiTheme="majorBidi" w:cstheme="majorBidi"/>
          <w:sz w:val="24"/>
          <w:szCs w:val="24"/>
        </w:rPr>
        <w:t xml:space="preserve">. </w:t>
      </w:r>
      <w:bookmarkEnd w:id="0"/>
      <w:r w:rsidR="00864CA7" w:rsidRPr="00864CA7">
        <w:rPr>
          <w:rFonts w:asciiTheme="majorBidi" w:hAnsiTheme="majorBidi" w:cstheme="majorBidi"/>
          <w:sz w:val="24"/>
          <w:szCs w:val="24"/>
        </w:rPr>
        <w:t xml:space="preserve">Error bars represent the SDs of three independent biological replicates. ND, not </w:t>
      </w:r>
      <w:r w:rsidR="0058546E">
        <w:rPr>
          <w:rFonts w:asciiTheme="majorBidi" w:hAnsiTheme="majorBidi" w:cstheme="majorBidi"/>
          <w:sz w:val="24"/>
          <w:szCs w:val="24"/>
        </w:rPr>
        <w:t>det</w:t>
      </w:r>
      <w:r w:rsidR="00864CA7" w:rsidRPr="00864CA7">
        <w:rPr>
          <w:rFonts w:asciiTheme="majorBidi" w:hAnsiTheme="majorBidi" w:cstheme="majorBidi"/>
          <w:sz w:val="24"/>
          <w:szCs w:val="24"/>
        </w:rPr>
        <w:t>ectable.</w:t>
      </w:r>
      <w:r w:rsidR="007B7550">
        <w:rPr>
          <w:rFonts w:asciiTheme="majorBidi" w:hAnsiTheme="majorBidi" w:cstheme="majorBidi"/>
          <w:sz w:val="24"/>
          <w:szCs w:val="24"/>
        </w:rPr>
        <w:t xml:space="preserve"> </w:t>
      </w:r>
      <w:r w:rsidR="007B7550" w:rsidRPr="00D62174">
        <w:rPr>
          <w:rFonts w:asciiTheme="majorBidi" w:hAnsiTheme="majorBidi" w:cstheme="majorBidi"/>
          <w:sz w:val="24"/>
          <w:szCs w:val="24"/>
        </w:rPr>
        <w:t xml:space="preserve">Asterisks indicate significant changes compared to WT samples as calculated by </w:t>
      </w:r>
      <w:r w:rsidR="002A133B">
        <w:rPr>
          <w:rFonts w:asciiTheme="majorBidi" w:hAnsiTheme="majorBidi" w:cstheme="majorBidi"/>
          <w:sz w:val="24"/>
          <w:szCs w:val="24"/>
        </w:rPr>
        <w:t xml:space="preserve">a </w:t>
      </w:r>
      <w:r w:rsidR="007B7550" w:rsidRPr="00D62174">
        <w:rPr>
          <w:rFonts w:asciiTheme="majorBidi" w:hAnsiTheme="majorBidi" w:cstheme="majorBidi"/>
          <w:sz w:val="24"/>
          <w:szCs w:val="24"/>
        </w:rPr>
        <w:t xml:space="preserve">Student’s </w:t>
      </w:r>
      <w:r w:rsidR="007B7550" w:rsidRPr="00D62174">
        <w:rPr>
          <w:rFonts w:asciiTheme="majorBidi" w:hAnsiTheme="majorBidi" w:cstheme="majorBidi"/>
          <w:i/>
          <w:iCs/>
          <w:sz w:val="24"/>
          <w:szCs w:val="24"/>
        </w:rPr>
        <w:t xml:space="preserve">t </w:t>
      </w:r>
      <w:r w:rsidR="007B7550" w:rsidRPr="00D62174">
        <w:rPr>
          <w:rFonts w:asciiTheme="majorBidi" w:hAnsiTheme="majorBidi" w:cstheme="majorBidi"/>
          <w:sz w:val="24"/>
          <w:szCs w:val="24"/>
        </w:rPr>
        <w:t>test (***</w:t>
      </w:r>
      <w:r w:rsidR="004E21E6">
        <w:rPr>
          <w:rFonts w:asciiTheme="majorBidi" w:hAnsiTheme="majorBidi" w:cstheme="majorBidi"/>
          <w:sz w:val="24"/>
          <w:szCs w:val="24"/>
        </w:rPr>
        <w:t xml:space="preserve"> </w:t>
      </w:r>
      <w:r w:rsidR="004E21E6">
        <w:rPr>
          <w:rFonts w:asciiTheme="majorBidi" w:hAnsiTheme="majorBidi" w:cstheme="majorBidi"/>
          <w:i/>
          <w:iCs/>
          <w:sz w:val="24"/>
          <w:szCs w:val="24"/>
        </w:rPr>
        <w:t>p</w:t>
      </w:r>
      <w:r w:rsidR="007B7550" w:rsidRPr="00D62174">
        <w:rPr>
          <w:rFonts w:asciiTheme="majorBidi" w:hAnsiTheme="majorBidi" w:cstheme="majorBidi"/>
          <w:i/>
          <w:iCs/>
          <w:sz w:val="24"/>
          <w:szCs w:val="24"/>
        </w:rPr>
        <w:t xml:space="preserve"> </w:t>
      </w:r>
      <w:r w:rsidR="007B7550" w:rsidRPr="00D62174">
        <w:rPr>
          <w:rFonts w:asciiTheme="majorBidi" w:hAnsiTheme="majorBidi" w:cstheme="majorBidi"/>
          <w:sz w:val="24"/>
          <w:szCs w:val="24"/>
        </w:rPr>
        <w:t>value &lt; 0.001).</w:t>
      </w:r>
    </w:p>
    <w:p w14:paraId="31900F1C" w14:textId="77777777" w:rsidR="00CB214E" w:rsidRDefault="00CB214E">
      <w:pPr>
        <w:rPr>
          <w:rFonts w:asciiTheme="majorBidi" w:hAnsiTheme="majorBidi" w:cstheme="majorBidi"/>
          <w:sz w:val="24"/>
          <w:szCs w:val="24"/>
        </w:rPr>
      </w:pPr>
      <w:r>
        <w:rPr>
          <w:rFonts w:asciiTheme="majorBidi" w:hAnsiTheme="majorBidi" w:cstheme="majorBidi"/>
          <w:sz w:val="24"/>
          <w:szCs w:val="24"/>
        </w:rPr>
        <w:br w:type="page"/>
      </w:r>
    </w:p>
    <w:p w14:paraId="2B81BAA4" w14:textId="109046A1" w:rsidR="004E21E6" w:rsidRDefault="004E21E6" w:rsidP="006950E7">
      <w:pPr>
        <w:spacing w:line="480" w:lineRule="auto"/>
        <w:rPr>
          <w:rFonts w:asciiTheme="majorBidi" w:hAnsiTheme="majorBidi" w:cstheme="majorBidi"/>
          <w:sz w:val="24"/>
          <w:szCs w:val="24"/>
        </w:rPr>
      </w:pPr>
    </w:p>
    <w:p w14:paraId="3FE37F3A" w14:textId="2406851F" w:rsidR="00E42B34" w:rsidRDefault="00FD1983" w:rsidP="006950E7">
      <w:pPr>
        <w:spacing w:line="480" w:lineRule="auto"/>
        <w:jc w:val="center"/>
        <w:rPr>
          <w:rFonts w:asciiTheme="majorBidi" w:hAnsiTheme="majorBidi" w:cstheme="majorBidi"/>
          <w:b/>
          <w:bCs/>
          <w:sz w:val="24"/>
          <w:szCs w:val="24"/>
        </w:rPr>
      </w:pPr>
      <w:r>
        <w:rPr>
          <w:noProof/>
        </w:rPr>
        <w:drawing>
          <wp:inline distT="0" distB="0" distL="0" distR="0" wp14:anchorId="292DC563" wp14:editId="79DD5C28">
            <wp:extent cx="5486400" cy="439420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86400" cy="4394200"/>
                    </a:xfrm>
                    <a:prstGeom prst="rect">
                      <a:avLst/>
                    </a:prstGeom>
                  </pic:spPr>
                </pic:pic>
              </a:graphicData>
            </a:graphic>
          </wp:inline>
        </w:drawing>
      </w:r>
    </w:p>
    <w:p w14:paraId="530F4E81" w14:textId="38465150" w:rsidR="008B64CF" w:rsidRDefault="00374584" w:rsidP="006950E7">
      <w:pPr>
        <w:spacing w:line="480" w:lineRule="auto"/>
        <w:jc w:val="both"/>
        <w:rPr>
          <w:rFonts w:asciiTheme="majorBidi" w:hAnsiTheme="majorBidi" w:cstheme="majorBidi"/>
          <w:sz w:val="24"/>
          <w:szCs w:val="24"/>
        </w:rPr>
      </w:pPr>
      <w:r w:rsidRPr="00B34CF1">
        <w:rPr>
          <w:rFonts w:asciiTheme="majorBidi" w:hAnsiTheme="majorBidi" w:cstheme="majorBidi"/>
          <w:b/>
          <w:bCs/>
          <w:sz w:val="24"/>
          <w:szCs w:val="24"/>
        </w:rPr>
        <w:t>Fig</w:t>
      </w:r>
      <w:r w:rsidR="002020BE">
        <w:rPr>
          <w:rFonts w:asciiTheme="majorBidi" w:hAnsiTheme="majorBidi" w:cstheme="majorBidi"/>
          <w:b/>
          <w:bCs/>
          <w:sz w:val="24"/>
          <w:szCs w:val="24"/>
        </w:rPr>
        <w:t>.</w:t>
      </w:r>
      <w:r w:rsidRPr="00B34CF1">
        <w:rPr>
          <w:rFonts w:asciiTheme="majorBidi" w:hAnsiTheme="majorBidi" w:cstheme="majorBidi"/>
          <w:b/>
          <w:bCs/>
          <w:sz w:val="24"/>
          <w:szCs w:val="24"/>
        </w:rPr>
        <w:t xml:space="preserve"> S2.</w:t>
      </w:r>
      <w:r w:rsidRPr="00374584">
        <w:rPr>
          <w:rFonts w:asciiTheme="majorBidi" w:hAnsiTheme="majorBidi" w:cstheme="majorBidi"/>
          <w:sz w:val="24"/>
          <w:szCs w:val="24"/>
        </w:rPr>
        <w:t xml:space="preserve"> Overview of proteom</w:t>
      </w:r>
      <w:r w:rsidR="002A133B">
        <w:rPr>
          <w:rFonts w:asciiTheme="majorBidi" w:hAnsiTheme="majorBidi" w:cstheme="majorBidi"/>
          <w:sz w:val="24"/>
          <w:szCs w:val="24"/>
        </w:rPr>
        <w:t>ics</w:t>
      </w:r>
      <w:r w:rsidRPr="00374584">
        <w:rPr>
          <w:rFonts w:asciiTheme="majorBidi" w:hAnsiTheme="majorBidi" w:cstheme="majorBidi"/>
          <w:sz w:val="24"/>
          <w:szCs w:val="24"/>
        </w:rPr>
        <w:t xml:space="preserve"> </w:t>
      </w:r>
      <w:r>
        <w:rPr>
          <w:rFonts w:asciiTheme="majorBidi" w:hAnsiTheme="majorBidi" w:cstheme="majorBidi"/>
          <w:sz w:val="24"/>
          <w:szCs w:val="24"/>
        </w:rPr>
        <w:t>data</w:t>
      </w:r>
      <w:r w:rsidRPr="00374584">
        <w:rPr>
          <w:rFonts w:asciiTheme="majorBidi" w:hAnsiTheme="majorBidi" w:cstheme="majorBidi"/>
          <w:sz w:val="24"/>
          <w:szCs w:val="24"/>
        </w:rPr>
        <w:t xml:space="preserve"> </w:t>
      </w:r>
      <w:r w:rsidR="002A133B">
        <w:rPr>
          <w:rFonts w:asciiTheme="majorBidi" w:hAnsiTheme="majorBidi" w:cstheme="majorBidi"/>
          <w:sz w:val="24"/>
          <w:szCs w:val="24"/>
        </w:rPr>
        <w:t>obtained from</w:t>
      </w:r>
      <w:r w:rsidRPr="00374584">
        <w:rPr>
          <w:rFonts w:asciiTheme="majorBidi" w:hAnsiTheme="majorBidi" w:cstheme="majorBidi"/>
          <w:sz w:val="24"/>
          <w:szCs w:val="24"/>
        </w:rPr>
        <w:t xml:space="preserve"> leaves of </w:t>
      </w:r>
      <w:r w:rsidR="00A53906">
        <w:rPr>
          <w:rFonts w:asciiTheme="majorBidi" w:hAnsiTheme="majorBidi" w:cstheme="majorBidi"/>
          <w:sz w:val="24"/>
          <w:szCs w:val="24"/>
        </w:rPr>
        <w:t xml:space="preserve">wild-type </w:t>
      </w:r>
      <w:r w:rsidRPr="00374584">
        <w:rPr>
          <w:rFonts w:asciiTheme="majorBidi" w:hAnsiTheme="majorBidi" w:cstheme="majorBidi"/>
          <w:sz w:val="24"/>
          <w:szCs w:val="24"/>
        </w:rPr>
        <w:t xml:space="preserve">and </w:t>
      </w:r>
      <w:r w:rsidRPr="00374584">
        <w:rPr>
          <w:rFonts w:asciiTheme="majorBidi" w:hAnsiTheme="majorBidi" w:cstheme="majorBidi"/>
          <w:i/>
          <w:iCs/>
          <w:sz w:val="24"/>
          <w:szCs w:val="24"/>
        </w:rPr>
        <w:t xml:space="preserve">pNHP </w:t>
      </w:r>
      <w:r w:rsidRPr="00374584">
        <w:rPr>
          <w:rFonts w:asciiTheme="majorBidi" w:hAnsiTheme="majorBidi" w:cstheme="majorBidi"/>
          <w:sz w:val="24"/>
          <w:szCs w:val="24"/>
        </w:rPr>
        <w:t>plants.</w:t>
      </w:r>
      <w:r>
        <w:rPr>
          <w:rFonts w:asciiTheme="majorBidi" w:hAnsiTheme="majorBidi" w:cstheme="majorBidi"/>
          <w:sz w:val="24"/>
          <w:szCs w:val="24"/>
        </w:rPr>
        <w:t xml:space="preserve"> </w:t>
      </w:r>
      <w:r w:rsidRPr="00B34CF1">
        <w:rPr>
          <w:rFonts w:asciiTheme="majorBidi" w:hAnsiTheme="majorBidi" w:cstheme="majorBidi"/>
          <w:b/>
          <w:bCs/>
          <w:sz w:val="24"/>
          <w:szCs w:val="24"/>
        </w:rPr>
        <w:t>(A)</w:t>
      </w:r>
      <w:r w:rsidR="00B34CF1">
        <w:rPr>
          <w:rFonts w:asciiTheme="majorBidi" w:hAnsiTheme="majorBidi" w:cstheme="majorBidi"/>
          <w:sz w:val="24"/>
          <w:szCs w:val="24"/>
        </w:rPr>
        <w:t xml:space="preserve"> Workflow of </w:t>
      </w:r>
      <w:r w:rsidR="002A133B">
        <w:rPr>
          <w:rFonts w:asciiTheme="majorBidi" w:hAnsiTheme="majorBidi" w:cstheme="majorBidi"/>
          <w:sz w:val="24"/>
          <w:szCs w:val="24"/>
        </w:rPr>
        <w:t>proteomics</w:t>
      </w:r>
      <w:r w:rsidR="00B34CF1">
        <w:rPr>
          <w:rFonts w:asciiTheme="majorBidi" w:hAnsiTheme="majorBidi" w:cstheme="majorBidi"/>
          <w:sz w:val="24"/>
          <w:szCs w:val="24"/>
        </w:rPr>
        <w:t xml:space="preserve"> analysis</w:t>
      </w:r>
      <w:r w:rsidR="002A133B">
        <w:rPr>
          <w:rFonts w:asciiTheme="majorBidi" w:hAnsiTheme="majorBidi" w:cstheme="majorBidi"/>
          <w:sz w:val="24"/>
          <w:szCs w:val="24"/>
        </w:rPr>
        <w:t xml:space="preserve"> </w:t>
      </w:r>
      <w:proofErr w:type="spellStart"/>
      <w:r w:rsidR="00097BAB">
        <w:rPr>
          <w:rFonts w:asciiTheme="majorBidi" w:hAnsiTheme="majorBidi" w:cstheme="majorBidi"/>
          <w:sz w:val="24"/>
          <w:szCs w:val="24"/>
        </w:rPr>
        <w:t>perfomed</w:t>
      </w:r>
      <w:proofErr w:type="spellEnd"/>
      <w:r w:rsidR="002A133B">
        <w:rPr>
          <w:rFonts w:asciiTheme="majorBidi" w:hAnsiTheme="majorBidi" w:cstheme="majorBidi"/>
          <w:sz w:val="24"/>
          <w:szCs w:val="24"/>
        </w:rPr>
        <w:t xml:space="preserve"> in this study</w:t>
      </w:r>
      <w:r w:rsidR="00B34CF1">
        <w:rPr>
          <w:rFonts w:asciiTheme="majorBidi" w:hAnsiTheme="majorBidi" w:cstheme="majorBidi"/>
          <w:sz w:val="24"/>
          <w:szCs w:val="24"/>
        </w:rPr>
        <w:t>. Total p</w:t>
      </w:r>
      <w:r w:rsidR="00B34CF1" w:rsidRPr="00B34CF1">
        <w:rPr>
          <w:rFonts w:asciiTheme="majorBidi" w:hAnsiTheme="majorBidi" w:cstheme="majorBidi"/>
          <w:sz w:val="24"/>
          <w:szCs w:val="24"/>
        </w:rPr>
        <w:t>roteins were</w:t>
      </w:r>
      <w:r w:rsidR="00B34CF1">
        <w:rPr>
          <w:rFonts w:asciiTheme="majorBidi" w:hAnsiTheme="majorBidi" w:cstheme="majorBidi"/>
          <w:sz w:val="24"/>
          <w:szCs w:val="24"/>
        </w:rPr>
        <w:t xml:space="preserve"> extracted</w:t>
      </w:r>
      <w:r w:rsidR="00B34CF1" w:rsidRPr="00B34CF1">
        <w:rPr>
          <w:rFonts w:asciiTheme="majorBidi" w:hAnsiTheme="majorBidi" w:cstheme="majorBidi"/>
          <w:sz w:val="24"/>
          <w:szCs w:val="24"/>
        </w:rPr>
        <w:t xml:space="preserve"> from</w:t>
      </w:r>
      <w:r w:rsidR="00B34CF1">
        <w:rPr>
          <w:rFonts w:asciiTheme="majorBidi" w:hAnsiTheme="majorBidi" w:cstheme="majorBidi"/>
          <w:sz w:val="24"/>
          <w:szCs w:val="24"/>
        </w:rPr>
        <w:t xml:space="preserve"> the leaves of </w:t>
      </w:r>
      <w:r w:rsidR="002A133B">
        <w:rPr>
          <w:rFonts w:asciiTheme="majorBidi" w:hAnsiTheme="majorBidi" w:cstheme="majorBidi"/>
          <w:sz w:val="24"/>
          <w:szCs w:val="24"/>
        </w:rPr>
        <w:t>wild -type (</w:t>
      </w:r>
      <w:r w:rsidR="00B34CF1" w:rsidRPr="00B34CF1">
        <w:rPr>
          <w:rFonts w:asciiTheme="majorBidi" w:hAnsiTheme="majorBidi" w:cstheme="majorBidi"/>
          <w:sz w:val="24"/>
          <w:szCs w:val="24"/>
        </w:rPr>
        <w:t>WT</w:t>
      </w:r>
      <w:r w:rsidR="002A133B">
        <w:rPr>
          <w:rFonts w:asciiTheme="majorBidi" w:hAnsiTheme="majorBidi" w:cstheme="majorBidi"/>
          <w:sz w:val="24"/>
          <w:szCs w:val="24"/>
        </w:rPr>
        <w:t>)</w:t>
      </w:r>
      <w:r w:rsidR="00A53906">
        <w:rPr>
          <w:rFonts w:asciiTheme="majorBidi" w:hAnsiTheme="majorBidi" w:cstheme="majorBidi"/>
          <w:sz w:val="24"/>
          <w:szCs w:val="24"/>
        </w:rPr>
        <w:t>,</w:t>
      </w:r>
      <w:r w:rsidR="00B34CF1" w:rsidRPr="00B34CF1">
        <w:rPr>
          <w:rFonts w:asciiTheme="majorBidi" w:hAnsiTheme="majorBidi" w:cstheme="majorBidi"/>
          <w:sz w:val="24"/>
          <w:szCs w:val="24"/>
        </w:rPr>
        <w:t xml:space="preserve"> </w:t>
      </w:r>
      <w:r w:rsidR="00A53906" w:rsidRPr="00A53906">
        <w:rPr>
          <w:rFonts w:asciiTheme="majorBidi" w:hAnsiTheme="majorBidi" w:cstheme="majorBidi"/>
          <w:i/>
          <w:iCs/>
          <w:sz w:val="24"/>
          <w:szCs w:val="24"/>
        </w:rPr>
        <w:t>pNHP</w:t>
      </w:r>
      <w:r w:rsidR="00FD1983">
        <w:rPr>
          <w:rFonts w:asciiTheme="majorBidi" w:hAnsiTheme="majorBidi" w:cstheme="majorBidi"/>
          <w:i/>
          <w:iCs/>
          <w:sz w:val="24"/>
          <w:szCs w:val="24"/>
        </w:rPr>
        <w:t>-1</w:t>
      </w:r>
      <w:r w:rsidR="00A53906" w:rsidRPr="00A53906">
        <w:rPr>
          <w:rFonts w:asciiTheme="majorBidi" w:hAnsiTheme="majorBidi" w:cstheme="majorBidi"/>
          <w:sz w:val="24"/>
          <w:szCs w:val="24"/>
        </w:rPr>
        <w:t xml:space="preserve">, and </w:t>
      </w:r>
      <w:r w:rsidR="00A53906" w:rsidRPr="00A53906">
        <w:rPr>
          <w:rFonts w:asciiTheme="majorBidi" w:hAnsiTheme="majorBidi" w:cstheme="majorBidi"/>
          <w:i/>
          <w:iCs/>
          <w:sz w:val="24"/>
          <w:szCs w:val="24"/>
        </w:rPr>
        <w:t>pNHP</w:t>
      </w:r>
      <w:r w:rsidR="00FD1983">
        <w:rPr>
          <w:rFonts w:asciiTheme="majorBidi" w:hAnsiTheme="majorBidi" w:cstheme="majorBidi"/>
          <w:i/>
          <w:iCs/>
          <w:sz w:val="24"/>
          <w:szCs w:val="24"/>
        </w:rPr>
        <w:t>-</w:t>
      </w:r>
      <w:r w:rsidR="00A53906" w:rsidRPr="00A53906">
        <w:rPr>
          <w:rFonts w:asciiTheme="majorBidi" w:hAnsiTheme="majorBidi" w:cstheme="majorBidi"/>
          <w:i/>
          <w:iCs/>
          <w:sz w:val="24"/>
          <w:szCs w:val="24"/>
        </w:rPr>
        <w:t>2</w:t>
      </w:r>
      <w:r w:rsidR="00A53906">
        <w:rPr>
          <w:rFonts w:asciiTheme="majorBidi" w:hAnsiTheme="majorBidi" w:cstheme="majorBidi"/>
          <w:i/>
          <w:iCs/>
          <w:sz w:val="24"/>
          <w:szCs w:val="24"/>
        </w:rPr>
        <w:t xml:space="preserve"> </w:t>
      </w:r>
      <w:r w:rsidR="00B34CF1">
        <w:rPr>
          <w:rFonts w:asciiTheme="majorBidi" w:hAnsiTheme="majorBidi" w:cstheme="majorBidi"/>
          <w:sz w:val="24"/>
          <w:szCs w:val="24"/>
        </w:rPr>
        <w:t xml:space="preserve">plants </w:t>
      </w:r>
      <w:r w:rsidR="00B34CF1" w:rsidRPr="00B34CF1">
        <w:rPr>
          <w:rFonts w:asciiTheme="majorBidi" w:hAnsiTheme="majorBidi" w:cstheme="majorBidi"/>
          <w:sz w:val="24"/>
          <w:szCs w:val="24"/>
        </w:rPr>
        <w:t xml:space="preserve">at </w:t>
      </w:r>
      <w:r w:rsidR="00B34CF1">
        <w:rPr>
          <w:rFonts w:asciiTheme="majorBidi" w:hAnsiTheme="majorBidi" w:cstheme="majorBidi"/>
          <w:sz w:val="24"/>
          <w:szCs w:val="24"/>
        </w:rPr>
        <w:t>28</w:t>
      </w:r>
      <w:r w:rsidR="00B34CF1" w:rsidRPr="00B34CF1">
        <w:rPr>
          <w:rFonts w:asciiTheme="majorBidi" w:hAnsiTheme="majorBidi" w:cstheme="majorBidi"/>
          <w:sz w:val="24"/>
          <w:szCs w:val="24"/>
        </w:rPr>
        <w:t xml:space="preserve"> days and subjected </w:t>
      </w:r>
      <w:r w:rsidR="00B34CF1">
        <w:rPr>
          <w:rFonts w:asciiTheme="majorBidi" w:hAnsiTheme="majorBidi" w:cstheme="majorBidi"/>
          <w:sz w:val="24"/>
          <w:szCs w:val="24"/>
        </w:rPr>
        <w:t>for label-free</w:t>
      </w:r>
      <w:r w:rsidR="00B34CF1" w:rsidRPr="00B34CF1">
        <w:rPr>
          <w:rFonts w:asciiTheme="majorBidi" w:hAnsiTheme="majorBidi" w:cstheme="majorBidi"/>
          <w:sz w:val="24"/>
          <w:szCs w:val="24"/>
        </w:rPr>
        <w:t xml:space="preserve"> </w:t>
      </w:r>
      <w:r w:rsidR="00B34CF1" w:rsidRPr="00E072BF">
        <w:rPr>
          <w:rFonts w:ascii="Times New Roman" w:hAnsi="Times New Roman" w:cs="Times New Roman"/>
          <w:sz w:val="24"/>
          <w:szCs w:val="24"/>
        </w:rPr>
        <w:t>proteom</w:t>
      </w:r>
      <w:r w:rsidR="002A133B">
        <w:rPr>
          <w:rFonts w:ascii="Times New Roman" w:hAnsi="Times New Roman" w:cs="Times New Roman"/>
          <w:sz w:val="24"/>
          <w:szCs w:val="24"/>
        </w:rPr>
        <w:t>ics</w:t>
      </w:r>
      <w:r w:rsidR="00B34CF1" w:rsidRPr="00E072BF">
        <w:rPr>
          <w:rFonts w:ascii="Times New Roman" w:hAnsi="Times New Roman" w:cs="Times New Roman"/>
          <w:sz w:val="24"/>
          <w:szCs w:val="24"/>
        </w:rPr>
        <w:t xml:space="preserve"> analysis</w:t>
      </w:r>
      <w:r w:rsidR="00B34CF1">
        <w:rPr>
          <w:rFonts w:ascii="Times New Roman" w:hAnsi="Times New Roman" w:cs="Times New Roman"/>
          <w:sz w:val="24"/>
          <w:szCs w:val="24"/>
        </w:rPr>
        <w:t xml:space="preserve">. </w:t>
      </w:r>
      <w:r w:rsidR="00B34CF1" w:rsidRPr="00731DFC">
        <w:rPr>
          <w:rFonts w:ascii="Times New Roman" w:hAnsi="Times New Roman" w:cs="Times New Roman"/>
          <w:b/>
          <w:bCs/>
          <w:sz w:val="24"/>
          <w:szCs w:val="24"/>
        </w:rPr>
        <w:t>(B)</w:t>
      </w:r>
      <w:r w:rsidR="00B34CF1">
        <w:rPr>
          <w:rFonts w:ascii="Times New Roman" w:hAnsi="Times New Roman" w:cs="Times New Roman"/>
          <w:sz w:val="24"/>
          <w:szCs w:val="24"/>
        </w:rPr>
        <w:t xml:space="preserve"> </w:t>
      </w:r>
      <w:r w:rsidR="002A133B">
        <w:rPr>
          <w:rFonts w:ascii="Times New Roman" w:hAnsi="Times New Roman" w:cs="Times New Roman"/>
          <w:sz w:val="24"/>
          <w:szCs w:val="24"/>
        </w:rPr>
        <w:t>N</w:t>
      </w:r>
      <w:r w:rsidR="00B34CF1">
        <w:rPr>
          <w:rFonts w:ascii="Times New Roman" w:hAnsi="Times New Roman" w:cs="Times New Roman"/>
          <w:sz w:val="24"/>
          <w:szCs w:val="24"/>
        </w:rPr>
        <w:t xml:space="preserve">umber of differentially </w:t>
      </w:r>
      <w:r w:rsidR="00D34D27">
        <w:rPr>
          <w:rFonts w:ascii="Times New Roman" w:hAnsi="Times New Roman" w:cs="Times New Roman"/>
          <w:sz w:val="24"/>
          <w:szCs w:val="24"/>
        </w:rPr>
        <w:t>accumulated</w:t>
      </w:r>
      <w:r w:rsidR="00B34CF1">
        <w:rPr>
          <w:rFonts w:ascii="Times New Roman" w:hAnsi="Times New Roman" w:cs="Times New Roman"/>
          <w:sz w:val="24"/>
          <w:szCs w:val="24"/>
        </w:rPr>
        <w:t xml:space="preserve"> proteins (D</w:t>
      </w:r>
      <w:r w:rsidR="00D34D27">
        <w:rPr>
          <w:rFonts w:ascii="Times New Roman" w:hAnsi="Times New Roman" w:cs="Times New Roman"/>
          <w:sz w:val="24"/>
          <w:szCs w:val="24"/>
        </w:rPr>
        <w:t>A</w:t>
      </w:r>
      <w:r w:rsidR="00B34CF1">
        <w:rPr>
          <w:rFonts w:ascii="Times New Roman" w:hAnsi="Times New Roman" w:cs="Times New Roman"/>
          <w:sz w:val="24"/>
          <w:szCs w:val="24"/>
        </w:rPr>
        <w:t xml:space="preserve">P) </w:t>
      </w:r>
      <w:r w:rsidR="002A133B">
        <w:rPr>
          <w:rFonts w:ascii="Times New Roman" w:hAnsi="Times New Roman" w:cs="Times New Roman"/>
          <w:sz w:val="24"/>
          <w:szCs w:val="24"/>
        </w:rPr>
        <w:t>detected</w:t>
      </w:r>
      <w:r w:rsidR="00B34CF1">
        <w:rPr>
          <w:rFonts w:ascii="Times New Roman" w:hAnsi="Times New Roman" w:cs="Times New Roman"/>
          <w:sz w:val="24"/>
          <w:szCs w:val="24"/>
        </w:rPr>
        <w:t xml:space="preserve"> in leaves of </w:t>
      </w:r>
      <w:bookmarkStart w:id="1" w:name="_Hlk119228349"/>
      <w:r w:rsidR="00D34D27" w:rsidRPr="00D34D27">
        <w:rPr>
          <w:rFonts w:ascii="Times New Roman" w:hAnsi="Times New Roman" w:cs="Times New Roman"/>
          <w:i/>
          <w:iCs/>
          <w:sz w:val="24"/>
          <w:szCs w:val="24"/>
        </w:rPr>
        <w:t>pNHP</w:t>
      </w:r>
      <w:r w:rsidR="00A53906">
        <w:rPr>
          <w:rFonts w:asciiTheme="majorBidi" w:hAnsiTheme="majorBidi" w:cstheme="majorBidi"/>
          <w:i/>
          <w:iCs/>
          <w:sz w:val="24"/>
          <w:szCs w:val="24"/>
        </w:rPr>
        <w:t xml:space="preserve"> </w:t>
      </w:r>
      <w:r w:rsidR="00A53906" w:rsidRPr="00A53906">
        <w:rPr>
          <w:rFonts w:asciiTheme="majorBidi" w:hAnsiTheme="majorBidi" w:cstheme="majorBidi"/>
          <w:sz w:val="24"/>
          <w:szCs w:val="24"/>
        </w:rPr>
        <w:t>plant</w:t>
      </w:r>
      <w:r w:rsidR="00F61DC1">
        <w:rPr>
          <w:rFonts w:asciiTheme="majorBidi" w:hAnsiTheme="majorBidi" w:cstheme="majorBidi"/>
          <w:sz w:val="24"/>
          <w:szCs w:val="24"/>
        </w:rPr>
        <w:t>s</w:t>
      </w:r>
      <w:bookmarkEnd w:id="1"/>
      <w:r w:rsidR="00D34D27">
        <w:rPr>
          <w:rFonts w:asciiTheme="majorBidi" w:hAnsiTheme="majorBidi" w:cstheme="majorBidi"/>
          <w:sz w:val="24"/>
          <w:szCs w:val="24"/>
        </w:rPr>
        <w:t xml:space="preserve"> relative to WT</w:t>
      </w:r>
      <w:r w:rsidR="002A133B">
        <w:rPr>
          <w:rFonts w:asciiTheme="majorBidi" w:hAnsiTheme="majorBidi" w:cstheme="majorBidi"/>
          <w:sz w:val="24"/>
          <w:szCs w:val="24"/>
        </w:rPr>
        <w:t xml:space="preserve"> ones</w:t>
      </w:r>
      <w:r w:rsidR="00B34CF1">
        <w:rPr>
          <w:rFonts w:asciiTheme="majorBidi" w:hAnsiTheme="majorBidi" w:cstheme="majorBidi"/>
          <w:sz w:val="24"/>
          <w:szCs w:val="24"/>
        </w:rPr>
        <w:t xml:space="preserve">. </w:t>
      </w:r>
      <w:r w:rsidR="00D34D27">
        <w:rPr>
          <w:rFonts w:asciiTheme="majorBidi" w:hAnsiTheme="majorBidi" w:cstheme="majorBidi"/>
          <w:sz w:val="24"/>
          <w:szCs w:val="24"/>
        </w:rPr>
        <w:t>B</w:t>
      </w:r>
      <w:r w:rsidR="00B34CF1">
        <w:rPr>
          <w:rFonts w:asciiTheme="majorBidi" w:hAnsiTheme="majorBidi" w:cstheme="majorBidi"/>
          <w:sz w:val="24"/>
          <w:szCs w:val="24"/>
        </w:rPr>
        <w:t>lue</w:t>
      </w:r>
      <w:r w:rsidR="00B34CF1" w:rsidRPr="00B34CF1">
        <w:rPr>
          <w:rFonts w:asciiTheme="majorBidi" w:hAnsiTheme="majorBidi" w:cstheme="majorBidi"/>
          <w:sz w:val="24"/>
          <w:szCs w:val="24"/>
        </w:rPr>
        <w:t xml:space="preserve"> and </w:t>
      </w:r>
      <w:r w:rsidR="00B34CF1">
        <w:rPr>
          <w:rFonts w:asciiTheme="majorBidi" w:hAnsiTheme="majorBidi" w:cstheme="majorBidi"/>
          <w:sz w:val="24"/>
          <w:szCs w:val="24"/>
        </w:rPr>
        <w:t>yellow</w:t>
      </w:r>
      <w:r w:rsidR="00B34CF1" w:rsidRPr="00B34CF1">
        <w:rPr>
          <w:rFonts w:asciiTheme="majorBidi" w:hAnsiTheme="majorBidi" w:cstheme="majorBidi"/>
          <w:sz w:val="24"/>
          <w:szCs w:val="24"/>
        </w:rPr>
        <w:t xml:space="preserve"> colors indicate </w:t>
      </w:r>
      <w:r w:rsidR="00B34CF1">
        <w:rPr>
          <w:rFonts w:asciiTheme="majorBidi" w:hAnsiTheme="majorBidi" w:cstheme="majorBidi"/>
          <w:sz w:val="24"/>
          <w:szCs w:val="24"/>
        </w:rPr>
        <w:t>up-</w:t>
      </w:r>
      <w:r w:rsidR="00B34CF1" w:rsidRPr="00B34CF1">
        <w:rPr>
          <w:rFonts w:asciiTheme="majorBidi" w:hAnsiTheme="majorBidi" w:cstheme="majorBidi"/>
          <w:sz w:val="24"/>
          <w:szCs w:val="24"/>
        </w:rPr>
        <w:t xml:space="preserve"> and </w:t>
      </w:r>
      <w:r w:rsidR="00B34CF1">
        <w:rPr>
          <w:rFonts w:asciiTheme="majorBidi" w:hAnsiTheme="majorBidi" w:cstheme="majorBidi"/>
          <w:sz w:val="24"/>
          <w:szCs w:val="24"/>
        </w:rPr>
        <w:t>down</w:t>
      </w:r>
      <w:r w:rsidR="00B34CF1" w:rsidRPr="00B34CF1">
        <w:rPr>
          <w:rFonts w:asciiTheme="majorBidi" w:hAnsiTheme="majorBidi" w:cstheme="majorBidi"/>
          <w:sz w:val="24"/>
          <w:szCs w:val="24"/>
        </w:rPr>
        <w:t>-</w:t>
      </w:r>
      <w:r w:rsidR="002A133B">
        <w:rPr>
          <w:rFonts w:asciiTheme="majorBidi" w:hAnsiTheme="majorBidi" w:cstheme="majorBidi"/>
          <w:sz w:val="24"/>
          <w:szCs w:val="24"/>
        </w:rPr>
        <w:t xml:space="preserve"> </w:t>
      </w:r>
      <w:r w:rsidR="00B34CF1" w:rsidRPr="00B34CF1">
        <w:rPr>
          <w:rFonts w:asciiTheme="majorBidi" w:hAnsiTheme="majorBidi" w:cstheme="majorBidi"/>
          <w:sz w:val="24"/>
          <w:szCs w:val="24"/>
        </w:rPr>
        <w:t>regulat</w:t>
      </w:r>
      <w:r w:rsidR="00B448DF">
        <w:rPr>
          <w:rFonts w:asciiTheme="majorBidi" w:hAnsiTheme="majorBidi" w:cstheme="majorBidi"/>
          <w:sz w:val="24"/>
          <w:szCs w:val="24"/>
        </w:rPr>
        <w:t>ed proteins</w:t>
      </w:r>
      <w:r w:rsidR="00D34D27">
        <w:rPr>
          <w:rFonts w:asciiTheme="majorBidi" w:hAnsiTheme="majorBidi" w:cstheme="majorBidi"/>
          <w:sz w:val="24"/>
          <w:szCs w:val="24"/>
        </w:rPr>
        <w:t xml:space="preserve"> </w:t>
      </w:r>
      <w:r w:rsidR="00B34CF1" w:rsidRPr="00B34CF1">
        <w:rPr>
          <w:rFonts w:asciiTheme="majorBidi" w:hAnsiTheme="majorBidi" w:cstheme="majorBidi"/>
          <w:sz w:val="24"/>
          <w:szCs w:val="24"/>
        </w:rPr>
        <w:t>in the</w:t>
      </w:r>
      <w:r w:rsidR="00B34CF1">
        <w:rPr>
          <w:rFonts w:asciiTheme="majorBidi" w:hAnsiTheme="majorBidi" w:cstheme="majorBidi"/>
          <w:sz w:val="24"/>
          <w:szCs w:val="24"/>
        </w:rPr>
        <w:t xml:space="preserve"> </w:t>
      </w:r>
      <w:r w:rsidR="00B34CF1" w:rsidRPr="00B34CF1">
        <w:rPr>
          <w:rFonts w:asciiTheme="majorBidi" w:hAnsiTheme="majorBidi" w:cstheme="majorBidi"/>
          <w:i/>
          <w:iCs/>
          <w:sz w:val="24"/>
          <w:szCs w:val="24"/>
        </w:rPr>
        <w:t>pNHP</w:t>
      </w:r>
      <w:r w:rsidR="00B34CF1">
        <w:rPr>
          <w:rFonts w:asciiTheme="majorBidi" w:hAnsiTheme="majorBidi" w:cstheme="majorBidi"/>
          <w:sz w:val="24"/>
          <w:szCs w:val="24"/>
        </w:rPr>
        <w:t xml:space="preserve"> leaves </w:t>
      </w:r>
      <w:r w:rsidR="00B34CF1" w:rsidRPr="00B34CF1">
        <w:rPr>
          <w:rFonts w:asciiTheme="majorBidi" w:hAnsiTheme="majorBidi" w:cstheme="majorBidi"/>
          <w:sz w:val="24"/>
          <w:szCs w:val="24"/>
        </w:rPr>
        <w:t>relative to WT</w:t>
      </w:r>
      <w:r w:rsidR="00B34CF1">
        <w:rPr>
          <w:rFonts w:asciiTheme="majorBidi" w:hAnsiTheme="majorBidi" w:cstheme="majorBidi"/>
          <w:sz w:val="24"/>
          <w:szCs w:val="24"/>
        </w:rPr>
        <w:t xml:space="preserve"> (</w:t>
      </w:r>
      <w:r w:rsidR="002A133B">
        <w:rPr>
          <w:rFonts w:asciiTheme="majorBidi" w:hAnsiTheme="majorBidi" w:cstheme="majorBidi"/>
          <w:sz w:val="24"/>
          <w:szCs w:val="24"/>
        </w:rPr>
        <w:t xml:space="preserve">i.e. </w:t>
      </w:r>
      <w:r w:rsidR="00B34CF1" w:rsidRPr="00DC1D24">
        <w:rPr>
          <w:rFonts w:asciiTheme="majorBidi" w:hAnsiTheme="majorBidi" w:cstheme="majorBidi"/>
          <w:i/>
          <w:iCs/>
          <w:sz w:val="24"/>
          <w:szCs w:val="24"/>
        </w:rPr>
        <w:t>pNHP</w:t>
      </w:r>
      <w:r w:rsidR="00D70E2D">
        <w:rPr>
          <w:rFonts w:asciiTheme="majorBidi" w:hAnsiTheme="majorBidi" w:cstheme="majorBidi"/>
          <w:i/>
          <w:iCs/>
          <w:sz w:val="24"/>
          <w:szCs w:val="24"/>
        </w:rPr>
        <w:t>-</w:t>
      </w:r>
      <w:r w:rsidR="00B34CF1" w:rsidRPr="00DC1D24">
        <w:rPr>
          <w:rFonts w:asciiTheme="majorBidi" w:hAnsiTheme="majorBidi" w:cstheme="majorBidi"/>
          <w:i/>
          <w:iCs/>
          <w:sz w:val="24"/>
          <w:szCs w:val="24"/>
        </w:rPr>
        <w:t>1</w:t>
      </w:r>
      <w:r w:rsidR="00B34CF1">
        <w:rPr>
          <w:rFonts w:asciiTheme="majorBidi" w:hAnsiTheme="majorBidi" w:cstheme="majorBidi"/>
          <w:sz w:val="24"/>
          <w:szCs w:val="24"/>
        </w:rPr>
        <w:t xml:space="preserve"> vs WT and </w:t>
      </w:r>
      <w:r w:rsidR="00B34CF1" w:rsidRPr="00B34CF1">
        <w:rPr>
          <w:rFonts w:asciiTheme="majorBidi" w:hAnsiTheme="majorBidi" w:cstheme="majorBidi"/>
          <w:i/>
          <w:iCs/>
          <w:sz w:val="24"/>
          <w:szCs w:val="24"/>
        </w:rPr>
        <w:t>pNHP</w:t>
      </w:r>
      <w:r w:rsidR="00D70E2D">
        <w:rPr>
          <w:rFonts w:asciiTheme="majorBidi" w:hAnsiTheme="majorBidi" w:cstheme="majorBidi"/>
          <w:i/>
          <w:iCs/>
          <w:sz w:val="24"/>
          <w:szCs w:val="24"/>
        </w:rPr>
        <w:t>-</w:t>
      </w:r>
      <w:r w:rsidR="00B34CF1" w:rsidRPr="00B34CF1">
        <w:rPr>
          <w:rFonts w:asciiTheme="majorBidi" w:hAnsiTheme="majorBidi" w:cstheme="majorBidi"/>
          <w:i/>
          <w:iCs/>
          <w:sz w:val="24"/>
          <w:szCs w:val="24"/>
        </w:rPr>
        <w:t>2</w:t>
      </w:r>
      <w:r w:rsidR="00B34CF1">
        <w:rPr>
          <w:rFonts w:asciiTheme="majorBidi" w:hAnsiTheme="majorBidi" w:cstheme="majorBidi"/>
          <w:sz w:val="24"/>
          <w:szCs w:val="24"/>
        </w:rPr>
        <w:t xml:space="preserve"> vs WT). The number</w:t>
      </w:r>
      <w:r w:rsidR="00D70E2D">
        <w:rPr>
          <w:rFonts w:asciiTheme="majorBidi" w:hAnsiTheme="majorBidi" w:cstheme="majorBidi"/>
          <w:sz w:val="24"/>
          <w:szCs w:val="24"/>
        </w:rPr>
        <w:t>s</w:t>
      </w:r>
      <w:r w:rsidR="00B34CF1">
        <w:rPr>
          <w:rFonts w:asciiTheme="majorBidi" w:hAnsiTheme="majorBidi" w:cstheme="majorBidi"/>
          <w:sz w:val="24"/>
          <w:szCs w:val="24"/>
        </w:rPr>
        <w:t xml:space="preserve"> </w:t>
      </w:r>
      <w:r w:rsidR="002A133B">
        <w:rPr>
          <w:rFonts w:asciiTheme="majorBidi" w:hAnsiTheme="majorBidi" w:cstheme="majorBidi"/>
          <w:sz w:val="24"/>
          <w:szCs w:val="24"/>
        </w:rPr>
        <w:t>above</w:t>
      </w:r>
      <w:r w:rsidR="00B34CF1">
        <w:rPr>
          <w:rFonts w:asciiTheme="majorBidi" w:hAnsiTheme="majorBidi" w:cstheme="majorBidi"/>
          <w:sz w:val="24"/>
          <w:szCs w:val="24"/>
        </w:rPr>
        <w:t xml:space="preserve"> the bar </w:t>
      </w:r>
      <w:r w:rsidR="002A133B">
        <w:rPr>
          <w:rFonts w:asciiTheme="majorBidi" w:hAnsiTheme="majorBidi" w:cstheme="majorBidi"/>
          <w:sz w:val="24"/>
          <w:szCs w:val="24"/>
        </w:rPr>
        <w:t>represent</w:t>
      </w:r>
      <w:r w:rsidR="00B34CF1">
        <w:rPr>
          <w:rFonts w:asciiTheme="majorBidi" w:hAnsiTheme="majorBidi" w:cstheme="majorBidi"/>
          <w:sz w:val="24"/>
          <w:szCs w:val="24"/>
        </w:rPr>
        <w:t xml:space="preserve"> the</w:t>
      </w:r>
      <w:r w:rsidR="002A133B">
        <w:rPr>
          <w:rFonts w:asciiTheme="majorBidi" w:hAnsiTheme="majorBidi" w:cstheme="majorBidi"/>
          <w:sz w:val="24"/>
          <w:szCs w:val="24"/>
        </w:rPr>
        <w:t xml:space="preserve"> amount</w:t>
      </w:r>
      <w:r w:rsidR="00B34CF1">
        <w:rPr>
          <w:rFonts w:asciiTheme="majorBidi" w:hAnsiTheme="majorBidi" w:cstheme="majorBidi"/>
          <w:sz w:val="24"/>
          <w:szCs w:val="24"/>
        </w:rPr>
        <w:t xml:space="preserve"> </w:t>
      </w:r>
      <w:r w:rsidR="00250DCE">
        <w:rPr>
          <w:rFonts w:asciiTheme="majorBidi" w:hAnsiTheme="majorBidi" w:cstheme="majorBidi"/>
          <w:sz w:val="24"/>
          <w:szCs w:val="24"/>
        </w:rPr>
        <w:t xml:space="preserve">of </w:t>
      </w:r>
      <w:r w:rsidR="00B34CF1">
        <w:rPr>
          <w:rFonts w:asciiTheme="majorBidi" w:hAnsiTheme="majorBidi" w:cstheme="majorBidi"/>
          <w:sz w:val="24"/>
          <w:szCs w:val="24"/>
        </w:rPr>
        <w:t xml:space="preserve">differentially </w:t>
      </w:r>
      <w:r w:rsidR="00D34D27">
        <w:rPr>
          <w:rFonts w:asciiTheme="majorBidi" w:hAnsiTheme="majorBidi" w:cstheme="majorBidi"/>
          <w:sz w:val="24"/>
          <w:szCs w:val="24"/>
        </w:rPr>
        <w:t>accumulated</w:t>
      </w:r>
      <w:r w:rsidR="00B34CF1">
        <w:rPr>
          <w:rFonts w:asciiTheme="majorBidi" w:hAnsiTheme="majorBidi" w:cstheme="majorBidi"/>
          <w:sz w:val="24"/>
          <w:szCs w:val="24"/>
        </w:rPr>
        <w:t xml:space="preserve"> proteins.</w:t>
      </w:r>
      <w:r w:rsidR="00731DFC">
        <w:rPr>
          <w:rFonts w:asciiTheme="majorBidi" w:hAnsiTheme="majorBidi" w:cstheme="majorBidi"/>
          <w:sz w:val="24"/>
          <w:szCs w:val="24"/>
        </w:rPr>
        <w:t xml:space="preserve"> </w:t>
      </w:r>
      <w:r w:rsidR="00731DFC" w:rsidRPr="00731DFC">
        <w:rPr>
          <w:rFonts w:asciiTheme="majorBidi" w:hAnsiTheme="majorBidi" w:cstheme="majorBidi"/>
          <w:b/>
          <w:bCs/>
          <w:sz w:val="24"/>
          <w:szCs w:val="24"/>
        </w:rPr>
        <w:t>(C)</w:t>
      </w:r>
      <w:r w:rsidR="00731DFC">
        <w:rPr>
          <w:rFonts w:asciiTheme="majorBidi" w:hAnsiTheme="majorBidi" w:cstheme="majorBidi"/>
          <w:b/>
          <w:bCs/>
          <w:sz w:val="24"/>
          <w:szCs w:val="24"/>
        </w:rPr>
        <w:t xml:space="preserve"> </w:t>
      </w:r>
      <w:r w:rsidR="00731DFC" w:rsidRPr="00731DFC">
        <w:rPr>
          <w:rFonts w:asciiTheme="majorBidi" w:hAnsiTheme="majorBidi" w:cstheme="majorBidi"/>
          <w:sz w:val="24"/>
          <w:szCs w:val="24"/>
        </w:rPr>
        <w:t xml:space="preserve">Venn diagram </w:t>
      </w:r>
      <w:r w:rsidR="002A133B">
        <w:rPr>
          <w:rFonts w:asciiTheme="majorBidi" w:hAnsiTheme="majorBidi" w:cstheme="majorBidi"/>
          <w:sz w:val="24"/>
          <w:szCs w:val="24"/>
        </w:rPr>
        <w:t>displaying</w:t>
      </w:r>
      <w:r w:rsidR="00731DFC" w:rsidRPr="00731DFC">
        <w:rPr>
          <w:rFonts w:asciiTheme="majorBidi" w:hAnsiTheme="majorBidi" w:cstheme="majorBidi"/>
          <w:sz w:val="24"/>
          <w:szCs w:val="24"/>
        </w:rPr>
        <w:t xml:space="preserve"> the common </w:t>
      </w:r>
      <w:r w:rsidR="002A133B">
        <w:rPr>
          <w:rFonts w:asciiTheme="majorBidi" w:hAnsiTheme="majorBidi" w:cstheme="majorBidi"/>
          <w:sz w:val="24"/>
          <w:szCs w:val="24"/>
        </w:rPr>
        <w:t>and</w:t>
      </w:r>
      <w:r w:rsidR="002A133B" w:rsidRPr="00731DFC">
        <w:rPr>
          <w:rFonts w:asciiTheme="majorBidi" w:hAnsiTheme="majorBidi" w:cstheme="majorBidi"/>
          <w:sz w:val="24"/>
          <w:szCs w:val="24"/>
        </w:rPr>
        <w:t xml:space="preserve"> differential </w:t>
      </w:r>
      <w:r w:rsidR="002A133B">
        <w:rPr>
          <w:rFonts w:asciiTheme="majorBidi" w:hAnsiTheme="majorBidi" w:cstheme="majorBidi"/>
          <w:sz w:val="24"/>
          <w:szCs w:val="24"/>
        </w:rPr>
        <w:t>transcripts/proteins</w:t>
      </w:r>
      <w:r w:rsidR="00731DFC" w:rsidRPr="00731DFC">
        <w:rPr>
          <w:rFonts w:asciiTheme="majorBidi" w:hAnsiTheme="majorBidi" w:cstheme="majorBidi"/>
          <w:sz w:val="24"/>
          <w:szCs w:val="24"/>
        </w:rPr>
        <w:t xml:space="preserve"> </w:t>
      </w:r>
      <w:r w:rsidR="002A133B">
        <w:rPr>
          <w:rFonts w:asciiTheme="majorBidi" w:hAnsiTheme="majorBidi" w:cstheme="majorBidi"/>
          <w:sz w:val="24"/>
          <w:szCs w:val="24"/>
        </w:rPr>
        <w:t xml:space="preserve">between the ones detected in </w:t>
      </w:r>
      <w:r w:rsidR="002A133B" w:rsidRPr="002A133B">
        <w:rPr>
          <w:rFonts w:asciiTheme="majorBidi" w:hAnsiTheme="majorBidi" w:cstheme="majorBidi"/>
          <w:i/>
          <w:iCs/>
          <w:sz w:val="24"/>
          <w:szCs w:val="24"/>
        </w:rPr>
        <w:t>pNHP</w:t>
      </w:r>
      <w:r w:rsidR="002A133B">
        <w:rPr>
          <w:rFonts w:asciiTheme="majorBidi" w:hAnsiTheme="majorBidi" w:cstheme="majorBidi"/>
          <w:sz w:val="24"/>
          <w:szCs w:val="24"/>
        </w:rPr>
        <w:t xml:space="preserve"> plants here and those </w:t>
      </w:r>
      <w:r w:rsidR="002A133B">
        <w:rPr>
          <w:rFonts w:asciiTheme="majorBidi" w:hAnsiTheme="majorBidi" w:cstheme="majorBidi"/>
          <w:sz w:val="24"/>
          <w:szCs w:val="24"/>
        </w:rPr>
        <w:lastRenderedPageBreak/>
        <w:t xml:space="preserve">reported as </w:t>
      </w:r>
      <w:r w:rsidR="006F2392">
        <w:rPr>
          <w:rFonts w:asciiTheme="majorBidi" w:hAnsiTheme="majorBidi" w:cstheme="majorBidi"/>
          <w:sz w:val="24"/>
          <w:szCs w:val="24"/>
        </w:rPr>
        <w:t>syst</w:t>
      </w:r>
      <w:r w:rsidR="009B7627">
        <w:rPr>
          <w:rFonts w:asciiTheme="majorBidi" w:hAnsiTheme="majorBidi" w:cstheme="majorBidi"/>
          <w:sz w:val="24"/>
          <w:szCs w:val="24"/>
        </w:rPr>
        <w:t xml:space="preserve">emic acquired </w:t>
      </w:r>
      <w:r w:rsidR="00282EE6">
        <w:rPr>
          <w:rFonts w:asciiTheme="majorBidi" w:hAnsiTheme="majorBidi" w:cstheme="majorBidi"/>
          <w:sz w:val="24"/>
          <w:szCs w:val="24"/>
        </w:rPr>
        <w:t>resistance</w:t>
      </w:r>
      <w:r w:rsidR="009B7627">
        <w:rPr>
          <w:rFonts w:asciiTheme="majorBidi" w:hAnsiTheme="majorBidi" w:cstheme="majorBidi"/>
          <w:sz w:val="24"/>
          <w:szCs w:val="24"/>
        </w:rPr>
        <w:t xml:space="preserve"> (SAR)</w:t>
      </w:r>
      <w:r w:rsidR="00731DFC" w:rsidRPr="00731DFC">
        <w:rPr>
          <w:rFonts w:asciiTheme="majorBidi" w:hAnsiTheme="majorBidi" w:cstheme="majorBidi"/>
          <w:sz w:val="24"/>
          <w:szCs w:val="24"/>
        </w:rPr>
        <w:t xml:space="preserve"> response genes</w:t>
      </w:r>
      <w:r w:rsidR="002A133B">
        <w:rPr>
          <w:rFonts w:asciiTheme="majorBidi" w:hAnsiTheme="majorBidi" w:cstheme="majorBidi"/>
          <w:sz w:val="24"/>
          <w:szCs w:val="24"/>
        </w:rPr>
        <w:t xml:space="preserve"> (</w:t>
      </w:r>
      <w:r w:rsidR="00CB214E">
        <w:rPr>
          <w:rFonts w:asciiTheme="majorBidi" w:hAnsiTheme="majorBidi" w:cstheme="majorBidi"/>
          <w:sz w:val="24"/>
          <w:szCs w:val="24"/>
        </w:rPr>
        <w:t>30</w:t>
      </w:r>
      <w:r w:rsidR="002A133B">
        <w:rPr>
          <w:rFonts w:asciiTheme="majorBidi" w:hAnsiTheme="majorBidi" w:cstheme="majorBidi"/>
          <w:sz w:val="24"/>
          <w:szCs w:val="24"/>
        </w:rPr>
        <w:t>)</w:t>
      </w:r>
      <w:r w:rsidR="00731DFC" w:rsidRPr="00731DFC">
        <w:rPr>
          <w:rFonts w:asciiTheme="majorBidi" w:hAnsiTheme="majorBidi" w:cstheme="majorBidi"/>
          <w:sz w:val="24"/>
          <w:szCs w:val="24"/>
        </w:rPr>
        <w:t>.</w:t>
      </w:r>
      <w:r w:rsidR="00731DFC">
        <w:rPr>
          <w:rFonts w:asciiTheme="majorBidi" w:hAnsiTheme="majorBidi" w:cstheme="majorBidi"/>
          <w:sz w:val="24"/>
          <w:szCs w:val="24"/>
        </w:rPr>
        <w:t xml:space="preserve"> </w:t>
      </w:r>
      <w:r w:rsidR="006F2392">
        <w:rPr>
          <w:rFonts w:asciiTheme="majorBidi" w:hAnsiTheme="majorBidi" w:cstheme="majorBidi"/>
          <w:sz w:val="24"/>
          <w:szCs w:val="24"/>
        </w:rPr>
        <w:t xml:space="preserve">SAR+ and SAR- indicate up-and down-regulation </w:t>
      </w:r>
      <w:r w:rsidR="00282EE6">
        <w:rPr>
          <w:rFonts w:asciiTheme="majorBidi" w:hAnsiTheme="majorBidi" w:cstheme="majorBidi"/>
          <w:sz w:val="24"/>
          <w:szCs w:val="24"/>
        </w:rPr>
        <w:t xml:space="preserve">of </w:t>
      </w:r>
      <w:r w:rsidR="006F2392">
        <w:rPr>
          <w:rFonts w:asciiTheme="majorBidi" w:hAnsiTheme="majorBidi" w:cstheme="majorBidi"/>
          <w:sz w:val="24"/>
          <w:szCs w:val="24"/>
        </w:rPr>
        <w:t>genes during</w:t>
      </w:r>
      <w:r w:rsidR="00282EE6">
        <w:rPr>
          <w:rFonts w:asciiTheme="majorBidi" w:hAnsiTheme="majorBidi" w:cstheme="majorBidi"/>
          <w:sz w:val="24"/>
          <w:szCs w:val="24"/>
        </w:rPr>
        <w:t xml:space="preserve"> the</w:t>
      </w:r>
      <w:r w:rsidR="006F2392">
        <w:rPr>
          <w:rFonts w:asciiTheme="majorBidi" w:hAnsiTheme="majorBidi" w:cstheme="majorBidi"/>
          <w:sz w:val="24"/>
          <w:szCs w:val="24"/>
        </w:rPr>
        <w:t xml:space="preserve"> SAR response</w:t>
      </w:r>
      <w:r w:rsidR="00250DCE">
        <w:rPr>
          <w:rFonts w:asciiTheme="majorBidi" w:hAnsiTheme="majorBidi" w:cstheme="majorBidi"/>
          <w:sz w:val="24"/>
          <w:szCs w:val="24"/>
        </w:rPr>
        <w:t>, respect</w:t>
      </w:r>
      <w:r w:rsidR="00235BAC">
        <w:rPr>
          <w:rFonts w:asciiTheme="majorBidi" w:hAnsiTheme="majorBidi" w:cstheme="majorBidi"/>
          <w:sz w:val="24"/>
          <w:szCs w:val="24"/>
        </w:rPr>
        <w:t>i</w:t>
      </w:r>
      <w:r w:rsidR="00250DCE">
        <w:rPr>
          <w:rFonts w:asciiTheme="majorBidi" w:hAnsiTheme="majorBidi" w:cstheme="majorBidi"/>
          <w:sz w:val="24"/>
          <w:szCs w:val="24"/>
        </w:rPr>
        <w:t>v</w:t>
      </w:r>
      <w:r w:rsidR="00235BAC">
        <w:rPr>
          <w:rFonts w:asciiTheme="majorBidi" w:hAnsiTheme="majorBidi" w:cstheme="majorBidi"/>
          <w:sz w:val="24"/>
          <w:szCs w:val="24"/>
        </w:rPr>
        <w:t>e</w:t>
      </w:r>
      <w:r w:rsidR="00250DCE">
        <w:rPr>
          <w:rFonts w:asciiTheme="majorBidi" w:hAnsiTheme="majorBidi" w:cstheme="majorBidi"/>
          <w:sz w:val="24"/>
          <w:szCs w:val="24"/>
        </w:rPr>
        <w:t>ly</w:t>
      </w:r>
      <w:r w:rsidR="006F2392">
        <w:rPr>
          <w:rFonts w:asciiTheme="majorBidi" w:hAnsiTheme="majorBidi" w:cstheme="majorBidi"/>
          <w:sz w:val="24"/>
          <w:szCs w:val="24"/>
        </w:rPr>
        <w:t>.</w:t>
      </w:r>
      <w:r w:rsidR="00CC2F12">
        <w:rPr>
          <w:rFonts w:asciiTheme="majorBidi" w:hAnsiTheme="majorBidi" w:cstheme="majorBidi"/>
          <w:sz w:val="24"/>
          <w:szCs w:val="24"/>
        </w:rPr>
        <w:t xml:space="preserve"> </w:t>
      </w:r>
      <w:r w:rsidR="009E5151">
        <w:rPr>
          <w:rFonts w:asciiTheme="majorBidi" w:hAnsiTheme="majorBidi" w:cstheme="majorBidi"/>
          <w:sz w:val="24"/>
          <w:szCs w:val="24"/>
        </w:rPr>
        <w:t>The blue, red and brown colors represent</w:t>
      </w:r>
      <w:r w:rsidR="00D34D27">
        <w:rPr>
          <w:rFonts w:asciiTheme="majorBidi" w:hAnsiTheme="majorBidi" w:cstheme="majorBidi"/>
          <w:sz w:val="24"/>
          <w:szCs w:val="24"/>
        </w:rPr>
        <w:t xml:space="preserve"> the number of</w:t>
      </w:r>
      <w:r w:rsidR="009E5151">
        <w:rPr>
          <w:rFonts w:asciiTheme="majorBidi" w:hAnsiTheme="majorBidi" w:cstheme="majorBidi"/>
          <w:sz w:val="24"/>
          <w:szCs w:val="24"/>
        </w:rPr>
        <w:t xml:space="preserve"> SAR+</w:t>
      </w:r>
      <w:r w:rsidR="00BB0980">
        <w:rPr>
          <w:rFonts w:asciiTheme="majorBidi" w:hAnsiTheme="majorBidi" w:cstheme="majorBidi"/>
          <w:sz w:val="24"/>
          <w:szCs w:val="24"/>
        </w:rPr>
        <w:t xml:space="preserve"> genes</w:t>
      </w:r>
      <w:r w:rsidR="009E5151">
        <w:rPr>
          <w:rFonts w:asciiTheme="majorBidi" w:hAnsiTheme="majorBidi" w:cstheme="majorBidi"/>
          <w:sz w:val="24"/>
          <w:szCs w:val="24"/>
        </w:rPr>
        <w:t xml:space="preserve">, differentially </w:t>
      </w:r>
      <w:r w:rsidR="00D34D27">
        <w:rPr>
          <w:rFonts w:asciiTheme="majorBidi" w:hAnsiTheme="majorBidi" w:cstheme="majorBidi"/>
          <w:sz w:val="24"/>
          <w:szCs w:val="24"/>
        </w:rPr>
        <w:t>accumulated</w:t>
      </w:r>
      <w:r w:rsidR="009E5151">
        <w:rPr>
          <w:rFonts w:asciiTheme="majorBidi" w:hAnsiTheme="majorBidi" w:cstheme="majorBidi"/>
          <w:sz w:val="24"/>
          <w:szCs w:val="24"/>
        </w:rPr>
        <w:t xml:space="preserve"> proteins in </w:t>
      </w:r>
      <w:r w:rsidR="009E5151" w:rsidRPr="001047DA">
        <w:rPr>
          <w:rFonts w:asciiTheme="majorBidi" w:hAnsiTheme="majorBidi" w:cstheme="majorBidi"/>
          <w:i/>
          <w:iCs/>
          <w:sz w:val="24"/>
          <w:szCs w:val="24"/>
        </w:rPr>
        <w:t>pNHP</w:t>
      </w:r>
      <w:r w:rsidR="009E5151">
        <w:rPr>
          <w:rFonts w:asciiTheme="majorBidi" w:hAnsiTheme="majorBidi" w:cstheme="majorBidi"/>
          <w:sz w:val="24"/>
          <w:szCs w:val="24"/>
        </w:rPr>
        <w:t xml:space="preserve"> plants, and SAR-</w:t>
      </w:r>
      <w:r w:rsidR="00BB0980">
        <w:rPr>
          <w:rFonts w:asciiTheme="majorBidi" w:hAnsiTheme="majorBidi" w:cstheme="majorBidi"/>
          <w:sz w:val="24"/>
          <w:szCs w:val="24"/>
        </w:rPr>
        <w:t xml:space="preserve"> genes</w:t>
      </w:r>
      <w:r w:rsidR="009E5151">
        <w:rPr>
          <w:rFonts w:asciiTheme="majorBidi" w:hAnsiTheme="majorBidi" w:cstheme="majorBidi"/>
          <w:sz w:val="24"/>
          <w:szCs w:val="24"/>
        </w:rPr>
        <w:t xml:space="preserve">, respectively. </w:t>
      </w:r>
      <w:r w:rsidR="00CC2F12" w:rsidRPr="00251432">
        <w:rPr>
          <w:rFonts w:asciiTheme="majorBidi" w:hAnsiTheme="majorBidi" w:cstheme="majorBidi"/>
          <w:b/>
          <w:bCs/>
          <w:sz w:val="24"/>
          <w:szCs w:val="24"/>
        </w:rPr>
        <w:t>(D)</w:t>
      </w:r>
      <w:r w:rsidR="00731DFC" w:rsidRPr="00251432">
        <w:rPr>
          <w:rFonts w:asciiTheme="majorBidi" w:hAnsiTheme="majorBidi" w:cstheme="majorBidi"/>
          <w:b/>
          <w:bCs/>
          <w:sz w:val="24"/>
          <w:szCs w:val="24"/>
        </w:rPr>
        <w:t xml:space="preserve"> </w:t>
      </w:r>
      <w:r w:rsidR="001047DA" w:rsidRPr="001047DA">
        <w:rPr>
          <w:rFonts w:asciiTheme="majorBidi" w:hAnsiTheme="majorBidi" w:cstheme="majorBidi"/>
          <w:sz w:val="24"/>
          <w:szCs w:val="24"/>
        </w:rPr>
        <w:t xml:space="preserve">Relative abundance of </w:t>
      </w:r>
      <w:r w:rsidR="004A5FAB" w:rsidRPr="004A5FAB">
        <w:rPr>
          <w:rFonts w:asciiTheme="majorBidi" w:hAnsiTheme="majorBidi" w:cstheme="majorBidi"/>
          <w:sz w:val="24"/>
          <w:szCs w:val="24"/>
        </w:rPr>
        <w:t>CALMODULIN-BINDING TRANSCRIPTION ACTIVATOR</w:t>
      </w:r>
      <w:r w:rsidR="004A5FAB">
        <w:rPr>
          <w:rFonts w:asciiTheme="majorBidi" w:hAnsiTheme="majorBidi" w:cstheme="majorBidi"/>
          <w:sz w:val="24"/>
          <w:szCs w:val="24"/>
        </w:rPr>
        <w:t xml:space="preserve"> </w:t>
      </w:r>
      <w:r w:rsidR="004A5FAB" w:rsidRPr="004A5FAB">
        <w:rPr>
          <w:rFonts w:asciiTheme="majorBidi" w:hAnsiTheme="majorBidi" w:cstheme="majorBidi"/>
          <w:sz w:val="24"/>
          <w:szCs w:val="24"/>
        </w:rPr>
        <w:t>3</w:t>
      </w:r>
      <w:r w:rsidR="004A5FAB">
        <w:rPr>
          <w:rFonts w:asciiTheme="majorBidi" w:hAnsiTheme="majorBidi" w:cstheme="majorBidi"/>
          <w:sz w:val="24"/>
          <w:szCs w:val="24"/>
        </w:rPr>
        <w:t xml:space="preserve"> (CAMTA3)</w:t>
      </w:r>
      <w:r w:rsidR="004A5FAB" w:rsidRPr="001047DA">
        <w:rPr>
          <w:rFonts w:asciiTheme="majorBidi" w:hAnsiTheme="majorBidi" w:cstheme="majorBidi"/>
          <w:sz w:val="24"/>
          <w:szCs w:val="24"/>
        </w:rPr>
        <w:t xml:space="preserve"> </w:t>
      </w:r>
      <w:r w:rsidR="001047DA" w:rsidRPr="001047DA">
        <w:rPr>
          <w:rFonts w:asciiTheme="majorBidi" w:hAnsiTheme="majorBidi" w:cstheme="majorBidi"/>
          <w:sz w:val="24"/>
          <w:szCs w:val="24"/>
        </w:rPr>
        <w:t>protein in</w:t>
      </w:r>
      <w:r w:rsidR="00F61DC1">
        <w:rPr>
          <w:rFonts w:asciiTheme="majorBidi" w:hAnsiTheme="majorBidi" w:cstheme="majorBidi"/>
          <w:sz w:val="24"/>
          <w:szCs w:val="24"/>
        </w:rPr>
        <w:t xml:space="preserve"> the leaves of </w:t>
      </w:r>
      <w:r w:rsidR="00F61DC1">
        <w:rPr>
          <w:rFonts w:ascii="Times New Roman" w:hAnsi="Times New Roman" w:cs="Times New Roman"/>
          <w:sz w:val="24"/>
          <w:szCs w:val="24"/>
        </w:rPr>
        <w:t xml:space="preserve">WT, </w:t>
      </w:r>
      <w:r w:rsidR="00F61DC1" w:rsidRPr="00B34CF1">
        <w:rPr>
          <w:rFonts w:asciiTheme="majorBidi" w:hAnsiTheme="majorBidi" w:cstheme="majorBidi"/>
          <w:i/>
          <w:iCs/>
          <w:sz w:val="24"/>
          <w:szCs w:val="24"/>
        </w:rPr>
        <w:t>pNHP</w:t>
      </w:r>
      <w:r w:rsidR="00C114A6">
        <w:rPr>
          <w:rFonts w:asciiTheme="majorBidi" w:hAnsiTheme="majorBidi" w:cstheme="majorBidi"/>
          <w:i/>
          <w:iCs/>
          <w:sz w:val="24"/>
          <w:szCs w:val="24"/>
        </w:rPr>
        <w:t>-</w:t>
      </w:r>
      <w:r w:rsidR="00F61DC1" w:rsidRPr="00B34CF1">
        <w:rPr>
          <w:rFonts w:asciiTheme="majorBidi" w:hAnsiTheme="majorBidi" w:cstheme="majorBidi"/>
          <w:i/>
          <w:iCs/>
          <w:sz w:val="24"/>
          <w:szCs w:val="24"/>
        </w:rPr>
        <w:t>1</w:t>
      </w:r>
      <w:r w:rsidR="00F61DC1" w:rsidRPr="00A53906">
        <w:rPr>
          <w:rFonts w:asciiTheme="majorBidi" w:hAnsiTheme="majorBidi" w:cstheme="majorBidi"/>
          <w:sz w:val="24"/>
          <w:szCs w:val="24"/>
        </w:rPr>
        <w:t xml:space="preserve">, </w:t>
      </w:r>
      <w:r w:rsidR="00F61DC1">
        <w:rPr>
          <w:rFonts w:asciiTheme="majorBidi" w:hAnsiTheme="majorBidi" w:cstheme="majorBidi"/>
          <w:sz w:val="24"/>
          <w:szCs w:val="24"/>
        </w:rPr>
        <w:t xml:space="preserve">and </w:t>
      </w:r>
      <w:r w:rsidR="00F61DC1" w:rsidRPr="00B34CF1">
        <w:rPr>
          <w:rFonts w:asciiTheme="majorBidi" w:hAnsiTheme="majorBidi" w:cstheme="majorBidi"/>
          <w:i/>
          <w:iCs/>
          <w:sz w:val="24"/>
          <w:szCs w:val="24"/>
        </w:rPr>
        <w:t>pNHP</w:t>
      </w:r>
      <w:r w:rsidR="00C114A6">
        <w:rPr>
          <w:rFonts w:asciiTheme="majorBidi" w:hAnsiTheme="majorBidi" w:cstheme="majorBidi"/>
          <w:i/>
          <w:iCs/>
          <w:sz w:val="24"/>
          <w:szCs w:val="24"/>
        </w:rPr>
        <w:t>-</w:t>
      </w:r>
      <w:r w:rsidR="00F61DC1" w:rsidRPr="00B34CF1">
        <w:rPr>
          <w:rFonts w:asciiTheme="majorBidi" w:hAnsiTheme="majorBidi" w:cstheme="majorBidi"/>
          <w:i/>
          <w:iCs/>
          <w:sz w:val="24"/>
          <w:szCs w:val="24"/>
        </w:rPr>
        <w:t>2</w:t>
      </w:r>
      <w:r w:rsidR="00F61DC1">
        <w:rPr>
          <w:rFonts w:asciiTheme="majorBidi" w:hAnsiTheme="majorBidi" w:cstheme="majorBidi"/>
          <w:i/>
          <w:iCs/>
          <w:sz w:val="24"/>
          <w:szCs w:val="24"/>
        </w:rPr>
        <w:t xml:space="preserve"> </w:t>
      </w:r>
      <w:r w:rsidR="00F61DC1" w:rsidRPr="00A53906">
        <w:rPr>
          <w:rFonts w:asciiTheme="majorBidi" w:hAnsiTheme="majorBidi" w:cstheme="majorBidi"/>
          <w:sz w:val="24"/>
          <w:szCs w:val="24"/>
        </w:rPr>
        <w:t>plant</w:t>
      </w:r>
      <w:r w:rsidR="00F61DC1">
        <w:rPr>
          <w:rFonts w:asciiTheme="majorBidi" w:hAnsiTheme="majorBidi" w:cstheme="majorBidi"/>
          <w:sz w:val="24"/>
          <w:szCs w:val="24"/>
        </w:rPr>
        <w:t>s</w:t>
      </w:r>
      <w:r w:rsidR="001047DA" w:rsidRPr="001047DA">
        <w:rPr>
          <w:rFonts w:asciiTheme="majorBidi" w:hAnsiTheme="majorBidi" w:cstheme="majorBidi"/>
          <w:sz w:val="24"/>
          <w:szCs w:val="24"/>
        </w:rPr>
        <w:t>.</w:t>
      </w:r>
      <w:r w:rsidR="00CB3A75">
        <w:rPr>
          <w:rFonts w:asciiTheme="majorBidi" w:hAnsiTheme="majorBidi" w:cstheme="majorBidi"/>
          <w:sz w:val="24"/>
          <w:szCs w:val="24"/>
        </w:rPr>
        <w:t xml:space="preserve"> </w:t>
      </w:r>
      <w:r w:rsidR="00CB3A75">
        <w:rPr>
          <w:rFonts w:ascii="Times New Roman" w:hAnsi="Times New Roman" w:cs="Times New Roman"/>
          <w:sz w:val="24"/>
          <w:szCs w:val="24"/>
        </w:rPr>
        <w:t>Values showed here were the average of three biological replicates and error bar</w:t>
      </w:r>
      <w:r w:rsidR="009F71B3">
        <w:rPr>
          <w:rFonts w:ascii="Times New Roman" w:hAnsi="Times New Roman" w:cs="Times New Roman"/>
          <w:sz w:val="24"/>
          <w:szCs w:val="24"/>
        </w:rPr>
        <w:t xml:space="preserve">s </w:t>
      </w:r>
      <w:r w:rsidR="009F71B3" w:rsidRPr="00D62174">
        <w:rPr>
          <w:rFonts w:asciiTheme="majorBidi" w:hAnsiTheme="majorBidi" w:cstheme="majorBidi"/>
          <w:sz w:val="24"/>
          <w:szCs w:val="24"/>
        </w:rPr>
        <w:t>represent</w:t>
      </w:r>
      <w:r w:rsidR="00CB3A75">
        <w:rPr>
          <w:rFonts w:ascii="Times New Roman" w:hAnsi="Times New Roman" w:cs="Times New Roman"/>
          <w:sz w:val="24"/>
          <w:szCs w:val="24"/>
        </w:rPr>
        <w:t xml:space="preserve"> the SDs of three independent biological replicates. </w:t>
      </w:r>
      <w:r w:rsidR="00F61DC1" w:rsidRPr="00D62174">
        <w:rPr>
          <w:rFonts w:asciiTheme="majorBidi" w:hAnsiTheme="majorBidi" w:cstheme="majorBidi"/>
          <w:sz w:val="24"/>
          <w:szCs w:val="24"/>
        </w:rPr>
        <w:t xml:space="preserve">Asterisks indicate significant changes compared to WT samples as calculated by </w:t>
      </w:r>
      <w:r w:rsidR="00235BAC">
        <w:rPr>
          <w:rFonts w:asciiTheme="majorBidi" w:hAnsiTheme="majorBidi" w:cstheme="majorBidi"/>
          <w:sz w:val="24"/>
          <w:szCs w:val="24"/>
        </w:rPr>
        <w:t xml:space="preserve">a </w:t>
      </w:r>
      <w:r w:rsidR="00F61DC1" w:rsidRPr="00D62174">
        <w:rPr>
          <w:rFonts w:asciiTheme="majorBidi" w:hAnsiTheme="majorBidi" w:cstheme="majorBidi"/>
          <w:sz w:val="24"/>
          <w:szCs w:val="24"/>
        </w:rPr>
        <w:t xml:space="preserve">Student’s </w:t>
      </w:r>
      <w:r w:rsidR="00F61DC1" w:rsidRPr="00D62174">
        <w:rPr>
          <w:rFonts w:asciiTheme="majorBidi" w:hAnsiTheme="majorBidi" w:cstheme="majorBidi"/>
          <w:i/>
          <w:iCs/>
          <w:sz w:val="24"/>
          <w:szCs w:val="24"/>
        </w:rPr>
        <w:t xml:space="preserve">t </w:t>
      </w:r>
      <w:r w:rsidR="00F61DC1" w:rsidRPr="00D62174">
        <w:rPr>
          <w:rFonts w:asciiTheme="majorBidi" w:hAnsiTheme="majorBidi" w:cstheme="majorBidi"/>
          <w:sz w:val="24"/>
          <w:szCs w:val="24"/>
        </w:rPr>
        <w:t>test (***</w:t>
      </w:r>
      <w:r w:rsidR="008B64CF">
        <w:rPr>
          <w:rFonts w:asciiTheme="majorBidi" w:hAnsiTheme="majorBidi" w:cstheme="majorBidi"/>
          <w:sz w:val="24"/>
          <w:szCs w:val="24"/>
        </w:rPr>
        <w:t xml:space="preserve"> </w:t>
      </w:r>
      <w:r w:rsidR="008B64CF">
        <w:rPr>
          <w:rFonts w:asciiTheme="majorBidi" w:hAnsiTheme="majorBidi" w:cstheme="majorBidi"/>
          <w:i/>
          <w:iCs/>
          <w:sz w:val="24"/>
          <w:szCs w:val="24"/>
        </w:rPr>
        <w:t>p</w:t>
      </w:r>
      <w:r w:rsidR="00F61DC1" w:rsidRPr="00D62174">
        <w:rPr>
          <w:rFonts w:asciiTheme="majorBidi" w:hAnsiTheme="majorBidi" w:cstheme="majorBidi"/>
          <w:i/>
          <w:iCs/>
          <w:sz w:val="24"/>
          <w:szCs w:val="24"/>
        </w:rPr>
        <w:t xml:space="preserve"> </w:t>
      </w:r>
      <w:r w:rsidR="00F61DC1" w:rsidRPr="00D62174">
        <w:rPr>
          <w:rFonts w:asciiTheme="majorBidi" w:hAnsiTheme="majorBidi" w:cstheme="majorBidi"/>
          <w:sz w:val="24"/>
          <w:szCs w:val="24"/>
        </w:rPr>
        <w:t>value &lt; 0.001).</w:t>
      </w:r>
    </w:p>
    <w:p w14:paraId="0A97DA84" w14:textId="77777777" w:rsidR="008B64CF" w:rsidRDefault="008B64CF" w:rsidP="006950E7">
      <w:pPr>
        <w:spacing w:line="480" w:lineRule="auto"/>
        <w:rPr>
          <w:rFonts w:asciiTheme="majorBidi" w:hAnsiTheme="majorBidi" w:cstheme="majorBidi"/>
          <w:sz w:val="24"/>
          <w:szCs w:val="24"/>
        </w:rPr>
      </w:pPr>
      <w:r>
        <w:rPr>
          <w:rFonts w:asciiTheme="majorBidi" w:hAnsiTheme="majorBidi" w:cstheme="majorBidi"/>
          <w:sz w:val="24"/>
          <w:szCs w:val="24"/>
        </w:rPr>
        <w:br w:type="page"/>
      </w:r>
    </w:p>
    <w:p w14:paraId="23D14869" w14:textId="7046A2A3" w:rsidR="003443A4" w:rsidRDefault="00C32D86" w:rsidP="006950E7">
      <w:pPr>
        <w:spacing w:line="480" w:lineRule="auto"/>
        <w:jc w:val="center"/>
        <w:rPr>
          <w:rFonts w:ascii="Times New Roman" w:hAnsi="Times New Roman" w:cs="Times New Roman"/>
          <w:sz w:val="24"/>
          <w:szCs w:val="24"/>
        </w:rPr>
      </w:pPr>
      <w:r>
        <w:rPr>
          <w:noProof/>
        </w:rPr>
        <w:lastRenderedPageBreak/>
        <w:drawing>
          <wp:inline distT="0" distB="0" distL="0" distR="0" wp14:anchorId="60DA4C70" wp14:editId="20FCC1EF">
            <wp:extent cx="5486400" cy="25914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86400" cy="2591435"/>
                    </a:xfrm>
                    <a:prstGeom prst="rect">
                      <a:avLst/>
                    </a:prstGeom>
                  </pic:spPr>
                </pic:pic>
              </a:graphicData>
            </a:graphic>
          </wp:inline>
        </w:drawing>
      </w:r>
    </w:p>
    <w:p w14:paraId="22FF21BD" w14:textId="469D2777" w:rsidR="003443A4" w:rsidRDefault="003443A4" w:rsidP="006950E7">
      <w:pPr>
        <w:spacing w:line="480" w:lineRule="auto"/>
        <w:jc w:val="both"/>
        <w:rPr>
          <w:rFonts w:ascii="Times New Roman" w:hAnsi="Times New Roman" w:cs="Times New Roman"/>
          <w:sz w:val="24"/>
          <w:szCs w:val="24"/>
        </w:rPr>
      </w:pPr>
      <w:r w:rsidRPr="00BD7684">
        <w:rPr>
          <w:rFonts w:ascii="Times New Roman" w:hAnsi="Times New Roman" w:cs="Times New Roman"/>
          <w:b/>
          <w:bCs/>
          <w:sz w:val="24"/>
          <w:szCs w:val="24"/>
        </w:rPr>
        <w:t>Fig</w:t>
      </w:r>
      <w:r w:rsidR="002020BE">
        <w:rPr>
          <w:rFonts w:ascii="Times New Roman" w:hAnsi="Times New Roman" w:cs="Times New Roman"/>
          <w:b/>
          <w:bCs/>
          <w:sz w:val="24"/>
          <w:szCs w:val="24"/>
        </w:rPr>
        <w:t>.</w:t>
      </w:r>
      <w:r w:rsidRPr="00BD7684">
        <w:rPr>
          <w:rFonts w:ascii="Times New Roman" w:hAnsi="Times New Roman" w:cs="Times New Roman"/>
          <w:b/>
          <w:bCs/>
          <w:sz w:val="24"/>
          <w:szCs w:val="24"/>
        </w:rPr>
        <w:t xml:space="preserve"> S3. </w:t>
      </w:r>
      <w:r w:rsidR="009445CB" w:rsidRPr="00BD7684">
        <w:rPr>
          <w:rFonts w:ascii="Times New Roman" w:hAnsi="Times New Roman" w:cs="Times New Roman"/>
          <w:i/>
          <w:iCs/>
          <w:sz w:val="24"/>
          <w:szCs w:val="24"/>
        </w:rPr>
        <w:t>NAC90</w:t>
      </w:r>
      <w:r w:rsidR="009445CB" w:rsidRPr="00BD7684">
        <w:rPr>
          <w:rFonts w:ascii="Times New Roman" w:hAnsi="Times New Roman" w:cs="Times New Roman"/>
          <w:sz w:val="24"/>
          <w:szCs w:val="24"/>
        </w:rPr>
        <w:t xml:space="preserve"> p</w:t>
      </w:r>
      <w:r w:rsidR="00BD7684">
        <w:rPr>
          <w:rFonts w:ascii="Times New Roman" w:hAnsi="Times New Roman" w:cs="Times New Roman"/>
          <w:sz w:val="24"/>
          <w:szCs w:val="24"/>
        </w:rPr>
        <w:t xml:space="preserve">utative </w:t>
      </w:r>
      <w:r w:rsidR="005D298E">
        <w:rPr>
          <w:rFonts w:ascii="Times New Roman" w:hAnsi="Times New Roman" w:cs="Times New Roman" w:hint="eastAsia"/>
          <w:sz w:val="24"/>
          <w:szCs w:val="24"/>
        </w:rPr>
        <w:t>up</w:t>
      </w:r>
      <w:r w:rsidR="005D298E">
        <w:rPr>
          <w:rFonts w:ascii="Times New Roman" w:hAnsi="Times New Roman" w:cs="Times New Roman"/>
          <w:sz w:val="24"/>
          <w:szCs w:val="24"/>
        </w:rPr>
        <w:t>stream region</w:t>
      </w:r>
      <w:r w:rsidR="009445CB" w:rsidRPr="00BD7684">
        <w:rPr>
          <w:rFonts w:ascii="Times New Roman" w:hAnsi="Times New Roman" w:cs="Times New Roman"/>
          <w:sz w:val="24"/>
          <w:szCs w:val="24"/>
        </w:rPr>
        <w:t xml:space="preserve"> </w:t>
      </w:r>
      <w:r w:rsidR="008F49F7" w:rsidRPr="00BD7684">
        <w:rPr>
          <w:rFonts w:ascii="Times New Roman" w:hAnsi="Times New Roman" w:cs="Times New Roman"/>
          <w:sz w:val="24"/>
          <w:szCs w:val="24"/>
        </w:rPr>
        <w:t xml:space="preserve">activity </w:t>
      </w:r>
      <w:r w:rsidR="009445CB" w:rsidRPr="00BD7684">
        <w:rPr>
          <w:rFonts w:ascii="Times New Roman" w:hAnsi="Times New Roman" w:cs="Times New Roman"/>
          <w:sz w:val="24"/>
          <w:szCs w:val="24"/>
        </w:rPr>
        <w:t>a</w:t>
      </w:r>
      <w:r w:rsidR="00BD7684">
        <w:rPr>
          <w:rFonts w:ascii="Times New Roman" w:hAnsi="Times New Roman" w:cs="Times New Roman"/>
          <w:sz w:val="24"/>
          <w:szCs w:val="24"/>
        </w:rPr>
        <w:t>ssays</w:t>
      </w:r>
      <w:r w:rsidR="008F49F7" w:rsidRPr="00BD7684">
        <w:rPr>
          <w:rFonts w:ascii="Times New Roman" w:hAnsi="Times New Roman" w:cs="Times New Roman"/>
          <w:sz w:val="24"/>
          <w:szCs w:val="24"/>
        </w:rPr>
        <w:t>.</w:t>
      </w:r>
      <w:r w:rsidR="00BD7684">
        <w:rPr>
          <w:rFonts w:ascii="Times New Roman" w:hAnsi="Times New Roman" w:cs="Times New Roman"/>
          <w:sz w:val="24"/>
          <w:szCs w:val="24"/>
        </w:rPr>
        <w:t xml:space="preserve"> </w:t>
      </w:r>
      <w:r>
        <w:rPr>
          <w:rFonts w:ascii="Times New Roman" w:hAnsi="Times New Roman" w:cs="Times New Roman"/>
          <w:b/>
          <w:bCs/>
          <w:sz w:val="24"/>
          <w:szCs w:val="24"/>
        </w:rPr>
        <w:t xml:space="preserve">(A) </w:t>
      </w:r>
      <w:r w:rsidR="00BD7684">
        <w:rPr>
          <w:rFonts w:ascii="Times New Roman" w:hAnsi="Times New Roman" w:cs="Times New Roman"/>
          <w:sz w:val="24"/>
          <w:szCs w:val="24"/>
        </w:rPr>
        <w:t>S</w:t>
      </w:r>
      <w:r w:rsidRPr="003443A4">
        <w:rPr>
          <w:rFonts w:ascii="Times New Roman" w:hAnsi="Times New Roman" w:cs="Times New Roman"/>
          <w:sz w:val="24"/>
          <w:szCs w:val="24"/>
        </w:rPr>
        <w:t xml:space="preserve">cheme of </w:t>
      </w:r>
      <w:r w:rsidRPr="003443A4">
        <w:rPr>
          <w:rFonts w:ascii="Times New Roman" w:hAnsi="Times New Roman" w:cs="Times New Roman"/>
          <w:i/>
          <w:iCs/>
          <w:sz w:val="24"/>
          <w:szCs w:val="24"/>
        </w:rPr>
        <w:t>NAC90</w:t>
      </w:r>
      <w:r w:rsidRPr="003443A4">
        <w:rPr>
          <w:rFonts w:ascii="Times New Roman" w:hAnsi="Times New Roman" w:cs="Times New Roman"/>
          <w:sz w:val="24"/>
          <w:szCs w:val="24"/>
        </w:rPr>
        <w:t xml:space="preserve"> </w:t>
      </w:r>
      <w:r w:rsidR="00BA2493">
        <w:rPr>
          <w:rFonts w:ascii="Times New Roman" w:hAnsi="Times New Roman" w:cs="Times New Roman"/>
          <w:sz w:val="24"/>
          <w:szCs w:val="24"/>
        </w:rPr>
        <w:t>upstream region</w:t>
      </w:r>
      <w:r w:rsidRPr="003443A4">
        <w:rPr>
          <w:rFonts w:ascii="Times New Roman" w:hAnsi="Times New Roman" w:cs="Times New Roman"/>
          <w:sz w:val="24"/>
          <w:szCs w:val="24"/>
        </w:rPr>
        <w:t>.</w:t>
      </w:r>
      <w:r>
        <w:rPr>
          <w:rFonts w:ascii="Times New Roman" w:hAnsi="Times New Roman" w:cs="Times New Roman"/>
          <w:sz w:val="24"/>
          <w:szCs w:val="24"/>
        </w:rPr>
        <w:t xml:space="preserve"> Two thousand base pairs upstream of </w:t>
      </w:r>
      <w:r w:rsidR="00235BAC">
        <w:rPr>
          <w:rFonts w:ascii="Times New Roman" w:hAnsi="Times New Roman" w:cs="Times New Roman"/>
          <w:sz w:val="24"/>
          <w:szCs w:val="24"/>
        </w:rPr>
        <w:t xml:space="preserve">the </w:t>
      </w:r>
      <w:r>
        <w:rPr>
          <w:rFonts w:ascii="Times New Roman" w:hAnsi="Times New Roman" w:cs="Times New Roman"/>
          <w:sz w:val="24"/>
          <w:szCs w:val="24"/>
        </w:rPr>
        <w:t xml:space="preserve">ATG </w:t>
      </w:r>
      <w:r w:rsidR="00235BAC">
        <w:rPr>
          <w:rFonts w:ascii="Times New Roman" w:hAnsi="Times New Roman" w:cs="Times New Roman"/>
          <w:sz w:val="24"/>
          <w:szCs w:val="24"/>
        </w:rPr>
        <w:t xml:space="preserve">codon </w:t>
      </w:r>
      <w:r>
        <w:rPr>
          <w:rFonts w:ascii="Times New Roman" w:hAnsi="Times New Roman" w:cs="Times New Roman"/>
          <w:sz w:val="24"/>
          <w:szCs w:val="24"/>
        </w:rPr>
        <w:t xml:space="preserve">were </w:t>
      </w:r>
      <w:r w:rsidR="00235BAC">
        <w:rPr>
          <w:rFonts w:ascii="Times New Roman" w:hAnsi="Times New Roman" w:cs="Times New Roman"/>
          <w:sz w:val="24"/>
          <w:szCs w:val="24"/>
        </w:rPr>
        <w:t>considered</w:t>
      </w:r>
      <w:r>
        <w:rPr>
          <w:rFonts w:ascii="Times New Roman" w:hAnsi="Times New Roman" w:cs="Times New Roman"/>
          <w:sz w:val="24"/>
          <w:szCs w:val="24"/>
        </w:rPr>
        <w:t xml:space="preserve"> as the</w:t>
      </w:r>
      <w:r w:rsidR="00962C1A">
        <w:rPr>
          <w:rFonts w:ascii="Times New Roman" w:hAnsi="Times New Roman" w:cs="Times New Roman"/>
          <w:sz w:val="24"/>
          <w:szCs w:val="24"/>
        </w:rPr>
        <w:t xml:space="preserve"> upstream region</w:t>
      </w:r>
      <w:r w:rsidR="001C17AC">
        <w:rPr>
          <w:rFonts w:ascii="Times New Roman" w:hAnsi="Times New Roman" w:cs="Times New Roman"/>
          <w:sz w:val="24"/>
          <w:szCs w:val="24"/>
        </w:rPr>
        <w:t xml:space="preserve"> (</w:t>
      </w:r>
      <w:proofErr w:type="spellStart"/>
      <w:r w:rsidR="001C17AC">
        <w:rPr>
          <w:rFonts w:ascii="Times New Roman" w:hAnsi="Times New Roman" w:cs="Times New Roman"/>
          <w:sz w:val="24"/>
          <w:szCs w:val="24"/>
        </w:rPr>
        <w:t>upsr</w:t>
      </w:r>
      <w:proofErr w:type="spellEnd"/>
      <w:r w:rsidR="001C17AC">
        <w:rPr>
          <w:rFonts w:ascii="Times New Roman" w:hAnsi="Times New Roman" w:cs="Times New Roman"/>
          <w:sz w:val="24"/>
          <w:szCs w:val="24"/>
        </w:rPr>
        <w:t>)</w:t>
      </w:r>
      <w:r>
        <w:rPr>
          <w:rFonts w:ascii="Times New Roman" w:hAnsi="Times New Roman" w:cs="Times New Roman"/>
          <w:sz w:val="24"/>
          <w:szCs w:val="24"/>
        </w:rPr>
        <w:t xml:space="preserve"> of</w:t>
      </w:r>
      <w:r w:rsidRPr="003443A4">
        <w:rPr>
          <w:rFonts w:ascii="Times New Roman" w:hAnsi="Times New Roman" w:cs="Times New Roman"/>
          <w:i/>
          <w:iCs/>
          <w:sz w:val="24"/>
          <w:szCs w:val="24"/>
        </w:rPr>
        <w:t xml:space="preserve"> NAC90</w:t>
      </w:r>
      <w:r>
        <w:rPr>
          <w:rFonts w:ascii="Times New Roman" w:hAnsi="Times New Roman" w:cs="Times New Roman"/>
          <w:sz w:val="24"/>
          <w:szCs w:val="24"/>
        </w:rPr>
        <w:t xml:space="preserve">. Blue bars are GAAATT motifs, which </w:t>
      </w:r>
      <w:r w:rsidR="00BA2493">
        <w:rPr>
          <w:rFonts w:ascii="Times New Roman" w:hAnsi="Times New Roman" w:cs="Times New Roman"/>
          <w:sz w:val="24"/>
          <w:szCs w:val="24"/>
        </w:rPr>
        <w:t>have been reported as</w:t>
      </w:r>
      <w:r>
        <w:rPr>
          <w:rFonts w:ascii="Times New Roman" w:hAnsi="Times New Roman" w:cs="Times New Roman"/>
          <w:sz w:val="24"/>
          <w:szCs w:val="24"/>
        </w:rPr>
        <w:t xml:space="preserve"> binding site</w:t>
      </w:r>
      <w:r w:rsidR="00BA2493">
        <w:rPr>
          <w:rFonts w:ascii="Times New Roman" w:hAnsi="Times New Roman" w:cs="Times New Roman"/>
          <w:sz w:val="24"/>
          <w:szCs w:val="24"/>
        </w:rPr>
        <w:t>s</w:t>
      </w:r>
      <w:r>
        <w:rPr>
          <w:rFonts w:ascii="Times New Roman" w:hAnsi="Times New Roman" w:cs="Times New Roman"/>
          <w:sz w:val="24"/>
          <w:szCs w:val="24"/>
        </w:rPr>
        <w:t xml:space="preserve"> of SARD1 </w:t>
      </w:r>
      <w:r w:rsidRPr="00796A11">
        <w:rPr>
          <w:rFonts w:ascii="Times New Roman" w:hAnsi="Times New Roman" w:cs="Times New Roman"/>
          <w:sz w:val="24"/>
          <w:szCs w:val="24"/>
        </w:rPr>
        <w:t>or CBP60</w:t>
      </w:r>
      <w:r w:rsidR="00FC5E4C" w:rsidRPr="00796A11">
        <w:rPr>
          <w:rFonts w:ascii="Times New Roman" w:hAnsi="Times New Roman" w:cs="Times New Roman"/>
          <w:sz w:val="24"/>
          <w:szCs w:val="24"/>
        </w:rPr>
        <w:t>g</w:t>
      </w:r>
      <w:r w:rsidR="000D40AE" w:rsidRPr="00796A11">
        <w:rPr>
          <w:rFonts w:ascii="Times New Roman" w:hAnsi="Times New Roman" w:cs="Times New Roman"/>
          <w:sz w:val="24"/>
          <w:szCs w:val="24"/>
          <w:vertAlign w:val="superscript"/>
        </w:rPr>
        <w:t>27</w:t>
      </w:r>
      <w:r w:rsidRPr="00796A11">
        <w:rPr>
          <w:rFonts w:ascii="Times New Roman" w:hAnsi="Times New Roman" w:cs="Times New Roman"/>
          <w:sz w:val="24"/>
          <w:szCs w:val="24"/>
        </w:rPr>
        <w:t>.</w:t>
      </w:r>
      <w:r w:rsidRPr="00923440">
        <w:rPr>
          <w:rFonts w:ascii="Times New Roman" w:hAnsi="Times New Roman" w:cs="Times New Roman"/>
          <w:sz w:val="24"/>
          <w:szCs w:val="24"/>
        </w:rPr>
        <w:t xml:space="preserve"> </w:t>
      </w:r>
      <w:r w:rsidRPr="00923440">
        <w:rPr>
          <w:rFonts w:ascii="Times New Roman" w:hAnsi="Times New Roman" w:cs="Times New Roman"/>
          <w:b/>
          <w:bCs/>
          <w:sz w:val="24"/>
          <w:szCs w:val="24"/>
        </w:rPr>
        <w:t>(</w:t>
      </w:r>
      <w:r w:rsidRPr="003443A4">
        <w:rPr>
          <w:rFonts w:ascii="Times New Roman" w:hAnsi="Times New Roman" w:cs="Times New Roman"/>
          <w:b/>
          <w:bCs/>
          <w:sz w:val="24"/>
          <w:szCs w:val="24"/>
        </w:rPr>
        <w:t>B)</w:t>
      </w:r>
      <w:r>
        <w:rPr>
          <w:rFonts w:ascii="Times New Roman" w:hAnsi="Times New Roman" w:cs="Times New Roman"/>
          <w:b/>
          <w:bCs/>
          <w:sz w:val="24"/>
          <w:szCs w:val="24"/>
        </w:rPr>
        <w:t xml:space="preserve"> </w:t>
      </w:r>
      <w:r w:rsidR="00BB62CE" w:rsidRPr="00D62174">
        <w:rPr>
          <w:rFonts w:asciiTheme="majorBidi" w:hAnsiTheme="majorBidi" w:cstheme="majorBidi"/>
          <w:sz w:val="24"/>
          <w:szCs w:val="24"/>
        </w:rPr>
        <w:t xml:space="preserve">Chromatin </w:t>
      </w:r>
      <w:proofErr w:type="spellStart"/>
      <w:r w:rsidR="00BB62CE" w:rsidRPr="00D62174">
        <w:rPr>
          <w:rFonts w:asciiTheme="majorBidi" w:hAnsiTheme="majorBidi" w:cstheme="majorBidi"/>
          <w:sz w:val="24"/>
          <w:szCs w:val="24"/>
        </w:rPr>
        <w:t>immunpercitation</w:t>
      </w:r>
      <w:proofErr w:type="spellEnd"/>
      <w:r w:rsidR="00BB62CE">
        <w:rPr>
          <w:rFonts w:asciiTheme="majorBidi" w:hAnsiTheme="majorBidi" w:cstheme="majorBidi"/>
          <w:sz w:val="24"/>
          <w:szCs w:val="24"/>
        </w:rPr>
        <w:t xml:space="preserve"> sequencing</w:t>
      </w:r>
      <w:r w:rsidR="007C5CF2" w:rsidRPr="007C5CF2">
        <w:rPr>
          <w:rFonts w:ascii="Times New Roman" w:hAnsi="Times New Roman" w:cs="Times New Roman"/>
          <w:bCs/>
          <w:sz w:val="24"/>
          <w:szCs w:val="24"/>
        </w:rPr>
        <w:t xml:space="preserve"> p</w:t>
      </w:r>
      <w:r w:rsidRPr="003443A4">
        <w:rPr>
          <w:rFonts w:ascii="Times New Roman" w:hAnsi="Times New Roman" w:cs="Times New Roman"/>
          <w:sz w:val="24"/>
          <w:szCs w:val="24"/>
        </w:rPr>
        <w:t>eak height of</w:t>
      </w:r>
      <w:r w:rsidR="00C328EF">
        <w:rPr>
          <w:rFonts w:ascii="Times New Roman" w:hAnsi="Times New Roman" w:cs="Times New Roman"/>
          <w:sz w:val="24"/>
          <w:szCs w:val="24"/>
        </w:rPr>
        <w:t xml:space="preserve"> the</w:t>
      </w:r>
      <w:r w:rsidRPr="003443A4">
        <w:rPr>
          <w:rFonts w:ascii="Times New Roman" w:hAnsi="Times New Roman" w:cs="Times New Roman"/>
          <w:sz w:val="24"/>
          <w:szCs w:val="24"/>
        </w:rPr>
        <w:t xml:space="preserve"> </w:t>
      </w:r>
      <w:r w:rsidRPr="009445CB">
        <w:rPr>
          <w:rFonts w:ascii="Times New Roman" w:hAnsi="Times New Roman" w:cs="Times New Roman"/>
          <w:i/>
          <w:iCs/>
          <w:sz w:val="24"/>
          <w:szCs w:val="24"/>
        </w:rPr>
        <w:t>NAC90</w:t>
      </w:r>
      <w:r w:rsidRPr="003443A4">
        <w:rPr>
          <w:rFonts w:ascii="Times New Roman" w:hAnsi="Times New Roman" w:cs="Times New Roman"/>
          <w:sz w:val="24"/>
          <w:szCs w:val="24"/>
        </w:rPr>
        <w:t xml:space="preserve"> </w:t>
      </w:r>
      <w:r w:rsidR="007C5CF2">
        <w:rPr>
          <w:rFonts w:ascii="Times New Roman" w:hAnsi="Times New Roman" w:cs="Times New Roman" w:hint="eastAsia"/>
          <w:sz w:val="24"/>
          <w:szCs w:val="24"/>
        </w:rPr>
        <w:t>up</w:t>
      </w:r>
      <w:r w:rsidR="007C5CF2">
        <w:rPr>
          <w:rFonts w:ascii="Times New Roman" w:hAnsi="Times New Roman" w:cs="Times New Roman"/>
          <w:sz w:val="24"/>
          <w:szCs w:val="24"/>
        </w:rPr>
        <w:t>stream</w:t>
      </w:r>
      <w:r w:rsidRPr="003443A4">
        <w:rPr>
          <w:rFonts w:ascii="Times New Roman" w:hAnsi="Times New Roman" w:cs="Times New Roman"/>
          <w:sz w:val="24"/>
          <w:szCs w:val="24"/>
        </w:rPr>
        <w:t xml:space="preserve"> regions enriched by</w:t>
      </w:r>
      <w:r w:rsidR="004E1656">
        <w:rPr>
          <w:rFonts w:ascii="Times New Roman" w:hAnsi="Times New Roman" w:cs="Times New Roman"/>
          <w:sz w:val="24"/>
          <w:szCs w:val="24"/>
        </w:rPr>
        <w:t xml:space="preserve"> the</w:t>
      </w:r>
      <w:r w:rsidRPr="003443A4">
        <w:rPr>
          <w:rFonts w:ascii="Times New Roman" w:hAnsi="Times New Roman" w:cs="Times New Roman"/>
          <w:sz w:val="24"/>
          <w:szCs w:val="24"/>
        </w:rPr>
        <w:t xml:space="preserve"> </w:t>
      </w:r>
      <w:r>
        <w:rPr>
          <w:rFonts w:ascii="Times New Roman" w:hAnsi="Times New Roman" w:cs="Times New Roman"/>
          <w:sz w:val="24"/>
          <w:szCs w:val="24"/>
        </w:rPr>
        <w:t>SARD1 antibody or negative control (IgG).</w:t>
      </w:r>
      <w:r w:rsidR="00FC5E4C">
        <w:rPr>
          <w:rFonts w:ascii="Times New Roman" w:hAnsi="Times New Roman" w:cs="Times New Roman"/>
          <w:sz w:val="24"/>
          <w:szCs w:val="24"/>
        </w:rPr>
        <w:t xml:space="preserve"> Data was </w:t>
      </w:r>
      <w:r w:rsidR="00C328EF">
        <w:rPr>
          <w:rFonts w:ascii="Times New Roman" w:hAnsi="Times New Roman" w:cs="Times New Roman"/>
          <w:sz w:val="24"/>
          <w:szCs w:val="24"/>
        </w:rPr>
        <w:t>obtained</w:t>
      </w:r>
      <w:r w:rsidR="00FC5E4C">
        <w:rPr>
          <w:rFonts w:ascii="Times New Roman" w:hAnsi="Times New Roman" w:cs="Times New Roman"/>
          <w:sz w:val="24"/>
          <w:szCs w:val="24"/>
        </w:rPr>
        <w:t xml:space="preserve"> from </w:t>
      </w:r>
      <w:proofErr w:type="spellStart"/>
      <w:r w:rsidR="00796A11">
        <w:rPr>
          <w:rFonts w:ascii="Times New Roman" w:hAnsi="Times New Roman" w:cs="Times New Roman"/>
          <w:sz w:val="24"/>
          <w:szCs w:val="24"/>
        </w:rPr>
        <w:t>ChIP</w:t>
      </w:r>
      <w:proofErr w:type="spellEnd"/>
      <w:r w:rsidR="00796A11">
        <w:rPr>
          <w:rFonts w:ascii="Times New Roman" w:hAnsi="Times New Roman" w:cs="Times New Roman"/>
          <w:sz w:val="24"/>
          <w:szCs w:val="24"/>
        </w:rPr>
        <w:t>-sequencing results</w:t>
      </w:r>
      <w:r w:rsidR="00796A11" w:rsidRPr="00796A11">
        <w:rPr>
          <w:rFonts w:ascii="Times New Roman" w:hAnsi="Times New Roman" w:cs="Times New Roman"/>
          <w:sz w:val="24"/>
          <w:szCs w:val="24"/>
          <w:vertAlign w:val="superscript"/>
        </w:rPr>
        <w:t>27</w:t>
      </w:r>
      <w:r w:rsidR="0005677E">
        <w:rPr>
          <w:rFonts w:ascii="Times New Roman" w:hAnsi="Times New Roman" w:cs="Times New Roman"/>
          <w:sz w:val="24"/>
          <w:szCs w:val="24"/>
        </w:rPr>
        <w:t>.</w:t>
      </w:r>
      <w:r>
        <w:rPr>
          <w:rFonts w:ascii="Times New Roman" w:hAnsi="Times New Roman" w:cs="Times New Roman"/>
          <w:sz w:val="24"/>
          <w:szCs w:val="24"/>
        </w:rPr>
        <w:t xml:space="preserve"> </w:t>
      </w:r>
      <w:r w:rsidRPr="003443A4">
        <w:rPr>
          <w:rFonts w:ascii="Times New Roman" w:hAnsi="Times New Roman" w:cs="Times New Roman"/>
          <w:b/>
          <w:bCs/>
          <w:sz w:val="24"/>
          <w:szCs w:val="24"/>
        </w:rPr>
        <w:t>(C)</w:t>
      </w:r>
      <w:r>
        <w:rPr>
          <w:rFonts w:ascii="Times New Roman" w:hAnsi="Times New Roman" w:cs="Times New Roman"/>
          <w:b/>
          <w:bCs/>
          <w:sz w:val="24"/>
          <w:szCs w:val="24"/>
        </w:rPr>
        <w:t xml:space="preserve"> </w:t>
      </w:r>
      <w:r w:rsidR="001E7CBE">
        <w:rPr>
          <w:rFonts w:ascii="Times New Roman" w:hAnsi="Times New Roman" w:cs="Times New Roman"/>
          <w:sz w:val="24"/>
          <w:szCs w:val="24"/>
        </w:rPr>
        <w:t>E</w:t>
      </w:r>
      <w:r w:rsidR="009445CB" w:rsidRPr="003443A4">
        <w:rPr>
          <w:rFonts w:ascii="Times New Roman" w:hAnsi="Times New Roman" w:cs="Times New Roman"/>
          <w:sz w:val="24"/>
          <w:szCs w:val="24"/>
        </w:rPr>
        <w:t xml:space="preserve">ffector </w:t>
      </w:r>
      <w:r w:rsidRPr="003443A4">
        <w:rPr>
          <w:rFonts w:ascii="Times New Roman" w:hAnsi="Times New Roman" w:cs="Times New Roman"/>
          <w:sz w:val="24"/>
          <w:szCs w:val="24"/>
        </w:rPr>
        <w:t xml:space="preserve">and </w:t>
      </w:r>
      <w:r w:rsidR="009445CB" w:rsidRPr="003443A4">
        <w:rPr>
          <w:rFonts w:ascii="Times New Roman" w:hAnsi="Times New Roman" w:cs="Times New Roman"/>
          <w:sz w:val="24"/>
          <w:szCs w:val="24"/>
        </w:rPr>
        <w:t xml:space="preserve">reporter </w:t>
      </w:r>
      <w:r w:rsidR="004E1656">
        <w:rPr>
          <w:rFonts w:ascii="Times New Roman" w:hAnsi="Times New Roman" w:cs="Times New Roman"/>
          <w:sz w:val="24"/>
          <w:szCs w:val="24"/>
        </w:rPr>
        <w:t>vectors</w:t>
      </w:r>
      <w:r w:rsidRPr="003443A4">
        <w:rPr>
          <w:rFonts w:ascii="Times New Roman" w:hAnsi="Times New Roman" w:cs="Times New Roman"/>
          <w:sz w:val="24"/>
          <w:szCs w:val="24"/>
        </w:rPr>
        <w:t xml:space="preserve"> used in the</w:t>
      </w:r>
      <w:r>
        <w:rPr>
          <w:rFonts w:ascii="Times New Roman" w:hAnsi="Times New Roman" w:cs="Times New Roman"/>
          <w:sz w:val="24"/>
          <w:szCs w:val="24"/>
        </w:rPr>
        <w:t xml:space="preserve"> dual luciferase promoter activity assay</w:t>
      </w:r>
      <w:r w:rsidR="0005677E">
        <w:rPr>
          <w:rFonts w:ascii="Times New Roman" w:hAnsi="Times New Roman" w:cs="Times New Roman"/>
          <w:sz w:val="24"/>
          <w:szCs w:val="24"/>
        </w:rPr>
        <w:t>s</w:t>
      </w:r>
      <w:r>
        <w:rPr>
          <w:rFonts w:ascii="Times New Roman" w:hAnsi="Times New Roman" w:cs="Times New Roman"/>
          <w:sz w:val="24"/>
          <w:szCs w:val="24"/>
        </w:rPr>
        <w:t>.</w:t>
      </w:r>
      <w:r w:rsidR="007C5CF2">
        <w:rPr>
          <w:rFonts w:ascii="Times New Roman" w:hAnsi="Times New Roman" w:cs="Times New Roman"/>
          <w:sz w:val="24"/>
          <w:szCs w:val="24"/>
        </w:rPr>
        <w:t xml:space="preserve"> </w:t>
      </w:r>
      <w:r w:rsidR="007C5CF2" w:rsidRPr="007C5CF2">
        <w:rPr>
          <w:rFonts w:ascii="Times New Roman" w:hAnsi="Times New Roman" w:cs="Times New Roman"/>
          <w:i/>
          <w:sz w:val="24"/>
          <w:szCs w:val="24"/>
        </w:rPr>
        <w:t>35S pro</w:t>
      </w:r>
      <w:r w:rsidR="007C5CF2">
        <w:rPr>
          <w:rFonts w:ascii="Times New Roman" w:hAnsi="Times New Roman" w:cs="Times New Roman"/>
          <w:sz w:val="24"/>
          <w:szCs w:val="24"/>
        </w:rPr>
        <w:t xml:space="preserve">, </w:t>
      </w:r>
      <w:r w:rsidR="007C5CF2" w:rsidRPr="007C5CF2">
        <w:rPr>
          <w:rFonts w:ascii="Times New Roman" w:hAnsi="Times New Roman" w:cs="Times New Roman"/>
          <w:sz w:val="24"/>
          <w:szCs w:val="24"/>
        </w:rPr>
        <w:t xml:space="preserve">35S promoter of </w:t>
      </w:r>
      <w:r w:rsidR="00EB02D4">
        <w:rPr>
          <w:rFonts w:ascii="Times New Roman" w:hAnsi="Times New Roman" w:cs="Times New Roman"/>
          <w:sz w:val="24"/>
          <w:szCs w:val="24"/>
        </w:rPr>
        <w:t xml:space="preserve">the </w:t>
      </w:r>
      <w:r w:rsidR="007C5CF2" w:rsidRPr="007C5CF2">
        <w:rPr>
          <w:rFonts w:ascii="Times New Roman" w:hAnsi="Times New Roman" w:cs="Times New Roman"/>
          <w:sz w:val="24"/>
          <w:szCs w:val="24"/>
        </w:rPr>
        <w:t>cauliflower mosaic virus</w:t>
      </w:r>
      <w:r w:rsidR="007C5CF2">
        <w:rPr>
          <w:rFonts w:ascii="Times New Roman" w:hAnsi="Times New Roman" w:cs="Times New Roman"/>
          <w:sz w:val="24"/>
          <w:szCs w:val="24"/>
        </w:rPr>
        <w:t xml:space="preserve">; </w:t>
      </w:r>
      <w:r w:rsidR="007C5CF2" w:rsidRPr="00923440">
        <w:rPr>
          <w:rFonts w:ascii="Times New Roman" w:hAnsi="Times New Roman" w:cs="Times New Roman"/>
          <w:i/>
          <w:sz w:val="24"/>
          <w:szCs w:val="24"/>
        </w:rPr>
        <w:t>Ter</w:t>
      </w:r>
      <w:r w:rsidR="007C5CF2">
        <w:rPr>
          <w:rFonts w:ascii="Times New Roman" w:hAnsi="Times New Roman" w:cs="Times New Roman"/>
          <w:sz w:val="24"/>
          <w:szCs w:val="24"/>
        </w:rPr>
        <w:t xml:space="preserve">, </w:t>
      </w:r>
      <w:r w:rsidR="007C5CF2" w:rsidRPr="007C5CF2">
        <w:rPr>
          <w:rFonts w:ascii="Times New Roman" w:hAnsi="Times New Roman" w:cs="Times New Roman"/>
          <w:sz w:val="24"/>
          <w:szCs w:val="24"/>
        </w:rPr>
        <w:t>Nopaline synthase terminator</w:t>
      </w:r>
      <w:r w:rsidR="007C5CF2">
        <w:rPr>
          <w:rFonts w:ascii="Times New Roman" w:hAnsi="Times New Roman" w:cs="Times New Roman"/>
          <w:sz w:val="24"/>
          <w:szCs w:val="24"/>
        </w:rPr>
        <w:t xml:space="preserve">; </w:t>
      </w:r>
      <w:r w:rsidR="007C5CF2" w:rsidRPr="007C5CF2">
        <w:rPr>
          <w:rFonts w:ascii="Times New Roman" w:hAnsi="Times New Roman" w:cs="Times New Roman"/>
          <w:i/>
          <w:sz w:val="24"/>
          <w:szCs w:val="24"/>
        </w:rPr>
        <w:t>REN</w:t>
      </w:r>
      <w:r w:rsidR="007C5CF2">
        <w:rPr>
          <w:rFonts w:ascii="Times New Roman" w:hAnsi="Times New Roman" w:cs="Times New Roman"/>
          <w:sz w:val="24"/>
          <w:szCs w:val="24"/>
        </w:rPr>
        <w:t xml:space="preserve">, </w:t>
      </w:r>
      <w:r w:rsidR="007C5CF2" w:rsidRPr="007C5CF2">
        <w:rPr>
          <w:rFonts w:ascii="Times New Roman" w:hAnsi="Times New Roman" w:cs="Times New Roman"/>
          <w:i/>
          <w:sz w:val="24"/>
          <w:szCs w:val="24"/>
        </w:rPr>
        <w:t>RENILLA LUCIFERASE</w:t>
      </w:r>
      <w:r w:rsidR="007C5CF2">
        <w:rPr>
          <w:rFonts w:ascii="Times New Roman" w:hAnsi="Times New Roman" w:cs="Times New Roman"/>
          <w:sz w:val="24"/>
          <w:szCs w:val="24"/>
        </w:rPr>
        <w:t xml:space="preserve">; LUC, </w:t>
      </w:r>
      <w:r w:rsidR="007C5CF2" w:rsidRPr="007C5CF2">
        <w:rPr>
          <w:rFonts w:ascii="Times New Roman" w:hAnsi="Times New Roman" w:cs="Times New Roman"/>
          <w:i/>
          <w:sz w:val="24"/>
          <w:szCs w:val="24"/>
        </w:rPr>
        <w:t>FIREFLY LUCIFERASE</w:t>
      </w:r>
      <w:r w:rsidR="007C5CF2">
        <w:rPr>
          <w:rFonts w:ascii="Times New Roman" w:hAnsi="Times New Roman" w:cs="Times New Roman"/>
          <w:sz w:val="24"/>
          <w:szCs w:val="24"/>
        </w:rPr>
        <w:t>.</w:t>
      </w:r>
    </w:p>
    <w:p w14:paraId="130ABB5E" w14:textId="460B9B9F" w:rsidR="00BB62CE" w:rsidRDefault="00085469" w:rsidP="0082026F">
      <w:pPr>
        <w:spacing w:line="480" w:lineRule="auto"/>
        <w:jc w:val="both"/>
        <w:rPr>
          <w:rFonts w:asciiTheme="majorBidi" w:hAnsiTheme="majorBidi" w:cstheme="majorBidi"/>
          <w:sz w:val="24"/>
          <w:szCs w:val="24"/>
        </w:rPr>
      </w:pPr>
      <w:r>
        <w:rPr>
          <w:noProof/>
        </w:rPr>
        <w:lastRenderedPageBreak/>
        <w:drawing>
          <wp:inline distT="0" distB="0" distL="0" distR="0" wp14:anchorId="747740C7" wp14:editId="0C9C1301">
            <wp:extent cx="5486400" cy="5118735"/>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86400" cy="5118735"/>
                    </a:xfrm>
                    <a:prstGeom prst="rect">
                      <a:avLst/>
                    </a:prstGeom>
                  </pic:spPr>
                </pic:pic>
              </a:graphicData>
            </a:graphic>
          </wp:inline>
        </w:drawing>
      </w:r>
      <w:r w:rsidR="009445CB" w:rsidRPr="009445CB">
        <w:rPr>
          <w:rFonts w:ascii="Times New Roman" w:hAnsi="Times New Roman" w:cs="Times New Roman"/>
          <w:b/>
          <w:bCs/>
          <w:sz w:val="24"/>
          <w:szCs w:val="24"/>
        </w:rPr>
        <w:t>Fig</w:t>
      </w:r>
      <w:r w:rsidR="002020BE">
        <w:rPr>
          <w:rFonts w:ascii="Times New Roman" w:hAnsi="Times New Roman" w:cs="Times New Roman"/>
          <w:b/>
          <w:bCs/>
          <w:sz w:val="24"/>
          <w:szCs w:val="24"/>
        </w:rPr>
        <w:t>.</w:t>
      </w:r>
      <w:r w:rsidR="009445CB" w:rsidRPr="009445CB">
        <w:rPr>
          <w:rFonts w:ascii="Times New Roman" w:hAnsi="Times New Roman" w:cs="Times New Roman"/>
          <w:b/>
          <w:bCs/>
          <w:sz w:val="24"/>
          <w:szCs w:val="24"/>
        </w:rPr>
        <w:t xml:space="preserve"> S4.</w:t>
      </w:r>
      <w:r w:rsidR="006A4A2E">
        <w:rPr>
          <w:rFonts w:ascii="Times New Roman" w:hAnsi="Times New Roman" w:cs="Times New Roman"/>
          <w:b/>
          <w:bCs/>
          <w:sz w:val="24"/>
          <w:szCs w:val="24"/>
        </w:rPr>
        <w:t xml:space="preserve"> </w:t>
      </w:r>
      <w:r w:rsidR="00AF7993" w:rsidRPr="00AF7993">
        <w:rPr>
          <w:rFonts w:ascii="Times New Roman" w:hAnsi="Times New Roman" w:cs="Times New Roman"/>
          <w:sz w:val="24"/>
          <w:szCs w:val="24"/>
        </w:rPr>
        <w:t>Phenotyp</w:t>
      </w:r>
      <w:r w:rsidR="001A51CD">
        <w:rPr>
          <w:rFonts w:ascii="Times New Roman" w:hAnsi="Times New Roman" w:cs="Times New Roman"/>
          <w:sz w:val="24"/>
          <w:szCs w:val="24"/>
        </w:rPr>
        <w:t>ic and transcriptome c</w:t>
      </w:r>
      <w:r w:rsidR="00EE1F2A">
        <w:rPr>
          <w:rFonts w:ascii="Times New Roman" w:hAnsi="Times New Roman" w:cs="Times New Roman"/>
          <w:sz w:val="24"/>
          <w:szCs w:val="24"/>
        </w:rPr>
        <w:t>h</w:t>
      </w:r>
      <w:r w:rsidR="001A51CD">
        <w:rPr>
          <w:rFonts w:ascii="Times New Roman" w:hAnsi="Times New Roman" w:cs="Times New Roman"/>
          <w:sz w:val="24"/>
          <w:szCs w:val="24"/>
        </w:rPr>
        <w:t>anges in</w:t>
      </w:r>
      <w:r w:rsidR="00AF7993" w:rsidRPr="00AF7993">
        <w:rPr>
          <w:rFonts w:ascii="Times New Roman" w:hAnsi="Times New Roman" w:cs="Times New Roman"/>
          <w:sz w:val="24"/>
          <w:szCs w:val="24"/>
        </w:rPr>
        <w:t xml:space="preserve"> </w:t>
      </w:r>
      <w:r w:rsidR="00AF7993" w:rsidRPr="001A51CD">
        <w:rPr>
          <w:rFonts w:ascii="Times New Roman" w:hAnsi="Times New Roman" w:cs="Times New Roman"/>
          <w:sz w:val="24"/>
          <w:szCs w:val="24"/>
        </w:rPr>
        <w:t xml:space="preserve">NAC90 </w:t>
      </w:r>
      <w:r w:rsidR="001A51CD">
        <w:rPr>
          <w:rFonts w:ascii="Times New Roman" w:hAnsi="Times New Roman" w:cs="Times New Roman"/>
          <w:sz w:val="24"/>
          <w:szCs w:val="24"/>
        </w:rPr>
        <w:t xml:space="preserve">altered </w:t>
      </w:r>
      <w:r w:rsidR="00AF7993" w:rsidRPr="00AF7993">
        <w:rPr>
          <w:rFonts w:ascii="Times New Roman" w:hAnsi="Times New Roman" w:cs="Times New Roman"/>
          <w:sz w:val="24"/>
          <w:szCs w:val="24"/>
        </w:rPr>
        <w:t>plants.</w:t>
      </w:r>
      <w:r w:rsidR="00AF7993">
        <w:rPr>
          <w:rFonts w:ascii="Times New Roman" w:hAnsi="Times New Roman" w:cs="Times New Roman"/>
          <w:sz w:val="24"/>
          <w:szCs w:val="24"/>
        </w:rPr>
        <w:t xml:space="preserve"> </w:t>
      </w:r>
      <w:r w:rsidR="00AF7993" w:rsidRPr="00AF7993">
        <w:rPr>
          <w:rFonts w:ascii="Times New Roman" w:hAnsi="Times New Roman" w:cs="Times New Roman"/>
          <w:b/>
          <w:bCs/>
          <w:sz w:val="24"/>
          <w:szCs w:val="24"/>
        </w:rPr>
        <w:t>(A</w:t>
      </w:r>
      <w:r w:rsidR="00AF7993" w:rsidRPr="00AF7993">
        <w:rPr>
          <w:rFonts w:ascii="Times New Roman" w:hAnsi="Times New Roman" w:cs="Times New Roman"/>
          <w:sz w:val="24"/>
          <w:szCs w:val="24"/>
        </w:rPr>
        <w:t>) Scheme of</w:t>
      </w:r>
      <w:r w:rsidR="001A51CD">
        <w:rPr>
          <w:rFonts w:ascii="Times New Roman" w:hAnsi="Times New Roman" w:cs="Times New Roman"/>
          <w:sz w:val="24"/>
          <w:szCs w:val="24"/>
        </w:rPr>
        <w:t xml:space="preserve"> the</w:t>
      </w:r>
      <w:r w:rsidR="00AF7993" w:rsidRPr="00AF7993">
        <w:rPr>
          <w:rFonts w:ascii="Times New Roman" w:hAnsi="Times New Roman" w:cs="Times New Roman"/>
          <w:sz w:val="24"/>
          <w:szCs w:val="24"/>
        </w:rPr>
        <w:t xml:space="preserve"> </w:t>
      </w:r>
      <w:r w:rsidR="00AF7993" w:rsidRPr="00AF7993">
        <w:rPr>
          <w:rFonts w:ascii="Times New Roman" w:hAnsi="Times New Roman" w:cs="Times New Roman"/>
          <w:i/>
          <w:iCs/>
          <w:sz w:val="24"/>
          <w:szCs w:val="24"/>
        </w:rPr>
        <w:t>nac90</w:t>
      </w:r>
      <w:r w:rsidR="00AF7993" w:rsidRPr="00AF7993">
        <w:rPr>
          <w:rFonts w:ascii="Times New Roman" w:hAnsi="Times New Roman" w:cs="Times New Roman"/>
          <w:sz w:val="24"/>
          <w:szCs w:val="24"/>
        </w:rPr>
        <w:t xml:space="preserve"> mutants (</w:t>
      </w:r>
      <w:r w:rsidR="00AF7993" w:rsidRPr="00AF7993">
        <w:rPr>
          <w:rFonts w:ascii="Times New Roman" w:hAnsi="Times New Roman" w:cs="Times New Roman"/>
          <w:i/>
          <w:iCs/>
          <w:sz w:val="24"/>
          <w:szCs w:val="24"/>
        </w:rPr>
        <w:t>nac90-1</w:t>
      </w:r>
      <w:r w:rsidR="00AF7993" w:rsidRPr="00AF7993">
        <w:rPr>
          <w:rFonts w:ascii="Times New Roman" w:hAnsi="Times New Roman" w:cs="Times New Roman"/>
          <w:sz w:val="24"/>
          <w:szCs w:val="24"/>
        </w:rPr>
        <w:t xml:space="preserve"> and </w:t>
      </w:r>
      <w:r w:rsidR="00AF7993" w:rsidRPr="00AF7993">
        <w:rPr>
          <w:rFonts w:ascii="Times New Roman" w:hAnsi="Times New Roman" w:cs="Times New Roman"/>
          <w:i/>
          <w:iCs/>
          <w:sz w:val="24"/>
          <w:szCs w:val="24"/>
        </w:rPr>
        <w:t>nac90-2</w:t>
      </w:r>
      <w:r w:rsidR="00AF7993" w:rsidRPr="00AF7993">
        <w:rPr>
          <w:rFonts w:ascii="Times New Roman" w:hAnsi="Times New Roman" w:cs="Times New Roman"/>
          <w:sz w:val="24"/>
          <w:szCs w:val="24"/>
        </w:rPr>
        <w:t>).</w:t>
      </w:r>
      <w:r w:rsidR="00AF7993">
        <w:rPr>
          <w:rFonts w:ascii="Times New Roman" w:hAnsi="Times New Roman" w:cs="Times New Roman"/>
          <w:sz w:val="24"/>
          <w:szCs w:val="24"/>
        </w:rPr>
        <w:t xml:space="preserve"> Blue and green colors indicate the coding (CDS</w:t>
      </w:r>
      <w:r w:rsidR="001A51CD">
        <w:rPr>
          <w:rFonts w:ascii="Times New Roman" w:hAnsi="Times New Roman" w:cs="Times New Roman"/>
          <w:sz w:val="24"/>
          <w:szCs w:val="24"/>
        </w:rPr>
        <w:t>s</w:t>
      </w:r>
      <w:r w:rsidR="00AF7993">
        <w:rPr>
          <w:rFonts w:ascii="Times New Roman" w:hAnsi="Times New Roman" w:cs="Times New Roman"/>
          <w:sz w:val="24"/>
          <w:szCs w:val="24"/>
        </w:rPr>
        <w:t>) and untranslated (UTR</w:t>
      </w:r>
      <w:r w:rsidR="001A51CD">
        <w:rPr>
          <w:rFonts w:ascii="Times New Roman" w:hAnsi="Times New Roman" w:cs="Times New Roman"/>
          <w:sz w:val="24"/>
          <w:szCs w:val="24"/>
        </w:rPr>
        <w:t>s</w:t>
      </w:r>
      <w:r w:rsidR="00AF7993">
        <w:rPr>
          <w:rFonts w:ascii="Times New Roman" w:hAnsi="Times New Roman" w:cs="Times New Roman"/>
          <w:sz w:val="24"/>
          <w:szCs w:val="24"/>
        </w:rPr>
        <w:t>)</w:t>
      </w:r>
      <w:r w:rsidR="001A51CD" w:rsidRPr="001A51CD">
        <w:rPr>
          <w:rFonts w:ascii="Times New Roman" w:hAnsi="Times New Roman" w:cs="Times New Roman"/>
          <w:sz w:val="24"/>
          <w:szCs w:val="24"/>
        </w:rPr>
        <w:t xml:space="preserve"> </w:t>
      </w:r>
      <w:r w:rsidR="001A51CD">
        <w:rPr>
          <w:rFonts w:ascii="Times New Roman" w:hAnsi="Times New Roman" w:cs="Times New Roman"/>
          <w:sz w:val="24"/>
          <w:szCs w:val="24"/>
        </w:rPr>
        <w:t>regions</w:t>
      </w:r>
      <w:r w:rsidR="00AF7993">
        <w:rPr>
          <w:rFonts w:ascii="Times New Roman" w:hAnsi="Times New Roman" w:cs="Times New Roman"/>
          <w:sz w:val="24"/>
          <w:szCs w:val="24"/>
        </w:rPr>
        <w:t>, respectively.</w:t>
      </w:r>
      <w:r w:rsidR="00EF7B14">
        <w:rPr>
          <w:rFonts w:ascii="Times New Roman" w:hAnsi="Times New Roman" w:cs="Times New Roman"/>
          <w:sz w:val="24"/>
          <w:szCs w:val="24"/>
        </w:rPr>
        <w:t xml:space="preserve"> </w:t>
      </w:r>
      <w:r w:rsidR="00EF7B14" w:rsidRPr="00EF7B14">
        <w:rPr>
          <w:rFonts w:ascii="Times New Roman" w:hAnsi="Times New Roman" w:cs="Times New Roman"/>
          <w:b/>
          <w:bCs/>
          <w:sz w:val="24"/>
          <w:szCs w:val="24"/>
        </w:rPr>
        <w:t>(B)</w:t>
      </w:r>
      <w:r w:rsidR="009F234C">
        <w:rPr>
          <w:rFonts w:ascii="Times New Roman" w:hAnsi="Times New Roman" w:cs="Times New Roman"/>
          <w:b/>
          <w:bCs/>
          <w:sz w:val="24"/>
          <w:szCs w:val="24"/>
        </w:rPr>
        <w:t xml:space="preserve"> </w:t>
      </w:r>
      <w:r w:rsidR="009F234C" w:rsidRPr="009F234C">
        <w:rPr>
          <w:rFonts w:ascii="Times New Roman" w:hAnsi="Times New Roman" w:cs="Times New Roman"/>
          <w:sz w:val="24"/>
          <w:szCs w:val="24"/>
        </w:rPr>
        <w:t>Fresh weight of</w:t>
      </w:r>
      <w:r w:rsidR="009F234C">
        <w:rPr>
          <w:rFonts w:ascii="Times New Roman" w:hAnsi="Times New Roman" w:cs="Times New Roman"/>
          <w:sz w:val="24"/>
          <w:szCs w:val="24"/>
        </w:rPr>
        <w:t xml:space="preserve"> </w:t>
      </w:r>
      <w:r w:rsidR="009F234C" w:rsidRPr="009F234C">
        <w:rPr>
          <w:rFonts w:ascii="Times New Roman" w:hAnsi="Times New Roman" w:cs="Times New Roman"/>
          <w:sz w:val="24"/>
          <w:szCs w:val="24"/>
        </w:rPr>
        <w:t>above-ground</w:t>
      </w:r>
      <w:r w:rsidR="009F234C">
        <w:rPr>
          <w:rFonts w:ascii="Times New Roman" w:hAnsi="Times New Roman" w:cs="Times New Roman"/>
          <w:sz w:val="24"/>
          <w:szCs w:val="24"/>
        </w:rPr>
        <w:t xml:space="preserve"> </w:t>
      </w:r>
      <w:r w:rsidR="009F234C" w:rsidRPr="009F234C">
        <w:rPr>
          <w:rFonts w:ascii="Times New Roman" w:hAnsi="Times New Roman" w:cs="Times New Roman"/>
          <w:sz w:val="24"/>
          <w:szCs w:val="24"/>
        </w:rPr>
        <w:t>part</w:t>
      </w:r>
      <w:r w:rsidR="001A51CD">
        <w:rPr>
          <w:rFonts w:ascii="Times New Roman" w:hAnsi="Times New Roman" w:cs="Times New Roman"/>
          <w:sz w:val="24"/>
          <w:szCs w:val="24"/>
        </w:rPr>
        <w:t>s</w:t>
      </w:r>
      <w:r w:rsidR="009F234C" w:rsidRPr="009F234C">
        <w:rPr>
          <w:rFonts w:ascii="Times New Roman" w:hAnsi="Times New Roman" w:cs="Times New Roman"/>
          <w:sz w:val="24"/>
          <w:szCs w:val="24"/>
        </w:rPr>
        <w:t xml:space="preserve"> of</w:t>
      </w:r>
      <w:r w:rsidR="009F234C">
        <w:rPr>
          <w:rFonts w:ascii="Times New Roman" w:hAnsi="Times New Roman" w:cs="Times New Roman"/>
          <w:sz w:val="24"/>
          <w:szCs w:val="24"/>
        </w:rPr>
        <w:t xml:space="preserve"> </w:t>
      </w:r>
      <w:r w:rsidR="009F234C" w:rsidRPr="009F234C">
        <w:rPr>
          <w:rFonts w:ascii="Times New Roman" w:hAnsi="Times New Roman" w:cs="Times New Roman"/>
          <w:sz w:val="24"/>
          <w:szCs w:val="24"/>
        </w:rPr>
        <w:t xml:space="preserve">WT, </w:t>
      </w:r>
      <w:r w:rsidR="009F234C" w:rsidRPr="009F234C">
        <w:rPr>
          <w:rFonts w:ascii="Times New Roman" w:hAnsi="Times New Roman" w:cs="Times New Roman"/>
          <w:i/>
          <w:iCs/>
          <w:sz w:val="24"/>
          <w:szCs w:val="24"/>
        </w:rPr>
        <w:t>nac9-1</w:t>
      </w:r>
      <w:r w:rsidR="009F234C">
        <w:rPr>
          <w:rFonts w:ascii="Times New Roman" w:hAnsi="Times New Roman" w:cs="Times New Roman"/>
          <w:sz w:val="24"/>
          <w:szCs w:val="24"/>
        </w:rPr>
        <w:t xml:space="preserve">, </w:t>
      </w:r>
      <w:r w:rsidR="009F234C" w:rsidRPr="009F234C">
        <w:rPr>
          <w:rFonts w:ascii="Times New Roman" w:hAnsi="Times New Roman" w:cs="Times New Roman"/>
          <w:i/>
          <w:iCs/>
          <w:sz w:val="24"/>
          <w:szCs w:val="24"/>
        </w:rPr>
        <w:t>nac90-2</w:t>
      </w:r>
      <w:r w:rsidR="009F234C" w:rsidRPr="009F234C">
        <w:rPr>
          <w:rFonts w:ascii="Times New Roman" w:hAnsi="Times New Roman" w:cs="Times New Roman"/>
          <w:sz w:val="24"/>
          <w:szCs w:val="24"/>
        </w:rPr>
        <w:t>,</w:t>
      </w:r>
      <w:r w:rsidR="009F234C">
        <w:rPr>
          <w:rFonts w:ascii="Times New Roman" w:hAnsi="Times New Roman" w:cs="Times New Roman"/>
          <w:sz w:val="24"/>
          <w:szCs w:val="24"/>
        </w:rPr>
        <w:t xml:space="preserve"> </w:t>
      </w:r>
      <w:r w:rsidR="009F234C" w:rsidRPr="009F234C">
        <w:rPr>
          <w:rFonts w:ascii="Times New Roman" w:hAnsi="Times New Roman" w:cs="Times New Roman"/>
          <w:i/>
          <w:iCs/>
          <w:sz w:val="24"/>
          <w:szCs w:val="24"/>
        </w:rPr>
        <w:t>NAC90</w:t>
      </w:r>
      <w:r w:rsidR="009F234C" w:rsidRPr="009F234C">
        <w:rPr>
          <w:rFonts w:ascii="Times New Roman" w:hAnsi="Times New Roman" w:cs="Times New Roman"/>
          <w:sz w:val="24"/>
          <w:szCs w:val="24"/>
        </w:rPr>
        <w:t xml:space="preserve"> overexpression</w:t>
      </w:r>
      <w:r w:rsidR="009F234C">
        <w:rPr>
          <w:rFonts w:ascii="Times New Roman" w:hAnsi="Times New Roman" w:cs="Times New Roman"/>
          <w:sz w:val="24"/>
          <w:szCs w:val="24"/>
        </w:rPr>
        <w:t xml:space="preserve"> </w:t>
      </w:r>
      <w:r w:rsidR="009F234C" w:rsidRPr="009F234C">
        <w:rPr>
          <w:rFonts w:ascii="Times New Roman" w:hAnsi="Times New Roman" w:cs="Times New Roman"/>
          <w:sz w:val="24"/>
          <w:szCs w:val="24"/>
        </w:rPr>
        <w:t>(</w:t>
      </w:r>
      <w:r w:rsidR="009F234C" w:rsidRPr="009F234C">
        <w:rPr>
          <w:rFonts w:ascii="Times New Roman" w:hAnsi="Times New Roman" w:cs="Times New Roman"/>
          <w:i/>
          <w:iCs/>
          <w:sz w:val="24"/>
          <w:szCs w:val="24"/>
        </w:rPr>
        <w:t>NAC90-1</w:t>
      </w:r>
      <w:r w:rsidR="009F234C">
        <w:rPr>
          <w:rFonts w:ascii="Times New Roman" w:hAnsi="Times New Roman" w:cs="Times New Roman"/>
          <w:sz w:val="24"/>
          <w:szCs w:val="24"/>
        </w:rPr>
        <w:t xml:space="preserve"> and </w:t>
      </w:r>
      <w:r w:rsidR="009F234C" w:rsidRPr="009F234C">
        <w:rPr>
          <w:rFonts w:ascii="Times New Roman" w:hAnsi="Times New Roman" w:cs="Times New Roman"/>
          <w:i/>
          <w:iCs/>
          <w:sz w:val="24"/>
          <w:szCs w:val="24"/>
        </w:rPr>
        <w:t>NAC90-2</w:t>
      </w:r>
      <w:r w:rsidR="009F234C" w:rsidRPr="009F234C">
        <w:rPr>
          <w:rFonts w:ascii="Times New Roman" w:hAnsi="Times New Roman" w:cs="Times New Roman"/>
          <w:sz w:val="24"/>
          <w:szCs w:val="24"/>
        </w:rPr>
        <w:t>) plants. Dat</w:t>
      </w:r>
      <w:r w:rsidR="009E618D">
        <w:rPr>
          <w:rFonts w:ascii="Times New Roman" w:hAnsi="Times New Roman" w:cs="Times New Roman"/>
          <w:sz w:val="24"/>
          <w:szCs w:val="24"/>
        </w:rPr>
        <w:t xml:space="preserve">a </w:t>
      </w:r>
      <w:r w:rsidR="009F234C" w:rsidRPr="009F234C">
        <w:rPr>
          <w:rFonts w:ascii="Times New Roman" w:hAnsi="Times New Roman" w:cs="Times New Roman"/>
          <w:sz w:val="24"/>
          <w:szCs w:val="24"/>
        </w:rPr>
        <w:t>present</w:t>
      </w:r>
      <w:r w:rsidR="009F234C">
        <w:rPr>
          <w:rFonts w:ascii="Times New Roman" w:hAnsi="Times New Roman" w:cs="Times New Roman"/>
          <w:sz w:val="24"/>
          <w:szCs w:val="24"/>
        </w:rPr>
        <w:t xml:space="preserve"> </w:t>
      </w:r>
      <w:r w:rsidR="009F234C" w:rsidRPr="009F234C">
        <w:rPr>
          <w:rFonts w:ascii="Times New Roman" w:hAnsi="Times New Roman" w:cs="Times New Roman"/>
          <w:sz w:val="24"/>
          <w:szCs w:val="24"/>
        </w:rPr>
        <w:t>the mean</w:t>
      </w:r>
      <w:r w:rsidR="009F234C">
        <w:rPr>
          <w:rFonts w:ascii="Times New Roman" w:hAnsi="Times New Roman" w:cs="Times New Roman"/>
          <w:sz w:val="24"/>
          <w:szCs w:val="24"/>
        </w:rPr>
        <w:t xml:space="preserve"> </w:t>
      </w:r>
      <w:r w:rsidR="009F234C" w:rsidRPr="009F234C">
        <w:rPr>
          <w:rFonts w:ascii="Times New Roman" w:hAnsi="Times New Roman" w:cs="Times New Roman"/>
          <w:sz w:val="24"/>
          <w:szCs w:val="24"/>
        </w:rPr>
        <w:t>± SD of</w:t>
      </w:r>
      <w:r w:rsidR="009F234C">
        <w:rPr>
          <w:rFonts w:ascii="Times New Roman" w:hAnsi="Times New Roman" w:cs="Times New Roman"/>
          <w:sz w:val="24"/>
          <w:szCs w:val="24"/>
        </w:rPr>
        <w:t xml:space="preserve"> </w:t>
      </w:r>
      <w:r w:rsidR="009F234C" w:rsidRPr="009F234C">
        <w:rPr>
          <w:rFonts w:ascii="Times New Roman" w:hAnsi="Times New Roman" w:cs="Times New Roman"/>
          <w:sz w:val="24"/>
          <w:szCs w:val="24"/>
        </w:rPr>
        <w:t>18 plants</w:t>
      </w:r>
      <w:r w:rsidR="009F234C">
        <w:rPr>
          <w:rFonts w:ascii="Times New Roman" w:hAnsi="Times New Roman" w:cs="Times New Roman"/>
          <w:sz w:val="24"/>
          <w:szCs w:val="24"/>
        </w:rPr>
        <w:t xml:space="preserve"> </w:t>
      </w:r>
      <w:r w:rsidR="009F234C" w:rsidRPr="009F234C">
        <w:rPr>
          <w:rFonts w:ascii="Times New Roman" w:hAnsi="Times New Roman" w:cs="Times New Roman"/>
          <w:sz w:val="24"/>
          <w:szCs w:val="24"/>
        </w:rPr>
        <w:t>for each genotype</w:t>
      </w:r>
      <w:r w:rsidR="009F234C" w:rsidRPr="009E618D">
        <w:rPr>
          <w:rFonts w:ascii="Times New Roman" w:hAnsi="Times New Roman" w:cs="Times New Roman"/>
          <w:sz w:val="24"/>
          <w:szCs w:val="24"/>
        </w:rPr>
        <w:t>.</w:t>
      </w:r>
      <w:r w:rsidR="009E618D" w:rsidRPr="009E618D">
        <w:rPr>
          <w:rFonts w:ascii="Times New Roman" w:hAnsi="Times New Roman" w:cs="Times New Roman"/>
          <w:sz w:val="24"/>
          <w:szCs w:val="24"/>
        </w:rPr>
        <w:t xml:space="preserve"> </w:t>
      </w:r>
      <w:r w:rsidR="009E618D" w:rsidRPr="009E618D">
        <w:rPr>
          <w:rFonts w:ascii="Times New Roman" w:hAnsi="Times New Roman" w:cs="Times New Roman"/>
          <w:b/>
          <w:bCs/>
          <w:sz w:val="24"/>
          <w:szCs w:val="24"/>
        </w:rPr>
        <w:t>(C)</w:t>
      </w:r>
      <w:r w:rsidR="009E618D">
        <w:rPr>
          <w:rFonts w:ascii="Times New Roman" w:hAnsi="Times New Roman" w:cs="Times New Roman"/>
          <w:b/>
          <w:bCs/>
          <w:sz w:val="24"/>
          <w:szCs w:val="24"/>
        </w:rPr>
        <w:t xml:space="preserve"> </w:t>
      </w:r>
      <w:r w:rsidR="009E618D" w:rsidRPr="006F7A16">
        <w:rPr>
          <w:rFonts w:ascii="Times New Roman" w:hAnsi="Times New Roman" w:cs="Times New Roman"/>
          <w:sz w:val="24"/>
          <w:szCs w:val="24"/>
        </w:rPr>
        <w:t>T</w:t>
      </w:r>
      <w:r w:rsidR="009E618D" w:rsidRPr="009E618D">
        <w:rPr>
          <w:rFonts w:ascii="Times New Roman" w:hAnsi="Times New Roman" w:cs="Times New Roman"/>
          <w:sz w:val="24"/>
          <w:szCs w:val="24"/>
        </w:rPr>
        <w:t xml:space="preserve">he diameter of WT, </w:t>
      </w:r>
      <w:r w:rsidR="009E618D" w:rsidRPr="009E618D">
        <w:rPr>
          <w:rFonts w:ascii="Times New Roman" w:hAnsi="Times New Roman" w:cs="Times New Roman"/>
          <w:i/>
          <w:iCs/>
          <w:sz w:val="24"/>
          <w:szCs w:val="24"/>
        </w:rPr>
        <w:t>nac9-1</w:t>
      </w:r>
      <w:r w:rsidR="009E618D" w:rsidRPr="009E618D">
        <w:rPr>
          <w:rFonts w:ascii="Times New Roman" w:hAnsi="Times New Roman" w:cs="Times New Roman"/>
          <w:sz w:val="24"/>
          <w:szCs w:val="24"/>
        </w:rPr>
        <w:t xml:space="preserve">, </w:t>
      </w:r>
      <w:r w:rsidR="009E618D" w:rsidRPr="009E618D">
        <w:rPr>
          <w:rFonts w:ascii="Times New Roman" w:hAnsi="Times New Roman" w:cs="Times New Roman"/>
          <w:i/>
          <w:iCs/>
          <w:sz w:val="24"/>
          <w:szCs w:val="24"/>
        </w:rPr>
        <w:t>nac90-2</w:t>
      </w:r>
      <w:r w:rsidR="009E618D" w:rsidRPr="009E618D">
        <w:rPr>
          <w:rFonts w:ascii="Times New Roman" w:hAnsi="Times New Roman" w:cs="Times New Roman"/>
          <w:sz w:val="24"/>
          <w:szCs w:val="24"/>
        </w:rPr>
        <w:t xml:space="preserve">, </w:t>
      </w:r>
      <w:r w:rsidR="009E618D" w:rsidRPr="009E618D">
        <w:rPr>
          <w:rFonts w:ascii="Times New Roman" w:hAnsi="Times New Roman" w:cs="Times New Roman"/>
          <w:i/>
          <w:iCs/>
          <w:sz w:val="24"/>
          <w:szCs w:val="24"/>
        </w:rPr>
        <w:t xml:space="preserve">NAC90 </w:t>
      </w:r>
      <w:r w:rsidR="009E618D" w:rsidRPr="009E618D">
        <w:rPr>
          <w:rFonts w:ascii="Times New Roman" w:hAnsi="Times New Roman" w:cs="Times New Roman"/>
          <w:sz w:val="24"/>
          <w:szCs w:val="24"/>
        </w:rPr>
        <w:t>overexpression (</w:t>
      </w:r>
      <w:r w:rsidR="009E618D" w:rsidRPr="009E618D">
        <w:rPr>
          <w:rFonts w:ascii="Times New Roman" w:hAnsi="Times New Roman" w:cs="Times New Roman"/>
          <w:i/>
          <w:iCs/>
          <w:sz w:val="24"/>
          <w:szCs w:val="24"/>
        </w:rPr>
        <w:t>NAC90-1</w:t>
      </w:r>
      <w:r w:rsidR="009E618D" w:rsidRPr="009E618D">
        <w:rPr>
          <w:rFonts w:ascii="Times New Roman" w:hAnsi="Times New Roman" w:cs="Times New Roman"/>
          <w:sz w:val="24"/>
          <w:szCs w:val="24"/>
        </w:rPr>
        <w:t xml:space="preserve"> and </w:t>
      </w:r>
      <w:r w:rsidR="009E618D" w:rsidRPr="009E618D">
        <w:rPr>
          <w:rFonts w:ascii="Times New Roman" w:hAnsi="Times New Roman" w:cs="Times New Roman"/>
          <w:i/>
          <w:iCs/>
          <w:sz w:val="24"/>
          <w:szCs w:val="24"/>
        </w:rPr>
        <w:t>NAC90-2</w:t>
      </w:r>
      <w:r w:rsidR="009E618D" w:rsidRPr="009E618D">
        <w:rPr>
          <w:rFonts w:ascii="Times New Roman" w:hAnsi="Times New Roman" w:cs="Times New Roman"/>
          <w:sz w:val="24"/>
          <w:szCs w:val="24"/>
        </w:rPr>
        <w:t>) plants. Dat</w:t>
      </w:r>
      <w:r w:rsidR="009E618D">
        <w:rPr>
          <w:rFonts w:ascii="Times New Roman" w:hAnsi="Times New Roman" w:cs="Times New Roman"/>
          <w:sz w:val="24"/>
          <w:szCs w:val="24"/>
        </w:rPr>
        <w:t>a</w:t>
      </w:r>
      <w:r w:rsidR="009E618D" w:rsidRPr="009E618D">
        <w:rPr>
          <w:rFonts w:ascii="Times New Roman" w:hAnsi="Times New Roman" w:cs="Times New Roman"/>
          <w:sz w:val="24"/>
          <w:szCs w:val="24"/>
        </w:rPr>
        <w:t xml:space="preserve"> </w:t>
      </w:r>
      <w:r w:rsidR="001A51CD">
        <w:rPr>
          <w:rFonts w:ascii="Times New Roman" w:hAnsi="Times New Roman" w:cs="Times New Roman"/>
          <w:sz w:val="24"/>
          <w:szCs w:val="24"/>
        </w:rPr>
        <w:t>re</w:t>
      </w:r>
      <w:r w:rsidR="009E618D" w:rsidRPr="009E618D">
        <w:rPr>
          <w:rFonts w:ascii="Times New Roman" w:hAnsi="Times New Roman" w:cs="Times New Roman"/>
          <w:sz w:val="24"/>
          <w:szCs w:val="24"/>
        </w:rPr>
        <w:t>present</w:t>
      </w:r>
      <w:r w:rsidR="001A51CD">
        <w:rPr>
          <w:rFonts w:ascii="Times New Roman" w:hAnsi="Times New Roman" w:cs="Times New Roman"/>
          <w:sz w:val="24"/>
          <w:szCs w:val="24"/>
        </w:rPr>
        <w:t>s</w:t>
      </w:r>
      <w:r w:rsidR="009E618D" w:rsidRPr="009E618D">
        <w:rPr>
          <w:rFonts w:ascii="Times New Roman" w:hAnsi="Times New Roman" w:cs="Times New Roman"/>
          <w:sz w:val="24"/>
          <w:szCs w:val="24"/>
        </w:rPr>
        <w:t xml:space="preserve"> the mean ± SD of 18 plants for each genotype.</w:t>
      </w:r>
      <w:r w:rsidR="00695279">
        <w:rPr>
          <w:rFonts w:ascii="Times New Roman" w:hAnsi="Times New Roman" w:cs="Times New Roman"/>
          <w:sz w:val="24"/>
          <w:szCs w:val="24"/>
        </w:rPr>
        <w:t xml:space="preserve"> </w:t>
      </w:r>
      <w:r w:rsidR="00695279" w:rsidRPr="00695279">
        <w:rPr>
          <w:rFonts w:ascii="Times New Roman" w:hAnsi="Times New Roman" w:cs="Times New Roman"/>
          <w:b/>
          <w:bCs/>
          <w:sz w:val="24"/>
          <w:szCs w:val="24"/>
        </w:rPr>
        <w:t>(D)</w:t>
      </w:r>
      <w:r w:rsidR="00695279">
        <w:rPr>
          <w:rFonts w:ascii="Times New Roman" w:hAnsi="Times New Roman" w:cs="Times New Roman"/>
          <w:b/>
          <w:bCs/>
          <w:sz w:val="24"/>
          <w:szCs w:val="24"/>
        </w:rPr>
        <w:t xml:space="preserve"> </w:t>
      </w:r>
      <w:r w:rsidR="00695279" w:rsidRPr="00A44C23">
        <w:rPr>
          <w:rFonts w:ascii="Times New Roman" w:hAnsi="Times New Roman" w:cs="Times New Roman"/>
          <w:sz w:val="24"/>
          <w:szCs w:val="24"/>
        </w:rPr>
        <w:t xml:space="preserve">The </w:t>
      </w:r>
      <w:r w:rsidR="00695279" w:rsidRPr="00A44C23">
        <w:rPr>
          <w:rFonts w:ascii="Times New Roman" w:hAnsi="Times New Roman" w:cs="Times New Roman" w:hint="eastAsia"/>
          <w:sz w:val="24"/>
          <w:szCs w:val="24"/>
        </w:rPr>
        <w:t>num</w:t>
      </w:r>
      <w:r w:rsidR="00695279" w:rsidRPr="00A44C23">
        <w:rPr>
          <w:rFonts w:ascii="Times New Roman" w:hAnsi="Times New Roman" w:cs="Times New Roman"/>
          <w:sz w:val="24"/>
          <w:szCs w:val="24"/>
        </w:rPr>
        <w:t>ber of differentially expressed gene</w:t>
      </w:r>
      <w:r w:rsidR="00A44C23">
        <w:rPr>
          <w:rFonts w:ascii="Times New Roman" w:hAnsi="Times New Roman" w:cs="Times New Roman"/>
          <w:sz w:val="24"/>
          <w:szCs w:val="24"/>
        </w:rPr>
        <w:t>s</w:t>
      </w:r>
      <w:r w:rsidR="00695279" w:rsidRPr="00A44C23">
        <w:rPr>
          <w:rFonts w:ascii="Times New Roman" w:hAnsi="Times New Roman" w:cs="Times New Roman"/>
          <w:sz w:val="24"/>
          <w:szCs w:val="24"/>
        </w:rPr>
        <w:t xml:space="preserve"> in </w:t>
      </w:r>
      <w:r w:rsidR="00695279" w:rsidRPr="00A44C23">
        <w:rPr>
          <w:rFonts w:ascii="Times New Roman" w:hAnsi="Times New Roman" w:cs="Times New Roman"/>
          <w:i/>
          <w:iCs/>
          <w:sz w:val="24"/>
          <w:szCs w:val="24"/>
        </w:rPr>
        <w:t>nac90</w:t>
      </w:r>
      <w:r w:rsidR="00695279" w:rsidRPr="00A44C23">
        <w:rPr>
          <w:rFonts w:ascii="Times New Roman" w:hAnsi="Times New Roman" w:cs="Times New Roman"/>
          <w:sz w:val="24"/>
          <w:szCs w:val="24"/>
        </w:rPr>
        <w:t xml:space="preserve"> mutants</w:t>
      </w:r>
      <w:r w:rsidR="00A44C23">
        <w:rPr>
          <w:rFonts w:ascii="Times New Roman" w:hAnsi="Times New Roman" w:cs="Times New Roman"/>
          <w:sz w:val="24"/>
          <w:szCs w:val="24"/>
        </w:rPr>
        <w:t xml:space="preserve"> (</w:t>
      </w:r>
      <w:r w:rsidR="00A44C23" w:rsidRPr="00A44C23">
        <w:rPr>
          <w:rFonts w:ascii="Times New Roman" w:hAnsi="Times New Roman" w:cs="Times New Roman"/>
          <w:i/>
          <w:iCs/>
          <w:sz w:val="24"/>
          <w:szCs w:val="24"/>
        </w:rPr>
        <w:t>nac90-1</w:t>
      </w:r>
      <w:r w:rsidR="00A44C23">
        <w:rPr>
          <w:rFonts w:ascii="Times New Roman" w:hAnsi="Times New Roman" w:cs="Times New Roman"/>
          <w:sz w:val="24"/>
          <w:szCs w:val="24"/>
        </w:rPr>
        <w:t xml:space="preserve"> and </w:t>
      </w:r>
      <w:r w:rsidR="00A44C23" w:rsidRPr="00A44C23">
        <w:rPr>
          <w:rFonts w:ascii="Times New Roman" w:hAnsi="Times New Roman" w:cs="Times New Roman"/>
          <w:i/>
          <w:iCs/>
          <w:sz w:val="24"/>
          <w:szCs w:val="24"/>
        </w:rPr>
        <w:t>nac90-2</w:t>
      </w:r>
      <w:r w:rsidR="00A44C23">
        <w:rPr>
          <w:rFonts w:ascii="Times New Roman" w:hAnsi="Times New Roman" w:cs="Times New Roman"/>
          <w:sz w:val="24"/>
          <w:szCs w:val="24"/>
        </w:rPr>
        <w:t>)</w:t>
      </w:r>
      <w:r w:rsidR="00695279" w:rsidRPr="00A44C23">
        <w:rPr>
          <w:rFonts w:ascii="Times New Roman" w:hAnsi="Times New Roman" w:cs="Times New Roman"/>
          <w:sz w:val="24"/>
          <w:szCs w:val="24"/>
        </w:rPr>
        <w:t xml:space="preserve"> relative to WT</w:t>
      </w:r>
      <w:r w:rsidR="00710251">
        <w:rPr>
          <w:rFonts w:ascii="Times New Roman" w:hAnsi="Times New Roman" w:cs="Times New Roman"/>
          <w:sz w:val="24"/>
          <w:szCs w:val="24"/>
        </w:rPr>
        <w:t xml:space="preserve"> (</w:t>
      </w:r>
      <w:r w:rsidR="00710251" w:rsidRPr="00710251">
        <w:rPr>
          <w:rFonts w:ascii="Times New Roman" w:hAnsi="Times New Roman" w:cs="Times New Roman"/>
          <w:i/>
          <w:iCs/>
          <w:sz w:val="24"/>
          <w:szCs w:val="24"/>
        </w:rPr>
        <w:t>nac90-2</w:t>
      </w:r>
      <w:r w:rsidR="00710251">
        <w:rPr>
          <w:rFonts w:ascii="Times New Roman" w:hAnsi="Times New Roman" w:cs="Times New Roman"/>
          <w:sz w:val="24"/>
          <w:szCs w:val="24"/>
        </w:rPr>
        <w:t xml:space="preserve">/WT and </w:t>
      </w:r>
      <w:r w:rsidR="00710251" w:rsidRPr="00710251">
        <w:rPr>
          <w:rFonts w:ascii="Times New Roman" w:hAnsi="Times New Roman" w:cs="Times New Roman"/>
          <w:i/>
          <w:iCs/>
          <w:sz w:val="24"/>
          <w:szCs w:val="24"/>
        </w:rPr>
        <w:t>nac90-</w:t>
      </w:r>
      <w:r w:rsidR="00710251" w:rsidRPr="00710251">
        <w:rPr>
          <w:rFonts w:ascii="Times New Roman" w:hAnsi="Times New Roman" w:cs="Times New Roman"/>
          <w:i/>
          <w:iCs/>
          <w:sz w:val="24"/>
          <w:szCs w:val="24"/>
        </w:rPr>
        <w:lastRenderedPageBreak/>
        <w:t>1</w:t>
      </w:r>
      <w:r w:rsidR="00710251">
        <w:rPr>
          <w:rFonts w:ascii="Times New Roman" w:hAnsi="Times New Roman" w:cs="Times New Roman"/>
          <w:sz w:val="24"/>
          <w:szCs w:val="24"/>
        </w:rPr>
        <w:t>/WT)</w:t>
      </w:r>
      <w:r w:rsidR="00695279" w:rsidRPr="00A44C23">
        <w:rPr>
          <w:rFonts w:ascii="Times New Roman" w:hAnsi="Times New Roman" w:cs="Times New Roman"/>
          <w:sz w:val="24"/>
          <w:szCs w:val="24"/>
        </w:rPr>
        <w:t>.</w:t>
      </w:r>
      <w:r w:rsidR="00A44C23">
        <w:rPr>
          <w:rFonts w:ascii="Times New Roman" w:hAnsi="Times New Roman" w:cs="Times New Roman"/>
          <w:sz w:val="24"/>
          <w:szCs w:val="24"/>
        </w:rPr>
        <w:t xml:space="preserve"> </w:t>
      </w:r>
      <w:r w:rsidR="00A44C23" w:rsidRPr="00A44C23">
        <w:rPr>
          <w:rFonts w:ascii="Times New Roman" w:hAnsi="Times New Roman" w:cs="Times New Roman"/>
          <w:sz w:val="24"/>
          <w:szCs w:val="24"/>
        </w:rPr>
        <w:t xml:space="preserve">The red </w:t>
      </w:r>
      <w:r w:rsidR="00A44C23">
        <w:rPr>
          <w:rFonts w:ascii="Times New Roman" w:hAnsi="Times New Roman" w:cs="Times New Roman"/>
          <w:sz w:val="24"/>
          <w:szCs w:val="24"/>
        </w:rPr>
        <w:t xml:space="preserve">and </w:t>
      </w:r>
      <w:r w:rsidR="00A44C23" w:rsidRPr="00A44C23">
        <w:rPr>
          <w:rFonts w:ascii="Times New Roman" w:hAnsi="Times New Roman" w:cs="Times New Roman"/>
          <w:sz w:val="24"/>
          <w:szCs w:val="24"/>
        </w:rPr>
        <w:t>blue</w:t>
      </w:r>
      <w:r w:rsidR="00A44C23">
        <w:rPr>
          <w:rFonts w:ascii="Times New Roman" w:hAnsi="Times New Roman" w:cs="Times New Roman"/>
          <w:sz w:val="24"/>
          <w:szCs w:val="24"/>
        </w:rPr>
        <w:t xml:space="preserve"> c</w:t>
      </w:r>
      <w:r w:rsidR="00A44C23" w:rsidRPr="00A44C23">
        <w:rPr>
          <w:rFonts w:ascii="Times New Roman" w:hAnsi="Times New Roman" w:cs="Times New Roman"/>
          <w:sz w:val="24"/>
          <w:szCs w:val="24"/>
        </w:rPr>
        <w:t>olors represent</w:t>
      </w:r>
      <w:r w:rsidR="00A44C23">
        <w:rPr>
          <w:rFonts w:ascii="Times New Roman" w:hAnsi="Times New Roman" w:cs="Times New Roman"/>
          <w:sz w:val="24"/>
          <w:szCs w:val="24"/>
        </w:rPr>
        <w:t xml:space="preserve"> up-</w:t>
      </w:r>
      <w:r w:rsidR="001A51CD">
        <w:rPr>
          <w:rFonts w:ascii="Times New Roman" w:hAnsi="Times New Roman" w:cs="Times New Roman"/>
          <w:sz w:val="24"/>
          <w:szCs w:val="24"/>
        </w:rPr>
        <w:t xml:space="preserve"> </w:t>
      </w:r>
      <w:r w:rsidR="00A44C23">
        <w:rPr>
          <w:rFonts w:ascii="Times New Roman" w:hAnsi="Times New Roman" w:cs="Times New Roman"/>
          <w:sz w:val="24"/>
          <w:szCs w:val="24"/>
        </w:rPr>
        <w:t>and down-</w:t>
      </w:r>
      <w:r w:rsidR="001A51CD">
        <w:rPr>
          <w:rFonts w:ascii="Times New Roman" w:hAnsi="Times New Roman" w:cs="Times New Roman"/>
          <w:sz w:val="24"/>
          <w:szCs w:val="24"/>
        </w:rPr>
        <w:t xml:space="preserve"> </w:t>
      </w:r>
      <w:r w:rsidR="00A44C23">
        <w:rPr>
          <w:rFonts w:ascii="Times New Roman" w:hAnsi="Times New Roman" w:cs="Times New Roman"/>
          <w:sz w:val="24"/>
          <w:szCs w:val="24"/>
        </w:rPr>
        <w:t xml:space="preserve">regulated genes in </w:t>
      </w:r>
      <w:r w:rsidR="00A44C23" w:rsidRPr="00A44C23">
        <w:rPr>
          <w:rFonts w:ascii="Times New Roman" w:hAnsi="Times New Roman" w:cs="Times New Roman"/>
          <w:i/>
          <w:iCs/>
          <w:sz w:val="24"/>
          <w:szCs w:val="24"/>
        </w:rPr>
        <w:t>nac90</w:t>
      </w:r>
      <w:r w:rsidR="00A44C23">
        <w:rPr>
          <w:rFonts w:ascii="Times New Roman" w:hAnsi="Times New Roman" w:cs="Times New Roman"/>
          <w:sz w:val="24"/>
          <w:szCs w:val="24"/>
        </w:rPr>
        <w:t xml:space="preserve"> mutants relative to</w:t>
      </w:r>
      <w:r w:rsidR="001A51CD">
        <w:rPr>
          <w:rFonts w:ascii="Times New Roman" w:hAnsi="Times New Roman" w:cs="Times New Roman"/>
          <w:sz w:val="24"/>
          <w:szCs w:val="24"/>
        </w:rPr>
        <w:t xml:space="preserve"> the</w:t>
      </w:r>
      <w:r w:rsidR="00A44C23">
        <w:rPr>
          <w:rFonts w:ascii="Times New Roman" w:hAnsi="Times New Roman" w:cs="Times New Roman"/>
          <w:sz w:val="24"/>
          <w:szCs w:val="24"/>
        </w:rPr>
        <w:t xml:space="preserve"> WT. </w:t>
      </w:r>
      <w:r w:rsidR="003A03B5">
        <w:rPr>
          <w:rFonts w:asciiTheme="majorBidi" w:hAnsiTheme="majorBidi" w:cstheme="majorBidi"/>
          <w:sz w:val="24"/>
          <w:szCs w:val="24"/>
        </w:rPr>
        <w:t>The number</w:t>
      </w:r>
      <w:r w:rsidR="0005677E">
        <w:rPr>
          <w:rFonts w:asciiTheme="majorBidi" w:hAnsiTheme="majorBidi" w:cstheme="majorBidi"/>
          <w:sz w:val="24"/>
          <w:szCs w:val="24"/>
        </w:rPr>
        <w:t>s</w:t>
      </w:r>
      <w:r w:rsidR="003A03B5">
        <w:rPr>
          <w:rFonts w:asciiTheme="majorBidi" w:hAnsiTheme="majorBidi" w:cstheme="majorBidi"/>
          <w:sz w:val="24"/>
          <w:szCs w:val="24"/>
        </w:rPr>
        <w:t xml:space="preserve"> </w:t>
      </w:r>
      <w:r w:rsidR="003A4FB1">
        <w:rPr>
          <w:rFonts w:asciiTheme="majorBidi" w:hAnsiTheme="majorBidi" w:cstheme="majorBidi"/>
          <w:sz w:val="24"/>
          <w:szCs w:val="24"/>
        </w:rPr>
        <w:t xml:space="preserve">above </w:t>
      </w:r>
      <w:r w:rsidR="003A03B5">
        <w:rPr>
          <w:rFonts w:asciiTheme="majorBidi" w:hAnsiTheme="majorBidi" w:cstheme="majorBidi"/>
          <w:sz w:val="24"/>
          <w:szCs w:val="24"/>
        </w:rPr>
        <w:t xml:space="preserve">the bar </w:t>
      </w:r>
      <w:r w:rsidR="0005677E">
        <w:rPr>
          <w:rFonts w:asciiTheme="majorBidi" w:hAnsiTheme="majorBidi" w:cstheme="majorBidi"/>
          <w:sz w:val="24"/>
          <w:szCs w:val="24"/>
        </w:rPr>
        <w:t>are</w:t>
      </w:r>
      <w:r w:rsidR="003A03B5">
        <w:rPr>
          <w:rFonts w:asciiTheme="majorBidi" w:hAnsiTheme="majorBidi" w:cstheme="majorBidi"/>
          <w:sz w:val="24"/>
          <w:szCs w:val="24"/>
        </w:rPr>
        <w:t xml:space="preserve"> the differentially expressed</w:t>
      </w:r>
      <w:r w:rsidR="00E04F43">
        <w:rPr>
          <w:rFonts w:asciiTheme="majorBidi" w:hAnsiTheme="majorBidi" w:cstheme="majorBidi"/>
          <w:sz w:val="24"/>
          <w:szCs w:val="24"/>
        </w:rPr>
        <w:t xml:space="preserve"> genes identified in transcriptome </w:t>
      </w:r>
      <w:r w:rsidR="001B4D59">
        <w:rPr>
          <w:rFonts w:asciiTheme="majorBidi" w:hAnsiTheme="majorBidi" w:cstheme="majorBidi"/>
          <w:sz w:val="24"/>
          <w:szCs w:val="24"/>
        </w:rPr>
        <w:t xml:space="preserve">of </w:t>
      </w:r>
      <w:r w:rsidR="001B4D59" w:rsidRPr="001B4D59">
        <w:rPr>
          <w:rFonts w:asciiTheme="majorBidi" w:hAnsiTheme="majorBidi" w:cstheme="majorBidi"/>
          <w:i/>
          <w:sz w:val="24"/>
          <w:szCs w:val="24"/>
        </w:rPr>
        <w:t xml:space="preserve">nac90 </w:t>
      </w:r>
      <w:r w:rsidR="001B4D59">
        <w:rPr>
          <w:rFonts w:asciiTheme="majorBidi" w:hAnsiTheme="majorBidi" w:cstheme="majorBidi"/>
          <w:sz w:val="24"/>
          <w:szCs w:val="24"/>
        </w:rPr>
        <w:t>mutants</w:t>
      </w:r>
      <w:r w:rsidR="003A03B5">
        <w:rPr>
          <w:rFonts w:asciiTheme="majorBidi" w:hAnsiTheme="majorBidi" w:cstheme="majorBidi"/>
          <w:sz w:val="24"/>
          <w:szCs w:val="24"/>
        </w:rPr>
        <w:t>.</w:t>
      </w:r>
      <w:r w:rsidR="003A03B5" w:rsidRPr="00A44C23">
        <w:rPr>
          <w:rFonts w:ascii="Times New Roman" w:hAnsi="Times New Roman" w:cs="Times New Roman"/>
          <w:b/>
          <w:bCs/>
          <w:sz w:val="24"/>
          <w:szCs w:val="24"/>
        </w:rPr>
        <w:t xml:space="preserve"> </w:t>
      </w:r>
      <w:r w:rsidR="00A44C23" w:rsidRPr="00A44C23">
        <w:rPr>
          <w:rFonts w:ascii="Times New Roman" w:hAnsi="Times New Roman" w:cs="Times New Roman"/>
          <w:b/>
          <w:bCs/>
          <w:sz w:val="24"/>
          <w:szCs w:val="24"/>
        </w:rPr>
        <w:t>(E)</w:t>
      </w:r>
      <w:r w:rsidR="00A44C23">
        <w:rPr>
          <w:rFonts w:ascii="Times New Roman" w:hAnsi="Times New Roman" w:cs="Times New Roman"/>
          <w:b/>
          <w:bCs/>
          <w:sz w:val="24"/>
          <w:szCs w:val="24"/>
        </w:rPr>
        <w:t xml:space="preserve"> </w:t>
      </w:r>
      <w:r w:rsidR="00A44C23" w:rsidRPr="00A44C23">
        <w:rPr>
          <w:rFonts w:ascii="Times New Roman" w:hAnsi="Times New Roman" w:cs="Times New Roman"/>
          <w:sz w:val="24"/>
          <w:szCs w:val="24"/>
        </w:rPr>
        <w:t>The overlapped differentially expressed genes</w:t>
      </w:r>
      <w:r w:rsidR="003A03B5">
        <w:rPr>
          <w:rFonts w:ascii="Times New Roman" w:hAnsi="Times New Roman" w:cs="Times New Roman"/>
          <w:sz w:val="24"/>
          <w:szCs w:val="24"/>
        </w:rPr>
        <w:t xml:space="preserve"> (DEG</w:t>
      </w:r>
      <w:r w:rsidR="003A4FB1">
        <w:rPr>
          <w:rFonts w:ascii="Times New Roman" w:hAnsi="Times New Roman" w:cs="Times New Roman"/>
          <w:sz w:val="24"/>
          <w:szCs w:val="24"/>
        </w:rPr>
        <w:t>s</w:t>
      </w:r>
      <w:r w:rsidR="003A03B5">
        <w:rPr>
          <w:rFonts w:ascii="Times New Roman" w:hAnsi="Times New Roman" w:cs="Times New Roman"/>
          <w:sz w:val="24"/>
          <w:szCs w:val="24"/>
        </w:rPr>
        <w:t>)</w:t>
      </w:r>
      <w:r w:rsidR="00A44C23" w:rsidRPr="00A44C23">
        <w:rPr>
          <w:rFonts w:ascii="Times New Roman" w:hAnsi="Times New Roman" w:cs="Times New Roman"/>
          <w:sz w:val="24"/>
          <w:szCs w:val="24"/>
        </w:rPr>
        <w:t xml:space="preserve"> in both </w:t>
      </w:r>
      <w:r w:rsidR="00A44C23" w:rsidRPr="00A44C23">
        <w:rPr>
          <w:rFonts w:ascii="Times New Roman" w:hAnsi="Times New Roman" w:cs="Times New Roman"/>
          <w:i/>
          <w:iCs/>
          <w:sz w:val="24"/>
          <w:szCs w:val="24"/>
        </w:rPr>
        <w:t>nac90</w:t>
      </w:r>
      <w:r w:rsidR="00A44C23" w:rsidRPr="00A44C23">
        <w:rPr>
          <w:rFonts w:ascii="Times New Roman" w:hAnsi="Times New Roman" w:cs="Times New Roman"/>
          <w:sz w:val="24"/>
          <w:szCs w:val="24"/>
        </w:rPr>
        <w:t xml:space="preserve"> mutants relative to WT.</w:t>
      </w:r>
      <w:r w:rsidR="00710251">
        <w:rPr>
          <w:rFonts w:ascii="Times New Roman" w:hAnsi="Times New Roman" w:cs="Times New Roman"/>
          <w:sz w:val="24"/>
          <w:szCs w:val="24"/>
        </w:rPr>
        <w:t xml:space="preserve"> The pink and blue circles represent the number of differentially expressed genes in </w:t>
      </w:r>
      <w:r w:rsidR="00710251" w:rsidRPr="00710251">
        <w:rPr>
          <w:rFonts w:ascii="Times New Roman" w:hAnsi="Times New Roman" w:cs="Times New Roman"/>
          <w:i/>
          <w:iCs/>
          <w:sz w:val="24"/>
          <w:szCs w:val="24"/>
        </w:rPr>
        <w:t>nac90-2</w:t>
      </w:r>
      <w:r w:rsidR="00710251">
        <w:rPr>
          <w:rFonts w:ascii="Times New Roman" w:hAnsi="Times New Roman" w:cs="Times New Roman"/>
          <w:sz w:val="24"/>
          <w:szCs w:val="24"/>
        </w:rPr>
        <w:t xml:space="preserve">/WT and </w:t>
      </w:r>
      <w:r w:rsidR="00710251" w:rsidRPr="00710251">
        <w:rPr>
          <w:rFonts w:ascii="Times New Roman" w:hAnsi="Times New Roman" w:cs="Times New Roman"/>
          <w:i/>
          <w:iCs/>
          <w:sz w:val="24"/>
          <w:szCs w:val="24"/>
        </w:rPr>
        <w:t>nac90-1</w:t>
      </w:r>
      <w:r w:rsidR="00710251">
        <w:rPr>
          <w:rFonts w:ascii="Times New Roman" w:hAnsi="Times New Roman" w:cs="Times New Roman"/>
          <w:sz w:val="24"/>
          <w:szCs w:val="24"/>
        </w:rPr>
        <w:t>/WT, respectively.</w:t>
      </w:r>
      <w:r w:rsidR="00E27346">
        <w:rPr>
          <w:rFonts w:ascii="Times New Roman" w:hAnsi="Times New Roman" w:cs="Times New Roman"/>
          <w:sz w:val="24"/>
          <w:szCs w:val="24"/>
        </w:rPr>
        <w:t xml:space="preserve"> </w:t>
      </w:r>
      <w:r w:rsidR="00E27346" w:rsidRPr="00D62174">
        <w:rPr>
          <w:rFonts w:asciiTheme="majorBidi" w:hAnsiTheme="majorBidi" w:cstheme="majorBidi"/>
          <w:sz w:val="24"/>
          <w:szCs w:val="24"/>
        </w:rPr>
        <w:t xml:space="preserve">Asterisks indicate significant changes compared to WT samples as calculated by Student’s </w:t>
      </w:r>
      <w:r w:rsidR="00E27346" w:rsidRPr="00D62174">
        <w:rPr>
          <w:rFonts w:asciiTheme="majorBidi" w:hAnsiTheme="majorBidi" w:cstheme="majorBidi"/>
          <w:i/>
          <w:iCs/>
          <w:sz w:val="24"/>
          <w:szCs w:val="24"/>
        </w:rPr>
        <w:t xml:space="preserve">t </w:t>
      </w:r>
      <w:r w:rsidR="00E27346" w:rsidRPr="00D62174">
        <w:rPr>
          <w:rFonts w:asciiTheme="majorBidi" w:hAnsiTheme="majorBidi" w:cstheme="majorBidi"/>
          <w:sz w:val="24"/>
          <w:szCs w:val="24"/>
        </w:rPr>
        <w:t>test (*</w:t>
      </w:r>
      <w:r w:rsidR="006950E7">
        <w:rPr>
          <w:rFonts w:asciiTheme="majorBidi" w:hAnsiTheme="majorBidi" w:cstheme="majorBidi"/>
          <w:i/>
          <w:iCs/>
          <w:sz w:val="24"/>
          <w:szCs w:val="24"/>
        </w:rPr>
        <w:t>p</w:t>
      </w:r>
      <w:r w:rsidR="00E27346" w:rsidRPr="00D62174">
        <w:rPr>
          <w:rFonts w:asciiTheme="majorBidi" w:hAnsiTheme="majorBidi" w:cstheme="majorBidi"/>
          <w:sz w:val="24"/>
          <w:szCs w:val="24"/>
        </w:rPr>
        <w:t xml:space="preserve"> value &lt; 0.0</w:t>
      </w:r>
      <w:r w:rsidR="00E23BE0">
        <w:rPr>
          <w:rFonts w:asciiTheme="majorBidi" w:hAnsiTheme="majorBidi" w:cstheme="majorBidi"/>
          <w:sz w:val="24"/>
          <w:szCs w:val="24"/>
        </w:rPr>
        <w:t>5</w:t>
      </w:r>
      <w:r w:rsidR="00E27346" w:rsidRPr="00D62174">
        <w:rPr>
          <w:rFonts w:asciiTheme="majorBidi" w:hAnsiTheme="majorBidi" w:cstheme="majorBidi"/>
          <w:sz w:val="24"/>
          <w:szCs w:val="24"/>
        </w:rPr>
        <w:t>).</w:t>
      </w:r>
    </w:p>
    <w:p w14:paraId="724326AE" w14:textId="77777777" w:rsidR="00BB62CE" w:rsidRDefault="00BB62CE" w:rsidP="006950E7">
      <w:pPr>
        <w:spacing w:line="480" w:lineRule="auto"/>
        <w:rPr>
          <w:rFonts w:asciiTheme="majorBidi" w:hAnsiTheme="majorBidi" w:cstheme="majorBidi"/>
          <w:sz w:val="24"/>
          <w:szCs w:val="24"/>
        </w:rPr>
      </w:pPr>
      <w:r>
        <w:rPr>
          <w:rFonts w:asciiTheme="majorBidi" w:hAnsiTheme="majorBidi" w:cstheme="majorBidi"/>
          <w:sz w:val="24"/>
          <w:szCs w:val="24"/>
        </w:rPr>
        <w:br w:type="page"/>
      </w:r>
    </w:p>
    <w:p w14:paraId="581E9973" w14:textId="09D3C694" w:rsidR="004D5977" w:rsidRDefault="00A27C8C" w:rsidP="006950E7">
      <w:pPr>
        <w:spacing w:line="480" w:lineRule="auto"/>
        <w:jc w:val="center"/>
        <w:rPr>
          <w:rFonts w:ascii="Times New Roman" w:hAnsi="Times New Roman" w:cs="Times New Roman"/>
          <w:sz w:val="24"/>
          <w:szCs w:val="24"/>
        </w:rPr>
      </w:pPr>
      <w:r>
        <w:rPr>
          <w:noProof/>
        </w:rPr>
        <w:lastRenderedPageBreak/>
        <w:drawing>
          <wp:inline distT="0" distB="0" distL="0" distR="0" wp14:anchorId="1C75CFB2" wp14:editId="416C5E66">
            <wp:extent cx="5486400" cy="54768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86400" cy="5476875"/>
                    </a:xfrm>
                    <a:prstGeom prst="rect">
                      <a:avLst/>
                    </a:prstGeom>
                  </pic:spPr>
                </pic:pic>
              </a:graphicData>
            </a:graphic>
          </wp:inline>
        </w:drawing>
      </w:r>
    </w:p>
    <w:p w14:paraId="229F5A66" w14:textId="468C5E70" w:rsidR="004D5977" w:rsidRDefault="004D5977" w:rsidP="006950E7">
      <w:pPr>
        <w:spacing w:line="480" w:lineRule="auto"/>
        <w:jc w:val="both"/>
        <w:rPr>
          <w:rFonts w:asciiTheme="majorBidi" w:hAnsiTheme="majorBidi" w:cstheme="majorBidi"/>
          <w:sz w:val="24"/>
          <w:szCs w:val="24"/>
        </w:rPr>
      </w:pPr>
      <w:r w:rsidRPr="004D5977">
        <w:rPr>
          <w:rFonts w:ascii="Times New Roman" w:hAnsi="Times New Roman" w:cs="Times New Roman"/>
          <w:b/>
          <w:bCs/>
          <w:sz w:val="24"/>
          <w:szCs w:val="24"/>
        </w:rPr>
        <w:t>Fig</w:t>
      </w:r>
      <w:r w:rsidR="002020BE">
        <w:rPr>
          <w:rFonts w:ascii="Times New Roman" w:hAnsi="Times New Roman" w:cs="Times New Roman"/>
          <w:b/>
          <w:bCs/>
          <w:sz w:val="24"/>
          <w:szCs w:val="24"/>
        </w:rPr>
        <w:t>.</w:t>
      </w:r>
      <w:r w:rsidRPr="004D5977">
        <w:rPr>
          <w:rFonts w:ascii="Times New Roman" w:hAnsi="Times New Roman" w:cs="Times New Roman"/>
          <w:b/>
          <w:bCs/>
          <w:sz w:val="24"/>
          <w:szCs w:val="24"/>
        </w:rPr>
        <w:t xml:space="preserve"> S5</w:t>
      </w:r>
      <w:r>
        <w:rPr>
          <w:rFonts w:ascii="Times New Roman" w:hAnsi="Times New Roman" w:cs="Times New Roman"/>
          <w:sz w:val="24"/>
          <w:szCs w:val="24"/>
        </w:rPr>
        <w:t>.</w:t>
      </w:r>
      <w:r w:rsidR="006139AF">
        <w:rPr>
          <w:rFonts w:ascii="Times New Roman" w:hAnsi="Times New Roman" w:cs="Times New Roman"/>
          <w:sz w:val="24"/>
          <w:szCs w:val="24"/>
        </w:rPr>
        <w:t xml:space="preserve"> </w:t>
      </w:r>
      <w:r w:rsidR="006139AF" w:rsidRPr="00D62174">
        <w:rPr>
          <w:rFonts w:asciiTheme="majorBidi" w:hAnsiTheme="majorBidi" w:cstheme="majorBidi"/>
          <w:sz w:val="24"/>
          <w:szCs w:val="24"/>
        </w:rPr>
        <w:t xml:space="preserve">NAC90 negatively regulates </w:t>
      </w:r>
      <w:r w:rsidR="0024272A">
        <w:rPr>
          <w:rFonts w:asciiTheme="majorBidi" w:hAnsiTheme="majorBidi" w:cstheme="majorBidi"/>
          <w:sz w:val="24"/>
          <w:szCs w:val="24"/>
        </w:rPr>
        <w:t xml:space="preserve">NHP and SA related gene </w:t>
      </w:r>
      <w:r w:rsidR="007776B0">
        <w:rPr>
          <w:rFonts w:asciiTheme="majorBidi" w:hAnsiTheme="majorBidi" w:cstheme="majorBidi"/>
          <w:sz w:val="24"/>
          <w:szCs w:val="24"/>
        </w:rPr>
        <w:t xml:space="preserve">expression </w:t>
      </w:r>
      <w:r w:rsidR="00353475">
        <w:rPr>
          <w:rFonts w:asciiTheme="majorBidi" w:hAnsiTheme="majorBidi" w:cstheme="majorBidi"/>
          <w:sz w:val="24"/>
          <w:szCs w:val="24"/>
        </w:rPr>
        <w:t>a</w:t>
      </w:r>
      <w:r w:rsidR="0024272A">
        <w:rPr>
          <w:rFonts w:asciiTheme="majorBidi" w:hAnsiTheme="majorBidi" w:cstheme="majorBidi"/>
          <w:sz w:val="24"/>
          <w:szCs w:val="24"/>
        </w:rPr>
        <w:t xml:space="preserve">nd metabolites level. </w:t>
      </w:r>
      <w:r>
        <w:rPr>
          <w:rFonts w:ascii="Times New Roman" w:hAnsi="Times New Roman" w:cs="Times New Roman"/>
          <w:b/>
          <w:bCs/>
          <w:sz w:val="24"/>
          <w:szCs w:val="24"/>
        </w:rPr>
        <w:t xml:space="preserve">(A) </w:t>
      </w:r>
      <w:r w:rsidR="0024272A">
        <w:rPr>
          <w:rFonts w:ascii="Times New Roman" w:hAnsi="Times New Roman" w:cs="Times New Roman"/>
          <w:sz w:val="24"/>
          <w:szCs w:val="24"/>
        </w:rPr>
        <w:t>A</w:t>
      </w:r>
      <w:r w:rsidRPr="003443A4">
        <w:rPr>
          <w:rFonts w:ascii="Times New Roman" w:hAnsi="Times New Roman" w:cs="Times New Roman"/>
          <w:sz w:val="24"/>
          <w:szCs w:val="24"/>
        </w:rPr>
        <w:t xml:space="preserve"> scheme</w:t>
      </w:r>
      <w:r w:rsidR="0024272A">
        <w:rPr>
          <w:rFonts w:ascii="Times New Roman" w:hAnsi="Times New Roman" w:cs="Times New Roman"/>
          <w:sz w:val="24"/>
          <w:szCs w:val="24"/>
        </w:rPr>
        <w:t xml:space="preserve"> representing the</w:t>
      </w:r>
      <w:r w:rsidRPr="003443A4">
        <w:rPr>
          <w:rFonts w:ascii="Times New Roman" w:hAnsi="Times New Roman" w:cs="Times New Roman"/>
          <w:sz w:val="24"/>
          <w:szCs w:val="24"/>
        </w:rPr>
        <w:t xml:space="preserve"> </w:t>
      </w:r>
      <w:r>
        <w:rPr>
          <w:rFonts w:ascii="Times New Roman" w:hAnsi="Times New Roman" w:cs="Times New Roman"/>
          <w:i/>
          <w:iCs/>
          <w:sz w:val="24"/>
          <w:szCs w:val="24"/>
        </w:rPr>
        <w:t xml:space="preserve">ALD1, SARD4, FMO1, </w:t>
      </w:r>
      <w:r w:rsidRPr="004D5977">
        <w:rPr>
          <w:rFonts w:ascii="Times New Roman" w:hAnsi="Times New Roman" w:cs="Times New Roman"/>
          <w:sz w:val="24"/>
          <w:szCs w:val="24"/>
        </w:rPr>
        <w:t>and</w:t>
      </w:r>
      <w:r>
        <w:rPr>
          <w:rFonts w:ascii="Times New Roman" w:hAnsi="Times New Roman" w:cs="Times New Roman"/>
          <w:i/>
          <w:iCs/>
          <w:sz w:val="24"/>
          <w:szCs w:val="24"/>
        </w:rPr>
        <w:t xml:space="preserve"> ICS1</w:t>
      </w:r>
      <w:r w:rsidRPr="003443A4">
        <w:rPr>
          <w:rFonts w:ascii="Times New Roman" w:hAnsi="Times New Roman" w:cs="Times New Roman"/>
          <w:sz w:val="24"/>
          <w:szCs w:val="24"/>
        </w:rPr>
        <w:t xml:space="preserve"> </w:t>
      </w:r>
      <w:r w:rsidR="00A27C8C">
        <w:rPr>
          <w:rFonts w:ascii="Times New Roman" w:hAnsi="Times New Roman" w:cs="Times New Roman"/>
          <w:sz w:val="24"/>
          <w:szCs w:val="24"/>
        </w:rPr>
        <w:t>upstream region</w:t>
      </w:r>
      <w:r w:rsidRPr="003443A4">
        <w:rPr>
          <w:rFonts w:ascii="Times New Roman" w:hAnsi="Times New Roman" w:cs="Times New Roman"/>
          <w:sz w:val="24"/>
          <w:szCs w:val="24"/>
        </w:rPr>
        <w:t>.</w:t>
      </w:r>
      <w:r w:rsidR="0024272A">
        <w:rPr>
          <w:rFonts w:ascii="Times New Roman" w:hAnsi="Times New Roman" w:cs="Times New Roman"/>
          <w:sz w:val="24"/>
          <w:szCs w:val="24"/>
        </w:rPr>
        <w:t xml:space="preserve"> Roughly</w:t>
      </w:r>
      <w:r>
        <w:rPr>
          <w:rFonts w:ascii="Times New Roman" w:hAnsi="Times New Roman" w:cs="Times New Roman"/>
          <w:sz w:val="24"/>
          <w:szCs w:val="24"/>
        </w:rPr>
        <w:t xml:space="preserve"> two thousand base pairs upstream of </w:t>
      </w:r>
      <w:r w:rsidR="0024272A">
        <w:rPr>
          <w:rFonts w:ascii="Times New Roman" w:hAnsi="Times New Roman" w:cs="Times New Roman"/>
          <w:sz w:val="24"/>
          <w:szCs w:val="24"/>
        </w:rPr>
        <w:t xml:space="preserve">the </w:t>
      </w:r>
      <w:r>
        <w:rPr>
          <w:rFonts w:ascii="Times New Roman" w:hAnsi="Times New Roman" w:cs="Times New Roman"/>
          <w:sz w:val="24"/>
          <w:szCs w:val="24"/>
        </w:rPr>
        <w:t xml:space="preserve">ATG </w:t>
      </w:r>
      <w:r w:rsidR="0024272A">
        <w:rPr>
          <w:rFonts w:ascii="Times New Roman" w:hAnsi="Times New Roman" w:cs="Times New Roman"/>
          <w:sz w:val="24"/>
          <w:szCs w:val="24"/>
        </w:rPr>
        <w:t xml:space="preserve">codon </w:t>
      </w:r>
      <w:r>
        <w:rPr>
          <w:rFonts w:ascii="Times New Roman" w:hAnsi="Times New Roman" w:cs="Times New Roman"/>
          <w:sz w:val="24"/>
          <w:szCs w:val="24"/>
        </w:rPr>
        <w:t>were extracted a</w:t>
      </w:r>
      <w:r w:rsidR="0024272A">
        <w:rPr>
          <w:rFonts w:ascii="Times New Roman" w:hAnsi="Times New Roman" w:cs="Times New Roman"/>
          <w:sz w:val="24"/>
          <w:szCs w:val="24"/>
        </w:rPr>
        <w:t>nd considered as</w:t>
      </w:r>
      <w:r>
        <w:rPr>
          <w:rFonts w:ascii="Times New Roman" w:hAnsi="Times New Roman" w:cs="Times New Roman"/>
          <w:sz w:val="24"/>
          <w:szCs w:val="24"/>
        </w:rPr>
        <w:t xml:space="preserve"> the </w:t>
      </w:r>
      <w:r w:rsidR="00E53722">
        <w:rPr>
          <w:rFonts w:ascii="Times New Roman" w:hAnsi="Times New Roman" w:cs="Times New Roman"/>
          <w:sz w:val="24"/>
          <w:szCs w:val="24"/>
        </w:rPr>
        <w:t>upstream region</w:t>
      </w:r>
      <w:r w:rsidR="001C17AC">
        <w:rPr>
          <w:rFonts w:ascii="Times New Roman" w:hAnsi="Times New Roman" w:cs="Times New Roman"/>
          <w:sz w:val="24"/>
          <w:szCs w:val="24"/>
        </w:rPr>
        <w:t xml:space="preserve"> (</w:t>
      </w:r>
      <w:proofErr w:type="spellStart"/>
      <w:r w:rsidR="001C17AC">
        <w:rPr>
          <w:rFonts w:ascii="Times New Roman" w:hAnsi="Times New Roman" w:cs="Times New Roman"/>
          <w:sz w:val="24"/>
          <w:szCs w:val="24"/>
        </w:rPr>
        <w:t>upsr</w:t>
      </w:r>
      <w:proofErr w:type="spellEnd"/>
      <w:r w:rsidR="001C17AC">
        <w:rPr>
          <w:rFonts w:ascii="Times New Roman" w:hAnsi="Times New Roman" w:cs="Times New Roman"/>
          <w:sz w:val="24"/>
          <w:szCs w:val="24"/>
        </w:rPr>
        <w:t>)</w:t>
      </w:r>
      <w:r>
        <w:rPr>
          <w:rFonts w:ascii="Times New Roman" w:hAnsi="Times New Roman" w:cs="Times New Roman"/>
          <w:sz w:val="24"/>
          <w:szCs w:val="24"/>
        </w:rPr>
        <w:t xml:space="preserve"> </w:t>
      </w:r>
      <w:r w:rsidRPr="004D5977">
        <w:rPr>
          <w:rFonts w:ascii="Times New Roman" w:hAnsi="Times New Roman" w:cs="Times New Roman"/>
          <w:sz w:val="24"/>
          <w:szCs w:val="24"/>
        </w:rPr>
        <w:t>of target genes</w:t>
      </w:r>
      <w:r>
        <w:rPr>
          <w:rFonts w:ascii="Times New Roman" w:hAnsi="Times New Roman" w:cs="Times New Roman"/>
          <w:i/>
          <w:iCs/>
          <w:sz w:val="24"/>
          <w:szCs w:val="24"/>
        </w:rPr>
        <w:t>.</w:t>
      </w:r>
      <w:r>
        <w:rPr>
          <w:rFonts w:ascii="Times New Roman" w:hAnsi="Times New Roman" w:cs="Times New Roman"/>
          <w:sz w:val="24"/>
          <w:szCs w:val="24"/>
        </w:rPr>
        <w:t xml:space="preserve"> Blue bars </w:t>
      </w:r>
      <w:r w:rsidR="0024272A">
        <w:rPr>
          <w:rFonts w:ascii="Times New Roman" w:hAnsi="Times New Roman" w:cs="Times New Roman"/>
          <w:sz w:val="24"/>
          <w:szCs w:val="24"/>
        </w:rPr>
        <w:t>indicate</w:t>
      </w:r>
      <w:r>
        <w:rPr>
          <w:rFonts w:ascii="Times New Roman" w:hAnsi="Times New Roman" w:cs="Times New Roman"/>
          <w:sz w:val="24"/>
          <w:szCs w:val="24"/>
        </w:rPr>
        <w:t xml:space="preserve"> NAC transcription factor binding motifs. </w:t>
      </w:r>
      <w:r w:rsidRPr="004D5977">
        <w:rPr>
          <w:rFonts w:ascii="Times New Roman" w:hAnsi="Times New Roman" w:cs="Times New Roman"/>
          <w:b/>
          <w:bCs/>
          <w:sz w:val="24"/>
          <w:szCs w:val="24"/>
        </w:rPr>
        <w:t>(B)</w:t>
      </w:r>
      <w:r>
        <w:rPr>
          <w:rFonts w:ascii="Times New Roman" w:hAnsi="Times New Roman" w:cs="Times New Roman"/>
          <w:b/>
          <w:bCs/>
          <w:sz w:val="24"/>
          <w:szCs w:val="24"/>
        </w:rPr>
        <w:t xml:space="preserve"> </w:t>
      </w:r>
      <w:r w:rsidRPr="003443A4">
        <w:rPr>
          <w:rFonts w:ascii="Times New Roman" w:hAnsi="Times New Roman" w:cs="Times New Roman"/>
          <w:sz w:val="24"/>
          <w:szCs w:val="24"/>
        </w:rPr>
        <w:t xml:space="preserve">The effector and reporter </w:t>
      </w:r>
      <w:r w:rsidR="001E7CBE">
        <w:rPr>
          <w:rFonts w:ascii="Times New Roman" w:hAnsi="Times New Roman" w:cs="Times New Roman"/>
          <w:sz w:val="24"/>
          <w:szCs w:val="24"/>
        </w:rPr>
        <w:t>vectors</w:t>
      </w:r>
      <w:r w:rsidRPr="003443A4">
        <w:rPr>
          <w:rFonts w:ascii="Times New Roman" w:hAnsi="Times New Roman" w:cs="Times New Roman"/>
          <w:sz w:val="24"/>
          <w:szCs w:val="24"/>
        </w:rPr>
        <w:t xml:space="preserve"> used in the</w:t>
      </w:r>
      <w:r>
        <w:rPr>
          <w:rFonts w:ascii="Times New Roman" w:hAnsi="Times New Roman" w:cs="Times New Roman"/>
          <w:sz w:val="24"/>
          <w:szCs w:val="24"/>
        </w:rPr>
        <w:t xml:space="preserve"> dual luciferase promoter activity assay for </w:t>
      </w:r>
      <w:r w:rsidRPr="006C0C67">
        <w:rPr>
          <w:rFonts w:ascii="Times New Roman" w:hAnsi="Times New Roman" w:cs="Times New Roman"/>
          <w:i/>
          <w:sz w:val="24"/>
          <w:szCs w:val="24"/>
        </w:rPr>
        <w:t>NAC90</w:t>
      </w:r>
      <w:r>
        <w:rPr>
          <w:rFonts w:ascii="Times New Roman" w:hAnsi="Times New Roman" w:cs="Times New Roman"/>
          <w:sz w:val="24"/>
          <w:szCs w:val="24"/>
        </w:rPr>
        <w:t>.</w:t>
      </w:r>
      <w:r w:rsidR="00E46D7A">
        <w:rPr>
          <w:rFonts w:ascii="Times New Roman" w:hAnsi="Times New Roman" w:cs="Times New Roman"/>
          <w:sz w:val="24"/>
          <w:szCs w:val="24"/>
        </w:rPr>
        <w:t xml:space="preserve"> </w:t>
      </w:r>
      <w:r w:rsidR="00E46D7A" w:rsidRPr="00E46D7A">
        <w:rPr>
          <w:rFonts w:ascii="Times New Roman" w:hAnsi="Times New Roman" w:cs="Times New Roman"/>
          <w:b/>
          <w:bCs/>
          <w:sz w:val="24"/>
          <w:szCs w:val="24"/>
        </w:rPr>
        <w:t>(C)</w:t>
      </w:r>
      <w:r w:rsidR="00E46D7A">
        <w:rPr>
          <w:rFonts w:ascii="Times New Roman" w:hAnsi="Times New Roman" w:cs="Times New Roman"/>
          <w:b/>
          <w:bCs/>
          <w:sz w:val="24"/>
          <w:szCs w:val="24"/>
        </w:rPr>
        <w:t xml:space="preserve"> </w:t>
      </w:r>
      <w:r w:rsidR="00E46D7A" w:rsidRPr="00D62174">
        <w:rPr>
          <w:rFonts w:asciiTheme="majorBidi" w:hAnsiTheme="majorBidi" w:cstheme="majorBidi"/>
          <w:sz w:val="24"/>
          <w:szCs w:val="24"/>
        </w:rPr>
        <w:t xml:space="preserve">Chromatin </w:t>
      </w:r>
      <w:proofErr w:type="spellStart"/>
      <w:r w:rsidR="00E46D7A" w:rsidRPr="00D62174">
        <w:rPr>
          <w:rFonts w:asciiTheme="majorBidi" w:hAnsiTheme="majorBidi" w:cstheme="majorBidi"/>
          <w:sz w:val="24"/>
          <w:szCs w:val="24"/>
        </w:rPr>
        <w:t>immunpercitation</w:t>
      </w:r>
      <w:proofErr w:type="spellEnd"/>
      <w:r w:rsidR="00E46D7A" w:rsidRPr="00D62174">
        <w:rPr>
          <w:rFonts w:asciiTheme="majorBidi" w:hAnsiTheme="majorBidi" w:cstheme="majorBidi"/>
          <w:sz w:val="24"/>
          <w:szCs w:val="24"/>
        </w:rPr>
        <w:t xml:space="preserve">-qPCR assay indicates that NAC90 directly binds to the </w:t>
      </w:r>
      <w:r w:rsidR="0024272A">
        <w:rPr>
          <w:rFonts w:asciiTheme="majorBidi" w:hAnsiTheme="majorBidi" w:cstheme="majorBidi"/>
          <w:sz w:val="24"/>
          <w:szCs w:val="24"/>
        </w:rPr>
        <w:t>putative</w:t>
      </w:r>
      <w:r w:rsidR="001E7CBE">
        <w:rPr>
          <w:rFonts w:asciiTheme="majorBidi" w:hAnsiTheme="majorBidi" w:cstheme="majorBidi"/>
          <w:sz w:val="24"/>
          <w:szCs w:val="24"/>
        </w:rPr>
        <w:t xml:space="preserve"> </w:t>
      </w:r>
      <w:r w:rsidR="00E46D7A" w:rsidRPr="00D62174">
        <w:rPr>
          <w:rFonts w:asciiTheme="majorBidi" w:hAnsiTheme="majorBidi" w:cstheme="majorBidi"/>
          <w:sz w:val="24"/>
          <w:szCs w:val="24"/>
        </w:rPr>
        <w:t xml:space="preserve">promoter of </w:t>
      </w:r>
      <w:r w:rsidR="001E7CBE">
        <w:rPr>
          <w:rFonts w:asciiTheme="majorBidi" w:hAnsiTheme="majorBidi" w:cstheme="majorBidi"/>
          <w:sz w:val="24"/>
          <w:szCs w:val="24"/>
        </w:rPr>
        <w:t xml:space="preserve">the </w:t>
      </w:r>
      <w:r w:rsidR="00E46D7A" w:rsidRPr="00E46D7A">
        <w:rPr>
          <w:rFonts w:asciiTheme="majorBidi" w:hAnsiTheme="majorBidi" w:cstheme="majorBidi"/>
          <w:i/>
          <w:iCs/>
          <w:sz w:val="24"/>
          <w:szCs w:val="24"/>
        </w:rPr>
        <w:t>ICS1</w:t>
      </w:r>
      <w:r w:rsidR="00E46D7A">
        <w:rPr>
          <w:rFonts w:asciiTheme="majorBidi" w:hAnsiTheme="majorBidi" w:cstheme="majorBidi"/>
          <w:sz w:val="24"/>
          <w:szCs w:val="24"/>
        </w:rPr>
        <w:t xml:space="preserve"> gene</w:t>
      </w:r>
      <w:r w:rsidR="00E46D7A" w:rsidRPr="00D62174">
        <w:rPr>
          <w:rFonts w:asciiTheme="majorBidi" w:hAnsiTheme="majorBidi" w:cstheme="majorBidi"/>
          <w:sz w:val="24"/>
          <w:szCs w:val="24"/>
        </w:rPr>
        <w:t xml:space="preserve">. </w:t>
      </w:r>
      <w:r w:rsidR="00E46D7A" w:rsidRPr="00D62174">
        <w:rPr>
          <w:rFonts w:asciiTheme="majorBidi" w:hAnsiTheme="majorBidi" w:cstheme="majorBidi"/>
          <w:b/>
          <w:bCs/>
          <w:sz w:val="24"/>
          <w:szCs w:val="24"/>
        </w:rPr>
        <w:t>(</w:t>
      </w:r>
      <w:r w:rsidR="00E46D7A">
        <w:rPr>
          <w:rFonts w:asciiTheme="majorBidi" w:hAnsiTheme="majorBidi" w:cstheme="majorBidi"/>
          <w:b/>
          <w:bCs/>
          <w:sz w:val="24"/>
          <w:szCs w:val="24"/>
        </w:rPr>
        <w:t>D</w:t>
      </w:r>
      <w:r w:rsidR="00E46D7A" w:rsidRPr="00D62174">
        <w:rPr>
          <w:rFonts w:asciiTheme="majorBidi" w:hAnsiTheme="majorBidi" w:cstheme="majorBidi"/>
          <w:b/>
          <w:bCs/>
          <w:sz w:val="24"/>
          <w:szCs w:val="24"/>
        </w:rPr>
        <w:t>)</w:t>
      </w:r>
      <w:r w:rsidR="00E46D7A" w:rsidRPr="00D62174">
        <w:rPr>
          <w:rFonts w:asciiTheme="majorBidi" w:hAnsiTheme="majorBidi" w:cstheme="majorBidi"/>
          <w:sz w:val="24"/>
          <w:szCs w:val="24"/>
        </w:rPr>
        <w:t xml:space="preserve"> </w:t>
      </w:r>
      <w:r w:rsidR="00E46D7A" w:rsidRPr="00D62174">
        <w:rPr>
          <w:rFonts w:asciiTheme="majorBidi" w:hAnsiTheme="majorBidi" w:cstheme="majorBidi"/>
          <w:sz w:val="24"/>
          <w:szCs w:val="24"/>
        </w:rPr>
        <w:lastRenderedPageBreak/>
        <w:t xml:space="preserve">Dual luciferase promoter activity assays showed that NAC90 represses expression </w:t>
      </w:r>
      <w:r w:rsidR="0024272A">
        <w:rPr>
          <w:rFonts w:asciiTheme="majorBidi" w:hAnsiTheme="majorBidi" w:cstheme="majorBidi"/>
          <w:sz w:val="24"/>
          <w:szCs w:val="24"/>
        </w:rPr>
        <w:t>driven by the</w:t>
      </w:r>
      <w:r w:rsidR="00E46D7A" w:rsidRPr="00D62174">
        <w:rPr>
          <w:rFonts w:asciiTheme="majorBidi" w:hAnsiTheme="majorBidi" w:cstheme="majorBidi"/>
          <w:sz w:val="24"/>
          <w:szCs w:val="24"/>
        </w:rPr>
        <w:t xml:space="preserve"> </w:t>
      </w:r>
      <w:r w:rsidR="009F71B3" w:rsidRPr="009F71B3">
        <w:rPr>
          <w:rFonts w:asciiTheme="majorBidi" w:hAnsiTheme="majorBidi" w:cstheme="majorBidi"/>
          <w:i/>
          <w:iCs/>
          <w:sz w:val="24"/>
          <w:szCs w:val="24"/>
        </w:rPr>
        <w:t>ICS1</w:t>
      </w:r>
      <w:r w:rsidR="00E46D7A" w:rsidRPr="00D62174">
        <w:rPr>
          <w:rFonts w:asciiTheme="majorBidi" w:hAnsiTheme="majorBidi" w:cstheme="majorBidi"/>
          <w:sz w:val="24"/>
          <w:szCs w:val="24"/>
        </w:rPr>
        <w:t xml:space="preserve"> gene</w:t>
      </w:r>
      <w:r w:rsidR="0024272A">
        <w:rPr>
          <w:rFonts w:asciiTheme="majorBidi" w:hAnsiTheme="majorBidi" w:cstheme="majorBidi"/>
          <w:sz w:val="24"/>
          <w:szCs w:val="24"/>
        </w:rPr>
        <w:t xml:space="preserve"> promoter region</w:t>
      </w:r>
      <w:r w:rsidR="00E46D7A" w:rsidRPr="00D62174">
        <w:rPr>
          <w:rFonts w:asciiTheme="majorBidi" w:hAnsiTheme="majorBidi" w:cstheme="majorBidi"/>
          <w:sz w:val="24"/>
          <w:szCs w:val="24"/>
        </w:rPr>
        <w:t>.</w:t>
      </w:r>
      <w:r w:rsidR="009F71B3">
        <w:rPr>
          <w:rFonts w:asciiTheme="majorBidi" w:hAnsiTheme="majorBidi" w:cstheme="majorBidi"/>
          <w:sz w:val="24"/>
          <w:szCs w:val="24"/>
        </w:rPr>
        <w:t xml:space="preserve"> </w:t>
      </w:r>
      <w:r w:rsidR="009F71B3" w:rsidRPr="009F71B3">
        <w:rPr>
          <w:rFonts w:asciiTheme="majorBidi" w:hAnsiTheme="majorBidi" w:cstheme="majorBidi"/>
          <w:b/>
          <w:bCs/>
          <w:sz w:val="24"/>
          <w:szCs w:val="24"/>
        </w:rPr>
        <w:t>(E</w:t>
      </w:r>
      <w:r w:rsidR="009F71B3">
        <w:rPr>
          <w:rFonts w:asciiTheme="majorBidi" w:hAnsiTheme="majorBidi" w:cstheme="majorBidi"/>
          <w:b/>
          <w:bCs/>
          <w:sz w:val="24"/>
          <w:szCs w:val="24"/>
        </w:rPr>
        <w:t xml:space="preserve">-G) </w:t>
      </w:r>
      <w:r w:rsidR="00BB62CE">
        <w:rPr>
          <w:rFonts w:asciiTheme="majorBidi" w:hAnsiTheme="majorBidi" w:cstheme="majorBidi"/>
          <w:sz w:val="24"/>
          <w:szCs w:val="24"/>
        </w:rPr>
        <w:t>Relative a</w:t>
      </w:r>
      <w:r w:rsidR="009F71B3" w:rsidRPr="009F71B3">
        <w:rPr>
          <w:rFonts w:asciiTheme="majorBidi" w:hAnsiTheme="majorBidi" w:cstheme="majorBidi"/>
          <w:sz w:val="24"/>
          <w:szCs w:val="24"/>
        </w:rPr>
        <w:t xml:space="preserve">bundance of Pip </w:t>
      </w:r>
      <w:r w:rsidR="003E23E1" w:rsidRPr="0024272A">
        <w:rPr>
          <w:rFonts w:asciiTheme="majorBidi" w:hAnsiTheme="majorBidi" w:cstheme="majorBidi"/>
          <w:sz w:val="24"/>
          <w:szCs w:val="24"/>
        </w:rPr>
        <w:t>(</w:t>
      </w:r>
      <w:r w:rsidR="009F71B3" w:rsidRPr="0024272A">
        <w:rPr>
          <w:rFonts w:asciiTheme="majorBidi" w:hAnsiTheme="majorBidi" w:cstheme="majorBidi"/>
          <w:sz w:val="24"/>
          <w:szCs w:val="24"/>
        </w:rPr>
        <w:t xml:space="preserve">E), NHPG (F), and SAG (G) </w:t>
      </w:r>
      <w:r w:rsidR="009F71B3">
        <w:rPr>
          <w:rFonts w:asciiTheme="majorBidi" w:hAnsiTheme="majorBidi" w:cstheme="majorBidi" w:hint="eastAsia"/>
          <w:sz w:val="24"/>
          <w:szCs w:val="24"/>
        </w:rPr>
        <w:t>in</w:t>
      </w:r>
      <w:r w:rsidR="009F71B3">
        <w:rPr>
          <w:rFonts w:asciiTheme="majorBidi" w:hAnsiTheme="majorBidi" w:cstheme="majorBidi"/>
          <w:sz w:val="24"/>
          <w:szCs w:val="24"/>
        </w:rPr>
        <w:t xml:space="preserve"> leaves of </w:t>
      </w:r>
      <w:r w:rsidR="009F71B3" w:rsidRPr="00D62174">
        <w:rPr>
          <w:rFonts w:asciiTheme="majorBidi" w:hAnsiTheme="majorBidi" w:cstheme="majorBidi"/>
          <w:sz w:val="24"/>
          <w:szCs w:val="24"/>
        </w:rPr>
        <w:t>4-week-old</w:t>
      </w:r>
      <w:r w:rsidR="009F71B3">
        <w:rPr>
          <w:rFonts w:asciiTheme="majorBidi" w:hAnsiTheme="majorBidi" w:cstheme="majorBidi"/>
          <w:sz w:val="24"/>
          <w:szCs w:val="24"/>
        </w:rPr>
        <w:t xml:space="preserve"> wild-type (WT), </w:t>
      </w:r>
      <w:r w:rsidR="009F71B3" w:rsidRPr="009F71B3">
        <w:rPr>
          <w:rFonts w:asciiTheme="majorBidi" w:hAnsiTheme="majorBidi" w:cstheme="majorBidi"/>
          <w:i/>
          <w:iCs/>
          <w:sz w:val="24"/>
          <w:szCs w:val="24"/>
        </w:rPr>
        <w:t>nac90-1</w:t>
      </w:r>
      <w:r w:rsidR="009F71B3">
        <w:rPr>
          <w:rFonts w:asciiTheme="majorBidi" w:hAnsiTheme="majorBidi" w:cstheme="majorBidi"/>
          <w:sz w:val="24"/>
          <w:szCs w:val="24"/>
        </w:rPr>
        <w:t xml:space="preserve">, </w:t>
      </w:r>
      <w:r w:rsidR="009F71B3" w:rsidRPr="009F71B3">
        <w:rPr>
          <w:rFonts w:asciiTheme="majorBidi" w:hAnsiTheme="majorBidi" w:cstheme="majorBidi"/>
          <w:i/>
          <w:iCs/>
          <w:sz w:val="24"/>
          <w:szCs w:val="24"/>
        </w:rPr>
        <w:t>nac90-2</w:t>
      </w:r>
      <w:r w:rsidR="009F71B3">
        <w:rPr>
          <w:rFonts w:asciiTheme="majorBidi" w:hAnsiTheme="majorBidi" w:cstheme="majorBidi"/>
          <w:sz w:val="24"/>
          <w:szCs w:val="24"/>
        </w:rPr>
        <w:t xml:space="preserve">, and </w:t>
      </w:r>
      <w:r w:rsidR="009F71B3" w:rsidRPr="009F71B3">
        <w:rPr>
          <w:rFonts w:asciiTheme="majorBidi" w:hAnsiTheme="majorBidi" w:cstheme="majorBidi"/>
          <w:i/>
          <w:iCs/>
          <w:sz w:val="24"/>
          <w:szCs w:val="24"/>
        </w:rPr>
        <w:t>NAC90</w:t>
      </w:r>
      <w:r w:rsidR="009F71B3">
        <w:rPr>
          <w:rFonts w:asciiTheme="majorBidi" w:hAnsiTheme="majorBidi" w:cstheme="majorBidi"/>
          <w:sz w:val="24"/>
          <w:szCs w:val="24"/>
        </w:rPr>
        <w:t xml:space="preserve"> overexpression (</w:t>
      </w:r>
      <w:r w:rsidR="009F71B3" w:rsidRPr="009F71B3">
        <w:rPr>
          <w:rFonts w:asciiTheme="majorBidi" w:hAnsiTheme="majorBidi" w:cstheme="majorBidi"/>
          <w:i/>
          <w:iCs/>
          <w:sz w:val="24"/>
          <w:szCs w:val="24"/>
        </w:rPr>
        <w:t>NAC90-1</w:t>
      </w:r>
      <w:r w:rsidR="009F71B3">
        <w:rPr>
          <w:rFonts w:asciiTheme="majorBidi" w:hAnsiTheme="majorBidi" w:cstheme="majorBidi"/>
          <w:sz w:val="24"/>
          <w:szCs w:val="24"/>
        </w:rPr>
        <w:t xml:space="preserve"> and </w:t>
      </w:r>
      <w:r w:rsidR="009F71B3" w:rsidRPr="009F71B3">
        <w:rPr>
          <w:rFonts w:asciiTheme="majorBidi" w:hAnsiTheme="majorBidi" w:cstheme="majorBidi"/>
          <w:i/>
          <w:iCs/>
          <w:sz w:val="24"/>
          <w:szCs w:val="24"/>
        </w:rPr>
        <w:t>NAC90-2</w:t>
      </w:r>
      <w:r w:rsidR="009F71B3">
        <w:rPr>
          <w:rFonts w:asciiTheme="majorBidi" w:hAnsiTheme="majorBidi" w:cstheme="majorBidi"/>
          <w:sz w:val="24"/>
          <w:szCs w:val="24"/>
        </w:rPr>
        <w:t>) plants.</w:t>
      </w:r>
      <w:r w:rsidR="009B327A">
        <w:rPr>
          <w:rFonts w:asciiTheme="majorBidi" w:hAnsiTheme="majorBidi" w:cstheme="majorBidi"/>
          <w:sz w:val="24"/>
          <w:szCs w:val="24"/>
        </w:rPr>
        <w:t xml:space="preserve"> Leaves of </w:t>
      </w:r>
      <w:r w:rsidR="009B327A" w:rsidRPr="00864CA7">
        <w:rPr>
          <w:rFonts w:asciiTheme="majorBidi" w:hAnsiTheme="majorBidi" w:cstheme="majorBidi"/>
          <w:sz w:val="24"/>
          <w:szCs w:val="24"/>
        </w:rPr>
        <w:t>WT</w:t>
      </w:r>
      <w:r w:rsidR="009B327A">
        <w:rPr>
          <w:rFonts w:asciiTheme="majorBidi" w:hAnsiTheme="majorBidi" w:cstheme="majorBidi"/>
          <w:sz w:val="24"/>
          <w:szCs w:val="24"/>
        </w:rPr>
        <w:t>,</w:t>
      </w:r>
      <w:r w:rsidR="009B327A" w:rsidRPr="00864CA7">
        <w:rPr>
          <w:rFonts w:asciiTheme="majorBidi" w:hAnsiTheme="majorBidi" w:cstheme="majorBidi"/>
          <w:sz w:val="24"/>
          <w:szCs w:val="24"/>
        </w:rPr>
        <w:t xml:space="preserve"> </w:t>
      </w:r>
      <w:r w:rsidR="009B327A" w:rsidRPr="009F71B3">
        <w:rPr>
          <w:rFonts w:asciiTheme="majorBidi" w:hAnsiTheme="majorBidi" w:cstheme="majorBidi"/>
          <w:i/>
          <w:iCs/>
          <w:sz w:val="24"/>
          <w:szCs w:val="24"/>
        </w:rPr>
        <w:t>nac90-1</w:t>
      </w:r>
      <w:r w:rsidR="009B327A">
        <w:rPr>
          <w:rFonts w:asciiTheme="majorBidi" w:hAnsiTheme="majorBidi" w:cstheme="majorBidi"/>
          <w:sz w:val="24"/>
          <w:szCs w:val="24"/>
        </w:rPr>
        <w:t xml:space="preserve">, </w:t>
      </w:r>
      <w:r w:rsidR="009B327A" w:rsidRPr="009F71B3">
        <w:rPr>
          <w:rFonts w:asciiTheme="majorBidi" w:hAnsiTheme="majorBidi" w:cstheme="majorBidi"/>
          <w:i/>
          <w:iCs/>
          <w:sz w:val="24"/>
          <w:szCs w:val="24"/>
        </w:rPr>
        <w:t>nac90-2</w:t>
      </w:r>
      <w:r w:rsidR="009B327A">
        <w:rPr>
          <w:rFonts w:asciiTheme="majorBidi" w:hAnsiTheme="majorBidi" w:cstheme="majorBidi"/>
          <w:sz w:val="24"/>
          <w:szCs w:val="24"/>
        </w:rPr>
        <w:t xml:space="preserve">, and </w:t>
      </w:r>
      <w:r w:rsidR="009B327A" w:rsidRPr="009F71B3">
        <w:rPr>
          <w:rFonts w:asciiTheme="majorBidi" w:hAnsiTheme="majorBidi" w:cstheme="majorBidi"/>
          <w:i/>
          <w:iCs/>
          <w:sz w:val="24"/>
          <w:szCs w:val="24"/>
        </w:rPr>
        <w:t>NAC90</w:t>
      </w:r>
      <w:r w:rsidR="009B327A">
        <w:rPr>
          <w:rFonts w:asciiTheme="majorBidi" w:hAnsiTheme="majorBidi" w:cstheme="majorBidi"/>
          <w:sz w:val="24"/>
          <w:szCs w:val="24"/>
        </w:rPr>
        <w:t xml:space="preserve"> overexpression (</w:t>
      </w:r>
      <w:r w:rsidR="009B327A" w:rsidRPr="009F71B3">
        <w:rPr>
          <w:rFonts w:asciiTheme="majorBidi" w:hAnsiTheme="majorBidi" w:cstheme="majorBidi"/>
          <w:i/>
          <w:iCs/>
          <w:sz w:val="24"/>
          <w:szCs w:val="24"/>
        </w:rPr>
        <w:t>NAC90-1</w:t>
      </w:r>
      <w:r w:rsidR="009B327A">
        <w:rPr>
          <w:rFonts w:asciiTheme="majorBidi" w:hAnsiTheme="majorBidi" w:cstheme="majorBidi"/>
          <w:sz w:val="24"/>
          <w:szCs w:val="24"/>
        </w:rPr>
        <w:t xml:space="preserve"> and </w:t>
      </w:r>
      <w:r w:rsidR="009B327A" w:rsidRPr="009F71B3">
        <w:rPr>
          <w:rFonts w:asciiTheme="majorBidi" w:hAnsiTheme="majorBidi" w:cstheme="majorBidi"/>
          <w:i/>
          <w:iCs/>
          <w:sz w:val="24"/>
          <w:szCs w:val="24"/>
        </w:rPr>
        <w:t>NAC90-2</w:t>
      </w:r>
      <w:r w:rsidR="009B327A">
        <w:rPr>
          <w:rFonts w:asciiTheme="majorBidi" w:hAnsiTheme="majorBidi" w:cstheme="majorBidi"/>
          <w:sz w:val="24"/>
          <w:szCs w:val="24"/>
        </w:rPr>
        <w:t>) plants</w:t>
      </w:r>
      <w:r w:rsidR="009B327A" w:rsidRPr="00864CA7">
        <w:rPr>
          <w:rFonts w:asciiTheme="majorBidi" w:hAnsiTheme="majorBidi" w:cstheme="majorBidi"/>
          <w:sz w:val="24"/>
          <w:szCs w:val="24"/>
        </w:rPr>
        <w:t xml:space="preserve"> were </w:t>
      </w:r>
      <w:r w:rsidR="009B327A">
        <w:rPr>
          <w:rFonts w:asciiTheme="majorBidi" w:hAnsiTheme="majorBidi" w:cstheme="majorBidi"/>
          <w:sz w:val="24"/>
          <w:szCs w:val="24"/>
        </w:rPr>
        <w:t>collected at</w:t>
      </w:r>
      <w:r w:rsidR="009B327A" w:rsidRPr="00864CA7">
        <w:rPr>
          <w:rFonts w:asciiTheme="majorBidi" w:hAnsiTheme="majorBidi" w:cstheme="majorBidi"/>
          <w:sz w:val="24"/>
          <w:szCs w:val="24"/>
        </w:rPr>
        <w:t xml:space="preserve"> 28 days</w:t>
      </w:r>
      <w:r w:rsidR="009B327A">
        <w:rPr>
          <w:rFonts w:asciiTheme="majorBidi" w:hAnsiTheme="majorBidi" w:cstheme="majorBidi"/>
          <w:sz w:val="24"/>
          <w:szCs w:val="24"/>
        </w:rPr>
        <w:t xml:space="preserve"> and subjected to</w:t>
      </w:r>
      <w:r w:rsidR="009B327A" w:rsidRPr="001B6ED9">
        <w:rPr>
          <w:rFonts w:asciiTheme="majorBidi" w:hAnsiTheme="majorBidi" w:cstheme="majorBidi"/>
          <w:sz w:val="24"/>
          <w:szCs w:val="24"/>
        </w:rPr>
        <w:t xml:space="preserve"> </w:t>
      </w:r>
      <w:proofErr w:type="spellStart"/>
      <w:r w:rsidR="003231AB" w:rsidRPr="003231AB">
        <w:rPr>
          <w:rFonts w:asciiTheme="majorBidi" w:hAnsiTheme="majorBidi" w:cstheme="majorBidi"/>
          <w:sz w:val="24"/>
          <w:szCs w:val="24"/>
        </w:rPr>
        <w:t>Xevo</w:t>
      </w:r>
      <w:proofErr w:type="spellEnd"/>
      <w:r w:rsidR="003231AB" w:rsidRPr="003231AB">
        <w:rPr>
          <w:rFonts w:asciiTheme="majorBidi" w:hAnsiTheme="majorBidi" w:cstheme="majorBidi"/>
          <w:sz w:val="24"/>
          <w:szCs w:val="24"/>
        </w:rPr>
        <w:t xml:space="preserve"> TQ-S </w:t>
      </w:r>
      <w:proofErr w:type="gramStart"/>
      <w:r w:rsidR="003231AB" w:rsidRPr="003231AB">
        <w:rPr>
          <w:rFonts w:asciiTheme="majorBidi" w:hAnsiTheme="majorBidi" w:cstheme="majorBidi"/>
          <w:sz w:val="24"/>
          <w:szCs w:val="24"/>
        </w:rPr>
        <w:t>micro Triple</w:t>
      </w:r>
      <w:proofErr w:type="gramEnd"/>
      <w:r w:rsidR="003231AB" w:rsidRPr="003231AB">
        <w:rPr>
          <w:rFonts w:asciiTheme="majorBidi" w:hAnsiTheme="majorBidi" w:cstheme="majorBidi"/>
          <w:sz w:val="24"/>
          <w:szCs w:val="24"/>
        </w:rPr>
        <w:t xml:space="preserve"> Quadrupole Mass Spectrometry </w:t>
      </w:r>
      <w:r w:rsidR="009B327A" w:rsidRPr="001B6ED9">
        <w:rPr>
          <w:rFonts w:asciiTheme="majorBidi" w:hAnsiTheme="majorBidi" w:cstheme="majorBidi"/>
          <w:sz w:val="24"/>
          <w:szCs w:val="24"/>
        </w:rPr>
        <w:t>analysis</w:t>
      </w:r>
      <w:r w:rsidR="009B327A" w:rsidRPr="00864CA7">
        <w:rPr>
          <w:rFonts w:asciiTheme="majorBidi" w:hAnsiTheme="majorBidi" w:cstheme="majorBidi"/>
          <w:sz w:val="24"/>
          <w:szCs w:val="24"/>
        </w:rPr>
        <w:t xml:space="preserve">. </w:t>
      </w:r>
      <w:r w:rsidR="009F71B3" w:rsidRPr="00D62174">
        <w:rPr>
          <w:rFonts w:asciiTheme="majorBidi" w:hAnsiTheme="majorBidi" w:cstheme="majorBidi"/>
          <w:sz w:val="24"/>
          <w:szCs w:val="24"/>
        </w:rPr>
        <w:t>Values showed here</w:t>
      </w:r>
      <w:r w:rsidR="0024272A">
        <w:rPr>
          <w:rFonts w:asciiTheme="majorBidi" w:hAnsiTheme="majorBidi" w:cstheme="majorBidi"/>
          <w:sz w:val="24"/>
          <w:szCs w:val="24"/>
        </w:rPr>
        <w:t xml:space="preserve"> represent</w:t>
      </w:r>
      <w:r w:rsidR="009F71B3" w:rsidRPr="00D62174">
        <w:rPr>
          <w:rFonts w:asciiTheme="majorBidi" w:hAnsiTheme="majorBidi" w:cstheme="majorBidi"/>
          <w:sz w:val="24"/>
          <w:szCs w:val="24"/>
        </w:rPr>
        <w:t xml:space="preserve"> average of three biological replicates and error bar</w:t>
      </w:r>
      <w:r w:rsidR="009F71B3">
        <w:rPr>
          <w:rFonts w:asciiTheme="majorBidi" w:hAnsiTheme="majorBidi" w:cstheme="majorBidi"/>
          <w:sz w:val="24"/>
          <w:szCs w:val="24"/>
        </w:rPr>
        <w:t>s</w:t>
      </w:r>
      <w:r w:rsidR="009F71B3" w:rsidRPr="00D62174">
        <w:rPr>
          <w:rFonts w:asciiTheme="majorBidi" w:hAnsiTheme="majorBidi" w:cstheme="majorBidi"/>
          <w:sz w:val="24"/>
          <w:szCs w:val="24"/>
        </w:rPr>
        <w:t xml:space="preserve"> represent</w:t>
      </w:r>
      <w:r w:rsidR="009F71B3">
        <w:rPr>
          <w:rFonts w:asciiTheme="majorBidi" w:hAnsiTheme="majorBidi" w:cstheme="majorBidi"/>
          <w:sz w:val="24"/>
          <w:szCs w:val="24"/>
        </w:rPr>
        <w:t xml:space="preserve"> </w:t>
      </w:r>
      <w:r w:rsidR="009F71B3" w:rsidRPr="00D62174">
        <w:rPr>
          <w:rFonts w:asciiTheme="majorBidi" w:hAnsiTheme="majorBidi" w:cstheme="majorBidi"/>
          <w:sz w:val="24"/>
          <w:szCs w:val="24"/>
        </w:rPr>
        <w:t xml:space="preserve">the SDs of three biological replicates. Asterisks indicate significant changes compared to WT </w:t>
      </w:r>
      <w:r w:rsidR="00E27346">
        <w:rPr>
          <w:rFonts w:asciiTheme="majorBidi" w:hAnsiTheme="majorBidi" w:cstheme="majorBidi"/>
          <w:sz w:val="24"/>
          <w:szCs w:val="24"/>
        </w:rPr>
        <w:t>s</w:t>
      </w:r>
      <w:r w:rsidR="009F71B3" w:rsidRPr="00D62174">
        <w:rPr>
          <w:rFonts w:asciiTheme="majorBidi" w:hAnsiTheme="majorBidi" w:cstheme="majorBidi"/>
          <w:sz w:val="24"/>
          <w:szCs w:val="24"/>
        </w:rPr>
        <w:t xml:space="preserve">amples as calculated by </w:t>
      </w:r>
      <w:r w:rsidR="0024272A">
        <w:rPr>
          <w:rFonts w:asciiTheme="majorBidi" w:hAnsiTheme="majorBidi" w:cstheme="majorBidi"/>
          <w:sz w:val="24"/>
          <w:szCs w:val="24"/>
        </w:rPr>
        <w:t xml:space="preserve">a </w:t>
      </w:r>
      <w:r w:rsidR="009F71B3" w:rsidRPr="00D62174">
        <w:rPr>
          <w:rFonts w:asciiTheme="majorBidi" w:hAnsiTheme="majorBidi" w:cstheme="majorBidi"/>
          <w:sz w:val="24"/>
          <w:szCs w:val="24"/>
        </w:rPr>
        <w:t xml:space="preserve">Student’s </w:t>
      </w:r>
      <w:r w:rsidR="009F71B3" w:rsidRPr="00D62174">
        <w:rPr>
          <w:rFonts w:asciiTheme="majorBidi" w:hAnsiTheme="majorBidi" w:cstheme="majorBidi"/>
          <w:i/>
          <w:iCs/>
          <w:sz w:val="24"/>
          <w:szCs w:val="24"/>
        </w:rPr>
        <w:t xml:space="preserve">t </w:t>
      </w:r>
      <w:r w:rsidR="009F71B3" w:rsidRPr="00D62174">
        <w:rPr>
          <w:rFonts w:asciiTheme="majorBidi" w:hAnsiTheme="majorBidi" w:cstheme="majorBidi"/>
          <w:sz w:val="24"/>
          <w:szCs w:val="24"/>
        </w:rPr>
        <w:t>test (**</w:t>
      </w:r>
      <w:r w:rsidR="00304EF1">
        <w:rPr>
          <w:rFonts w:asciiTheme="majorBidi" w:hAnsiTheme="majorBidi" w:cstheme="majorBidi"/>
          <w:sz w:val="24"/>
          <w:szCs w:val="24"/>
        </w:rPr>
        <w:t xml:space="preserve"> </w:t>
      </w:r>
      <w:r w:rsidR="00D211AD">
        <w:rPr>
          <w:rFonts w:asciiTheme="majorBidi" w:hAnsiTheme="majorBidi" w:cstheme="majorBidi"/>
          <w:i/>
          <w:iCs/>
          <w:sz w:val="24"/>
          <w:szCs w:val="24"/>
        </w:rPr>
        <w:t>p</w:t>
      </w:r>
      <w:r w:rsidR="009F71B3" w:rsidRPr="00D62174">
        <w:rPr>
          <w:rFonts w:asciiTheme="majorBidi" w:hAnsiTheme="majorBidi" w:cstheme="majorBidi"/>
          <w:sz w:val="24"/>
          <w:szCs w:val="24"/>
        </w:rPr>
        <w:t xml:space="preserve"> value &lt; 0.01; ***</w:t>
      </w:r>
      <w:r w:rsidR="00304EF1">
        <w:rPr>
          <w:rFonts w:asciiTheme="majorBidi" w:hAnsiTheme="majorBidi" w:cstheme="majorBidi"/>
          <w:sz w:val="24"/>
          <w:szCs w:val="24"/>
        </w:rPr>
        <w:t xml:space="preserve"> </w:t>
      </w:r>
      <w:r w:rsidR="00D211AD">
        <w:rPr>
          <w:rFonts w:asciiTheme="majorBidi" w:hAnsiTheme="majorBidi" w:cstheme="majorBidi"/>
          <w:i/>
          <w:iCs/>
          <w:sz w:val="24"/>
          <w:szCs w:val="24"/>
        </w:rPr>
        <w:t>p</w:t>
      </w:r>
      <w:r w:rsidR="009F71B3" w:rsidRPr="00D62174">
        <w:rPr>
          <w:rFonts w:asciiTheme="majorBidi" w:hAnsiTheme="majorBidi" w:cstheme="majorBidi"/>
          <w:i/>
          <w:iCs/>
          <w:sz w:val="24"/>
          <w:szCs w:val="24"/>
        </w:rPr>
        <w:t xml:space="preserve"> </w:t>
      </w:r>
      <w:r w:rsidR="009F71B3" w:rsidRPr="00D62174">
        <w:rPr>
          <w:rFonts w:asciiTheme="majorBidi" w:hAnsiTheme="majorBidi" w:cstheme="majorBidi"/>
          <w:sz w:val="24"/>
          <w:szCs w:val="24"/>
        </w:rPr>
        <w:t>value &lt; 0.001).</w:t>
      </w:r>
    </w:p>
    <w:p w14:paraId="34FCB27A" w14:textId="5D118388" w:rsidR="007776B0" w:rsidRDefault="006C0C67" w:rsidP="006950E7">
      <w:pPr>
        <w:spacing w:line="480" w:lineRule="auto"/>
        <w:jc w:val="center"/>
        <w:rPr>
          <w:rFonts w:ascii="Times New Roman" w:hAnsi="Times New Roman" w:cs="Times New Roman"/>
          <w:sz w:val="24"/>
          <w:szCs w:val="24"/>
        </w:rPr>
      </w:pPr>
      <w:r>
        <w:rPr>
          <w:noProof/>
        </w:rPr>
        <w:lastRenderedPageBreak/>
        <w:drawing>
          <wp:inline distT="0" distB="0" distL="0" distR="0" wp14:anchorId="03EFE8CD" wp14:editId="642A21A9">
            <wp:extent cx="4741333" cy="5423448"/>
            <wp:effectExtent l="0" t="0" r="254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45050" cy="5427699"/>
                    </a:xfrm>
                    <a:prstGeom prst="rect">
                      <a:avLst/>
                    </a:prstGeom>
                  </pic:spPr>
                </pic:pic>
              </a:graphicData>
            </a:graphic>
          </wp:inline>
        </w:drawing>
      </w:r>
    </w:p>
    <w:p w14:paraId="64F7A253" w14:textId="6F9FAC3A" w:rsidR="00E55529" w:rsidRDefault="007776B0" w:rsidP="006950E7">
      <w:pPr>
        <w:spacing w:line="480" w:lineRule="auto"/>
        <w:jc w:val="both"/>
        <w:rPr>
          <w:rFonts w:asciiTheme="majorBidi" w:hAnsiTheme="majorBidi" w:cstheme="majorBidi"/>
          <w:sz w:val="24"/>
          <w:szCs w:val="24"/>
        </w:rPr>
      </w:pPr>
      <w:r w:rsidRPr="007776B0">
        <w:rPr>
          <w:rFonts w:ascii="Times New Roman" w:hAnsi="Times New Roman" w:cs="Times New Roman"/>
          <w:b/>
          <w:bCs/>
          <w:sz w:val="24"/>
          <w:szCs w:val="24"/>
        </w:rPr>
        <w:t>Fig</w:t>
      </w:r>
      <w:r w:rsidR="002020BE">
        <w:rPr>
          <w:rFonts w:ascii="Times New Roman" w:hAnsi="Times New Roman" w:cs="Times New Roman"/>
          <w:b/>
          <w:bCs/>
          <w:sz w:val="24"/>
          <w:szCs w:val="24"/>
        </w:rPr>
        <w:t>.</w:t>
      </w:r>
      <w:r w:rsidRPr="007776B0">
        <w:rPr>
          <w:rFonts w:ascii="Times New Roman" w:hAnsi="Times New Roman" w:cs="Times New Roman"/>
          <w:b/>
          <w:bCs/>
          <w:sz w:val="24"/>
          <w:szCs w:val="24"/>
        </w:rPr>
        <w:t xml:space="preserve"> S6.</w:t>
      </w:r>
      <w:r>
        <w:rPr>
          <w:rFonts w:ascii="Times New Roman" w:hAnsi="Times New Roman" w:cs="Times New Roman"/>
          <w:b/>
          <w:bCs/>
          <w:sz w:val="24"/>
          <w:szCs w:val="24"/>
        </w:rPr>
        <w:t xml:space="preserve"> </w:t>
      </w:r>
      <w:r w:rsidRPr="00D62174">
        <w:rPr>
          <w:rFonts w:asciiTheme="majorBidi" w:hAnsiTheme="majorBidi" w:cstheme="majorBidi"/>
          <w:i/>
          <w:iCs/>
          <w:sz w:val="24"/>
          <w:szCs w:val="24"/>
        </w:rPr>
        <w:t>FMO1</w:t>
      </w:r>
      <w:r w:rsidRPr="00D62174">
        <w:rPr>
          <w:rFonts w:asciiTheme="majorBidi" w:hAnsiTheme="majorBidi" w:cstheme="majorBidi"/>
          <w:sz w:val="24"/>
          <w:szCs w:val="24"/>
        </w:rPr>
        <w:t xml:space="preserve"> is required for constitutive activation of defense response in</w:t>
      </w:r>
      <w:r w:rsidR="001E7CBE">
        <w:rPr>
          <w:rFonts w:asciiTheme="majorBidi" w:hAnsiTheme="majorBidi" w:cstheme="majorBidi"/>
          <w:sz w:val="24"/>
          <w:szCs w:val="24"/>
        </w:rPr>
        <w:t xml:space="preserve"> the</w:t>
      </w:r>
      <w:r w:rsidRPr="00D62174">
        <w:rPr>
          <w:rFonts w:asciiTheme="majorBidi" w:hAnsiTheme="majorBidi" w:cstheme="majorBidi"/>
          <w:sz w:val="24"/>
          <w:szCs w:val="24"/>
        </w:rPr>
        <w:t xml:space="preserve"> </w:t>
      </w:r>
      <w:r w:rsidRPr="00D62174">
        <w:rPr>
          <w:rFonts w:asciiTheme="majorBidi" w:hAnsiTheme="majorBidi" w:cstheme="majorBidi"/>
          <w:i/>
          <w:iCs/>
          <w:sz w:val="24"/>
          <w:szCs w:val="24"/>
        </w:rPr>
        <w:t>nac90</w:t>
      </w:r>
      <w:r w:rsidR="001E7CBE">
        <w:rPr>
          <w:rFonts w:asciiTheme="majorBidi" w:hAnsiTheme="majorBidi" w:cstheme="majorBidi"/>
          <w:sz w:val="24"/>
          <w:szCs w:val="24"/>
        </w:rPr>
        <w:t xml:space="preserve"> mutant background</w:t>
      </w:r>
      <w:r>
        <w:rPr>
          <w:rFonts w:asciiTheme="majorBidi" w:hAnsiTheme="majorBidi" w:cstheme="majorBidi"/>
          <w:sz w:val="24"/>
          <w:szCs w:val="24"/>
        </w:rPr>
        <w:t xml:space="preserve"> </w:t>
      </w:r>
      <w:r w:rsidRPr="007776B0">
        <w:rPr>
          <w:rFonts w:asciiTheme="majorBidi" w:hAnsiTheme="majorBidi" w:cstheme="majorBidi"/>
          <w:b/>
          <w:bCs/>
          <w:sz w:val="24"/>
          <w:szCs w:val="24"/>
        </w:rPr>
        <w:t>(A)</w:t>
      </w:r>
      <w:r>
        <w:rPr>
          <w:rFonts w:asciiTheme="majorBidi" w:hAnsiTheme="majorBidi" w:cstheme="majorBidi"/>
          <w:b/>
          <w:bCs/>
          <w:sz w:val="24"/>
          <w:szCs w:val="24"/>
        </w:rPr>
        <w:t xml:space="preserve"> </w:t>
      </w:r>
      <w:r w:rsidRPr="0063150C">
        <w:rPr>
          <w:rFonts w:asciiTheme="majorBidi" w:hAnsiTheme="majorBidi" w:cstheme="majorBidi"/>
          <w:sz w:val="24"/>
          <w:szCs w:val="24"/>
        </w:rPr>
        <w:t xml:space="preserve">The diameter of </w:t>
      </w:r>
      <w:r>
        <w:rPr>
          <w:rFonts w:asciiTheme="majorBidi" w:hAnsiTheme="majorBidi" w:cstheme="majorBidi"/>
          <w:sz w:val="24"/>
          <w:szCs w:val="24"/>
        </w:rPr>
        <w:t>wild-type (</w:t>
      </w:r>
      <w:r w:rsidRPr="0063150C">
        <w:rPr>
          <w:rFonts w:asciiTheme="majorBidi" w:hAnsiTheme="majorBidi" w:cstheme="majorBidi"/>
          <w:sz w:val="24"/>
          <w:szCs w:val="24"/>
        </w:rPr>
        <w:t>WT</w:t>
      </w:r>
      <w:r>
        <w:rPr>
          <w:rFonts w:asciiTheme="majorBidi" w:hAnsiTheme="majorBidi" w:cstheme="majorBidi"/>
          <w:sz w:val="24"/>
          <w:szCs w:val="24"/>
        </w:rPr>
        <w:t xml:space="preserve">), </w:t>
      </w:r>
      <w:r w:rsidRPr="007776B0">
        <w:rPr>
          <w:rFonts w:asciiTheme="majorBidi" w:hAnsiTheme="majorBidi" w:cstheme="majorBidi"/>
          <w:i/>
          <w:iCs/>
          <w:sz w:val="24"/>
          <w:szCs w:val="24"/>
        </w:rPr>
        <w:t>fmo1</w:t>
      </w:r>
      <w:r>
        <w:rPr>
          <w:rFonts w:asciiTheme="majorBidi" w:hAnsiTheme="majorBidi" w:cstheme="majorBidi"/>
          <w:sz w:val="24"/>
          <w:szCs w:val="24"/>
        </w:rPr>
        <w:t xml:space="preserve">, </w:t>
      </w:r>
      <w:r w:rsidRPr="007776B0">
        <w:rPr>
          <w:rFonts w:asciiTheme="majorBidi" w:hAnsiTheme="majorBidi" w:cstheme="majorBidi"/>
          <w:i/>
          <w:iCs/>
          <w:sz w:val="24"/>
          <w:szCs w:val="24"/>
        </w:rPr>
        <w:t>nac90-1</w:t>
      </w:r>
      <w:r>
        <w:rPr>
          <w:rFonts w:asciiTheme="majorBidi" w:hAnsiTheme="majorBidi" w:cstheme="majorBidi"/>
          <w:sz w:val="24"/>
          <w:szCs w:val="24"/>
        </w:rPr>
        <w:t xml:space="preserve">, </w:t>
      </w:r>
      <w:r w:rsidR="00755019" w:rsidRPr="00755019">
        <w:rPr>
          <w:rFonts w:asciiTheme="majorBidi" w:hAnsiTheme="majorBidi" w:cstheme="majorBidi"/>
          <w:i/>
          <w:sz w:val="24"/>
          <w:szCs w:val="24"/>
        </w:rPr>
        <w:t>nac90-1 fmo1</w:t>
      </w:r>
      <w:r w:rsidR="00755019">
        <w:rPr>
          <w:rFonts w:asciiTheme="majorBidi" w:hAnsiTheme="majorBidi" w:cstheme="majorBidi"/>
          <w:sz w:val="24"/>
          <w:szCs w:val="24"/>
        </w:rPr>
        <w:t xml:space="preserve">, </w:t>
      </w:r>
      <w:r>
        <w:rPr>
          <w:rFonts w:asciiTheme="majorBidi" w:hAnsiTheme="majorBidi" w:cstheme="majorBidi"/>
          <w:sz w:val="24"/>
          <w:szCs w:val="24"/>
        </w:rPr>
        <w:t xml:space="preserve">and </w:t>
      </w:r>
      <w:r w:rsidRPr="007776B0">
        <w:rPr>
          <w:rFonts w:asciiTheme="majorBidi" w:hAnsiTheme="majorBidi" w:cstheme="majorBidi"/>
          <w:i/>
          <w:iCs/>
          <w:sz w:val="24"/>
          <w:szCs w:val="24"/>
        </w:rPr>
        <w:t>nac90-1</w:t>
      </w:r>
      <w:r w:rsidR="00755019">
        <w:rPr>
          <w:rFonts w:asciiTheme="majorBidi" w:hAnsiTheme="majorBidi" w:cstheme="majorBidi"/>
          <w:i/>
          <w:iCs/>
          <w:sz w:val="24"/>
          <w:szCs w:val="24"/>
        </w:rPr>
        <w:t xml:space="preserve"> sid2</w:t>
      </w:r>
      <w:r w:rsidRPr="0063150C">
        <w:rPr>
          <w:rFonts w:asciiTheme="majorBidi" w:hAnsiTheme="majorBidi" w:cstheme="majorBidi"/>
          <w:sz w:val="24"/>
          <w:szCs w:val="24"/>
        </w:rPr>
        <w:t xml:space="preserve"> rosette leaves.</w:t>
      </w:r>
      <w:r>
        <w:rPr>
          <w:rFonts w:asciiTheme="majorBidi" w:hAnsiTheme="majorBidi" w:cstheme="majorBidi"/>
          <w:sz w:val="24"/>
          <w:szCs w:val="24"/>
        </w:rPr>
        <w:t xml:space="preserve"> </w:t>
      </w:r>
      <w:r w:rsidRPr="0063150C">
        <w:rPr>
          <w:rFonts w:asciiTheme="majorBidi" w:hAnsiTheme="majorBidi" w:cstheme="majorBidi"/>
          <w:sz w:val="24"/>
          <w:szCs w:val="24"/>
        </w:rPr>
        <w:t xml:space="preserve">Data </w:t>
      </w:r>
      <w:r w:rsidR="001E7CBE">
        <w:rPr>
          <w:rFonts w:asciiTheme="majorBidi" w:hAnsiTheme="majorBidi" w:cstheme="majorBidi"/>
          <w:sz w:val="24"/>
          <w:szCs w:val="24"/>
        </w:rPr>
        <w:t>represents</w:t>
      </w:r>
      <w:r w:rsidRPr="0063150C">
        <w:rPr>
          <w:rFonts w:asciiTheme="majorBidi" w:hAnsiTheme="majorBidi" w:cstheme="majorBidi"/>
          <w:sz w:val="24"/>
          <w:szCs w:val="24"/>
        </w:rPr>
        <w:t xml:space="preserve"> the mean ±SD of 18 plants for each </w:t>
      </w:r>
      <w:r w:rsidR="001E7CBE">
        <w:rPr>
          <w:rFonts w:asciiTheme="majorBidi" w:hAnsiTheme="majorBidi" w:cstheme="majorBidi"/>
          <w:sz w:val="24"/>
          <w:szCs w:val="24"/>
        </w:rPr>
        <w:t>g</w:t>
      </w:r>
      <w:r w:rsidRPr="0063150C">
        <w:rPr>
          <w:rFonts w:asciiTheme="majorBidi" w:hAnsiTheme="majorBidi" w:cstheme="majorBidi"/>
          <w:sz w:val="24"/>
          <w:szCs w:val="24"/>
        </w:rPr>
        <w:t>enotype.</w:t>
      </w:r>
      <w:r w:rsidR="00B603D1">
        <w:rPr>
          <w:rFonts w:asciiTheme="majorBidi" w:hAnsiTheme="majorBidi" w:cstheme="majorBidi"/>
          <w:sz w:val="24"/>
          <w:szCs w:val="24"/>
        </w:rPr>
        <w:t xml:space="preserve"> </w:t>
      </w:r>
      <w:r w:rsidR="00B603D1" w:rsidRPr="00B603D1">
        <w:rPr>
          <w:rFonts w:asciiTheme="majorBidi" w:hAnsiTheme="majorBidi" w:cstheme="majorBidi"/>
          <w:b/>
          <w:bCs/>
          <w:sz w:val="24"/>
          <w:szCs w:val="24"/>
        </w:rPr>
        <w:t>(B</w:t>
      </w:r>
      <w:r w:rsidR="00B603D1">
        <w:rPr>
          <w:rFonts w:asciiTheme="majorBidi" w:hAnsiTheme="majorBidi" w:cstheme="majorBidi"/>
          <w:b/>
          <w:bCs/>
          <w:sz w:val="24"/>
          <w:szCs w:val="24"/>
        </w:rPr>
        <w:t>-D</w:t>
      </w:r>
      <w:r w:rsidR="00B603D1" w:rsidRPr="00B603D1">
        <w:rPr>
          <w:rFonts w:asciiTheme="majorBidi" w:hAnsiTheme="majorBidi" w:cstheme="majorBidi"/>
          <w:b/>
          <w:bCs/>
          <w:sz w:val="24"/>
          <w:szCs w:val="24"/>
        </w:rPr>
        <w:t>)</w:t>
      </w:r>
      <w:r w:rsidR="00B603D1">
        <w:rPr>
          <w:rFonts w:asciiTheme="majorBidi" w:hAnsiTheme="majorBidi" w:cstheme="majorBidi"/>
          <w:b/>
          <w:bCs/>
          <w:sz w:val="24"/>
          <w:szCs w:val="24"/>
        </w:rPr>
        <w:t xml:space="preserve"> </w:t>
      </w:r>
      <w:r w:rsidR="00B603D1" w:rsidRPr="009F71B3">
        <w:rPr>
          <w:rFonts w:asciiTheme="majorBidi" w:hAnsiTheme="majorBidi" w:cstheme="majorBidi"/>
          <w:sz w:val="24"/>
          <w:szCs w:val="24"/>
        </w:rPr>
        <w:t xml:space="preserve">Abundance of Pip </w:t>
      </w:r>
      <w:r w:rsidR="00A24E54" w:rsidRPr="009F71B3">
        <w:rPr>
          <w:rFonts w:asciiTheme="majorBidi" w:hAnsiTheme="majorBidi" w:cstheme="majorBidi"/>
          <w:sz w:val="24"/>
          <w:szCs w:val="24"/>
        </w:rPr>
        <w:t>(</w:t>
      </w:r>
      <w:r w:rsidR="00B603D1">
        <w:rPr>
          <w:rFonts w:asciiTheme="majorBidi" w:hAnsiTheme="majorBidi" w:cstheme="majorBidi"/>
          <w:b/>
          <w:bCs/>
          <w:sz w:val="24"/>
          <w:szCs w:val="24"/>
        </w:rPr>
        <w:t>B</w:t>
      </w:r>
      <w:r w:rsidR="00B603D1" w:rsidRPr="009F71B3">
        <w:rPr>
          <w:rFonts w:asciiTheme="majorBidi" w:hAnsiTheme="majorBidi" w:cstheme="majorBidi"/>
          <w:sz w:val="24"/>
          <w:szCs w:val="24"/>
        </w:rPr>
        <w:t>), NHPG (</w:t>
      </w:r>
      <w:r w:rsidR="00B603D1">
        <w:rPr>
          <w:rFonts w:asciiTheme="majorBidi" w:hAnsiTheme="majorBidi" w:cstheme="majorBidi"/>
          <w:b/>
          <w:bCs/>
          <w:sz w:val="24"/>
          <w:szCs w:val="24"/>
        </w:rPr>
        <w:t>C)</w:t>
      </w:r>
      <w:r w:rsidR="00B603D1" w:rsidRPr="009F71B3">
        <w:rPr>
          <w:rFonts w:asciiTheme="majorBidi" w:hAnsiTheme="majorBidi" w:cstheme="majorBidi"/>
          <w:sz w:val="24"/>
          <w:szCs w:val="24"/>
        </w:rPr>
        <w:t>, and SAG (</w:t>
      </w:r>
      <w:r w:rsidR="00B603D1">
        <w:rPr>
          <w:rFonts w:asciiTheme="majorBidi" w:hAnsiTheme="majorBidi" w:cstheme="majorBidi"/>
          <w:b/>
          <w:bCs/>
          <w:sz w:val="24"/>
          <w:szCs w:val="24"/>
        </w:rPr>
        <w:t>D</w:t>
      </w:r>
      <w:r w:rsidR="00B603D1" w:rsidRPr="009F71B3">
        <w:rPr>
          <w:rFonts w:asciiTheme="majorBidi" w:hAnsiTheme="majorBidi" w:cstheme="majorBidi"/>
          <w:sz w:val="24"/>
          <w:szCs w:val="24"/>
        </w:rPr>
        <w:t>)</w:t>
      </w:r>
      <w:r w:rsidR="00B603D1">
        <w:rPr>
          <w:rFonts w:asciiTheme="majorBidi" w:hAnsiTheme="majorBidi" w:cstheme="majorBidi"/>
          <w:sz w:val="24"/>
          <w:szCs w:val="24"/>
        </w:rPr>
        <w:t xml:space="preserve"> </w:t>
      </w:r>
      <w:r w:rsidR="00B603D1">
        <w:rPr>
          <w:rFonts w:asciiTheme="majorBidi" w:hAnsiTheme="majorBidi" w:cstheme="majorBidi" w:hint="eastAsia"/>
          <w:sz w:val="24"/>
          <w:szCs w:val="24"/>
        </w:rPr>
        <w:t>in</w:t>
      </w:r>
      <w:r w:rsidR="00B603D1">
        <w:rPr>
          <w:rFonts w:asciiTheme="majorBidi" w:hAnsiTheme="majorBidi" w:cstheme="majorBidi"/>
          <w:sz w:val="24"/>
          <w:szCs w:val="24"/>
        </w:rPr>
        <w:t xml:space="preserve"> the leaves of </w:t>
      </w:r>
      <w:r w:rsidR="00B603D1" w:rsidRPr="00D62174">
        <w:rPr>
          <w:rFonts w:asciiTheme="majorBidi" w:hAnsiTheme="majorBidi" w:cstheme="majorBidi"/>
          <w:sz w:val="24"/>
          <w:szCs w:val="24"/>
        </w:rPr>
        <w:t>4-week-old</w:t>
      </w:r>
      <w:r w:rsidR="00B603D1">
        <w:rPr>
          <w:rFonts w:asciiTheme="majorBidi" w:hAnsiTheme="majorBidi" w:cstheme="majorBidi"/>
          <w:sz w:val="24"/>
          <w:szCs w:val="24"/>
        </w:rPr>
        <w:t xml:space="preserve"> wild-type (WT), </w:t>
      </w:r>
      <w:r w:rsidR="00B603D1" w:rsidRPr="00A24E54">
        <w:rPr>
          <w:rFonts w:asciiTheme="majorBidi" w:hAnsiTheme="majorBidi" w:cstheme="majorBidi"/>
          <w:i/>
          <w:iCs/>
          <w:sz w:val="24"/>
          <w:szCs w:val="24"/>
        </w:rPr>
        <w:t>fmo1</w:t>
      </w:r>
      <w:r w:rsidR="00B603D1">
        <w:rPr>
          <w:rFonts w:asciiTheme="majorBidi" w:hAnsiTheme="majorBidi" w:cstheme="majorBidi"/>
          <w:sz w:val="24"/>
          <w:szCs w:val="24"/>
        </w:rPr>
        <w:t xml:space="preserve">, </w:t>
      </w:r>
      <w:r w:rsidR="00B603D1" w:rsidRPr="009F71B3">
        <w:rPr>
          <w:rFonts w:asciiTheme="majorBidi" w:hAnsiTheme="majorBidi" w:cstheme="majorBidi"/>
          <w:i/>
          <w:iCs/>
          <w:sz w:val="24"/>
          <w:szCs w:val="24"/>
        </w:rPr>
        <w:t>nac90-1</w:t>
      </w:r>
      <w:r w:rsidR="00B603D1">
        <w:rPr>
          <w:rFonts w:asciiTheme="majorBidi" w:hAnsiTheme="majorBidi" w:cstheme="majorBidi"/>
          <w:sz w:val="24"/>
          <w:szCs w:val="24"/>
        </w:rPr>
        <w:t xml:space="preserve">, </w:t>
      </w:r>
      <w:r w:rsidR="00755019" w:rsidRPr="00755019">
        <w:rPr>
          <w:rFonts w:asciiTheme="majorBidi" w:hAnsiTheme="majorBidi" w:cstheme="majorBidi"/>
          <w:i/>
          <w:sz w:val="24"/>
          <w:szCs w:val="24"/>
        </w:rPr>
        <w:t>nac90-1 fmo1</w:t>
      </w:r>
      <w:r w:rsidR="00755019">
        <w:rPr>
          <w:rFonts w:asciiTheme="majorBidi" w:hAnsiTheme="majorBidi" w:cstheme="majorBidi"/>
          <w:sz w:val="24"/>
          <w:szCs w:val="24"/>
        </w:rPr>
        <w:t xml:space="preserve">, and </w:t>
      </w:r>
      <w:r w:rsidR="00755019" w:rsidRPr="007776B0">
        <w:rPr>
          <w:rFonts w:asciiTheme="majorBidi" w:hAnsiTheme="majorBidi" w:cstheme="majorBidi"/>
          <w:i/>
          <w:iCs/>
          <w:sz w:val="24"/>
          <w:szCs w:val="24"/>
        </w:rPr>
        <w:t>nac90-1</w:t>
      </w:r>
      <w:r w:rsidR="00755019">
        <w:rPr>
          <w:rFonts w:asciiTheme="majorBidi" w:hAnsiTheme="majorBidi" w:cstheme="majorBidi"/>
          <w:i/>
          <w:iCs/>
          <w:sz w:val="24"/>
          <w:szCs w:val="24"/>
        </w:rPr>
        <w:t xml:space="preserve"> sid2</w:t>
      </w:r>
      <w:r w:rsidR="00B603D1">
        <w:rPr>
          <w:rFonts w:asciiTheme="majorBidi" w:hAnsiTheme="majorBidi" w:cstheme="majorBidi"/>
          <w:i/>
          <w:iCs/>
          <w:sz w:val="24"/>
          <w:szCs w:val="24"/>
        </w:rPr>
        <w:t xml:space="preserve"> </w:t>
      </w:r>
      <w:r w:rsidR="00B603D1" w:rsidRPr="00B603D1">
        <w:rPr>
          <w:rFonts w:asciiTheme="majorBidi" w:hAnsiTheme="majorBidi" w:cstheme="majorBidi"/>
          <w:sz w:val="24"/>
          <w:szCs w:val="24"/>
        </w:rPr>
        <w:t>plants</w:t>
      </w:r>
      <w:r w:rsidR="00B603D1">
        <w:rPr>
          <w:rFonts w:asciiTheme="majorBidi" w:hAnsiTheme="majorBidi" w:cstheme="majorBidi"/>
          <w:sz w:val="24"/>
          <w:szCs w:val="24"/>
        </w:rPr>
        <w:t>.</w:t>
      </w:r>
      <w:r w:rsidR="00D10F7D">
        <w:rPr>
          <w:rFonts w:asciiTheme="majorBidi" w:hAnsiTheme="majorBidi" w:cstheme="majorBidi"/>
          <w:sz w:val="24"/>
          <w:szCs w:val="24"/>
        </w:rPr>
        <w:t xml:space="preserve"> Leaves of </w:t>
      </w:r>
      <w:r w:rsidR="00D10F7D" w:rsidRPr="00864CA7">
        <w:rPr>
          <w:rFonts w:asciiTheme="majorBidi" w:hAnsiTheme="majorBidi" w:cstheme="majorBidi"/>
          <w:sz w:val="24"/>
          <w:szCs w:val="24"/>
        </w:rPr>
        <w:t>WT</w:t>
      </w:r>
      <w:r w:rsidR="00D10F7D">
        <w:rPr>
          <w:rFonts w:asciiTheme="majorBidi" w:hAnsiTheme="majorBidi" w:cstheme="majorBidi"/>
          <w:sz w:val="24"/>
          <w:szCs w:val="24"/>
        </w:rPr>
        <w:t>,</w:t>
      </w:r>
      <w:r w:rsidR="00D10F7D" w:rsidRPr="00864CA7">
        <w:rPr>
          <w:rFonts w:asciiTheme="majorBidi" w:hAnsiTheme="majorBidi" w:cstheme="majorBidi"/>
          <w:sz w:val="24"/>
          <w:szCs w:val="24"/>
        </w:rPr>
        <w:t xml:space="preserve"> </w:t>
      </w:r>
      <w:r w:rsidR="00D10F7D" w:rsidRPr="00A24E54">
        <w:rPr>
          <w:rFonts w:asciiTheme="majorBidi" w:hAnsiTheme="majorBidi" w:cstheme="majorBidi"/>
          <w:i/>
          <w:iCs/>
          <w:sz w:val="24"/>
          <w:szCs w:val="24"/>
        </w:rPr>
        <w:t>fmo1</w:t>
      </w:r>
      <w:r w:rsidR="00D10F7D">
        <w:rPr>
          <w:rFonts w:asciiTheme="majorBidi" w:hAnsiTheme="majorBidi" w:cstheme="majorBidi"/>
          <w:sz w:val="24"/>
          <w:szCs w:val="24"/>
        </w:rPr>
        <w:t xml:space="preserve">, </w:t>
      </w:r>
      <w:r w:rsidR="00D10F7D" w:rsidRPr="009F71B3">
        <w:rPr>
          <w:rFonts w:asciiTheme="majorBidi" w:hAnsiTheme="majorBidi" w:cstheme="majorBidi"/>
          <w:i/>
          <w:iCs/>
          <w:sz w:val="24"/>
          <w:szCs w:val="24"/>
        </w:rPr>
        <w:t>nac90-1</w:t>
      </w:r>
      <w:r w:rsidR="00D10F7D">
        <w:rPr>
          <w:rFonts w:asciiTheme="majorBidi" w:hAnsiTheme="majorBidi" w:cstheme="majorBidi"/>
          <w:sz w:val="24"/>
          <w:szCs w:val="24"/>
        </w:rPr>
        <w:t xml:space="preserve">, </w:t>
      </w:r>
      <w:r w:rsidR="00D10F7D" w:rsidRPr="00755019">
        <w:rPr>
          <w:rFonts w:asciiTheme="majorBidi" w:hAnsiTheme="majorBidi" w:cstheme="majorBidi"/>
          <w:i/>
          <w:sz w:val="24"/>
          <w:szCs w:val="24"/>
        </w:rPr>
        <w:t>nac90-1 fmo1</w:t>
      </w:r>
      <w:r w:rsidR="00D10F7D">
        <w:rPr>
          <w:rFonts w:asciiTheme="majorBidi" w:hAnsiTheme="majorBidi" w:cstheme="majorBidi"/>
          <w:sz w:val="24"/>
          <w:szCs w:val="24"/>
        </w:rPr>
        <w:t xml:space="preserve">, and </w:t>
      </w:r>
      <w:r w:rsidR="00D10F7D" w:rsidRPr="007776B0">
        <w:rPr>
          <w:rFonts w:asciiTheme="majorBidi" w:hAnsiTheme="majorBidi" w:cstheme="majorBidi"/>
          <w:i/>
          <w:iCs/>
          <w:sz w:val="24"/>
          <w:szCs w:val="24"/>
        </w:rPr>
        <w:t>nac90-1</w:t>
      </w:r>
      <w:r w:rsidR="00D10F7D">
        <w:rPr>
          <w:rFonts w:asciiTheme="majorBidi" w:hAnsiTheme="majorBidi" w:cstheme="majorBidi"/>
          <w:i/>
          <w:iCs/>
          <w:sz w:val="24"/>
          <w:szCs w:val="24"/>
        </w:rPr>
        <w:t xml:space="preserve"> sid2 </w:t>
      </w:r>
      <w:r w:rsidR="00D10F7D" w:rsidRPr="00B603D1">
        <w:rPr>
          <w:rFonts w:asciiTheme="majorBidi" w:hAnsiTheme="majorBidi" w:cstheme="majorBidi"/>
          <w:sz w:val="24"/>
          <w:szCs w:val="24"/>
        </w:rPr>
        <w:t>plants</w:t>
      </w:r>
      <w:r w:rsidR="00D10F7D" w:rsidRPr="00864CA7">
        <w:rPr>
          <w:rFonts w:asciiTheme="majorBidi" w:hAnsiTheme="majorBidi" w:cstheme="majorBidi"/>
          <w:sz w:val="24"/>
          <w:szCs w:val="24"/>
        </w:rPr>
        <w:t xml:space="preserve"> were </w:t>
      </w:r>
      <w:r w:rsidR="00D10F7D">
        <w:rPr>
          <w:rFonts w:asciiTheme="majorBidi" w:hAnsiTheme="majorBidi" w:cstheme="majorBidi"/>
          <w:sz w:val="24"/>
          <w:szCs w:val="24"/>
        </w:rPr>
        <w:t>collected at</w:t>
      </w:r>
      <w:r w:rsidR="00D10F7D" w:rsidRPr="00864CA7">
        <w:rPr>
          <w:rFonts w:asciiTheme="majorBidi" w:hAnsiTheme="majorBidi" w:cstheme="majorBidi"/>
          <w:sz w:val="24"/>
          <w:szCs w:val="24"/>
        </w:rPr>
        <w:t xml:space="preserve"> 28 days</w:t>
      </w:r>
      <w:r w:rsidR="00D10F7D">
        <w:rPr>
          <w:rFonts w:asciiTheme="majorBidi" w:hAnsiTheme="majorBidi" w:cstheme="majorBidi"/>
          <w:sz w:val="24"/>
          <w:szCs w:val="24"/>
        </w:rPr>
        <w:t xml:space="preserve"> and subjected to</w:t>
      </w:r>
      <w:r w:rsidR="00D10F7D" w:rsidRPr="001B6ED9">
        <w:rPr>
          <w:rFonts w:asciiTheme="majorBidi" w:hAnsiTheme="majorBidi" w:cstheme="majorBidi"/>
          <w:sz w:val="24"/>
          <w:szCs w:val="24"/>
        </w:rPr>
        <w:t xml:space="preserve"> </w:t>
      </w:r>
      <w:proofErr w:type="spellStart"/>
      <w:r w:rsidR="00D97579" w:rsidRPr="00D97579">
        <w:rPr>
          <w:rFonts w:asciiTheme="majorBidi" w:hAnsiTheme="majorBidi" w:cstheme="majorBidi"/>
          <w:sz w:val="24"/>
          <w:szCs w:val="24"/>
        </w:rPr>
        <w:t>Xevo</w:t>
      </w:r>
      <w:proofErr w:type="spellEnd"/>
      <w:r w:rsidR="00D97579" w:rsidRPr="00D97579">
        <w:rPr>
          <w:rFonts w:asciiTheme="majorBidi" w:hAnsiTheme="majorBidi" w:cstheme="majorBidi"/>
          <w:sz w:val="24"/>
          <w:szCs w:val="24"/>
        </w:rPr>
        <w:t xml:space="preserve"> TQ-S </w:t>
      </w:r>
      <w:proofErr w:type="gramStart"/>
      <w:r w:rsidR="00D97579" w:rsidRPr="00D97579">
        <w:rPr>
          <w:rFonts w:asciiTheme="majorBidi" w:hAnsiTheme="majorBidi" w:cstheme="majorBidi"/>
          <w:sz w:val="24"/>
          <w:szCs w:val="24"/>
        </w:rPr>
        <w:t>micro Triple</w:t>
      </w:r>
      <w:proofErr w:type="gramEnd"/>
      <w:r w:rsidR="00D97579" w:rsidRPr="00D97579">
        <w:rPr>
          <w:rFonts w:asciiTheme="majorBidi" w:hAnsiTheme="majorBidi" w:cstheme="majorBidi"/>
          <w:sz w:val="24"/>
          <w:szCs w:val="24"/>
        </w:rPr>
        <w:t xml:space="preserve"> Quadrupole Mass Spectrometry </w:t>
      </w:r>
      <w:r w:rsidR="00D10F7D" w:rsidRPr="001B6ED9">
        <w:rPr>
          <w:rFonts w:asciiTheme="majorBidi" w:hAnsiTheme="majorBidi" w:cstheme="majorBidi"/>
          <w:sz w:val="24"/>
          <w:szCs w:val="24"/>
        </w:rPr>
        <w:t>analysis</w:t>
      </w:r>
      <w:r w:rsidR="00D10F7D" w:rsidRPr="00864CA7">
        <w:rPr>
          <w:rFonts w:asciiTheme="majorBidi" w:hAnsiTheme="majorBidi" w:cstheme="majorBidi"/>
          <w:sz w:val="24"/>
          <w:szCs w:val="24"/>
        </w:rPr>
        <w:t xml:space="preserve">. </w:t>
      </w:r>
      <w:r w:rsidR="00992D09" w:rsidRPr="00D62174">
        <w:rPr>
          <w:rFonts w:asciiTheme="majorBidi" w:hAnsiTheme="majorBidi" w:cstheme="majorBidi"/>
          <w:sz w:val="24"/>
          <w:szCs w:val="24"/>
        </w:rPr>
        <w:t xml:space="preserve">Values </w:t>
      </w:r>
      <w:r w:rsidR="00992D09" w:rsidRPr="00D62174">
        <w:rPr>
          <w:rFonts w:asciiTheme="majorBidi" w:hAnsiTheme="majorBidi" w:cstheme="majorBidi"/>
          <w:sz w:val="24"/>
          <w:szCs w:val="24"/>
        </w:rPr>
        <w:lastRenderedPageBreak/>
        <w:t xml:space="preserve">showed here </w:t>
      </w:r>
      <w:r w:rsidR="001E7CBE">
        <w:rPr>
          <w:rFonts w:asciiTheme="majorBidi" w:hAnsiTheme="majorBidi" w:cstheme="majorBidi"/>
          <w:sz w:val="24"/>
          <w:szCs w:val="24"/>
        </w:rPr>
        <w:t>a</w:t>
      </w:r>
      <w:r w:rsidR="00992D09" w:rsidRPr="00D62174">
        <w:rPr>
          <w:rFonts w:asciiTheme="majorBidi" w:hAnsiTheme="majorBidi" w:cstheme="majorBidi"/>
          <w:sz w:val="24"/>
          <w:szCs w:val="24"/>
        </w:rPr>
        <w:t>re the average of three biological replicates and error bar</w:t>
      </w:r>
      <w:r w:rsidR="00992D09">
        <w:rPr>
          <w:rFonts w:asciiTheme="majorBidi" w:hAnsiTheme="majorBidi" w:cstheme="majorBidi"/>
          <w:sz w:val="24"/>
          <w:szCs w:val="24"/>
        </w:rPr>
        <w:t>s</w:t>
      </w:r>
      <w:r w:rsidR="00992D09" w:rsidRPr="00D62174">
        <w:rPr>
          <w:rFonts w:asciiTheme="majorBidi" w:hAnsiTheme="majorBidi" w:cstheme="majorBidi"/>
          <w:sz w:val="24"/>
          <w:szCs w:val="24"/>
        </w:rPr>
        <w:t xml:space="preserve"> represent</w:t>
      </w:r>
      <w:r w:rsidR="00992D09">
        <w:rPr>
          <w:rFonts w:asciiTheme="majorBidi" w:hAnsiTheme="majorBidi" w:cstheme="majorBidi"/>
          <w:sz w:val="24"/>
          <w:szCs w:val="24"/>
        </w:rPr>
        <w:t xml:space="preserve"> </w:t>
      </w:r>
      <w:r w:rsidR="00992D09" w:rsidRPr="00D62174">
        <w:rPr>
          <w:rFonts w:asciiTheme="majorBidi" w:hAnsiTheme="majorBidi" w:cstheme="majorBidi"/>
          <w:sz w:val="24"/>
          <w:szCs w:val="24"/>
        </w:rPr>
        <w:t xml:space="preserve">the SDs of three biological replicates. </w:t>
      </w:r>
      <w:r w:rsidR="001C7196" w:rsidRPr="001C7196">
        <w:rPr>
          <w:rFonts w:asciiTheme="majorBidi" w:hAnsiTheme="majorBidi" w:cstheme="majorBidi"/>
          <w:sz w:val="24"/>
          <w:szCs w:val="24"/>
        </w:rPr>
        <w:t>Different letters above the bars denote significant differences among treatments (</w:t>
      </w:r>
      <w:r w:rsidR="001C7196" w:rsidRPr="001C7196">
        <w:rPr>
          <w:rFonts w:asciiTheme="majorBidi" w:hAnsiTheme="majorBidi" w:cstheme="majorBidi"/>
          <w:i/>
          <w:iCs/>
          <w:sz w:val="24"/>
          <w:szCs w:val="24"/>
        </w:rPr>
        <w:t>p</w:t>
      </w:r>
      <w:r w:rsidR="001C7196" w:rsidRPr="001C7196">
        <w:rPr>
          <w:rFonts w:asciiTheme="majorBidi" w:hAnsiTheme="majorBidi" w:cstheme="majorBidi"/>
          <w:sz w:val="24"/>
          <w:szCs w:val="24"/>
        </w:rPr>
        <w:t xml:space="preserve"> &lt; 0.05, ANOVA).</w:t>
      </w:r>
    </w:p>
    <w:p w14:paraId="05C68F4F" w14:textId="77777777" w:rsidR="00E55529" w:rsidRDefault="00E55529">
      <w:pPr>
        <w:rPr>
          <w:rFonts w:asciiTheme="majorBidi" w:hAnsiTheme="majorBidi" w:cstheme="majorBidi"/>
          <w:sz w:val="24"/>
          <w:szCs w:val="24"/>
        </w:rPr>
      </w:pPr>
      <w:r>
        <w:rPr>
          <w:rFonts w:asciiTheme="majorBidi" w:hAnsiTheme="majorBidi" w:cstheme="majorBidi"/>
          <w:sz w:val="24"/>
          <w:szCs w:val="24"/>
        </w:rPr>
        <w:br w:type="page"/>
      </w:r>
    </w:p>
    <w:p w14:paraId="7117452E" w14:textId="56A92FEE" w:rsidR="001820AC" w:rsidRDefault="00663ABA" w:rsidP="006950E7">
      <w:pPr>
        <w:spacing w:line="480" w:lineRule="auto"/>
        <w:jc w:val="both"/>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015A84F1" wp14:editId="134845C4">
            <wp:extent cx="5479415" cy="543814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79415" cy="5438140"/>
                    </a:xfrm>
                    <a:prstGeom prst="rect">
                      <a:avLst/>
                    </a:prstGeom>
                    <a:noFill/>
                    <a:ln>
                      <a:noFill/>
                    </a:ln>
                  </pic:spPr>
                </pic:pic>
              </a:graphicData>
            </a:graphic>
          </wp:inline>
        </w:drawing>
      </w:r>
    </w:p>
    <w:p w14:paraId="734CA79E" w14:textId="2352FB7A" w:rsidR="001820AC" w:rsidRDefault="001820AC" w:rsidP="00F57FFE">
      <w:pPr>
        <w:spacing w:line="480" w:lineRule="auto"/>
        <w:jc w:val="both"/>
        <w:rPr>
          <w:rFonts w:asciiTheme="majorBidi" w:hAnsiTheme="majorBidi" w:cstheme="majorBidi"/>
          <w:sz w:val="24"/>
          <w:szCs w:val="24"/>
        </w:rPr>
      </w:pPr>
      <w:r w:rsidRPr="00641884">
        <w:rPr>
          <w:rFonts w:asciiTheme="majorBidi" w:hAnsiTheme="majorBidi" w:cstheme="majorBidi"/>
          <w:b/>
          <w:bCs/>
          <w:sz w:val="24"/>
          <w:szCs w:val="24"/>
        </w:rPr>
        <w:t>Fig</w:t>
      </w:r>
      <w:r w:rsidR="002020BE">
        <w:rPr>
          <w:rFonts w:asciiTheme="majorBidi" w:hAnsiTheme="majorBidi" w:cstheme="majorBidi"/>
          <w:b/>
          <w:bCs/>
          <w:sz w:val="24"/>
          <w:szCs w:val="24"/>
        </w:rPr>
        <w:t>.</w:t>
      </w:r>
      <w:r w:rsidRPr="00641884">
        <w:rPr>
          <w:rFonts w:asciiTheme="majorBidi" w:hAnsiTheme="majorBidi" w:cstheme="majorBidi"/>
          <w:b/>
          <w:bCs/>
          <w:sz w:val="24"/>
          <w:szCs w:val="24"/>
        </w:rPr>
        <w:t xml:space="preserve"> S7.</w:t>
      </w:r>
      <w:r>
        <w:rPr>
          <w:rFonts w:asciiTheme="majorBidi" w:hAnsiTheme="majorBidi" w:cstheme="majorBidi"/>
          <w:sz w:val="24"/>
          <w:szCs w:val="24"/>
        </w:rPr>
        <w:t xml:space="preserve"> Phylogenetic tree of NAC transcription factors in Arabidopsis. </w:t>
      </w:r>
      <w:r w:rsidR="00641884">
        <w:rPr>
          <w:rFonts w:asciiTheme="majorBidi" w:hAnsiTheme="majorBidi" w:cstheme="majorBidi"/>
          <w:sz w:val="24"/>
          <w:szCs w:val="24"/>
        </w:rPr>
        <w:t>All the NAC transcription factors protein</w:t>
      </w:r>
      <w:r w:rsidR="00F57FFE">
        <w:rPr>
          <w:rFonts w:asciiTheme="majorBidi" w:hAnsiTheme="majorBidi" w:cstheme="majorBidi"/>
          <w:sz w:val="24"/>
          <w:szCs w:val="24"/>
        </w:rPr>
        <w:t xml:space="preserve"> sequences</w:t>
      </w:r>
      <w:r w:rsidR="00641884">
        <w:rPr>
          <w:rFonts w:asciiTheme="majorBidi" w:hAnsiTheme="majorBidi" w:cstheme="majorBidi"/>
          <w:sz w:val="24"/>
          <w:szCs w:val="24"/>
        </w:rPr>
        <w:t xml:space="preserve"> were </w:t>
      </w:r>
      <w:r w:rsidR="00F57FFE">
        <w:rPr>
          <w:rFonts w:asciiTheme="majorBidi" w:hAnsiTheme="majorBidi" w:cstheme="majorBidi"/>
          <w:sz w:val="24"/>
          <w:szCs w:val="24"/>
        </w:rPr>
        <w:t>obtained</w:t>
      </w:r>
      <w:r w:rsidR="00641884">
        <w:rPr>
          <w:rFonts w:asciiTheme="majorBidi" w:hAnsiTheme="majorBidi" w:cstheme="majorBidi"/>
          <w:sz w:val="24"/>
          <w:szCs w:val="24"/>
        </w:rPr>
        <w:t xml:space="preserve"> from </w:t>
      </w:r>
      <w:r w:rsidR="00F57FFE">
        <w:rPr>
          <w:rFonts w:asciiTheme="majorBidi" w:hAnsiTheme="majorBidi" w:cstheme="majorBidi"/>
          <w:sz w:val="24"/>
          <w:szCs w:val="24"/>
        </w:rPr>
        <w:t xml:space="preserve">TAIR </w:t>
      </w:r>
      <w:r w:rsidR="00641884">
        <w:rPr>
          <w:rFonts w:asciiTheme="majorBidi" w:hAnsiTheme="majorBidi" w:cstheme="majorBidi"/>
          <w:sz w:val="24"/>
          <w:szCs w:val="24"/>
        </w:rPr>
        <w:t xml:space="preserve">and </w:t>
      </w:r>
      <w:r w:rsidR="00D77BE7">
        <w:rPr>
          <w:rFonts w:asciiTheme="majorBidi" w:hAnsiTheme="majorBidi" w:cstheme="majorBidi" w:hint="eastAsia"/>
          <w:sz w:val="24"/>
          <w:szCs w:val="24"/>
        </w:rPr>
        <w:t>used</w:t>
      </w:r>
      <w:r w:rsidR="00D77BE7">
        <w:rPr>
          <w:rFonts w:asciiTheme="majorBidi" w:hAnsiTheme="majorBidi" w:cstheme="majorBidi"/>
          <w:sz w:val="24"/>
          <w:szCs w:val="24"/>
        </w:rPr>
        <w:t xml:space="preserve"> to </w:t>
      </w:r>
      <w:r w:rsidR="00641884" w:rsidRPr="00641884">
        <w:rPr>
          <w:rFonts w:asciiTheme="majorBidi" w:hAnsiTheme="majorBidi" w:cstheme="majorBidi"/>
          <w:sz w:val="24"/>
          <w:szCs w:val="24"/>
        </w:rPr>
        <w:t xml:space="preserve">construct the phylogenetic tree </w:t>
      </w:r>
      <w:r w:rsidR="00641884">
        <w:rPr>
          <w:rFonts w:asciiTheme="majorBidi" w:hAnsiTheme="majorBidi" w:cstheme="majorBidi"/>
          <w:sz w:val="24"/>
          <w:szCs w:val="24"/>
        </w:rPr>
        <w:t xml:space="preserve">using </w:t>
      </w:r>
      <w:r w:rsidR="00641884" w:rsidRPr="00641884">
        <w:rPr>
          <w:rFonts w:asciiTheme="majorBidi" w:hAnsiTheme="majorBidi" w:cstheme="majorBidi"/>
          <w:sz w:val="24"/>
          <w:szCs w:val="24"/>
        </w:rPr>
        <w:t>MEGA version X</w:t>
      </w:r>
      <w:r w:rsidR="00BC781B">
        <w:rPr>
          <w:rFonts w:asciiTheme="majorBidi" w:hAnsiTheme="majorBidi" w:cstheme="majorBidi"/>
          <w:sz w:val="24"/>
          <w:szCs w:val="24"/>
        </w:rPr>
        <w:t xml:space="preserve"> </w:t>
      </w:r>
      <w:r w:rsidR="00F57FFE">
        <w:rPr>
          <w:rFonts w:asciiTheme="majorBidi" w:hAnsiTheme="majorBidi" w:cstheme="majorBidi"/>
          <w:sz w:val="24"/>
          <w:szCs w:val="24"/>
        </w:rPr>
        <w:t>(</w:t>
      </w:r>
      <w:r w:rsidR="00F57FFE" w:rsidRPr="00641884">
        <w:rPr>
          <w:rFonts w:asciiTheme="majorBidi" w:hAnsiTheme="majorBidi" w:cstheme="majorBidi"/>
          <w:sz w:val="24"/>
          <w:szCs w:val="24"/>
        </w:rPr>
        <w:t>https://www.arabidopsis.org/</w:t>
      </w:r>
      <w:r w:rsidR="00F57FFE">
        <w:rPr>
          <w:rFonts w:asciiTheme="majorBidi" w:hAnsiTheme="majorBidi" w:cstheme="majorBidi"/>
          <w:sz w:val="24"/>
          <w:szCs w:val="24"/>
        </w:rPr>
        <w:t>).</w:t>
      </w:r>
    </w:p>
    <w:p w14:paraId="514E13B2" w14:textId="56A72341" w:rsidR="00663ABA" w:rsidRDefault="00A753BC" w:rsidP="006950E7">
      <w:pPr>
        <w:spacing w:line="480" w:lineRule="auto"/>
        <w:jc w:val="center"/>
        <w:rPr>
          <w:rFonts w:asciiTheme="majorBidi" w:hAnsiTheme="majorBidi" w:cstheme="majorBidi"/>
          <w:sz w:val="24"/>
          <w:szCs w:val="24"/>
        </w:rPr>
      </w:pPr>
      <w:r>
        <w:rPr>
          <w:noProof/>
        </w:rPr>
        <w:lastRenderedPageBreak/>
        <w:drawing>
          <wp:inline distT="0" distB="0" distL="0" distR="0" wp14:anchorId="6500593D" wp14:editId="36891348">
            <wp:extent cx="5486400" cy="2550795"/>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86400" cy="2550795"/>
                    </a:xfrm>
                    <a:prstGeom prst="rect">
                      <a:avLst/>
                    </a:prstGeom>
                  </pic:spPr>
                </pic:pic>
              </a:graphicData>
            </a:graphic>
          </wp:inline>
        </w:drawing>
      </w:r>
    </w:p>
    <w:p w14:paraId="1CA2A0ED" w14:textId="1C88C8CD" w:rsidR="00A63936" w:rsidRDefault="0061429B" w:rsidP="006950E7">
      <w:pPr>
        <w:spacing w:line="480" w:lineRule="auto"/>
        <w:jc w:val="both"/>
        <w:rPr>
          <w:rFonts w:asciiTheme="majorBidi" w:hAnsiTheme="majorBidi" w:cstheme="majorBidi"/>
          <w:sz w:val="24"/>
          <w:szCs w:val="24"/>
        </w:rPr>
      </w:pPr>
      <w:r w:rsidRPr="0061429B">
        <w:rPr>
          <w:rFonts w:asciiTheme="majorBidi" w:hAnsiTheme="majorBidi" w:cstheme="majorBidi"/>
          <w:b/>
          <w:bCs/>
          <w:sz w:val="24"/>
          <w:szCs w:val="24"/>
        </w:rPr>
        <w:t>Fig</w:t>
      </w:r>
      <w:r w:rsidR="002020BE">
        <w:rPr>
          <w:rFonts w:asciiTheme="majorBidi" w:hAnsiTheme="majorBidi" w:cstheme="majorBidi"/>
          <w:b/>
          <w:bCs/>
          <w:sz w:val="24"/>
          <w:szCs w:val="24"/>
        </w:rPr>
        <w:t>.</w:t>
      </w:r>
      <w:r w:rsidRPr="0061429B">
        <w:rPr>
          <w:rFonts w:asciiTheme="majorBidi" w:hAnsiTheme="majorBidi" w:cstheme="majorBidi"/>
          <w:b/>
          <w:bCs/>
          <w:sz w:val="24"/>
          <w:szCs w:val="24"/>
        </w:rPr>
        <w:t xml:space="preserve"> S8.</w:t>
      </w:r>
      <w:r>
        <w:rPr>
          <w:rFonts w:asciiTheme="majorBidi" w:hAnsiTheme="majorBidi" w:cstheme="majorBidi"/>
          <w:b/>
          <w:bCs/>
          <w:sz w:val="24"/>
          <w:szCs w:val="24"/>
        </w:rPr>
        <w:t xml:space="preserve"> </w:t>
      </w:r>
      <w:r w:rsidRPr="0061429B">
        <w:rPr>
          <w:rFonts w:asciiTheme="majorBidi" w:hAnsiTheme="majorBidi" w:cstheme="majorBidi"/>
          <w:i/>
          <w:iCs/>
          <w:sz w:val="24"/>
          <w:szCs w:val="24"/>
        </w:rPr>
        <w:t>NAC</w:t>
      </w:r>
      <w:r w:rsidR="00B5079C">
        <w:rPr>
          <w:rFonts w:asciiTheme="majorBidi" w:hAnsiTheme="majorBidi" w:cstheme="majorBidi"/>
          <w:i/>
          <w:iCs/>
          <w:sz w:val="24"/>
          <w:szCs w:val="24"/>
        </w:rPr>
        <w:t>1</w:t>
      </w:r>
      <w:r w:rsidRPr="0061429B">
        <w:rPr>
          <w:rFonts w:asciiTheme="majorBidi" w:hAnsiTheme="majorBidi" w:cstheme="majorBidi"/>
          <w:i/>
          <w:iCs/>
          <w:sz w:val="24"/>
          <w:szCs w:val="24"/>
        </w:rPr>
        <w:t>6</w:t>
      </w:r>
      <w:r w:rsidRPr="0061429B">
        <w:rPr>
          <w:rFonts w:asciiTheme="majorBidi" w:hAnsiTheme="majorBidi" w:cstheme="majorBidi"/>
          <w:sz w:val="24"/>
          <w:szCs w:val="24"/>
        </w:rPr>
        <w:t xml:space="preserve"> and </w:t>
      </w:r>
      <w:r w:rsidRPr="0061429B">
        <w:rPr>
          <w:rFonts w:asciiTheme="majorBidi" w:hAnsiTheme="majorBidi" w:cstheme="majorBidi"/>
          <w:i/>
          <w:iCs/>
          <w:sz w:val="24"/>
          <w:szCs w:val="24"/>
        </w:rPr>
        <w:t>NAC</w:t>
      </w:r>
      <w:r w:rsidR="00B5079C">
        <w:rPr>
          <w:rFonts w:asciiTheme="majorBidi" w:hAnsiTheme="majorBidi" w:cstheme="majorBidi"/>
          <w:i/>
          <w:iCs/>
          <w:sz w:val="24"/>
          <w:szCs w:val="24"/>
        </w:rPr>
        <w:t>3</w:t>
      </w:r>
      <w:r w:rsidRPr="0061429B">
        <w:rPr>
          <w:rFonts w:asciiTheme="majorBidi" w:hAnsiTheme="majorBidi" w:cstheme="majorBidi"/>
          <w:i/>
          <w:iCs/>
          <w:sz w:val="24"/>
          <w:szCs w:val="24"/>
        </w:rPr>
        <w:t>6</w:t>
      </w:r>
      <w:r w:rsidRPr="0061429B">
        <w:rPr>
          <w:rFonts w:asciiTheme="majorBidi" w:hAnsiTheme="majorBidi" w:cstheme="majorBidi"/>
          <w:sz w:val="24"/>
          <w:szCs w:val="24"/>
        </w:rPr>
        <w:t xml:space="preserve"> are induced by </w:t>
      </w:r>
      <w:proofErr w:type="spellStart"/>
      <w:r w:rsidRPr="0061429B">
        <w:rPr>
          <w:rFonts w:asciiTheme="majorBidi" w:hAnsiTheme="majorBidi" w:cstheme="majorBidi"/>
          <w:i/>
          <w:iCs/>
          <w:sz w:val="24"/>
          <w:szCs w:val="24"/>
        </w:rPr>
        <w:t>Psm</w:t>
      </w:r>
      <w:proofErr w:type="spellEnd"/>
      <w:r w:rsidRPr="0061429B">
        <w:rPr>
          <w:rFonts w:asciiTheme="majorBidi" w:hAnsiTheme="majorBidi" w:cstheme="majorBidi"/>
          <w:i/>
          <w:iCs/>
          <w:sz w:val="24"/>
          <w:szCs w:val="24"/>
        </w:rPr>
        <w:t xml:space="preserve"> </w:t>
      </w:r>
      <w:r w:rsidRPr="00615DF4">
        <w:rPr>
          <w:rFonts w:asciiTheme="majorBidi" w:hAnsiTheme="majorBidi" w:cstheme="majorBidi"/>
          <w:sz w:val="24"/>
          <w:szCs w:val="24"/>
        </w:rPr>
        <w:t>ES4326,</w:t>
      </w:r>
      <w:r w:rsidRPr="0061429B">
        <w:rPr>
          <w:rFonts w:asciiTheme="majorBidi" w:hAnsiTheme="majorBidi" w:cstheme="majorBidi"/>
          <w:sz w:val="24"/>
          <w:szCs w:val="24"/>
        </w:rPr>
        <w:t xml:space="preserve"> SA and NHP.</w:t>
      </w:r>
      <w:r>
        <w:rPr>
          <w:rFonts w:asciiTheme="majorBidi" w:hAnsiTheme="majorBidi" w:cstheme="majorBidi"/>
          <w:sz w:val="24"/>
          <w:szCs w:val="24"/>
        </w:rPr>
        <w:t xml:space="preserve"> </w:t>
      </w:r>
      <w:r w:rsidRPr="0061429B">
        <w:rPr>
          <w:rFonts w:asciiTheme="majorBidi" w:hAnsiTheme="majorBidi" w:cstheme="majorBidi"/>
          <w:sz w:val="24"/>
          <w:szCs w:val="24"/>
        </w:rPr>
        <w:t xml:space="preserve">Transcript levels of </w:t>
      </w:r>
      <w:r w:rsidRPr="0061429B">
        <w:rPr>
          <w:rFonts w:asciiTheme="majorBidi" w:hAnsiTheme="majorBidi" w:cstheme="majorBidi"/>
          <w:i/>
          <w:iCs/>
          <w:sz w:val="24"/>
          <w:szCs w:val="24"/>
        </w:rPr>
        <w:t>NAC6</w:t>
      </w:r>
      <w:r w:rsidR="00457DC0">
        <w:rPr>
          <w:rFonts w:asciiTheme="majorBidi" w:hAnsiTheme="majorBidi" w:cstheme="majorBidi"/>
          <w:i/>
          <w:iCs/>
          <w:sz w:val="24"/>
          <w:szCs w:val="24"/>
        </w:rPr>
        <w:t>1</w:t>
      </w:r>
      <w:r>
        <w:rPr>
          <w:rFonts w:asciiTheme="majorBidi" w:hAnsiTheme="majorBidi" w:cstheme="majorBidi"/>
          <w:sz w:val="24"/>
          <w:szCs w:val="24"/>
        </w:rPr>
        <w:t xml:space="preserve"> </w:t>
      </w:r>
      <w:r w:rsidR="00A24E54" w:rsidRPr="0061429B">
        <w:rPr>
          <w:rFonts w:asciiTheme="majorBidi" w:hAnsiTheme="majorBidi" w:cstheme="majorBidi"/>
          <w:b/>
          <w:bCs/>
          <w:sz w:val="24"/>
          <w:szCs w:val="24"/>
        </w:rPr>
        <w:t>(A)</w:t>
      </w:r>
      <w:r w:rsidR="00A24E54">
        <w:rPr>
          <w:rFonts w:asciiTheme="majorBidi" w:hAnsiTheme="majorBidi" w:cstheme="majorBidi"/>
          <w:b/>
          <w:bCs/>
          <w:sz w:val="24"/>
          <w:szCs w:val="24"/>
        </w:rPr>
        <w:t xml:space="preserve"> </w:t>
      </w:r>
      <w:r>
        <w:rPr>
          <w:rFonts w:asciiTheme="majorBidi" w:hAnsiTheme="majorBidi" w:cstheme="majorBidi"/>
          <w:sz w:val="24"/>
          <w:szCs w:val="24"/>
        </w:rPr>
        <w:t xml:space="preserve">and </w:t>
      </w:r>
      <w:r w:rsidRPr="0061429B">
        <w:rPr>
          <w:rFonts w:asciiTheme="majorBidi" w:hAnsiTheme="majorBidi" w:cstheme="majorBidi"/>
          <w:i/>
          <w:iCs/>
          <w:sz w:val="24"/>
          <w:szCs w:val="24"/>
        </w:rPr>
        <w:t>NAC</w:t>
      </w:r>
      <w:r w:rsidR="00457DC0">
        <w:rPr>
          <w:rFonts w:asciiTheme="majorBidi" w:hAnsiTheme="majorBidi" w:cstheme="majorBidi"/>
          <w:i/>
          <w:iCs/>
          <w:sz w:val="24"/>
          <w:szCs w:val="24"/>
        </w:rPr>
        <w:t>3</w:t>
      </w:r>
      <w:r w:rsidRPr="0061429B">
        <w:rPr>
          <w:rFonts w:asciiTheme="majorBidi" w:hAnsiTheme="majorBidi" w:cstheme="majorBidi"/>
          <w:i/>
          <w:iCs/>
          <w:sz w:val="24"/>
          <w:szCs w:val="24"/>
        </w:rPr>
        <w:t>6</w:t>
      </w:r>
      <w:r w:rsidRPr="0061429B">
        <w:rPr>
          <w:rFonts w:asciiTheme="majorBidi" w:hAnsiTheme="majorBidi" w:cstheme="majorBidi"/>
          <w:sz w:val="24"/>
          <w:szCs w:val="24"/>
        </w:rPr>
        <w:t xml:space="preserve"> </w:t>
      </w:r>
      <w:r w:rsidR="00A24E54" w:rsidRPr="0061429B">
        <w:rPr>
          <w:rFonts w:asciiTheme="majorBidi" w:hAnsiTheme="majorBidi" w:cstheme="majorBidi"/>
          <w:b/>
          <w:bCs/>
          <w:sz w:val="24"/>
          <w:szCs w:val="24"/>
        </w:rPr>
        <w:t>(</w:t>
      </w:r>
      <w:r w:rsidR="00A24E54">
        <w:rPr>
          <w:rFonts w:asciiTheme="majorBidi" w:hAnsiTheme="majorBidi" w:cstheme="majorBidi"/>
          <w:b/>
          <w:bCs/>
          <w:sz w:val="24"/>
          <w:szCs w:val="24"/>
        </w:rPr>
        <w:t xml:space="preserve">B) </w:t>
      </w:r>
      <w:r w:rsidRPr="0061429B">
        <w:rPr>
          <w:rFonts w:asciiTheme="majorBidi" w:hAnsiTheme="majorBidi" w:cstheme="majorBidi"/>
          <w:sz w:val="24"/>
          <w:szCs w:val="24"/>
        </w:rPr>
        <w:t>in response to</w:t>
      </w:r>
      <w:r>
        <w:rPr>
          <w:rFonts w:asciiTheme="majorBidi" w:hAnsiTheme="majorBidi" w:cstheme="majorBidi"/>
          <w:b/>
          <w:bCs/>
          <w:sz w:val="24"/>
          <w:szCs w:val="24"/>
        </w:rPr>
        <w:t xml:space="preserve"> </w:t>
      </w:r>
      <w:proofErr w:type="spellStart"/>
      <w:r w:rsidRPr="0061429B">
        <w:rPr>
          <w:rFonts w:asciiTheme="majorBidi" w:hAnsiTheme="majorBidi" w:cstheme="majorBidi"/>
          <w:i/>
          <w:iCs/>
          <w:sz w:val="24"/>
          <w:szCs w:val="24"/>
        </w:rPr>
        <w:t>Psm</w:t>
      </w:r>
      <w:proofErr w:type="spellEnd"/>
      <w:r w:rsidRPr="0061429B">
        <w:rPr>
          <w:rFonts w:asciiTheme="majorBidi" w:hAnsiTheme="majorBidi" w:cstheme="majorBidi"/>
          <w:i/>
          <w:iCs/>
          <w:sz w:val="24"/>
          <w:szCs w:val="24"/>
        </w:rPr>
        <w:t xml:space="preserve"> </w:t>
      </w:r>
      <w:r w:rsidRPr="00615DF4">
        <w:rPr>
          <w:rFonts w:asciiTheme="majorBidi" w:hAnsiTheme="majorBidi" w:cstheme="majorBidi"/>
          <w:sz w:val="24"/>
          <w:szCs w:val="24"/>
        </w:rPr>
        <w:t>ES4326</w:t>
      </w:r>
      <w:r w:rsidRPr="0061429B">
        <w:rPr>
          <w:rFonts w:asciiTheme="majorBidi" w:hAnsiTheme="majorBidi" w:cstheme="majorBidi"/>
          <w:sz w:val="24"/>
          <w:szCs w:val="24"/>
        </w:rPr>
        <w:t>, SA and NHP</w:t>
      </w:r>
      <w:r>
        <w:rPr>
          <w:rFonts w:asciiTheme="majorBidi" w:hAnsiTheme="majorBidi" w:cstheme="majorBidi"/>
          <w:sz w:val="24"/>
          <w:szCs w:val="24"/>
        </w:rPr>
        <w:t xml:space="preserve"> treatments.</w:t>
      </w:r>
      <w:r w:rsidR="00564174">
        <w:rPr>
          <w:rFonts w:asciiTheme="majorBidi" w:hAnsiTheme="majorBidi" w:cstheme="majorBidi"/>
          <w:sz w:val="24"/>
          <w:szCs w:val="24"/>
        </w:rPr>
        <w:t xml:space="preserve"> </w:t>
      </w:r>
      <w:r w:rsidR="00A63936" w:rsidRPr="00C7650A">
        <w:rPr>
          <w:rFonts w:asciiTheme="majorBidi" w:hAnsiTheme="majorBidi" w:cstheme="majorBidi"/>
          <w:sz w:val="24"/>
          <w:szCs w:val="24"/>
        </w:rPr>
        <w:t xml:space="preserve">Transcript levels of </w:t>
      </w:r>
      <w:r w:rsidR="00A63936" w:rsidRPr="00C7650A">
        <w:rPr>
          <w:rFonts w:asciiTheme="majorBidi" w:hAnsiTheme="majorBidi" w:cstheme="majorBidi"/>
          <w:i/>
          <w:iCs/>
          <w:sz w:val="24"/>
          <w:szCs w:val="24"/>
        </w:rPr>
        <w:t>NAC</w:t>
      </w:r>
      <w:r w:rsidR="00A63936">
        <w:rPr>
          <w:rFonts w:asciiTheme="majorBidi" w:hAnsiTheme="majorBidi" w:cstheme="majorBidi"/>
          <w:i/>
          <w:iCs/>
          <w:sz w:val="24"/>
          <w:szCs w:val="24"/>
        </w:rPr>
        <w:t xml:space="preserve">61 </w:t>
      </w:r>
      <w:r w:rsidR="00A63936" w:rsidRPr="00A63936">
        <w:rPr>
          <w:rFonts w:asciiTheme="majorBidi" w:hAnsiTheme="majorBidi" w:cstheme="majorBidi" w:hint="eastAsia"/>
          <w:sz w:val="24"/>
          <w:szCs w:val="24"/>
        </w:rPr>
        <w:t>a</w:t>
      </w:r>
      <w:r w:rsidR="00A63936" w:rsidRPr="00A63936">
        <w:rPr>
          <w:rFonts w:asciiTheme="majorBidi" w:hAnsiTheme="majorBidi" w:cstheme="majorBidi"/>
          <w:sz w:val="24"/>
          <w:szCs w:val="24"/>
        </w:rPr>
        <w:t xml:space="preserve">nd </w:t>
      </w:r>
      <w:r w:rsidR="00A63936">
        <w:rPr>
          <w:rFonts w:asciiTheme="majorBidi" w:hAnsiTheme="majorBidi" w:cstheme="majorBidi"/>
          <w:i/>
          <w:iCs/>
          <w:sz w:val="24"/>
          <w:szCs w:val="24"/>
        </w:rPr>
        <w:t>NAC</w:t>
      </w:r>
      <w:proofErr w:type="gramStart"/>
      <w:r w:rsidR="00A63936">
        <w:rPr>
          <w:rFonts w:asciiTheme="majorBidi" w:hAnsiTheme="majorBidi" w:cstheme="majorBidi"/>
          <w:i/>
          <w:iCs/>
          <w:sz w:val="24"/>
          <w:szCs w:val="24"/>
        </w:rPr>
        <w:t xml:space="preserve">36 </w:t>
      </w:r>
      <w:r w:rsidR="00A63936" w:rsidRPr="00C7650A">
        <w:rPr>
          <w:rFonts w:asciiTheme="majorBidi" w:hAnsiTheme="majorBidi" w:cstheme="majorBidi"/>
          <w:i/>
          <w:iCs/>
          <w:sz w:val="24"/>
          <w:szCs w:val="24"/>
        </w:rPr>
        <w:t xml:space="preserve"> </w:t>
      </w:r>
      <w:r w:rsidR="00A63936" w:rsidRPr="00C7650A">
        <w:rPr>
          <w:rFonts w:asciiTheme="majorBidi" w:hAnsiTheme="majorBidi" w:cstheme="majorBidi"/>
          <w:sz w:val="24"/>
          <w:szCs w:val="24"/>
        </w:rPr>
        <w:t>in</w:t>
      </w:r>
      <w:proofErr w:type="gramEnd"/>
      <w:r w:rsidR="00A63936" w:rsidRPr="00C7650A">
        <w:rPr>
          <w:rFonts w:asciiTheme="majorBidi" w:hAnsiTheme="majorBidi" w:cstheme="majorBidi"/>
          <w:sz w:val="24"/>
          <w:szCs w:val="24"/>
        </w:rPr>
        <w:t xml:space="preserve"> WT </w:t>
      </w:r>
      <w:r w:rsidR="00A63936" w:rsidRPr="00A63936">
        <w:rPr>
          <w:rFonts w:asciiTheme="majorBidi" w:hAnsiTheme="majorBidi" w:cstheme="majorBidi"/>
          <w:iCs/>
          <w:sz w:val="24"/>
          <w:szCs w:val="24"/>
        </w:rPr>
        <w:t>Arabidopsis</w:t>
      </w:r>
      <w:r w:rsidR="00A63936" w:rsidRPr="00C7650A">
        <w:rPr>
          <w:rFonts w:asciiTheme="majorBidi" w:hAnsiTheme="majorBidi" w:cstheme="majorBidi"/>
          <w:sz w:val="24"/>
          <w:szCs w:val="24"/>
        </w:rPr>
        <w:t xml:space="preserve"> plants in response to </w:t>
      </w:r>
      <w:proofErr w:type="spellStart"/>
      <w:r w:rsidR="00A63936" w:rsidRPr="00C7650A">
        <w:rPr>
          <w:rFonts w:asciiTheme="majorBidi" w:hAnsiTheme="majorBidi" w:cstheme="majorBidi"/>
          <w:i/>
          <w:iCs/>
          <w:sz w:val="24"/>
          <w:szCs w:val="24"/>
        </w:rPr>
        <w:t>Psm</w:t>
      </w:r>
      <w:proofErr w:type="spellEnd"/>
      <w:r w:rsidR="00A63936" w:rsidRPr="00C7650A">
        <w:rPr>
          <w:rFonts w:asciiTheme="majorBidi" w:hAnsiTheme="majorBidi" w:cstheme="majorBidi"/>
          <w:sz w:val="24"/>
          <w:szCs w:val="24"/>
        </w:rPr>
        <w:t xml:space="preserve"> ES4326</w:t>
      </w:r>
      <w:r w:rsidR="00A63936">
        <w:rPr>
          <w:rFonts w:asciiTheme="majorBidi" w:hAnsiTheme="majorBidi" w:cstheme="majorBidi"/>
          <w:sz w:val="24"/>
          <w:szCs w:val="24"/>
        </w:rPr>
        <w:t>,</w:t>
      </w:r>
      <w:r w:rsidR="00A63936" w:rsidRPr="00C7650A">
        <w:rPr>
          <w:rFonts w:asciiTheme="majorBidi" w:hAnsiTheme="majorBidi" w:cstheme="majorBidi"/>
          <w:sz w:val="24"/>
          <w:szCs w:val="24"/>
        </w:rPr>
        <w:t xml:space="preserve"> NHP, and SA treatments. Leaves of 4-week-old WT </w:t>
      </w:r>
      <w:r w:rsidR="00A63936" w:rsidRPr="00A63936">
        <w:rPr>
          <w:rFonts w:asciiTheme="majorBidi" w:hAnsiTheme="majorBidi" w:cstheme="majorBidi"/>
          <w:iCs/>
          <w:sz w:val="24"/>
          <w:szCs w:val="24"/>
        </w:rPr>
        <w:t>Arabidopsis</w:t>
      </w:r>
      <w:r w:rsidR="00A63936" w:rsidRPr="00C7650A">
        <w:rPr>
          <w:rFonts w:asciiTheme="majorBidi" w:hAnsiTheme="majorBidi" w:cstheme="majorBidi"/>
          <w:sz w:val="24"/>
          <w:szCs w:val="24"/>
        </w:rPr>
        <w:t xml:space="preserve"> plants were treated with 10 mM MgCl</w:t>
      </w:r>
      <w:r w:rsidR="00A63936" w:rsidRPr="00C7650A">
        <w:rPr>
          <w:rFonts w:asciiTheme="majorBidi" w:hAnsiTheme="majorBidi" w:cstheme="majorBidi"/>
          <w:sz w:val="24"/>
          <w:szCs w:val="24"/>
          <w:vertAlign w:val="subscript"/>
        </w:rPr>
        <w:t>2</w:t>
      </w:r>
      <w:r w:rsidR="00A63936" w:rsidRPr="00C7650A">
        <w:rPr>
          <w:rFonts w:asciiTheme="majorBidi" w:hAnsiTheme="majorBidi" w:cstheme="majorBidi"/>
          <w:sz w:val="24"/>
          <w:szCs w:val="24"/>
        </w:rPr>
        <w:t xml:space="preserve"> (Mock), </w:t>
      </w:r>
      <w:proofErr w:type="spellStart"/>
      <w:r w:rsidR="00A63936" w:rsidRPr="00C7650A">
        <w:rPr>
          <w:rFonts w:asciiTheme="majorBidi" w:hAnsiTheme="majorBidi" w:cstheme="majorBidi"/>
          <w:i/>
          <w:iCs/>
          <w:sz w:val="24"/>
          <w:szCs w:val="24"/>
        </w:rPr>
        <w:t>Psm</w:t>
      </w:r>
      <w:proofErr w:type="spellEnd"/>
      <w:r w:rsidR="00A63936" w:rsidRPr="00C7650A">
        <w:rPr>
          <w:rFonts w:asciiTheme="majorBidi" w:hAnsiTheme="majorBidi" w:cstheme="majorBidi"/>
          <w:sz w:val="24"/>
          <w:szCs w:val="24"/>
        </w:rPr>
        <w:t xml:space="preserve"> ES4326 (OD</w:t>
      </w:r>
      <w:r w:rsidR="00A63936" w:rsidRPr="00C7650A">
        <w:rPr>
          <w:rFonts w:asciiTheme="majorBidi" w:hAnsiTheme="majorBidi" w:cstheme="majorBidi"/>
          <w:sz w:val="24"/>
          <w:szCs w:val="24"/>
          <w:vertAlign w:val="subscript"/>
        </w:rPr>
        <w:t>600</w:t>
      </w:r>
      <w:r w:rsidR="00A63936">
        <w:rPr>
          <w:rFonts w:asciiTheme="majorBidi" w:hAnsiTheme="majorBidi" w:cstheme="majorBidi"/>
          <w:sz w:val="24"/>
          <w:szCs w:val="24"/>
          <w:vertAlign w:val="subscript"/>
        </w:rPr>
        <w:t xml:space="preserve"> </w:t>
      </w:r>
      <w:r w:rsidR="00A63936" w:rsidRPr="00C7650A">
        <w:rPr>
          <w:rFonts w:asciiTheme="majorBidi" w:hAnsiTheme="majorBidi" w:cstheme="majorBidi"/>
          <w:sz w:val="24"/>
          <w:szCs w:val="24"/>
        </w:rPr>
        <w:t>=</w:t>
      </w:r>
      <w:r w:rsidR="00A63936">
        <w:rPr>
          <w:rFonts w:asciiTheme="majorBidi" w:hAnsiTheme="majorBidi" w:cstheme="majorBidi"/>
          <w:sz w:val="24"/>
          <w:szCs w:val="24"/>
        </w:rPr>
        <w:t xml:space="preserve"> </w:t>
      </w:r>
      <w:r w:rsidR="00A63936" w:rsidRPr="00C7650A">
        <w:rPr>
          <w:rFonts w:asciiTheme="majorBidi" w:hAnsiTheme="majorBidi" w:cstheme="majorBidi"/>
          <w:sz w:val="24"/>
          <w:szCs w:val="24"/>
        </w:rPr>
        <w:t>0.001) (</w:t>
      </w:r>
      <w:proofErr w:type="spellStart"/>
      <w:r w:rsidR="00A63936" w:rsidRPr="00C7650A">
        <w:rPr>
          <w:rFonts w:asciiTheme="majorBidi" w:hAnsiTheme="majorBidi" w:cstheme="majorBidi"/>
          <w:i/>
          <w:iCs/>
          <w:sz w:val="24"/>
          <w:szCs w:val="24"/>
        </w:rPr>
        <w:t>Psm</w:t>
      </w:r>
      <w:proofErr w:type="spellEnd"/>
      <w:r w:rsidR="00A63936" w:rsidRPr="00C7650A">
        <w:rPr>
          <w:rFonts w:asciiTheme="majorBidi" w:hAnsiTheme="majorBidi" w:cstheme="majorBidi"/>
          <w:sz w:val="24"/>
          <w:szCs w:val="24"/>
        </w:rPr>
        <w:t xml:space="preserve">), 1 mM NHP (NHP), and 200 </w:t>
      </w:r>
      <w:proofErr w:type="spellStart"/>
      <w:r w:rsidR="00A63936" w:rsidRPr="00C7650A">
        <w:rPr>
          <w:rFonts w:asciiTheme="majorBidi" w:hAnsiTheme="majorBidi" w:cstheme="majorBidi"/>
          <w:sz w:val="24"/>
          <w:szCs w:val="24"/>
        </w:rPr>
        <w:t>μM</w:t>
      </w:r>
      <w:proofErr w:type="spellEnd"/>
      <w:r w:rsidR="00A63936" w:rsidRPr="00C7650A">
        <w:rPr>
          <w:rFonts w:asciiTheme="majorBidi" w:hAnsiTheme="majorBidi" w:cstheme="majorBidi"/>
          <w:sz w:val="24"/>
          <w:szCs w:val="24"/>
        </w:rPr>
        <w:t xml:space="preserve"> SA (SA) solution, harvested at 24 hours post treatments, and subjected for </w:t>
      </w:r>
      <w:proofErr w:type="spellStart"/>
      <w:r w:rsidR="00A63936">
        <w:rPr>
          <w:rFonts w:asciiTheme="majorBidi" w:hAnsiTheme="majorBidi" w:cstheme="majorBidi"/>
          <w:sz w:val="24"/>
          <w:szCs w:val="24"/>
        </w:rPr>
        <w:t>qRT</w:t>
      </w:r>
      <w:proofErr w:type="spellEnd"/>
      <w:r w:rsidR="00A63936">
        <w:rPr>
          <w:rFonts w:asciiTheme="majorBidi" w:hAnsiTheme="majorBidi" w:cstheme="majorBidi"/>
          <w:sz w:val="24"/>
          <w:szCs w:val="24"/>
        </w:rPr>
        <w:t>-PCR analysis</w:t>
      </w:r>
      <w:r w:rsidR="00A63936" w:rsidRPr="00C7650A">
        <w:rPr>
          <w:rFonts w:asciiTheme="majorBidi" w:hAnsiTheme="majorBidi" w:cstheme="majorBidi"/>
          <w:sz w:val="24"/>
          <w:szCs w:val="24"/>
        </w:rPr>
        <w:t>.</w:t>
      </w:r>
      <w:bookmarkStart w:id="2" w:name="_Hlk119136476"/>
      <w:r w:rsidR="00A63936" w:rsidRPr="00A63936">
        <w:rPr>
          <w:rFonts w:asciiTheme="majorBidi" w:hAnsiTheme="majorBidi" w:cstheme="majorBidi"/>
          <w:sz w:val="24"/>
          <w:szCs w:val="24"/>
        </w:rPr>
        <w:t xml:space="preserve"> </w:t>
      </w:r>
      <w:r w:rsidR="00A63936">
        <w:rPr>
          <w:rFonts w:asciiTheme="majorBidi" w:hAnsiTheme="majorBidi" w:cstheme="majorBidi"/>
          <w:sz w:val="24"/>
          <w:szCs w:val="24"/>
        </w:rPr>
        <w:t>All the v</w:t>
      </w:r>
      <w:r w:rsidR="00A63936" w:rsidRPr="00C7650A">
        <w:rPr>
          <w:rFonts w:asciiTheme="majorBidi" w:hAnsiTheme="majorBidi" w:cstheme="majorBidi"/>
          <w:sz w:val="24"/>
          <w:szCs w:val="24"/>
        </w:rPr>
        <w:t xml:space="preserve">alues showed here were the average of three biological replicates and error bars represent the SDs of three biological replicates. Asterisks indicate significant changes compared to WT or Mock samples as calculated by </w:t>
      </w:r>
      <w:r w:rsidR="00A63936">
        <w:rPr>
          <w:rFonts w:asciiTheme="majorBidi" w:hAnsiTheme="majorBidi" w:cstheme="majorBidi"/>
          <w:sz w:val="24"/>
          <w:szCs w:val="24"/>
        </w:rPr>
        <w:t xml:space="preserve">a </w:t>
      </w:r>
      <w:proofErr w:type="gramStart"/>
      <w:r w:rsidR="00A63936" w:rsidRPr="00C7650A">
        <w:rPr>
          <w:rFonts w:asciiTheme="majorBidi" w:hAnsiTheme="majorBidi" w:cstheme="majorBidi"/>
          <w:sz w:val="24"/>
          <w:szCs w:val="24"/>
        </w:rPr>
        <w:t>Student’s</w:t>
      </w:r>
      <w:proofErr w:type="gramEnd"/>
      <w:r w:rsidR="00A63936" w:rsidRPr="00C7650A">
        <w:rPr>
          <w:rFonts w:asciiTheme="majorBidi" w:hAnsiTheme="majorBidi" w:cstheme="majorBidi"/>
          <w:sz w:val="24"/>
          <w:szCs w:val="24"/>
        </w:rPr>
        <w:t xml:space="preserve"> </w:t>
      </w:r>
      <w:r w:rsidR="00A63936" w:rsidRPr="00C7650A">
        <w:rPr>
          <w:rFonts w:asciiTheme="majorBidi" w:hAnsiTheme="majorBidi" w:cstheme="majorBidi"/>
          <w:i/>
          <w:iCs/>
          <w:sz w:val="24"/>
          <w:szCs w:val="24"/>
        </w:rPr>
        <w:t xml:space="preserve">t </w:t>
      </w:r>
      <w:r w:rsidR="00A63936" w:rsidRPr="00C7650A">
        <w:rPr>
          <w:rFonts w:asciiTheme="majorBidi" w:hAnsiTheme="majorBidi" w:cstheme="majorBidi"/>
          <w:sz w:val="24"/>
          <w:szCs w:val="24"/>
        </w:rPr>
        <w:t>test (*</w:t>
      </w:r>
      <w:r w:rsidR="00A63936">
        <w:rPr>
          <w:rFonts w:asciiTheme="majorBidi" w:hAnsiTheme="majorBidi" w:cstheme="majorBidi"/>
          <w:i/>
          <w:iCs/>
          <w:sz w:val="24"/>
          <w:szCs w:val="24"/>
        </w:rPr>
        <w:t>p</w:t>
      </w:r>
      <w:r w:rsidR="00A63936" w:rsidRPr="00C7650A">
        <w:rPr>
          <w:rFonts w:asciiTheme="majorBidi" w:hAnsiTheme="majorBidi" w:cstheme="majorBidi"/>
          <w:sz w:val="24"/>
          <w:szCs w:val="24"/>
        </w:rPr>
        <w:t xml:space="preserve"> value &lt; 0.05; **</w:t>
      </w:r>
      <w:r w:rsidR="00A63936">
        <w:rPr>
          <w:rFonts w:asciiTheme="majorBidi" w:hAnsiTheme="majorBidi" w:cstheme="majorBidi"/>
          <w:i/>
          <w:iCs/>
          <w:sz w:val="24"/>
          <w:szCs w:val="24"/>
        </w:rPr>
        <w:t>p</w:t>
      </w:r>
      <w:r w:rsidR="00A63936" w:rsidRPr="00C7650A">
        <w:rPr>
          <w:rFonts w:asciiTheme="majorBidi" w:hAnsiTheme="majorBidi" w:cstheme="majorBidi"/>
          <w:sz w:val="24"/>
          <w:szCs w:val="24"/>
        </w:rPr>
        <w:t xml:space="preserve"> value &lt; 0.01; ***</w:t>
      </w:r>
      <w:r w:rsidR="00A63936">
        <w:rPr>
          <w:rFonts w:asciiTheme="majorBidi" w:hAnsiTheme="majorBidi" w:cstheme="majorBidi"/>
          <w:i/>
          <w:iCs/>
          <w:sz w:val="24"/>
          <w:szCs w:val="24"/>
        </w:rPr>
        <w:t>p</w:t>
      </w:r>
      <w:r w:rsidR="00A63936" w:rsidRPr="00C7650A">
        <w:rPr>
          <w:rFonts w:asciiTheme="majorBidi" w:hAnsiTheme="majorBidi" w:cstheme="majorBidi"/>
          <w:i/>
          <w:iCs/>
          <w:sz w:val="24"/>
          <w:szCs w:val="24"/>
        </w:rPr>
        <w:t xml:space="preserve"> </w:t>
      </w:r>
      <w:r w:rsidR="00A63936" w:rsidRPr="00C7650A">
        <w:rPr>
          <w:rFonts w:asciiTheme="majorBidi" w:hAnsiTheme="majorBidi" w:cstheme="majorBidi"/>
          <w:sz w:val="24"/>
          <w:szCs w:val="24"/>
        </w:rPr>
        <w:t>value &lt; 0.001).</w:t>
      </w:r>
      <w:bookmarkEnd w:id="2"/>
    </w:p>
    <w:p w14:paraId="1DA8330B" w14:textId="77777777" w:rsidR="00A63936" w:rsidRDefault="00A63936">
      <w:pPr>
        <w:rPr>
          <w:rFonts w:asciiTheme="majorBidi" w:hAnsiTheme="majorBidi" w:cstheme="majorBidi"/>
          <w:sz w:val="24"/>
          <w:szCs w:val="24"/>
        </w:rPr>
      </w:pPr>
      <w:r>
        <w:rPr>
          <w:rFonts w:asciiTheme="majorBidi" w:hAnsiTheme="majorBidi" w:cstheme="majorBidi"/>
          <w:sz w:val="24"/>
          <w:szCs w:val="24"/>
        </w:rPr>
        <w:br w:type="page"/>
      </w:r>
    </w:p>
    <w:p w14:paraId="67B38366" w14:textId="6F4658CF" w:rsidR="00AD4F02" w:rsidRPr="00647C0A" w:rsidRDefault="006065C9" w:rsidP="00BC46D0">
      <w:pPr>
        <w:spacing w:line="480" w:lineRule="auto"/>
        <w:jc w:val="center"/>
        <w:rPr>
          <w:rFonts w:ascii="Times New Roman" w:hAnsi="Times New Roman" w:cs="Times New Roman"/>
          <w:sz w:val="24"/>
          <w:szCs w:val="24"/>
        </w:rPr>
      </w:pPr>
      <w:r>
        <w:rPr>
          <w:noProof/>
        </w:rPr>
        <w:lastRenderedPageBreak/>
        <w:drawing>
          <wp:inline distT="0" distB="0" distL="0" distR="0" wp14:anchorId="78C9E473" wp14:editId="3EF59B25">
            <wp:extent cx="5486400" cy="58572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86400" cy="5857240"/>
                    </a:xfrm>
                    <a:prstGeom prst="rect">
                      <a:avLst/>
                    </a:prstGeom>
                  </pic:spPr>
                </pic:pic>
              </a:graphicData>
            </a:graphic>
          </wp:inline>
        </w:drawing>
      </w:r>
    </w:p>
    <w:p w14:paraId="63701AF5" w14:textId="01ED20FE" w:rsidR="00DF5DD1" w:rsidRDefault="00257E96" w:rsidP="006950E7">
      <w:pPr>
        <w:spacing w:line="480" w:lineRule="auto"/>
        <w:jc w:val="both"/>
        <w:rPr>
          <w:rFonts w:asciiTheme="majorBidi" w:hAnsiTheme="majorBidi" w:cstheme="majorBidi"/>
          <w:sz w:val="24"/>
          <w:szCs w:val="24"/>
        </w:rPr>
      </w:pPr>
      <w:r w:rsidRPr="00257E96">
        <w:rPr>
          <w:rFonts w:ascii="Times New Roman" w:hAnsi="Times New Roman" w:cs="Times New Roman"/>
          <w:b/>
          <w:bCs/>
          <w:sz w:val="24"/>
          <w:szCs w:val="24"/>
        </w:rPr>
        <w:t>Fig</w:t>
      </w:r>
      <w:r w:rsidR="002020BE">
        <w:rPr>
          <w:rFonts w:ascii="Times New Roman" w:hAnsi="Times New Roman" w:cs="Times New Roman"/>
          <w:b/>
          <w:bCs/>
          <w:sz w:val="24"/>
          <w:szCs w:val="24"/>
        </w:rPr>
        <w:t>.</w:t>
      </w:r>
      <w:r w:rsidRPr="00257E96">
        <w:rPr>
          <w:rFonts w:ascii="Times New Roman" w:hAnsi="Times New Roman" w:cs="Times New Roman"/>
          <w:b/>
          <w:bCs/>
          <w:sz w:val="24"/>
          <w:szCs w:val="24"/>
        </w:rPr>
        <w:t xml:space="preserve"> S</w:t>
      </w:r>
      <w:r w:rsidR="00AD4F02">
        <w:rPr>
          <w:rFonts w:ascii="Times New Roman" w:hAnsi="Times New Roman" w:cs="Times New Roman"/>
          <w:b/>
          <w:bCs/>
          <w:sz w:val="24"/>
          <w:szCs w:val="24"/>
        </w:rPr>
        <w:t>9</w:t>
      </w:r>
      <w:r w:rsidRPr="00257E96">
        <w:rPr>
          <w:rFonts w:ascii="Times New Roman" w:hAnsi="Times New Roman" w:cs="Times New Roman"/>
          <w:b/>
          <w:bCs/>
          <w:sz w:val="24"/>
          <w:szCs w:val="24"/>
        </w:rPr>
        <w:t xml:space="preserve">. </w:t>
      </w:r>
      <w:r w:rsidRPr="00257E96">
        <w:rPr>
          <w:rFonts w:ascii="Times New Roman" w:hAnsi="Times New Roman" w:cs="Times New Roman"/>
          <w:sz w:val="24"/>
          <w:szCs w:val="24"/>
        </w:rPr>
        <w:t>The abundance of defense-related transcripts and metabolites in</w:t>
      </w:r>
      <w:r w:rsidR="00BC781B">
        <w:rPr>
          <w:rFonts w:ascii="Times New Roman" w:hAnsi="Times New Roman" w:cs="Times New Roman"/>
          <w:sz w:val="24"/>
          <w:szCs w:val="24"/>
        </w:rPr>
        <w:t xml:space="preserve"> </w:t>
      </w:r>
      <w:r w:rsidR="00DF5DD1" w:rsidRPr="00DF5DD1">
        <w:rPr>
          <w:rFonts w:ascii="Times New Roman" w:hAnsi="Times New Roman" w:cs="Times New Roman"/>
          <w:i/>
          <w:iCs/>
          <w:sz w:val="24"/>
          <w:szCs w:val="24"/>
        </w:rPr>
        <w:t>nac61</w:t>
      </w:r>
      <w:r w:rsidR="00DF5DD1">
        <w:rPr>
          <w:rFonts w:ascii="Times New Roman" w:hAnsi="Times New Roman" w:cs="Times New Roman"/>
          <w:sz w:val="24"/>
          <w:szCs w:val="24"/>
        </w:rPr>
        <w:t xml:space="preserve"> mutants</w:t>
      </w:r>
      <w:r w:rsidR="00BC781B">
        <w:rPr>
          <w:rFonts w:ascii="Times New Roman" w:hAnsi="Times New Roman" w:cs="Times New Roman"/>
          <w:sz w:val="24"/>
          <w:szCs w:val="24"/>
        </w:rPr>
        <w:t>.</w:t>
      </w:r>
      <w:r w:rsidR="00C22821">
        <w:rPr>
          <w:rFonts w:ascii="Times New Roman" w:hAnsi="Times New Roman" w:cs="Times New Roman"/>
          <w:sz w:val="24"/>
          <w:szCs w:val="24"/>
        </w:rPr>
        <w:t xml:space="preserve"> </w:t>
      </w:r>
      <w:r w:rsidR="00DF5DD1" w:rsidRPr="00DF5DD1">
        <w:rPr>
          <w:rFonts w:ascii="Times New Roman" w:hAnsi="Times New Roman" w:cs="Times New Roman"/>
          <w:b/>
          <w:bCs/>
          <w:sz w:val="24"/>
          <w:szCs w:val="24"/>
        </w:rPr>
        <w:t>(A)</w:t>
      </w:r>
      <w:r w:rsidR="00DF5DD1">
        <w:rPr>
          <w:rFonts w:ascii="Times New Roman" w:hAnsi="Times New Roman" w:cs="Times New Roman"/>
          <w:sz w:val="24"/>
          <w:szCs w:val="24"/>
        </w:rPr>
        <w:t xml:space="preserve"> </w:t>
      </w:r>
      <w:r w:rsidR="00DF5DD1" w:rsidRPr="00C7650A">
        <w:rPr>
          <w:rFonts w:asciiTheme="majorBidi" w:hAnsiTheme="majorBidi" w:cstheme="majorBidi"/>
          <w:sz w:val="24"/>
          <w:szCs w:val="24"/>
        </w:rPr>
        <w:t>Growth of</w:t>
      </w:r>
      <w:r w:rsidR="00DF5DD1" w:rsidRPr="00C7650A">
        <w:rPr>
          <w:rFonts w:asciiTheme="majorBidi" w:hAnsiTheme="majorBidi" w:cstheme="majorBidi"/>
          <w:i/>
          <w:iCs/>
          <w:sz w:val="24"/>
          <w:szCs w:val="24"/>
        </w:rPr>
        <w:t xml:space="preserve"> </w:t>
      </w:r>
      <w:proofErr w:type="spellStart"/>
      <w:r w:rsidR="00DF5DD1" w:rsidRPr="00C7650A">
        <w:rPr>
          <w:rFonts w:asciiTheme="majorBidi" w:hAnsiTheme="majorBidi" w:cstheme="majorBidi"/>
          <w:i/>
          <w:iCs/>
          <w:sz w:val="24"/>
          <w:szCs w:val="24"/>
        </w:rPr>
        <w:t>Psm</w:t>
      </w:r>
      <w:proofErr w:type="spellEnd"/>
      <w:r w:rsidR="00DF5DD1" w:rsidRPr="00C7650A">
        <w:rPr>
          <w:rFonts w:asciiTheme="majorBidi" w:hAnsiTheme="majorBidi" w:cstheme="majorBidi"/>
          <w:sz w:val="24"/>
          <w:szCs w:val="24"/>
        </w:rPr>
        <w:t xml:space="preserve"> ES4326 </w:t>
      </w:r>
      <w:r w:rsidR="00DF5DD1">
        <w:rPr>
          <w:rFonts w:asciiTheme="majorBidi" w:hAnsiTheme="majorBidi" w:cstheme="majorBidi"/>
          <w:sz w:val="24"/>
          <w:szCs w:val="24"/>
        </w:rPr>
        <w:t xml:space="preserve">on </w:t>
      </w:r>
      <w:r w:rsidR="00DF5DD1" w:rsidRPr="00C7650A">
        <w:rPr>
          <w:rFonts w:asciiTheme="majorBidi" w:hAnsiTheme="majorBidi" w:cstheme="majorBidi"/>
          <w:sz w:val="24"/>
          <w:szCs w:val="24"/>
        </w:rPr>
        <w:t>leaves of 4-week-old WT</w:t>
      </w:r>
      <w:r w:rsidR="00DF5DD1">
        <w:rPr>
          <w:rFonts w:asciiTheme="majorBidi" w:hAnsiTheme="majorBidi" w:cstheme="majorBidi"/>
          <w:sz w:val="24"/>
          <w:szCs w:val="24"/>
        </w:rPr>
        <w:t xml:space="preserve"> and</w:t>
      </w:r>
      <w:r w:rsidR="00DF5DD1" w:rsidRPr="00C7650A">
        <w:rPr>
          <w:rFonts w:asciiTheme="majorBidi" w:hAnsiTheme="majorBidi" w:cstheme="majorBidi"/>
          <w:sz w:val="24"/>
          <w:szCs w:val="24"/>
        </w:rPr>
        <w:t xml:space="preserve"> </w:t>
      </w:r>
      <w:r w:rsidR="00DF5DD1" w:rsidRPr="00C7650A">
        <w:rPr>
          <w:rFonts w:asciiTheme="majorBidi" w:hAnsiTheme="majorBidi" w:cstheme="majorBidi"/>
          <w:i/>
          <w:iCs/>
          <w:sz w:val="24"/>
          <w:szCs w:val="24"/>
        </w:rPr>
        <w:t>nac</w:t>
      </w:r>
      <w:r w:rsidR="00DF5DD1">
        <w:rPr>
          <w:rFonts w:asciiTheme="majorBidi" w:hAnsiTheme="majorBidi" w:cstheme="majorBidi"/>
          <w:i/>
          <w:iCs/>
          <w:sz w:val="24"/>
          <w:szCs w:val="24"/>
        </w:rPr>
        <w:t>61</w:t>
      </w:r>
      <w:r w:rsidR="00DF5DD1" w:rsidRPr="00C7650A">
        <w:rPr>
          <w:rFonts w:asciiTheme="majorBidi" w:hAnsiTheme="majorBidi" w:cstheme="majorBidi"/>
          <w:sz w:val="24"/>
          <w:szCs w:val="24"/>
        </w:rPr>
        <w:t xml:space="preserve"> mutants</w:t>
      </w:r>
      <w:r w:rsidR="00DF5DD1">
        <w:rPr>
          <w:rFonts w:asciiTheme="majorBidi" w:hAnsiTheme="majorBidi" w:cstheme="majorBidi"/>
          <w:sz w:val="24"/>
          <w:szCs w:val="24"/>
        </w:rPr>
        <w:t>.</w:t>
      </w:r>
      <w:r w:rsidR="00DF5DD1" w:rsidRPr="00C7650A">
        <w:rPr>
          <w:rFonts w:asciiTheme="majorBidi" w:hAnsiTheme="majorBidi" w:cstheme="majorBidi"/>
          <w:sz w:val="24"/>
          <w:szCs w:val="24"/>
        </w:rPr>
        <w:t xml:space="preserve"> </w:t>
      </w:r>
      <w:r w:rsidRPr="00257E96">
        <w:rPr>
          <w:rFonts w:ascii="Times New Roman" w:hAnsi="Times New Roman" w:cs="Times New Roman"/>
          <w:b/>
          <w:bCs/>
          <w:sz w:val="24"/>
          <w:szCs w:val="24"/>
        </w:rPr>
        <w:t>(</w:t>
      </w:r>
      <w:r w:rsidR="00DF5DD1">
        <w:rPr>
          <w:rFonts w:ascii="Times New Roman" w:hAnsi="Times New Roman" w:cs="Times New Roman"/>
          <w:b/>
          <w:bCs/>
          <w:sz w:val="24"/>
          <w:szCs w:val="24"/>
        </w:rPr>
        <w:t>B</w:t>
      </w:r>
      <w:r w:rsidRPr="00257E96">
        <w:rPr>
          <w:rFonts w:ascii="Times New Roman" w:hAnsi="Times New Roman" w:cs="Times New Roman"/>
          <w:b/>
          <w:bCs/>
          <w:sz w:val="24"/>
          <w:szCs w:val="24"/>
        </w:rPr>
        <w:t>)</w:t>
      </w:r>
      <w:r>
        <w:rPr>
          <w:rFonts w:ascii="Times New Roman" w:hAnsi="Times New Roman" w:cs="Times New Roman"/>
          <w:sz w:val="24"/>
          <w:szCs w:val="24"/>
        </w:rPr>
        <w:t xml:space="preserve"> and </w:t>
      </w:r>
      <w:r w:rsidRPr="00257E96">
        <w:rPr>
          <w:rFonts w:ascii="Times New Roman" w:hAnsi="Times New Roman" w:cs="Times New Roman"/>
          <w:b/>
          <w:bCs/>
          <w:sz w:val="24"/>
          <w:szCs w:val="24"/>
        </w:rPr>
        <w:t>(</w:t>
      </w:r>
      <w:r w:rsidR="00DF5DD1">
        <w:rPr>
          <w:rFonts w:ascii="Times New Roman" w:hAnsi="Times New Roman" w:cs="Times New Roman"/>
          <w:b/>
          <w:bCs/>
          <w:sz w:val="24"/>
          <w:szCs w:val="24"/>
        </w:rPr>
        <w:t>C</w:t>
      </w:r>
      <w:r w:rsidRPr="00257E96">
        <w:rPr>
          <w:rFonts w:ascii="Times New Roman" w:hAnsi="Times New Roman" w:cs="Times New Roman"/>
          <w:b/>
          <w:bCs/>
          <w:sz w:val="24"/>
          <w:szCs w:val="24"/>
        </w:rPr>
        <w:t>)</w:t>
      </w:r>
      <w:r>
        <w:rPr>
          <w:rFonts w:ascii="Times New Roman" w:hAnsi="Times New Roman" w:cs="Times New Roman"/>
          <w:sz w:val="24"/>
          <w:szCs w:val="24"/>
        </w:rPr>
        <w:t xml:space="preserve"> Transcript levels of </w:t>
      </w:r>
      <w:r w:rsidR="00DF5DD1" w:rsidRPr="00DF5DD1">
        <w:rPr>
          <w:rFonts w:ascii="Times New Roman" w:hAnsi="Times New Roman" w:cs="Times New Roman"/>
          <w:i/>
          <w:iCs/>
          <w:sz w:val="24"/>
          <w:szCs w:val="24"/>
        </w:rPr>
        <w:t>PR1</w:t>
      </w:r>
      <w:r w:rsidR="00DF5DD1">
        <w:rPr>
          <w:rFonts w:ascii="Times New Roman" w:hAnsi="Times New Roman" w:cs="Times New Roman"/>
          <w:sz w:val="24"/>
          <w:szCs w:val="24"/>
        </w:rPr>
        <w:t xml:space="preserve">, </w:t>
      </w:r>
      <w:r w:rsidRPr="00257E96">
        <w:rPr>
          <w:rFonts w:ascii="Times New Roman" w:hAnsi="Times New Roman" w:cs="Times New Roman"/>
          <w:i/>
          <w:iCs/>
          <w:sz w:val="24"/>
          <w:szCs w:val="24"/>
        </w:rPr>
        <w:t>ALD1</w:t>
      </w:r>
      <w:r>
        <w:rPr>
          <w:rFonts w:ascii="Times New Roman" w:hAnsi="Times New Roman" w:cs="Times New Roman"/>
          <w:sz w:val="24"/>
          <w:szCs w:val="24"/>
        </w:rPr>
        <w:t xml:space="preserve">, </w:t>
      </w:r>
      <w:r w:rsidRPr="00257E96">
        <w:rPr>
          <w:rFonts w:ascii="Times New Roman" w:hAnsi="Times New Roman" w:cs="Times New Roman"/>
          <w:i/>
          <w:iCs/>
          <w:sz w:val="24"/>
          <w:szCs w:val="24"/>
        </w:rPr>
        <w:t>SARD4</w:t>
      </w:r>
      <w:r>
        <w:rPr>
          <w:rFonts w:ascii="Times New Roman" w:hAnsi="Times New Roman" w:cs="Times New Roman"/>
          <w:sz w:val="24"/>
          <w:szCs w:val="24"/>
        </w:rPr>
        <w:t xml:space="preserve">, </w:t>
      </w:r>
      <w:r w:rsidRPr="00257E96">
        <w:rPr>
          <w:rFonts w:ascii="Times New Roman" w:hAnsi="Times New Roman" w:cs="Times New Roman"/>
          <w:i/>
          <w:iCs/>
          <w:sz w:val="24"/>
          <w:szCs w:val="24"/>
        </w:rPr>
        <w:t>FMO1</w:t>
      </w:r>
      <w:r>
        <w:rPr>
          <w:rFonts w:ascii="Times New Roman" w:hAnsi="Times New Roman" w:cs="Times New Roman"/>
          <w:sz w:val="24"/>
          <w:szCs w:val="24"/>
        </w:rPr>
        <w:t xml:space="preserve">, and </w:t>
      </w:r>
      <w:r w:rsidRPr="00257E96">
        <w:rPr>
          <w:rFonts w:ascii="Times New Roman" w:hAnsi="Times New Roman" w:cs="Times New Roman"/>
          <w:i/>
          <w:iCs/>
          <w:sz w:val="24"/>
          <w:szCs w:val="24"/>
        </w:rPr>
        <w:t xml:space="preserve">ICS1 </w:t>
      </w:r>
      <w:r>
        <w:rPr>
          <w:rFonts w:ascii="Times New Roman" w:hAnsi="Times New Roman" w:cs="Times New Roman"/>
          <w:sz w:val="24"/>
          <w:szCs w:val="24"/>
        </w:rPr>
        <w:t xml:space="preserve">in leaves of </w:t>
      </w:r>
      <w:r w:rsidR="00F27328">
        <w:rPr>
          <w:rFonts w:ascii="Times New Roman" w:hAnsi="Times New Roman" w:cs="Times New Roman"/>
          <w:sz w:val="24"/>
          <w:szCs w:val="24"/>
        </w:rPr>
        <w:t>4-week</w:t>
      </w:r>
      <w:r w:rsidR="003172FF">
        <w:rPr>
          <w:rFonts w:ascii="Times New Roman" w:hAnsi="Times New Roman" w:cs="Times New Roman"/>
          <w:sz w:val="24"/>
          <w:szCs w:val="24"/>
        </w:rPr>
        <w:t>-</w:t>
      </w:r>
      <w:r w:rsidR="00F27328">
        <w:rPr>
          <w:rFonts w:ascii="Times New Roman" w:hAnsi="Times New Roman" w:cs="Times New Roman"/>
          <w:sz w:val="24"/>
          <w:szCs w:val="24"/>
        </w:rPr>
        <w:t xml:space="preserve">old </w:t>
      </w:r>
      <w:r>
        <w:rPr>
          <w:rFonts w:ascii="Times New Roman" w:hAnsi="Times New Roman" w:cs="Times New Roman"/>
          <w:sz w:val="24"/>
          <w:szCs w:val="24"/>
        </w:rPr>
        <w:t>WT</w:t>
      </w:r>
      <w:r w:rsidR="00DF5DD1">
        <w:rPr>
          <w:rFonts w:ascii="Times New Roman" w:hAnsi="Times New Roman" w:cs="Times New Roman"/>
          <w:sz w:val="24"/>
          <w:szCs w:val="24"/>
        </w:rPr>
        <w:t xml:space="preserve"> and</w:t>
      </w:r>
      <w:r>
        <w:rPr>
          <w:rFonts w:ascii="Times New Roman" w:hAnsi="Times New Roman" w:cs="Times New Roman"/>
          <w:sz w:val="24"/>
          <w:szCs w:val="24"/>
        </w:rPr>
        <w:t xml:space="preserve"> </w:t>
      </w:r>
      <w:r w:rsidR="006C3733" w:rsidRPr="00257E96">
        <w:rPr>
          <w:rFonts w:ascii="Times New Roman" w:hAnsi="Times New Roman" w:cs="Times New Roman"/>
          <w:i/>
          <w:iCs/>
          <w:sz w:val="24"/>
          <w:szCs w:val="24"/>
        </w:rPr>
        <w:t>nac61</w:t>
      </w:r>
      <w:r w:rsidR="006C3733">
        <w:rPr>
          <w:rFonts w:ascii="Times New Roman" w:hAnsi="Times New Roman" w:cs="Times New Roman"/>
          <w:sz w:val="24"/>
          <w:szCs w:val="24"/>
        </w:rPr>
        <w:t xml:space="preserve"> plants.</w:t>
      </w:r>
      <w:r w:rsidR="00936978">
        <w:rPr>
          <w:rFonts w:ascii="Times New Roman" w:hAnsi="Times New Roman" w:cs="Times New Roman"/>
          <w:sz w:val="24"/>
          <w:szCs w:val="24"/>
        </w:rPr>
        <w:t xml:space="preserve"> </w:t>
      </w:r>
      <w:r w:rsidR="00936978" w:rsidRPr="00936978">
        <w:rPr>
          <w:rFonts w:ascii="Times New Roman" w:hAnsi="Times New Roman" w:cs="Times New Roman"/>
          <w:b/>
          <w:bCs/>
          <w:sz w:val="24"/>
          <w:szCs w:val="24"/>
        </w:rPr>
        <w:t>(</w:t>
      </w:r>
      <w:r w:rsidR="00DF5DD1">
        <w:rPr>
          <w:rFonts w:ascii="Times New Roman" w:hAnsi="Times New Roman" w:cs="Times New Roman"/>
          <w:b/>
          <w:bCs/>
          <w:sz w:val="24"/>
          <w:szCs w:val="24"/>
        </w:rPr>
        <w:t>D</w:t>
      </w:r>
      <w:r w:rsidR="00936978" w:rsidRPr="00936978">
        <w:rPr>
          <w:rFonts w:ascii="Times New Roman" w:hAnsi="Times New Roman" w:cs="Times New Roman"/>
          <w:b/>
          <w:bCs/>
          <w:sz w:val="24"/>
          <w:szCs w:val="24"/>
        </w:rPr>
        <w:t>)</w:t>
      </w:r>
      <w:r w:rsidR="00DD769F">
        <w:rPr>
          <w:rFonts w:ascii="Times New Roman" w:hAnsi="Times New Roman" w:cs="Times New Roman"/>
          <w:b/>
          <w:bCs/>
          <w:sz w:val="24"/>
          <w:szCs w:val="24"/>
        </w:rPr>
        <w:t xml:space="preserve"> </w:t>
      </w:r>
      <w:r w:rsidR="00DD769F">
        <w:rPr>
          <w:rFonts w:asciiTheme="majorBidi" w:hAnsiTheme="majorBidi" w:cstheme="majorBidi"/>
          <w:sz w:val="24"/>
          <w:szCs w:val="24"/>
        </w:rPr>
        <w:t xml:space="preserve">Abundance of </w:t>
      </w:r>
      <w:r w:rsidR="00DF5DD1">
        <w:rPr>
          <w:rFonts w:asciiTheme="majorBidi" w:hAnsiTheme="majorBidi" w:cstheme="majorBidi"/>
          <w:sz w:val="24"/>
          <w:szCs w:val="24"/>
        </w:rPr>
        <w:t>NHP, SA</w:t>
      </w:r>
      <w:r w:rsidR="00B3409E">
        <w:rPr>
          <w:rFonts w:asciiTheme="majorBidi" w:hAnsiTheme="majorBidi" w:cstheme="majorBidi"/>
          <w:sz w:val="24"/>
          <w:szCs w:val="24"/>
        </w:rPr>
        <w:t>, NHPG</w:t>
      </w:r>
      <w:r w:rsidR="00AC4EBA">
        <w:rPr>
          <w:rFonts w:asciiTheme="majorBidi" w:hAnsiTheme="majorBidi" w:cstheme="majorBidi"/>
          <w:sz w:val="24"/>
          <w:szCs w:val="24"/>
        </w:rPr>
        <w:t>, and SAG</w:t>
      </w:r>
      <w:r w:rsidR="00DD769F">
        <w:rPr>
          <w:rFonts w:asciiTheme="majorBidi" w:hAnsiTheme="majorBidi" w:cstheme="majorBidi"/>
          <w:sz w:val="24"/>
          <w:szCs w:val="24"/>
        </w:rPr>
        <w:t xml:space="preserve"> in the leaves of WT</w:t>
      </w:r>
      <w:r w:rsidR="00DF5DD1">
        <w:rPr>
          <w:rFonts w:asciiTheme="majorBidi" w:hAnsiTheme="majorBidi" w:cstheme="majorBidi"/>
          <w:sz w:val="24"/>
          <w:szCs w:val="24"/>
        </w:rPr>
        <w:t xml:space="preserve"> and</w:t>
      </w:r>
      <w:r w:rsidR="00DD769F">
        <w:rPr>
          <w:rFonts w:asciiTheme="majorBidi" w:hAnsiTheme="majorBidi" w:cstheme="majorBidi"/>
          <w:sz w:val="24"/>
          <w:szCs w:val="24"/>
        </w:rPr>
        <w:t xml:space="preserve"> </w:t>
      </w:r>
      <w:r w:rsidR="006C3733" w:rsidRPr="00257E96">
        <w:rPr>
          <w:rFonts w:ascii="Times New Roman" w:hAnsi="Times New Roman" w:cs="Times New Roman"/>
          <w:i/>
          <w:iCs/>
          <w:sz w:val="24"/>
          <w:szCs w:val="24"/>
        </w:rPr>
        <w:t>nac61</w:t>
      </w:r>
      <w:r w:rsidR="006C3733">
        <w:rPr>
          <w:rFonts w:ascii="Times New Roman" w:hAnsi="Times New Roman" w:cs="Times New Roman"/>
          <w:i/>
          <w:iCs/>
          <w:sz w:val="24"/>
          <w:szCs w:val="24"/>
        </w:rPr>
        <w:t xml:space="preserve"> </w:t>
      </w:r>
      <w:r w:rsidR="006C3733">
        <w:rPr>
          <w:rFonts w:ascii="Times New Roman" w:hAnsi="Times New Roman" w:cs="Times New Roman"/>
          <w:sz w:val="24"/>
          <w:szCs w:val="24"/>
        </w:rPr>
        <w:t>plants.</w:t>
      </w:r>
      <w:r w:rsidR="00610691">
        <w:rPr>
          <w:rFonts w:ascii="Times New Roman" w:hAnsi="Times New Roman" w:cs="Times New Roman"/>
          <w:sz w:val="24"/>
          <w:szCs w:val="24"/>
        </w:rPr>
        <w:t xml:space="preserve"> </w:t>
      </w:r>
      <w:r w:rsidR="000654AA" w:rsidRPr="004B599A">
        <w:rPr>
          <w:rFonts w:ascii="Times New Roman" w:hAnsi="Times New Roman" w:cs="Times New Roman"/>
          <w:color w:val="000000" w:themeColor="text1"/>
          <w:sz w:val="24"/>
          <w:szCs w:val="24"/>
        </w:rPr>
        <w:t xml:space="preserve">Leaves of WT, </w:t>
      </w:r>
      <w:r w:rsidR="000654AA" w:rsidRPr="004B599A">
        <w:rPr>
          <w:rFonts w:ascii="Times New Roman" w:hAnsi="Times New Roman" w:cs="Times New Roman"/>
          <w:i/>
          <w:iCs/>
          <w:color w:val="000000" w:themeColor="text1"/>
          <w:sz w:val="24"/>
          <w:szCs w:val="24"/>
        </w:rPr>
        <w:t>nac61-1</w:t>
      </w:r>
      <w:r w:rsidR="000654AA" w:rsidRPr="004B599A">
        <w:rPr>
          <w:rFonts w:ascii="Times New Roman" w:hAnsi="Times New Roman" w:cs="Times New Roman"/>
          <w:color w:val="000000" w:themeColor="text1"/>
          <w:sz w:val="24"/>
          <w:szCs w:val="24"/>
        </w:rPr>
        <w:t xml:space="preserve">, and </w:t>
      </w:r>
      <w:r w:rsidR="000654AA" w:rsidRPr="004B599A">
        <w:rPr>
          <w:rFonts w:ascii="Times New Roman" w:hAnsi="Times New Roman" w:cs="Times New Roman"/>
          <w:i/>
          <w:iCs/>
          <w:color w:val="000000" w:themeColor="text1"/>
          <w:sz w:val="24"/>
          <w:szCs w:val="24"/>
        </w:rPr>
        <w:t>nac61-2</w:t>
      </w:r>
      <w:r w:rsidR="000654AA" w:rsidRPr="004B599A">
        <w:rPr>
          <w:rFonts w:ascii="Times New Roman" w:hAnsi="Times New Roman" w:cs="Times New Roman"/>
          <w:color w:val="000000" w:themeColor="text1"/>
          <w:sz w:val="24"/>
          <w:szCs w:val="24"/>
        </w:rPr>
        <w:t xml:space="preserve"> mutants were harvested at 28 days and sub</w:t>
      </w:r>
      <w:r w:rsidR="00B25ED5" w:rsidRPr="004B599A">
        <w:rPr>
          <w:rFonts w:ascii="Times New Roman" w:hAnsi="Times New Roman" w:cs="Times New Roman"/>
          <w:color w:val="000000" w:themeColor="text1"/>
          <w:sz w:val="24"/>
          <w:szCs w:val="24"/>
        </w:rPr>
        <w:t>jected to</w:t>
      </w:r>
      <w:r w:rsidR="000654AA" w:rsidRPr="004B599A">
        <w:rPr>
          <w:rFonts w:ascii="Times New Roman" w:hAnsi="Times New Roman" w:cs="Times New Roman"/>
          <w:color w:val="000000" w:themeColor="text1"/>
          <w:sz w:val="24"/>
          <w:szCs w:val="24"/>
        </w:rPr>
        <w:t xml:space="preserve"> transcript levels</w:t>
      </w:r>
      <w:r w:rsidR="004B599A" w:rsidRPr="004B599A">
        <w:rPr>
          <w:rFonts w:ascii="Times New Roman" w:hAnsi="Times New Roman" w:cs="Times New Roman"/>
          <w:color w:val="000000" w:themeColor="text1"/>
          <w:sz w:val="24"/>
          <w:szCs w:val="24"/>
        </w:rPr>
        <w:t xml:space="preserve"> analysis </w:t>
      </w:r>
      <w:r w:rsidR="004B599A">
        <w:rPr>
          <w:rFonts w:ascii="Times New Roman" w:hAnsi="Times New Roman" w:cs="Times New Roman"/>
          <w:color w:val="000000" w:themeColor="text1"/>
          <w:sz w:val="24"/>
          <w:szCs w:val="24"/>
        </w:rPr>
        <w:t>by</w:t>
      </w:r>
      <w:r w:rsidR="004B599A" w:rsidRPr="004B599A">
        <w:rPr>
          <w:rFonts w:ascii="Times New Roman" w:hAnsi="Times New Roman" w:cs="Times New Roman"/>
          <w:color w:val="000000" w:themeColor="text1"/>
          <w:sz w:val="24"/>
          <w:szCs w:val="24"/>
        </w:rPr>
        <w:t xml:space="preserve"> RT-PCR</w:t>
      </w:r>
      <w:r w:rsidR="000654AA" w:rsidRPr="004B599A">
        <w:rPr>
          <w:rFonts w:ascii="Times New Roman" w:hAnsi="Times New Roman" w:cs="Times New Roman"/>
          <w:color w:val="000000" w:themeColor="text1"/>
          <w:sz w:val="24"/>
          <w:szCs w:val="24"/>
        </w:rPr>
        <w:t xml:space="preserve"> and metabolites abundance analysis</w:t>
      </w:r>
      <w:r w:rsidR="004B599A" w:rsidRPr="004B599A">
        <w:rPr>
          <w:rFonts w:ascii="Times New Roman" w:hAnsi="Times New Roman" w:cs="Times New Roman"/>
          <w:color w:val="000000" w:themeColor="text1"/>
          <w:sz w:val="24"/>
          <w:szCs w:val="24"/>
        </w:rPr>
        <w:t xml:space="preserve"> </w:t>
      </w:r>
      <w:r w:rsidR="004B599A">
        <w:rPr>
          <w:rFonts w:ascii="Times New Roman" w:hAnsi="Times New Roman" w:cs="Times New Roman"/>
          <w:color w:val="000000" w:themeColor="text1"/>
          <w:sz w:val="24"/>
          <w:szCs w:val="24"/>
        </w:rPr>
        <w:t>by</w:t>
      </w:r>
      <w:r w:rsidR="004B599A" w:rsidRPr="004B599A">
        <w:rPr>
          <w:rFonts w:ascii="Times New Roman" w:hAnsi="Times New Roman" w:cs="Times New Roman"/>
          <w:color w:val="000000" w:themeColor="text1"/>
          <w:sz w:val="24"/>
          <w:szCs w:val="24"/>
        </w:rPr>
        <w:t xml:space="preserve"> </w:t>
      </w:r>
      <w:proofErr w:type="spellStart"/>
      <w:r w:rsidR="00421E58" w:rsidRPr="00421E58">
        <w:rPr>
          <w:rFonts w:asciiTheme="majorBidi" w:hAnsiTheme="majorBidi" w:cstheme="majorBidi"/>
          <w:sz w:val="24"/>
          <w:szCs w:val="24"/>
        </w:rPr>
        <w:lastRenderedPageBreak/>
        <w:t>Xevo</w:t>
      </w:r>
      <w:proofErr w:type="spellEnd"/>
      <w:r w:rsidR="00421E58" w:rsidRPr="00421E58">
        <w:rPr>
          <w:rFonts w:asciiTheme="majorBidi" w:hAnsiTheme="majorBidi" w:cstheme="majorBidi"/>
          <w:sz w:val="24"/>
          <w:szCs w:val="24"/>
        </w:rPr>
        <w:t xml:space="preserve"> TQ-S </w:t>
      </w:r>
      <w:proofErr w:type="gramStart"/>
      <w:r w:rsidR="00421E58" w:rsidRPr="00421E58">
        <w:rPr>
          <w:rFonts w:asciiTheme="majorBidi" w:hAnsiTheme="majorBidi" w:cstheme="majorBidi"/>
          <w:sz w:val="24"/>
          <w:szCs w:val="24"/>
        </w:rPr>
        <w:t>micro Triple</w:t>
      </w:r>
      <w:proofErr w:type="gramEnd"/>
      <w:r w:rsidR="00421E58" w:rsidRPr="00421E58">
        <w:rPr>
          <w:rFonts w:asciiTheme="majorBidi" w:hAnsiTheme="majorBidi" w:cstheme="majorBidi"/>
          <w:sz w:val="24"/>
          <w:szCs w:val="24"/>
        </w:rPr>
        <w:t xml:space="preserve"> Quadrupole Mass Spectrometry</w:t>
      </w:r>
      <w:r w:rsidR="000654AA">
        <w:rPr>
          <w:rFonts w:ascii="Times New Roman" w:hAnsi="Times New Roman" w:cs="Times New Roman"/>
          <w:sz w:val="24"/>
          <w:szCs w:val="24"/>
        </w:rPr>
        <w:t xml:space="preserve">. </w:t>
      </w:r>
      <w:r w:rsidR="00A53A2B" w:rsidRPr="00A53A2B">
        <w:rPr>
          <w:rFonts w:ascii="Times New Roman" w:hAnsi="Times New Roman" w:cs="Times New Roman"/>
          <w:sz w:val="24"/>
          <w:szCs w:val="24"/>
        </w:rPr>
        <w:t>Values showed here were the average of three biological replicates and error bar</w:t>
      </w:r>
      <w:r w:rsidR="009F71B3">
        <w:rPr>
          <w:rFonts w:ascii="Times New Roman" w:hAnsi="Times New Roman" w:cs="Times New Roman"/>
          <w:sz w:val="24"/>
          <w:szCs w:val="24"/>
        </w:rPr>
        <w:t xml:space="preserve">s </w:t>
      </w:r>
      <w:r w:rsidR="009F71B3" w:rsidRPr="00D62174">
        <w:rPr>
          <w:rFonts w:asciiTheme="majorBidi" w:hAnsiTheme="majorBidi" w:cstheme="majorBidi"/>
          <w:sz w:val="24"/>
          <w:szCs w:val="24"/>
        </w:rPr>
        <w:t>represent</w:t>
      </w:r>
      <w:r w:rsidR="00A53A2B" w:rsidRPr="00A53A2B">
        <w:rPr>
          <w:rFonts w:ascii="Times New Roman" w:hAnsi="Times New Roman" w:cs="Times New Roman"/>
          <w:sz w:val="24"/>
          <w:szCs w:val="24"/>
        </w:rPr>
        <w:t xml:space="preserve"> the SDs of three independent biological replicates</w:t>
      </w:r>
      <w:r w:rsidR="00256418">
        <w:rPr>
          <w:rFonts w:ascii="Times New Roman" w:hAnsi="Times New Roman" w:cs="Times New Roman"/>
          <w:sz w:val="24"/>
          <w:szCs w:val="24"/>
        </w:rPr>
        <w:t>.</w:t>
      </w:r>
      <w:r w:rsidR="00256418" w:rsidRPr="00256418">
        <w:rPr>
          <w:rFonts w:asciiTheme="majorBidi" w:hAnsiTheme="majorBidi" w:cstheme="majorBidi"/>
          <w:sz w:val="24"/>
          <w:szCs w:val="24"/>
        </w:rPr>
        <w:t xml:space="preserve"> </w:t>
      </w:r>
      <w:r w:rsidR="00256418" w:rsidRPr="00D62174">
        <w:rPr>
          <w:rFonts w:asciiTheme="majorBidi" w:hAnsiTheme="majorBidi" w:cstheme="majorBidi"/>
          <w:sz w:val="24"/>
          <w:szCs w:val="24"/>
        </w:rPr>
        <w:t xml:space="preserve">Asterisks indicate significant changes compared to WT or control samples as calculated by </w:t>
      </w:r>
      <w:r w:rsidR="00B25ED5">
        <w:rPr>
          <w:rFonts w:asciiTheme="majorBidi" w:hAnsiTheme="majorBidi" w:cstheme="majorBidi"/>
          <w:sz w:val="24"/>
          <w:szCs w:val="24"/>
        </w:rPr>
        <w:t xml:space="preserve">a </w:t>
      </w:r>
      <w:r w:rsidR="00256418" w:rsidRPr="00D62174">
        <w:rPr>
          <w:rFonts w:asciiTheme="majorBidi" w:hAnsiTheme="majorBidi" w:cstheme="majorBidi"/>
          <w:sz w:val="24"/>
          <w:szCs w:val="24"/>
        </w:rPr>
        <w:t xml:space="preserve">Student’s </w:t>
      </w:r>
      <w:r w:rsidR="00256418" w:rsidRPr="00D62174">
        <w:rPr>
          <w:rFonts w:asciiTheme="majorBidi" w:hAnsiTheme="majorBidi" w:cstheme="majorBidi"/>
          <w:i/>
          <w:iCs/>
          <w:sz w:val="24"/>
          <w:szCs w:val="24"/>
        </w:rPr>
        <w:t xml:space="preserve">t </w:t>
      </w:r>
      <w:r w:rsidR="00256418" w:rsidRPr="00D62174">
        <w:rPr>
          <w:rFonts w:asciiTheme="majorBidi" w:hAnsiTheme="majorBidi" w:cstheme="majorBidi"/>
          <w:sz w:val="24"/>
          <w:szCs w:val="24"/>
        </w:rPr>
        <w:t>test (*</w:t>
      </w:r>
      <w:r w:rsidR="00B038FB">
        <w:rPr>
          <w:rFonts w:asciiTheme="majorBidi" w:hAnsiTheme="majorBidi" w:cstheme="majorBidi"/>
          <w:i/>
          <w:iCs/>
          <w:sz w:val="24"/>
          <w:szCs w:val="24"/>
        </w:rPr>
        <w:t xml:space="preserve">p </w:t>
      </w:r>
      <w:r w:rsidR="00256418" w:rsidRPr="00D62174">
        <w:rPr>
          <w:rFonts w:asciiTheme="majorBidi" w:hAnsiTheme="majorBidi" w:cstheme="majorBidi"/>
          <w:sz w:val="24"/>
          <w:szCs w:val="24"/>
        </w:rPr>
        <w:t>value &lt; 0.05; **</w:t>
      </w:r>
      <w:r w:rsidR="00B038FB">
        <w:rPr>
          <w:rFonts w:asciiTheme="majorBidi" w:hAnsiTheme="majorBidi" w:cstheme="majorBidi"/>
          <w:i/>
          <w:iCs/>
          <w:sz w:val="24"/>
          <w:szCs w:val="24"/>
        </w:rPr>
        <w:t>p</w:t>
      </w:r>
      <w:r w:rsidR="00256418" w:rsidRPr="00D62174">
        <w:rPr>
          <w:rFonts w:asciiTheme="majorBidi" w:hAnsiTheme="majorBidi" w:cstheme="majorBidi"/>
          <w:sz w:val="24"/>
          <w:szCs w:val="24"/>
        </w:rPr>
        <w:t xml:space="preserve"> value &lt; 0.01; ***</w:t>
      </w:r>
      <w:r w:rsidR="00DF5DD1">
        <w:rPr>
          <w:rFonts w:asciiTheme="majorBidi" w:hAnsiTheme="majorBidi" w:cstheme="majorBidi"/>
          <w:i/>
          <w:iCs/>
          <w:sz w:val="24"/>
          <w:szCs w:val="24"/>
        </w:rPr>
        <w:t>p</w:t>
      </w:r>
      <w:r w:rsidR="00256418" w:rsidRPr="00D62174">
        <w:rPr>
          <w:rFonts w:asciiTheme="majorBidi" w:hAnsiTheme="majorBidi" w:cstheme="majorBidi"/>
          <w:i/>
          <w:iCs/>
          <w:sz w:val="24"/>
          <w:szCs w:val="24"/>
        </w:rPr>
        <w:t xml:space="preserve"> </w:t>
      </w:r>
      <w:r w:rsidR="00256418" w:rsidRPr="00D62174">
        <w:rPr>
          <w:rFonts w:asciiTheme="majorBidi" w:hAnsiTheme="majorBidi" w:cstheme="majorBidi"/>
          <w:sz w:val="24"/>
          <w:szCs w:val="24"/>
        </w:rPr>
        <w:t>value &lt; 0.001).</w:t>
      </w:r>
    </w:p>
    <w:p w14:paraId="468B64B4" w14:textId="77777777" w:rsidR="00DF5DD1" w:rsidRDefault="00DF5DD1">
      <w:pPr>
        <w:rPr>
          <w:rFonts w:asciiTheme="majorBidi" w:hAnsiTheme="majorBidi" w:cstheme="majorBidi"/>
          <w:sz w:val="24"/>
          <w:szCs w:val="24"/>
        </w:rPr>
      </w:pPr>
      <w:r>
        <w:rPr>
          <w:rFonts w:asciiTheme="majorBidi" w:hAnsiTheme="majorBidi" w:cstheme="majorBidi"/>
          <w:sz w:val="24"/>
          <w:szCs w:val="24"/>
        </w:rPr>
        <w:br w:type="page"/>
      </w:r>
    </w:p>
    <w:p w14:paraId="523D12FE" w14:textId="2448E03C" w:rsidR="00DF5DD1" w:rsidRDefault="00A262FD" w:rsidP="00DF5DD1">
      <w:pPr>
        <w:spacing w:line="480" w:lineRule="auto"/>
        <w:jc w:val="both"/>
        <w:rPr>
          <w:rFonts w:asciiTheme="majorBidi" w:hAnsiTheme="majorBidi" w:cstheme="majorBidi"/>
          <w:sz w:val="24"/>
          <w:szCs w:val="24"/>
        </w:rPr>
      </w:pPr>
      <w:r>
        <w:rPr>
          <w:noProof/>
        </w:rPr>
        <w:lastRenderedPageBreak/>
        <w:drawing>
          <wp:inline distT="0" distB="0" distL="0" distR="0" wp14:anchorId="1ACF1F96" wp14:editId="1DEDF596">
            <wp:extent cx="5486400" cy="56775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86400" cy="5677535"/>
                    </a:xfrm>
                    <a:prstGeom prst="rect">
                      <a:avLst/>
                    </a:prstGeom>
                  </pic:spPr>
                </pic:pic>
              </a:graphicData>
            </a:graphic>
          </wp:inline>
        </w:drawing>
      </w:r>
    </w:p>
    <w:p w14:paraId="1DB9A4B9" w14:textId="4452A20B" w:rsidR="00DF5DD1" w:rsidRPr="00DF5DD1" w:rsidRDefault="00DF5DD1" w:rsidP="00DF5DD1">
      <w:pPr>
        <w:spacing w:line="480" w:lineRule="auto"/>
        <w:jc w:val="both"/>
        <w:rPr>
          <w:rFonts w:asciiTheme="majorBidi" w:hAnsiTheme="majorBidi" w:cstheme="majorBidi"/>
          <w:sz w:val="24"/>
          <w:szCs w:val="24"/>
        </w:rPr>
      </w:pPr>
      <w:r w:rsidRPr="00257E96">
        <w:rPr>
          <w:rFonts w:ascii="Times New Roman" w:hAnsi="Times New Roman" w:cs="Times New Roman"/>
          <w:b/>
          <w:bCs/>
          <w:sz w:val="24"/>
          <w:szCs w:val="24"/>
        </w:rPr>
        <w:t>Fig</w:t>
      </w:r>
      <w:r w:rsidR="002020BE">
        <w:rPr>
          <w:rFonts w:ascii="Times New Roman" w:hAnsi="Times New Roman" w:cs="Times New Roman"/>
          <w:b/>
          <w:bCs/>
          <w:sz w:val="24"/>
          <w:szCs w:val="24"/>
        </w:rPr>
        <w:t>.</w:t>
      </w:r>
      <w:r w:rsidRPr="00257E96">
        <w:rPr>
          <w:rFonts w:ascii="Times New Roman" w:hAnsi="Times New Roman" w:cs="Times New Roman"/>
          <w:b/>
          <w:bCs/>
          <w:sz w:val="24"/>
          <w:szCs w:val="24"/>
        </w:rPr>
        <w:t xml:space="preserve"> S</w:t>
      </w:r>
      <w:r>
        <w:rPr>
          <w:rFonts w:ascii="Times New Roman" w:hAnsi="Times New Roman" w:cs="Times New Roman"/>
          <w:b/>
          <w:bCs/>
          <w:sz w:val="24"/>
          <w:szCs w:val="24"/>
        </w:rPr>
        <w:t>10</w:t>
      </w:r>
      <w:r w:rsidRPr="00257E96">
        <w:rPr>
          <w:rFonts w:ascii="Times New Roman" w:hAnsi="Times New Roman" w:cs="Times New Roman"/>
          <w:b/>
          <w:bCs/>
          <w:sz w:val="24"/>
          <w:szCs w:val="24"/>
        </w:rPr>
        <w:t xml:space="preserve">. </w:t>
      </w:r>
      <w:r w:rsidRPr="00257E96">
        <w:rPr>
          <w:rFonts w:ascii="Times New Roman" w:hAnsi="Times New Roman" w:cs="Times New Roman"/>
          <w:sz w:val="24"/>
          <w:szCs w:val="24"/>
        </w:rPr>
        <w:t>The abundance of defense-related transcripts and metabolites in</w:t>
      </w:r>
      <w:r>
        <w:rPr>
          <w:rFonts w:ascii="Times New Roman" w:hAnsi="Times New Roman" w:cs="Times New Roman"/>
          <w:sz w:val="24"/>
          <w:szCs w:val="24"/>
        </w:rPr>
        <w:t xml:space="preserve"> </w:t>
      </w:r>
      <w:r w:rsidR="00DF5A8A">
        <w:rPr>
          <w:rFonts w:ascii="Times New Roman" w:hAnsi="Times New Roman" w:cs="Times New Roman"/>
          <w:sz w:val="24"/>
          <w:szCs w:val="24"/>
        </w:rPr>
        <w:t xml:space="preserve">the </w:t>
      </w:r>
      <w:r w:rsidRPr="00DF5DD1">
        <w:rPr>
          <w:rFonts w:ascii="Times New Roman" w:hAnsi="Times New Roman" w:cs="Times New Roman"/>
          <w:i/>
          <w:iCs/>
          <w:sz w:val="24"/>
          <w:szCs w:val="24"/>
        </w:rPr>
        <w:t>nac</w:t>
      </w:r>
      <w:r>
        <w:rPr>
          <w:rFonts w:ascii="Times New Roman" w:hAnsi="Times New Roman" w:cs="Times New Roman"/>
          <w:i/>
          <w:iCs/>
          <w:sz w:val="24"/>
          <w:szCs w:val="24"/>
        </w:rPr>
        <w:t xml:space="preserve">36 </w:t>
      </w:r>
      <w:r>
        <w:rPr>
          <w:rFonts w:ascii="Times New Roman" w:hAnsi="Times New Roman" w:cs="Times New Roman"/>
          <w:sz w:val="24"/>
          <w:szCs w:val="24"/>
        </w:rPr>
        <w:t xml:space="preserve">mutants. </w:t>
      </w:r>
      <w:r w:rsidRPr="00257E96">
        <w:rPr>
          <w:rFonts w:ascii="Times New Roman" w:hAnsi="Times New Roman" w:cs="Times New Roman"/>
          <w:b/>
          <w:bCs/>
          <w:sz w:val="24"/>
          <w:szCs w:val="24"/>
        </w:rPr>
        <w:t>(</w:t>
      </w:r>
      <w:r>
        <w:rPr>
          <w:rFonts w:ascii="Times New Roman" w:hAnsi="Times New Roman" w:cs="Times New Roman"/>
          <w:b/>
          <w:bCs/>
          <w:sz w:val="24"/>
          <w:szCs w:val="24"/>
        </w:rPr>
        <w:t>A</w:t>
      </w:r>
      <w:r w:rsidRPr="00257E96">
        <w:rPr>
          <w:rFonts w:ascii="Times New Roman" w:hAnsi="Times New Roman" w:cs="Times New Roman"/>
          <w:b/>
          <w:bCs/>
          <w:sz w:val="24"/>
          <w:szCs w:val="24"/>
        </w:rPr>
        <w:t>)</w:t>
      </w:r>
      <w:r>
        <w:rPr>
          <w:rFonts w:ascii="Times New Roman" w:hAnsi="Times New Roman" w:cs="Times New Roman"/>
          <w:sz w:val="24"/>
          <w:szCs w:val="24"/>
        </w:rPr>
        <w:t xml:space="preserve"> and </w:t>
      </w:r>
      <w:r w:rsidRPr="00257E96">
        <w:rPr>
          <w:rFonts w:ascii="Times New Roman" w:hAnsi="Times New Roman" w:cs="Times New Roman"/>
          <w:b/>
          <w:bCs/>
          <w:sz w:val="24"/>
          <w:szCs w:val="24"/>
        </w:rPr>
        <w:t>(</w:t>
      </w:r>
      <w:r>
        <w:rPr>
          <w:rFonts w:ascii="Times New Roman" w:hAnsi="Times New Roman" w:cs="Times New Roman"/>
          <w:b/>
          <w:bCs/>
          <w:sz w:val="24"/>
          <w:szCs w:val="24"/>
        </w:rPr>
        <w:t>B</w:t>
      </w:r>
      <w:r w:rsidRPr="00257E96">
        <w:rPr>
          <w:rFonts w:ascii="Times New Roman" w:hAnsi="Times New Roman" w:cs="Times New Roman"/>
          <w:b/>
          <w:bCs/>
          <w:sz w:val="24"/>
          <w:szCs w:val="24"/>
        </w:rPr>
        <w:t>)</w:t>
      </w:r>
      <w:r>
        <w:rPr>
          <w:rFonts w:ascii="Times New Roman" w:hAnsi="Times New Roman" w:cs="Times New Roman"/>
          <w:sz w:val="24"/>
          <w:szCs w:val="24"/>
        </w:rPr>
        <w:t xml:space="preserve"> Transcript levels of </w:t>
      </w:r>
      <w:r w:rsidRPr="00DF5DD1">
        <w:rPr>
          <w:rFonts w:ascii="Times New Roman" w:hAnsi="Times New Roman" w:cs="Times New Roman"/>
          <w:i/>
          <w:iCs/>
          <w:sz w:val="24"/>
          <w:szCs w:val="24"/>
        </w:rPr>
        <w:t>PR1</w:t>
      </w:r>
      <w:r>
        <w:rPr>
          <w:rFonts w:ascii="Times New Roman" w:hAnsi="Times New Roman" w:cs="Times New Roman"/>
          <w:sz w:val="24"/>
          <w:szCs w:val="24"/>
        </w:rPr>
        <w:t xml:space="preserve">, </w:t>
      </w:r>
      <w:r w:rsidRPr="00257E96">
        <w:rPr>
          <w:rFonts w:ascii="Times New Roman" w:hAnsi="Times New Roman" w:cs="Times New Roman"/>
          <w:i/>
          <w:iCs/>
          <w:sz w:val="24"/>
          <w:szCs w:val="24"/>
        </w:rPr>
        <w:t>ALD1</w:t>
      </w:r>
      <w:r>
        <w:rPr>
          <w:rFonts w:ascii="Times New Roman" w:hAnsi="Times New Roman" w:cs="Times New Roman"/>
          <w:sz w:val="24"/>
          <w:szCs w:val="24"/>
        </w:rPr>
        <w:t xml:space="preserve">, </w:t>
      </w:r>
      <w:r w:rsidRPr="00257E96">
        <w:rPr>
          <w:rFonts w:ascii="Times New Roman" w:hAnsi="Times New Roman" w:cs="Times New Roman"/>
          <w:i/>
          <w:iCs/>
          <w:sz w:val="24"/>
          <w:szCs w:val="24"/>
        </w:rPr>
        <w:t>SARD4</w:t>
      </w:r>
      <w:r>
        <w:rPr>
          <w:rFonts w:ascii="Times New Roman" w:hAnsi="Times New Roman" w:cs="Times New Roman"/>
          <w:sz w:val="24"/>
          <w:szCs w:val="24"/>
        </w:rPr>
        <w:t xml:space="preserve">, </w:t>
      </w:r>
      <w:r w:rsidRPr="00257E96">
        <w:rPr>
          <w:rFonts w:ascii="Times New Roman" w:hAnsi="Times New Roman" w:cs="Times New Roman"/>
          <w:i/>
          <w:iCs/>
          <w:sz w:val="24"/>
          <w:szCs w:val="24"/>
        </w:rPr>
        <w:t>FMO1</w:t>
      </w:r>
      <w:r>
        <w:rPr>
          <w:rFonts w:ascii="Times New Roman" w:hAnsi="Times New Roman" w:cs="Times New Roman"/>
          <w:sz w:val="24"/>
          <w:szCs w:val="24"/>
        </w:rPr>
        <w:t xml:space="preserve">, and </w:t>
      </w:r>
      <w:r w:rsidRPr="00257E96">
        <w:rPr>
          <w:rFonts w:ascii="Times New Roman" w:hAnsi="Times New Roman" w:cs="Times New Roman"/>
          <w:i/>
          <w:iCs/>
          <w:sz w:val="24"/>
          <w:szCs w:val="24"/>
        </w:rPr>
        <w:t xml:space="preserve">ICS1 </w:t>
      </w:r>
      <w:r>
        <w:rPr>
          <w:rFonts w:ascii="Times New Roman" w:hAnsi="Times New Roman" w:cs="Times New Roman"/>
          <w:sz w:val="24"/>
          <w:szCs w:val="24"/>
        </w:rPr>
        <w:t xml:space="preserve">in leaves of 4-week-old WT and </w:t>
      </w:r>
      <w:r w:rsidRPr="00257E96">
        <w:rPr>
          <w:rFonts w:ascii="Times New Roman" w:hAnsi="Times New Roman" w:cs="Times New Roman"/>
          <w:i/>
          <w:iCs/>
          <w:sz w:val="24"/>
          <w:szCs w:val="24"/>
        </w:rPr>
        <w:t>nac</w:t>
      </w:r>
      <w:r>
        <w:rPr>
          <w:rFonts w:ascii="Times New Roman" w:hAnsi="Times New Roman" w:cs="Times New Roman"/>
          <w:i/>
          <w:iCs/>
          <w:sz w:val="24"/>
          <w:szCs w:val="24"/>
        </w:rPr>
        <w:t>36</w:t>
      </w:r>
      <w:r>
        <w:rPr>
          <w:rFonts w:ascii="Times New Roman" w:hAnsi="Times New Roman" w:cs="Times New Roman"/>
          <w:sz w:val="24"/>
          <w:szCs w:val="24"/>
        </w:rPr>
        <w:t xml:space="preserve"> plants. </w:t>
      </w:r>
      <w:r w:rsidRPr="00936978">
        <w:rPr>
          <w:rFonts w:ascii="Times New Roman" w:hAnsi="Times New Roman" w:cs="Times New Roman"/>
          <w:b/>
          <w:bCs/>
          <w:sz w:val="24"/>
          <w:szCs w:val="24"/>
        </w:rPr>
        <w:t>(</w:t>
      </w:r>
      <w:r>
        <w:rPr>
          <w:rFonts w:ascii="Times New Roman" w:hAnsi="Times New Roman" w:cs="Times New Roman"/>
          <w:b/>
          <w:bCs/>
          <w:sz w:val="24"/>
          <w:szCs w:val="24"/>
        </w:rPr>
        <w:t>C</w:t>
      </w:r>
      <w:r w:rsidRPr="00936978">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heme="majorBidi" w:hAnsiTheme="majorBidi" w:cstheme="majorBidi"/>
          <w:sz w:val="24"/>
          <w:szCs w:val="24"/>
        </w:rPr>
        <w:t xml:space="preserve">Abundance of Pip, NHPG, and SAG in the leaves of WT and </w:t>
      </w:r>
      <w:r w:rsidRPr="00257E96">
        <w:rPr>
          <w:rFonts w:ascii="Times New Roman" w:hAnsi="Times New Roman" w:cs="Times New Roman"/>
          <w:i/>
          <w:iCs/>
          <w:sz w:val="24"/>
          <w:szCs w:val="24"/>
        </w:rPr>
        <w:t>nac</w:t>
      </w:r>
      <w:r>
        <w:rPr>
          <w:rFonts w:ascii="Times New Roman" w:hAnsi="Times New Roman" w:cs="Times New Roman"/>
          <w:i/>
          <w:iCs/>
          <w:sz w:val="24"/>
          <w:szCs w:val="24"/>
        </w:rPr>
        <w:t xml:space="preserve">36 </w:t>
      </w:r>
      <w:r>
        <w:rPr>
          <w:rFonts w:ascii="Times New Roman" w:hAnsi="Times New Roman" w:cs="Times New Roman"/>
          <w:sz w:val="24"/>
          <w:szCs w:val="24"/>
        </w:rPr>
        <w:t xml:space="preserve">plants. </w:t>
      </w:r>
      <w:r w:rsidRPr="004B599A">
        <w:rPr>
          <w:rFonts w:ascii="Times New Roman" w:hAnsi="Times New Roman" w:cs="Times New Roman"/>
          <w:color w:val="000000" w:themeColor="text1"/>
          <w:sz w:val="24"/>
          <w:szCs w:val="24"/>
        </w:rPr>
        <w:t xml:space="preserve">Leaves of WT, </w:t>
      </w:r>
      <w:r w:rsidRPr="004B599A">
        <w:rPr>
          <w:rFonts w:ascii="Times New Roman" w:hAnsi="Times New Roman" w:cs="Times New Roman"/>
          <w:i/>
          <w:iCs/>
          <w:color w:val="000000" w:themeColor="text1"/>
          <w:sz w:val="24"/>
          <w:szCs w:val="24"/>
        </w:rPr>
        <w:t>nac</w:t>
      </w:r>
      <w:r>
        <w:rPr>
          <w:rFonts w:ascii="Times New Roman" w:hAnsi="Times New Roman" w:cs="Times New Roman"/>
          <w:i/>
          <w:iCs/>
          <w:color w:val="000000" w:themeColor="text1"/>
          <w:sz w:val="24"/>
          <w:szCs w:val="24"/>
        </w:rPr>
        <w:t>36</w:t>
      </w:r>
      <w:r w:rsidRPr="004B599A">
        <w:rPr>
          <w:rFonts w:ascii="Times New Roman" w:hAnsi="Times New Roman" w:cs="Times New Roman"/>
          <w:i/>
          <w:iCs/>
          <w:color w:val="000000" w:themeColor="text1"/>
          <w:sz w:val="24"/>
          <w:szCs w:val="24"/>
        </w:rPr>
        <w:t>-1</w:t>
      </w:r>
      <w:r w:rsidRPr="004B599A">
        <w:rPr>
          <w:rFonts w:ascii="Times New Roman" w:hAnsi="Times New Roman" w:cs="Times New Roman"/>
          <w:color w:val="000000" w:themeColor="text1"/>
          <w:sz w:val="24"/>
          <w:szCs w:val="24"/>
        </w:rPr>
        <w:t xml:space="preserve">, and </w:t>
      </w:r>
      <w:r w:rsidRPr="004B599A">
        <w:rPr>
          <w:rFonts w:ascii="Times New Roman" w:hAnsi="Times New Roman" w:cs="Times New Roman"/>
          <w:i/>
          <w:iCs/>
          <w:color w:val="000000" w:themeColor="text1"/>
          <w:sz w:val="24"/>
          <w:szCs w:val="24"/>
        </w:rPr>
        <w:t>nac</w:t>
      </w:r>
      <w:r>
        <w:rPr>
          <w:rFonts w:ascii="Times New Roman" w:hAnsi="Times New Roman" w:cs="Times New Roman"/>
          <w:i/>
          <w:iCs/>
          <w:color w:val="000000" w:themeColor="text1"/>
          <w:sz w:val="24"/>
          <w:szCs w:val="24"/>
        </w:rPr>
        <w:t>3</w:t>
      </w:r>
      <w:r w:rsidRPr="004B599A">
        <w:rPr>
          <w:rFonts w:ascii="Times New Roman" w:hAnsi="Times New Roman" w:cs="Times New Roman"/>
          <w:i/>
          <w:iCs/>
          <w:color w:val="000000" w:themeColor="text1"/>
          <w:sz w:val="24"/>
          <w:szCs w:val="24"/>
        </w:rPr>
        <w:t>6-2</w:t>
      </w:r>
      <w:r w:rsidRPr="004B599A">
        <w:rPr>
          <w:rFonts w:ascii="Times New Roman" w:hAnsi="Times New Roman" w:cs="Times New Roman"/>
          <w:color w:val="000000" w:themeColor="text1"/>
          <w:sz w:val="24"/>
          <w:szCs w:val="24"/>
        </w:rPr>
        <w:t xml:space="preserve"> mutants were harvested at 28 days and subjected to transcript levels analysis </w:t>
      </w:r>
      <w:r>
        <w:rPr>
          <w:rFonts w:ascii="Times New Roman" w:hAnsi="Times New Roman" w:cs="Times New Roman"/>
          <w:color w:val="000000" w:themeColor="text1"/>
          <w:sz w:val="24"/>
          <w:szCs w:val="24"/>
        </w:rPr>
        <w:t>by</w:t>
      </w:r>
      <w:r w:rsidRPr="004B599A">
        <w:rPr>
          <w:rFonts w:ascii="Times New Roman" w:hAnsi="Times New Roman" w:cs="Times New Roman"/>
          <w:color w:val="000000" w:themeColor="text1"/>
          <w:sz w:val="24"/>
          <w:szCs w:val="24"/>
        </w:rPr>
        <w:t xml:space="preserve"> RT-PCR and metabolites abundance analysis </w:t>
      </w:r>
      <w:r>
        <w:rPr>
          <w:rFonts w:ascii="Times New Roman" w:hAnsi="Times New Roman" w:cs="Times New Roman"/>
          <w:color w:val="000000" w:themeColor="text1"/>
          <w:sz w:val="24"/>
          <w:szCs w:val="24"/>
        </w:rPr>
        <w:t>by</w:t>
      </w:r>
      <w:r w:rsidRPr="004B599A">
        <w:rPr>
          <w:rFonts w:ascii="Times New Roman" w:hAnsi="Times New Roman" w:cs="Times New Roman"/>
          <w:color w:val="000000" w:themeColor="text1"/>
          <w:sz w:val="24"/>
          <w:szCs w:val="24"/>
        </w:rPr>
        <w:t xml:space="preserve"> </w:t>
      </w:r>
      <w:proofErr w:type="spellStart"/>
      <w:r w:rsidR="0046503D" w:rsidRPr="0046503D">
        <w:rPr>
          <w:rFonts w:asciiTheme="majorBidi" w:hAnsiTheme="majorBidi" w:cstheme="majorBidi"/>
          <w:sz w:val="24"/>
          <w:szCs w:val="24"/>
        </w:rPr>
        <w:t>Xevo</w:t>
      </w:r>
      <w:proofErr w:type="spellEnd"/>
      <w:r w:rsidR="0046503D" w:rsidRPr="0046503D">
        <w:rPr>
          <w:rFonts w:asciiTheme="majorBidi" w:hAnsiTheme="majorBidi" w:cstheme="majorBidi"/>
          <w:sz w:val="24"/>
          <w:szCs w:val="24"/>
        </w:rPr>
        <w:t xml:space="preserve"> TQ-S </w:t>
      </w:r>
      <w:proofErr w:type="gramStart"/>
      <w:r w:rsidR="0046503D" w:rsidRPr="0046503D">
        <w:rPr>
          <w:rFonts w:asciiTheme="majorBidi" w:hAnsiTheme="majorBidi" w:cstheme="majorBidi"/>
          <w:sz w:val="24"/>
          <w:szCs w:val="24"/>
        </w:rPr>
        <w:t>micro Triple</w:t>
      </w:r>
      <w:proofErr w:type="gramEnd"/>
      <w:r w:rsidR="0046503D" w:rsidRPr="0046503D">
        <w:rPr>
          <w:rFonts w:asciiTheme="majorBidi" w:hAnsiTheme="majorBidi" w:cstheme="majorBidi"/>
          <w:sz w:val="24"/>
          <w:szCs w:val="24"/>
        </w:rPr>
        <w:t xml:space="preserve"> Quadrupole Mass Spectrometry</w:t>
      </w:r>
      <w:r>
        <w:rPr>
          <w:rFonts w:ascii="Times New Roman" w:hAnsi="Times New Roman" w:cs="Times New Roman"/>
          <w:sz w:val="24"/>
          <w:szCs w:val="24"/>
        </w:rPr>
        <w:t xml:space="preserve">. </w:t>
      </w:r>
      <w:r w:rsidRPr="00A53A2B">
        <w:rPr>
          <w:rFonts w:ascii="Times New Roman" w:hAnsi="Times New Roman" w:cs="Times New Roman"/>
          <w:sz w:val="24"/>
          <w:szCs w:val="24"/>
        </w:rPr>
        <w:t xml:space="preserve">Values </w:t>
      </w:r>
      <w:r w:rsidR="00DF5A8A">
        <w:rPr>
          <w:rFonts w:ascii="Times New Roman" w:hAnsi="Times New Roman" w:cs="Times New Roman"/>
          <w:sz w:val="24"/>
          <w:szCs w:val="24"/>
        </w:rPr>
        <w:t>represent</w:t>
      </w:r>
      <w:r w:rsidRPr="00A53A2B">
        <w:rPr>
          <w:rFonts w:ascii="Times New Roman" w:hAnsi="Times New Roman" w:cs="Times New Roman"/>
          <w:sz w:val="24"/>
          <w:szCs w:val="24"/>
        </w:rPr>
        <w:t xml:space="preserve"> average of three biological replicates and error bar</w:t>
      </w:r>
      <w:r>
        <w:rPr>
          <w:rFonts w:ascii="Times New Roman" w:hAnsi="Times New Roman" w:cs="Times New Roman"/>
          <w:sz w:val="24"/>
          <w:szCs w:val="24"/>
        </w:rPr>
        <w:t xml:space="preserve">s </w:t>
      </w:r>
      <w:r w:rsidRPr="00A53A2B">
        <w:rPr>
          <w:rFonts w:ascii="Times New Roman" w:hAnsi="Times New Roman" w:cs="Times New Roman"/>
          <w:sz w:val="24"/>
          <w:szCs w:val="24"/>
        </w:rPr>
        <w:t xml:space="preserve">the SDs of three independent biological </w:t>
      </w:r>
      <w:r w:rsidRPr="00A53A2B">
        <w:rPr>
          <w:rFonts w:ascii="Times New Roman" w:hAnsi="Times New Roman" w:cs="Times New Roman"/>
          <w:sz w:val="24"/>
          <w:szCs w:val="24"/>
        </w:rPr>
        <w:lastRenderedPageBreak/>
        <w:t>replicates</w:t>
      </w:r>
      <w:r>
        <w:rPr>
          <w:rFonts w:ascii="Times New Roman" w:hAnsi="Times New Roman" w:cs="Times New Roman"/>
          <w:sz w:val="24"/>
          <w:szCs w:val="24"/>
        </w:rPr>
        <w:t>.</w:t>
      </w:r>
      <w:r w:rsidRPr="00256418">
        <w:rPr>
          <w:rFonts w:asciiTheme="majorBidi" w:hAnsiTheme="majorBidi" w:cstheme="majorBidi"/>
          <w:sz w:val="24"/>
          <w:szCs w:val="24"/>
        </w:rPr>
        <w:t xml:space="preserve"> </w:t>
      </w:r>
      <w:r w:rsidRPr="00D62174">
        <w:rPr>
          <w:rFonts w:asciiTheme="majorBidi" w:hAnsiTheme="majorBidi" w:cstheme="majorBidi"/>
          <w:sz w:val="24"/>
          <w:szCs w:val="24"/>
        </w:rPr>
        <w:t xml:space="preserve">Asterisks indicate significant changes compared to WT or control samples as calculated by </w:t>
      </w:r>
      <w:r>
        <w:rPr>
          <w:rFonts w:asciiTheme="majorBidi" w:hAnsiTheme="majorBidi" w:cstheme="majorBidi"/>
          <w:sz w:val="24"/>
          <w:szCs w:val="24"/>
        </w:rPr>
        <w:t xml:space="preserve">a </w:t>
      </w:r>
      <w:r w:rsidRPr="00D62174">
        <w:rPr>
          <w:rFonts w:asciiTheme="majorBidi" w:hAnsiTheme="majorBidi" w:cstheme="majorBidi"/>
          <w:sz w:val="24"/>
          <w:szCs w:val="24"/>
        </w:rPr>
        <w:t xml:space="preserve">Student’s </w:t>
      </w:r>
      <w:r w:rsidRPr="00D62174">
        <w:rPr>
          <w:rFonts w:asciiTheme="majorBidi" w:hAnsiTheme="majorBidi" w:cstheme="majorBidi"/>
          <w:i/>
          <w:iCs/>
          <w:sz w:val="24"/>
          <w:szCs w:val="24"/>
        </w:rPr>
        <w:t xml:space="preserve">t </w:t>
      </w:r>
      <w:r w:rsidRPr="00D62174">
        <w:rPr>
          <w:rFonts w:asciiTheme="majorBidi" w:hAnsiTheme="majorBidi" w:cstheme="majorBidi"/>
          <w:sz w:val="24"/>
          <w:szCs w:val="24"/>
        </w:rPr>
        <w:t>test (*</w:t>
      </w:r>
      <w:r>
        <w:rPr>
          <w:rFonts w:asciiTheme="majorBidi" w:hAnsiTheme="majorBidi" w:cstheme="majorBidi"/>
          <w:i/>
          <w:iCs/>
          <w:sz w:val="24"/>
          <w:szCs w:val="24"/>
        </w:rPr>
        <w:t xml:space="preserve">p </w:t>
      </w:r>
      <w:r w:rsidRPr="00D62174">
        <w:rPr>
          <w:rFonts w:asciiTheme="majorBidi" w:hAnsiTheme="majorBidi" w:cstheme="majorBidi"/>
          <w:sz w:val="24"/>
          <w:szCs w:val="24"/>
        </w:rPr>
        <w:t>value &lt; 0.05; **</w:t>
      </w:r>
      <w:r>
        <w:rPr>
          <w:rFonts w:asciiTheme="majorBidi" w:hAnsiTheme="majorBidi" w:cstheme="majorBidi"/>
          <w:i/>
          <w:iCs/>
          <w:sz w:val="24"/>
          <w:szCs w:val="24"/>
        </w:rPr>
        <w:t>p</w:t>
      </w:r>
      <w:r w:rsidRPr="00D62174">
        <w:rPr>
          <w:rFonts w:asciiTheme="majorBidi" w:hAnsiTheme="majorBidi" w:cstheme="majorBidi"/>
          <w:sz w:val="24"/>
          <w:szCs w:val="24"/>
        </w:rPr>
        <w:t xml:space="preserve"> value &lt; 0.01; ***</w:t>
      </w:r>
      <w:r>
        <w:rPr>
          <w:rFonts w:asciiTheme="majorBidi" w:hAnsiTheme="majorBidi" w:cstheme="majorBidi"/>
          <w:i/>
          <w:iCs/>
          <w:sz w:val="24"/>
          <w:szCs w:val="24"/>
        </w:rPr>
        <w:t>p</w:t>
      </w:r>
      <w:r w:rsidRPr="00D62174">
        <w:rPr>
          <w:rFonts w:asciiTheme="majorBidi" w:hAnsiTheme="majorBidi" w:cstheme="majorBidi"/>
          <w:i/>
          <w:iCs/>
          <w:sz w:val="24"/>
          <w:szCs w:val="24"/>
        </w:rPr>
        <w:t xml:space="preserve"> </w:t>
      </w:r>
      <w:r w:rsidRPr="00D62174">
        <w:rPr>
          <w:rFonts w:asciiTheme="majorBidi" w:hAnsiTheme="majorBidi" w:cstheme="majorBidi"/>
          <w:sz w:val="24"/>
          <w:szCs w:val="24"/>
        </w:rPr>
        <w:t>value &lt; 0.001).</w:t>
      </w:r>
    </w:p>
    <w:sectPr w:rsidR="00DF5DD1" w:rsidRPr="00DF5DD1" w:rsidSect="0063150C">
      <w:footerReference w:type="default" r:id="rId17"/>
      <w:pgSz w:w="12240" w:h="15840"/>
      <w:pgMar w:top="1440" w:right="1800" w:bottom="1440" w:left="180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526F3" w14:textId="77777777" w:rsidR="000B13F3" w:rsidRDefault="000B13F3" w:rsidP="007603F9">
      <w:pPr>
        <w:spacing w:after="0" w:line="240" w:lineRule="auto"/>
      </w:pPr>
      <w:r>
        <w:separator/>
      </w:r>
    </w:p>
  </w:endnote>
  <w:endnote w:type="continuationSeparator" w:id="0">
    <w:p w14:paraId="65721AD4" w14:textId="77777777" w:rsidR="000B13F3" w:rsidRDefault="000B13F3" w:rsidP="00760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2305482"/>
      <w:docPartObj>
        <w:docPartGallery w:val="Page Numbers (Bottom of Page)"/>
        <w:docPartUnique/>
      </w:docPartObj>
    </w:sdtPr>
    <w:sdtEndPr>
      <w:rPr>
        <w:noProof/>
      </w:rPr>
    </w:sdtEndPr>
    <w:sdtContent>
      <w:p w14:paraId="6AB1119E" w14:textId="11B6114D" w:rsidR="007603F9" w:rsidRDefault="007603F9">
        <w:pPr>
          <w:pStyle w:val="Footer"/>
          <w:jc w:val="right"/>
        </w:pPr>
        <w:r w:rsidRPr="007603F9">
          <w:rPr>
            <w:rFonts w:asciiTheme="majorBidi" w:hAnsiTheme="majorBidi" w:cstheme="majorBidi"/>
            <w:sz w:val="20"/>
            <w:szCs w:val="20"/>
          </w:rPr>
          <w:fldChar w:fldCharType="begin"/>
        </w:r>
        <w:r w:rsidRPr="007603F9">
          <w:rPr>
            <w:rFonts w:asciiTheme="majorBidi" w:hAnsiTheme="majorBidi" w:cstheme="majorBidi"/>
            <w:sz w:val="20"/>
            <w:szCs w:val="20"/>
          </w:rPr>
          <w:instrText xml:space="preserve"> PAGE   \* MERGEFORMAT </w:instrText>
        </w:r>
        <w:r w:rsidRPr="007603F9">
          <w:rPr>
            <w:rFonts w:asciiTheme="majorBidi" w:hAnsiTheme="majorBidi" w:cstheme="majorBidi"/>
            <w:sz w:val="20"/>
            <w:szCs w:val="20"/>
          </w:rPr>
          <w:fldChar w:fldCharType="separate"/>
        </w:r>
        <w:r w:rsidRPr="007603F9">
          <w:rPr>
            <w:rFonts w:asciiTheme="majorBidi" w:hAnsiTheme="majorBidi" w:cstheme="majorBidi"/>
            <w:noProof/>
            <w:sz w:val="20"/>
            <w:szCs w:val="20"/>
          </w:rPr>
          <w:t>2</w:t>
        </w:r>
        <w:r w:rsidRPr="007603F9">
          <w:rPr>
            <w:rFonts w:asciiTheme="majorBidi" w:hAnsiTheme="majorBidi" w:cstheme="majorBidi"/>
            <w:noProof/>
            <w:sz w:val="20"/>
            <w:szCs w:val="20"/>
          </w:rPr>
          <w:fldChar w:fldCharType="end"/>
        </w:r>
      </w:p>
    </w:sdtContent>
  </w:sdt>
  <w:p w14:paraId="0438D183" w14:textId="77777777" w:rsidR="007603F9" w:rsidRDefault="007603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B253C6" w14:textId="77777777" w:rsidR="000B13F3" w:rsidRDefault="000B13F3" w:rsidP="007603F9">
      <w:pPr>
        <w:spacing w:after="0" w:line="240" w:lineRule="auto"/>
      </w:pPr>
      <w:r>
        <w:separator/>
      </w:r>
    </w:p>
  </w:footnote>
  <w:footnote w:type="continuationSeparator" w:id="0">
    <w:p w14:paraId="2ABFE2A5" w14:textId="77777777" w:rsidR="000B13F3" w:rsidRDefault="000B13F3" w:rsidP="007603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bordersDoNotSurroundHeader/>
  <w:bordersDoNotSurroundFooter/>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S0MLQwMTU3MDI0NLBQ0lEKTi0uzszPAymwqAUApVenWSwAAAA="/>
  </w:docVars>
  <w:rsids>
    <w:rsidRoot w:val="009A413D"/>
    <w:rsid w:val="00036652"/>
    <w:rsid w:val="00055D35"/>
    <w:rsid w:val="0005677E"/>
    <w:rsid w:val="000654AA"/>
    <w:rsid w:val="00085469"/>
    <w:rsid w:val="00097BAB"/>
    <w:rsid w:val="00097F80"/>
    <w:rsid w:val="000A78E0"/>
    <w:rsid w:val="000B13F3"/>
    <w:rsid w:val="000B7560"/>
    <w:rsid w:val="000C10B2"/>
    <w:rsid w:val="000C55C6"/>
    <w:rsid w:val="000D40AE"/>
    <w:rsid w:val="000E1BE2"/>
    <w:rsid w:val="000F1C21"/>
    <w:rsid w:val="001047DA"/>
    <w:rsid w:val="00157786"/>
    <w:rsid w:val="001820AC"/>
    <w:rsid w:val="001A51CD"/>
    <w:rsid w:val="001A6801"/>
    <w:rsid w:val="001B4D59"/>
    <w:rsid w:val="001B6ED9"/>
    <w:rsid w:val="001C17AC"/>
    <w:rsid w:val="001C7196"/>
    <w:rsid w:val="001E7CBE"/>
    <w:rsid w:val="001F0C7C"/>
    <w:rsid w:val="002020BE"/>
    <w:rsid w:val="0021116A"/>
    <w:rsid w:val="00235BAC"/>
    <w:rsid w:val="0024272A"/>
    <w:rsid w:val="00242CBD"/>
    <w:rsid w:val="00250DCE"/>
    <w:rsid w:val="00251432"/>
    <w:rsid w:val="00256418"/>
    <w:rsid w:val="00257E96"/>
    <w:rsid w:val="00270B73"/>
    <w:rsid w:val="00282EE6"/>
    <w:rsid w:val="002A133B"/>
    <w:rsid w:val="002A4DC8"/>
    <w:rsid w:val="002A65C7"/>
    <w:rsid w:val="002F40C5"/>
    <w:rsid w:val="00304EF1"/>
    <w:rsid w:val="003172FF"/>
    <w:rsid w:val="003231AB"/>
    <w:rsid w:val="003443A4"/>
    <w:rsid w:val="00346F71"/>
    <w:rsid w:val="00353475"/>
    <w:rsid w:val="003707BD"/>
    <w:rsid w:val="00374584"/>
    <w:rsid w:val="003A03B5"/>
    <w:rsid w:val="003A4FB1"/>
    <w:rsid w:val="003B4CFC"/>
    <w:rsid w:val="003D2119"/>
    <w:rsid w:val="003E23E1"/>
    <w:rsid w:val="0040074F"/>
    <w:rsid w:val="00402A56"/>
    <w:rsid w:val="00421E58"/>
    <w:rsid w:val="00456A4E"/>
    <w:rsid w:val="00457DC0"/>
    <w:rsid w:val="0046503D"/>
    <w:rsid w:val="00486BFE"/>
    <w:rsid w:val="004A094D"/>
    <w:rsid w:val="004A5FAB"/>
    <w:rsid w:val="004B599A"/>
    <w:rsid w:val="004D5977"/>
    <w:rsid w:val="004E1656"/>
    <w:rsid w:val="004E21E6"/>
    <w:rsid w:val="004F1CF9"/>
    <w:rsid w:val="0052747E"/>
    <w:rsid w:val="00535CF9"/>
    <w:rsid w:val="005444EC"/>
    <w:rsid w:val="00564174"/>
    <w:rsid w:val="005705A6"/>
    <w:rsid w:val="0058546E"/>
    <w:rsid w:val="00587D13"/>
    <w:rsid w:val="005B0C2F"/>
    <w:rsid w:val="005D298E"/>
    <w:rsid w:val="005E0F1E"/>
    <w:rsid w:val="005E3C79"/>
    <w:rsid w:val="0060488B"/>
    <w:rsid w:val="006065C9"/>
    <w:rsid w:val="00610691"/>
    <w:rsid w:val="006139AF"/>
    <w:rsid w:val="0061429B"/>
    <w:rsid w:val="00615DF4"/>
    <w:rsid w:val="00627D47"/>
    <w:rsid w:val="0063150C"/>
    <w:rsid w:val="00641884"/>
    <w:rsid w:val="00647C0A"/>
    <w:rsid w:val="00663ABA"/>
    <w:rsid w:val="006950E7"/>
    <w:rsid w:val="00695279"/>
    <w:rsid w:val="00696361"/>
    <w:rsid w:val="006A24A9"/>
    <w:rsid w:val="006A4A2E"/>
    <w:rsid w:val="006B5237"/>
    <w:rsid w:val="006C0C67"/>
    <w:rsid w:val="006C3733"/>
    <w:rsid w:val="006F2392"/>
    <w:rsid w:val="006F5261"/>
    <w:rsid w:val="006F7A16"/>
    <w:rsid w:val="00703DC3"/>
    <w:rsid w:val="00710251"/>
    <w:rsid w:val="00721C10"/>
    <w:rsid w:val="007247B4"/>
    <w:rsid w:val="00731DFC"/>
    <w:rsid w:val="00755019"/>
    <w:rsid w:val="007603F9"/>
    <w:rsid w:val="00773C1A"/>
    <w:rsid w:val="007776B0"/>
    <w:rsid w:val="00783F26"/>
    <w:rsid w:val="007870E6"/>
    <w:rsid w:val="00796A11"/>
    <w:rsid w:val="007B1DC9"/>
    <w:rsid w:val="007B7550"/>
    <w:rsid w:val="007C5CF2"/>
    <w:rsid w:val="007E19D9"/>
    <w:rsid w:val="0080340D"/>
    <w:rsid w:val="00813FCF"/>
    <w:rsid w:val="0082026F"/>
    <w:rsid w:val="00864CA7"/>
    <w:rsid w:val="008837DB"/>
    <w:rsid w:val="00884EEB"/>
    <w:rsid w:val="008867F7"/>
    <w:rsid w:val="008911E7"/>
    <w:rsid w:val="00892E83"/>
    <w:rsid w:val="008B64CF"/>
    <w:rsid w:val="008F49F7"/>
    <w:rsid w:val="00900FBF"/>
    <w:rsid w:val="00923440"/>
    <w:rsid w:val="00931B21"/>
    <w:rsid w:val="00936978"/>
    <w:rsid w:val="00942C0E"/>
    <w:rsid w:val="009445CB"/>
    <w:rsid w:val="00953840"/>
    <w:rsid w:val="00962C1A"/>
    <w:rsid w:val="00980A10"/>
    <w:rsid w:val="009912F4"/>
    <w:rsid w:val="00992D09"/>
    <w:rsid w:val="009A413D"/>
    <w:rsid w:val="009B034F"/>
    <w:rsid w:val="009B327A"/>
    <w:rsid w:val="009B7627"/>
    <w:rsid w:val="009E5151"/>
    <w:rsid w:val="009E618D"/>
    <w:rsid w:val="009E6D24"/>
    <w:rsid w:val="009E7BF8"/>
    <w:rsid w:val="009F234C"/>
    <w:rsid w:val="009F71B3"/>
    <w:rsid w:val="00A24E54"/>
    <w:rsid w:val="00A262FD"/>
    <w:rsid w:val="00A27C8C"/>
    <w:rsid w:val="00A34558"/>
    <w:rsid w:val="00A44C23"/>
    <w:rsid w:val="00A53906"/>
    <w:rsid w:val="00A53A2B"/>
    <w:rsid w:val="00A614CA"/>
    <w:rsid w:val="00A61DA7"/>
    <w:rsid w:val="00A63936"/>
    <w:rsid w:val="00A753BC"/>
    <w:rsid w:val="00A87C55"/>
    <w:rsid w:val="00A911C0"/>
    <w:rsid w:val="00A95BE4"/>
    <w:rsid w:val="00AB2950"/>
    <w:rsid w:val="00AC4EBA"/>
    <w:rsid w:val="00AD4F02"/>
    <w:rsid w:val="00AF1A37"/>
    <w:rsid w:val="00AF7993"/>
    <w:rsid w:val="00B01263"/>
    <w:rsid w:val="00B038FB"/>
    <w:rsid w:val="00B230E9"/>
    <w:rsid w:val="00B25ED5"/>
    <w:rsid w:val="00B3409E"/>
    <w:rsid w:val="00B34CF1"/>
    <w:rsid w:val="00B34F0E"/>
    <w:rsid w:val="00B448DF"/>
    <w:rsid w:val="00B5079C"/>
    <w:rsid w:val="00B603D1"/>
    <w:rsid w:val="00B90EAC"/>
    <w:rsid w:val="00BA2493"/>
    <w:rsid w:val="00BB0980"/>
    <w:rsid w:val="00BB62CE"/>
    <w:rsid w:val="00BC46D0"/>
    <w:rsid w:val="00BC781B"/>
    <w:rsid w:val="00BD6F6F"/>
    <w:rsid w:val="00BD7684"/>
    <w:rsid w:val="00BF187B"/>
    <w:rsid w:val="00C114A6"/>
    <w:rsid w:val="00C22821"/>
    <w:rsid w:val="00C328EF"/>
    <w:rsid w:val="00C32D86"/>
    <w:rsid w:val="00C95055"/>
    <w:rsid w:val="00CB214E"/>
    <w:rsid w:val="00CB3A75"/>
    <w:rsid w:val="00CC2F12"/>
    <w:rsid w:val="00D10F7D"/>
    <w:rsid w:val="00D211AD"/>
    <w:rsid w:val="00D216F7"/>
    <w:rsid w:val="00D34D27"/>
    <w:rsid w:val="00D56EF3"/>
    <w:rsid w:val="00D61F78"/>
    <w:rsid w:val="00D70E2D"/>
    <w:rsid w:val="00D77BE7"/>
    <w:rsid w:val="00D95DAC"/>
    <w:rsid w:val="00D97579"/>
    <w:rsid w:val="00DB273D"/>
    <w:rsid w:val="00DC1D24"/>
    <w:rsid w:val="00DD13EC"/>
    <w:rsid w:val="00DD769F"/>
    <w:rsid w:val="00DE5B38"/>
    <w:rsid w:val="00DF5A8A"/>
    <w:rsid w:val="00DF5DD1"/>
    <w:rsid w:val="00DF7367"/>
    <w:rsid w:val="00E04F43"/>
    <w:rsid w:val="00E22942"/>
    <w:rsid w:val="00E23BE0"/>
    <w:rsid w:val="00E27346"/>
    <w:rsid w:val="00E42B34"/>
    <w:rsid w:val="00E46D7A"/>
    <w:rsid w:val="00E53722"/>
    <w:rsid w:val="00E55529"/>
    <w:rsid w:val="00EB02D4"/>
    <w:rsid w:val="00EB3CD2"/>
    <w:rsid w:val="00EC5BBF"/>
    <w:rsid w:val="00EC780E"/>
    <w:rsid w:val="00EE1F2A"/>
    <w:rsid w:val="00EE371A"/>
    <w:rsid w:val="00EF7B14"/>
    <w:rsid w:val="00F22A24"/>
    <w:rsid w:val="00F27328"/>
    <w:rsid w:val="00F324B6"/>
    <w:rsid w:val="00F40691"/>
    <w:rsid w:val="00F57FFE"/>
    <w:rsid w:val="00F61DC1"/>
    <w:rsid w:val="00F75FD8"/>
    <w:rsid w:val="00F9205B"/>
    <w:rsid w:val="00FA3FE0"/>
    <w:rsid w:val="00FC5E4C"/>
    <w:rsid w:val="00FD1983"/>
    <w:rsid w:val="00FF264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E5E9E"/>
  <w15:chartTrackingRefBased/>
  <w15:docId w15:val="{35C59CA8-25BC-45A1-868F-562934C37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3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63150C"/>
  </w:style>
  <w:style w:type="character" w:styleId="CommentReference">
    <w:name w:val="annotation reference"/>
    <w:basedOn w:val="DefaultParagraphFont"/>
    <w:uiPriority w:val="99"/>
    <w:semiHidden/>
    <w:unhideWhenUsed/>
    <w:rsid w:val="000F1C21"/>
    <w:rPr>
      <w:sz w:val="16"/>
      <w:szCs w:val="16"/>
    </w:rPr>
  </w:style>
  <w:style w:type="paragraph" w:styleId="CommentText">
    <w:name w:val="annotation text"/>
    <w:basedOn w:val="Normal"/>
    <w:link w:val="CommentTextChar"/>
    <w:uiPriority w:val="99"/>
    <w:semiHidden/>
    <w:unhideWhenUsed/>
    <w:rsid w:val="000F1C21"/>
    <w:pPr>
      <w:spacing w:line="240" w:lineRule="auto"/>
    </w:pPr>
    <w:rPr>
      <w:sz w:val="20"/>
      <w:szCs w:val="20"/>
    </w:rPr>
  </w:style>
  <w:style w:type="character" w:customStyle="1" w:styleId="CommentTextChar">
    <w:name w:val="Comment Text Char"/>
    <w:basedOn w:val="DefaultParagraphFont"/>
    <w:link w:val="CommentText"/>
    <w:uiPriority w:val="99"/>
    <w:semiHidden/>
    <w:rsid w:val="000F1C21"/>
    <w:rPr>
      <w:sz w:val="20"/>
      <w:szCs w:val="20"/>
    </w:rPr>
  </w:style>
  <w:style w:type="paragraph" w:styleId="CommentSubject">
    <w:name w:val="annotation subject"/>
    <w:basedOn w:val="CommentText"/>
    <w:next w:val="CommentText"/>
    <w:link w:val="CommentSubjectChar"/>
    <w:uiPriority w:val="99"/>
    <w:semiHidden/>
    <w:unhideWhenUsed/>
    <w:rsid w:val="000F1C21"/>
    <w:rPr>
      <w:b/>
      <w:bCs/>
    </w:rPr>
  </w:style>
  <w:style w:type="character" w:customStyle="1" w:styleId="CommentSubjectChar">
    <w:name w:val="Comment Subject Char"/>
    <w:basedOn w:val="CommentTextChar"/>
    <w:link w:val="CommentSubject"/>
    <w:uiPriority w:val="99"/>
    <w:semiHidden/>
    <w:rsid w:val="000F1C21"/>
    <w:rPr>
      <w:b/>
      <w:bCs/>
      <w:sz w:val="20"/>
      <w:szCs w:val="20"/>
    </w:rPr>
  </w:style>
  <w:style w:type="paragraph" w:styleId="Revision">
    <w:name w:val="Revision"/>
    <w:hidden/>
    <w:uiPriority w:val="99"/>
    <w:semiHidden/>
    <w:rsid w:val="000F1C21"/>
    <w:pPr>
      <w:spacing w:after="0" w:line="240" w:lineRule="auto"/>
    </w:pPr>
  </w:style>
  <w:style w:type="paragraph" w:styleId="Header">
    <w:name w:val="header"/>
    <w:basedOn w:val="Normal"/>
    <w:link w:val="HeaderChar"/>
    <w:uiPriority w:val="99"/>
    <w:unhideWhenUsed/>
    <w:rsid w:val="007603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03F9"/>
  </w:style>
  <w:style w:type="paragraph" w:styleId="Footer">
    <w:name w:val="footer"/>
    <w:basedOn w:val="Normal"/>
    <w:link w:val="FooterChar"/>
    <w:uiPriority w:val="99"/>
    <w:unhideWhenUsed/>
    <w:rsid w:val="007603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03F9"/>
  </w:style>
  <w:style w:type="paragraph" w:styleId="BalloonText">
    <w:name w:val="Balloon Text"/>
    <w:basedOn w:val="Normal"/>
    <w:link w:val="BalloonTextChar"/>
    <w:uiPriority w:val="99"/>
    <w:semiHidden/>
    <w:unhideWhenUsed/>
    <w:rsid w:val="004E21E6"/>
    <w:pPr>
      <w:spacing w:after="0" w:line="240" w:lineRule="auto"/>
    </w:pPr>
    <w:rPr>
      <w:sz w:val="18"/>
      <w:szCs w:val="18"/>
    </w:rPr>
  </w:style>
  <w:style w:type="character" w:customStyle="1" w:styleId="BalloonTextChar">
    <w:name w:val="Balloon Text Char"/>
    <w:basedOn w:val="DefaultParagraphFont"/>
    <w:link w:val="BalloonText"/>
    <w:uiPriority w:val="99"/>
    <w:semiHidden/>
    <w:rsid w:val="004E21E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5811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59A244-1FBF-403B-AAE4-00D3038EA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17</Pages>
  <Words>1412</Words>
  <Characters>8049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Jianghua Cai</dc:creator>
  <cp:keywords/>
  <dc:description/>
  <cp:lastModifiedBy>Jianghua Cai</cp:lastModifiedBy>
  <cp:revision>65</cp:revision>
  <dcterms:created xsi:type="dcterms:W3CDTF">2023-04-28T18:43:00Z</dcterms:created>
  <dcterms:modified xsi:type="dcterms:W3CDTF">2023-07-01T23:19:00Z</dcterms:modified>
</cp:coreProperties>
</file>