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D9E36" w14:textId="02C8F092" w:rsidR="00222FA0" w:rsidRPr="00E16B29" w:rsidRDefault="00222FA0" w:rsidP="00222FA0">
      <w:pPr>
        <w:pStyle w:val="a7"/>
        <w:shd w:val="clear" w:color="auto" w:fill="FFFFFF"/>
        <w:outlineLvl w:val="0"/>
        <w:rPr>
          <w:rFonts w:ascii="Arial" w:eastAsia="DengXian" w:hAnsi="Arial" w:cs="Arial"/>
          <w:b/>
          <w:sz w:val="21"/>
          <w:szCs w:val="21"/>
        </w:rPr>
      </w:pPr>
      <w:r w:rsidRPr="00222FA0">
        <w:rPr>
          <w:rFonts w:ascii="Arial" w:eastAsia="DengXian" w:hAnsi="Arial" w:cs="Arial"/>
          <w:b/>
          <w:sz w:val="21"/>
          <w:szCs w:val="21"/>
        </w:rPr>
        <w:t xml:space="preserve">Table </w:t>
      </w:r>
      <w:r w:rsidR="00430BAB">
        <w:rPr>
          <w:rFonts w:ascii="Arial" w:eastAsia="DengXian" w:hAnsi="Arial" w:cs="Arial" w:hint="eastAsia"/>
          <w:b/>
          <w:sz w:val="21"/>
          <w:szCs w:val="21"/>
        </w:rPr>
        <w:t>S</w:t>
      </w:r>
      <w:bookmarkStart w:id="0" w:name="_GoBack"/>
      <w:bookmarkEnd w:id="0"/>
      <w:r w:rsidRPr="00222FA0">
        <w:rPr>
          <w:rFonts w:ascii="Arial" w:eastAsia="DengXian" w:hAnsi="Arial" w:cs="Arial"/>
          <w:b/>
          <w:sz w:val="21"/>
          <w:szCs w:val="21"/>
        </w:rPr>
        <w:t>1: Assignment of variables</w:t>
      </w:r>
    </w:p>
    <w:tbl>
      <w:tblPr>
        <w:tblStyle w:val="a9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236"/>
        <w:gridCol w:w="5679"/>
        <w:gridCol w:w="3157"/>
      </w:tblGrid>
      <w:tr w:rsidR="00222FA0" w:rsidRPr="00E16B29" w14:paraId="56AB42B2" w14:textId="77777777" w:rsidTr="00FD36B3">
        <w:trPr>
          <w:trHeight w:val="451"/>
          <w:jc w:val="center"/>
        </w:trPr>
        <w:tc>
          <w:tcPr>
            <w:tcW w:w="591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AFB42ED" w14:textId="77777777" w:rsidR="00222FA0" w:rsidRPr="00886F87" w:rsidRDefault="00222FA0" w:rsidP="00FD36B3">
            <w:pPr>
              <w:rPr>
                <w:rFonts w:ascii="Arial" w:eastAsia="DengXian" w:hAnsi="Arial" w:cs="Arial"/>
                <w:b/>
                <w:sz w:val="16"/>
                <w:szCs w:val="16"/>
              </w:rPr>
            </w:pPr>
            <w:r w:rsidRPr="00886F87">
              <w:rPr>
                <w:rFonts w:ascii="Arial" w:eastAsia="DengXian" w:hAnsi="Arial" w:cs="Arial"/>
                <w:b/>
                <w:sz w:val="16"/>
                <w:szCs w:val="16"/>
              </w:rPr>
              <w:t xml:space="preserve">Variables </w:t>
            </w:r>
          </w:p>
        </w:tc>
        <w:tc>
          <w:tcPr>
            <w:tcW w:w="31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443589C" w14:textId="77777777" w:rsidR="00222FA0" w:rsidRPr="00886F87" w:rsidRDefault="00222FA0" w:rsidP="00FD36B3">
            <w:pPr>
              <w:rPr>
                <w:rFonts w:ascii="Arial" w:eastAsia="DengXian" w:hAnsi="Arial" w:cs="Arial"/>
                <w:b/>
                <w:sz w:val="16"/>
                <w:szCs w:val="16"/>
              </w:rPr>
            </w:pPr>
            <w:r w:rsidRPr="00886F87">
              <w:rPr>
                <w:rFonts w:ascii="Arial" w:eastAsia="DengXian" w:hAnsi="Arial" w:cs="Arial"/>
                <w:b/>
                <w:sz w:val="16"/>
                <w:szCs w:val="16"/>
              </w:rPr>
              <w:t>Assignment method</w:t>
            </w:r>
          </w:p>
        </w:tc>
      </w:tr>
      <w:tr w:rsidR="00222FA0" w:rsidRPr="00E16B29" w14:paraId="384D5F8F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32A8168" w14:textId="77777777" w:rsidR="00222FA0" w:rsidRPr="00E16B29" w:rsidRDefault="00222FA0" w:rsidP="00FD36B3">
            <w:pPr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0B324F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Group</w:t>
            </w:r>
          </w:p>
        </w:tc>
        <w:tc>
          <w:tcPr>
            <w:tcW w:w="31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39EA5D9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Non-TBM=0; TBM=1</w:t>
            </w:r>
          </w:p>
        </w:tc>
      </w:tr>
      <w:tr w:rsidR="00222FA0" w:rsidRPr="00E16B29" w14:paraId="1B32E859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B57AFBE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3DFDC7BE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 w:hint="eastAsia"/>
                <w:sz w:val="15"/>
                <w:szCs w:val="15"/>
              </w:rPr>
              <w:t>G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ender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BE494F2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Male=0; Female=1</w:t>
            </w:r>
          </w:p>
        </w:tc>
      </w:tr>
      <w:tr w:rsidR="00222FA0" w:rsidRPr="00E16B29" w14:paraId="459D4CBC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B086F68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5DA6B0C9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Symptom duration (days)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ED8FE36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&lt;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10 =0; </w:t>
            </w: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&gt;30=0;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>10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sym w:font="Symbol" w:char="F02D"/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30=1</w:t>
            </w:r>
          </w:p>
        </w:tc>
      </w:tr>
      <w:tr w:rsidR="00222FA0" w:rsidRPr="00E16B29" w14:paraId="328D9503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95B073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0F9EF1B0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D6659C">
              <w:rPr>
                <w:rFonts w:ascii="Arial" w:eastAsia="DengXian" w:hAnsi="Arial" w:cs="Arial"/>
                <w:sz w:val="15"/>
                <w:szCs w:val="15"/>
              </w:rPr>
              <w:t xml:space="preserve">Systemic </w:t>
            </w:r>
            <w:proofErr w:type="spellStart"/>
            <w:r w:rsidRPr="00D6659C">
              <w:rPr>
                <w:rFonts w:ascii="Arial" w:eastAsia="DengXian" w:hAnsi="Arial" w:cs="Arial"/>
                <w:sz w:val="15"/>
                <w:szCs w:val="15"/>
              </w:rPr>
              <w:t>symptoms</w:t>
            </w:r>
            <w:r w:rsidRPr="00D958B9">
              <w:rPr>
                <w:rFonts w:ascii="Arial" w:eastAsia="DengXian" w:hAnsi="Arial" w:cs="Arial"/>
                <w:sz w:val="15"/>
                <w:szCs w:val="15"/>
                <w:vertAlign w:val="superscript"/>
              </w:rPr>
              <w:t>a</w:t>
            </w:r>
            <w:proofErr w:type="spellEnd"/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FAAB278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D6659C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56742B76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9A71BF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4C0AAE89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History of tuberculosis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0D6AB3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0C0D59EB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B421B6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367E26C6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Cranial nerve palsies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20A243BC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38980026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3F3EF2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505EBB0E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CSF leukocyte count (106/ml) 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D3AECB7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&lt;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100 =0; </w:t>
            </w: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&gt;500=0;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 100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sym w:font="Symbol" w:char="F02D"/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500=1</w:t>
            </w:r>
          </w:p>
        </w:tc>
      </w:tr>
      <w:tr w:rsidR="00222FA0" w:rsidRPr="00E16B29" w14:paraId="6064CBF1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4A7936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5618EA6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CSF neutrophils proportion (%)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14E64153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&lt;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20% =0; </w:t>
            </w: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&gt;75%=0;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>20%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sym w:font="Symbol" w:char="F02D"/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75%=1</w:t>
            </w:r>
          </w:p>
        </w:tc>
      </w:tr>
      <w:tr w:rsidR="00222FA0" w:rsidRPr="00E16B29" w14:paraId="419561DC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F0BEA3" w14:textId="77777777" w:rsidR="00222FA0" w:rsidRPr="00E16B29" w:rsidRDefault="00222FA0" w:rsidP="00FD36B3">
            <w:pPr>
              <w:tabs>
                <w:tab w:val="left" w:pos="1853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4FCE1DC6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CSF protein (g/ L)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159155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&lt;</m:t>
              </m:r>
            </m:oMath>
            <w:r w:rsidRPr="00B43F40">
              <w:rPr>
                <w:rFonts w:ascii="Arial" w:eastAsia="DengXian" w:hAnsi="Arial" w:cs="Arial"/>
                <w:sz w:val="15"/>
                <w:szCs w:val="15"/>
              </w:rPr>
              <w:t>1</w:t>
            </w:r>
            <m:oMath>
              <m:r>
                <m:rPr>
                  <m:sty m:val="p"/>
                </m:rPr>
                <w:rPr>
                  <w:rFonts w:ascii="Cambria Math" w:eastAsia="DengXian" w:hAnsi="Cambria Math" w:cs="Arial"/>
                  <w:sz w:val="15"/>
                  <w:szCs w:val="15"/>
                </w:rPr>
                <m:t>=0; &gt;1=1</m:t>
              </m:r>
            </m:oMath>
          </w:p>
        </w:tc>
      </w:tr>
      <w:tr w:rsidR="00222FA0" w:rsidRPr="00E16B29" w14:paraId="65B44D39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D7FCEE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6B0EFF4A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CSF chloride (mmol/ L) 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964A901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DengXian" w:hAnsi="Cambria Math" w:cs="Arial"/>
                    <w:sz w:val="15"/>
                    <w:szCs w:val="15"/>
                  </w:rPr>
                  <m:t>&gt;120=0; &lt;120=1</m:t>
                </m:r>
              </m:oMath>
            </m:oMathPara>
          </w:p>
        </w:tc>
      </w:tr>
      <w:tr w:rsidR="00222FA0" w:rsidRPr="00E16B29" w14:paraId="14C5A413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0376F2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0CF709B1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Serum sodium (mmol/ L) 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7C3B94BA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DengXian" w:hAnsi="Cambria Math" w:cs="Arial"/>
                    <w:sz w:val="15"/>
                    <w:szCs w:val="15"/>
                  </w:rPr>
                  <m:t>&gt;137=0;&lt;137=1</m:t>
                </m:r>
              </m:oMath>
            </m:oMathPara>
          </w:p>
        </w:tc>
      </w:tr>
      <w:tr w:rsidR="00222FA0" w:rsidRPr="00E16B29" w14:paraId="24291AC5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343428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56C1D8C4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Hydrocephalus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65A5C951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67AB9DDF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F4B216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6160CA82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Meningeal enhancement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945D93B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6A0C1914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DD4745D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1A80F365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Brain parenchymal </w:t>
            </w:r>
            <w:proofErr w:type="spellStart"/>
            <w:r w:rsidRPr="007E4D1C">
              <w:rPr>
                <w:rFonts w:ascii="Arial" w:hAnsi="Arial" w:cs="Arial"/>
                <w:sz w:val="15"/>
                <w:szCs w:val="15"/>
              </w:rPr>
              <w:t>nodule</w:t>
            </w:r>
            <w:r>
              <w:rPr>
                <w:rFonts w:ascii="Arial" w:hAnsi="Arial" w:cs="Arial" w:hint="eastAsia"/>
                <w:sz w:val="15"/>
                <w:szCs w:val="15"/>
              </w:rPr>
              <w:t>s</w:t>
            </w:r>
            <w:r w:rsidRPr="00D958B9">
              <w:rPr>
                <w:rFonts w:ascii="Arial" w:eastAsia="DengXian" w:hAnsi="Arial" w:cs="Arial" w:hint="eastAsia"/>
                <w:sz w:val="15"/>
                <w:szCs w:val="15"/>
                <w:vertAlign w:val="superscript"/>
              </w:rPr>
              <w:t>b</w:t>
            </w:r>
            <w:proofErr w:type="spellEnd"/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60063AD6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7CDA08C3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2AFF56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259275B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Cerebral infarction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7EBB91EC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5364713B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38F0EC2" w14:textId="77777777" w:rsidR="00222FA0" w:rsidRPr="00E16B29" w:rsidRDefault="00222FA0" w:rsidP="00FD36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3236144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 xml:space="preserve">Pre-contrast basal </w:t>
            </w:r>
            <w:proofErr w:type="spellStart"/>
            <w:r w:rsidRPr="00B43F40">
              <w:rPr>
                <w:rFonts w:ascii="Arial" w:eastAsia="DengXian" w:hAnsi="Arial" w:cs="Arial"/>
                <w:sz w:val="15"/>
                <w:szCs w:val="15"/>
              </w:rPr>
              <w:t>hyperdensity</w:t>
            </w:r>
            <w:proofErr w:type="spellEnd"/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FB5900F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1884373A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F58BFD8" w14:textId="77777777" w:rsidR="00222FA0" w:rsidRPr="00E16B29" w:rsidRDefault="00222FA0" w:rsidP="00FD36B3">
            <w:pPr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1AC4B263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Chest radiograph suggestive of active tuberculosis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06FC4F8B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40389289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477A99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083700D9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CT/ MRI/ ultrasound evidence for TB outside the CNS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1284053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50621121" w14:textId="77777777" w:rsidTr="00FD36B3">
        <w:trPr>
          <w:trHeight w:val="451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5A5833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</w:tcPr>
          <w:p w14:paraId="05F692D8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AFB identified or Mycobacterium tuberculosis cultured</w:t>
            </w:r>
            <w:r>
              <w:rPr>
                <w:rFonts w:ascii="Arial" w:eastAsia="DengXian" w:hAnsi="Arial" w:cs="Arial"/>
                <w:sz w:val="15"/>
                <w:szCs w:val="15"/>
              </w:rPr>
              <w:t xml:space="preserve"> 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from another source</w:t>
            </w:r>
          </w:p>
        </w:tc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F6C14AD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  <w:tr w:rsidR="00222FA0" w:rsidRPr="00E16B29" w14:paraId="1AB4321F" w14:textId="77777777" w:rsidTr="00FD36B3">
        <w:trPr>
          <w:trHeight w:val="437"/>
          <w:jc w:val="center"/>
        </w:trPr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38087C" w14:textId="77777777" w:rsidR="00222FA0" w:rsidRPr="00E16B29" w:rsidRDefault="00222FA0" w:rsidP="00FD36B3">
            <w:pPr>
              <w:spacing w:line="240" w:lineRule="atLeast"/>
              <w:rPr>
                <w:rFonts w:ascii="Arial" w:eastAsia="DengXian" w:hAnsi="Arial" w:cs="Arial"/>
                <w:sz w:val="18"/>
                <w:szCs w:val="18"/>
              </w:rPr>
            </w:pPr>
          </w:p>
        </w:tc>
        <w:tc>
          <w:tcPr>
            <w:tcW w:w="567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AA73A8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Positive commercial M tuberculosis NAAT</w:t>
            </w:r>
            <w:r>
              <w:rPr>
                <w:rFonts w:ascii="Arial" w:eastAsia="DengXian" w:hAnsi="Arial" w:cs="Arial" w:hint="eastAsia"/>
                <w:sz w:val="15"/>
                <w:szCs w:val="15"/>
              </w:rPr>
              <w:t xml:space="preserve"> </w:t>
            </w:r>
            <w:r w:rsidRPr="00B43F40">
              <w:rPr>
                <w:rFonts w:ascii="Arial" w:eastAsia="DengXian" w:hAnsi="Arial" w:cs="Arial"/>
                <w:sz w:val="15"/>
                <w:szCs w:val="15"/>
              </w:rPr>
              <w:t>from extra-neural specimen</w:t>
            </w:r>
          </w:p>
        </w:tc>
        <w:tc>
          <w:tcPr>
            <w:tcW w:w="31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23E27A" w14:textId="77777777" w:rsidR="00222FA0" w:rsidRPr="00B43F40" w:rsidRDefault="00222FA0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B43F40">
              <w:rPr>
                <w:rFonts w:ascii="Arial" w:eastAsia="DengXian" w:hAnsi="Arial" w:cs="Arial"/>
                <w:sz w:val="15"/>
                <w:szCs w:val="15"/>
              </w:rPr>
              <w:t>No=0; Yes=1</w:t>
            </w:r>
          </w:p>
        </w:tc>
      </w:tr>
    </w:tbl>
    <w:p w14:paraId="0DF393E6" w14:textId="77777777" w:rsidR="00222FA0" w:rsidRDefault="00222FA0" w:rsidP="00222FA0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sz w:val="15"/>
          <w:szCs w:val="15"/>
        </w:rPr>
      </w:pPr>
      <w:r w:rsidRPr="00E16B29">
        <w:rPr>
          <w:rFonts w:ascii="Arial" w:hAnsi="Arial" w:cs="Arial"/>
          <w:sz w:val="15"/>
          <w:szCs w:val="15"/>
        </w:rPr>
        <w:t>TBM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tuberculous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meningitis</w:t>
      </w:r>
      <w:r>
        <w:rPr>
          <w:rFonts w:ascii="Arial" w:hAnsi="Arial" w:cs="Arial" w:hint="eastAsia"/>
          <w:sz w:val="15"/>
          <w:szCs w:val="15"/>
        </w:rPr>
        <w:t xml:space="preserve">; </w:t>
      </w:r>
      <w:r w:rsidRPr="00E16B29">
        <w:rPr>
          <w:rFonts w:ascii="Arial" w:hAnsi="Arial" w:cs="Arial"/>
          <w:sz w:val="15"/>
          <w:szCs w:val="15"/>
        </w:rPr>
        <w:t>GCS=Glasgow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scale;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TB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tuberculosis;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CSF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cerebrospinal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fluid;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CT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computed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tomography;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MRI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magnetic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resonance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imaging;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CNS=Central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nervous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system</w:t>
      </w:r>
      <w:r>
        <w:rPr>
          <w:rFonts w:ascii="Arial" w:hAnsi="Arial" w:cs="Arial" w:hint="eastAsia"/>
          <w:sz w:val="15"/>
          <w:szCs w:val="15"/>
        </w:rPr>
        <w:t>;</w:t>
      </w:r>
      <w:r>
        <w:rPr>
          <w:rFonts w:ascii="Arial" w:hAnsi="Arial" w:cs="Arial"/>
          <w:sz w:val="15"/>
          <w:szCs w:val="15"/>
        </w:rPr>
        <w:t xml:space="preserve"> </w:t>
      </w:r>
      <w:r w:rsidRPr="00417215">
        <w:rPr>
          <w:rFonts w:ascii="Arial" w:hAnsi="Arial" w:cs="Arial"/>
          <w:sz w:val="15"/>
          <w:szCs w:val="15"/>
        </w:rPr>
        <w:t>AFB=acid-fast</w:t>
      </w:r>
      <w:r>
        <w:rPr>
          <w:rFonts w:ascii="Arial" w:hAnsi="Arial" w:cs="Arial"/>
          <w:sz w:val="15"/>
          <w:szCs w:val="15"/>
        </w:rPr>
        <w:t xml:space="preserve"> </w:t>
      </w:r>
      <w:r w:rsidRPr="00417215">
        <w:rPr>
          <w:rFonts w:ascii="Arial" w:hAnsi="Arial" w:cs="Arial"/>
          <w:sz w:val="15"/>
          <w:szCs w:val="15"/>
        </w:rPr>
        <w:t>bacill</w:t>
      </w:r>
      <w:r>
        <w:rPr>
          <w:rFonts w:ascii="Arial" w:hAnsi="Arial" w:cs="Arial"/>
          <w:sz w:val="15"/>
          <w:szCs w:val="15"/>
        </w:rPr>
        <w:t xml:space="preserve">i; </w:t>
      </w:r>
      <w:r w:rsidRPr="00E16B29">
        <w:rPr>
          <w:rFonts w:ascii="Arial" w:hAnsi="Arial" w:cs="Arial"/>
          <w:sz w:val="15"/>
          <w:szCs w:val="15"/>
        </w:rPr>
        <w:t>NAAT=nucleic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acid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amplification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test.</w:t>
      </w:r>
    </w:p>
    <w:p w14:paraId="547DA0B7" w14:textId="77777777" w:rsidR="00222FA0" w:rsidRPr="00E16B29" w:rsidRDefault="00222FA0" w:rsidP="00222FA0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  <w:vertAlign w:val="superscript"/>
        </w:rPr>
        <w:t xml:space="preserve">a </w:t>
      </w:r>
      <w:r w:rsidRPr="00E31BB5">
        <w:rPr>
          <w:rFonts w:ascii="Arial" w:eastAsia="DengXian" w:hAnsi="Arial" w:cs="Arial"/>
          <w:sz w:val="15"/>
          <w:szCs w:val="15"/>
        </w:rPr>
        <w:t xml:space="preserve">Systemic symptoms </w:t>
      </w:r>
      <w:r w:rsidRPr="007E4D1C">
        <w:rPr>
          <w:rFonts w:ascii="Arial" w:hAnsi="Arial" w:cs="Arial"/>
          <w:sz w:val="15"/>
          <w:szCs w:val="15"/>
        </w:rPr>
        <w:t>w</w:t>
      </w:r>
      <w:r>
        <w:rPr>
          <w:rFonts w:ascii="Arial" w:hAnsi="Arial" w:cs="Arial"/>
          <w:sz w:val="15"/>
          <w:szCs w:val="15"/>
        </w:rPr>
        <w:t>ere</w:t>
      </w:r>
      <w:r w:rsidRPr="00E31BB5">
        <w:rPr>
          <w:rFonts w:ascii="Arial" w:eastAsia="DengXian" w:hAnsi="Arial" w:cs="Arial"/>
          <w:sz w:val="15"/>
          <w:szCs w:val="15"/>
        </w:rPr>
        <w:t xml:space="preserve"> defined as one or more of the following: low fever, weight loss, night sweats, or persistent cough coughing for more than 2 weeks[21]</w:t>
      </w:r>
      <w:r>
        <w:rPr>
          <w:rFonts w:ascii="Arial" w:eastAsia="DengXian" w:hAnsi="Arial" w:cs="Arial"/>
          <w:sz w:val="15"/>
          <w:szCs w:val="15"/>
        </w:rPr>
        <w:t>;</w:t>
      </w:r>
      <w:r>
        <w:rPr>
          <w:rFonts w:ascii="Arial" w:hAnsi="Arial" w:cs="Arial"/>
          <w:sz w:val="15"/>
          <w:szCs w:val="15"/>
          <w:vertAlign w:val="superscript"/>
        </w:rPr>
        <w:t xml:space="preserve"> b </w:t>
      </w:r>
      <w:r w:rsidRPr="007E4D1C">
        <w:rPr>
          <w:rFonts w:ascii="Arial" w:hAnsi="Arial" w:cs="Arial"/>
          <w:sz w:val="15"/>
          <w:szCs w:val="15"/>
        </w:rPr>
        <w:t>Brain parenchyma nodule</w:t>
      </w:r>
      <w:r>
        <w:rPr>
          <w:rFonts w:ascii="Arial" w:hAnsi="Arial" w:cs="Arial" w:hint="eastAsia"/>
          <w:sz w:val="15"/>
          <w:szCs w:val="15"/>
        </w:rPr>
        <w:t>s</w:t>
      </w:r>
      <w:r w:rsidRPr="007E4D1C">
        <w:rPr>
          <w:rFonts w:ascii="Arial" w:hAnsi="Arial" w:cs="Arial"/>
          <w:sz w:val="15"/>
          <w:szCs w:val="15"/>
        </w:rPr>
        <w:t xml:space="preserve"> w</w:t>
      </w:r>
      <w:r>
        <w:rPr>
          <w:rFonts w:ascii="Arial" w:hAnsi="Arial" w:cs="Arial"/>
          <w:sz w:val="15"/>
          <w:szCs w:val="15"/>
        </w:rPr>
        <w:t>ere d</w:t>
      </w:r>
      <w:r w:rsidRPr="000F76E7">
        <w:rPr>
          <w:rFonts w:ascii="Arial" w:hAnsi="Arial" w:cs="Arial"/>
          <w:sz w:val="15"/>
          <w:szCs w:val="15"/>
        </w:rPr>
        <w:t>efined as discrete or coalescing cerebral masses showing nodular or ring-shaped</w:t>
      </w:r>
      <w:r>
        <w:rPr>
          <w:rFonts w:ascii="Arial" w:hAnsi="Arial" w:cs="Arial"/>
          <w:sz w:val="15"/>
          <w:szCs w:val="15"/>
        </w:rPr>
        <w:t xml:space="preserve"> </w:t>
      </w:r>
      <w:r w:rsidRPr="000F76E7">
        <w:rPr>
          <w:rFonts w:ascii="Arial" w:hAnsi="Arial" w:cs="Arial"/>
          <w:sz w:val="15"/>
          <w:szCs w:val="15"/>
        </w:rPr>
        <w:t>enhancement</w:t>
      </w:r>
      <w:r>
        <w:rPr>
          <w:rFonts w:ascii="Arial" w:hAnsi="Arial" w:cs="Arial"/>
          <w:sz w:val="15"/>
          <w:szCs w:val="15"/>
        </w:rPr>
        <w:fldChar w:fldCharType="begin">
          <w:fldData xml:space="preserve">PEVuZE5vdGU+PENpdGU+PEF1dGhvcj5MaXU8L0F1dGhvcj48WWVhcj4yMDE5PC9ZZWFyPjxSZWNO
dW0+MTk4NDwvUmVjTnVtPjxEaXNwbGF5VGV4dD5bNDddPC9EaXNwbGF5VGV4dD48cmVjb3JkPjxy
ZWMtbnVtYmVyPjE5ODQ8L3JlYy1udW1iZXI+PGZvcmVpZ24ta2V5cz48a2V5IGFwcD0iRU4iIGRi
LWlkPSJyZXhlcnBmZm9kMHZmaWV3cGZ2NXB4YWk5c3RmdDl6YXh4eHYiIHRpbWVzdGFtcD0iMTU1
NDAyODkwMiI+MTk4NDwva2V5PjxrZXkgYXBwPSJFTldlYiIgZGItaWQ9IiI+MDwva2V5PjwvZm9y
ZWlnbi1rZXlzPjxyZWYtdHlwZSBuYW1lPSJKb3VybmFsIEFydGljbGUiPjE3PC9yZWYtdHlwZT48
Y29udHJpYnV0b3JzPjxhdXRob3JzPjxhdXRob3I+TGl1LCBZLjwvYXV0aG9yPjxhdXRob3I+V2Fu
ZywgWi48L2F1dGhvcj48YXV0aG9yPllhbywgRy48L2F1dGhvcj48YXV0aG9yPkx1LCBZLjwvYXV0
aG9yPjxhdXRob3I+SHUsIFouPC9hdXRob3I+PGF1dGhvcj5ZYW8sIEguPC9hdXRob3I+PGF1dGhv
cj5aaGFuZywgUS48L2F1dGhvcj48YXV0aG9yPlpodSwgSC48L2F1dGhvcj48YXV0aG9yPlNvbmcs
IFouPC9hdXRob3I+PGF1dGhvcj5XYW5nLCBXLjwvYXV0aG9yPjxhdXRob3I+TGl1LCBELjwvYXV0
aG9yPjwvYXV0aG9ycz48L2NvbnRyaWJ1dG9ycz48YXV0aC1hZGRyZXNzPkRlcGFydG1lbnQgb2Yg
UmFkaW9sb2d5LCBUaGUgVGhpcmQgWGlhbmd5YSBIb3NwaXRhbCwgQ2VudHJhbCBTb3V0aCBVbml2
ZXJzaXR5LCBDaGFuZ3NoYSwgSHVuYW4sIENoaW5hLiYjeEQ7RGVwYXJ0bWVudCBvZiBOZXVyb2xv
Z3ksIENoYW5nc2hhIENlbnRyYWwgSG9zcGl0YWwsIENoYW5nc2hhLCBIdW5hbiwgQ2hpbmEuJiN4
RDtEZXBhcnRtZW50IG9mIE5ldXJvbG9neSwgVGhlIFRoaXJkIFhpYW5neWEgSG9zcGl0YWwsIENl
bnRyYWwgU291dGggVW5pdmVyc2l0eSwgQ2hhbmdzaGEsIEh1bmFuLCBDaGluYS4mI3hEO0RlcGFy
dG1lbnQgb2YgTmV1cm9sb2d5LCBUaGUgVGhpcmQgWGlhbmd5YSBIb3NwaXRhbCwgQ2VudHJhbCBT
b3V0aCBVbml2ZXJzaXR5LCBDaGFuZ3NoYSwgSHVuYW4sIENoaW5hLiBFbGVjdHJvbmljIGFkZHJl
c3M6IGJ1YnUxODgxQGdtYWlsLmNvbS48L2F1dGgtYWRkcmVzcz48dGl0bGVzPjx0aXRsZT5QYXJh
ZG94aWNhbCByZWFjdGlvbiBpbiBISVYtbmVnYXRpdmUgdHViZXJjdWxvdXMgbWVuaW5naXRpcyBw
YXRpZW50cyB3aXRoIHNwaW5hbCBpbnZvbHZlbWVudDwvdGl0bGU+PHNlY29uZGFyeS10aXRsZT5J
bnQgSiBJbmZlY3QgRGlzPC9zZWNvbmRhcnktdGl0bGU+PC90aXRsZXM+PHBlcmlvZGljYWw+PGZ1
bGwtdGl0bGU+SW50IEogSW5mZWN0IERpczwvZnVsbC10aXRsZT48L3BlcmlvZGljYWw+PHBhZ2Vz
PjEwNC0xMDg8L3BhZ2VzPjx2b2x1bWU+Nzk8L3ZvbHVtZT48ZWRpdGlvbj4yMDE4LzEyLzEyPC9l
ZGl0aW9uPjxrZXl3b3Jkcz48a2V5d29yZD5DZXJlYnJvc3BpbmFsIGZsdWlkPC9rZXl3b3JkPjxr
ZXl3b3JkPlBhcmFkb3hpY2FsIHJlYWN0aW9uPC9rZXl3b3JkPjxrZXl3b3JkPlNwaW5hbDwva2V5
d29yZD48a2V5d29yZD5UdWJlcmN1bG91cyBtZW5pbmdpdGlzPC9rZXl3b3JkPjwva2V5d29yZHM+
PGRhdGVzPjx5ZWFyPjIwMTk8L3llYXI+PHB1Yi1kYXRlcz48ZGF0ZT5GZWI8L2RhdGU+PC9wdWIt
ZGF0ZXM+PC9kYXRlcz48aXNibj4xODc4LTM1MTEgKEVsZWN0cm9uaWMpJiN4RDsxMjAxLTk3MTIg
KExpbmtpbmcpPC9pc2JuPjxhY2Nlc3Npb24tbnVtPjMwNTI5MzY5PC9hY2Nlc3Npb24tbnVtPjx1
cmxzPjxyZWxhdGVkLXVybHM+PHVybD5odHRwczovL3d3dy5uY2JpLm5sbS5uaWguZ292L3B1Ym1l
ZC8zMDUyOTM2OTwvdXJsPjx1cmw+aHR0cHM6Ly9wZGYuc2NpZW5jZWRpcmVjdGFzc2V0cy5jb20v
MjcyOTkxLzEtczIuMC1TMTIwMTk3MTIxOFgwMDE0OS8xLXMyLjAtUzEyMDE5NzEyMTgzNDk0NTIv
bWFpbi5wZGY/WC1BbXotU2VjdXJpdHktVG9rZW49SVFvSmIzSnBaMmx1WDJWakVORCUyRiUyRiUy
RiUyRiUyRiUyRiUyRiUyRiUyRiUyRndFYUNYVnpMV1ZoYzNRdE1TSkhNRVVDSUdxVk9uSXpFZ2xx
YVBUJTJCNTE3JTJCN2Z1NSUyRkpVSkVsVGx5TEhSYm82SHlvTSUyRkFpRUF2RHJ6bFBLNHolMkZ4
V0xMcW1zeDBMSk1WUTFxa0d6Zk1OTHVWSWZWMjkwVkVxendJSUtCQUNHZ3d3TlRrd01ETTFORFk0
TmpVaUROZUJEbWRnckI2Z3IzS2NDQ3FzQXJGSHh3S2tBc2VnJTJCTTV4blFLc2JaQzIwVHNCdE1q
Tkd2RkRzNEhlczJURiUyRlNHV2pmZnBJVWd3MDVFRnZQJTJCN1lsb0lQcHExdGEyJTJCRTZkMXkl
MkZhOWMlMkZWNHhHU0J1NndCemM5cUxxdU96d2VnUllZMFhVWTFVZEJrcnlMUkhtS00lMkJTT2hu
YyUyRngyeiUyQldwMk80OU80emU5ZXY0bmM0anFieiUyRnV3ZXBzMW9mRUdtUk5xdnZhSzNlbm1T
dkRPM3dKNDdhNXA5WGJaMDFWa2ZTUTdKR1glMkYzcjBZdW5zUzlZWTVQREhpSGhZQXFKWjlSR1ZN
aUZTdmVIeVRkWEZVREdwJTJCMmFaVzNrSldiZENvYlRRa1BtWVVPMXdWamhnYk05ZE5EREtXNllS
M1YwQUVVOWQ2NkpKN1MyOFU4MnhCMzB1ZXBwVUFIM25xZjVKQ2pvOWRSNVhMUllzR3ZzYnZtdXFT
RjklMkJMbTNZeGhEb3JlZDRjNnhTY0VuaUNydDE2NHI2ejRBSENXZVhZWnZGbVFzN2VpUFRERjg4
enZCVHJRQW11QnlGY0pRZTlaczN4M0lvUENGVXd2MkhFSGhzc0xOY1J4QXFXSFJyVm10cjE0NTNU
SWEzM21RM3ZZTkZ2b04lMkZGa2FPejJnaEdTSHl2UnpGQ1EydXVPSExRdkJic0hyUDlrMHhWRTMy
S2hHYmUwNDZQWUxLeEFlczhYNkhpVTJZTHpXT0lqSkphNGZ3JTJGRlVlTmFZd2NpJTJGeWdxcFdS
SkZoVTQlMkI1SGxjWVNKRnJxcEpsWkh2VUQyUTBpWXFRWUtkcXBMOXpEem8yTlVWWFlxekFkNDdh
NXVkbzRGRGZ3SnI4OUIzdG90dXBXYzUxbVNFeTljQ2xMUGFVMFZmJTJCYjU4Q1hTYTg5bSUyQm9m
MWhRcDdKRGI2Sm42elRzUktlSUtHVTRQcmpob0lqV1U4Sk54SWVycld6Zlc2WiUyQnhTSFpFOE5Q
aUpuNkxMSzZkJTJCdVJsVkVvMk1oaHBacEt1ek8lMkJtUFZsNXdBWnZ4YkNsS2ZpS1BTVFZzU2lP
aExmcEpXRmtEUkxCZGUyJTJGeXJWSDFsQk41MnJkNWY3N3luTjJUWW5WMG5WM0NQNEs5cENMRXpj
WWxsdHE2Zk5JJTJCSzFXVnRlbk5XUSUzRCUzRCZhbXA7WC1BbXotQWxnb3JpdGhtPUFXUzQtSE1B
Qy1TSEEyNTYmYW1wO1gtQW16LURhdGU9MjAxOTEyMTNUMDgxODA2WiZhbXA7WC1BbXotU2lnbmVk
SGVhZGVycz1ob3N0JmFtcDtYLUFtei1FeHBpcmVzPTMwMCZhbXA7WC1BbXotQ3JlZGVudGlhbD1B
U0lBUTNQSENWVFlUT0g0VllYViUyRjIwMTkxMjEzJTJGdXMtZWFzdC0xJTJGczMlMkZhd3M0X3Jl
cXVlc3QmYW1wO1gtQW16LVNpZ25hdHVyZT0wNDRjZmMwYmJmN2Q4MTFhYzQwNDZmNjU0MTdkZmJm
NTQxMGIyYWY5NGM5YTVjMzcxOGViYzViMDViOGUxNmRjJmFtcDtoYXNoPThkOGQ3MDU0ZGJhZGFm
MTQ3Mjg5OTM4NmQ2ZGY4OTlkZGE0NTA1NmZkMjliMmUyN2RmNDcwY2Q3YmYyZjU5NDAmYW1wO2hv
c3Q9NjgwNDJjOTQzNTkxMDEzYWMyYjI0MzBhODliMjcwZjZhZjJjNzZkOGRmZDA4NmEwNzE3NmFm
ZTdjNzZjMmM2MSZhbXA7cGlpPVMxMjAxOTcxMjE4MzQ5NDUyJmFtcDt0aWQ9c3BkZi05Y2IzOTM5
ZS1iZDhiLTRhNzYtYjgyYi1mOTQ0NDAxZGU1M2MmYW1wO3NpZD02NDUzMGU2YzE5NTRhMDRhZjA3
OGM3NzYzMDMwZTAyMzg3YjFneHJxYiZhbXA7dHlwZT1jbGllbnQ8L3VybD48dXJsPmh0dHBzOi8v
cGRmLnNjaWVuY2VkaXJlY3Rhc3NldHMuY29tLzI3Mjk5MS8xLXMyLjAtUzEyMDE5NzEyMThYMDAx
NDkvMS1zMi4wLVMxMjAxOTcxMjE4MzQ5NDUyL21haW4ucGRmP1gtQW16LVNlY3VyaXR5LVRva2Vu
PUlRb0piM0pwWjJsdVgyVmpFTkQlMkYlMkYlMkYlMkYlMkYlMkYlMkYlMkYlMkYlMkZ3RWFDWFZ6
TFdWaGMzUXRNU0pITUVVQ0lHcVZPbkl6RWdscWFQVCUyQjUxNyUyQjdmdTUlMkZKVUpFbFRseUxI
UmJvNkh5b00lMkZBaUVBdkRyemxQSzR6JTJGeFdMTHFtc3gwTEpNVlExcWtHemZNTkx1VklmVjI5
MFZFcXp3SUlLQkFDR2d3d05Ua3dNRE0xTkRZNE5qVWlETmVCRG1kZ3JCNmdyM0tjQ0Nxc0FyRkh4
d0trQXNlZyUyQk01eG5RS3NiWkMyMFRzQnRNak5HdkZEczRIZXMyVEYlMkZTR1dqZmZwSVVndzA1
RUZ2UCUyQjdZbG9JUHBxMXRhMiUyQkU2ZDF5JTJGYTljJTJGVjR4R1NCdTZ3QnpjOXFMcXVPendl
Z1JZWTBYVVkxVWRCa3J5TFJIbUtNJTJCU09obmMlMkZ4MnolMkJXcDJPNDlPNHplOWV2NG5jNGpx
YnolMkZ1d2VwczFvZkVHbVJOcXZ2YUszZW5tU3ZETzN3SjQ3YTVwOVhiWjAxVmtmU1E3SkdYJTJG
M3IwWXVuc1M5WVk1UERIaUhoWUFxSlo5UkdWTWlGU3ZlSHlUZFhGVURHcCUyQjJhWlcza0pXYmRD
b2JUUWtQbVlVTzF3VmpoZ2JNOWRORERLVzZZUjNWMEFFVTlkNjZKSjdTMjhVODJ4QjMwdWVwcFVB
SDNucWY1SkNqbzlkUjVYTFJZc0d2c2J2bXVxU0Y5JTJCTG0zWXhoRG9yZWQ0YzZ4U2NFbmlDcnQx
NjRyNno0QUhDV2VYWVp2Rm1RczdlaVBUREY4OHp2QlRyUUFtdUJ5RmNKUWU5WnMzeDNJb1BDRlV3
djJIRUhoc3NMTmNSeEFxV0hSclZtdHIxNDUzVElhMzNtUTN2WU5Gdm9OJTJGRmthT3oyZ2hHU0h5
dlJ6RkNRMnV1T0hMUXZCYnNIclA5azB4VkUzMktoR2JlMDQ2UFlMS3hBZXM4WDZIaVUyWUx6V09J
akpKYTRmdyUyRkZVZU5hWXdjaSUyRnlncXBXUkpGaFU0JTJCNUhsY1lTSkZycXBKbFpIdlVEMlEw
aVlxUVlLZHFwTDl6RHpvMk5VVlhZcXpBZDQ3YTV1ZG80RkRmd0pyODlCM3RvdHVwV2M1MW1TRXk5
Y0NsTFBhVTBWZiUyQmI1OENYU2E4OW0lMkJvZjFoUXA3SkRiNkpuNnpUc1JLZUlLR1U0UHJqaG9J
aldVOEpOeEllcnJXemZXNlolMkJ4U0haRThOUGlKbjZMTEs2ZCUyQnVSbFZFbzJNaGhwWnBLdXpP
JTJCbVBWbDV3QVp2eGJDbEtmaUtQU1RWc1NpT2hMZnBKV0ZrRFJMQmRlMiUyRnlyVkgxbEJONTJy
ZDVmNzd5bk4yVFluVjBuVjNDUDRLOXBDTEV6Y1lsbHRxNmZOSSUyQksxV1Z0ZW5OV1ElM0QlM0Qm
YW1wO1gtQW16LUFsZ29yaXRobT1BV1M0LUhNQUMtU0hBMjU2JmFtcDtYLUFtei1EYXRlPTIwMTkx
MjEzVDA4MTgxNlomYW1wO1gtQW16LVNpZ25lZEhlYWRlcnM9aG9zdCZhbXA7WC1BbXotRXhwaXJl
cz0zMDAmYW1wO1gtQW16LUNyZWRlbnRpYWw9QVNJQVEzUEhDVlRZVE9INFZZWFYlMkYyMDE5MTIx
MyUyRnVzLWVhc3QtMSUyRnMzJTJGYXdzNF9yZXF1ZXN0JmFtcDtYLUFtei1TaWduYXR1cmU9ZGJj
MTdkMTRmZTgzMTViYjk2ZGMwYjcwMjU5MDE2ZWJjZDU2YzE4MGFkNWExNGZiMDNiNDM5OTZlNTQ5
MmI1NiZhbXA7aGFzaD04MDEzZTNmMTU3NjYzOTRiZGQwZDU0ZmYwODYxNjE5ZmVjZGI0NGVjZjFj
NjFhMzM2M2VjMDkyZDY2NjEwNTQzJmFtcDtob3N0PTY4MDQyYzk0MzU5MTAxM2FjMmIyNDMwYTg5
YjI3MGY2YWYyYzc2ZDhkZmQwODZhMDcxNzZhZmU3Yzc2YzJjNjEmYW1wO3BpaT1TMTIwMTk3MTIx
ODM0OTQ1MiZhbXA7dGlkPXNwZGYtNjVlYmU5NjAtODZkOC00MDI2LTgyZTUtMjAyOWU3OTRkNGUw
JmFtcDtzaWQ9NjQ1MzBlNmMxOTU0YTA0YWYwNzhjNzc2MzAzMGUwMjM4N2IxZ3hycWImYW1wO3R5
cGU9Y2xpZW50PC91cmw+PC9yZWxhdGVkLXVybHM+PC91cmxzPjxlbGVjdHJvbmljLXJlc291cmNl
LW51bT4xMC4xMDE2L2ouaWppZC4yMDE4LjExLjM2NjwvZWxlY3Ryb25pYy1yZXNvdXJjZS1udW0+
PC9yZWNvcmQ+PC9DaXRlPjxDaXRlPjxBdXRob3I+TGl1PC9BdXRob3I+PFllYXI+MjAxOTwvWWVh
cj48UmVjTnVtPjE5ODQ8L1JlY051bT48cmVjb3JkPjxyZWMtbnVtYmVyPjE5ODQ8L3JlYy1udW1i
ZXI+PGZvcmVpZ24ta2V5cz48a2V5IGFwcD0iRU4iIGRiLWlkPSJyZXhlcnBmZm9kMHZmaWV3cGZ2
NXB4YWk5c3RmdDl6YXh4eHYiIHRpbWVzdGFtcD0iMTU1NDAyODkwMiI+MTk4NDwva2V5PjxrZXkg
YXBwPSJFTldlYiIgZGItaWQ9IiI+MDwva2V5PjwvZm9yZWlnbi1rZXlzPjxyZWYtdHlwZSBuYW1l
PSJKb3VybmFsIEFydGljbGUiPjE3PC9yZWYtdHlwZT48Y29udHJpYnV0b3JzPjxhdXRob3JzPjxh
dXRob3I+TGl1LCBZLjwvYXV0aG9yPjxhdXRob3I+V2FuZywgWi48L2F1dGhvcj48YXV0aG9yPllh
bywgRy48L2F1dGhvcj48YXV0aG9yPkx1LCBZLjwvYXV0aG9yPjxhdXRob3I+SHUsIFouPC9hdXRo
b3I+PGF1dGhvcj5ZYW8sIEguPC9hdXRob3I+PGF1dGhvcj5aaGFuZywgUS48L2F1dGhvcj48YXV0
aG9yPlpodSwgSC48L2F1dGhvcj48YXV0aG9yPlNvbmcsIFouPC9hdXRob3I+PGF1dGhvcj5XYW5n
LCBXLjwvYXV0aG9yPjxhdXRob3I+TGl1LCBELjwvYXV0aG9yPjwvYXV0aG9ycz48L2NvbnRyaWJ1
dG9ycz48YXV0aC1hZGRyZXNzPkRlcGFydG1lbnQgb2YgUmFkaW9sb2d5LCBUaGUgVGhpcmQgWGlh
bmd5YSBIb3NwaXRhbCwgQ2VudHJhbCBTb3V0aCBVbml2ZXJzaXR5LCBDaGFuZ3NoYSwgSHVuYW4s
IENoaW5hLiYjeEQ7RGVwYXJ0bWVudCBvZiBOZXVyb2xvZ3ksIENoYW5nc2hhIENlbnRyYWwgSG9z
cGl0YWwsIENoYW5nc2hhLCBIdW5hbiwgQ2hpbmEuJiN4RDtEZXBhcnRtZW50IG9mIE5ldXJvbG9n
eSwgVGhlIFRoaXJkIFhpYW5neWEgSG9zcGl0YWwsIENlbnRyYWwgU291dGggVW5pdmVyc2l0eSwg
Q2hhbmdzaGEsIEh1bmFuLCBDaGluYS4mI3hEO0RlcGFydG1lbnQgb2YgTmV1cm9sb2d5LCBUaGUg
VGhpcmQgWGlhbmd5YSBIb3NwaXRhbCwgQ2VudHJhbCBTb3V0aCBVbml2ZXJzaXR5LCBDaGFuZ3No
YSwgSHVuYW4sIENoaW5hLiBFbGVjdHJvbmljIGFkZHJlc3M6IGJ1YnUxODgxQGdtYWlsLmNvbS48
L2F1dGgtYWRkcmVzcz48dGl0bGVzPjx0aXRsZT5QYXJhZG94aWNhbCByZWFjdGlvbiBpbiBISVYt
bmVnYXRpdmUgdHViZXJjdWxvdXMgbWVuaW5naXRpcyBwYXRpZW50cyB3aXRoIHNwaW5hbCBpbnZv
bHZlbWVudDwvdGl0bGU+PHNlY29uZGFyeS10aXRsZT5JbnQgSiBJbmZlY3QgRGlzPC9zZWNvbmRh
cnktdGl0bGU+PC90aXRsZXM+PHBlcmlvZGljYWw+PGZ1bGwtdGl0bGU+SW50IEogSW5mZWN0IERp
czwvZnVsbC10aXRsZT48L3BlcmlvZGljYWw+PHBhZ2VzPjEwNC0xMDg8L3BhZ2VzPjx2b2x1bWU+
Nzk8L3ZvbHVtZT48ZWRpdGlvbj4yMDE4LzEyLzEyPC9lZGl0aW9uPjxrZXl3b3Jkcz48a2V5d29y
ZD5DZXJlYnJvc3BpbmFsIGZsdWlkPC9rZXl3b3JkPjxrZXl3b3JkPlBhcmFkb3hpY2FsIHJlYWN0
aW9uPC9rZXl3b3JkPjxrZXl3b3JkPlNwaW5hbDwva2V5d29yZD48a2V5d29yZD5UdWJlcmN1bG91
cyBtZW5pbmdpdGlzPC9rZXl3b3JkPjwva2V5d29yZHM+PGRhdGVzPjx5ZWFyPjIwMTk8L3llYXI+
PHB1Yi1kYXRlcz48ZGF0ZT5GZWI8L2RhdGU+PC9wdWItZGF0ZXM+PC9kYXRlcz48aXNibj4xODc4
LTM1MTEgKEVsZWN0cm9uaWMpJiN4RDsxMjAxLTk3MTIgKExpbmtpbmcpPC9pc2JuPjxhY2Nlc3Np
b24tbnVtPjMwNTI5MzY5PC9hY2Nlc3Npb24tbnVtPjx1cmxzPjxyZWxhdGVkLXVybHM+PHVybD5o
dHRwczovL3d3dy5uY2JpLm5sbS5uaWguZ292L3B1Ym1lZC8zMDUyOTM2OTwvdXJsPjx1cmw+aHR0
cHM6Ly9wZGYuc2NpZW5jZWRpcmVjdGFzc2V0cy5jb20vMjcyOTkxLzEtczIuMC1TMTIwMTk3MTIx
OFgwMDE0OS8xLXMyLjAtUzEyMDE5NzEyMTgzNDk0NTIvbWFpbi5wZGY/WC1BbXotU2VjdXJpdHkt
VG9rZW49SVFvSmIzSnBaMmx1WDJWakVORCUyRiUyRiUyRiUyRiUyRiUyRiUyRiUyRiUyRiUyRndF
YUNYVnpMV1ZoYzNRdE1TSkhNRVVDSUdxVk9uSXpFZ2xxYVBUJTJCNTE3JTJCN2Z1NSUyRkpVSkVs
VGx5TEhSYm82SHlvTSUyRkFpRUF2RHJ6bFBLNHolMkZ4V0xMcW1zeDBMSk1WUTFxa0d6Zk1OTHVW
SWZWMjkwVkVxendJSUtCQUNHZ3d3TlRrd01ETTFORFk0TmpVaUROZUJEbWRnckI2Z3IzS2NDQ3Fz
QXJGSHh3S2tBc2VnJTJCTTV4blFLc2JaQzIwVHNCdE1qTkd2RkRzNEhlczJURiUyRlNHV2pmZnBJ
VWd3MDVFRnZQJTJCN1lsb0lQcHExdGEyJTJCRTZkMXklMkZhOWMlMkZWNHhHU0J1NndCemM5cUxx
dU96d2VnUllZMFhVWTFVZEJrcnlMUkhtS00lMkJTT2huYyUyRngyeiUyQldwMk80OU80emU5ZXY0
bmM0anFieiUyRnV3ZXBzMW9mRUdtUk5xdnZhSzNlbm1TdkRPM3dKNDdhNXA5WGJaMDFWa2ZTUTdK
R1glMkYzcjBZdW5zUzlZWTVQREhpSGhZQXFKWjlSR1ZNaUZTdmVIeVRkWEZVREdwJTJCMmFaVzNr
SldiZENvYlRRa1BtWVVPMXdWamhnYk05ZE5EREtXNllSM1YwQUVVOWQ2NkpKN1MyOFU4MnhCMzB1
ZXBwVUFIM25xZjVKQ2pvOWRSNVhMUllzR3ZzYnZtdXFTRjklMkJMbTNZeGhEb3JlZDRjNnhTY0Vu
aUNydDE2NHI2ejRBSENXZVhZWnZGbVFzN2VpUFRERjg4enZCVHJRQW11QnlGY0pRZTlaczN4M0lv
UENGVXd2MkhFSGhzc0xOY1J4QXFXSFJyVm10cjE0NTNUSWEzM21RM3ZZTkZ2b04lMkZGa2FPejJn
aEdTSHl2UnpGQ1EydXVPSExRdkJic0hyUDlrMHhWRTMyS2hHYmUwNDZQWUxLeEFlczhYNkhpVTJZ
THpXT0lqSkphNGZ3JTJGRlVlTmFZd2NpJTJGeWdxcFdSSkZoVTQlMkI1SGxjWVNKRnJxcEpsWkh2
VUQyUTBpWXFRWUtkcXBMOXpEem8yTlVWWFlxekFkNDdhNXVkbzRGRGZ3SnI4OUIzdG90dXBXYzUx
bVNFeTljQ2xMUGFVMFZmJTJCYjU4Q1hTYTg5bSUyQm9mMWhRcDdKRGI2Sm42elRzUktlSUtHVTRQ
cmpob0lqV1U4Sk54SWVycld6Zlc2WiUyQnhTSFpFOE5QaUpuNkxMSzZkJTJCdVJsVkVvMk1oaHBa
cEt1ek8lMkJtUFZsNXdBWnZ4YkNsS2ZpS1BTVFZzU2lPaExmcEpXRmtEUkxCZGUyJTJGeXJWSDFs
Qk41MnJkNWY3N3luTjJUWW5WMG5WM0NQNEs5cENMRXpjWWxsdHE2Zk5JJTJCSzFXVnRlbk5XUSUz
RCUzRCZhbXA7WC1BbXotQWxnb3JpdGhtPUFXUzQtSE1BQy1TSEEyNTYmYW1wO1gtQW16LURhdGU9
MjAxOTEyMTNUMDgxODA2WiZhbXA7WC1BbXotU2lnbmVkSGVhZGVycz1ob3N0JmFtcDtYLUFtei1F
eHBpcmVzPTMwMCZhbXA7WC1BbXotQ3JlZGVudGlhbD1BU0lBUTNQSENWVFlUT0g0VllYViUyRjIw
MTkxMjEzJTJGdXMtZWFzdC0xJTJGczMlMkZhd3M0X3JlcXVlc3QmYW1wO1gtQW16LVNpZ25hdHVy
ZT0wNDRjZmMwYmJmN2Q4MTFhYzQwNDZmNjU0MTdkZmJmNTQxMGIyYWY5NGM5YTVjMzcxOGViYzVi
MDViOGUxNmRjJmFtcDtoYXNoPThkOGQ3MDU0ZGJhZGFmMTQ3Mjg5OTM4NmQ2ZGY4OTlkZGE0NTA1
NmZkMjliMmUyN2RmNDcwY2Q3YmYyZjU5NDAmYW1wO2hvc3Q9NjgwNDJjOTQzNTkxMDEzYWMyYjI0
MzBhODliMjcwZjZhZjJjNzZkOGRmZDA4NmEwNzE3NmFmZTdjNzZjMmM2MSZhbXA7cGlpPVMxMjAx
OTcxMjE4MzQ5NDUyJmFtcDt0aWQ9c3BkZi05Y2IzOTM5ZS1iZDhiLTRhNzYtYjgyYi1mOTQ0NDAx
ZGU1M2MmYW1wO3NpZD02NDUzMGU2YzE5NTRhMDRhZjA3OGM3NzYzMDMwZTAyMzg3YjFneHJxYiZh
bXA7dHlwZT1jbGllbnQ8L3VybD48dXJsPmh0dHBzOi8vcGRmLnNjaWVuY2VkaXJlY3Rhc3NldHMu
Y29tLzI3Mjk5MS8xLXMyLjAtUzEyMDE5NzEyMThYMDAxNDkvMS1zMi4wLVMxMjAxOTcxMjE4MzQ5
NDUyL21haW4ucGRmP1gtQW16LVNlY3VyaXR5LVRva2VuPUlRb0piM0pwWjJsdVgyVmpFTkQlMkYl
MkYlMkYlMkYlMkYlMkYlMkYlMkYlMkYlMkZ3RWFDWFZ6TFdWaGMzUXRNU0pITUVVQ0lHcVZPbkl6
RWdscWFQVCUyQjUxNyUyQjdmdTUlMkZKVUpFbFRseUxIUmJvNkh5b00lMkZBaUVBdkRyemxQSzR6
JTJGeFdMTHFtc3gwTEpNVlExcWtHemZNTkx1VklmVjI5MFZFcXp3SUlLQkFDR2d3d05Ua3dNRE0x
TkRZNE5qVWlETmVCRG1kZ3JCNmdyM0tjQ0Nxc0FyRkh4d0trQXNlZyUyQk01eG5RS3NiWkMyMFRz
QnRNak5HdkZEczRIZXMyVEYlMkZTR1dqZmZwSVVndzA1RUZ2UCUyQjdZbG9JUHBxMXRhMiUyQkU2
ZDF5JTJGYTljJTJGVjR4R1NCdTZ3QnpjOXFMcXVPendlZ1JZWTBYVVkxVWRCa3J5TFJIbUtNJTJC
U09obmMlMkZ4MnolMkJXcDJPNDlPNHplOWV2NG5jNGpxYnolMkZ1d2VwczFvZkVHbVJOcXZ2YUsz
ZW5tU3ZETzN3SjQ3YTVwOVhiWjAxVmtmU1E3SkdYJTJGM3IwWXVuc1M5WVk1UERIaUhoWUFxSlo5
UkdWTWlGU3ZlSHlUZFhGVURHcCUyQjJhWlcza0pXYmRDb2JUUWtQbVlVTzF3VmpoZ2JNOWRORERL
VzZZUjNWMEFFVTlkNjZKSjdTMjhVODJ4QjMwdWVwcFVBSDNucWY1SkNqbzlkUjVYTFJZc0d2c2J2
bXVxU0Y5JTJCTG0zWXhoRG9yZWQ0YzZ4U2NFbmlDcnQxNjRyNno0QUhDV2VYWVp2Rm1RczdlaVBU
REY4OHp2QlRyUUFtdUJ5RmNKUWU5WnMzeDNJb1BDRlV3djJIRUhoc3NMTmNSeEFxV0hSclZtdHIx
NDUzVElhMzNtUTN2WU5Gdm9OJTJGRmthT3oyZ2hHU0h5dlJ6RkNRMnV1T0hMUXZCYnNIclA5azB4
VkUzMktoR2JlMDQ2UFlMS3hBZXM4WDZIaVUyWUx6V09JakpKYTRmdyUyRkZVZU5hWXdjaSUyRnln
cXBXUkpGaFU0JTJCNUhsY1lTSkZycXBKbFpIdlVEMlEwaVlxUVlLZHFwTDl6RHpvMk5VVlhZcXpB
ZDQ3YTV1ZG80RkRmd0pyODlCM3RvdHVwV2M1MW1TRXk5Y0NsTFBhVTBWZiUyQmI1OENYU2E4OW0l
MkJvZjFoUXA3SkRiNkpuNnpUc1JLZUlLR1U0UHJqaG9JaldVOEpOeEllcnJXemZXNlolMkJ4U0ha
RThOUGlKbjZMTEs2ZCUyQnVSbFZFbzJNaGhwWnBLdXpPJTJCbVBWbDV3QVp2eGJDbEtmaUtQU1RW
c1NpT2hMZnBKV0ZrRFJMQmRlMiUyRnlyVkgxbEJONTJyZDVmNzd5bk4yVFluVjBuVjNDUDRLOXBD
TEV6Y1lsbHRxNmZOSSUyQksxV1Z0ZW5OV1ElM0QlM0QmYW1wO1gtQW16LUFsZ29yaXRobT1BV1M0
LUhNQUMtU0hBMjU2JmFtcDtYLUFtei1EYXRlPTIwMTkxMjEzVDA4MTgxNlomYW1wO1gtQW16LVNp
Z25lZEhlYWRlcnM9aG9zdCZhbXA7WC1BbXotRXhwaXJlcz0zMDAmYW1wO1gtQW16LUNyZWRlbnRp
YWw9QVNJQVEzUEhDVlRZVE9INFZZWFYlMkYyMDE5MTIxMyUyRnVzLWVhc3QtMSUyRnMzJTJGYXdz
NF9yZXF1ZXN0JmFtcDtYLUFtei1TaWduYXR1cmU9ZGJjMTdkMTRmZTgzMTViYjk2ZGMwYjcwMjU5
MDE2ZWJjZDU2YzE4MGFkNWExNGZiMDNiNDM5OTZlNTQ5MmI1NiZhbXA7aGFzaD04MDEzZTNmMTU3
NjYzOTRiZGQwZDU0ZmYwODYxNjE5ZmVjZGI0NGVjZjFjNjFhMzM2M2VjMDkyZDY2NjEwNTQzJmFt
cDtob3N0PTY4MDQyYzk0MzU5MTAxM2FjMmIyNDMwYTg5YjI3MGY2YWYyYzc2ZDhkZmQwODZhMDcx
NzZhZmU3Yzc2YzJjNjEmYW1wO3BpaT1TMTIwMTk3MTIxODM0OTQ1MiZhbXA7dGlkPXNwZGYtNjVl
YmU5NjAtODZkOC00MDI2LTgyZTUtMjAyOWU3OTRkNGUwJmFtcDtzaWQ9NjQ1MzBlNmMxOTU0YTA0
YWYwNzhjNzc2MzAzMGUwMjM4N2IxZ3hycWImYW1wO3R5cGU9Y2xpZW50PC91cmw+PC9yZWxhdGVk
LXVybHM+PC91cmxzPjxlbGVjdHJvbmljLXJlc291cmNlLW51bT4xMC4xMDE2L2ouaWppZC4yMDE4
LjExLjM2NjwvZWxlY3Ryb25pYy1yZXNvdXJjZS1udW0+PC9yZWNvcmQ+PC9DaXRlPjwvRW5kTm90
ZT5=
</w:fldData>
        </w:fldChar>
      </w:r>
      <w:r>
        <w:rPr>
          <w:rFonts w:ascii="Arial" w:hAnsi="Arial" w:cs="Arial"/>
          <w:sz w:val="15"/>
          <w:szCs w:val="15"/>
        </w:rPr>
        <w:instrText xml:space="preserve"> ADDIN EN.CITE </w:instrText>
      </w:r>
      <w:r>
        <w:rPr>
          <w:rFonts w:ascii="Arial" w:hAnsi="Arial" w:cs="Arial"/>
          <w:sz w:val="15"/>
          <w:szCs w:val="15"/>
        </w:rPr>
        <w:fldChar w:fldCharType="begin">
          <w:fldData xml:space="preserve">PEVuZE5vdGU+PENpdGU+PEF1dGhvcj5MaXU8L0F1dGhvcj48WWVhcj4yMDE5PC9ZZWFyPjxSZWNO
dW0+MTk4NDwvUmVjTnVtPjxEaXNwbGF5VGV4dD5bNDddPC9EaXNwbGF5VGV4dD48cmVjb3JkPjxy
ZWMtbnVtYmVyPjE5ODQ8L3JlYy1udW1iZXI+PGZvcmVpZ24ta2V5cz48a2V5IGFwcD0iRU4iIGRi
LWlkPSJyZXhlcnBmZm9kMHZmaWV3cGZ2NXB4YWk5c3RmdDl6YXh4eHYiIHRpbWVzdGFtcD0iMTU1
NDAyODkwMiI+MTk4NDwva2V5PjxrZXkgYXBwPSJFTldlYiIgZGItaWQ9IiI+MDwva2V5PjwvZm9y
ZWlnbi1rZXlzPjxyZWYtdHlwZSBuYW1lPSJKb3VybmFsIEFydGljbGUiPjE3PC9yZWYtdHlwZT48
Y29udHJpYnV0b3JzPjxhdXRob3JzPjxhdXRob3I+TGl1LCBZLjwvYXV0aG9yPjxhdXRob3I+V2Fu
ZywgWi48L2F1dGhvcj48YXV0aG9yPllhbywgRy48L2F1dGhvcj48YXV0aG9yPkx1LCBZLjwvYXV0
aG9yPjxhdXRob3I+SHUsIFouPC9hdXRob3I+PGF1dGhvcj5ZYW8sIEguPC9hdXRob3I+PGF1dGhv
cj5aaGFuZywgUS48L2F1dGhvcj48YXV0aG9yPlpodSwgSC48L2F1dGhvcj48YXV0aG9yPlNvbmcs
IFouPC9hdXRob3I+PGF1dGhvcj5XYW5nLCBXLjwvYXV0aG9yPjxhdXRob3I+TGl1LCBELjwvYXV0
aG9yPjwvYXV0aG9ycz48L2NvbnRyaWJ1dG9ycz48YXV0aC1hZGRyZXNzPkRlcGFydG1lbnQgb2Yg
UmFkaW9sb2d5LCBUaGUgVGhpcmQgWGlhbmd5YSBIb3NwaXRhbCwgQ2VudHJhbCBTb3V0aCBVbml2
ZXJzaXR5LCBDaGFuZ3NoYSwgSHVuYW4sIENoaW5hLiYjeEQ7RGVwYXJ0bWVudCBvZiBOZXVyb2xv
Z3ksIENoYW5nc2hhIENlbnRyYWwgSG9zcGl0YWwsIENoYW5nc2hhLCBIdW5hbiwgQ2hpbmEuJiN4
RDtEZXBhcnRtZW50IG9mIE5ldXJvbG9neSwgVGhlIFRoaXJkIFhpYW5neWEgSG9zcGl0YWwsIENl
bnRyYWwgU291dGggVW5pdmVyc2l0eSwgQ2hhbmdzaGEsIEh1bmFuLCBDaGluYS4mI3hEO0RlcGFy
dG1lbnQgb2YgTmV1cm9sb2d5LCBUaGUgVGhpcmQgWGlhbmd5YSBIb3NwaXRhbCwgQ2VudHJhbCBT
b3V0aCBVbml2ZXJzaXR5LCBDaGFuZ3NoYSwgSHVuYW4sIENoaW5hLiBFbGVjdHJvbmljIGFkZHJl
c3M6IGJ1YnUxODgxQGdtYWlsLmNvbS48L2F1dGgtYWRkcmVzcz48dGl0bGVzPjx0aXRsZT5QYXJh
ZG94aWNhbCByZWFjdGlvbiBpbiBISVYtbmVnYXRpdmUgdHViZXJjdWxvdXMgbWVuaW5naXRpcyBw
YXRpZW50cyB3aXRoIHNwaW5hbCBpbnZvbHZlbWVudDwvdGl0bGU+PHNlY29uZGFyeS10aXRsZT5J
bnQgSiBJbmZlY3QgRGlzPC9zZWNvbmRhcnktdGl0bGU+PC90aXRsZXM+PHBlcmlvZGljYWw+PGZ1
bGwtdGl0bGU+SW50IEogSW5mZWN0IERpczwvZnVsbC10aXRsZT48L3BlcmlvZGljYWw+PHBhZ2Vz
PjEwNC0xMDg8L3BhZ2VzPjx2b2x1bWU+Nzk8L3ZvbHVtZT48ZWRpdGlvbj4yMDE4LzEyLzEyPC9l
ZGl0aW9uPjxrZXl3b3Jkcz48a2V5d29yZD5DZXJlYnJvc3BpbmFsIGZsdWlkPC9rZXl3b3JkPjxr
ZXl3b3JkPlBhcmFkb3hpY2FsIHJlYWN0aW9uPC9rZXl3b3JkPjxrZXl3b3JkPlNwaW5hbDwva2V5
d29yZD48a2V5d29yZD5UdWJlcmN1bG91cyBtZW5pbmdpdGlzPC9rZXl3b3JkPjwva2V5d29yZHM+
PGRhdGVzPjx5ZWFyPjIwMTk8L3llYXI+PHB1Yi1kYXRlcz48ZGF0ZT5GZWI8L2RhdGU+PC9wdWIt
ZGF0ZXM+PC9kYXRlcz48aXNibj4xODc4LTM1MTEgKEVsZWN0cm9uaWMpJiN4RDsxMjAxLTk3MTIg
KExpbmtpbmcpPC9pc2JuPjxhY2Nlc3Npb24tbnVtPjMwNTI5MzY5PC9hY2Nlc3Npb24tbnVtPjx1
cmxzPjxyZWxhdGVkLXVybHM+PHVybD5odHRwczovL3d3dy5uY2JpLm5sbS5uaWguZ292L3B1Ym1l
ZC8zMDUyOTM2OTwvdXJsPjx1cmw+aHR0cHM6Ly9wZGYuc2NpZW5jZWRpcmVjdGFzc2V0cy5jb20v
MjcyOTkxLzEtczIuMC1TMTIwMTk3MTIxOFgwMDE0OS8xLXMyLjAtUzEyMDE5NzEyMTgzNDk0NTIv
bWFpbi5wZGY/WC1BbXotU2VjdXJpdHktVG9rZW49SVFvSmIzSnBaMmx1WDJWakVORCUyRiUyRiUy
RiUyRiUyRiUyRiUyRiUyRiUyRiUyRndFYUNYVnpMV1ZoYzNRdE1TSkhNRVVDSUdxVk9uSXpFZ2xx
YVBUJTJCNTE3JTJCN2Z1NSUyRkpVSkVsVGx5TEhSYm82SHlvTSUyRkFpRUF2RHJ6bFBLNHolMkZ4
V0xMcW1zeDBMSk1WUTFxa0d6Zk1OTHVWSWZWMjkwVkVxendJSUtCQUNHZ3d3TlRrd01ETTFORFk0
TmpVaUROZUJEbWRnckI2Z3IzS2NDQ3FzQXJGSHh3S2tBc2VnJTJCTTV4blFLc2JaQzIwVHNCdE1q
Tkd2RkRzNEhlczJURiUyRlNHV2pmZnBJVWd3MDVFRnZQJTJCN1lsb0lQcHExdGEyJTJCRTZkMXkl
MkZhOWMlMkZWNHhHU0J1NndCemM5cUxxdU96d2VnUllZMFhVWTFVZEJrcnlMUkhtS00lMkJTT2hu
YyUyRngyeiUyQldwMk80OU80emU5ZXY0bmM0anFieiUyRnV3ZXBzMW9mRUdtUk5xdnZhSzNlbm1T
dkRPM3dKNDdhNXA5WGJaMDFWa2ZTUTdKR1glMkYzcjBZdW5zUzlZWTVQREhpSGhZQXFKWjlSR1ZN
aUZTdmVIeVRkWEZVREdwJTJCMmFaVzNrSldiZENvYlRRa1BtWVVPMXdWamhnYk05ZE5EREtXNllS
M1YwQUVVOWQ2NkpKN1MyOFU4MnhCMzB1ZXBwVUFIM25xZjVKQ2pvOWRSNVhMUllzR3ZzYnZtdXFT
RjklMkJMbTNZeGhEb3JlZDRjNnhTY0VuaUNydDE2NHI2ejRBSENXZVhZWnZGbVFzN2VpUFRERjg4
enZCVHJRQW11QnlGY0pRZTlaczN4M0lvUENGVXd2MkhFSGhzc0xOY1J4QXFXSFJyVm10cjE0NTNU
SWEzM21RM3ZZTkZ2b04lMkZGa2FPejJnaEdTSHl2UnpGQ1EydXVPSExRdkJic0hyUDlrMHhWRTMy
S2hHYmUwNDZQWUxLeEFlczhYNkhpVTJZTHpXT0lqSkphNGZ3JTJGRlVlTmFZd2NpJTJGeWdxcFdS
SkZoVTQlMkI1SGxjWVNKRnJxcEpsWkh2VUQyUTBpWXFRWUtkcXBMOXpEem8yTlVWWFlxekFkNDdh
NXVkbzRGRGZ3SnI4OUIzdG90dXBXYzUxbVNFeTljQ2xMUGFVMFZmJTJCYjU4Q1hTYTg5bSUyQm9m
MWhRcDdKRGI2Sm42elRzUktlSUtHVTRQcmpob0lqV1U4Sk54SWVycld6Zlc2WiUyQnhTSFpFOE5Q
aUpuNkxMSzZkJTJCdVJsVkVvMk1oaHBacEt1ek8lMkJtUFZsNXdBWnZ4YkNsS2ZpS1BTVFZzU2lP
aExmcEpXRmtEUkxCZGUyJTJGeXJWSDFsQk41MnJkNWY3N3luTjJUWW5WMG5WM0NQNEs5cENMRXpj
WWxsdHE2Zk5JJTJCSzFXVnRlbk5XUSUzRCUzRCZhbXA7WC1BbXotQWxnb3JpdGhtPUFXUzQtSE1B
Qy1TSEEyNTYmYW1wO1gtQW16LURhdGU9MjAxOTEyMTNUMDgxODA2WiZhbXA7WC1BbXotU2lnbmVk
SGVhZGVycz1ob3N0JmFtcDtYLUFtei1FeHBpcmVzPTMwMCZhbXA7WC1BbXotQ3JlZGVudGlhbD1B
U0lBUTNQSENWVFlUT0g0VllYViUyRjIwMTkxMjEzJTJGdXMtZWFzdC0xJTJGczMlMkZhd3M0X3Jl
cXVlc3QmYW1wO1gtQW16LVNpZ25hdHVyZT0wNDRjZmMwYmJmN2Q4MTFhYzQwNDZmNjU0MTdkZmJm
NTQxMGIyYWY5NGM5YTVjMzcxOGViYzViMDViOGUxNmRjJmFtcDtoYXNoPThkOGQ3MDU0ZGJhZGFm
MTQ3Mjg5OTM4NmQ2ZGY4OTlkZGE0NTA1NmZkMjliMmUyN2RmNDcwY2Q3YmYyZjU5NDAmYW1wO2hv
c3Q9NjgwNDJjOTQzNTkxMDEzYWMyYjI0MzBhODliMjcwZjZhZjJjNzZkOGRmZDA4NmEwNzE3NmFm
ZTdjNzZjMmM2MSZhbXA7cGlpPVMxMjAxOTcxMjE4MzQ5NDUyJmFtcDt0aWQ9c3BkZi05Y2IzOTM5
ZS1iZDhiLTRhNzYtYjgyYi1mOTQ0NDAxZGU1M2MmYW1wO3NpZD02NDUzMGU2YzE5NTRhMDRhZjA3
OGM3NzYzMDMwZTAyMzg3YjFneHJxYiZhbXA7dHlwZT1jbGllbnQ8L3VybD48dXJsPmh0dHBzOi8v
cGRmLnNjaWVuY2VkaXJlY3Rhc3NldHMuY29tLzI3Mjk5MS8xLXMyLjAtUzEyMDE5NzEyMThYMDAx
NDkvMS1zMi4wLVMxMjAxOTcxMjE4MzQ5NDUyL21haW4ucGRmP1gtQW16LVNlY3VyaXR5LVRva2Vu
PUlRb0piM0pwWjJsdVgyVmpFTkQlMkYlMkYlMkYlMkYlMkYlMkYlMkYlMkYlMkYlMkZ3RWFDWFZ6
TFdWaGMzUXRNU0pITUVVQ0lHcVZPbkl6RWdscWFQVCUyQjUxNyUyQjdmdTUlMkZKVUpFbFRseUxI
UmJvNkh5b00lMkZBaUVBdkRyemxQSzR6JTJGeFdMTHFtc3gwTEpNVlExcWtHemZNTkx1VklmVjI5
MFZFcXp3SUlLQkFDR2d3d05Ua3dNRE0xTkRZNE5qVWlETmVCRG1kZ3JCNmdyM0tjQ0Nxc0FyRkh4
d0trQXNlZyUyQk01eG5RS3NiWkMyMFRzQnRNak5HdkZEczRIZXMyVEYlMkZTR1dqZmZwSVVndzA1
RUZ2UCUyQjdZbG9JUHBxMXRhMiUyQkU2ZDF5JTJGYTljJTJGVjR4R1NCdTZ3QnpjOXFMcXVPendl
Z1JZWTBYVVkxVWRCa3J5TFJIbUtNJTJCU09obmMlMkZ4MnolMkJXcDJPNDlPNHplOWV2NG5jNGpx
YnolMkZ1d2VwczFvZkVHbVJOcXZ2YUszZW5tU3ZETzN3SjQ3YTVwOVhiWjAxVmtmU1E3SkdYJTJG
M3IwWXVuc1M5WVk1UERIaUhoWUFxSlo5UkdWTWlGU3ZlSHlUZFhGVURHcCUyQjJhWlcza0pXYmRD
b2JUUWtQbVlVTzF3VmpoZ2JNOWRORERLVzZZUjNWMEFFVTlkNjZKSjdTMjhVODJ4QjMwdWVwcFVB
SDNucWY1SkNqbzlkUjVYTFJZc0d2c2J2bXVxU0Y5JTJCTG0zWXhoRG9yZWQ0YzZ4U2NFbmlDcnQx
NjRyNno0QUhDV2VYWVp2Rm1RczdlaVBUREY4OHp2QlRyUUFtdUJ5RmNKUWU5WnMzeDNJb1BDRlV3
djJIRUhoc3NMTmNSeEFxV0hSclZtdHIxNDUzVElhMzNtUTN2WU5Gdm9OJTJGRmthT3oyZ2hHU0h5
dlJ6RkNRMnV1T0hMUXZCYnNIclA5azB4VkUzMktoR2JlMDQ2UFlMS3hBZXM4WDZIaVUyWUx6V09J
akpKYTRmdyUyRkZVZU5hWXdjaSUyRnlncXBXUkpGaFU0JTJCNUhsY1lTSkZycXBKbFpIdlVEMlEw
aVlxUVlLZHFwTDl6RHpvMk5VVlhZcXpBZDQ3YTV1ZG80RkRmd0pyODlCM3RvdHVwV2M1MW1TRXk5
Y0NsTFBhVTBWZiUyQmI1OENYU2E4OW0lMkJvZjFoUXA3SkRiNkpuNnpUc1JLZUlLR1U0UHJqaG9J
aldVOEpOeEllcnJXemZXNlolMkJ4U0haRThOUGlKbjZMTEs2ZCUyQnVSbFZFbzJNaGhwWnBLdXpP
JTJCbVBWbDV3QVp2eGJDbEtmaUtQU1RWc1NpT2hMZnBKV0ZrRFJMQmRlMiUyRnlyVkgxbEJONTJy
ZDVmNzd5bk4yVFluVjBuVjNDUDRLOXBDTEV6Y1lsbHRxNmZOSSUyQksxV1Z0ZW5OV1ElM0QlM0Qm
YW1wO1gtQW16LUFsZ29yaXRobT1BV1M0LUhNQUMtU0hBMjU2JmFtcDtYLUFtei1EYXRlPTIwMTkx
MjEzVDA4MTgxNlomYW1wO1gtQW16LVNpZ25lZEhlYWRlcnM9aG9zdCZhbXA7WC1BbXotRXhwaXJl
cz0zMDAmYW1wO1gtQW16LUNyZWRlbnRpYWw9QVNJQVEzUEhDVlRZVE9INFZZWFYlMkYyMDE5MTIx
MyUyRnVzLWVhc3QtMSUyRnMzJTJGYXdzNF9yZXF1ZXN0JmFtcDtYLUFtei1TaWduYXR1cmU9ZGJj
MTdkMTRmZTgzMTViYjk2ZGMwYjcwMjU5MDE2ZWJjZDU2YzE4MGFkNWExNGZiMDNiNDM5OTZlNTQ5
MmI1NiZhbXA7aGFzaD04MDEzZTNmMTU3NjYzOTRiZGQwZDU0ZmYwODYxNjE5ZmVjZGI0NGVjZjFj
NjFhMzM2M2VjMDkyZDY2NjEwNTQzJmFtcDtob3N0PTY4MDQyYzk0MzU5MTAxM2FjMmIyNDMwYTg5
YjI3MGY2YWYyYzc2ZDhkZmQwODZhMDcxNzZhZmU3Yzc2YzJjNjEmYW1wO3BpaT1TMTIwMTk3MTIx
ODM0OTQ1MiZhbXA7dGlkPXNwZGYtNjVlYmU5NjAtODZkOC00MDI2LTgyZTUtMjAyOWU3OTRkNGUw
JmFtcDtzaWQ9NjQ1MzBlNmMxOTU0YTA0YWYwNzhjNzc2MzAzMGUwMjM4N2IxZ3hycWImYW1wO3R5
cGU9Y2xpZW50PC91cmw+PC9yZWxhdGVkLXVybHM+PC91cmxzPjxlbGVjdHJvbmljLXJlc291cmNl
LW51bT4xMC4xMDE2L2ouaWppZC4yMDE4LjExLjM2NjwvZWxlY3Ryb25pYy1yZXNvdXJjZS1udW0+
PC9yZWNvcmQ+PC9DaXRlPjxDaXRlPjxBdXRob3I+TGl1PC9BdXRob3I+PFllYXI+MjAxOTwvWWVh
cj48UmVjTnVtPjE5ODQ8L1JlY051bT48cmVjb3JkPjxyZWMtbnVtYmVyPjE5ODQ8L3JlYy1udW1i
ZXI+PGZvcmVpZ24ta2V5cz48a2V5IGFwcD0iRU4iIGRiLWlkPSJyZXhlcnBmZm9kMHZmaWV3cGZ2
NXB4YWk5c3RmdDl6YXh4eHYiIHRpbWVzdGFtcD0iMTU1NDAyODkwMiI+MTk4NDwva2V5PjxrZXkg
YXBwPSJFTldlYiIgZGItaWQ9IiI+MDwva2V5PjwvZm9yZWlnbi1rZXlzPjxyZWYtdHlwZSBuYW1l
PSJKb3VybmFsIEFydGljbGUiPjE3PC9yZWYtdHlwZT48Y29udHJpYnV0b3JzPjxhdXRob3JzPjxh
dXRob3I+TGl1LCBZLjwvYXV0aG9yPjxhdXRob3I+V2FuZywgWi48L2F1dGhvcj48YXV0aG9yPllh
bywgRy48L2F1dGhvcj48YXV0aG9yPkx1LCBZLjwvYXV0aG9yPjxhdXRob3I+SHUsIFouPC9hdXRo
b3I+PGF1dGhvcj5ZYW8sIEguPC9hdXRob3I+PGF1dGhvcj5aaGFuZywgUS48L2F1dGhvcj48YXV0
aG9yPlpodSwgSC48L2F1dGhvcj48YXV0aG9yPlNvbmcsIFouPC9hdXRob3I+PGF1dGhvcj5XYW5n
LCBXLjwvYXV0aG9yPjxhdXRob3I+TGl1LCBELjwvYXV0aG9yPjwvYXV0aG9ycz48L2NvbnRyaWJ1
dG9ycz48YXV0aC1hZGRyZXNzPkRlcGFydG1lbnQgb2YgUmFkaW9sb2d5LCBUaGUgVGhpcmQgWGlh
bmd5YSBIb3NwaXRhbCwgQ2VudHJhbCBTb3V0aCBVbml2ZXJzaXR5LCBDaGFuZ3NoYSwgSHVuYW4s
IENoaW5hLiYjeEQ7RGVwYXJ0bWVudCBvZiBOZXVyb2xvZ3ksIENoYW5nc2hhIENlbnRyYWwgSG9z
cGl0YWwsIENoYW5nc2hhLCBIdW5hbiwgQ2hpbmEuJiN4RDtEZXBhcnRtZW50IG9mIE5ldXJvbG9n
eSwgVGhlIFRoaXJkIFhpYW5neWEgSG9zcGl0YWwsIENlbnRyYWwgU291dGggVW5pdmVyc2l0eSwg
Q2hhbmdzaGEsIEh1bmFuLCBDaGluYS4mI3hEO0RlcGFydG1lbnQgb2YgTmV1cm9sb2d5LCBUaGUg
VGhpcmQgWGlhbmd5YSBIb3NwaXRhbCwgQ2VudHJhbCBTb3V0aCBVbml2ZXJzaXR5LCBDaGFuZ3No
YSwgSHVuYW4sIENoaW5hLiBFbGVjdHJvbmljIGFkZHJlc3M6IGJ1YnUxODgxQGdtYWlsLmNvbS48
L2F1dGgtYWRkcmVzcz48dGl0bGVzPjx0aXRsZT5QYXJhZG94aWNhbCByZWFjdGlvbiBpbiBISVYt
bmVnYXRpdmUgdHViZXJjdWxvdXMgbWVuaW5naXRpcyBwYXRpZW50cyB3aXRoIHNwaW5hbCBpbnZv
bHZlbWVudDwvdGl0bGU+PHNlY29uZGFyeS10aXRsZT5JbnQgSiBJbmZlY3QgRGlzPC9zZWNvbmRh
cnktdGl0bGU+PC90aXRsZXM+PHBlcmlvZGljYWw+PGZ1bGwtdGl0bGU+SW50IEogSW5mZWN0IERp
czwvZnVsbC10aXRsZT48L3BlcmlvZGljYWw+PHBhZ2VzPjEwNC0xMDg8L3BhZ2VzPjx2b2x1bWU+
Nzk8L3ZvbHVtZT48ZWRpdGlvbj4yMDE4LzEyLzEyPC9lZGl0aW9uPjxrZXl3b3Jkcz48a2V5d29y
ZD5DZXJlYnJvc3BpbmFsIGZsdWlkPC9rZXl3b3JkPjxrZXl3b3JkPlBhcmFkb3hpY2FsIHJlYWN0
aW9uPC9rZXl3b3JkPjxrZXl3b3JkPlNwaW5hbDwva2V5d29yZD48a2V5d29yZD5UdWJlcmN1bG91
cyBtZW5pbmdpdGlzPC9rZXl3b3JkPjwva2V5d29yZHM+PGRhdGVzPjx5ZWFyPjIwMTk8L3llYXI+
PHB1Yi1kYXRlcz48ZGF0ZT5GZWI8L2RhdGU+PC9wdWItZGF0ZXM+PC9kYXRlcz48aXNibj4xODc4
LTM1MTEgKEVsZWN0cm9uaWMpJiN4RDsxMjAxLTk3MTIgKExpbmtpbmcpPC9pc2JuPjxhY2Nlc3Np
b24tbnVtPjMwNTI5MzY5PC9hY2Nlc3Npb24tbnVtPjx1cmxzPjxyZWxhdGVkLXVybHM+PHVybD5o
dHRwczovL3d3dy5uY2JpLm5sbS5uaWguZ292L3B1Ym1lZC8zMDUyOTM2OTwvdXJsPjx1cmw+aHR0
cHM6Ly9wZGYuc2NpZW5jZWRpcmVjdGFzc2V0cy5jb20vMjcyOTkxLzEtczIuMC1TMTIwMTk3MTIx
OFgwMDE0OS8xLXMyLjAtUzEyMDE5NzEyMTgzNDk0NTIvbWFpbi5wZGY/WC1BbXotU2VjdXJpdHkt
VG9rZW49SVFvSmIzSnBaMmx1WDJWakVORCUyRiUyRiUyRiUyRiUyRiUyRiUyRiUyRiUyRiUyRndF
YUNYVnpMV1ZoYzNRdE1TSkhNRVVDSUdxVk9uSXpFZ2xxYVBUJTJCNTE3JTJCN2Z1NSUyRkpVSkVs
VGx5TEhSYm82SHlvTSUyRkFpRUF2RHJ6bFBLNHolMkZ4V0xMcW1zeDBMSk1WUTFxa0d6Zk1OTHVW
SWZWMjkwVkVxendJSUtCQUNHZ3d3TlRrd01ETTFORFk0TmpVaUROZUJEbWRnckI2Z3IzS2NDQ3Fz
QXJGSHh3S2tBc2VnJTJCTTV4blFLc2JaQzIwVHNCdE1qTkd2RkRzNEhlczJURiUyRlNHV2pmZnBJ
VWd3MDVFRnZQJTJCN1lsb0lQcHExdGEyJTJCRTZkMXklMkZhOWMlMkZWNHhHU0J1NndCemM5cUxx
dU96d2VnUllZMFhVWTFVZEJrcnlMUkhtS00lMkJTT2huYyUyRngyeiUyQldwMk80OU80emU5ZXY0
bmM0anFieiUyRnV3ZXBzMW9mRUdtUk5xdnZhSzNlbm1TdkRPM3dKNDdhNXA5WGJaMDFWa2ZTUTdK
R1glMkYzcjBZdW5zUzlZWTVQREhpSGhZQXFKWjlSR1ZNaUZTdmVIeVRkWEZVREdwJTJCMmFaVzNr
SldiZENvYlRRa1BtWVVPMXdWamhnYk05ZE5EREtXNllSM1YwQUVVOWQ2NkpKN1MyOFU4MnhCMzB1
ZXBwVUFIM25xZjVKQ2pvOWRSNVhMUllzR3ZzYnZtdXFTRjklMkJMbTNZeGhEb3JlZDRjNnhTY0Vu
aUNydDE2NHI2ejRBSENXZVhZWnZGbVFzN2VpUFRERjg4enZCVHJRQW11QnlGY0pRZTlaczN4M0lv
UENGVXd2MkhFSGhzc0xOY1J4QXFXSFJyVm10cjE0NTNUSWEzM21RM3ZZTkZ2b04lMkZGa2FPejJn
aEdTSHl2UnpGQ1EydXVPSExRdkJic0hyUDlrMHhWRTMyS2hHYmUwNDZQWUxLeEFlczhYNkhpVTJZ
THpXT0lqSkphNGZ3JTJGRlVlTmFZd2NpJTJGeWdxcFdSSkZoVTQlMkI1SGxjWVNKRnJxcEpsWkh2
VUQyUTBpWXFRWUtkcXBMOXpEem8yTlVWWFlxekFkNDdhNXVkbzRGRGZ3SnI4OUIzdG90dXBXYzUx
bVNFeTljQ2xMUGFVMFZmJTJCYjU4Q1hTYTg5bSUyQm9mMWhRcDdKRGI2Sm42elRzUktlSUtHVTRQ
cmpob0lqV1U4Sk54SWVycld6Zlc2WiUyQnhTSFpFOE5QaUpuNkxMSzZkJTJCdVJsVkVvMk1oaHBa
cEt1ek8lMkJtUFZsNXdBWnZ4YkNsS2ZpS1BTVFZzU2lPaExmcEpXRmtEUkxCZGUyJTJGeXJWSDFs
Qk41MnJkNWY3N3luTjJUWW5WMG5WM0NQNEs5cENMRXpjWWxsdHE2Zk5JJTJCSzFXVnRlbk5XUSUz
RCUzRCZhbXA7WC1BbXotQWxnb3JpdGhtPUFXUzQtSE1BQy1TSEEyNTYmYW1wO1gtQW16LURhdGU9
MjAxOTEyMTNUMDgxODA2WiZhbXA7WC1BbXotU2lnbmVkSGVhZGVycz1ob3N0JmFtcDtYLUFtei1F
eHBpcmVzPTMwMCZhbXA7WC1BbXotQ3JlZGVudGlhbD1BU0lBUTNQSENWVFlUT0g0VllYViUyRjIw
MTkxMjEzJTJGdXMtZWFzdC0xJTJGczMlMkZhd3M0X3JlcXVlc3QmYW1wO1gtQW16LVNpZ25hdHVy
ZT0wNDRjZmMwYmJmN2Q4MTFhYzQwNDZmNjU0MTdkZmJmNTQxMGIyYWY5NGM5YTVjMzcxOGViYzVi
MDViOGUxNmRjJmFtcDtoYXNoPThkOGQ3MDU0ZGJhZGFmMTQ3Mjg5OTM4NmQ2ZGY4OTlkZGE0NTA1
NmZkMjliMmUyN2RmNDcwY2Q3YmYyZjU5NDAmYW1wO2hvc3Q9NjgwNDJjOTQzNTkxMDEzYWMyYjI0
MzBhODliMjcwZjZhZjJjNzZkOGRmZDA4NmEwNzE3NmFmZTdjNzZjMmM2MSZhbXA7cGlpPVMxMjAx
OTcxMjE4MzQ5NDUyJmFtcDt0aWQ9c3BkZi05Y2IzOTM5ZS1iZDhiLTRhNzYtYjgyYi1mOTQ0NDAx
ZGU1M2MmYW1wO3NpZD02NDUzMGU2YzE5NTRhMDRhZjA3OGM3NzYzMDMwZTAyMzg3YjFneHJxYiZh
bXA7dHlwZT1jbGllbnQ8L3VybD48dXJsPmh0dHBzOi8vcGRmLnNjaWVuY2VkaXJlY3Rhc3NldHMu
Y29tLzI3Mjk5MS8xLXMyLjAtUzEyMDE5NzEyMThYMDAxNDkvMS1zMi4wLVMxMjAxOTcxMjE4MzQ5
NDUyL21haW4ucGRmP1gtQW16LVNlY3VyaXR5LVRva2VuPUlRb0piM0pwWjJsdVgyVmpFTkQlMkYl
MkYlMkYlMkYlMkYlMkYlMkYlMkYlMkYlMkZ3RWFDWFZ6TFdWaGMzUXRNU0pITUVVQ0lHcVZPbkl6
RWdscWFQVCUyQjUxNyUyQjdmdTUlMkZKVUpFbFRseUxIUmJvNkh5b00lMkZBaUVBdkRyemxQSzR6
JTJGeFdMTHFtc3gwTEpNVlExcWtHemZNTkx1VklmVjI5MFZFcXp3SUlLQkFDR2d3d05Ua3dNRE0x
TkRZNE5qVWlETmVCRG1kZ3JCNmdyM0tjQ0Nxc0FyRkh4d0trQXNlZyUyQk01eG5RS3NiWkMyMFRz
QnRNak5HdkZEczRIZXMyVEYlMkZTR1dqZmZwSVVndzA1RUZ2UCUyQjdZbG9JUHBxMXRhMiUyQkU2
ZDF5JTJGYTljJTJGVjR4R1NCdTZ3QnpjOXFMcXVPendlZ1JZWTBYVVkxVWRCa3J5TFJIbUtNJTJC
U09obmMlMkZ4MnolMkJXcDJPNDlPNHplOWV2NG5jNGpxYnolMkZ1d2VwczFvZkVHbVJOcXZ2YUsz
ZW5tU3ZETzN3SjQ3YTVwOVhiWjAxVmtmU1E3SkdYJTJGM3IwWXVuc1M5WVk1UERIaUhoWUFxSlo5
UkdWTWlGU3ZlSHlUZFhGVURHcCUyQjJhWlcza0pXYmRDb2JUUWtQbVlVTzF3VmpoZ2JNOWRORERL
VzZZUjNWMEFFVTlkNjZKSjdTMjhVODJ4QjMwdWVwcFVBSDNucWY1SkNqbzlkUjVYTFJZc0d2c2J2
bXVxU0Y5JTJCTG0zWXhoRG9yZWQ0YzZ4U2NFbmlDcnQxNjRyNno0QUhDV2VYWVp2Rm1RczdlaVBU
REY4OHp2QlRyUUFtdUJ5RmNKUWU5WnMzeDNJb1BDRlV3djJIRUhoc3NMTmNSeEFxV0hSclZtdHIx
NDUzVElhMzNtUTN2WU5Gdm9OJTJGRmthT3oyZ2hHU0h5dlJ6RkNRMnV1T0hMUXZCYnNIclA5azB4
VkUzMktoR2JlMDQ2UFlMS3hBZXM4WDZIaVUyWUx6V09JakpKYTRmdyUyRkZVZU5hWXdjaSUyRnln
cXBXUkpGaFU0JTJCNUhsY1lTSkZycXBKbFpIdlVEMlEwaVlxUVlLZHFwTDl6RHpvMk5VVlhZcXpB
ZDQ3YTV1ZG80RkRmd0pyODlCM3RvdHVwV2M1MW1TRXk5Y0NsTFBhVTBWZiUyQmI1OENYU2E4OW0l
MkJvZjFoUXA3SkRiNkpuNnpUc1JLZUlLR1U0UHJqaG9JaldVOEpOeEllcnJXemZXNlolMkJ4U0ha
RThOUGlKbjZMTEs2ZCUyQnVSbFZFbzJNaGhwWnBLdXpPJTJCbVBWbDV3QVp2eGJDbEtmaUtQU1RW
c1NpT2hMZnBKV0ZrRFJMQmRlMiUyRnlyVkgxbEJONTJyZDVmNzd5bk4yVFluVjBuVjNDUDRLOXBD
TEV6Y1lsbHRxNmZOSSUyQksxV1Z0ZW5OV1ElM0QlM0QmYW1wO1gtQW16LUFsZ29yaXRobT1BV1M0
LUhNQUMtU0hBMjU2JmFtcDtYLUFtei1EYXRlPTIwMTkxMjEzVDA4MTgxNlomYW1wO1gtQW16LVNp
Z25lZEhlYWRlcnM9aG9zdCZhbXA7WC1BbXotRXhwaXJlcz0zMDAmYW1wO1gtQW16LUNyZWRlbnRp
YWw9QVNJQVEzUEhDVlRZVE9INFZZWFYlMkYyMDE5MTIxMyUyRnVzLWVhc3QtMSUyRnMzJTJGYXdz
NF9yZXF1ZXN0JmFtcDtYLUFtei1TaWduYXR1cmU9ZGJjMTdkMTRmZTgzMTViYjk2ZGMwYjcwMjU5
MDE2ZWJjZDU2YzE4MGFkNWExNGZiMDNiNDM5OTZlNTQ5MmI1NiZhbXA7aGFzaD04MDEzZTNmMTU3
NjYzOTRiZGQwZDU0ZmYwODYxNjE5ZmVjZGI0NGVjZjFjNjFhMzM2M2VjMDkyZDY2NjEwNTQzJmFt
cDtob3N0PTY4MDQyYzk0MzU5MTAxM2FjMmIyNDMwYTg5YjI3MGY2YWYyYzc2ZDhkZmQwODZhMDcx
NzZhZmU3Yzc2YzJjNjEmYW1wO3BpaT1TMTIwMTk3MTIxODM0OTQ1MiZhbXA7dGlkPXNwZGYtNjVl
YmU5NjAtODZkOC00MDI2LTgyZTUtMjAyOWU3OTRkNGUwJmFtcDtzaWQ9NjQ1MzBlNmMxOTU0YTA0
YWYwNzhjNzc2MzAzMGUwMjM4N2IxZ3hycWImYW1wO3R5cGU9Y2xpZW50PC91cmw+PC9yZWxhdGVk
LXVybHM+PC91cmxzPjxlbGVjdHJvbmljLXJlc291cmNlLW51bT4xMC4xMDE2L2ouaWppZC4yMDE4
LjExLjM2NjwvZWxlY3Ryb25pYy1yZXNvdXJjZS1udW0+PC9yZWNvcmQ+PC9DaXRlPjwvRW5kTm90
ZT5=
</w:fldData>
        </w:fldChar>
      </w:r>
      <w:r>
        <w:rPr>
          <w:rFonts w:ascii="Arial" w:hAnsi="Arial" w:cs="Arial"/>
          <w:sz w:val="15"/>
          <w:szCs w:val="15"/>
        </w:rPr>
        <w:instrText xml:space="preserve"> ADDIN EN.CITE.DATA </w:instrText>
      </w:r>
      <w:r>
        <w:rPr>
          <w:rFonts w:ascii="Arial" w:hAnsi="Arial" w:cs="Arial"/>
          <w:sz w:val="15"/>
          <w:szCs w:val="15"/>
        </w:rPr>
      </w:r>
      <w:r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</w:r>
      <w:r>
        <w:rPr>
          <w:rFonts w:ascii="Arial" w:hAnsi="Arial" w:cs="Arial"/>
          <w:sz w:val="15"/>
          <w:szCs w:val="15"/>
        </w:rPr>
        <w:fldChar w:fldCharType="separate"/>
      </w:r>
      <w:r>
        <w:rPr>
          <w:rFonts w:ascii="Arial" w:hAnsi="Arial" w:cs="Arial"/>
          <w:noProof/>
          <w:sz w:val="15"/>
          <w:szCs w:val="15"/>
        </w:rPr>
        <w:t>[47]</w:t>
      </w:r>
      <w:r>
        <w:rPr>
          <w:rFonts w:ascii="Arial" w:hAnsi="Arial" w:cs="Arial"/>
          <w:sz w:val="15"/>
          <w:szCs w:val="15"/>
        </w:rPr>
        <w:fldChar w:fldCharType="end"/>
      </w:r>
      <w:r w:rsidRPr="000F76E7">
        <w:rPr>
          <w:rFonts w:ascii="Arial" w:hAnsi="Arial" w:cs="Arial"/>
          <w:sz w:val="15"/>
          <w:szCs w:val="15"/>
        </w:rPr>
        <w:t>.</w:t>
      </w:r>
    </w:p>
    <w:p w14:paraId="240CDD26" w14:textId="77777777" w:rsidR="00DD4203" w:rsidRPr="00222FA0" w:rsidRDefault="00DE62F9"/>
    <w:sectPr w:rsidR="00DD4203" w:rsidRPr="00222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4373E" w14:textId="77777777" w:rsidR="00DE62F9" w:rsidRDefault="00DE62F9" w:rsidP="00222FA0">
      <w:r>
        <w:separator/>
      </w:r>
    </w:p>
  </w:endnote>
  <w:endnote w:type="continuationSeparator" w:id="0">
    <w:p w14:paraId="3078D1B5" w14:textId="77777777" w:rsidR="00DE62F9" w:rsidRDefault="00DE62F9" w:rsidP="00222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7A0EF" w14:textId="77777777" w:rsidR="00DE62F9" w:rsidRDefault="00DE62F9" w:rsidP="00222FA0">
      <w:r>
        <w:separator/>
      </w:r>
    </w:p>
  </w:footnote>
  <w:footnote w:type="continuationSeparator" w:id="0">
    <w:p w14:paraId="053BF4FE" w14:textId="77777777" w:rsidR="00DE62F9" w:rsidRDefault="00DE62F9" w:rsidP="00222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1NDe2MDI3NDW2MDdW0lEKTi0uzszPAykwrAUA50SIMSwAAAA="/>
  </w:docVars>
  <w:rsids>
    <w:rsidRoot w:val="008C5E05"/>
    <w:rsid w:val="00222FA0"/>
    <w:rsid w:val="003C3B6F"/>
    <w:rsid w:val="00430BAB"/>
    <w:rsid w:val="004D60E0"/>
    <w:rsid w:val="00533D77"/>
    <w:rsid w:val="00555AE9"/>
    <w:rsid w:val="00737D23"/>
    <w:rsid w:val="00746168"/>
    <w:rsid w:val="008354EC"/>
    <w:rsid w:val="00864783"/>
    <w:rsid w:val="00867014"/>
    <w:rsid w:val="008C5E05"/>
    <w:rsid w:val="009463A5"/>
    <w:rsid w:val="00D10767"/>
    <w:rsid w:val="00DE62F9"/>
    <w:rsid w:val="00E6546C"/>
    <w:rsid w:val="00E726B7"/>
    <w:rsid w:val="00F84028"/>
    <w:rsid w:val="00F9330C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1F9BF9"/>
  <w15:chartTrackingRefBased/>
  <w15:docId w15:val="{D0FC3034-CF1E-4388-9D74-6E63E2B6C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FA0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F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FA0"/>
    <w:rPr>
      <w:sz w:val="18"/>
      <w:szCs w:val="18"/>
    </w:rPr>
  </w:style>
  <w:style w:type="paragraph" w:styleId="a7">
    <w:name w:val="Normal (Web)"/>
    <w:basedOn w:val="a"/>
    <w:link w:val="a8"/>
    <w:uiPriority w:val="99"/>
    <w:unhideWhenUsed/>
    <w:rsid w:val="00222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8">
    <w:name w:val="普通(网站) 字符"/>
    <w:basedOn w:val="a0"/>
    <w:link w:val="a7"/>
    <w:uiPriority w:val="99"/>
    <w:rsid w:val="00222FA0"/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222FA0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wyq</dc:creator>
  <cp:keywords/>
  <dc:description/>
  <cp:lastModifiedBy>Microsoft Office User</cp:lastModifiedBy>
  <cp:revision>3</cp:revision>
  <dcterms:created xsi:type="dcterms:W3CDTF">2020-05-21T06:49:00Z</dcterms:created>
  <dcterms:modified xsi:type="dcterms:W3CDTF">2020-05-21T17:09:00Z</dcterms:modified>
</cp:coreProperties>
</file>