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C53EE" w14:textId="7282949B" w:rsidR="00146879" w:rsidRPr="009C5CB7" w:rsidRDefault="009C5CB7" w:rsidP="009C5CB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C5CB7">
        <w:rPr>
          <w:rFonts w:ascii="Times New Roman" w:hAnsi="Times New Roman" w:cs="Times New Roman"/>
          <w:b/>
          <w:bCs/>
          <w:sz w:val="32"/>
          <w:szCs w:val="32"/>
        </w:rPr>
        <w:t>Tables</w:t>
      </w:r>
    </w:p>
    <w:p w14:paraId="0AE14CCC" w14:textId="77777777" w:rsidR="00C1235C" w:rsidRDefault="00C1235C" w:rsidP="00C1235C"/>
    <w:p w14:paraId="77EF421F" w14:textId="1A84BCD9" w:rsidR="00C1235C" w:rsidRPr="00C1235C" w:rsidRDefault="00C1235C" w:rsidP="00C1235C">
      <w:pPr>
        <w:rPr>
          <w:rFonts w:ascii="Times New Roman" w:hAnsi="Times New Roman" w:cs="Times New Roman"/>
        </w:rPr>
      </w:pPr>
      <w:r w:rsidRPr="00C1235C">
        <w:rPr>
          <w:rFonts w:ascii="Times New Roman" w:hAnsi="Times New Roman" w:cs="Times New Roman"/>
          <w:b/>
          <w:bCs/>
        </w:rPr>
        <w:t>Table 1:</w:t>
      </w:r>
      <w:r>
        <w:rPr>
          <w:rFonts w:ascii="Times New Roman" w:hAnsi="Times New Roman" w:cs="Times New Roman"/>
        </w:rPr>
        <w:t xml:space="preserve"> Identification of compounds by LC-MS</w:t>
      </w:r>
      <w:r w:rsidR="004867CB">
        <w:rPr>
          <w:rFonts w:ascii="Times New Roman" w:hAnsi="Times New Roman" w:cs="Times New Roman"/>
        </w:rPr>
        <w:t xml:space="preserve"> from three stages of guava ripening (Pre-ripe, Ripe and Over-ripe)</w:t>
      </w:r>
    </w:p>
    <w:tbl>
      <w:tblPr>
        <w:tblStyle w:val="TableGrid"/>
        <w:tblW w:w="5467" w:type="pct"/>
        <w:jc w:val="center"/>
        <w:tblLayout w:type="fixed"/>
        <w:tblLook w:val="04A0" w:firstRow="1" w:lastRow="0" w:firstColumn="1" w:lastColumn="0" w:noHBand="0" w:noVBand="1"/>
      </w:tblPr>
      <w:tblGrid>
        <w:gridCol w:w="423"/>
        <w:gridCol w:w="1140"/>
        <w:gridCol w:w="3685"/>
        <w:gridCol w:w="3069"/>
        <w:gridCol w:w="1043"/>
        <w:gridCol w:w="854"/>
        <w:gridCol w:w="702"/>
        <w:gridCol w:w="1077"/>
        <w:gridCol w:w="735"/>
        <w:gridCol w:w="836"/>
        <w:gridCol w:w="805"/>
        <w:gridCol w:w="882"/>
      </w:tblGrid>
      <w:tr w:rsidR="00AB678B" w:rsidRPr="00AB678B" w14:paraId="476CBC25" w14:textId="77777777" w:rsidTr="00AB678B">
        <w:trPr>
          <w:trHeight w:val="184"/>
          <w:tblHeader/>
          <w:jc w:val="center"/>
        </w:trPr>
        <w:tc>
          <w:tcPr>
            <w:tcW w:w="139" w:type="pct"/>
            <w:vMerge w:val="restart"/>
            <w:vAlign w:val="center"/>
          </w:tcPr>
          <w:p w14:paraId="7C59FB6E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Sl. No.</w:t>
            </w:r>
          </w:p>
        </w:tc>
        <w:tc>
          <w:tcPr>
            <w:tcW w:w="374" w:type="pct"/>
            <w:vMerge w:val="restart"/>
            <w:vAlign w:val="center"/>
          </w:tcPr>
          <w:p w14:paraId="0F4F49B0" w14:textId="3F95207D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PCA Code (Cluster)</w:t>
            </w:r>
          </w:p>
        </w:tc>
        <w:tc>
          <w:tcPr>
            <w:tcW w:w="1208" w:type="pct"/>
            <w:vMerge w:val="restart"/>
            <w:vAlign w:val="center"/>
          </w:tcPr>
          <w:p w14:paraId="230F9702" w14:textId="5F16F8AF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Identified compound</w:t>
            </w:r>
          </w:p>
        </w:tc>
        <w:tc>
          <w:tcPr>
            <w:tcW w:w="1006" w:type="pct"/>
            <w:vMerge w:val="restart"/>
            <w:vAlign w:val="center"/>
          </w:tcPr>
          <w:p w14:paraId="2820FEDF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Class of compound</w:t>
            </w:r>
          </w:p>
        </w:tc>
        <w:tc>
          <w:tcPr>
            <w:tcW w:w="342" w:type="pct"/>
            <w:vMerge w:val="restart"/>
            <w:vAlign w:val="center"/>
          </w:tcPr>
          <w:p w14:paraId="285C7BF6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Molecular</w:t>
            </w:r>
          </w:p>
          <w:p w14:paraId="14DE6E02" w14:textId="12FA535B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280" w:type="pct"/>
            <w:vMerge w:val="restart"/>
            <w:vAlign w:val="center"/>
          </w:tcPr>
          <w:p w14:paraId="342EF0A9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Neutral mass</w:t>
            </w:r>
          </w:p>
        </w:tc>
        <w:tc>
          <w:tcPr>
            <w:tcW w:w="230" w:type="pct"/>
            <w:vMerge w:val="restart"/>
            <w:vAlign w:val="center"/>
          </w:tcPr>
          <w:p w14:paraId="07D34423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Top m/z</w:t>
            </w:r>
          </w:p>
        </w:tc>
        <w:tc>
          <w:tcPr>
            <w:tcW w:w="353" w:type="pct"/>
            <w:vMerge w:val="restart"/>
            <w:vAlign w:val="center"/>
          </w:tcPr>
          <w:p w14:paraId="4EE9A3CB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Adduct</w:t>
            </w:r>
          </w:p>
        </w:tc>
        <w:tc>
          <w:tcPr>
            <w:tcW w:w="241" w:type="pct"/>
            <w:vMerge w:val="restart"/>
            <w:vAlign w:val="center"/>
          </w:tcPr>
          <w:p w14:paraId="743D7B9C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Match score</w:t>
            </w:r>
          </w:p>
        </w:tc>
        <w:tc>
          <w:tcPr>
            <w:tcW w:w="827" w:type="pct"/>
            <w:gridSpan w:val="3"/>
            <w:vAlign w:val="center"/>
          </w:tcPr>
          <w:p w14:paraId="75BBF9D8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Fold change</w:t>
            </w:r>
          </w:p>
        </w:tc>
      </w:tr>
      <w:tr w:rsidR="00AB678B" w:rsidRPr="00AB678B" w14:paraId="43960E8B" w14:textId="77777777" w:rsidTr="00AB678B">
        <w:trPr>
          <w:trHeight w:val="96"/>
          <w:tblHeader/>
          <w:jc w:val="center"/>
        </w:trPr>
        <w:tc>
          <w:tcPr>
            <w:tcW w:w="139" w:type="pct"/>
            <w:vMerge/>
            <w:vAlign w:val="center"/>
          </w:tcPr>
          <w:p w14:paraId="317AA7D7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4" w:type="pct"/>
            <w:vMerge/>
            <w:vAlign w:val="center"/>
          </w:tcPr>
          <w:p w14:paraId="4B4000EE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pct"/>
            <w:vMerge/>
            <w:vAlign w:val="center"/>
          </w:tcPr>
          <w:p w14:paraId="4985B91F" w14:textId="6FCA9EEE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6" w:type="pct"/>
            <w:vMerge/>
            <w:vAlign w:val="center"/>
          </w:tcPr>
          <w:p w14:paraId="2A1BC82F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" w:type="pct"/>
            <w:vMerge/>
            <w:vAlign w:val="center"/>
          </w:tcPr>
          <w:p w14:paraId="06DB7876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pct"/>
            <w:vMerge/>
            <w:vAlign w:val="center"/>
          </w:tcPr>
          <w:p w14:paraId="2CA901FD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pct"/>
            <w:vMerge/>
            <w:vAlign w:val="center"/>
          </w:tcPr>
          <w:p w14:paraId="6ABE0672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" w:type="pct"/>
            <w:vMerge/>
            <w:vAlign w:val="center"/>
          </w:tcPr>
          <w:p w14:paraId="170A44D1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pct"/>
            <w:vMerge/>
            <w:vAlign w:val="center"/>
          </w:tcPr>
          <w:p w14:paraId="7FFED3FF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4" w:type="pct"/>
            <w:vAlign w:val="center"/>
          </w:tcPr>
          <w:p w14:paraId="6E17E82D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P-R</w:t>
            </w:r>
          </w:p>
        </w:tc>
        <w:tc>
          <w:tcPr>
            <w:tcW w:w="264" w:type="pct"/>
            <w:vAlign w:val="center"/>
          </w:tcPr>
          <w:p w14:paraId="26330102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R-O</w:t>
            </w:r>
          </w:p>
        </w:tc>
        <w:tc>
          <w:tcPr>
            <w:tcW w:w="289" w:type="pct"/>
            <w:vAlign w:val="center"/>
          </w:tcPr>
          <w:p w14:paraId="0DBA6A8B" w14:textId="77777777" w:rsidR="00C45A77" w:rsidRPr="00AB678B" w:rsidRDefault="00C45A77" w:rsidP="00AB678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P-O</w:t>
            </w:r>
          </w:p>
        </w:tc>
      </w:tr>
      <w:tr w:rsidR="00AB678B" w:rsidRPr="00AB678B" w14:paraId="15BDD591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6EB8BF3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4" w:type="pct"/>
            <w:vAlign w:val="center"/>
          </w:tcPr>
          <w:p w14:paraId="02852730" w14:textId="6000FFC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1(1)</w:t>
            </w:r>
          </w:p>
        </w:tc>
        <w:tc>
          <w:tcPr>
            <w:tcW w:w="1208" w:type="pct"/>
            <w:vAlign w:val="center"/>
          </w:tcPr>
          <w:p w14:paraId="408D71B5" w14:textId="717076A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Oleanoic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006" w:type="pct"/>
            <w:vAlign w:val="center"/>
          </w:tcPr>
          <w:p w14:paraId="0D5011F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Triterpenoids</w:t>
            </w:r>
          </w:p>
        </w:tc>
        <w:tc>
          <w:tcPr>
            <w:tcW w:w="342" w:type="pct"/>
            <w:vAlign w:val="center"/>
          </w:tcPr>
          <w:p w14:paraId="53CEB33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80" w:type="pct"/>
            <w:vAlign w:val="center"/>
          </w:tcPr>
          <w:p w14:paraId="3BBED19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456.7</w:t>
            </w:r>
          </w:p>
        </w:tc>
        <w:tc>
          <w:tcPr>
            <w:tcW w:w="230" w:type="pct"/>
            <w:vAlign w:val="center"/>
          </w:tcPr>
          <w:p w14:paraId="227BBB6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457.2</w:t>
            </w:r>
          </w:p>
        </w:tc>
        <w:tc>
          <w:tcPr>
            <w:tcW w:w="353" w:type="pct"/>
            <w:vAlign w:val="center"/>
          </w:tcPr>
          <w:p w14:paraId="7FD0B8E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[2M+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0551698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895.44</w:t>
            </w:r>
          </w:p>
        </w:tc>
        <w:tc>
          <w:tcPr>
            <w:tcW w:w="274" w:type="pct"/>
            <w:vAlign w:val="center"/>
          </w:tcPr>
          <w:p w14:paraId="1F4944B8" w14:textId="1FD4DCB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264" w:type="pct"/>
            <w:vAlign w:val="center"/>
          </w:tcPr>
          <w:p w14:paraId="58DE0BED" w14:textId="442378C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+2.49</w:t>
            </w:r>
          </w:p>
        </w:tc>
        <w:tc>
          <w:tcPr>
            <w:tcW w:w="289" w:type="pct"/>
            <w:vAlign w:val="center"/>
          </w:tcPr>
          <w:p w14:paraId="597C6F11" w14:textId="1FDE05A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-0.96</w:t>
            </w:r>
          </w:p>
        </w:tc>
      </w:tr>
      <w:tr w:rsidR="00AB678B" w:rsidRPr="00AB678B" w14:paraId="0A9CCB17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2EB6CED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4" w:type="pct"/>
            <w:vAlign w:val="center"/>
          </w:tcPr>
          <w:p w14:paraId="43F1F434" w14:textId="2874EA9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2(1)</w:t>
            </w:r>
          </w:p>
        </w:tc>
        <w:tc>
          <w:tcPr>
            <w:tcW w:w="1208" w:type="pct"/>
            <w:vAlign w:val="center"/>
          </w:tcPr>
          <w:p w14:paraId="362A5D5C" w14:textId="493CFE3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Putative (3-hydroxyoctadecanoyl) glycine</w:t>
            </w:r>
          </w:p>
        </w:tc>
        <w:tc>
          <w:tcPr>
            <w:tcW w:w="1006" w:type="pct"/>
            <w:vAlign w:val="center"/>
          </w:tcPr>
          <w:p w14:paraId="124C55E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N-acyl-alpha amino acids</w:t>
            </w:r>
          </w:p>
        </w:tc>
        <w:tc>
          <w:tcPr>
            <w:tcW w:w="342" w:type="pct"/>
            <w:vAlign w:val="center"/>
          </w:tcPr>
          <w:p w14:paraId="15897E8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80" w:type="pct"/>
            <w:vAlign w:val="center"/>
          </w:tcPr>
          <w:p w14:paraId="56C8C11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357.5</w:t>
            </w:r>
          </w:p>
        </w:tc>
        <w:tc>
          <w:tcPr>
            <w:tcW w:w="230" w:type="pct"/>
            <w:vAlign w:val="center"/>
          </w:tcPr>
          <w:p w14:paraId="6EA3547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358.3</w:t>
            </w:r>
          </w:p>
        </w:tc>
        <w:tc>
          <w:tcPr>
            <w:tcW w:w="353" w:type="pct"/>
            <w:vAlign w:val="center"/>
          </w:tcPr>
          <w:p w14:paraId="0AECF27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3F1D80F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883.63</w:t>
            </w:r>
          </w:p>
        </w:tc>
        <w:tc>
          <w:tcPr>
            <w:tcW w:w="274" w:type="pct"/>
            <w:vAlign w:val="center"/>
          </w:tcPr>
          <w:p w14:paraId="69EA3CA1" w14:textId="238C6FFA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264" w:type="pct"/>
            <w:vAlign w:val="center"/>
          </w:tcPr>
          <w:p w14:paraId="5A24DAB5" w14:textId="5DB0912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+11.42</w:t>
            </w:r>
          </w:p>
        </w:tc>
        <w:tc>
          <w:tcPr>
            <w:tcW w:w="289" w:type="pct"/>
            <w:vAlign w:val="center"/>
          </w:tcPr>
          <w:p w14:paraId="52E73303" w14:textId="59BD5C0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+3.81</w:t>
            </w:r>
          </w:p>
        </w:tc>
      </w:tr>
      <w:tr w:rsidR="00AB678B" w:rsidRPr="00AB678B" w14:paraId="1415668C" w14:textId="77777777" w:rsidTr="00AB678B">
        <w:trPr>
          <w:trHeight w:val="453"/>
          <w:jc w:val="center"/>
        </w:trPr>
        <w:tc>
          <w:tcPr>
            <w:tcW w:w="139" w:type="pct"/>
            <w:vAlign w:val="center"/>
          </w:tcPr>
          <w:p w14:paraId="3C27F26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4" w:type="pct"/>
            <w:vAlign w:val="center"/>
          </w:tcPr>
          <w:p w14:paraId="07C3E39E" w14:textId="648D7EC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3(1)</w:t>
            </w:r>
          </w:p>
        </w:tc>
        <w:tc>
          <w:tcPr>
            <w:tcW w:w="1208" w:type="pct"/>
            <w:vAlign w:val="center"/>
          </w:tcPr>
          <w:p w14:paraId="638AD9A4" w14:textId="3432466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Caryophyllene [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T(</w:t>
            </w:r>
            <w:proofErr w:type="gram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-)]</w:t>
            </w:r>
          </w:p>
        </w:tc>
        <w:tc>
          <w:tcPr>
            <w:tcW w:w="1006" w:type="pct"/>
            <w:vAlign w:val="center"/>
          </w:tcPr>
          <w:p w14:paraId="60CC575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Branched unsaturated hydrocarbons</w:t>
            </w:r>
          </w:p>
        </w:tc>
        <w:tc>
          <w:tcPr>
            <w:tcW w:w="342" w:type="pct"/>
            <w:vAlign w:val="center"/>
          </w:tcPr>
          <w:p w14:paraId="1A3ED07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280" w:type="pct"/>
            <w:vAlign w:val="center"/>
          </w:tcPr>
          <w:p w14:paraId="76D0196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190.32</w:t>
            </w:r>
          </w:p>
        </w:tc>
        <w:tc>
          <w:tcPr>
            <w:tcW w:w="230" w:type="pct"/>
            <w:vAlign w:val="center"/>
          </w:tcPr>
          <w:p w14:paraId="286A884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208.2</w:t>
            </w:r>
          </w:p>
        </w:tc>
        <w:tc>
          <w:tcPr>
            <w:tcW w:w="353" w:type="pct"/>
            <w:vAlign w:val="center"/>
          </w:tcPr>
          <w:p w14:paraId="19FA4D1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[M+NH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4]+</w:t>
            </w:r>
            <w:proofErr w:type="gramEnd"/>
          </w:p>
        </w:tc>
        <w:tc>
          <w:tcPr>
            <w:tcW w:w="241" w:type="pct"/>
            <w:vAlign w:val="center"/>
          </w:tcPr>
          <w:p w14:paraId="326BD0D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836.96</w:t>
            </w:r>
          </w:p>
        </w:tc>
        <w:tc>
          <w:tcPr>
            <w:tcW w:w="274" w:type="pct"/>
            <w:vAlign w:val="center"/>
          </w:tcPr>
          <w:p w14:paraId="6D3749AD" w14:textId="507FA69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-0.59</w:t>
            </w:r>
          </w:p>
        </w:tc>
        <w:tc>
          <w:tcPr>
            <w:tcW w:w="264" w:type="pct"/>
            <w:vAlign w:val="center"/>
          </w:tcPr>
          <w:p w14:paraId="7D126AEE" w14:textId="4C2613D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+4.51</w:t>
            </w:r>
          </w:p>
        </w:tc>
        <w:tc>
          <w:tcPr>
            <w:tcW w:w="289" w:type="pct"/>
            <w:vAlign w:val="center"/>
          </w:tcPr>
          <w:p w14:paraId="469D1AAE" w14:textId="6BD31E8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+2.64</w:t>
            </w:r>
          </w:p>
        </w:tc>
      </w:tr>
      <w:tr w:rsidR="00AB678B" w:rsidRPr="00AB678B" w14:paraId="2E8DBCCC" w14:textId="77777777" w:rsidTr="00AB678B">
        <w:trPr>
          <w:trHeight w:val="174"/>
          <w:jc w:val="center"/>
        </w:trPr>
        <w:tc>
          <w:tcPr>
            <w:tcW w:w="139" w:type="pct"/>
            <w:vAlign w:val="center"/>
          </w:tcPr>
          <w:p w14:paraId="140BBA7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74" w:type="pct"/>
            <w:vAlign w:val="center"/>
          </w:tcPr>
          <w:p w14:paraId="73DE08F7" w14:textId="21BB6A9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4(3)</w:t>
            </w:r>
          </w:p>
        </w:tc>
        <w:tc>
          <w:tcPr>
            <w:tcW w:w="1208" w:type="pct"/>
            <w:vAlign w:val="center"/>
          </w:tcPr>
          <w:p w14:paraId="20FD2426" w14:textId="00FFE41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Epicatechin gallate</w:t>
            </w:r>
          </w:p>
        </w:tc>
        <w:tc>
          <w:tcPr>
            <w:tcW w:w="1006" w:type="pct"/>
            <w:vAlign w:val="center"/>
          </w:tcPr>
          <w:p w14:paraId="2A60932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Catechin gallates</w:t>
            </w:r>
          </w:p>
        </w:tc>
        <w:tc>
          <w:tcPr>
            <w:tcW w:w="342" w:type="pct"/>
            <w:vAlign w:val="center"/>
          </w:tcPr>
          <w:p w14:paraId="55F9443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280" w:type="pct"/>
            <w:vAlign w:val="center"/>
          </w:tcPr>
          <w:p w14:paraId="56BAA2A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442.9</w:t>
            </w:r>
          </w:p>
        </w:tc>
        <w:tc>
          <w:tcPr>
            <w:tcW w:w="230" w:type="pct"/>
            <w:vAlign w:val="center"/>
          </w:tcPr>
          <w:p w14:paraId="50FFEFF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443.1</w:t>
            </w:r>
          </w:p>
        </w:tc>
        <w:tc>
          <w:tcPr>
            <w:tcW w:w="353" w:type="pct"/>
            <w:vAlign w:val="center"/>
          </w:tcPr>
          <w:p w14:paraId="05A588C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3A7D476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73285590" w14:textId="1D47069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-0.44</w:t>
            </w:r>
          </w:p>
        </w:tc>
        <w:tc>
          <w:tcPr>
            <w:tcW w:w="264" w:type="pct"/>
            <w:vAlign w:val="center"/>
          </w:tcPr>
          <w:p w14:paraId="6D6762C8" w14:textId="6D5AE43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+2.21</w:t>
            </w:r>
          </w:p>
        </w:tc>
        <w:tc>
          <w:tcPr>
            <w:tcW w:w="289" w:type="pct"/>
            <w:vAlign w:val="center"/>
          </w:tcPr>
          <w:p w14:paraId="32457B08" w14:textId="52F312A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-0.97</w:t>
            </w:r>
          </w:p>
        </w:tc>
      </w:tr>
      <w:tr w:rsidR="00AB678B" w:rsidRPr="00AB678B" w14:paraId="1BF1DEDB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0E909E4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74" w:type="pct"/>
            <w:vAlign w:val="center"/>
          </w:tcPr>
          <w:p w14:paraId="430A8F91" w14:textId="4A21A1EA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5(2)</w:t>
            </w:r>
          </w:p>
        </w:tc>
        <w:tc>
          <w:tcPr>
            <w:tcW w:w="1208" w:type="pct"/>
            <w:vAlign w:val="center"/>
          </w:tcPr>
          <w:p w14:paraId="5D13C34E" w14:textId="280AD7E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Carylophyllene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Oxide</w:t>
            </w:r>
          </w:p>
        </w:tc>
        <w:tc>
          <w:tcPr>
            <w:tcW w:w="1006" w:type="pct"/>
            <w:vAlign w:val="center"/>
          </w:tcPr>
          <w:p w14:paraId="5A38812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Epoxides</w:t>
            </w:r>
          </w:p>
        </w:tc>
        <w:tc>
          <w:tcPr>
            <w:tcW w:w="342" w:type="pct"/>
            <w:vAlign w:val="center"/>
          </w:tcPr>
          <w:p w14:paraId="44C035C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280" w:type="pct"/>
            <w:vAlign w:val="center"/>
          </w:tcPr>
          <w:p w14:paraId="1CDCB18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206.32</w:t>
            </w:r>
          </w:p>
        </w:tc>
        <w:tc>
          <w:tcPr>
            <w:tcW w:w="230" w:type="pct"/>
            <w:vAlign w:val="center"/>
          </w:tcPr>
          <w:p w14:paraId="5993100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224.2</w:t>
            </w:r>
          </w:p>
        </w:tc>
        <w:tc>
          <w:tcPr>
            <w:tcW w:w="353" w:type="pct"/>
            <w:vAlign w:val="center"/>
          </w:tcPr>
          <w:p w14:paraId="79DBF9F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[M+NH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4]+</w:t>
            </w:r>
            <w:proofErr w:type="gramEnd"/>
          </w:p>
        </w:tc>
        <w:tc>
          <w:tcPr>
            <w:tcW w:w="241" w:type="pct"/>
            <w:vAlign w:val="center"/>
          </w:tcPr>
          <w:p w14:paraId="071290B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996.09</w:t>
            </w:r>
          </w:p>
        </w:tc>
        <w:tc>
          <w:tcPr>
            <w:tcW w:w="274" w:type="pct"/>
            <w:vAlign w:val="center"/>
          </w:tcPr>
          <w:p w14:paraId="6E4697AA" w14:textId="28EA264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+1.15</w:t>
            </w:r>
          </w:p>
        </w:tc>
        <w:tc>
          <w:tcPr>
            <w:tcW w:w="264" w:type="pct"/>
            <w:vAlign w:val="center"/>
          </w:tcPr>
          <w:p w14:paraId="25355723" w14:textId="39CA885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+1.17</w:t>
            </w:r>
          </w:p>
        </w:tc>
        <w:tc>
          <w:tcPr>
            <w:tcW w:w="289" w:type="pct"/>
            <w:vAlign w:val="center"/>
          </w:tcPr>
          <w:p w14:paraId="0A5C8F4B" w14:textId="521FCC3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+1.35</w:t>
            </w:r>
          </w:p>
        </w:tc>
      </w:tr>
      <w:tr w:rsidR="00AB678B" w:rsidRPr="00AB678B" w14:paraId="39BDE35F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28FF2A4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74" w:type="pct"/>
            <w:vAlign w:val="center"/>
          </w:tcPr>
          <w:p w14:paraId="36779C4B" w14:textId="699A7D1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6(4)</w:t>
            </w:r>
          </w:p>
        </w:tc>
        <w:tc>
          <w:tcPr>
            <w:tcW w:w="1208" w:type="pct"/>
            <w:vAlign w:val="center"/>
          </w:tcPr>
          <w:p w14:paraId="60060B3C" w14:textId="4308A28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Catechin derivative</w:t>
            </w:r>
          </w:p>
        </w:tc>
        <w:tc>
          <w:tcPr>
            <w:tcW w:w="1006" w:type="pct"/>
            <w:vAlign w:val="center"/>
          </w:tcPr>
          <w:p w14:paraId="62E9D90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Catechins</w:t>
            </w:r>
          </w:p>
        </w:tc>
        <w:tc>
          <w:tcPr>
            <w:tcW w:w="342" w:type="pct"/>
            <w:vAlign w:val="center"/>
          </w:tcPr>
          <w:p w14:paraId="4037F8C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80" w:type="pct"/>
            <w:vAlign w:val="center"/>
          </w:tcPr>
          <w:p w14:paraId="3E4EA65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346.4</w:t>
            </w:r>
          </w:p>
        </w:tc>
        <w:tc>
          <w:tcPr>
            <w:tcW w:w="230" w:type="pct"/>
            <w:vAlign w:val="center"/>
          </w:tcPr>
          <w:p w14:paraId="6A50CB4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347.2</w:t>
            </w:r>
          </w:p>
        </w:tc>
        <w:tc>
          <w:tcPr>
            <w:tcW w:w="353" w:type="pct"/>
            <w:vAlign w:val="center"/>
          </w:tcPr>
          <w:p w14:paraId="38930A9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7C09BAE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911.58</w:t>
            </w:r>
          </w:p>
        </w:tc>
        <w:tc>
          <w:tcPr>
            <w:tcW w:w="274" w:type="pct"/>
            <w:vAlign w:val="center"/>
          </w:tcPr>
          <w:p w14:paraId="1C54731C" w14:textId="29DE688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+2.47</w:t>
            </w:r>
          </w:p>
        </w:tc>
        <w:tc>
          <w:tcPr>
            <w:tcW w:w="264" w:type="pct"/>
            <w:vAlign w:val="center"/>
          </w:tcPr>
          <w:p w14:paraId="6ED0B363" w14:textId="545D9A0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289" w:type="pct"/>
            <w:vAlign w:val="center"/>
          </w:tcPr>
          <w:p w14:paraId="577EE256" w14:textId="25E9D55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</w:tr>
      <w:tr w:rsidR="00AB678B" w:rsidRPr="00AB678B" w14:paraId="36E32183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44C87D1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74" w:type="pct"/>
            <w:vAlign w:val="center"/>
          </w:tcPr>
          <w:p w14:paraId="7A47AC12" w14:textId="2F8EB13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7(3)</w:t>
            </w:r>
          </w:p>
        </w:tc>
        <w:tc>
          <w:tcPr>
            <w:tcW w:w="1208" w:type="pct"/>
            <w:vAlign w:val="center"/>
          </w:tcPr>
          <w:p w14:paraId="5A73C36E" w14:textId="25B3B58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Abscisic acid</w:t>
            </w:r>
          </w:p>
        </w:tc>
        <w:tc>
          <w:tcPr>
            <w:tcW w:w="1006" w:type="pct"/>
            <w:vAlign w:val="center"/>
          </w:tcPr>
          <w:p w14:paraId="261D384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Abscisic acids and derivatives</w:t>
            </w:r>
          </w:p>
        </w:tc>
        <w:tc>
          <w:tcPr>
            <w:tcW w:w="342" w:type="pct"/>
            <w:vAlign w:val="center"/>
          </w:tcPr>
          <w:p w14:paraId="4A04525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80" w:type="pct"/>
            <w:vAlign w:val="center"/>
          </w:tcPr>
          <w:p w14:paraId="22D85C1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264.32</w:t>
            </w:r>
          </w:p>
        </w:tc>
        <w:tc>
          <w:tcPr>
            <w:tcW w:w="230" w:type="pct"/>
            <w:vAlign w:val="center"/>
          </w:tcPr>
          <w:p w14:paraId="615232A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303.1</w:t>
            </w:r>
          </w:p>
        </w:tc>
        <w:tc>
          <w:tcPr>
            <w:tcW w:w="353" w:type="pct"/>
            <w:vAlign w:val="center"/>
          </w:tcPr>
          <w:p w14:paraId="296D148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58B8F77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997.54</w:t>
            </w:r>
          </w:p>
        </w:tc>
        <w:tc>
          <w:tcPr>
            <w:tcW w:w="274" w:type="pct"/>
            <w:vAlign w:val="center"/>
          </w:tcPr>
          <w:p w14:paraId="4AFACFE6" w14:textId="740EF88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264" w:type="pct"/>
            <w:vAlign w:val="center"/>
          </w:tcPr>
          <w:p w14:paraId="13067676" w14:textId="333ADBC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+2.50</w:t>
            </w:r>
          </w:p>
        </w:tc>
        <w:tc>
          <w:tcPr>
            <w:tcW w:w="289" w:type="pct"/>
            <w:vAlign w:val="center"/>
          </w:tcPr>
          <w:p w14:paraId="79FB406A" w14:textId="16AAD85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+1.25</w:t>
            </w:r>
          </w:p>
        </w:tc>
      </w:tr>
      <w:tr w:rsidR="00AB678B" w:rsidRPr="00AB678B" w14:paraId="7496E01A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428973E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74" w:type="pct"/>
            <w:vAlign w:val="center"/>
          </w:tcPr>
          <w:p w14:paraId="01468655" w14:textId="182C9A7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8(1)</w:t>
            </w:r>
          </w:p>
        </w:tc>
        <w:tc>
          <w:tcPr>
            <w:tcW w:w="1208" w:type="pct"/>
            <w:vAlign w:val="center"/>
          </w:tcPr>
          <w:p w14:paraId="2E316D65" w14:textId="2AA118F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Methyl 3,4,5-trimethoxycinnamate</w:t>
            </w:r>
          </w:p>
        </w:tc>
        <w:tc>
          <w:tcPr>
            <w:tcW w:w="1006" w:type="pct"/>
            <w:vAlign w:val="center"/>
          </w:tcPr>
          <w:p w14:paraId="393E7FC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Coumaric acids and derivatives</w:t>
            </w:r>
          </w:p>
        </w:tc>
        <w:tc>
          <w:tcPr>
            <w:tcW w:w="342" w:type="pct"/>
            <w:vAlign w:val="center"/>
          </w:tcPr>
          <w:p w14:paraId="2DB9B99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80" w:type="pct"/>
            <w:vAlign w:val="center"/>
          </w:tcPr>
          <w:p w14:paraId="4911685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252.26</w:t>
            </w:r>
          </w:p>
        </w:tc>
        <w:tc>
          <w:tcPr>
            <w:tcW w:w="230" w:type="pct"/>
            <w:vAlign w:val="center"/>
          </w:tcPr>
          <w:p w14:paraId="3BDD8C7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253.1</w:t>
            </w:r>
          </w:p>
        </w:tc>
        <w:tc>
          <w:tcPr>
            <w:tcW w:w="353" w:type="pct"/>
            <w:vAlign w:val="center"/>
          </w:tcPr>
          <w:p w14:paraId="3D6221B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78B4790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3E9475BC" w14:textId="7D62121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264" w:type="pct"/>
            <w:vAlign w:val="center"/>
          </w:tcPr>
          <w:p w14:paraId="607585EF" w14:textId="4D72250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+4.86</w:t>
            </w:r>
          </w:p>
        </w:tc>
        <w:tc>
          <w:tcPr>
            <w:tcW w:w="289" w:type="pct"/>
            <w:vAlign w:val="center"/>
          </w:tcPr>
          <w:p w14:paraId="17A01D75" w14:textId="7804AED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+1.49</w:t>
            </w:r>
          </w:p>
        </w:tc>
      </w:tr>
      <w:tr w:rsidR="00AB678B" w:rsidRPr="00AB678B" w14:paraId="04E0D3B2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5B20340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74" w:type="pct"/>
            <w:vAlign w:val="center"/>
          </w:tcPr>
          <w:p w14:paraId="46B26A4F" w14:textId="1B84CE3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9(3)</w:t>
            </w:r>
          </w:p>
        </w:tc>
        <w:tc>
          <w:tcPr>
            <w:tcW w:w="1208" w:type="pct"/>
            <w:vAlign w:val="center"/>
          </w:tcPr>
          <w:p w14:paraId="7D79415D" w14:textId="099C27E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Humulone</w:t>
            </w:r>
          </w:p>
        </w:tc>
        <w:tc>
          <w:tcPr>
            <w:tcW w:w="1006" w:type="pct"/>
            <w:vAlign w:val="center"/>
          </w:tcPr>
          <w:p w14:paraId="2FCD95E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Tertiary alcohols</w:t>
            </w:r>
          </w:p>
        </w:tc>
        <w:tc>
          <w:tcPr>
            <w:tcW w:w="342" w:type="pct"/>
            <w:vAlign w:val="center"/>
          </w:tcPr>
          <w:p w14:paraId="7CFCA85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80" w:type="pct"/>
            <w:vAlign w:val="center"/>
          </w:tcPr>
          <w:p w14:paraId="03D3014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362.5</w:t>
            </w:r>
          </w:p>
        </w:tc>
        <w:tc>
          <w:tcPr>
            <w:tcW w:w="230" w:type="pct"/>
            <w:vAlign w:val="center"/>
          </w:tcPr>
          <w:p w14:paraId="50E3C09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385.2</w:t>
            </w:r>
          </w:p>
        </w:tc>
        <w:tc>
          <w:tcPr>
            <w:tcW w:w="353" w:type="pct"/>
            <w:vAlign w:val="center"/>
          </w:tcPr>
          <w:p w14:paraId="4C60B14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347EE39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02EED58E" w14:textId="365CC05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264" w:type="pct"/>
            <w:vAlign w:val="center"/>
          </w:tcPr>
          <w:p w14:paraId="1F83620F" w14:textId="2F02CF2A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+2.95</w:t>
            </w:r>
          </w:p>
        </w:tc>
        <w:tc>
          <w:tcPr>
            <w:tcW w:w="289" w:type="pct"/>
            <w:vAlign w:val="center"/>
          </w:tcPr>
          <w:p w14:paraId="0E559925" w14:textId="66B3980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-0.87</w:t>
            </w:r>
          </w:p>
        </w:tc>
      </w:tr>
      <w:tr w:rsidR="00AB678B" w:rsidRPr="00AB678B" w14:paraId="7C7E6B0C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4026106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74" w:type="pct"/>
            <w:vAlign w:val="center"/>
          </w:tcPr>
          <w:p w14:paraId="6B86F13D" w14:textId="63282E3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10(1)</w:t>
            </w:r>
          </w:p>
        </w:tc>
        <w:tc>
          <w:tcPr>
            <w:tcW w:w="1208" w:type="pct"/>
            <w:vAlign w:val="center"/>
          </w:tcPr>
          <w:p w14:paraId="0F5131B8" w14:textId="45A524F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Naringenin</w:t>
            </w:r>
          </w:p>
        </w:tc>
        <w:tc>
          <w:tcPr>
            <w:tcW w:w="1006" w:type="pct"/>
            <w:vAlign w:val="center"/>
          </w:tcPr>
          <w:p w14:paraId="38ED069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Flavanones</w:t>
            </w:r>
          </w:p>
        </w:tc>
        <w:tc>
          <w:tcPr>
            <w:tcW w:w="342" w:type="pct"/>
            <w:vAlign w:val="center"/>
          </w:tcPr>
          <w:p w14:paraId="7822587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80" w:type="pct"/>
            <w:vAlign w:val="center"/>
          </w:tcPr>
          <w:p w14:paraId="58A7F0D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272.25</w:t>
            </w:r>
          </w:p>
        </w:tc>
        <w:tc>
          <w:tcPr>
            <w:tcW w:w="230" w:type="pct"/>
            <w:vAlign w:val="center"/>
          </w:tcPr>
          <w:p w14:paraId="3DCF69C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353" w:type="pct"/>
            <w:vAlign w:val="center"/>
          </w:tcPr>
          <w:p w14:paraId="591AEDC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79210BB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03CB4134" w14:textId="1F4AB3A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-0.57</w:t>
            </w:r>
          </w:p>
        </w:tc>
        <w:tc>
          <w:tcPr>
            <w:tcW w:w="264" w:type="pct"/>
            <w:vAlign w:val="center"/>
          </w:tcPr>
          <w:p w14:paraId="27911393" w14:textId="19D2476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+2.32</w:t>
            </w:r>
          </w:p>
        </w:tc>
        <w:tc>
          <w:tcPr>
            <w:tcW w:w="289" w:type="pct"/>
            <w:vAlign w:val="center"/>
          </w:tcPr>
          <w:p w14:paraId="03A8C446" w14:textId="12DB905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+1.33</w:t>
            </w:r>
          </w:p>
        </w:tc>
      </w:tr>
      <w:tr w:rsidR="00AB678B" w:rsidRPr="00AB678B" w14:paraId="3993C873" w14:textId="77777777" w:rsidTr="00AB678B">
        <w:trPr>
          <w:trHeight w:val="174"/>
          <w:jc w:val="center"/>
        </w:trPr>
        <w:tc>
          <w:tcPr>
            <w:tcW w:w="139" w:type="pct"/>
            <w:vAlign w:val="center"/>
          </w:tcPr>
          <w:p w14:paraId="18DD9F5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74" w:type="pct"/>
            <w:vAlign w:val="center"/>
          </w:tcPr>
          <w:p w14:paraId="13E2F6A0" w14:textId="476CF88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11(1)</w:t>
            </w:r>
          </w:p>
        </w:tc>
        <w:tc>
          <w:tcPr>
            <w:tcW w:w="1208" w:type="pct"/>
            <w:vAlign w:val="center"/>
          </w:tcPr>
          <w:p w14:paraId="0936FA11" w14:textId="32E19A2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Myricetin</w:t>
            </w:r>
          </w:p>
        </w:tc>
        <w:tc>
          <w:tcPr>
            <w:tcW w:w="1006" w:type="pct"/>
            <w:vAlign w:val="center"/>
          </w:tcPr>
          <w:p w14:paraId="1D2424C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Flavonols</w:t>
            </w:r>
            <w:proofErr w:type="spellEnd"/>
          </w:p>
        </w:tc>
        <w:tc>
          <w:tcPr>
            <w:tcW w:w="342" w:type="pct"/>
            <w:vAlign w:val="center"/>
          </w:tcPr>
          <w:p w14:paraId="0EA3045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280" w:type="pct"/>
            <w:vAlign w:val="center"/>
          </w:tcPr>
          <w:p w14:paraId="1EEB2E1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318.23</w:t>
            </w:r>
          </w:p>
        </w:tc>
        <w:tc>
          <w:tcPr>
            <w:tcW w:w="230" w:type="pct"/>
            <w:vAlign w:val="center"/>
          </w:tcPr>
          <w:p w14:paraId="3F54EF9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319.1</w:t>
            </w:r>
          </w:p>
        </w:tc>
        <w:tc>
          <w:tcPr>
            <w:tcW w:w="353" w:type="pct"/>
            <w:vAlign w:val="center"/>
          </w:tcPr>
          <w:p w14:paraId="3877702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591595C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989.33</w:t>
            </w:r>
          </w:p>
        </w:tc>
        <w:tc>
          <w:tcPr>
            <w:tcW w:w="274" w:type="pct"/>
            <w:vAlign w:val="center"/>
          </w:tcPr>
          <w:p w14:paraId="2C1ED8F1" w14:textId="0FDBBBE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264" w:type="pct"/>
            <w:vAlign w:val="center"/>
          </w:tcPr>
          <w:p w14:paraId="3675687F" w14:textId="3309859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+3.39</w:t>
            </w:r>
          </w:p>
        </w:tc>
        <w:tc>
          <w:tcPr>
            <w:tcW w:w="289" w:type="pct"/>
            <w:vAlign w:val="center"/>
          </w:tcPr>
          <w:p w14:paraId="5136ACE6" w14:textId="0C3C5C7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+1.26</w:t>
            </w:r>
          </w:p>
        </w:tc>
      </w:tr>
      <w:tr w:rsidR="00AB678B" w:rsidRPr="00AB678B" w14:paraId="1ED22FA7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757DB5E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74" w:type="pct"/>
            <w:vAlign w:val="center"/>
          </w:tcPr>
          <w:p w14:paraId="22AAA574" w14:textId="0DE83C6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12(1)</w:t>
            </w:r>
          </w:p>
        </w:tc>
        <w:tc>
          <w:tcPr>
            <w:tcW w:w="1208" w:type="pct"/>
            <w:vAlign w:val="center"/>
          </w:tcPr>
          <w:p w14:paraId="72B81563" w14:textId="051C1DAA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Riboflavin</w:t>
            </w:r>
          </w:p>
        </w:tc>
        <w:tc>
          <w:tcPr>
            <w:tcW w:w="1006" w:type="pct"/>
            <w:vAlign w:val="center"/>
          </w:tcPr>
          <w:p w14:paraId="1B19794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Flavins</w:t>
            </w:r>
          </w:p>
        </w:tc>
        <w:tc>
          <w:tcPr>
            <w:tcW w:w="342" w:type="pct"/>
            <w:vAlign w:val="center"/>
          </w:tcPr>
          <w:p w14:paraId="3B4DFAB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80" w:type="pct"/>
            <w:vAlign w:val="center"/>
          </w:tcPr>
          <w:p w14:paraId="3999517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376.4</w:t>
            </w:r>
          </w:p>
        </w:tc>
        <w:tc>
          <w:tcPr>
            <w:tcW w:w="230" w:type="pct"/>
            <w:vAlign w:val="center"/>
          </w:tcPr>
          <w:p w14:paraId="49D6570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415.1</w:t>
            </w:r>
          </w:p>
        </w:tc>
        <w:tc>
          <w:tcPr>
            <w:tcW w:w="353" w:type="pct"/>
            <w:vAlign w:val="center"/>
          </w:tcPr>
          <w:p w14:paraId="3ED4C45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037D049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990.19</w:t>
            </w:r>
          </w:p>
        </w:tc>
        <w:tc>
          <w:tcPr>
            <w:tcW w:w="274" w:type="pct"/>
            <w:vAlign w:val="center"/>
          </w:tcPr>
          <w:p w14:paraId="6E24E2AC" w14:textId="7BC5694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264" w:type="pct"/>
            <w:vAlign w:val="center"/>
          </w:tcPr>
          <w:p w14:paraId="1818E2F0" w14:textId="0F56EFE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+4.68</w:t>
            </w:r>
          </w:p>
        </w:tc>
        <w:tc>
          <w:tcPr>
            <w:tcW w:w="289" w:type="pct"/>
            <w:vAlign w:val="center"/>
          </w:tcPr>
          <w:p w14:paraId="0DC6CDCF" w14:textId="02B4812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+1.15</w:t>
            </w:r>
          </w:p>
        </w:tc>
      </w:tr>
      <w:tr w:rsidR="00AB678B" w:rsidRPr="00AB678B" w14:paraId="06E5EFEC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007AEF0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74" w:type="pct"/>
            <w:vAlign w:val="center"/>
          </w:tcPr>
          <w:p w14:paraId="3B8F467A" w14:textId="322696D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13(1)</w:t>
            </w:r>
          </w:p>
        </w:tc>
        <w:tc>
          <w:tcPr>
            <w:tcW w:w="1208" w:type="pct"/>
            <w:vAlign w:val="center"/>
          </w:tcPr>
          <w:p w14:paraId="07301BA9" w14:textId="079A0A7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Kaempferol-4'-glucoside</w:t>
            </w:r>
          </w:p>
        </w:tc>
        <w:tc>
          <w:tcPr>
            <w:tcW w:w="1006" w:type="pct"/>
            <w:vAlign w:val="center"/>
          </w:tcPr>
          <w:p w14:paraId="5BA1E68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Flavonoid O-glycosides</w:t>
            </w:r>
          </w:p>
        </w:tc>
        <w:tc>
          <w:tcPr>
            <w:tcW w:w="342" w:type="pct"/>
            <w:vAlign w:val="center"/>
          </w:tcPr>
          <w:p w14:paraId="6D14CC7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280" w:type="pct"/>
            <w:vAlign w:val="center"/>
          </w:tcPr>
          <w:p w14:paraId="51F52BC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448.4</w:t>
            </w:r>
          </w:p>
        </w:tc>
        <w:tc>
          <w:tcPr>
            <w:tcW w:w="230" w:type="pct"/>
            <w:vAlign w:val="center"/>
          </w:tcPr>
          <w:p w14:paraId="459E3C6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449.1</w:t>
            </w:r>
          </w:p>
        </w:tc>
        <w:tc>
          <w:tcPr>
            <w:tcW w:w="353" w:type="pct"/>
            <w:vAlign w:val="center"/>
          </w:tcPr>
          <w:p w14:paraId="6280089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64D68C8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15D9102D" w14:textId="5F63F3F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264" w:type="pct"/>
            <w:vAlign w:val="center"/>
          </w:tcPr>
          <w:p w14:paraId="434E439F" w14:textId="153D9EE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+3.46</w:t>
            </w:r>
          </w:p>
        </w:tc>
        <w:tc>
          <w:tcPr>
            <w:tcW w:w="289" w:type="pct"/>
            <w:vAlign w:val="center"/>
          </w:tcPr>
          <w:p w14:paraId="2C850A39" w14:textId="2C47771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+1.17</w:t>
            </w:r>
          </w:p>
        </w:tc>
      </w:tr>
      <w:tr w:rsidR="00AB678B" w:rsidRPr="00AB678B" w14:paraId="0C5ECF92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3E31E19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74" w:type="pct"/>
            <w:vAlign w:val="center"/>
          </w:tcPr>
          <w:p w14:paraId="55C8C707" w14:textId="32ED1C5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14(2)</w:t>
            </w:r>
          </w:p>
        </w:tc>
        <w:tc>
          <w:tcPr>
            <w:tcW w:w="1208" w:type="pct"/>
            <w:vAlign w:val="center"/>
          </w:tcPr>
          <w:p w14:paraId="1AA821D1" w14:textId="028F7D5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Kaempferol 3-alpha-L-arabinopyranoside</w:t>
            </w:r>
          </w:p>
        </w:tc>
        <w:tc>
          <w:tcPr>
            <w:tcW w:w="1006" w:type="pct"/>
            <w:vAlign w:val="center"/>
          </w:tcPr>
          <w:p w14:paraId="3F261F1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Flavonoid-3-O-glycosides</w:t>
            </w:r>
          </w:p>
        </w:tc>
        <w:tc>
          <w:tcPr>
            <w:tcW w:w="342" w:type="pct"/>
            <w:vAlign w:val="center"/>
          </w:tcPr>
          <w:p w14:paraId="3483E98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280" w:type="pct"/>
            <w:vAlign w:val="center"/>
          </w:tcPr>
          <w:p w14:paraId="43A3E6D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418.3</w:t>
            </w:r>
          </w:p>
        </w:tc>
        <w:tc>
          <w:tcPr>
            <w:tcW w:w="230" w:type="pct"/>
            <w:vAlign w:val="center"/>
          </w:tcPr>
          <w:p w14:paraId="01DCBD4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457.1</w:t>
            </w:r>
          </w:p>
        </w:tc>
        <w:tc>
          <w:tcPr>
            <w:tcW w:w="353" w:type="pct"/>
            <w:vAlign w:val="center"/>
          </w:tcPr>
          <w:p w14:paraId="0C55EC1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574FEB8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995.54</w:t>
            </w:r>
          </w:p>
        </w:tc>
        <w:tc>
          <w:tcPr>
            <w:tcW w:w="274" w:type="pct"/>
            <w:vAlign w:val="center"/>
          </w:tcPr>
          <w:p w14:paraId="300B8675" w14:textId="18937FF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-0.77</w:t>
            </w:r>
          </w:p>
        </w:tc>
        <w:tc>
          <w:tcPr>
            <w:tcW w:w="264" w:type="pct"/>
            <w:vAlign w:val="center"/>
          </w:tcPr>
          <w:p w14:paraId="4531FAB0" w14:textId="4D0C506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+2.03</w:t>
            </w:r>
          </w:p>
        </w:tc>
        <w:tc>
          <w:tcPr>
            <w:tcW w:w="289" w:type="pct"/>
            <w:vAlign w:val="center"/>
          </w:tcPr>
          <w:p w14:paraId="296B1704" w14:textId="61CA631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+1.56</w:t>
            </w:r>
          </w:p>
        </w:tc>
      </w:tr>
      <w:tr w:rsidR="00AB678B" w:rsidRPr="00AB678B" w14:paraId="3C81CFDE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2C4DC2B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74" w:type="pct"/>
            <w:vAlign w:val="center"/>
          </w:tcPr>
          <w:p w14:paraId="0D938883" w14:textId="5C676D8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15(3)</w:t>
            </w:r>
          </w:p>
        </w:tc>
        <w:tc>
          <w:tcPr>
            <w:tcW w:w="1208" w:type="pct"/>
            <w:vAlign w:val="center"/>
          </w:tcPr>
          <w:p w14:paraId="3E33ECE7" w14:textId="12882F8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-(</w:t>
            </w:r>
            <w:proofErr w:type="gram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-)-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quinic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006" w:type="pct"/>
            <w:vAlign w:val="center"/>
          </w:tcPr>
          <w:p w14:paraId="69142E8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Quinic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acids and derivatives</w:t>
            </w:r>
          </w:p>
        </w:tc>
        <w:tc>
          <w:tcPr>
            <w:tcW w:w="342" w:type="pct"/>
            <w:vAlign w:val="center"/>
          </w:tcPr>
          <w:p w14:paraId="4649343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80" w:type="pct"/>
            <w:vAlign w:val="center"/>
          </w:tcPr>
          <w:p w14:paraId="016475D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192.17</w:t>
            </w:r>
          </w:p>
        </w:tc>
        <w:tc>
          <w:tcPr>
            <w:tcW w:w="230" w:type="pct"/>
            <w:vAlign w:val="center"/>
          </w:tcPr>
          <w:p w14:paraId="0609E03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230.9</w:t>
            </w:r>
          </w:p>
        </w:tc>
        <w:tc>
          <w:tcPr>
            <w:tcW w:w="353" w:type="pct"/>
            <w:vAlign w:val="center"/>
          </w:tcPr>
          <w:p w14:paraId="43EABA4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1EF817A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999.32</w:t>
            </w:r>
          </w:p>
        </w:tc>
        <w:tc>
          <w:tcPr>
            <w:tcW w:w="274" w:type="pct"/>
            <w:vAlign w:val="center"/>
          </w:tcPr>
          <w:p w14:paraId="2EB0398F" w14:textId="6DA1A8E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264" w:type="pct"/>
            <w:vAlign w:val="center"/>
          </w:tcPr>
          <w:p w14:paraId="399CFF43" w14:textId="6C756CF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+2.77</w:t>
            </w:r>
          </w:p>
        </w:tc>
        <w:tc>
          <w:tcPr>
            <w:tcW w:w="289" w:type="pct"/>
            <w:vAlign w:val="center"/>
          </w:tcPr>
          <w:p w14:paraId="56F97EC9" w14:textId="4CB09E1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-0.53</w:t>
            </w:r>
          </w:p>
        </w:tc>
      </w:tr>
      <w:tr w:rsidR="00AB678B" w:rsidRPr="00AB678B" w14:paraId="1EE13EA8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5B10523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74" w:type="pct"/>
            <w:vAlign w:val="center"/>
          </w:tcPr>
          <w:p w14:paraId="512DE9E1" w14:textId="7F3EF33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16(4)</w:t>
            </w:r>
          </w:p>
        </w:tc>
        <w:tc>
          <w:tcPr>
            <w:tcW w:w="1208" w:type="pct"/>
            <w:vAlign w:val="center"/>
          </w:tcPr>
          <w:p w14:paraId="1C2FB8CB" w14:textId="6FE8CDD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p-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MeOCinnamicAcid</w:t>
            </w:r>
            <w:proofErr w:type="spellEnd"/>
          </w:p>
        </w:tc>
        <w:tc>
          <w:tcPr>
            <w:tcW w:w="1006" w:type="pct"/>
            <w:vAlign w:val="center"/>
          </w:tcPr>
          <w:p w14:paraId="6DD0F3E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Cinnamic acids</w:t>
            </w:r>
          </w:p>
        </w:tc>
        <w:tc>
          <w:tcPr>
            <w:tcW w:w="342" w:type="pct"/>
            <w:vAlign w:val="center"/>
          </w:tcPr>
          <w:p w14:paraId="042A9D1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80" w:type="pct"/>
            <w:vAlign w:val="center"/>
          </w:tcPr>
          <w:p w14:paraId="71D88A9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178.18</w:t>
            </w:r>
          </w:p>
        </w:tc>
        <w:tc>
          <w:tcPr>
            <w:tcW w:w="230" w:type="pct"/>
            <w:vAlign w:val="center"/>
          </w:tcPr>
          <w:p w14:paraId="1B498E8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179.2</w:t>
            </w:r>
          </w:p>
        </w:tc>
        <w:tc>
          <w:tcPr>
            <w:tcW w:w="353" w:type="pct"/>
            <w:vAlign w:val="center"/>
          </w:tcPr>
          <w:p w14:paraId="6FEDE2E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1427910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882.95</w:t>
            </w:r>
          </w:p>
        </w:tc>
        <w:tc>
          <w:tcPr>
            <w:tcW w:w="274" w:type="pct"/>
            <w:vAlign w:val="center"/>
          </w:tcPr>
          <w:p w14:paraId="4CF3F8AF" w14:textId="6DDAB01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-0.54</w:t>
            </w:r>
          </w:p>
        </w:tc>
        <w:tc>
          <w:tcPr>
            <w:tcW w:w="264" w:type="pct"/>
            <w:vAlign w:val="center"/>
          </w:tcPr>
          <w:p w14:paraId="4698396D" w14:textId="6FE208A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+1.62</w:t>
            </w:r>
          </w:p>
        </w:tc>
        <w:tc>
          <w:tcPr>
            <w:tcW w:w="289" w:type="pct"/>
            <w:vAlign w:val="center"/>
          </w:tcPr>
          <w:p w14:paraId="58DFDAFF" w14:textId="2EAEF34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-0.87</w:t>
            </w:r>
          </w:p>
        </w:tc>
      </w:tr>
      <w:tr w:rsidR="00AB678B" w:rsidRPr="00AB678B" w14:paraId="69372289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422D7A9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74" w:type="pct"/>
            <w:vAlign w:val="center"/>
          </w:tcPr>
          <w:p w14:paraId="5D3D2217" w14:textId="2B8D976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17(1)</w:t>
            </w:r>
          </w:p>
        </w:tc>
        <w:tc>
          <w:tcPr>
            <w:tcW w:w="1208" w:type="pct"/>
            <w:vAlign w:val="center"/>
          </w:tcPr>
          <w:p w14:paraId="65C4B83D" w14:textId="697233E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Myricetin, 3-Galactopyranoside</w:t>
            </w:r>
          </w:p>
        </w:tc>
        <w:tc>
          <w:tcPr>
            <w:tcW w:w="1006" w:type="pct"/>
            <w:vAlign w:val="center"/>
          </w:tcPr>
          <w:p w14:paraId="46DCDDA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Flavonoid-3-O-glycosides</w:t>
            </w:r>
          </w:p>
        </w:tc>
        <w:tc>
          <w:tcPr>
            <w:tcW w:w="342" w:type="pct"/>
            <w:vAlign w:val="center"/>
          </w:tcPr>
          <w:p w14:paraId="222FC27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280" w:type="pct"/>
            <w:vAlign w:val="center"/>
          </w:tcPr>
          <w:p w14:paraId="1D44C3B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480.4</w:t>
            </w:r>
          </w:p>
        </w:tc>
        <w:tc>
          <w:tcPr>
            <w:tcW w:w="230" w:type="pct"/>
            <w:vAlign w:val="center"/>
          </w:tcPr>
          <w:p w14:paraId="72155E4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481.1</w:t>
            </w:r>
          </w:p>
        </w:tc>
        <w:tc>
          <w:tcPr>
            <w:tcW w:w="353" w:type="pct"/>
            <w:vAlign w:val="center"/>
          </w:tcPr>
          <w:p w14:paraId="38CED45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71B4BB8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3D8B5DDF" w14:textId="79A339E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-0.56</w:t>
            </w:r>
          </w:p>
        </w:tc>
        <w:tc>
          <w:tcPr>
            <w:tcW w:w="264" w:type="pct"/>
            <w:vAlign w:val="center"/>
          </w:tcPr>
          <w:p w14:paraId="269D0B74" w14:textId="6058E31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+3.26</w:t>
            </w:r>
          </w:p>
        </w:tc>
        <w:tc>
          <w:tcPr>
            <w:tcW w:w="289" w:type="pct"/>
            <w:vAlign w:val="center"/>
          </w:tcPr>
          <w:p w14:paraId="71CD3A01" w14:textId="08B72FA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+1.83</w:t>
            </w:r>
          </w:p>
        </w:tc>
      </w:tr>
      <w:tr w:rsidR="00AB678B" w:rsidRPr="00AB678B" w14:paraId="0891D7EE" w14:textId="77777777" w:rsidTr="00AB678B">
        <w:trPr>
          <w:trHeight w:val="184"/>
          <w:jc w:val="center"/>
        </w:trPr>
        <w:tc>
          <w:tcPr>
            <w:tcW w:w="139" w:type="pct"/>
            <w:vAlign w:val="center"/>
          </w:tcPr>
          <w:p w14:paraId="0334CA7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74" w:type="pct"/>
            <w:vAlign w:val="center"/>
          </w:tcPr>
          <w:p w14:paraId="154CA532" w14:textId="50B0EA3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18(4)</w:t>
            </w:r>
          </w:p>
        </w:tc>
        <w:tc>
          <w:tcPr>
            <w:tcW w:w="1208" w:type="pct"/>
            <w:vAlign w:val="center"/>
          </w:tcPr>
          <w:p w14:paraId="1B4747BD" w14:textId="0D51C70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Thiamine</w:t>
            </w:r>
          </w:p>
        </w:tc>
        <w:tc>
          <w:tcPr>
            <w:tcW w:w="1006" w:type="pct"/>
            <w:vAlign w:val="center"/>
          </w:tcPr>
          <w:p w14:paraId="1897ECB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Thiamines</w:t>
            </w:r>
            <w:proofErr w:type="spellEnd"/>
          </w:p>
        </w:tc>
        <w:tc>
          <w:tcPr>
            <w:tcW w:w="342" w:type="pct"/>
            <w:vAlign w:val="center"/>
          </w:tcPr>
          <w:p w14:paraId="1760E4C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OS+</w:t>
            </w:r>
          </w:p>
        </w:tc>
        <w:tc>
          <w:tcPr>
            <w:tcW w:w="280" w:type="pct"/>
            <w:vAlign w:val="center"/>
          </w:tcPr>
          <w:p w14:paraId="7B36486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265.36</w:t>
            </w:r>
          </w:p>
        </w:tc>
        <w:tc>
          <w:tcPr>
            <w:tcW w:w="230" w:type="pct"/>
            <w:vAlign w:val="center"/>
          </w:tcPr>
          <w:p w14:paraId="6C84F05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288.1</w:t>
            </w:r>
          </w:p>
        </w:tc>
        <w:tc>
          <w:tcPr>
            <w:tcW w:w="353" w:type="pct"/>
            <w:vAlign w:val="center"/>
          </w:tcPr>
          <w:p w14:paraId="4304E76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2E2D9A3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2681A38B" w14:textId="783B90E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+6.51</w:t>
            </w:r>
          </w:p>
        </w:tc>
        <w:tc>
          <w:tcPr>
            <w:tcW w:w="264" w:type="pct"/>
            <w:vAlign w:val="center"/>
          </w:tcPr>
          <w:p w14:paraId="566BDF7D" w14:textId="60DED9D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289" w:type="pct"/>
            <w:vAlign w:val="center"/>
          </w:tcPr>
          <w:p w14:paraId="0369B001" w14:textId="76ACCD9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+1.21</w:t>
            </w:r>
          </w:p>
        </w:tc>
      </w:tr>
      <w:tr w:rsidR="00AB678B" w:rsidRPr="00AB678B" w14:paraId="0D79E2E1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5E15767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74" w:type="pct"/>
            <w:vAlign w:val="center"/>
          </w:tcPr>
          <w:p w14:paraId="5A63C363" w14:textId="683F676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19(2)</w:t>
            </w:r>
          </w:p>
        </w:tc>
        <w:tc>
          <w:tcPr>
            <w:tcW w:w="1208" w:type="pct"/>
            <w:vAlign w:val="center"/>
          </w:tcPr>
          <w:p w14:paraId="786E8520" w14:textId="386A203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Myricitrin</w:t>
            </w:r>
          </w:p>
        </w:tc>
        <w:tc>
          <w:tcPr>
            <w:tcW w:w="1006" w:type="pct"/>
            <w:vAlign w:val="center"/>
          </w:tcPr>
          <w:p w14:paraId="42F60AE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Flavonoid-3-O-glycosides</w:t>
            </w:r>
          </w:p>
        </w:tc>
        <w:tc>
          <w:tcPr>
            <w:tcW w:w="342" w:type="pct"/>
            <w:vAlign w:val="center"/>
          </w:tcPr>
          <w:p w14:paraId="740DC19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280" w:type="pct"/>
            <w:vAlign w:val="center"/>
          </w:tcPr>
          <w:p w14:paraId="4EC8D77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464.4</w:t>
            </w:r>
          </w:p>
        </w:tc>
        <w:tc>
          <w:tcPr>
            <w:tcW w:w="230" w:type="pct"/>
            <w:vAlign w:val="center"/>
          </w:tcPr>
          <w:p w14:paraId="09FE8B6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465.1</w:t>
            </w:r>
          </w:p>
        </w:tc>
        <w:tc>
          <w:tcPr>
            <w:tcW w:w="353" w:type="pct"/>
            <w:vAlign w:val="center"/>
          </w:tcPr>
          <w:p w14:paraId="0537D25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498CB26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35A55471" w14:textId="2032E30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-0.74</w:t>
            </w:r>
          </w:p>
        </w:tc>
        <w:tc>
          <w:tcPr>
            <w:tcW w:w="264" w:type="pct"/>
            <w:vAlign w:val="center"/>
          </w:tcPr>
          <w:p w14:paraId="22A534EA" w14:textId="4B218B0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+1.33</w:t>
            </w:r>
          </w:p>
        </w:tc>
        <w:tc>
          <w:tcPr>
            <w:tcW w:w="289" w:type="pct"/>
            <w:vAlign w:val="center"/>
          </w:tcPr>
          <w:p w14:paraId="36EBC1E3" w14:textId="5E593B6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-0.99</w:t>
            </w:r>
          </w:p>
        </w:tc>
      </w:tr>
      <w:tr w:rsidR="00AB678B" w:rsidRPr="00AB678B" w14:paraId="1B27B830" w14:textId="77777777" w:rsidTr="00AB678B">
        <w:trPr>
          <w:trHeight w:val="174"/>
          <w:jc w:val="center"/>
        </w:trPr>
        <w:tc>
          <w:tcPr>
            <w:tcW w:w="139" w:type="pct"/>
            <w:vAlign w:val="center"/>
          </w:tcPr>
          <w:p w14:paraId="18019B2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374" w:type="pct"/>
            <w:vAlign w:val="center"/>
          </w:tcPr>
          <w:p w14:paraId="2EF20251" w14:textId="11A1A69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20(3)</w:t>
            </w:r>
          </w:p>
        </w:tc>
        <w:tc>
          <w:tcPr>
            <w:tcW w:w="1208" w:type="pct"/>
            <w:vAlign w:val="center"/>
          </w:tcPr>
          <w:p w14:paraId="10AA9AC3" w14:textId="404B972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Sinapyl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alcohol</w:t>
            </w:r>
          </w:p>
        </w:tc>
        <w:tc>
          <w:tcPr>
            <w:tcW w:w="1006" w:type="pct"/>
            <w:vAlign w:val="center"/>
          </w:tcPr>
          <w:p w14:paraId="7BFFF20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Methoxyphenols</w:t>
            </w:r>
          </w:p>
        </w:tc>
        <w:tc>
          <w:tcPr>
            <w:tcW w:w="342" w:type="pct"/>
            <w:vAlign w:val="center"/>
          </w:tcPr>
          <w:p w14:paraId="24F4991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80" w:type="pct"/>
            <w:vAlign w:val="center"/>
          </w:tcPr>
          <w:p w14:paraId="56A1B0C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210.23</w:t>
            </w:r>
          </w:p>
        </w:tc>
        <w:tc>
          <w:tcPr>
            <w:tcW w:w="230" w:type="pct"/>
            <w:vAlign w:val="center"/>
          </w:tcPr>
          <w:p w14:paraId="1408206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211.1</w:t>
            </w:r>
          </w:p>
        </w:tc>
        <w:tc>
          <w:tcPr>
            <w:tcW w:w="353" w:type="pct"/>
            <w:vAlign w:val="center"/>
          </w:tcPr>
          <w:p w14:paraId="16CF11C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20E94E9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1001.00</w:t>
            </w:r>
          </w:p>
        </w:tc>
        <w:tc>
          <w:tcPr>
            <w:tcW w:w="274" w:type="pct"/>
            <w:vAlign w:val="center"/>
          </w:tcPr>
          <w:p w14:paraId="3178CE26" w14:textId="5B3C802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264" w:type="pct"/>
            <w:vAlign w:val="center"/>
          </w:tcPr>
          <w:p w14:paraId="028952BD" w14:textId="61C12E7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+2.62</w:t>
            </w:r>
          </w:p>
        </w:tc>
        <w:tc>
          <w:tcPr>
            <w:tcW w:w="289" w:type="pct"/>
            <w:vAlign w:val="center"/>
          </w:tcPr>
          <w:p w14:paraId="6937C259" w14:textId="2049CFB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+1.13</w:t>
            </w:r>
          </w:p>
        </w:tc>
      </w:tr>
      <w:tr w:rsidR="00AB678B" w:rsidRPr="00AB678B" w14:paraId="435D9D99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5DD1CA7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74" w:type="pct"/>
            <w:vAlign w:val="center"/>
          </w:tcPr>
          <w:p w14:paraId="2BBE19D4" w14:textId="0037258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21(3)</w:t>
            </w:r>
          </w:p>
        </w:tc>
        <w:tc>
          <w:tcPr>
            <w:tcW w:w="1208" w:type="pct"/>
            <w:vAlign w:val="center"/>
          </w:tcPr>
          <w:p w14:paraId="54517745" w14:textId="154FA6C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Coumarin</w:t>
            </w:r>
          </w:p>
        </w:tc>
        <w:tc>
          <w:tcPr>
            <w:tcW w:w="1006" w:type="pct"/>
            <w:vAlign w:val="center"/>
          </w:tcPr>
          <w:p w14:paraId="545980C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Coumarins and derivatives</w:t>
            </w:r>
          </w:p>
        </w:tc>
        <w:tc>
          <w:tcPr>
            <w:tcW w:w="342" w:type="pct"/>
            <w:vAlign w:val="center"/>
          </w:tcPr>
          <w:p w14:paraId="08AF70E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80" w:type="pct"/>
            <w:vAlign w:val="center"/>
          </w:tcPr>
          <w:p w14:paraId="4D89F58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146.14</w:t>
            </w:r>
          </w:p>
        </w:tc>
        <w:tc>
          <w:tcPr>
            <w:tcW w:w="230" w:type="pct"/>
            <w:vAlign w:val="center"/>
          </w:tcPr>
          <w:p w14:paraId="409CFFB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147.1</w:t>
            </w:r>
          </w:p>
        </w:tc>
        <w:tc>
          <w:tcPr>
            <w:tcW w:w="353" w:type="pct"/>
            <w:vAlign w:val="center"/>
          </w:tcPr>
          <w:p w14:paraId="620A770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468625A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830.05</w:t>
            </w:r>
          </w:p>
        </w:tc>
        <w:tc>
          <w:tcPr>
            <w:tcW w:w="274" w:type="pct"/>
            <w:vAlign w:val="center"/>
          </w:tcPr>
          <w:p w14:paraId="23607CFF" w14:textId="3B0D0E4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264" w:type="pct"/>
            <w:vAlign w:val="center"/>
          </w:tcPr>
          <w:p w14:paraId="47A814FC" w14:textId="68C4D23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+2.01</w:t>
            </w:r>
          </w:p>
        </w:tc>
        <w:tc>
          <w:tcPr>
            <w:tcW w:w="289" w:type="pct"/>
            <w:vAlign w:val="center"/>
          </w:tcPr>
          <w:p w14:paraId="1639D2ED" w14:textId="4AB36B4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-0.55</w:t>
            </w:r>
          </w:p>
        </w:tc>
      </w:tr>
      <w:tr w:rsidR="00AB678B" w:rsidRPr="00AB678B" w14:paraId="145FE530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7973C5B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74" w:type="pct"/>
            <w:vAlign w:val="center"/>
          </w:tcPr>
          <w:p w14:paraId="6F600351" w14:textId="42526544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22(1)</w:t>
            </w:r>
          </w:p>
        </w:tc>
        <w:tc>
          <w:tcPr>
            <w:tcW w:w="1208" w:type="pct"/>
            <w:vAlign w:val="center"/>
          </w:tcPr>
          <w:p w14:paraId="69748366" w14:textId="36F1A55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Chlorogenic acid</w:t>
            </w:r>
          </w:p>
        </w:tc>
        <w:tc>
          <w:tcPr>
            <w:tcW w:w="1006" w:type="pct"/>
            <w:vAlign w:val="center"/>
          </w:tcPr>
          <w:p w14:paraId="35E1C76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Quinic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acids and derivatives</w:t>
            </w:r>
          </w:p>
        </w:tc>
        <w:tc>
          <w:tcPr>
            <w:tcW w:w="342" w:type="pct"/>
            <w:vAlign w:val="center"/>
          </w:tcPr>
          <w:p w14:paraId="31AAC09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280" w:type="pct"/>
            <w:vAlign w:val="center"/>
          </w:tcPr>
          <w:p w14:paraId="7EAB06F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354.31</w:t>
            </w:r>
          </w:p>
        </w:tc>
        <w:tc>
          <w:tcPr>
            <w:tcW w:w="230" w:type="pct"/>
            <w:vAlign w:val="center"/>
          </w:tcPr>
          <w:p w14:paraId="0238299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355.1</w:t>
            </w:r>
          </w:p>
        </w:tc>
        <w:tc>
          <w:tcPr>
            <w:tcW w:w="353" w:type="pct"/>
            <w:vAlign w:val="center"/>
          </w:tcPr>
          <w:p w14:paraId="3F9FA41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6A66452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70787269" w14:textId="7EE9261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264" w:type="pct"/>
            <w:vAlign w:val="center"/>
          </w:tcPr>
          <w:p w14:paraId="57CA26A5" w14:textId="007D7A2D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+2.94</w:t>
            </w:r>
          </w:p>
        </w:tc>
        <w:tc>
          <w:tcPr>
            <w:tcW w:w="289" w:type="pct"/>
            <w:vAlign w:val="center"/>
          </w:tcPr>
          <w:p w14:paraId="01397591" w14:textId="6026CED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+1.21</w:t>
            </w:r>
          </w:p>
        </w:tc>
      </w:tr>
      <w:tr w:rsidR="00AB678B" w:rsidRPr="00AB678B" w14:paraId="6C182975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3DE82E0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74" w:type="pct"/>
            <w:vAlign w:val="center"/>
          </w:tcPr>
          <w:p w14:paraId="3F150F9E" w14:textId="62E3645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23(1)</w:t>
            </w:r>
          </w:p>
        </w:tc>
        <w:tc>
          <w:tcPr>
            <w:tcW w:w="1208" w:type="pct"/>
            <w:vAlign w:val="center"/>
          </w:tcPr>
          <w:p w14:paraId="0F3B258B" w14:textId="516C340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Mucic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006" w:type="pct"/>
            <w:vAlign w:val="center"/>
          </w:tcPr>
          <w:p w14:paraId="6B1BF08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Glucuronic acid derivatives</w:t>
            </w:r>
          </w:p>
        </w:tc>
        <w:tc>
          <w:tcPr>
            <w:tcW w:w="342" w:type="pct"/>
            <w:vAlign w:val="center"/>
          </w:tcPr>
          <w:p w14:paraId="29E668B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280" w:type="pct"/>
            <w:vAlign w:val="center"/>
          </w:tcPr>
          <w:p w14:paraId="074D1FD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210.14</w:t>
            </w:r>
          </w:p>
        </w:tc>
        <w:tc>
          <w:tcPr>
            <w:tcW w:w="230" w:type="pct"/>
            <w:vAlign w:val="center"/>
          </w:tcPr>
          <w:p w14:paraId="34CA196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353" w:type="pct"/>
            <w:vAlign w:val="center"/>
          </w:tcPr>
          <w:p w14:paraId="483E1A2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117F174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997.43</w:t>
            </w:r>
          </w:p>
        </w:tc>
        <w:tc>
          <w:tcPr>
            <w:tcW w:w="274" w:type="pct"/>
            <w:vAlign w:val="center"/>
          </w:tcPr>
          <w:p w14:paraId="53ADAE7A" w14:textId="5166FC9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-0.48</w:t>
            </w:r>
          </w:p>
        </w:tc>
        <w:tc>
          <w:tcPr>
            <w:tcW w:w="264" w:type="pct"/>
            <w:vAlign w:val="center"/>
          </w:tcPr>
          <w:p w14:paraId="490B5F6D" w14:textId="08DF6AB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+3.60</w:t>
            </w:r>
          </w:p>
        </w:tc>
        <w:tc>
          <w:tcPr>
            <w:tcW w:w="289" w:type="pct"/>
            <w:vAlign w:val="center"/>
          </w:tcPr>
          <w:p w14:paraId="5458C205" w14:textId="4BDAF93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+1.71</w:t>
            </w:r>
          </w:p>
        </w:tc>
      </w:tr>
      <w:tr w:rsidR="00AB678B" w:rsidRPr="00AB678B" w14:paraId="2A7EA340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75FB601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74" w:type="pct"/>
            <w:vAlign w:val="center"/>
          </w:tcPr>
          <w:p w14:paraId="25D600CB" w14:textId="02CCADB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24(3)</w:t>
            </w:r>
          </w:p>
        </w:tc>
        <w:tc>
          <w:tcPr>
            <w:tcW w:w="1208" w:type="pct"/>
            <w:vAlign w:val="center"/>
          </w:tcPr>
          <w:p w14:paraId="47A1620A" w14:textId="2604EBC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L-Isoleucine</w:t>
            </w:r>
          </w:p>
        </w:tc>
        <w:tc>
          <w:tcPr>
            <w:tcW w:w="1006" w:type="pct"/>
            <w:vAlign w:val="center"/>
          </w:tcPr>
          <w:p w14:paraId="153AE8D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Isoleucine and derivatives</w:t>
            </w:r>
          </w:p>
        </w:tc>
        <w:tc>
          <w:tcPr>
            <w:tcW w:w="342" w:type="pct"/>
            <w:vAlign w:val="center"/>
          </w:tcPr>
          <w:p w14:paraId="10030CF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80" w:type="pct"/>
            <w:vAlign w:val="center"/>
          </w:tcPr>
          <w:p w14:paraId="60164F6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131.17</w:t>
            </w:r>
          </w:p>
        </w:tc>
        <w:tc>
          <w:tcPr>
            <w:tcW w:w="230" w:type="pct"/>
            <w:vAlign w:val="center"/>
          </w:tcPr>
          <w:p w14:paraId="52F1082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132.1</w:t>
            </w:r>
          </w:p>
        </w:tc>
        <w:tc>
          <w:tcPr>
            <w:tcW w:w="353" w:type="pct"/>
            <w:vAlign w:val="center"/>
          </w:tcPr>
          <w:p w14:paraId="03D34D1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5C411B4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48C18921" w14:textId="76F554E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264" w:type="pct"/>
            <w:vAlign w:val="center"/>
          </w:tcPr>
          <w:p w14:paraId="43B69240" w14:textId="7E0E2A6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+3.46</w:t>
            </w:r>
          </w:p>
        </w:tc>
        <w:tc>
          <w:tcPr>
            <w:tcW w:w="289" w:type="pct"/>
            <w:vAlign w:val="center"/>
          </w:tcPr>
          <w:p w14:paraId="4E15843B" w14:textId="2A9748F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+1.72</w:t>
            </w:r>
          </w:p>
        </w:tc>
      </w:tr>
      <w:tr w:rsidR="00AB678B" w:rsidRPr="00AB678B" w14:paraId="3B3FF4AA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5749A39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74" w:type="pct"/>
            <w:vAlign w:val="center"/>
          </w:tcPr>
          <w:p w14:paraId="17844FA9" w14:textId="2C4E689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25(3)</w:t>
            </w:r>
          </w:p>
        </w:tc>
        <w:tc>
          <w:tcPr>
            <w:tcW w:w="1208" w:type="pct"/>
            <w:vAlign w:val="center"/>
          </w:tcPr>
          <w:p w14:paraId="3F15D3CA" w14:textId="1DE93AD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Phenylalanine</w:t>
            </w:r>
          </w:p>
        </w:tc>
        <w:tc>
          <w:tcPr>
            <w:tcW w:w="1006" w:type="pct"/>
            <w:vAlign w:val="center"/>
          </w:tcPr>
          <w:p w14:paraId="436AB07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Phenylalanine and derivatives</w:t>
            </w:r>
          </w:p>
        </w:tc>
        <w:tc>
          <w:tcPr>
            <w:tcW w:w="342" w:type="pct"/>
            <w:vAlign w:val="center"/>
          </w:tcPr>
          <w:p w14:paraId="6F01AFE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80" w:type="pct"/>
            <w:vAlign w:val="center"/>
          </w:tcPr>
          <w:p w14:paraId="2EC5505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165.19</w:t>
            </w:r>
          </w:p>
        </w:tc>
        <w:tc>
          <w:tcPr>
            <w:tcW w:w="230" w:type="pct"/>
            <w:vAlign w:val="center"/>
          </w:tcPr>
          <w:p w14:paraId="62A7C7F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166.1</w:t>
            </w:r>
          </w:p>
        </w:tc>
        <w:tc>
          <w:tcPr>
            <w:tcW w:w="353" w:type="pct"/>
            <w:vAlign w:val="center"/>
          </w:tcPr>
          <w:p w14:paraId="59AFF91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4EF3F2C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7FB65738" w14:textId="3CC7A55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-0.44</w:t>
            </w:r>
          </w:p>
        </w:tc>
        <w:tc>
          <w:tcPr>
            <w:tcW w:w="264" w:type="pct"/>
            <w:vAlign w:val="center"/>
          </w:tcPr>
          <w:p w14:paraId="113CFAC1" w14:textId="1CC6921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+4.58</w:t>
            </w:r>
          </w:p>
        </w:tc>
        <w:tc>
          <w:tcPr>
            <w:tcW w:w="289" w:type="pct"/>
            <w:vAlign w:val="center"/>
          </w:tcPr>
          <w:p w14:paraId="6B6C77E1" w14:textId="08D5DB2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+2.00</w:t>
            </w:r>
          </w:p>
        </w:tc>
      </w:tr>
      <w:tr w:rsidR="00AB678B" w:rsidRPr="00AB678B" w14:paraId="4788382F" w14:textId="77777777" w:rsidTr="00C22562">
        <w:trPr>
          <w:trHeight w:val="302"/>
          <w:jc w:val="center"/>
        </w:trPr>
        <w:tc>
          <w:tcPr>
            <w:tcW w:w="139" w:type="pct"/>
            <w:vAlign w:val="center"/>
          </w:tcPr>
          <w:p w14:paraId="1F99F66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74" w:type="pct"/>
            <w:vAlign w:val="center"/>
          </w:tcPr>
          <w:p w14:paraId="3519FA89" w14:textId="34665CD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26(3)</w:t>
            </w:r>
          </w:p>
        </w:tc>
        <w:tc>
          <w:tcPr>
            <w:tcW w:w="1208" w:type="pct"/>
            <w:vAlign w:val="center"/>
          </w:tcPr>
          <w:p w14:paraId="708E7C52" w14:textId="49F0C74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Ascorbic acid</w:t>
            </w:r>
          </w:p>
        </w:tc>
        <w:tc>
          <w:tcPr>
            <w:tcW w:w="1006" w:type="pct"/>
            <w:vAlign w:val="center"/>
          </w:tcPr>
          <w:p w14:paraId="25444AC1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Butenolides</w:t>
            </w:r>
            <w:proofErr w:type="spellEnd"/>
          </w:p>
        </w:tc>
        <w:tc>
          <w:tcPr>
            <w:tcW w:w="342" w:type="pct"/>
            <w:vAlign w:val="center"/>
          </w:tcPr>
          <w:p w14:paraId="47F4966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80" w:type="pct"/>
            <w:vAlign w:val="center"/>
          </w:tcPr>
          <w:p w14:paraId="0D3B6B9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176.12</w:t>
            </w:r>
          </w:p>
        </w:tc>
        <w:tc>
          <w:tcPr>
            <w:tcW w:w="230" w:type="pct"/>
            <w:vAlign w:val="center"/>
          </w:tcPr>
          <w:p w14:paraId="3B9AC50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215</w:t>
            </w:r>
          </w:p>
        </w:tc>
        <w:tc>
          <w:tcPr>
            <w:tcW w:w="353" w:type="pct"/>
            <w:vAlign w:val="center"/>
          </w:tcPr>
          <w:p w14:paraId="3B85D3E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181FBC8F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897.28</w:t>
            </w:r>
          </w:p>
        </w:tc>
        <w:tc>
          <w:tcPr>
            <w:tcW w:w="274" w:type="pct"/>
            <w:vAlign w:val="center"/>
          </w:tcPr>
          <w:p w14:paraId="149179CB" w14:textId="521E0EA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-0.67</w:t>
            </w:r>
          </w:p>
        </w:tc>
        <w:tc>
          <w:tcPr>
            <w:tcW w:w="264" w:type="pct"/>
            <w:vAlign w:val="center"/>
          </w:tcPr>
          <w:p w14:paraId="2BFA0AEF" w14:textId="46CC0AC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+1.76</w:t>
            </w:r>
          </w:p>
        </w:tc>
        <w:tc>
          <w:tcPr>
            <w:tcW w:w="289" w:type="pct"/>
            <w:vAlign w:val="center"/>
          </w:tcPr>
          <w:p w14:paraId="3282306B" w14:textId="0F4466D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+1.18</w:t>
            </w:r>
          </w:p>
        </w:tc>
      </w:tr>
      <w:tr w:rsidR="00AB678B" w:rsidRPr="00AB678B" w14:paraId="3CB40313" w14:textId="77777777" w:rsidTr="00AB678B">
        <w:trPr>
          <w:trHeight w:val="545"/>
          <w:jc w:val="center"/>
        </w:trPr>
        <w:tc>
          <w:tcPr>
            <w:tcW w:w="139" w:type="pct"/>
            <w:vAlign w:val="center"/>
          </w:tcPr>
          <w:p w14:paraId="4FE04F9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74" w:type="pct"/>
            <w:vAlign w:val="center"/>
          </w:tcPr>
          <w:p w14:paraId="4E402940" w14:textId="10CD161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27(3)</w:t>
            </w:r>
          </w:p>
        </w:tc>
        <w:tc>
          <w:tcPr>
            <w:tcW w:w="1208" w:type="pct"/>
            <w:vAlign w:val="center"/>
          </w:tcPr>
          <w:p w14:paraId="6B596E7A" w14:textId="40AD2A6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Aconitic Acid</w:t>
            </w:r>
          </w:p>
        </w:tc>
        <w:tc>
          <w:tcPr>
            <w:tcW w:w="1006" w:type="pct"/>
            <w:vAlign w:val="center"/>
          </w:tcPr>
          <w:p w14:paraId="60F0216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Tricarboxylic acids and derivatives</w:t>
            </w:r>
          </w:p>
        </w:tc>
        <w:tc>
          <w:tcPr>
            <w:tcW w:w="342" w:type="pct"/>
            <w:vAlign w:val="center"/>
          </w:tcPr>
          <w:p w14:paraId="773D3EC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80" w:type="pct"/>
            <w:vAlign w:val="center"/>
          </w:tcPr>
          <w:p w14:paraId="039F6A5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174.11</w:t>
            </w:r>
          </w:p>
        </w:tc>
        <w:tc>
          <w:tcPr>
            <w:tcW w:w="230" w:type="pct"/>
            <w:vAlign w:val="center"/>
          </w:tcPr>
          <w:p w14:paraId="15C0194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353" w:type="pct"/>
            <w:vAlign w:val="center"/>
          </w:tcPr>
          <w:p w14:paraId="059661B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752F16F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851.94</w:t>
            </w:r>
          </w:p>
        </w:tc>
        <w:tc>
          <w:tcPr>
            <w:tcW w:w="274" w:type="pct"/>
            <w:vAlign w:val="center"/>
          </w:tcPr>
          <w:p w14:paraId="2A912D78" w14:textId="75BB5A85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-0.74</w:t>
            </w:r>
          </w:p>
        </w:tc>
        <w:tc>
          <w:tcPr>
            <w:tcW w:w="264" w:type="pct"/>
            <w:vAlign w:val="center"/>
          </w:tcPr>
          <w:p w14:paraId="1E8A145C" w14:textId="4C9D3A2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+1.02</w:t>
            </w:r>
          </w:p>
        </w:tc>
        <w:tc>
          <w:tcPr>
            <w:tcW w:w="289" w:type="pct"/>
            <w:vAlign w:val="center"/>
          </w:tcPr>
          <w:p w14:paraId="323BD701" w14:textId="4E2933F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-0.76</w:t>
            </w:r>
          </w:p>
        </w:tc>
      </w:tr>
      <w:tr w:rsidR="00AB678B" w:rsidRPr="00AB678B" w14:paraId="7ACABC46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60E6D53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74" w:type="pct"/>
            <w:vAlign w:val="center"/>
          </w:tcPr>
          <w:p w14:paraId="2DCA94B5" w14:textId="55DC830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28(1)</w:t>
            </w:r>
          </w:p>
        </w:tc>
        <w:tc>
          <w:tcPr>
            <w:tcW w:w="1208" w:type="pct"/>
            <w:vAlign w:val="center"/>
          </w:tcPr>
          <w:p w14:paraId="128E1BE9" w14:textId="0E7B5DC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Tartaric acid</w:t>
            </w:r>
          </w:p>
        </w:tc>
        <w:tc>
          <w:tcPr>
            <w:tcW w:w="1006" w:type="pct"/>
            <w:vAlign w:val="center"/>
          </w:tcPr>
          <w:p w14:paraId="70D18253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Sugar acids and derivatives</w:t>
            </w:r>
          </w:p>
        </w:tc>
        <w:tc>
          <w:tcPr>
            <w:tcW w:w="342" w:type="pct"/>
            <w:vAlign w:val="center"/>
          </w:tcPr>
          <w:p w14:paraId="30818B5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80" w:type="pct"/>
            <w:vAlign w:val="center"/>
          </w:tcPr>
          <w:p w14:paraId="74CB2C5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150.09</w:t>
            </w:r>
          </w:p>
        </w:tc>
        <w:tc>
          <w:tcPr>
            <w:tcW w:w="230" w:type="pct"/>
            <w:vAlign w:val="center"/>
          </w:tcPr>
          <w:p w14:paraId="31711E7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353" w:type="pct"/>
            <w:vAlign w:val="center"/>
          </w:tcPr>
          <w:p w14:paraId="5BAA5D5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31CB056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549C235A" w14:textId="2F8C9F9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-0.66</w:t>
            </w:r>
          </w:p>
        </w:tc>
        <w:tc>
          <w:tcPr>
            <w:tcW w:w="264" w:type="pct"/>
            <w:vAlign w:val="center"/>
          </w:tcPr>
          <w:p w14:paraId="05051E19" w14:textId="71545DB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+2.87</w:t>
            </w:r>
          </w:p>
        </w:tc>
        <w:tc>
          <w:tcPr>
            <w:tcW w:w="289" w:type="pct"/>
            <w:vAlign w:val="center"/>
          </w:tcPr>
          <w:p w14:paraId="306055DD" w14:textId="1DBC8FD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+1.89</w:t>
            </w:r>
          </w:p>
        </w:tc>
      </w:tr>
      <w:tr w:rsidR="00AB678B" w:rsidRPr="00AB678B" w14:paraId="600BAD97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4EA5C41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74" w:type="pct"/>
            <w:vAlign w:val="center"/>
          </w:tcPr>
          <w:p w14:paraId="568126EF" w14:textId="7190878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29(1)</w:t>
            </w:r>
          </w:p>
        </w:tc>
        <w:tc>
          <w:tcPr>
            <w:tcW w:w="1208" w:type="pct"/>
            <w:vAlign w:val="center"/>
          </w:tcPr>
          <w:p w14:paraId="4860672B" w14:textId="4FB7BAA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D-(-)-3-Phosphoglyceric acid</w:t>
            </w:r>
          </w:p>
        </w:tc>
        <w:tc>
          <w:tcPr>
            <w:tcW w:w="1006" w:type="pct"/>
            <w:vAlign w:val="center"/>
          </w:tcPr>
          <w:p w14:paraId="3562BB0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Sugar acids and derivatives</w:t>
            </w:r>
          </w:p>
        </w:tc>
        <w:tc>
          <w:tcPr>
            <w:tcW w:w="342" w:type="pct"/>
            <w:vAlign w:val="center"/>
          </w:tcPr>
          <w:p w14:paraId="27ADF6A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280" w:type="pct"/>
            <w:vAlign w:val="center"/>
          </w:tcPr>
          <w:p w14:paraId="57DC28D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186.06</w:t>
            </w:r>
          </w:p>
        </w:tc>
        <w:tc>
          <w:tcPr>
            <w:tcW w:w="230" w:type="pct"/>
            <w:vAlign w:val="center"/>
          </w:tcPr>
          <w:p w14:paraId="34181846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187</w:t>
            </w:r>
          </w:p>
        </w:tc>
        <w:tc>
          <w:tcPr>
            <w:tcW w:w="353" w:type="pct"/>
            <w:vAlign w:val="center"/>
          </w:tcPr>
          <w:p w14:paraId="1B68108C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024F798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3DF68331" w14:textId="40D4619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264" w:type="pct"/>
            <w:vAlign w:val="center"/>
          </w:tcPr>
          <w:p w14:paraId="3513C366" w14:textId="196275F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+3.91</w:t>
            </w:r>
          </w:p>
        </w:tc>
        <w:tc>
          <w:tcPr>
            <w:tcW w:w="289" w:type="pct"/>
            <w:vAlign w:val="center"/>
          </w:tcPr>
          <w:p w14:paraId="523BED4E" w14:textId="65E6C22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+1.75</w:t>
            </w:r>
          </w:p>
        </w:tc>
      </w:tr>
      <w:tr w:rsidR="00AB678B" w:rsidRPr="00AB678B" w14:paraId="62A61128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3B0F550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74" w:type="pct"/>
            <w:vAlign w:val="center"/>
          </w:tcPr>
          <w:p w14:paraId="548A77A9" w14:textId="23A27A4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30(3)</w:t>
            </w:r>
          </w:p>
        </w:tc>
        <w:tc>
          <w:tcPr>
            <w:tcW w:w="1208" w:type="pct"/>
            <w:vAlign w:val="center"/>
          </w:tcPr>
          <w:p w14:paraId="563E6302" w14:textId="33BF7F7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Phosphonoacetic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006" w:type="pct"/>
            <w:vAlign w:val="center"/>
          </w:tcPr>
          <w:p w14:paraId="32691FAA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Phosphonoacetic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342" w:type="pct"/>
            <w:vAlign w:val="center"/>
          </w:tcPr>
          <w:p w14:paraId="05F091B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280" w:type="pct"/>
            <w:vAlign w:val="center"/>
          </w:tcPr>
          <w:p w14:paraId="791365A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140.03</w:t>
            </w:r>
          </w:p>
        </w:tc>
        <w:tc>
          <w:tcPr>
            <w:tcW w:w="230" w:type="pct"/>
            <w:vAlign w:val="center"/>
          </w:tcPr>
          <w:p w14:paraId="782FDD1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353" w:type="pct"/>
            <w:vAlign w:val="center"/>
          </w:tcPr>
          <w:p w14:paraId="5F425768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H]+</w:t>
            </w:r>
            <w:proofErr w:type="gramEnd"/>
          </w:p>
        </w:tc>
        <w:tc>
          <w:tcPr>
            <w:tcW w:w="241" w:type="pct"/>
            <w:vAlign w:val="center"/>
          </w:tcPr>
          <w:p w14:paraId="0F2021B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876.61</w:t>
            </w:r>
          </w:p>
        </w:tc>
        <w:tc>
          <w:tcPr>
            <w:tcW w:w="274" w:type="pct"/>
            <w:vAlign w:val="center"/>
          </w:tcPr>
          <w:p w14:paraId="5EB99F9A" w14:textId="2EB1AF7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-0.52</w:t>
            </w:r>
          </w:p>
        </w:tc>
        <w:tc>
          <w:tcPr>
            <w:tcW w:w="264" w:type="pct"/>
            <w:vAlign w:val="center"/>
          </w:tcPr>
          <w:p w14:paraId="122CAD0B" w14:textId="5DE4461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+2.49</w:t>
            </w:r>
          </w:p>
        </w:tc>
        <w:tc>
          <w:tcPr>
            <w:tcW w:w="289" w:type="pct"/>
            <w:vAlign w:val="center"/>
          </w:tcPr>
          <w:p w14:paraId="56F72728" w14:textId="60B45CD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+1.29</w:t>
            </w:r>
          </w:p>
        </w:tc>
      </w:tr>
      <w:tr w:rsidR="00AB678B" w:rsidRPr="00AB678B" w14:paraId="22767408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17ED0D64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74" w:type="pct"/>
            <w:vAlign w:val="center"/>
          </w:tcPr>
          <w:p w14:paraId="076DE960" w14:textId="5B53CDD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31(3)</w:t>
            </w:r>
          </w:p>
        </w:tc>
        <w:tc>
          <w:tcPr>
            <w:tcW w:w="1208" w:type="pct"/>
            <w:vAlign w:val="center"/>
          </w:tcPr>
          <w:p w14:paraId="7C277158" w14:textId="5F1D706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Fumaric acid</w:t>
            </w:r>
          </w:p>
        </w:tc>
        <w:tc>
          <w:tcPr>
            <w:tcW w:w="1006" w:type="pct"/>
            <w:vAlign w:val="center"/>
          </w:tcPr>
          <w:p w14:paraId="103429C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Dicarboxylic acids and derivatives</w:t>
            </w:r>
          </w:p>
        </w:tc>
        <w:tc>
          <w:tcPr>
            <w:tcW w:w="342" w:type="pct"/>
            <w:vAlign w:val="center"/>
          </w:tcPr>
          <w:p w14:paraId="3C331427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80" w:type="pct"/>
            <w:vAlign w:val="center"/>
          </w:tcPr>
          <w:p w14:paraId="0E98EEB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116.07</w:t>
            </w:r>
          </w:p>
        </w:tc>
        <w:tc>
          <w:tcPr>
            <w:tcW w:w="230" w:type="pct"/>
            <w:vAlign w:val="center"/>
          </w:tcPr>
          <w:p w14:paraId="1C0BA8F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353" w:type="pct"/>
            <w:vAlign w:val="center"/>
          </w:tcPr>
          <w:p w14:paraId="065D0F0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3B1735F9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047E598B" w14:textId="71A5EDA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264" w:type="pct"/>
            <w:vAlign w:val="center"/>
          </w:tcPr>
          <w:p w14:paraId="7E3DD2EE" w14:textId="0649F262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+2.97</w:t>
            </w:r>
          </w:p>
        </w:tc>
        <w:tc>
          <w:tcPr>
            <w:tcW w:w="289" w:type="pct"/>
            <w:vAlign w:val="center"/>
          </w:tcPr>
          <w:p w14:paraId="24D1DF76" w14:textId="7A5F207E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-0.76</w:t>
            </w:r>
          </w:p>
        </w:tc>
      </w:tr>
      <w:tr w:rsidR="00AB678B" w:rsidRPr="00AB678B" w14:paraId="158DBFEF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354E194B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74" w:type="pct"/>
            <w:vAlign w:val="center"/>
          </w:tcPr>
          <w:p w14:paraId="4C214AE0" w14:textId="131E6CD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32(3)</w:t>
            </w:r>
          </w:p>
        </w:tc>
        <w:tc>
          <w:tcPr>
            <w:tcW w:w="1208" w:type="pct"/>
            <w:vAlign w:val="center"/>
          </w:tcPr>
          <w:p w14:paraId="102D298A" w14:textId="1E9EC61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Malonic acid</w:t>
            </w:r>
          </w:p>
        </w:tc>
        <w:tc>
          <w:tcPr>
            <w:tcW w:w="1006" w:type="pct"/>
            <w:vAlign w:val="center"/>
          </w:tcPr>
          <w:p w14:paraId="2F9F5E10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Dicarboxylic acids and derivatives</w:t>
            </w:r>
          </w:p>
        </w:tc>
        <w:tc>
          <w:tcPr>
            <w:tcW w:w="342" w:type="pct"/>
            <w:vAlign w:val="center"/>
          </w:tcPr>
          <w:p w14:paraId="0FE857DE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80" w:type="pct"/>
            <w:vAlign w:val="center"/>
          </w:tcPr>
          <w:p w14:paraId="5F7FA122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104.06</w:t>
            </w:r>
          </w:p>
        </w:tc>
        <w:tc>
          <w:tcPr>
            <w:tcW w:w="230" w:type="pct"/>
            <w:vAlign w:val="center"/>
          </w:tcPr>
          <w:p w14:paraId="3E558C1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353" w:type="pct"/>
            <w:vAlign w:val="center"/>
          </w:tcPr>
          <w:p w14:paraId="72ED0A8D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0ABAB125" w14:textId="77777777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1000.00</w:t>
            </w:r>
          </w:p>
        </w:tc>
        <w:tc>
          <w:tcPr>
            <w:tcW w:w="274" w:type="pct"/>
            <w:vAlign w:val="center"/>
          </w:tcPr>
          <w:p w14:paraId="372A9DE7" w14:textId="059B160F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264" w:type="pct"/>
            <w:vAlign w:val="center"/>
          </w:tcPr>
          <w:p w14:paraId="78F86900" w14:textId="6190AD01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+3.51</w:t>
            </w:r>
          </w:p>
        </w:tc>
        <w:tc>
          <w:tcPr>
            <w:tcW w:w="289" w:type="pct"/>
            <w:vAlign w:val="center"/>
          </w:tcPr>
          <w:p w14:paraId="6CE12D24" w14:textId="2E6E7A69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+1.17</w:t>
            </w:r>
          </w:p>
        </w:tc>
      </w:tr>
      <w:tr w:rsidR="00AB678B" w:rsidRPr="00AB678B" w14:paraId="34492ED4" w14:textId="77777777" w:rsidTr="00AB678B">
        <w:trPr>
          <w:trHeight w:val="358"/>
          <w:jc w:val="center"/>
        </w:trPr>
        <w:tc>
          <w:tcPr>
            <w:tcW w:w="139" w:type="pct"/>
            <w:vAlign w:val="center"/>
          </w:tcPr>
          <w:p w14:paraId="0FA84C28" w14:textId="4E934B3A" w:rsidR="000C191B" w:rsidRPr="00AB678B" w:rsidRDefault="005A040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74" w:type="pct"/>
            <w:vAlign w:val="center"/>
          </w:tcPr>
          <w:p w14:paraId="467E5D38" w14:textId="590B1306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B5A43" w:rsidRPr="00AB678B">
              <w:rPr>
                <w:rFonts w:ascii="Times New Roman" w:hAnsi="Times New Roman" w:cs="Times New Roman"/>
                <w:sz w:val="18"/>
                <w:szCs w:val="18"/>
              </w:rPr>
              <w:t>4(3)</w:t>
            </w:r>
          </w:p>
        </w:tc>
        <w:tc>
          <w:tcPr>
            <w:tcW w:w="1208" w:type="pct"/>
            <w:vAlign w:val="center"/>
          </w:tcPr>
          <w:p w14:paraId="78CAFA24" w14:textId="5B1937C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Glutamine (L)</w:t>
            </w:r>
          </w:p>
        </w:tc>
        <w:tc>
          <w:tcPr>
            <w:tcW w:w="1006" w:type="pct"/>
            <w:vAlign w:val="center"/>
          </w:tcPr>
          <w:p w14:paraId="1DEB3E40" w14:textId="422D6D50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Amino acid</w:t>
            </w:r>
          </w:p>
        </w:tc>
        <w:tc>
          <w:tcPr>
            <w:tcW w:w="342" w:type="pct"/>
            <w:vAlign w:val="center"/>
          </w:tcPr>
          <w:p w14:paraId="64BFEACD" w14:textId="7646C24B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80" w:type="pct"/>
            <w:vAlign w:val="center"/>
          </w:tcPr>
          <w:p w14:paraId="319F943D" w14:textId="4FF73F1C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146.14</w:t>
            </w:r>
          </w:p>
        </w:tc>
        <w:tc>
          <w:tcPr>
            <w:tcW w:w="230" w:type="pct"/>
            <w:vAlign w:val="center"/>
          </w:tcPr>
          <w:p w14:paraId="5206B2DD" w14:textId="163ADF38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164.1</w:t>
            </w:r>
          </w:p>
        </w:tc>
        <w:tc>
          <w:tcPr>
            <w:tcW w:w="353" w:type="pct"/>
            <w:vAlign w:val="center"/>
          </w:tcPr>
          <w:p w14:paraId="6608A5CB" w14:textId="223F146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[M+NH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]+</w:t>
            </w:r>
            <w:proofErr w:type="gramEnd"/>
          </w:p>
        </w:tc>
        <w:tc>
          <w:tcPr>
            <w:tcW w:w="241" w:type="pct"/>
            <w:vAlign w:val="center"/>
          </w:tcPr>
          <w:p w14:paraId="74CD50F5" w14:textId="3C5A0413" w:rsidR="000C191B" w:rsidRPr="00AB678B" w:rsidRDefault="000C19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957.13</w:t>
            </w:r>
          </w:p>
        </w:tc>
        <w:tc>
          <w:tcPr>
            <w:tcW w:w="274" w:type="pct"/>
            <w:vAlign w:val="center"/>
          </w:tcPr>
          <w:p w14:paraId="03A7BCA5" w14:textId="425A3986" w:rsidR="000C191B" w:rsidRPr="00AB678B" w:rsidRDefault="00BD2F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F9172D" w:rsidRPr="00AB678B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264" w:type="pct"/>
            <w:vAlign w:val="center"/>
          </w:tcPr>
          <w:p w14:paraId="54FCC04F" w14:textId="1A5D96B5" w:rsidR="000C191B" w:rsidRPr="00AB678B" w:rsidRDefault="00BD2F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+2.82</w:t>
            </w:r>
          </w:p>
        </w:tc>
        <w:tc>
          <w:tcPr>
            <w:tcW w:w="289" w:type="pct"/>
            <w:vAlign w:val="center"/>
          </w:tcPr>
          <w:p w14:paraId="7F6A83A4" w14:textId="136B6D1B" w:rsidR="000C191B" w:rsidRPr="00AB678B" w:rsidRDefault="00BD2F1B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+1.40</w:t>
            </w:r>
          </w:p>
        </w:tc>
      </w:tr>
      <w:tr w:rsidR="00AB678B" w:rsidRPr="00AB678B" w14:paraId="40914DB4" w14:textId="77777777" w:rsidTr="00AB678B">
        <w:trPr>
          <w:trHeight w:val="368"/>
          <w:jc w:val="center"/>
        </w:trPr>
        <w:tc>
          <w:tcPr>
            <w:tcW w:w="139" w:type="pct"/>
            <w:vAlign w:val="center"/>
          </w:tcPr>
          <w:p w14:paraId="7A08DF0E" w14:textId="67D21109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2605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74" w:type="pct"/>
            <w:vAlign w:val="center"/>
          </w:tcPr>
          <w:p w14:paraId="6C74015A" w14:textId="3FD49F01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B5A43" w:rsidRPr="00AB678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(2)</w:t>
            </w:r>
          </w:p>
        </w:tc>
        <w:tc>
          <w:tcPr>
            <w:tcW w:w="1208" w:type="pct"/>
            <w:vAlign w:val="center"/>
          </w:tcPr>
          <w:p w14:paraId="416214DF" w14:textId="34423EE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Niacin</w:t>
            </w:r>
          </w:p>
        </w:tc>
        <w:tc>
          <w:tcPr>
            <w:tcW w:w="1006" w:type="pct"/>
            <w:vAlign w:val="center"/>
          </w:tcPr>
          <w:p w14:paraId="6AC7815B" w14:textId="7777777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Pyridinecarboxylic</w:t>
            </w:r>
            <w:proofErr w:type="spellEnd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 xml:space="preserve"> acids</w:t>
            </w:r>
          </w:p>
        </w:tc>
        <w:tc>
          <w:tcPr>
            <w:tcW w:w="342" w:type="pct"/>
            <w:vAlign w:val="center"/>
          </w:tcPr>
          <w:p w14:paraId="02BA71CE" w14:textId="7777777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AB678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80" w:type="pct"/>
            <w:vAlign w:val="center"/>
          </w:tcPr>
          <w:p w14:paraId="45AC951F" w14:textId="7777777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123.11</w:t>
            </w:r>
          </w:p>
        </w:tc>
        <w:tc>
          <w:tcPr>
            <w:tcW w:w="230" w:type="pct"/>
            <w:vAlign w:val="center"/>
          </w:tcPr>
          <w:p w14:paraId="08E1A354" w14:textId="7777777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353" w:type="pct"/>
            <w:vAlign w:val="center"/>
          </w:tcPr>
          <w:p w14:paraId="5343888F" w14:textId="7777777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[M+</w:t>
            </w:r>
            <w:proofErr w:type="gramStart"/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K]+</w:t>
            </w:r>
            <w:proofErr w:type="gramEnd"/>
          </w:p>
        </w:tc>
        <w:tc>
          <w:tcPr>
            <w:tcW w:w="241" w:type="pct"/>
            <w:vAlign w:val="center"/>
          </w:tcPr>
          <w:p w14:paraId="60DAB4E2" w14:textId="77777777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sz w:val="18"/>
                <w:szCs w:val="18"/>
              </w:rPr>
              <w:t>890.25</w:t>
            </w:r>
          </w:p>
        </w:tc>
        <w:tc>
          <w:tcPr>
            <w:tcW w:w="274" w:type="pct"/>
            <w:vAlign w:val="center"/>
          </w:tcPr>
          <w:p w14:paraId="415A2143" w14:textId="6971128F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-0.95</w:t>
            </w:r>
          </w:p>
        </w:tc>
        <w:tc>
          <w:tcPr>
            <w:tcW w:w="264" w:type="pct"/>
            <w:vAlign w:val="center"/>
          </w:tcPr>
          <w:p w14:paraId="39BAD50B" w14:textId="43DA4EC6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+2.08</w:t>
            </w:r>
          </w:p>
        </w:tc>
        <w:tc>
          <w:tcPr>
            <w:tcW w:w="289" w:type="pct"/>
            <w:vAlign w:val="center"/>
          </w:tcPr>
          <w:p w14:paraId="4F8BC855" w14:textId="6BCB3815" w:rsidR="00F9172D" w:rsidRPr="00AB678B" w:rsidRDefault="00F9172D" w:rsidP="00AB6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67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+1.98</w:t>
            </w:r>
          </w:p>
        </w:tc>
      </w:tr>
    </w:tbl>
    <w:p w14:paraId="1DC4FC06" w14:textId="7C6044C8" w:rsidR="00CD3D48" w:rsidRPr="00CE5314" w:rsidRDefault="00CD3D48" w:rsidP="00CD3D48">
      <w:pPr>
        <w:tabs>
          <w:tab w:val="left" w:pos="3119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5314">
        <w:rPr>
          <w:rFonts w:ascii="Times New Roman" w:eastAsia="Times New Roman" w:hAnsi="Times New Roman" w:cs="Times New Roman"/>
          <w:bCs/>
          <w:sz w:val="24"/>
          <w:szCs w:val="24"/>
        </w:rPr>
        <w:t xml:space="preserve">'-' represents the reduction in value, and '+' represents an increase in the value,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P-pre-ripe, R-ripe, O-over-ripe</w:t>
      </w:r>
    </w:p>
    <w:p w14:paraId="77D273CA" w14:textId="0A8C7743" w:rsidR="00E3080E" w:rsidRPr="00C1235C" w:rsidRDefault="00E3080E" w:rsidP="00E3080E">
      <w:pPr>
        <w:rPr>
          <w:rFonts w:ascii="Times New Roman" w:hAnsi="Times New Roman" w:cs="Times New Roman"/>
        </w:rPr>
      </w:pPr>
      <w:r w:rsidRPr="00C1235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2</w:t>
      </w:r>
      <w:r w:rsidRPr="00C1235C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Identification of compounds by GC-MS from three stages of guava ripening (Pre-ripe, Ripe and Over-ripe)</w:t>
      </w:r>
    </w:p>
    <w:tbl>
      <w:tblPr>
        <w:tblW w:w="13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1029"/>
        <w:gridCol w:w="2339"/>
        <w:gridCol w:w="2387"/>
        <w:gridCol w:w="1771"/>
        <w:gridCol w:w="1365"/>
        <w:gridCol w:w="1019"/>
        <w:gridCol w:w="1216"/>
        <w:gridCol w:w="716"/>
        <w:gridCol w:w="633"/>
        <w:gridCol w:w="775"/>
      </w:tblGrid>
      <w:tr w:rsidR="002E6194" w:rsidRPr="008A7476" w14:paraId="10BFFC51" w14:textId="77777777" w:rsidTr="00911440">
        <w:trPr>
          <w:trHeight w:val="309"/>
          <w:tblHeader/>
          <w:jc w:val="center"/>
        </w:trPr>
        <w:tc>
          <w:tcPr>
            <w:tcW w:w="703" w:type="dxa"/>
            <w:vMerge w:val="restart"/>
            <w:shd w:val="clear" w:color="auto" w:fill="auto"/>
            <w:noWrap/>
            <w:vAlign w:val="center"/>
            <w:hideMark/>
          </w:tcPr>
          <w:p w14:paraId="5143305E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Sl. No.</w:t>
            </w:r>
          </w:p>
        </w:tc>
        <w:tc>
          <w:tcPr>
            <w:tcW w:w="1029" w:type="dxa"/>
            <w:vMerge w:val="restart"/>
            <w:vAlign w:val="center"/>
          </w:tcPr>
          <w:p w14:paraId="7D4F0861" w14:textId="3127D67C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PCA Code (Cluster)</w:t>
            </w:r>
          </w:p>
        </w:tc>
        <w:tc>
          <w:tcPr>
            <w:tcW w:w="2339" w:type="dxa"/>
            <w:vMerge w:val="restart"/>
            <w:shd w:val="clear" w:color="auto" w:fill="auto"/>
            <w:noWrap/>
            <w:vAlign w:val="center"/>
            <w:hideMark/>
          </w:tcPr>
          <w:p w14:paraId="19A3604A" w14:textId="55C4E341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Identified compound</w:t>
            </w:r>
          </w:p>
        </w:tc>
        <w:tc>
          <w:tcPr>
            <w:tcW w:w="2387" w:type="dxa"/>
            <w:vMerge w:val="restart"/>
            <w:shd w:val="clear" w:color="auto" w:fill="auto"/>
            <w:noWrap/>
            <w:vAlign w:val="center"/>
            <w:hideMark/>
          </w:tcPr>
          <w:p w14:paraId="2BB1BE11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Class of compound</w:t>
            </w:r>
          </w:p>
        </w:tc>
        <w:tc>
          <w:tcPr>
            <w:tcW w:w="1771" w:type="dxa"/>
            <w:vMerge w:val="restart"/>
            <w:shd w:val="clear" w:color="auto" w:fill="auto"/>
            <w:noWrap/>
            <w:vAlign w:val="center"/>
            <w:hideMark/>
          </w:tcPr>
          <w:p w14:paraId="5CD55B14" w14:textId="1A025998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Molecular Formula</w:t>
            </w:r>
          </w:p>
        </w:tc>
        <w:tc>
          <w:tcPr>
            <w:tcW w:w="1365" w:type="dxa"/>
            <w:vMerge w:val="restart"/>
            <w:shd w:val="clear" w:color="auto" w:fill="auto"/>
            <w:noWrap/>
            <w:vAlign w:val="center"/>
            <w:hideMark/>
          </w:tcPr>
          <w:p w14:paraId="0014045B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Neutral mass</w:t>
            </w:r>
          </w:p>
        </w:tc>
        <w:tc>
          <w:tcPr>
            <w:tcW w:w="1019" w:type="dxa"/>
            <w:vMerge w:val="restart"/>
            <w:shd w:val="clear" w:color="auto" w:fill="auto"/>
            <w:noWrap/>
            <w:vAlign w:val="center"/>
            <w:hideMark/>
          </w:tcPr>
          <w:p w14:paraId="1AF7D4BA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Top m/z</w:t>
            </w:r>
          </w:p>
        </w:tc>
        <w:tc>
          <w:tcPr>
            <w:tcW w:w="1216" w:type="dxa"/>
            <w:vMerge w:val="restart"/>
            <w:shd w:val="clear" w:color="auto" w:fill="auto"/>
            <w:noWrap/>
            <w:vAlign w:val="center"/>
            <w:hideMark/>
          </w:tcPr>
          <w:p w14:paraId="30A8A9DB" w14:textId="5731B32E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Kovat Retention index</w:t>
            </w:r>
          </w:p>
        </w:tc>
        <w:tc>
          <w:tcPr>
            <w:tcW w:w="2124" w:type="dxa"/>
            <w:gridSpan w:val="3"/>
            <w:shd w:val="clear" w:color="auto" w:fill="auto"/>
            <w:noWrap/>
            <w:vAlign w:val="center"/>
            <w:hideMark/>
          </w:tcPr>
          <w:p w14:paraId="51890635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Fold change</w:t>
            </w:r>
          </w:p>
        </w:tc>
      </w:tr>
      <w:tr w:rsidR="002E6194" w:rsidRPr="008A7476" w14:paraId="789F3E8D" w14:textId="77777777" w:rsidTr="00911440">
        <w:trPr>
          <w:trHeight w:val="309"/>
          <w:tblHeader/>
          <w:jc w:val="center"/>
        </w:trPr>
        <w:tc>
          <w:tcPr>
            <w:tcW w:w="703" w:type="dxa"/>
            <w:vMerge/>
            <w:vAlign w:val="center"/>
            <w:hideMark/>
          </w:tcPr>
          <w:p w14:paraId="303F79D5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1029" w:type="dxa"/>
            <w:vMerge/>
            <w:vAlign w:val="center"/>
          </w:tcPr>
          <w:p w14:paraId="3ED708E2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2339" w:type="dxa"/>
            <w:vMerge/>
            <w:vAlign w:val="center"/>
            <w:hideMark/>
          </w:tcPr>
          <w:p w14:paraId="0E31A205" w14:textId="5C017449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2387" w:type="dxa"/>
            <w:vMerge/>
            <w:vAlign w:val="center"/>
            <w:hideMark/>
          </w:tcPr>
          <w:p w14:paraId="212151CA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1771" w:type="dxa"/>
            <w:vMerge/>
            <w:vAlign w:val="center"/>
            <w:hideMark/>
          </w:tcPr>
          <w:p w14:paraId="164B8029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14:paraId="69806D33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1019" w:type="dxa"/>
            <w:vMerge/>
            <w:vAlign w:val="center"/>
            <w:hideMark/>
          </w:tcPr>
          <w:p w14:paraId="7EEA223A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1216" w:type="dxa"/>
            <w:vMerge/>
            <w:vAlign w:val="center"/>
            <w:hideMark/>
          </w:tcPr>
          <w:p w14:paraId="77301011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14:paraId="09E545E7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P-R</w:t>
            </w:r>
          </w:p>
        </w:tc>
        <w:tc>
          <w:tcPr>
            <w:tcW w:w="633" w:type="dxa"/>
            <w:shd w:val="clear" w:color="auto" w:fill="auto"/>
            <w:noWrap/>
            <w:vAlign w:val="center"/>
            <w:hideMark/>
          </w:tcPr>
          <w:p w14:paraId="3BB76DC9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R-O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06FB7AB6" w14:textId="77777777" w:rsidR="00350885" w:rsidRPr="008A7476" w:rsidRDefault="00350885" w:rsidP="00AB6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P-O</w:t>
            </w:r>
          </w:p>
        </w:tc>
      </w:tr>
      <w:tr w:rsidR="008A7476" w:rsidRPr="008A7476" w14:paraId="4D7AC31D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02FAE66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</w:t>
            </w:r>
          </w:p>
        </w:tc>
        <w:tc>
          <w:tcPr>
            <w:tcW w:w="1029" w:type="dxa"/>
            <w:vAlign w:val="center"/>
          </w:tcPr>
          <w:p w14:paraId="7A920C66" w14:textId="448CD35C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35(2)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1042263F" w14:textId="5A7CA350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Decane</w:t>
            </w:r>
            <w:proofErr w:type="spellEnd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, 3,7-dimethyl-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54C1F249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2F78CB96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12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26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8271701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170.33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1EAA4F37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170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ADC042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1086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52B55E32" w14:textId="6BE20D70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+1.66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12EB832D" w14:textId="5A2A6CE9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-0.97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7014151C" w14:textId="28A0FDCA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+1.61</w:t>
            </w:r>
          </w:p>
        </w:tc>
      </w:tr>
      <w:tr w:rsidR="008A7476" w:rsidRPr="008A7476" w14:paraId="6DDB3CB9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99C17C2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</w:t>
            </w:r>
          </w:p>
        </w:tc>
        <w:tc>
          <w:tcPr>
            <w:tcW w:w="1029" w:type="dxa"/>
            <w:vAlign w:val="center"/>
          </w:tcPr>
          <w:p w14:paraId="2B9DBC95" w14:textId="69954B4F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36(2)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744860B7" w14:textId="4FF2AB2D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Dodecane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17B33469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50EE5139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12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27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61AED092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170.33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0A845B37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170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AC0F38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1214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6DD0A0B2" w14:textId="4334EB60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+5.02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77B1C632" w14:textId="6A172A58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-0.60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7A0D5DFA" w14:textId="4489AD7A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3.00</w:t>
            </w:r>
          </w:p>
        </w:tc>
      </w:tr>
      <w:tr w:rsidR="008A7476" w:rsidRPr="008A7476" w14:paraId="2F1151BE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EB57D9F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lastRenderedPageBreak/>
              <w:t>3</w:t>
            </w:r>
          </w:p>
        </w:tc>
        <w:tc>
          <w:tcPr>
            <w:tcW w:w="1029" w:type="dxa"/>
            <w:vAlign w:val="center"/>
          </w:tcPr>
          <w:p w14:paraId="258599B1" w14:textId="0F8169C0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37(2)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63A0EC57" w14:textId="5D5874CC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Dodecane, 2,6,11-trimethyl-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2F97AC8F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68C3B374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15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36C84A40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212.41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3CD53C50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779257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1320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1536062C" w14:textId="70D0E9D9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54979568" w14:textId="468658FE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564BA54D" w14:textId="2B10D860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2.39</w:t>
            </w:r>
          </w:p>
        </w:tc>
      </w:tr>
      <w:tr w:rsidR="008A7476" w:rsidRPr="008A7476" w14:paraId="3F46A307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679A689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</w:t>
            </w:r>
          </w:p>
        </w:tc>
        <w:tc>
          <w:tcPr>
            <w:tcW w:w="1029" w:type="dxa"/>
            <w:vAlign w:val="center"/>
          </w:tcPr>
          <w:p w14:paraId="0C07BF75" w14:textId="7139EAE1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38(2)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43F6BEAB" w14:textId="1165DE24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Tetradecane, 4-methyl-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6BFD8B59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78D7BE61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15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33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7AF828F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212.41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73304A0A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955447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1448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61CED7F8" w14:textId="436BAC6F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57403D6D" w14:textId="01E197BA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4.69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568173DC" w14:textId="29BF903E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</w:t>
            </w:r>
          </w:p>
        </w:tc>
      </w:tr>
      <w:tr w:rsidR="008A7476" w:rsidRPr="008A7476" w14:paraId="5FB1A1EC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3E910CC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5</w:t>
            </w:r>
          </w:p>
        </w:tc>
        <w:tc>
          <w:tcPr>
            <w:tcW w:w="1029" w:type="dxa"/>
            <w:vAlign w:val="center"/>
          </w:tcPr>
          <w:p w14:paraId="1CD6F70E" w14:textId="4AF781E6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39(2)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6F361FFF" w14:textId="20489DB5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2,4-Di-tert-butylphenol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0A767B31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Phenyl </w:t>
            </w: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Propanes</w:t>
            </w:r>
            <w:proofErr w:type="spellEnd"/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7E60BC85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14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602D4395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206.32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4386A257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206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0EBD12" w14:textId="77777777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1555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137830BC" w14:textId="14C2EDD3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04F263EF" w14:textId="7F9B1F3E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61F06DD0" w14:textId="350D63A8" w:rsidR="008A7476" w:rsidRPr="008A7476" w:rsidRDefault="008A7476" w:rsidP="008A74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3.07</w:t>
            </w:r>
          </w:p>
        </w:tc>
      </w:tr>
      <w:tr w:rsidR="00911440" w:rsidRPr="008A7476" w14:paraId="12130A7C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</w:tcPr>
          <w:p w14:paraId="3C9DC103" w14:textId="27A1150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6</w:t>
            </w:r>
          </w:p>
        </w:tc>
        <w:tc>
          <w:tcPr>
            <w:tcW w:w="1029" w:type="dxa"/>
            <w:vAlign w:val="center"/>
          </w:tcPr>
          <w:p w14:paraId="489C1B0E" w14:textId="11D66E52" w:rsidR="00911440" w:rsidRPr="008A7476" w:rsidRDefault="0022605D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42(4)</w:t>
            </w:r>
          </w:p>
        </w:tc>
        <w:tc>
          <w:tcPr>
            <w:tcW w:w="2339" w:type="dxa"/>
            <w:shd w:val="clear" w:color="auto" w:fill="auto"/>
            <w:vAlign w:val="center"/>
          </w:tcPr>
          <w:p w14:paraId="0B02679C" w14:textId="002FC7A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1-Hexadecene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64D8524" w14:textId="440AFF2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</w:tcPr>
          <w:p w14:paraId="16F99C22" w14:textId="74EB387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16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32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00E7871E" w14:textId="7EE1DF0E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224.42</w:t>
            </w:r>
          </w:p>
        </w:tc>
        <w:tc>
          <w:tcPr>
            <w:tcW w:w="1019" w:type="dxa"/>
            <w:shd w:val="clear" w:color="auto" w:fill="auto"/>
            <w:noWrap/>
            <w:vAlign w:val="center"/>
          </w:tcPr>
          <w:p w14:paraId="4D37374E" w14:textId="3A37145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224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5A518806" w14:textId="6E14625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1602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04DC2793" w14:textId="1F0D6C70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633" w:type="dxa"/>
            <w:shd w:val="clear" w:color="auto" w:fill="auto"/>
            <w:noWrap/>
            <w:vAlign w:val="bottom"/>
          </w:tcPr>
          <w:p w14:paraId="0CE6DA45" w14:textId="6105CD71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775" w:type="dxa"/>
            <w:shd w:val="clear" w:color="auto" w:fill="auto"/>
            <w:noWrap/>
            <w:vAlign w:val="bottom"/>
          </w:tcPr>
          <w:p w14:paraId="0F502E75" w14:textId="36A7503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</w:t>
            </w:r>
          </w:p>
        </w:tc>
      </w:tr>
      <w:tr w:rsidR="00911440" w:rsidRPr="008A7476" w14:paraId="5C85AA81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</w:tcPr>
          <w:p w14:paraId="44BC03DA" w14:textId="6578258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7</w:t>
            </w:r>
          </w:p>
        </w:tc>
        <w:tc>
          <w:tcPr>
            <w:tcW w:w="1029" w:type="dxa"/>
            <w:vAlign w:val="center"/>
          </w:tcPr>
          <w:p w14:paraId="7BEC8973" w14:textId="3377068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40(2)</w:t>
            </w:r>
          </w:p>
        </w:tc>
        <w:tc>
          <w:tcPr>
            <w:tcW w:w="2339" w:type="dxa"/>
            <w:shd w:val="clear" w:color="auto" w:fill="auto"/>
            <w:vAlign w:val="center"/>
          </w:tcPr>
          <w:p w14:paraId="3C61F704" w14:textId="7841A81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Hexadecane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54E2035" w14:textId="09D9F4F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</w:tcPr>
          <w:p w14:paraId="71365D3B" w14:textId="0997583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16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34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4DA38151" w14:textId="0E1FD71A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226.44</w:t>
            </w:r>
          </w:p>
        </w:tc>
        <w:tc>
          <w:tcPr>
            <w:tcW w:w="1019" w:type="dxa"/>
            <w:shd w:val="clear" w:color="auto" w:fill="auto"/>
            <w:noWrap/>
            <w:vAlign w:val="center"/>
          </w:tcPr>
          <w:p w14:paraId="14A4D506" w14:textId="768BBEDC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226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28CFD6E" w14:textId="6A25E38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1612</w:t>
            </w:r>
          </w:p>
        </w:tc>
        <w:tc>
          <w:tcPr>
            <w:tcW w:w="716" w:type="dxa"/>
            <w:shd w:val="clear" w:color="auto" w:fill="auto"/>
            <w:noWrap/>
            <w:vAlign w:val="bottom"/>
          </w:tcPr>
          <w:p w14:paraId="45E32BEB" w14:textId="4A967135" w:rsidR="00911440" w:rsidRDefault="00911440" w:rsidP="009114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633" w:type="dxa"/>
            <w:shd w:val="clear" w:color="auto" w:fill="auto"/>
            <w:noWrap/>
            <w:vAlign w:val="bottom"/>
          </w:tcPr>
          <w:p w14:paraId="3718B0BC" w14:textId="0881DCD1" w:rsidR="00911440" w:rsidRDefault="00911440" w:rsidP="009114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775" w:type="dxa"/>
            <w:shd w:val="clear" w:color="auto" w:fill="auto"/>
            <w:noWrap/>
            <w:vAlign w:val="bottom"/>
          </w:tcPr>
          <w:p w14:paraId="4940F862" w14:textId="7900FA3D" w:rsidR="00911440" w:rsidRDefault="00911440" w:rsidP="009114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</w:t>
            </w:r>
          </w:p>
        </w:tc>
      </w:tr>
      <w:tr w:rsidR="00911440" w:rsidRPr="008A7476" w14:paraId="033A6F35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C63106E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8</w:t>
            </w:r>
          </w:p>
        </w:tc>
        <w:tc>
          <w:tcPr>
            <w:tcW w:w="1029" w:type="dxa"/>
            <w:vAlign w:val="center"/>
          </w:tcPr>
          <w:p w14:paraId="20B68182" w14:textId="019617AB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43(2)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7F7A3A1A" w14:textId="3263260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1-octadecane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0F13F840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C276C0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18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36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5F67BB34" w14:textId="58CAA1E0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252.50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2985AD5B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252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585261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1801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3F5D104E" w14:textId="4B57A870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70475B99" w14:textId="6848473B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7C91DF8F" w14:textId="47864C3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2.73</w:t>
            </w:r>
          </w:p>
        </w:tc>
      </w:tr>
      <w:tr w:rsidR="00911440" w:rsidRPr="008A7476" w14:paraId="3599D841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3C8FA46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9</w:t>
            </w:r>
          </w:p>
        </w:tc>
        <w:tc>
          <w:tcPr>
            <w:tcW w:w="1029" w:type="dxa"/>
            <w:vAlign w:val="center"/>
          </w:tcPr>
          <w:p w14:paraId="6ACFAC0E" w14:textId="2DD3F84A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44(2)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00364E37" w14:textId="14931D1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1-Nonadecane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3E63450F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15D2952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19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38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6E06DA9F" w14:textId="70B0F58C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266.50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17FDE992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266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2F642F6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1900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3C737E55" w14:textId="2921CF0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35C247BE" w14:textId="1AE89928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79470BBA" w14:textId="06261E6B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3.09</w:t>
            </w:r>
          </w:p>
        </w:tc>
      </w:tr>
      <w:tr w:rsidR="00911440" w:rsidRPr="008A7476" w14:paraId="46B3F55E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6A0A0EDA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10</w:t>
            </w:r>
          </w:p>
        </w:tc>
        <w:tc>
          <w:tcPr>
            <w:tcW w:w="1029" w:type="dxa"/>
            <w:vAlign w:val="center"/>
          </w:tcPr>
          <w:p w14:paraId="30B5C53C" w14:textId="5EFE57B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45(2)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1EE8A7D9" w14:textId="3C0897D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n-</w:t>
            </w: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Hexadecanoic</w:t>
            </w:r>
            <w:proofErr w:type="spellEnd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acid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5E7C03D3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Fatty acid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56ABA73E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16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32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O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123BDD74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256.42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1DAB5C2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256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FAC956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1968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1D0AD68A" w14:textId="11104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43D52DFF" w14:textId="091F901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64525C83" w14:textId="7F6992D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</w:tr>
      <w:tr w:rsidR="00911440" w:rsidRPr="008A7476" w14:paraId="46007819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0D8E09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11</w:t>
            </w:r>
          </w:p>
        </w:tc>
        <w:tc>
          <w:tcPr>
            <w:tcW w:w="1029" w:type="dxa"/>
            <w:vAlign w:val="center"/>
          </w:tcPr>
          <w:p w14:paraId="196106D5" w14:textId="4828325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46(4)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1B2C67E8" w14:textId="485C5621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Eicosane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119AF678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0EE07A4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20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42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6A7D696" w14:textId="4FC900A2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282.50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2FE01CF0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282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C2E1C1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2009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265B764B" w14:textId="389266BD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1DD5D22C" w14:textId="1F72908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2EEC9AEE" w14:textId="1032FCC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</w:tr>
      <w:tr w:rsidR="00911440" w:rsidRPr="008A7476" w14:paraId="3E533366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B0C368B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12</w:t>
            </w:r>
          </w:p>
        </w:tc>
        <w:tc>
          <w:tcPr>
            <w:tcW w:w="1029" w:type="dxa"/>
            <w:vAlign w:val="center"/>
          </w:tcPr>
          <w:p w14:paraId="25723CB4" w14:textId="5351175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47(3)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3E9535B5" w14:textId="15BD126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Heneicosane</w:t>
            </w:r>
            <w:proofErr w:type="spellEnd"/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7D3A37F8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111827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3D820F6B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21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44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1964C1F" w14:textId="6D2A1B98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296.60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3DF30958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296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BA44C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2109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17ECFE34" w14:textId="0254D9A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79E0D30D" w14:textId="5F2166D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410D8279" w14:textId="0F181A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</w:tr>
      <w:tr w:rsidR="00911440" w:rsidRPr="008A7476" w14:paraId="1935FB42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8E7A8EC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13</w:t>
            </w:r>
          </w:p>
        </w:tc>
        <w:tc>
          <w:tcPr>
            <w:tcW w:w="1029" w:type="dxa"/>
            <w:vAlign w:val="center"/>
          </w:tcPr>
          <w:p w14:paraId="5EDFFA04" w14:textId="4CFC0BF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48(1)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0A48298C" w14:textId="2A8F84A2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Octadeconoic</w:t>
            </w:r>
            <w:proofErr w:type="spellEnd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 xml:space="preserve"> acid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0D6EA21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Fatty acid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684D626F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18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36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O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7BC635DB" w14:textId="037180C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284.50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7E0D043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284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467EDAD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2167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3215E023" w14:textId="0C2E2832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0C4473D6" w14:textId="63AC2C0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391C9968" w14:textId="2ABBF53D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</w:t>
            </w:r>
          </w:p>
        </w:tc>
      </w:tr>
      <w:tr w:rsidR="00911440" w:rsidRPr="008A7476" w14:paraId="244B9FD6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6F4C99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14</w:t>
            </w:r>
          </w:p>
        </w:tc>
        <w:tc>
          <w:tcPr>
            <w:tcW w:w="1029" w:type="dxa"/>
            <w:vAlign w:val="center"/>
          </w:tcPr>
          <w:p w14:paraId="4E2F37C5" w14:textId="53328AC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49(3)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37E6DC62" w14:textId="51874A0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Glycidyl palmitate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2EA1615C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Fatty acid ester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020E463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19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36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O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8E654E7" w14:textId="3465C46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312.50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0753D87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312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A43E70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2168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55FC2AE0" w14:textId="61C8C1C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4605C4AB" w14:textId="4E4FBA5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6656A02C" w14:textId="07BBECD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</w:tr>
      <w:tr w:rsidR="00911440" w:rsidRPr="008A7476" w14:paraId="361788D3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43FA52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15</w:t>
            </w:r>
          </w:p>
        </w:tc>
        <w:tc>
          <w:tcPr>
            <w:tcW w:w="1029" w:type="dxa"/>
            <w:vAlign w:val="center"/>
          </w:tcPr>
          <w:p w14:paraId="0C8CEAD8" w14:textId="75D9333C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50(3)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18AF2C19" w14:textId="047B62E0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Tetracosene</w:t>
            </w:r>
            <w:proofErr w:type="spellEnd"/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133B82A4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Unsaturated aliphatic hydrocarbon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6D0F92F6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24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50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985C8DA" w14:textId="3F2D990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336.60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6C7712CF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19713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2407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7E18C834" w14:textId="6DC0032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17C57DCF" w14:textId="779C9D6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0E783F0D" w14:textId="4F7AD3F8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</w:tr>
      <w:tr w:rsidR="00911440" w:rsidRPr="008A7476" w14:paraId="7E9F6A22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FE8DBD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16</w:t>
            </w:r>
          </w:p>
        </w:tc>
        <w:tc>
          <w:tcPr>
            <w:tcW w:w="1029" w:type="dxa"/>
            <w:vAlign w:val="center"/>
          </w:tcPr>
          <w:p w14:paraId="239EA68C" w14:textId="76C49D4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51(2)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6346DB76" w14:textId="151A0E2E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Hexacosane</w:t>
            </w:r>
            <w:proofErr w:type="spellEnd"/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305E309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287AA17E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26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54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3921EB1" w14:textId="5353D4E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366.70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17B01D7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366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66CAF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2606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34859883" w14:textId="7A459501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04389C34" w14:textId="06654F3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0ACD3CBA" w14:textId="3622AA56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</w:tr>
      <w:tr w:rsidR="00911440" w:rsidRPr="008A7476" w14:paraId="00C85012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4B78DE4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17</w:t>
            </w:r>
          </w:p>
        </w:tc>
        <w:tc>
          <w:tcPr>
            <w:tcW w:w="1029" w:type="dxa"/>
            <w:vAlign w:val="center"/>
          </w:tcPr>
          <w:p w14:paraId="69C68FB6" w14:textId="0A0C43F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52(2)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50CB4143" w14:textId="1868064E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Gamma, -sitosterol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20939496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Sesquiterpenoides</w:t>
            </w:r>
            <w:proofErr w:type="spellEnd"/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58B811E3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29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50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O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289311AD" w14:textId="521B0FA2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414.70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2D19D604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342BD2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2731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1382055D" w14:textId="5A723D39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7E146DBD" w14:textId="7AC583FC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70C2EB43" w14:textId="6AED658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</w:tr>
      <w:tr w:rsidR="00911440" w:rsidRPr="008A7476" w14:paraId="0FCAFF36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FB47737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18</w:t>
            </w:r>
          </w:p>
        </w:tc>
        <w:tc>
          <w:tcPr>
            <w:tcW w:w="1029" w:type="dxa"/>
            <w:vAlign w:val="center"/>
          </w:tcPr>
          <w:p w14:paraId="46E0043F" w14:textId="70C6A11E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54(2)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694E470E" w14:textId="01842DDC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Octacosane</w:t>
            </w:r>
            <w:proofErr w:type="spellEnd"/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7B08D3C3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Alkane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1CB0E91C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28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58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9EBA805" w14:textId="7333ADC3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394.80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7099A147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394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CD1C59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2804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67C57066" w14:textId="6BA3A94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8.97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1C75F2BE" w14:textId="35A44A5C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73EE15E6" w14:textId="6A2B6425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</w:tr>
      <w:tr w:rsidR="00911440" w:rsidRPr="008A7476" w14:paraId="780199CE" w14:textId="77777777" w:rsidTr="00911440">
        <w:trPr>
          <w:trHeight w:val="321"/>
          <w:jc w:val="center"/>
        </w:trPr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9AD6865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19</w:t>
            </w:r>
          </w:p>
        </w:tc>
        <w:tc>
          <w:tcPr>
            <w:tcW w:w="1029" w:type="dxa"/>
            <w:vAlign w:val="center"/>
          </w:tcPr>
          <w:p w14:paraId="488486A4" w14:textId="2D75A8C1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55(4)</w:t>
            </w:r>
          </w:p>
        </w:tc>
        <w:tc>
          <w:tcPr>
            <w:tcW w:w="2339" w:type="dxa"/>
            <w:shd w:val="clear" w:color="auto" w:fill="auto"/>
            <w:vAlign w:val="center"/>
            <w:hideMark/>
          </w:tcPr>
          <w:p w14:paraId="0C8AEA39" w14:textId="07FA37D4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sz w:val="18"/>
                <w:szCs w:val="18"/>
              </w:rPr>
              <w:t>Squalene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4848462D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proofErr w:type="spellStart"/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Triterpenoides</w:t>
            </w:r>
            <w:proofErr w:type="spellEnd"/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17B91267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30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H</w:t>
            </w: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eastAsia="en-IN"/>
                <w14:ligatures w14:val="none"/>
              </w:rPr>
              <w:t>50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3203BC08" w14:textId="209E11F8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410.70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545144BD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410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C6EB97" w14:textId="7777777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747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2914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14:paraId="0648CD09" w14:textId="00A195AF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14:paraId="31EE8931" w14:textId="51F8175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775" w:type="dxa"/>
            <w:shd w:val="clear" w:color="auto" w:fill="auto"/>
            <w:noWrap/>
            <w:vAlign w:val="bottom"/>
            <w:hideMark/>
          </w:tcPr>
          <w:p w14:paraId="2711FC1D" w14:textId="79820AE7" w:rsidR="00911440" w:rsidRPr="008A7476" w:rsidRDefault="00911440" w:rsidP="00911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 w:rsidRPr="008A747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</w:tr>
    </w:tbl>
    <w:p w14:paraId="5E214797" w14:textId="77777777" w:rsidR="002B5123" w:rsidRPr="00CE5314" w:rsidRDefault="002B5123" w:rsidP="002B5123">
      <w:pPr>
        <w:tabs>
          <w:tab w:val="left" w:pos="3119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5314">
        <w:rPr>
          <w:rFonts w:ascii="Times New Roman" w:eastAsia="Times New Roman" w:hAnsi="Times New Roman" w:cs="Times New Roman"/>
          <w:bCs/>
          <w:sz w:val="24"/>
          <w:szCs w:val="24"/>
        </w:rPr>
        <w:t xml:space="preserve">'-' represents the reduction in value, and '+' represents an increase in the value,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P-pre-ripe, R-ripe, O-over-ripe</w:t>
      </w:r>
    </w:p>
    <w:sectPr w:rsidR="002B5123" w:rsidRPr="00CE5314" w:rsidSect="00C1235C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DE556" w14:textId="77777777" w:rsidR="00867650" w:rsidRDefault="00867650" w:rsidP="004C4F33">
      <w:pPr>
        <w:spacing w:after="0" w:line="240" w:lineRule="auto"/>
      </w:pPr>
      <w:r>
        <w:separator/>
      </w:r>
    </w:p>
  </w:endnote>
  <w:endnote w:type="continuationSeparator" w:id="0">
    <w:p w14:paraId="752147F0" w14:textId="77777777" w:rsidR="00867650" w:rsidRDefault="00867650" w:rsidP="004C4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03009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ED32F9" w14:textId="311574E3" w:rsidR="004C4F33" w:rsidRDefault="004C4F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E278BD" w14:textId="77777777" w:rsidR="004C4F33" w:rsidRDefault="004C4F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DC55F" w14:textId="77777777" w:rsidR="00867650" w:rsidRDefault="00867650" w:rsidP="004C4F33">
      <w:pPr>
        <w:spacing w:after="0" w:line="240" w:lineRule="auto"/>
      </w:pPr>
      <w:r>
        <w:separator/>
      </w:r>
    </w:p>
  </w:footnote>
  <w:footnote w:type="continuationSeparator" w:id="0">
    <w:p w14:paraId="16CE6938" w14:textId="77777777" w:rsidR="00867650" w:rsidRDefault="00867650" w:rsidP="004C4F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3NzAxNLIwNDKwsDRX0lEKTi0uzszPAykwrQUAEgbReiwAAAA="/>
  </w:docVars>
  <w:rsids>
    <w:rsidRoot w:val="004C4351"/>
    <w:rsid w:val="000A5CA5"/>
    <w:rsid w:val="000C191B"/>
    <w:rsid w:val="000E048C"/>
    <w:rsid w:val="000F1809"/>
    <w:rsid w:val="00143FC0"/>
    <w:rsid w:val="00146879"/>
    <w:rsid w:val="0022605D"/>
    <w:rsid w:val="002909F6"/>
    <w:rsid w:val="002B5123"/>
    <w:rsid w:val="002B5A43"/>
    <w:rsid w:val="002E6194"/>
    <w:rsid w:val="003446A2"/>
    <w:rsid w:val="00350885"/>
    <w:rsid w:val="00351513"/>
    <w:rsid w:val="00384F8D"/>
    <w:rsid w:val="003A16CC"/>
    <w:rsid w:val="003F65D5"/>
    <w:rsid w:val="004867CB"/>
    <w:rsid w:val="004C4351"/>
    <w:rsid w:val="004C4F33"/>
    <w:rsid w:val="00566BEB"/>
    <w:rsid w:val="005A040B"/>
    <w:rsid w:val="006A2EDC"/>
    <w:rsid w:val="006C6584"/>
    <w:rsid w:val="007F6D08"/>
    <w:rsid w:val="00807360"/>
    <w:rsid w:val="0081487B"/>
    <w:rsid w:val="00825270"/>
    <w:rsid w:val="00850727"/>
    <w:rsid w:val="00867650"/>
    <w:rsid w:val="00874F10"/>
    <w:rsid w:val="008A7476"/>
    <w:rsid w:val="008B34AF"/>
    <w:rsid w:val="008D6913"/>
    <w:rsid w:val="009103F7"/>
    <w:rsid w:val="00911440"/>
    <w:rsid w:val="009A6699"/>
    <w:rsid w:val="009C5CB7"/>
    <w:rsid w:val="00A05904"/>
    <w:rsid w:val="00A635EB"/>
    <w:rsid w:val="00A96C96"/>
    <w:rsid w:val="00AB05BF"/>
    <w:rsid w:val="00AB678B"/>
    <w:rsid w:val="00B20AD3"/>
    <w:rsid w:val="00BD2F1B"/>
    <w:rsid w:val="00C1235C"/>
    <w:rsid w:val="00C22562"/>
    <w:rsid w:val="00C45A77"/>
    <w:rsid w:val="00C71B93"/>
    <w:rsid w:val="00CA5E4E"/>
    <w:rsid w:val="00CB5F68"/>
    <w:rsid w:val="00CD3D48"/>
    <w:rsid w:val="00D409F3"/>
    <w:rsid w:val="00D4253E"/>
    <w:rsid w:val="00D768EB"/>
    <w:rsid w:val="00E3080E"/>
    <w:rsid w:val="00EB45D1"/>
    <w:rsid w:val="00ED1CA6"/>
    <w:rsid w:val="00ED5B13"/>
    <w:rsid w:val="00F16A3A"/>
    <w:rsid w:val="00F72F2A"/>
    <w:rsid w:val="00F9172D"/>
    <w:rsid w:val="00F96F74"/>
    <w:rsid w:val="00F974E6"/>
    <w:rsid w:val="00FA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03A2F"/>
  <w15:chartTrackingRefBased/>
  <w15:docId w15:val="{FFBDB025-C50D-4826-B17D-B7D71344F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4F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F33"/>
  </w:style>
  <w:style w:type="paragraph" w:styleId="Footer">
    <w:name w:val="footer"/>
    <w:basedOn w:val="Normal"/>
    <w:link w:val="FooterChar"/>
    <w:uiPriority w:val="99"/>
    <w:unhideWhenUsed/>
    <w:rsid w:val="004C4F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8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3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Anish Nag</dc:creator>
  <cp:keywords/>
  <dc:description/>
  <cp:lastModifiedBy>Anish Nag</cp:lastModifiedBy>
  <cp:revision>44</cp:revision>
  <dcterms:created xsi:type="dcterms:W3CDTF">2023-08-12T04:43:00Z</dcterms:created>
  <dcterms:modified xsi:type="dcterms:W3CDTF">2023-08-29T16:01:00Z</dcterms:modified>
</cp:coreProperties>
</file>