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83294" w14:textId="77777777" w:rsidR="00B902CA" w:rsidRPr="001E6AD0" w:rsidRDefault="00B902CA" w:rsidP="00B902CA">
      <w:pPr>
        <w:spacing w:beforeLines="50" w:before="156"/>
        <w:rPr>
          <w:rFonts w:ascii="Times New Roman" w:eastAsia="等线" w:hAnsi="Times New Roman"/>
          <w:b/>
          <w:bCs/>
        </w:rPr>
      </w:pPr>
      <w:r w:rsidRPr="001E6AD0">
        <w:rPr>
          <w:rFonts w:ascii="Times New Roman" w:eastAsia="等线" w:hAnsi="Times New Roman"/>
          <w:b/>
          <w:bCs/>
        </w:rPr>
        <w:t xml:space="preserve">Development and Validation of </w:t>
      </w:r>
      <w:bookmarkStart w:id="0" w:name="_Hlk122591673"/>
      <w:r w:rsidRPr="001E6AD0">
        <w:rPr>
          <w:rFonts w:ascii="Times New Roman" w:eastAsia="等线" w:hAnsi="Times New Roman"/>
          <w:b/>
          <w:bCs/>
        </w:rPr>
        <w:t>the Chemotherapy-induced Peripheral Neuropathy Integrated Assessment–Oxaliplatin</w:t>
      </w:r>
      <w:bookmarkEnd w:id="0"/>
      <w:r w:rsidRPr="001E6AD0">
        <w:rPr>
          <w:rFonts w:ascii="Times New Roman" w:eastAsia="等线" w:hAnsi="Times New Roman"/>
          <w:b/>
          <w:bCs/>
        </w:rPr>
        <w:t xml:space="preserve"> Subscale</w:t>
      </w:r>
    </w:p>
    <w:p w14:paraId="5F35D98D" w14:textId="77777777" w:rsidR="000767BD" w:rsidRPr="001E6AD0" w:rsidRDefault="005E4078" w:rsidP="00B902CA">
      <w:pPr>
        <w:spacing w:line="0" w:lineRule="atLeast"/>
        <w:jc w:val="left"/>
        <w:rPr>
          <w:rFonts w:ascii="Times New Roman" w:hAnsi="Times New Roman"/>
          <w:color w:val="212121"/>
          <w:sz w:val="18"/>
          <w:szCs w:val="20"/>
          <w:shd w:val="clear" w:color="auto" w:fill="FFFFFF"/>
        </w:rPr>
      </w:pPr>
      <w:r w:rsidRPr="001E6AD0">
        <w:rPr>
          <w:rFonts w:ascii="Times New Roman" w:hAnsi="Times New Roman"/>
          <w:noProof/>
        </w:rPr>
        <w:drawing>
          <wp:inline distT="0" distB="0" distL="0" distR="0" wp14:anchorId="27A7E144" wp14:editId="3FCB7946">
            <wp:extent cx="5274310" cy="7396783"/>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8464" cy="7402609"/>
                    </a:xfrm>
                    <a:prstGeom prst="rect">
                      <a:avLst/>
                    </a:prstGeom>
                    <a:noFill/>
                    <a:ln>
                      <a:noFill/>
                    </a:ln>
                  </pic:spPr>
                </pic:pic>
              </a:graphicData>
            </a:graphic>
          </wp:inline>
        </w:drawing>
      </w:r>
    </w:p>
    <w:p w14:paraId="4B8228A8" w14:textId="7B6970AF" w:rsidR="006C0120" w:rsidRDefault="0092140D" w:rsidP="008F59AE">
      <w:pPr>
        <w:spacing w:line="0" w:lineRule="atLeast"/>
        <w:jc w:val="left"/>
        <w:rPr>
          <w:rFonts w:ascii="Times New Roman" w:hAnsi="Times New Roman"/>
          <w:color w:val="212121"/>
          <w:sz w:val="18"/>
          <w:szCs w:val="20"/>
          <w:shd w:val="clear" w:color="auto" w:fill="FFFFFF"/>
        </w:rPr>
      </w:pPr>
      <w:r w:rsidRPr="001E6AD0">
        <w:rPr>
          <w:rFonts w:ascii="Times New Roman" w:eastAsia="等线" w:hAnsi="Times New Roman"/>
          <w:b/>
          <w:bCs/>
          <w:iCs/>
        </w:rPr>
        <w:t>S</w:t>
      </w:r>
      <w:r w:rsidR="005A75A8">
        <w:rPr>
          <w:rFonts w:ascii="Times New Roman" w:eastAsia="等线" w:hAnsi="Times New Roman"/>
          <w:b/>
          <w:bCs/>
          <w:iCs/>
        </w:rPr>
        <w:t>UPPLEMENTARY</w:t>
      </w:r>
      <w:r w:rsidRPr="001E6AD0">
        <w:rPr>
          <w:rFonts w:ascii="Times New Roman" w:eastAsia="等线" w:hAnsi="Times New Roman"/>
          <w:b/>
          <w:bCs/>
          <w:iCs/>
        </w:rPr>
        <w:t xml:space="preserve"> </w:t>
      </w:r>
      <w:r w:rsidR="00B902CA" w:rsidRPr="001E6AD0">
        <w:rPr>
          <w:rFonts w:ascii="Times New Roman" w:eastAsia="等线" w:hAnsi="Times New Roman"/>
          <w:b/>
          <w:bCs/>
          <w:iCs/>
        </w:rPr>
        <w:t>F</w:t>
      </w:r>
      <w:r w:rsidR="005A75A8">
        <w:rPr>
          <w:rFonts w:ascii="Times New Roman" w:eastAsia="等线" w:hAnsi="Times New Roman"/>
          <w:b/>
          <w:bCs/>
          <w:iCs/>
        </w:rPr>
        <w:t>IGURE</w:t>
      </w:r>
      <w:r w:rsidR="00B902CA" w:rsidRPr="001E6AD0">
        <w:rPr>
          <w:rFonts w:ascii="Times New Roman" w:eastAsia="等线" w:hAnsi="Times New Roman"/>
          <w:b/>
          <w:bCs/>
          <w:iCs/>
        </w:rPr>
        <w:t xml:space="preserve"> S1</w:t>
      </w:r>
      <w:r w:rsidR="00B902CA" w:rsidRPr="001E6AD0">
        <w:rPr>
          <w:rFonts w:ascii="Times New Roman" w:eastAsia="等线" w:hAnsi="Times New Roman"/>
          <w:iCs/>
        </w:rPr>
        <w:t>. Chemotherapy-induced Peripheral Neuropathy Integrated Assessment – Oxaliplatin Subscale (</w:t>
      </w:r>
      <w:r w:rsidR="00C25EEE">
        <w:rPr>
          <w:rFonts w:ascii="Times New Roman" w:eastAsia="等线" w:hAnsi="Times New Roman"/>
          <w:iCs/>
        </w:rPr>
        <w:t>initial</w:t>
      </w:r>
      <w:r w:rsidR="00B902CA" w:rsidRPr="001E6AD0">
        <w:rPr>
          <w:rFonts w:ascii="Times New Roman" w:eastAsia="等线" w:hAnsi="Times New Roman"/>
          <w:iCs/>
        </w:rPr>
        <w:t xml:space="preserve"> version)</w:t>
      </w:r>
      <w:r w:rsidR="008F59AE">
        <w:rPr>
          <w:rFonts w:ascii="Times New Roman" w:hAnsi="Times New Roman" w:hint="eastAsia"/>
          <w:color w:val="212121"/>
          <w:sz w:val="18"/>
          <w:szCs w:val="20"/>
          <w:shd w:val="clear" w:color="auto" w:fill="FFFFFF"/>
        </w:rPr>
        <w:t>.</w:t>
      </w:r>
    </w:p>
    <w:p w14:paraId="19C378BF" w14:textId="55142F47" w:rsidR="000E3791" w:rsidRDefault="008F59AE" w:rsidP="008F59AE">
      <w:pPr>
        <w:spacing w:line="0" w:lineRule="atLeast"/>
        <w:jc w:val="left"/>
        <w:rPr>
          <w:rFonts w:ascii="Times New Roman" w:hAnsi="Times New Roman"/>
          <w:color w:val="000000"/>
          <w:szCs w:val="21"/>
          <w:shd w:val="clear" w:color="auto" w:fill="FFFFFF"/>
        </w:rPr>
      </w:pPr>
      <w:r w:rsidRPr="008F59AE">
        <w:rPr>
          <w:rFonts w:ascii="Times New Roman" w:hAnsi="Times New Roman"/>
          <w:color w:val="000000"/>
          <w:szCs w:val="21"/>
          <w:shd w:val="clear" w:color="auto" w:fill="FFFFFF"/>
        </w:rPr>
        <w:t>Scoring standard: "Not at all"=0, "A little bit"=1, "Quite a bit"=2, "Very much"=3. The symptom location was classified according to the Total Neuropathy Score (TNS). The symptom duration was classified according to the Levi’s scale. The influence was classified according to the National Cancer Institute Common Toxicity Criteria Adverse Events (NCI-CTCAE)</w:t>
      </w:r>
      <w:r>
        <w:rPr>
          <w:rFonts w:ascii="Times New Roman" w:hAnsi="Times New Roman"/>
          <w:color w:val="000000"/>
          <w:szCs w:val="21"/>
          <w:shd w:val="clear" w:color="auto" w:fill="FFFFFF"/>
        </w:rPr>
        <w:t>.</w:t>
      </w:r>
    </w:p>
    <w:p w14:paraId="17BB6B45" w14:textId="798658E5" w:rsidR="009A4ACD" w:rsidRPr="004A33F1" w:rsidRDefault="000E3791" w:rsidP="00D31C5A">
      <w:pPr>
        <w:widowControl/>
        <w:spacing w:afterLines="50" w:after="156" w:line="0" w:lineRule="atLeast"/>
        <w:jc w:val="left"/>
        <w:rPr>
          <w:rFonts w:ascii="Times New Roman" w:eastAsia="等线" w:hAnsi="Times New Roman"/>
          <w:color w:val="212121"/>
          <w:sz w:val="18"/>
          <w:szCs w:val="20"/>
          <w:shd w:val="clear" w:color="auto" w:fill="FFFFFF"/>
        </w:rPr>
      </w:pPr>
      <w:r>
        <w:rPr>
          <w:rFonts w:ascii="Times New Roman" w:hAnsi="Times New Roman"/>
          <w:color w:val="000000"/>
          <w:szCs w:val="21"/>
          <w:shd w:val="clear" w:color="auto" w:fill="FFFFFF"/>
        </w:rPr>
        <w:br w:type="page"/>
      </w:r>
      <w:r w:rsidR="00C54302">
        <w:rPr>
          <w:rFonts w:ascii="Times New Roman" w:hAnsi="Times New Roman"/>
          <w:noProof/>
        </w:rPr>
        <w:lastRenderedPageBreak/>
        <mc:AlternateContent>
          <mc:Choice Requires="wpg">
            <w:drawing>
              <wp:anchor distT="0" distB="0" distL="114300" distR="114300" simplePos="0" relativeHeight="251667456" behindDoc="0" locked="0" layoutInCell="1" allowOverlap="1" wp14:anchorId="0D46B40D" wp14:editId="7834CC92">
                <wp:simplePos x="0" y="0"/>
                <wp:positionH relativeFrom="margin">
                  <wp:align>center</wp:align>
                </wp:positionH>
                <wp:positionV relativeFrom="paragraph">
                  <wp:posOffset>43180</wp:posOffset>
                </wp:positionV>
                <wp:extent cx="5693410" cy="3620135"/>
                <wp:effectExtent l="0" t="0" r="2540" b="0"/>
                <wp:wrapTopAndBottom/>
                <wp:docPr id="19" name="组合 19"/>
                <wp:cNvGraphicFramePr/>
                <a:graphic xmlns:a="http://schemas.openxmlformats.org/drawingml/2006/main">
                  <a:graphicData uri="http://schemas.microsoft.com/office/word/2010/wordprocessingGroup">
                    <wpg:wgp>
                      <wpg:cNvGrpSpPr/>
                      <wpg:grpSpPr>
                        <a:xfrm>
                          <a:off x="0" y="0"/>
                          <a:ext cx="5693410" cy="3620209"/>
                          <a:chOff x="0" y="0"/>
                          <a:chExt cx="5693410" cy="3620209"/>
                        </a:xfrm>
                      </wpg:grpSpPr>
                      <pic:pic xmlns:pic="http://schemas.openxmlformats.org/drawingml/2006/picture">
                        <pic:nvPicPr>
                          <pic:cNvPr id="14" name="图片 1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2825750" y="0"/>
                            <a:ext cx="2867660" cy="3384550"/>
                          </a:xfrm>
                          <a:prstGeom prst="rect">
                            <a:avLst/>
                          </a:prstGeom>
                        </pic:spPr>
                      </pic:pic>
                      <pic:pic xmlns:pic="http://schemas.openxmlformats.org/drawingml/2006/picture">
                        <pic:nvPicPr>
                          <pic:cNvPr id="16" name="图片 1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69850"/>
                            <a:ext cx="2844800" cy="3333750"/>
                          </a:xfrm>
                          <a:prstGeom prst="rect">
                            <a:avLst/>
                          </a:prstGeom>
                        </pic:spPr>
                      </pic:pic>
                      <wps:wsp>
                        <wps:cNvPr id="17" name="文本框 51"/>
                        <wps:cNvSpPr txBox="1">
                          <a:spLocks noChangeArrowheads="1"/>
                        </wps:cNvSpPr>
                        <wps:spPr bwMode="auto">
                          <a:xfrm>
                            <a:off x="1053771" y="3373233"/>
                            <a:ext cx="826018" cy="206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CBB4D9E" w14:textId="29989BB9" w:rsidR="001E6AD0" w:rsidRPr="001E6AD0" w:rsidRDefault="001E6AD0" w:rsidP="004A33F1">
                              <w:pPr>
                                <w:spacing w:line="0" w:lineRule="atLeast"/>
                                <w:jc w:val="center"/>
                                <w:rPr>
                                  <w:rFonts w:ascii="Times New Roman" w:eastAsia="等线" w:hAnsi="Times New Roman"/>
                                  <w:color w:val="212121"/>
                                  <w:sz w:val="18"/>
                                  <w:szCs w:val="20"/>
                                  <w:shd w:val="clear" w:color="auto" w:fill="FFFFFF"/>
                                </w:rPr>
                              </w:pPr>
                              <w:r w:rsidRPr="001E6AD0">
                                <w:rPr>
                                  <w:rFonts w:ascii="Times New Roman" w:eastAsia="等线" w:hAnsi="Times New Roman"/>
                                  <w:b/>
                                  <w:bCs/>
                                  <w:color w:val="212121"/>
                                  <w:sz w:val="18"/>
                                  <w:szCs w:val="20"/>
                                  <w:shd w:val="clear" w:color="auto" w:fill="FFFFFF"/>
                                </w:rPr>
                                <w:t>a</w:t>
                              </w:r>
                            </w:p>
                          </w:txbxContent>
                        </wps:txbx>
                        <wps:bodyPr rot="0" vert="horz" wrap="square" lIns="91440" tIns="45720" rIns="91440" bIns="45720" anchor="t" anchorCtr="0" upright="1">
                          <a:noAutofit/>
                        </wps:bodyPr>
                      </wps:wsp>
                      <wps:wsp>
                        <wps:cNvPr id="18" name="文本框 51"/>
                        <wps:cNvSpPr txBox="1">
                          <a:spLocks noChangeArrowheads="1"/>
                        </wps:cNvSpPr>
                        <wps:spPr bwMode="auto">
                          <a:xfrm>
                            <a:off x="3956735" y="3384550"/>
                            <a:ext cx="591470" cy="2356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C31F3AE" w14:textId="769C9B01" w:rsidR="001E6AD0" w:rsidRPr="001E6AD0" w:rsidRDefault="001E6AD0" w:rsidP="004A33F1">
                              <w:pPr>
                                <w:spacing w:line="0" w:lineRule="atLeast"/>
                                <w:jc w:val="center"/>
                                <w:rPr>
                                  <w:rFonts w:ascii="Times New Roman" w:eastAsia="等线" w:hAnsi="Times New Roman"/>
                                  <w:color w:val="212121"/>
                                  <w:sz w:val="18"/>
                                  <w:szCs w:val="20"/>
                                  <w:shd w:val="clear" w:color="auto" w:fill="FFFFFF"/>
                                </w:rPr>
                              </w:pPr>
                              <w:r>
                                <w:rPr>
                                  <w:rFonts w:ascii="Times New Roman" w:eastAsia="等线" w:hAnsi="Times New Roman"/>
                                  <w:b/>
                                  <w:bCs/>
                                  <w:color w:val="212121"/>
                                  <w:sz w:val="18"/>
                                  <w:szCs w:val="20"/>
                                  <w:shd w:val="clear" w:color="auto" w:fill="FFFFFF"/>
                                </w:rPr>
                                <w:t>b</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0D46B40D" id="组合 19" o:spid="_x0000_s1026" style="position:absolute;margin-left:0;margin-top:3.4pt;width:448.3pt;height:285.05pt;z-index:251667456;mso-position-horizontal:center;mso-position-horizontal-relative:margin;mso-height-relative:margin" coordsize="56934,36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4" o:spid="_x0000_s1027" type="#_x0000_t75" style="position:absolute;left:28257;width:28677;height:33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">
                  <v:imagedata r:id="rId9" o:title=""/>
                </v:shape>
                <v:shape id="图片 16" o:spid="_x0000_s1028" type="#_x0000_t75" style="position:absolute;top:698;width:28448;height:33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">
                  <v:imagedata r:id="rId10" o:title=""/>
                </v:shape>
                <v:shapetype id="_x0000_t202" coordsize="21600,21600" o:spt="202" path="m,l,21600r21600,l21600,xe">
                  <v:stroke joinstyle="miter"/>
                  <v:path gradientshapeok="t" o:connecttype="rect"/>
                </v:shapetype>
                <v:shape id="文本框 51" o:spid="_x0000_s1029" type="#_x0000_t202" style="position:absolute;left:10537;top:33732;width:8260;height:2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1CBB4D9E" w14:textId="29989BB9" w:rsidR="001E6AD0" w:rsidRPr="001E6AD0" w:rsidRDefault="001E6AD0" w:rsidP="004A33F1">
                        <w:pPr>
                          <w:spacing w:line="0" w:lineRule="atLeast"/>
                          <w:jc w:val="center"/>
                          <w:rPr>
                            <w:rFonts w:ascii="Times New Roman" w:eastAsia="等线" w:hAnsi="Times New Roman"/>
                            <w:color w:val="212121"/>
                            <w:sz w:val="18"/>
                            <w:szCs w:val="20"/>
                            <w:shd w:val="clear" w:color="auto" w:fill="FFFFFF"/>
                          </w:rPr>
                        </w:pPr>
                        <w:r w:rsidRPr="001E6AD0">
                          <w:rPr>
                            <w:rFonts w:ascii="Times New Roman" w:eastAsia="等线" w:hAnsi="Times New Roman"/>
                            <w:b/>
                            <w:bCs/>
                            <w:color w:val="212121"/>
                            <w:sz w:val="18"/>
                            <w:szCs w:val="20"/>
                            <w:shd w:val="clear" w:color="auto" w:fill="FFFFFF"/>
                          </w:rPr>
                          <w:t>a</w:t>
                        </w:r>
                      </w:p>
                    </w:txbxContent>
                  </v:textbox>
                </v:shape>
                <v:shape id="文本框 51" o:spid="_x0000_s1030" type="#_x0000_t202" style="position:absolute;left:39567;top:33845;width:5915;height:2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3C31F3AE" w14:textId="769C9B01" w:rsidR="001E6AD0" w:rsidRPr="001E6AD0" w:rsidRDefault="001E6AD0" w:rsidP="004A33F1">
                        <w:pPr>
                          <w:spacing w:line="0" w:lineRule="atLeast"/>
                          <w:jc w:val="center"/>
                          <w:rPr>
                            <w:rFonts w:ascii="Times New Roman" w:eastAsia="等线" w:hAnsi="Times New Roman"/>
                            <w:color w:val="212121"/>
                            <w:sz w:val="18"/>
                            <w:szCs w:val="20"/>
                            <w:shd w:val="clear" w:color="auto" w:fill="FFFFFF"/>
                          </w:rPr>
                        </w:pPr>
                        <w:r>
                          <w:rPr>
                            <w:rFonts w:ascii="Times New Roman" w:eastAsia="等线" w:hAnsi="Times New Roman"/>
                            <w:b/>
                            <w:bCs/>
                            <w:color w:val="212121"/>
                            <w:sz w:val="18"/>
                            <w:szCs w:val="20"/>
                            <w:shd w:val="clear" w:color="auto" w:fill="FFFFFF"/>
                          </w:rPr>
                          <w:t>b</w:t>
                        </w:r>
                      </w:p>
                    </w:txbxContent>
                  </v:textbox>
                </v:shape>
                <w10:wrap type="topAndBottom" anchorx="margin"/>
              </v:group>
            </w:pict>
          </mc:Fallback>
        </mc:AlternateContent>
      </w:r>
      <w:r w:rsidR="005A75A8" w:rsidRPr="001E6AD0">
        <w:rPr>
          <w:rFonts w:ascii="Times New Roman" w:eastAsia="等线" w:hAnsi="Times New Roman"/>
          <w:b/>
          <w:bCs/>
          <w:iCs/>
        </w:rPr>
        <w:t>S</w:t>
      </w:r>
      <w:r w:rsidR="005A75A8">
        <w:rPr>
          <w:rFonts w:ascii="Times New Roman" w:eastAsia="等线" w:hAnsi="Times New Roman"/>
          <w:b/>
          <w:bCs/>
          <w:iCs/>
        </w:rPr>
        <w:t>UPPLEMENTARY</w:t>
      </w:r>
      <w:r w:rsidR="005A75A8" w:rsidRPr="001E6AD0">
        <w:rPr>
          <w:rFonts w:ascii="Times New Roman" w:eastAsia="等线" w:hAnsi="Times New Roman"/>
          <w:b/>
          <w:bCs/>
          <w:iCs/>
        </w:rPr>
        <w:t xml:space="preserve"> F</w:t>
      </w:r>
      <w:r w:rsidR="005A75A8">
        <w:rPr>
          <w:rFonts w:ascii="Times New Roman" w:eastAsia="等线" w:hAnsi="Times New Roman"/>
          <w:b/>
          <w:bCs/>
          <w:iCs/>
        </w:rPr>
        <w:t>IGURE</w:t>
      </w:r>
      <w:r w:rsidR="001E6AD0" w:rsidRPr="001E6AD0">
        <w:rPr>
          <w:rFonts w:ascii="Times New Roman" w:eastAsia="等线" w:hAnsi="Times New Roman"/>
          <w:b/>
          <w:bCs/>
          <w:iCs/>
        </w:rPr>
        <w:t xml:space="preserve"> S</w:t>
      </w:r>
      <w:r w:rsidR="001E6AD0">
        <w:rPr>
          <w:rFonts w:ascii="Times New Roman" w:eastAsia="等线" w:hAnsi="Times New Roman"/>
          <w:b/>
          <w:bCs/>
          <w:iCs/>
        </w:rPr>
        <w:t>2</w:t>
      </w:r>
      <w:r w:rsidR="005A75A8" w:rsidRPr="005A75A8">
        <w:rPr>
          <w:rFonts w:ascii="Times New Roman" w:eastAsia="等线" w:hAnsi="Times New Roman"/>
          <w:iCs/>
        </w:rPr>
        <w:t xml:space="preserve"> | </w:t>
      </w:r>
      <w:r w:rsidR="009A4ACD" w:rsidRPr="001E6AD0">
        <w:rPr>
          <w:rFonts w:ascii="Times New Roman" w:eastAsia="等线" w:hAnsi="Times New Roman"/>
          <w:iCs/>
        </w:rPr>
        <w:t xml:space="preserve">Distributions of </w:t>
      </w:r>
      <w:r w:rsidR="005A75A8">
        <w:rPr>
          <w:rFonts w:ascii="Times New Roman" w:eastAsia="等线" w:hAnsi="Times New Roman"/>
          <w:iCs/>
        </w:rPr>
        <w:t>e</w:t>
      </w:r>
      <w:r w:rsidR="009A4ACD" w:rsidRPr="001E6AD0">
        <w:rPr>
          <w:rFonts w:ascii="Times New Roman" w:eastAsia="等线" w:hAnsi="Times New Roman"/>
          <w:iCs/>
        </w:rPr>
        <w:t xml:space="preserve">xpert-cognitive </w:t>
      </w:r>
      <w:r w:rsidR="005A75A8">
        <w:rPr>
          <w:rFonts w:ascii="Times New Roman" w:eastAsia="等线" w:hAnsi="Times New Roman"/>
          <w:iCs/>
        </w:rPr>
        <w:t>c</w:t>
      </w:r>
      <w:r w:rsidR="009A4ACD" w:rsidRPr="001E6AD0">
        <w:rPr>
          <w:rFonts w:ascii="Times New Roman" w:eastAsia="等线" w:hAnsi="Times New Roman"/>
          <w:iCs/>
        </w:rPr>
        <w:t xml:space="preserve">linical </w:t>
      </w:r>
      <w:r w:rsidR="005A75A8">
        <w:rPr>
          <w:rFonts w:ascii="Times New Roman" w:eastAsia="等线" w:hAnsi="Times New Roman"/>
          <w:iCs/>
        </w:rPr>
        <w:t>i</w:t>
      </w:r>
      <w:r w:rsidR="009A4ACD" w:rsidRPr="001E6AD0">
        <w:rPr>
          <w:rFonts w:ascii="Times New Roman" w:eastAsia="等线" w:hAnsi="Times New Roman"/>
          <w:iCs/>
        </w:rPr>
        <w:t xml:space="preserve">ncidence and </w:t>
      </w:r>
      <w:r w:rsidR="00C54302">
        <w:rPr>
          <w:rFonts w:ascii="Times New Roman" w:eastAsia="等线" w:hAnsi="Times New Roman" w:hint="eastAsia"/>
          <w:iCs/>
        </w:rPr>
        <w:t>severity</w:t>
      </w:r>
      <w:r w:rsidR="00C54302">
        <w:rPr>
          <w:rFonts w:ascii="Times New Roman" w:eastAsia="等线" w:hAnsi="Times New Roman"/>
          <w:iCs/>
        </w:rPr>
        <w:t xml:space="preserve"> </w:t>
      </w:r>
      <w:r w:rsidR="004A33F1" w:rsidRPr="004A33F1">
        <w:rPr>
          <w:rFonts w:ascii="Times New Roman" w:eastAsia="等线" w:hAnsi="Times New Roman"/>
          <w:iCs/>
        </w:rPr>
        <w:t xml:space="preserve">of symptoms affecting </w:t>
      </w:r>
      <w:r w:rsidR="004A33F1" w:rsidRPr="004A33F1">
        <w:rPr>
          <w:rFonts w:ascii="Times New Roman" w:eastAsia="等线" w:hAnsi="Times New Roman" w:hint="eastAsia"/>
          <w:iCs/>
        </w:rPr>
        <w:t>c</w:t>
      </w:r>
      <w:r w:rsidR="004A33F1" w:rsidRPr="004A33F1">
        <w:rPr>
          <w:rFonts w:ascii="Times New Roman" w:eastAsia="等线" w:hAnsi="Times New Roman"/>
          <w:iCs/>
        </w:rPr>
        <w:t>hemotherapy adjustment</w:t>
      </w:r>
      <w:r w:rsidR="004A33F1">
        <w:rPr>
          <w:rFonts w:ascii="Times New Roman" w:eastAsia="等线" w:hAnsi="Times New Roman"/>
          <w:iCs/>
        </w:rPr>
        <w:t xml:space="preserve">. </w:t>
      </w:r>
      <w:r w:rsidR="004A33F1">
        <w:rPr>
          <w:rFonts w:ascii="PingFang SC" w:hAnsi="PingFang SC"/>
          <w:color w:val="101214"/>
          <w:szCs w:val="21"/>
          <w:shd w:val="clear" w:color="auto" w:fill="FFFFFF"/>
        </w:rPr>
        <w:t>The numbers in the column represent the number of experts who gave the evaluation corresponding to the color</w:t>
      </w:r>
      <w:r w:rsidR="004A33F1">
        <w:rPr>
          <w:rFonts w:ascii="PingFang SC" w:hAnsi="PingFang SC" w:hint="eastAsia"/>
          <w:color w:val="101214"/>
          <w:szCs w:val="21"/>
          <w:shd w:val="clear" w:color="auto" w:fill="FFFFFF"/>
        </w:rPr>
        <w:t>.</w:t>
      </w:r>
      <w:r w:rsidR="004A33F1" w:rsidRPr="004A33F1">
        <w:rPr>
          <w:rFonts w:ascii="Times New Roman" w:eastAsia="等线" w:hAnsi="Times New Roman"/>
          <w:b/>
          <w:bCs/>
          <w:iCs/>
        </w:rPr>
        <w:t xml:space="preserve"> (a)</w:t>
      </w:r>
      <w:r w:rsidR="004A33F1">
        <w:rPr>
          <w:rFonts w:ascii="Times New Roman" w:eastAsia="等线" w:hAnsi="Times New Roman"/>
          <w:iCs/>
        </w:rPr>
        <w:t xml:space="preserve"> </w:t>
      </w:r>
      <w:r w:rsidR="004A33F1" w:rsidRPr="004A33F1">
        <w:rPr>
          <w:rFonts w:ascii="Times New Roman" w:eastAsia="等线" w:hAnsi="Times New Roman"/>
          <w:iCs/>
        </w:rPr>
        <w:t>Expert-cognitive clinical incidence of oxaliplatin-induced neuropathic symptoms</w:t>
      </w:r>
      <w:r w:rsidR="004A33F1">
        <w:rPr>
          <w:rFonts w:ascii="Times New Roman" w:eastAsia="等线" w:hAnsi="Times New Roman"/>
          <w:iCs/>
        </w:rPr>
        <w:t xml:space="preserve"> </w:t>
      </w:r>
      <w:r w:rsidR="004A33F1" w:rsidRPr="001E6AD0">
        <w:rPr>
          <w:rFonts w:ascii="Times New Roman" w:eastAsia="等线" w:hAnsi="Times New Roman"/>
          <w:iCs/>
        </w:rPr>
        <w:t>(scoring standard: Remote=0.25, Low=0.5, Moderate=0.75, High=1)</w:t>
      </w:r>
      <w:r w:rsidR="004A33F1" w:rsidRPr="004A33F1">
        <w:rPr>
          <w:rFonts w:ascii="Times New Roman" w:eastAsia="等线" w:hAnsi="Times New Roman"/>
          <w:iCs/>
        </w:rPr>
        <w:t xml:space="preserve">. </w:t>
      </w:r>
      <w:r w:rsidR="004A33F1" w:rsidRPr="004A33F1">
        <w:rPr>
          <w:rFonts w:ascii="Times New Roman" w:eastAsia="等线" w:hAnsi="Times New Roman"/>
          <w:b/>
          <w:bCs/>
          <w:iCs/>
        </w:rPr>
        <w:t>(b)</w:t>
      </w:r>
      <w:r w:rsidR="004A33F1" w:rsidRPr="004A33F1">
        <w:rPr>
          <w:rFonts w:ascii="Times New Roman" w:eastAsia="等线" w:hAnsi="Times New Roman"/>
          <w:iCs/>
        </w:rPr>
        <w:t xml:space="preserve"> Expert-cognitive severity of oxaliplatin-induced neuropathic symptoms affecting chemotherapy adjustment</w:t>
      </w:r>
      <w:r w:rsidR="004A33F1">
        <w:rPr>
          <w:rFonts w:ascii="Times New Roman" w:eastAsia="等线" w:hAnsi="Times New Roman"/>
          <w:iCs/>
        </w:rPr>
        <w:t xml:space="preserve"> </w:t>
      </w:r>
      <w:r w:rsidR="004A33F1" w:rsidRPr="001E6AD0">
        <w:rPr>
          <w:rFonts w:ascii="Times New Roman" w:eastAsia="等线" w:hAnsi="Times New Roman"/>
          <w:iCs/>
        </w:rPr>
        <w:t xml:space="preserve">(scoring standard: </w:t>
      </w:r>
      <w:r w:rsidR="004A33F1" w:rsidRPr="001E6AD0">
        <w:rPr>
          <w:rFonts w:ascii="Times New Roman" w:eastAsiaTheme="minorHAnsi" w:hAnsi="Times New Roman"/>
          <w:iCs/>
        </w:rPr>
        <w:t>Mild=1</w:t>
      </w:r>
      <w:r w:rsidR="004A33F1">
        <w:rPr>
          <w:rFonts w:ascii="Times New Roman" w:eastAsiaTheme="minorHAnsi" w:hAnsi="Times New Roman" w:hint="eastAsia"/>
          <w:iCs/>
        </w:rPr>
        <w:t>,</w:t>
      </w:r>
      <w:r w:rsidR="004A33F1">
        <w:rPr>
          <w:rFonts w:ascii="Times New Roman" w:eastAsiaTheme="minorHAnsi" w:hAnsi="Times New Roman"/>
          <w:iCs/>
        </w:rPr>
        <w:t xml:space="preserve"> </w:t>
      </w:r>
      <w:r w:rsidR="004A33F1" w:rsidRPr="001E6AD0">
        <w:rPr>
          <w:rFonts w:ascii="Times New Roman" w:eastAsiaTheme="minorHAnsi" w:hAnsi="Times New Roman"/>
          <w:iCs/>
        </w:rPr>
        <w:t>Moderate=0.66</w:t>
      </w:r>
      <w:r w:rsidR="004A33F1">
        <w:rPr>
          <w:rFonts w:ascii="Times New Roman" w:eastAsiaTheme="minorHAnsi" w:hAnsi="Times New Roman" w:hint="eastAsia"/>
          <w:iCs/>
        </w:rPr>
        <w:t>,</w:t>
      </w:r>
      <w:r w:rsidR="004A33F1">
        <w:rPr>
          <w:rFonts w:ascii="Times New Roman" w:eastAsiaTheme="minorHAnsi" w:hAnsi="Times New Roman"/>
          <w:iCs/>
        </w:rPr>
        <w:t xml:space="preserve"> </w:t>
      </w:r>
      <w:r w:rsidR="004A33F1" w:rsidRPr="001E6AD0">
        <w:rPr>
          <w:rFonts w:ascii="Times New Roman" w:eastAsiaTheme="minorHAnsi" w:hAnsi="Times New Roman"/>
          <w:iCs/>
        </w:rPr>
        <w:t>Severe=0.33</w:t>
      </w:r>
      <w:r w:rsidR="004A33F1" w:rsidRPr="001E6AD0">
        <w:rPr>
          <w:rFonts w:ascii="Times New Roman" w:eastAsia="等线" w:hAnsi="Times New Roman"/>
          <w:iCs/>
        </w:rPr>
        <w:t>)</w:t>
      </w:r>
      <w:r w:rsidR="004A33F1" w:rsidRPr="004A33F1">
        <w:rPr>
          <w:rFonts w:ascii="Times New Roman" w:eastAsia="等线" w:hAnsi="Times New Roman" w:hint="eastAsia"/>
          <w:iCs/>
        </w:rPr>
        <w:t>.</w:t>
      </w:r>
    </w:p>
    <w:p w14:paraId="525BF9E7" w14:textId="23627F87" w:rsidR="006C0120" w:rsidRPr="001E6AD0" w:rsidRDefault="006C0120">
      <w:pPr>
        <w:widowControl/>
        <w:jc w:val="left"/>
        <w:rPr>
          <w:rFonts w:ascii="Times New Roman" w:hAnsi="Times New Roman"/>
        </w:rPr>
      </w:pPr>
      <w:r w:rsidRPr="001E6AD0">
        <w:rPr>
          <w:rFonts w:ascii="Times New Roman" w:hAnsi="Times New Roman"/>
          <w:noProof/>
        </w:rPr>
        <w:drawing>
          <wp:inline distT="0" distB="0" distL="0" distR="0" wp14:anchorId="3D10908A" wp14:editId="1BFAEB91">
            <wp:extent cx="5274310" cy="3201670"/>
            <wp:effectExtent l="0" t="0" r="2540" b="17780"/>
            <wp:docPr id="6" name="图表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3260C22" w14:textId="1E194B82" w:rsidR="003C3A15" w:rsidRPr="004A33F1" w:rsidRDefault="005A75A8" w:rsidP="004A33F1">
      <w:pPr>
        <w:spacing w:line="0" w:lineRule="atLeast"/>
        <w:jc w:val="left"/>
        <w:rPr>
          <w:rFonts w:ascii="Times New Roman" w:eastAsiaTheme="minorHAnsi" w:hAnsi="Times New Roman"/>
          <w:szCs w:val="21"/>
        </w:rPr>
      </w:pPr>
      <w:r w:rsidRPr="004A33F1">
        <w:rPr>
          <w:rFonts w:ascii="Times New Roman" w:eastAsia="等线" w:hAnsi="Times New Roman"/>
          <w:b/>
          <w:bCs/>
          <w:iCs/>
          <w:szCs w:val="21"/>
        </w:rPr>
        <w:t>SUPPLEMENTARY FIGURE</w:t>
      </w:r>
      <w:r w:rsidR="006C0120" w:rsidRPr="004A33F1">
        <w:rPr>
          <w:rFonts w:ascii="Times New Roman" w:eastAsiaTheme="minorHAnsi" w:hAnsi="Times New Roman"/>
          <w:b/>
          <w:bCs/>
          <w:szCs w:val="21"/>
        </w:rPr>
        <w:t xml:space="preserve"> S3</w:t>
      </w:r>
      <w:r w:rsidR="004A33F1" w:rsidRPr="005A75A8">
        <w:rPr>
          <w:rFonts w:ascii="Times New Roman" w:eastAsia="等线" w:hAnsi="Times New Roman"/>
          <w:iCs/>
        </w:rPr>
        <w:t xml:space="preserve"> | </w:t>
      </w:r>
      <w:r w:rsidR="006C0120" w:rsidRPr="004A33F1">
        <w:rPr>
          <w:rFonts w:ascii="Times New Roman" w:eastAsiaTheme="minorHAnsi" w:hAnsi="Times New Roman"/>
          <w:szCs w:val="21"/>
        </w:rPr>
        <w:t xml:space="preserve">Pre-testing </w:t>
      </w:r>
      <w:r w:rsidR="009A4ACD" w:rsidRPr="004A33F1">
        <w:rPr>
          <w:rFonts w:ascii="Times New Roman" w:eastAsiaTheme="minorHAnsi" w:hAnsi="Times New Roman"/>
          <w:szCs w:val="21"/>
        </w:rPr>
        <w:t xml:space="preserve">item-level </w:t>
      </w:r>
      <w:r w:rsidR="006C0120" w:rsidRPr="004A33F1">
        <w:rPr>
          <w:rFonts w:ascii="Times New Roman" w:eastAsiaTheme="minorHAnsi" w:hAnsi="Times New Roman"/>
          <w:szCs w:val="21"/>
        </w:rPr>
        <w:t>positive response rate (</w:t>
      </w:r>
      <w:r w:rsidR="009A4ACD" w:rsidRPr="004A33F1">
        <w:rPr>
          <w:rFonts w:ascii="Times New Roman" w:eastAsiaTheme="minorHAnsi" w:hAnsi="Times New Roman"/>
          <w:szCs w:val="21"/>
        </w:rPr>
        <w:t>I-</w:t>
      </w:r>
      <w:r w:rsidR="006C0120" w:rsidRPr="004A33F1">
        <w:rPr>
          <w:rFonts w:ascii="Times New Roman" w:eastAsiaTheme="minorHAnsi" w:hAnsi="Times New Roman"/>
          <w:szCs w:val="21"/>
        </w:rPr>
        <w:t>PRR) of the original version</w:t>
      </w:r>
    </w:p>
    <w:p w14:paraId="630C343B" w14:textId="3E7EF6EE" w:rsidR="00CF5CEF" w:rsidRPr="008F59AE" w:rsidRDefault="003C3A15" w:rsidP="00D31C5A">
      <w:pPr>
        <w:spacing w:beforeLines="100" w:before="312" w:line="0" w:lineRule="atLeast"/>
        <w:jc w:val="left"/>
        <w:rPr>
          <w:rFonts w:ascii="Times New Roman" w:eastAsia="等线" w:hAnsi="Times New Roman"/>
          <w:iCs/>
          <w:szCs w:val="21"/>
        </w:rPr>
      </w:pPr>
      <w:r w:rsidRPr="001E6AD0">
        <w:rPr>
          <w:rFonts w:ascii="Times New Roman" w:hAnsi="Times New Roman"/>
        </w:rPr>
        <w:br w:type="page"/>
      </w:r>
      <w:r w:rsidR="004E6C5C">
        <w:rPr>
          <w:noProof/>
        </w:rPr>
        <w:lastRenderedPageBreak/>
        <w:drawing>
          <wp:inline distT="0" distB="0" distL="0" distR="0" wp14:anchorId="27D3D411" wp14:editId="4BFD146B">
            <wp:extent cx="5274310" cy="7877175"/>
            <wp:effectExtent l="0" t="0" r="254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7877175"/>
                    </a:xfrm>
                    <a:prstGeom prst="rect">
                      <a:avLst/>
                    </a:prstGeom>
                  </pic:spPr>
                </pic:pic>
              </a:graphicData>
            </a:graphic>
          </wp:inline>
        </w:drawing>
      </w:r>
      <w:r w:rsidR="005A75A8" w:rsidRPr="008F59AE">
        <w:rPr>
          <w:rFonts w:ascii="Times New Roman" w:eastAsia="等线" w:hAnsi="Times New Roman"/>
          <w:b/>
          <w:bCs/>
          <w:iCs/>
          <w:szCs w:val="21"/>
        </w:rPr>
        <w:t>SUPPLEMENTARY FIGURE</w:t>
      </w:r>
      <w:r w:rsidRPr="008F59AE">
        <w:rPr>
          <w:rFonts w:ascii="Times New Roman" w:eastAsia="等线" w:hAnsi="Times New Roman"/>
          <w:b/>
          <w:bCs/>
          <w:iCs/>
          <w:szCs w:val="21"/>
        </w:rPr>
        <w:t xml:space="preserve"> S</w:t>
      </w:r>
      <w:r w:rsidR="00D42E13" w:rsidRPr="008F59AE">
        <w:rPr>
          <w:rFonts w:ascii="Times New Roman" w:eastAsia="等线" w:hAnsi="Times New Roman"/>
          <w:b/>
          <w:bCs/>
          <w:iCs/>
          <w:szCs w:val="21"/>
        </w:rPr>
        <w:t>4</w:t>
      </w:r>
      <w:r w:rsidR="00C25EEE" w:rsidRPr="008F59AE">
        <w:rPr>
          <w:rFonts w:ascii="Times New Roman" w:eastAsia="等线" w:hAnsi="Times New Roman"/>
          <w:iCs/>
          <w:szCs w:val="21"/>
        </w:rPr>
        <w:t xml:space="preserve"> | </w:t>
      </w:r>
      <w:r w:rsidRPr="008F59AE">
        <w:rPr>
          <w:rFonts w:ascii="Times New Roman" w:eastAsia="等线" w:hAnsi="Times New Roman"/>
          <w:iCs/>
          <w:szCs w:val="21"/>
        </w:rPr>
        <w:t>Chemotherapy-induced Peripheral Neuropathy Integrated Assessment –Oxaliplatin Subscale</w:t>
      </w:r>
      <w:r w:rsidR="00C25EEE" w:rsidRPr="008F59AE">
        <w:rPr>
          <w:rFonts w:ascii="Times New Roman" w:eastAsia="等线" w:hAnsi="Times New Roman"/>
          <w:iCs/>
          <w:szCs w:val="21"/>
        </w:rPr>
        <w:t xml:space="preserve"> </w:t>
      </w:r>
      <w:r w:rsidR="00C25EEE" w:rsidRPr="008F59AE">
        <w:rPr>
          <w:rFonts w:ascii="Times New Roman" w:eastAsia="等线" w:hAnsi="Times New Roman" w:hint="eastAsia"/>
          <w:iCs/>
          <w:szCs w:val="21"/>
        </w:rPr>
        <w:t>(</w:t>
      </w:r>
      <w:r w:rsidRPr="008F59AE">
        <w:rPr>
          <w:rFonts w:ascii="Times New Roman" w:eastAsia="等线" w:hAnsi="Times New Roman"/>
          <w:iCs/>
          <w:szCs w:val="21"/>
        </w:rPr>
        <w:t>modified version</w:t>
      </w:r>
      <w:r w:rsidR="00C25EEE" w:rsidRPr="008F59AE">
        <w:rPr>
          <w:rFonts w:ascii="Times New Roman" w:eastAsia="等线" w:hAnsi="Times New Roman" w:hint="eastAsia"/>
          <w:iCs/>
          <w:szCs w:val="21"/>
        </w:rPr>
        <w:t>)</w:t>
      </w:r>
    </w:p>
    <w:p w14:paraId="04DD782A" w14:textId="7C31CE71" w:rsidR="0089286D" w:rsidRPr="008F59AE" w:rsidRDefault="0089286D" w:rsidP="00D31C5A">
      <w:pPr>
        <w:spacing w:line="0" w:lineRule="atLeast"/>
        <w:jc w:val="left"/>
        <w:rPr>
          <w:rFonts w:ascii="Times New Roman" w:eastAsia="等线" w:hAnsi="Times New Roman"/>
          <w:iCs/>
          <w:szCs w:val="21"/>
        </w:rPr>
      </w:pPr>
      <w:r w:rsidRPr="008F59AE">
        <w:rPr>
          <w:rFonts w:ascii="Times New Roman" w:hAnsi="Times New Roman"/>
          <w:color w:val="000000"/>
          <w:szCs w:val="21"/>
          <w:shd w:val="clear" w:color="auto" w:fill="FFFFFF"/>
        </w:rPr>
        <w:t>Scoring standard: "Not at all"=0, "A little bit"=1, "Quite a bit"=2, "Very much"=3. The symptom location was classified according to the Total Neuropathy Score (TNS). The symptom duration was classified according to the Levi’s scale. The influence was classified according to the National Cancer Institute Common Toxicity Criteria Adverse Events (NCI-CTCAE)</w:t>
      </w:r>
      <w:r w:rsidR="008F59AE">
        <w:rPr>
          <w:rFonts w:ascii="Times New Roman" w:hAnsi="Times New Roman"/>
          <w:color w:val="000000"/>
          <w:szCs w:val="21"/>
          <w:shd w:val="clear" w:color="auto" w:fill="FFFFFF"/>
        </w:rPr>
        <w:t>.</w:t>
      </w:r>
    </w:p>
    <w:sectPr w:rsidR="0089286D" w:rsidRPr="008F59A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CC5B9" w14:textId="77777777" w:rsidR="0091542B" w:rsidRDefault="0091542B" w:rsidP="0092140D">
      <w:r>
        <w:separator/>
      </w:r>
    </w:p>
  </w:endnote>
  <w:endnote w:type="continuationSeparator" w:id="0">
    <w:p w14:paraId="09D50E8C" w14:textId="77777777" w:rsidR="0091542B" w:rsidRDefault="0091542B" w:rsidP="00921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BoldMT">
    <w:altName w:val="Arial"/>
    <w:panose1 w:val="00000000000000000000"/>
    <w:charset w:val="00"/>
    <w:family w:val="roman"/>
    <w:notTrueType/>
    <w:pitch w:val="default"/>
  </w:font>
  <w:font w:name="PingFang SC">
    <w:altName w:val="Times New Roman"/>
    <w:charset w:val="00"/>
    <w:family w:val="auto"/>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0446C" w14:textId="77777777" w:rsidR="0091542B" w:rsidRDefault="0091542B" w:rsidP="0092140D">
      <w:r>
        <w:separator/>
      </w:r>
    </w:p>
  </w:footnote>
  <w:footnote w:type="continuationSeparator" w:id="0">
    <w:p w14:paraId="528D91B5" w14:textId="77777777" w:rsidR="0091542B" w:rsidRDefault="0091542B" w:rsidP="009214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2CA"/>
    <w:rsid w:val="000430E6"/>
    <w:rsid w:val="00071B09"/>
    <w:rsid w:val="000767BD"/>
    <w:rsid w:val="000E3791"/>
    <w:rsid w:val="001E6AD0"/>
    <w:rsid w:val="002D57D9"/>
    <w:rsid w:val="002D57F9"/>
    <w:rsid w:val="003C3A15"/>
    <w:rsid w:val="003C724B"/>
    <w:rsid w:val="003D1711"/>
    <w:rsid w:val="00426E2D"/>
    <w:rsid w:val="00444A62"/>
    <w:rsid w:val="004A33F1"/>
    <w:rsid w:val="004E6C5C"/>
    <w:rsid w:val="005A75A8"/>
    <w:rsid w:val="005E4078"/>
    <w:rsid w:val="006C0120"/>
    <w:rsid w:val="00781449"/>
    <w:rsid w:val="007D66E0"/>
    <w:rsid w:val="00824DBE"/>
    <w:rsid w:val="0089286D"/>
    <w:rsid w:val="008F59AE"/>
    <w:rsid w:val="0090605D"/>
    <w:rsid w:val="0091542B"/>
    <w:rsid w:val="0092140D"/>
    <w:rsid w:val="009A4ACD"/>
    <w:rsid w:val="00A46234"/>
    <w:rsid w:val="00A94637"/>
    <w:rsid w:val="00B902CA"/>
    <w:rsid w:val="00C25EEE"/>
    <w:rsid w:val="00C40426"/>
    <w:rsid w:val="00C54302"/>
    <w:rsid w:val="00CF5CEF"/>
    <w:rsid w:val="00D31C5A"/>
    <w:rsid w:val="00D378BB"/>
    <w:rsid w:val="00D42E13"/>
    <w:rsid w:val="00D461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79352"/>
  <w15:chartTrackingRefBased/>
  <w15:docId w15:val="{A2FF442D-44C1-4512-8934-BE04D9EA1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02CA"/>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140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2140D"/>
    <w:rPr>
      <w:rFonts w:ascii="Calibri" w:eastAsia="宋体" w:hAnsi="Calibri" w:cs="Times New Roman"/>
      <w:sz w:val="18"/>
      <w:szCs w:val="18"/>
    </w:rPr>
  </w:style>
  <w:style w:type="paragraph" w:styleId="a5">
    <w:name w:val="footer"/>
    <w:basedOn w:val="a"/>
    <w:link w:val="a6"/>
    <w:uiPriority w:val="99"/>
    <w:unhideWhenUsed/>
    <w:rsid w:val="0092140D"/>
    <w:pPr>
      <w:tabs>
        <w:tab w:val="center" w:pos="4153"/>
        <w:tab w:val="right" w:pos="8306"/>
      </w:tabs>
      <w:snapToGrid w:val="0"/>
      <w:jc w:val="left"/>
    </w:pPr>
    <w:rPr>
      <w:sz w:val="18"/>
      <w:szCs w:val="18"/>
    </w:rPr>
  </w:style>
  <w:style w:type="character" w:customStyle="1" w:styleId="a6">
    <w:name w:val="页脚 字符"/>
    <w:basedOn w:val="a0"/>
    <w:link w:val="a5"/>
    <w:uiPriority w:val="99"/>
    <w:rsid w:val="0092140D"/>
    <w:rPr>
      <w:rFonts w:ascii="Calibri" w:eastAsia="宋体" w:hAnsi="Calibri" w:cs="Times New Roman"/>
      <w:sz w:val="18"/>
      <w:szCs w:val="18"/>
    </w:rPr>
  </w:style>
  <w:style w:type="character" w:customStyle="1" w:styleId="fontstyle01">
    <w:name w:val="fontstyle01"/>
    <w:basedOn w:val="a0"/>
    <w:rsid w:val="0092140D"/>
    <w:rPr>
      <w:rFonts w:ascii="Arial-BoldMT" w:hAnsi="Arial-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hart" Target="charts/chart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25991;&#26723;\&#12304;&#35770;&#25991;&#12305;\&#25913;&#33391;&#31070;&#32463;&#27602;&#24615;&#35780;&#20215;&#38382;&#21367;\&#25968;&#25454;\&#12304;&#19987;&#23478;&#35780;&#20272;&#37327;&#34920;&#1230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clustered"/>
        <c:varyColors val="0"/>
        <c:ser>
          <c:idx val="0"/>
          <c:order val="0"/>
          <c:tx>
            <c:strRef>
              <c:f>Sheet2!$B$71</c:f>
              <c:strCache>
                <c:ptCount val="1"/>
                <c:pt idx="0">
                  <c:v>Pre-testing PRR</c:v>
                </c:pt>
              </c:strCache>
            </c:strRef>
          </c:tx>
          <c:spPr>
            <a:solidFill>
              <a:schemeClr val="tx1"/>
            </a:solidFill>
            <a:ln w="25400">
              <a:solidFill>
                <a:prstClr val="black"/>
              </a:solid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Sheet2!$A$72:$A$103</c:f>
              <c:numCache>
                <c:formatCode>General</c:formatCode>
                <c:ptCount val="3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numCache>
            </c:numRef>
          </c:cat>
          <c:val>
            <c:numRef>
              <c:f>Sheet2!$B$72:$B$103</c:f>
              <c:numCache>
                <c:formatCode>0.00%</c:formatCode>
                <c:ptCount val="32"/>
                <c:pt idx="0">
                  <c:v>0.75</c:v>
                </c:pt>
                <c:pt idx="1">
                  <c:v>0.125</c:v>
                </c:pt>
                <c:pt idx="2">
                  <c:v>0.875</c:v>
                </c:pt>
                <c:pt idx="3">
                  <c:v>0.3125</c:v>
                </c:pt>
                <c:pt idx="4">
                  <c:v>0</c:v>
                </c:pt>
                <c:pt idx="5">
                  <c:v>0</c:v>
                </c:pt>
                <c:pt idx="6">
                  <c:v>6.25E-2</c:v>
                </c:pt>
                <c:pt idx="7">
                  <c:v>0</c:v>
                </c:pt>
                <c:pt idx="8">
                  <c:v>0.125</c:v>
                </c:pt>
                <c:pt idx="9">
                  <c:v>0.25</c:v>
                </c:pt>
                <c:pt idx="10">
                  <c:v>6.25E-2</c:v>
                </c:pt>
                <c:pt idx="11">
                  <c:v>0</c:v>
                </c:pt>
                <c:pt idx="12">
                  <c:v>6.25E-2</c:v>
                </c:pt>
                <c:pt idx="13">
                  <c:v>0.1875</c:v>
                </c:pt>
                <c:pt idx="14">
                  <c:v>0</c:v>
                </c:pt>
                <c:pt idx="15">
                  <c:v>0</c:v>
                </c:pt>
                <c:pt idx="16">
                  <c:v>6.25E-2</c:v>
                </c:pt>
                <c:pt idx="17">
                  <c:v>6.25E-2</c:v>
                </c:pt>
                <c:pt idx="18">
                  <c:v>0</c:v>
                </c:pt>
                <c:pt idx="19">
                  <c:v>0</c:v>
                </c:pt>
                <c:pt idx="20">
                  <c:v>6.25E-2</c:v>
                </c:pt>
                <c:pt idx="21">
                  <c:v>0</c:v>
                </c:pt>
                <c:pt idx="22">
                  <c:v>0.125</c:v>
                </c:pt>
                <c:pt idx="23">
                  <c:v>6.25E-2</c:v>
                </c:pt>
                <c:pt idx="24">
                  <c:v>0</c:v>
                </c:pt>
                <c:pt idx="25">
                  <c:v>0</c:v>
                </c:pt>
                <c:pt idx="26">
                  <c:v>6.25E-2</c:v>
                </c:pt>
                <c:pt idx="27">
                  <c:v>0.125</c:v>
                </c:pt>
                <c:pt idx="28">
                  <c:v>6.25E-2</c:v>
                </c:pt>
                <c:pt idx="29" formatCode="0%">
                  <c:v>1</c:v>
                </c:pt>
                <c:pt idx="30" formatCode="0%">
                  <c:v>1</c:v>
                </c:pt>
                <c:pt idx="31" formatCode="0%">
                  <c:v>0.9375</c:v>
                </c:pt>
              </c:numCache>
            </c:numRef>
          </c:val>
          <c:extLst>
            <c:ext xmlns:c16="http://schemas.microsoft.com/office/drawing/2014/chart" uri="{C3380CC4-5D6E-409C-BE32-E72D297353CC}">
              <c16:uniqueId val="{00000000-F094-4ECD-AEE2-43D2B79ECE01}"/>
            </c:ext>
          </c:extLst>
        </c:ser>
        <c:dLbls>
          <c:dLblPos val="outEnd"/>
          <c:showLegendKey val="0"/>
          <c:showVal val="1"/>
          <c:showCatName val="0"/>
          <c:showSerName val="0"/>
          <c:showPercent val="0"/>
          <c:showBubbleSize val="0"/>
        </c:dLbls>
        <c:gapWidth val="444"/>
        <c:overlap val="-90"/>
        <c:axId val="857948575"/>
        <c:axId val="857952319"/>
      </c:barChart>
      <c:catAx>
        <c:axId val="85794857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zh-CN"/>
          </a:p>
        </c:txPr>
        <c:crossAx val="857952319"/>
        <c:crosses val="autoZero"/>
        <c:auto val="1"/>
        <c:lblAlgn val="ctr"/>
        <c:lblOffset val="100"/>
        <c:noMultiLvlLbl val="0"/>
      </c:catAx>
      <c:valAx>
        <c:axId val="857952319"/>
        <c:scaling>
          <c:orientation val="minMax"/>
          <c:max val="1"/>
        </c:scaling>
        <c:delete val="1"/>
        <c:axPos val="l"/>
        <c:numFmt formatCode="0.00%" sourceLinked="1"/>
        <c:majorTickMark val="none"/>
        <c:minorTickMark val="none"/>
        <c:tickLblPos val="nextTo"/>
        <c:crossAx val="857948575"/>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750</TotalTime>
  <Pages>3</Pages>
  <Words>265</Words>
  <Characters>1511</Characters>
  <Application>Microsoft Office Word</Application>
  <DocSecurity>0</DocSecurity>
  <Lines>12</Lines>
  <Paragraphs>3</Paragraphs>
  <ScaleCrop>false</ScaleCrop>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19</cp:revision>
  <dcterms:created xsi:type="dcterms:W3CDTF">2023-01-31T00:07:00Z</dcterms:created>
  <dcterms:modified xsi:type="dcterms:W3CDTF">2023-06-24T22:08:00Z</dcterms:modified>
</cp:coreProperties>
</file>