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D3F77E" w14:textId="77777777" w:rsidR="006C3078" w:rsidRDefault="006C3078" w:rsidP="00890EF6">
      <w:pPr>
        <w:spacing w:line="360" w:lineRule="auto"/>
        <w:jc w:val="center"/>
        <w:rPr>
          <w:rFonts w:ascii="Times New Roman" w:hAnsi="Times New Roman" w:cs="Times New Roman"/>
          <w:b/>
          <w:bCs/>
        </w:rPr>
      </w:pPr>
    </w:p>
    <w:p w14:paraId="6AFC92D7" w14:textId="77777777" w:rsidR="006C3078" w:rsidRDefault="006C3078" w:rsidP="00890EF6">
      <w:pPr>
        <w:spacing w:line="360" w:lineRule="auto"/>
        <w:jc w:val="center"/>
        <w:rPr>
          <w:rFonts w:ascii="Times New Roman" w:hAnsi="Times New Roman" w:cs="Times New Roman"/>
          <w:b/>
          <w:bCs/>
        </w:rPr>
      </w:pPr>
    </w:p>
    <w:p w14:paraId="16958662" w14:textId="77777777" w:rsidR="006C3078" w:rsidRDefault="006C3078" w:rsidP="00890EF6">
      <w:pPr>
        <w:spacing w:line="360" w:lineRule="auto"/>
        <w:jc w:val="center"/>
        <w:rPr>
          <w:rFonts w:ascii="Times New Roman" w:hAnsi="Times New Roman" w:cs="Times New Roman"/>
          <w:b/>
          <w:bCs/>
        </w:rPr>
      </w:pPr>
    </w:p>
    <w:p w14:paraId="1FE068BB" w14:textId="77777777" w:rsidR="006C3078" w:rsidRDefault="006C3078" w:rsidP="00890EF6">
      <w:pPr>
        <w:spacing w:line="360" w:lineRule="auto"/>
        <w:jc w:val="center"/>
        <w:rPr>
          <w:rFonts w:ascii="Times New Roman" w:hAnsi="Times New Roman" w:cs="Times New Roman"/>
          <w:b/>
          <w:bCs/>
        </w:rPr>
      </w:pPr>
    </w:p>
    <w:p w14:paraId="52799DBF" w14:textId="77777777" w:rsidR="006C3078" w:rsidRDefault="006C3078" w:rsidP="00890EF6">
      <w:pPr>
        <w:spacing w:line="360" w:lineRule="auto"/>
        <w:jc w:val="center"/>
        <w:rPr>
          <w:rFonts w:ascii="Times New Roman" w:hAnsi="Times New Roman" w:cs="Times New Roman"/>
          <w:b/>
          <w:bCs/>
        </w:rPr>
      </w:pPr>
    </w:p>
    <w:p w14:paraId="4E483F54" w14:textId="77777777" w:rsidR="006C3078" w:rsidRDefault="006C3078" w:rsidP="00890EF6">
      <w:pPr>
        <w:spacing w:line="360" w:lineRule="auto"/>
        <w:jc w:val="center"/>
        <w:rPr>
          <w:rFonts w:ascii="Times New Roman" w:hAnsi="Times New Roman" w:cs="Times New Roman"/>
          <w:b/>
          <w:bCs/>
        </w:rPr>
      </w:pPr>
    </w:p>
    <w:p w14:paraId="08FDD2AE" w14:textId="77777777" w:rsidR="006C3078" w:rsidRDefault="006C3078" w:rsidP="00890EF6">
      <w:pPr>
        <w:spacing w:line="360" w:lineRule="auto"/>
        <w:jc w:val="center"/>
        <w:rPr>
          <w:rFonts w:ascii="Times New Roman" w:hAnsi="Times New Roman" w:cs="Times New Roman"/>
          <w:b/>
          <w:bCs/>
        </w:rPr>
      </w:pPr>
    </w:p>
    <w:p w14:paraId="1C4BD45D" w14:textId="44B2589A" w:rsidR="00890EF6" w:rsidRDefault="00890EF6" w:rsidP="00890EF6">
      <w:pPr>
        <w:spacing w:line="360" w:lineRule="auto"/>
        <w:jc w:val="center"/>
        <w:rPr>
          <w:rFonts w:ascii="Times New Roman" w:hAnsi="Times New Roman" w:cs="Times New Roman"/>
          <w:b/>
          <w:bCs/>
        </w:rPr>
      </w:pPr>
      <w:r>
        <w:rPr>
          <w:rFonts w:ascii="Times New Roman" w:hAnsi="Times New Roman" w:cs="Times New Roman"/>
          <w:b/>
          <w:bCs/>
        </w:rPr>
        <w:t>Supplementary Appendix</w:t>
      </w:r>
    </w:p>
    <w:p w14:paraId="56E44C79" w14:textId="29AFEAF1" w:rsidR="00890EF6" w:rsidRDefault="00890EF6" w:rsidP="00890EF6">
      <w:pPr>
        <w:spacing w:line="360" w:lineRule="auto"/>
        <w:jc w:val="center"/>
        <w:rPr>
          <w:rFonts w:ascii="Times New Roman" w:hAnsi="Times New Roman" w:cs="Times New Roman"/>
          <w:b/>
          <w:bCs/>
        </w:rPr>
      </w:pPr>
    </w:p>
    <w:p w14:paraId="5CD4F558" w14:textId="70D509FB" w:rsidR="00890EF6" w:rsidRDefault="00890EF6" w:rsidP="00890EF6">
      <w:pPr>
        <w:spacing w:line="360" w:lineRule="auto"/>
        <w:jc w:val="center"/>
        <w:rPr>
          <w:rFonts w:ascii="Times New Roman" w:hAnsi="Times New Roman" w:cs="Times New Roman"/>
          <w:b/>
          <w:bCs/>
        </w:rPr>
      </w:pPr>
    </w:p>
    <w:p w14:paraId="37ECDA4B" w14:textId="147F4FAF" w:rsidR="00890EF6" w:rsidRDefault="00890EF6" w:rsidP="00890EF6">
      <w:pPr>
        <w:spacing w:line="360" w:lineRule="auto"/>
        <w:jc w:val="center"/>
        <w:rPr>
          <w:rFonts w:ascii="Times New Roman" w:hAnsi="Times New Roman" w:cs="Times New Roman"/>
          <w:b/>
          <w:bCs/>
        </w:rPr>
      </w:pPr>
    </w:p>
    <w:p w14:paraId="73209748" w14:textId="44589387" w:rsidR="00890EF6" w:rsidRDefault="00890EF6" w:rsidP="00890EF6">
      <w:pPr>
        <w:spacing w:line="360" w:lineRule="auto"/>
        <w:jc w:val="center"/>
        <w:rPr>
          <w:rFonts w:ascii="Times New Roman" w:hAnsi="Times New Roman" w:cs="Times New Roman"/>
          <w:b/>
          <w:bCs/>
        </w:rPr>
      </w:pPr>
    </w:p>
    <w:p w14:paraId="34F33ED0" w14:textId="72BD8C5F" w:rsidR="00890EF6" w:rsidRDefault="00890EF6" w:rsidP="00890EF6">
      <w:pPr>
        <w:spacing w:line="360" w:lineRule="auto"/>
        <w:jc w:val="center"/>
        <w:rPr>
          <w:rFonts w:ascii="Times New Roman" w:hAnsi="Times New Roman" w:cs="Times New Roman"/>
          <w:b/>
          <w:bCs/>
        </w:rPr>
      </w:pPr>
    </w:p>
    <w:p w14:paraId="6CBF1E68" w14:textId="7AFE6C65" w:rsidR="00890EF6" w:rsidRDefault="00890EF6" w:rsidP="00890EF6">
      <w:pPr>
        <w:spacing w:line="360" w:lineRule="auto"/>
        <w:jc w:val="center"/>
        <w:rPr>
          <w:rFonts w:ascii="Times New Roman" w:hAnsi="Times New Roman" w:cs="Times New Roman"/>
          <w:b/>
          <w:bCs/>
        </w:rPr>
      </w:pPr>
    </w:p>
    <w:p w14:paraId="0D915F32" w14:textId="1CFDC86C" w:rsidR="00890EF6" w:rsidRDefault="00890EF6" w:rsidP="00890EF6">
      <w:pPr>
        <w:spacing w:line="360" w:lineRule="auto"/>
        <w:jc w:val="center"/>
        <w:rPr>
          <w:rFonts w:ascii="Times New Roman" w:hAnsi="Times New Roman" w:cs="Times New Roman"/>
          <w:b/>
          <w:bCs/>
        </w:rPr>
      </w:pPr>
    </w:p>
    <w:p w14:paraId="4EFEA71B" w14:textId="77777777" w:rsidR="00890EF6" w:rsidRDefault="00890EF6" w:rsidP="00890EF6">
      <w:pPr>
        <w:spacing w:line="360" w:lineRule="auto"/>
        <w:jc w:val="center"/>
        <w:rPr>
          <w:rFonts w:ascii="Times New Roman" w:hAnsi="Times New Roman" w:cs="Times New Roman"/>
          <w:b/>
          <w:bCs/>
        </w:rPr>
      </w:pPr>
    </w:p>
    <w:p w14:paraId="07BCA247" w14:textId="3E830256" w:rsidR="00890EF6" w:rsidRDefault="00890EF6" w:rsidP="00890EF6">
      <w:pPr>
        <w:spacing w:line="360" w:lineRule="auto"/>
        <w:jc w:val="center"/>
        <w:rPr>
          <w:rFonts w:ascii="Times New Roman" w:hAnsi="Times New Roman" w:cs="Times New Roman"/>
          <w:b/>
          <w:bCs/>
        </w:rPr>
      </w:pPr>
      <w:r>
        <w:rPr>
          <w:rFonts w:ascii="Times New Roman" w:hAnsi="Times New Roman" w:cs="Times New Roman"/>
          <w:b/>
          <w:bCs/>
        </w:rPr>
        <w:t>Table of Content</w:t>
      </w:r>
    </w:p>
    <w:p w14:paraId="42FD6F4A" w14:textId="77777777" w:rsidR="005810B6" w:rsidRDefault="005810B6" w:rsidP="00890EF6">
      <w:pPr>
        <w:spacing w:line="360" w:lineRule="auto"/>
        <w:jc w:val="center"/>
        <w:rPr>
          <w:rFonts w:ascii="Times New Roman" w:hAnsi="Times New Roman" w:cs="Times New Roman"/>
          <w:b/>
          <w:bCs/>
        </w:rPr>
      </w:pPr>
    </w:p>
    <w:tbl>
      <w:tblPr>
        <w:tblStyle w:val="TableGrid"/>
        <w:tblW w:w="10207"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gridCol w:w="567"/>
      </w:tblGrid>
      <w:tr w:rsidR="00890EF6" w:rsidRPr="00890EF6" w14:paraId="0AB5FDD9" w14:textId="77777777" w:rsidTr="006C3078">
        <w:tc>
          <w:tcPr>
            <w:tcW w:w="9640" w:type="dxa"/>
          </w:tcPr>
          <w:p w14:paraId="4629906F" w14:textId="6105735D" w:rsidR="00890EF6" w:rsidRPr="00890EF6" w:rsidRDefault="00890EF6" w:rsidP="005810B6">
            <w:pPr>
              <w:spacing w:line="480" w:lineRule="auto"/>
              <w:rPr>
                <w:rFonts w:ascii="Times New Roman" w:hAnsi="Times New Roman" w:cs="Times New Roman"/>
              </w:rPr>
            </w:pPr>
            <w:r w:rsidRPr="00890EF6">
              <w:rPr>
                <w:rFonts w:ascii="Times New Roman" w:hAnsi="Times New Roman" w:cs="Times New Roman"/>
                <w:b/>
                <w:bCs/>
              </w:rPr>
              <w:t>Appendix 1</w:t>
            </w:r>
            <w:r w:rsidRPr="00890EF6">
              <w:rPr>
                <w:rFonts w:ascii="Times New Roman" w:hAnsi="Times New Roman" w:cs="Times New Roman"/>
              </w:rPr>
              <w:t xml:space="preserve"> Sensitivity analysis: Assessing simpler models of the determinants of hours of work</w:t>
            </w:r>
          </w:p>
        </w:tc>
        <w:tc>
          <w:tcPr>
            <w:tcW w:w="567" w:type="dxa"/>
          </w:tcPr>
          <w:p w14:paraId="4396C951" w14:textId="4E9CC115" w:rsidR="00890EF6" w:rsidRPr="00890EF6" w:rsidRDefault="00890EF6" w:rsidP="005810B6">
            <w:pPr>
              <w:spacing w:line="480" w:lineRule="auto"/>
              <w:jc w:val="center"/>
              <w:rPr>
                <w:rFonts w:ascii="Times New Roman" w:hAnsi="Times New Roman" w:cs="Times New Roman"/>
                <w:b/>
                <w:bCs/>
              </w:rPr>
            </w:pPr>
            <w:r w:rsidRPr="00890EF6">
              <w:rPr>
                <w:rFonts w:ascii="Times New Roman" w:hAnsi="Times New Roman" w:cs="Times New Roman"/>
                <w:b/>
                <w:bCs/>
              </w:rPr>
              <w:t>1</w:t>
            </w:r>
          </w:p>
        </w:tc>
      </w:tr>
      <w:tr w:rsidR="00890EF6" w:rsidRPr="00890EF6" w14:paraId="08F5EAF9" w14:textId="77777777" w:rsidTr="006C3078">
        <w:tc>
          <w:tcPr>
            <w:tcW w:w="9640" w:type="dxa"/>
          </w:tcPr>
          <w:p w14:paraId="02D82402" w14:textId="556C3169" w:rsidR="00890EF6" w:rsidRPr="006C3078" w:rsidRDefault="00890EF6" w:rsidP="005810B6">
            <w:pPr>
              <w:spacing w:line="480" w:lineRule="auto"/>
              <w:rPr>
                <w:rFonts w:ascii="Times New Roman" w:eastAsia="Times New Roman" w:hAnsi="Times New Roman" w:cs="Times New Roman"/>
                <w:color w:val="1C1D1E"/>
                <w:shd w:val="clear" w:color="auto" w:fill="FFFFFF"/>
                <w:lang w:val="en-CA"/>
              </w:rPr>
            </w:pPr>
            <w:r w:rsidRPr="00890EF6">
              <w:rPr>
                <w:rFonts w:ascii="Times New Roman" w:eastAsia="Times New Roman" w:hAnsi="Times New Roman" w:cs="Times New Roman"/>
                <w:b/>
                <w:bCs/>
                <w:color w:val="1C1D1E"/>
                <w:shd w:val="clear" w:color="auto" w:fill="FFFFFF"/>
                <w:lang w:val="en-CA"/>
              </w:rPr>
              <w:t>Table S1</w:t>
            </w:r>
            <w:r w:rsidRPr="00890EF6">
              <w:rPr>
                <w:rFonts w:ascii="Times New Roman" w:eastAsia="Times New Roman" w:hAnsi="Times New Roman" w:cs="Times New Roman"/>
                <w:color w:val="1C1D1E"/>
                <w:shd w:val="clear" w:color="auto" w:fill="FFFFFF"/>
                <w:lang w:val="en-CA"/>
              </w:rPr>
              <w:t xml:space="preserve"> Original vs. simpler models for women</w:t>
            </w:r>
          </w:p>
        </w:tc>
        <w:tc>
          <w:tcPr>
            <w:tcW w:w="567" w:type="dxa"/>
          </w:tcPr>
          <w:p w14:paraId="38EA20B7" w14:textId="2C23523E" w:rsidR="00890EF6" w:rsidRPr="00890EF6" w:rsidRDefault="00890EF6" w:rsidP="005810B6">
            <w:pPr>
              <w:spacing w:line="480" w:lineRule="auto"/>
              <w:jc w:val="center"/>
              <w:rPr>
                <w:rFonts w:ascii="Times New Roman" w:hAnsi="Times New Roman" w:cs="Times New Roman"/>
                <w:b/>
                <w:bCs/>
              </w:rPr>
            </w:pPr>
            <w:r w:rsidRPr="00890EF6">
              <w:rPr>
                <w:rFonts w:ascii="Times New Roman" w:hAnsi="Times New Roman" w:cs="Times New Roman"/>
                <w:b/>
                <w:bCs/>
              </w:rPr>
              <w:t>2</w:t>
            </w:r>
          </w:p>
        </w:tc>
      </w:tr>
      <w:tr w:rsidR="00890EF6" w:rsidRPr="00890EF6" w14:paraId="576D3435" w14:textId="77777777" w:rsidTr="006C3078">
        <w:tc>
          <w:tcPr>
            <w:tcW w:w="9640" w:type="dxa"/>
          </w:tcPr>
          <w:p w14:paraId="5D43F872" w14:textId="32B0653C" w:rsidR="00890EF6" w:rsidRPr="006C3078" w:rsidRDefault="00890EF6" w:rsidP="005810B6">
            <w:pPr>
              <w:spacing w:line="480" w:lineRule="auto"/>
              <w:rPr>
                <w:rFonts w:ascii="Times New Roman" w:eastAsia="Times New Roman" w:hAnsi="Times New Roman" w:cs="Times New Roman"/>
                <w:color w:val="1C1D1E"/>
                <w:shd w:val="clear" w:color="auto" w:fill="FFFFFF"/>
                <w:lang w:val="en-CA"/>
              </w:rPr>
            </w:pPr>
            <w:r w:rsidRPr="00890EF6">
              <w:rPr>
                <w:rFonts w:ascii="Times New Roman" w:eastAsia="Times New Roman" w:hAnsi="Times New Roman" w:cs="Times New Roman"/>
                <w:b/>
                <w:bCs/>
                <w:color w:val="1C1D1E"/>
                <w:shd w:val="clear" w:color="auto" w:fill="FFFFFF"/>
                <w:lang w:val="en-CA"/>
              </w:rPr>
              <w:t>Table S2</w:t>
            </w:r>
            <w:r w:rsidRPr="00890EF6">
              <w:rPr>
                <w:rFonts w:ascii="Times New Roman" w:eastAsia="Times New Roman" w:hAnsi="Times New Roman" w:cs="Times New Roman"/>
                <w:color w:val="1C1D1E"/>
                <w:shd w:val="clear" w:color="auto" w:fill="FFFFFF"/>
                <w:lang w:val="en-CA"/>
              </w:rPr>
              <w:t xml:space="preserve"> Original vs. simpler models for men</w:t>
            </w:r>
          </w:p>
        </w:tc>
        <w:tc>
          <w:tcPr>
            <w:tcW w:w="567" w:type="dxa"/>
          </w:tcPr>
          <w:p w14:paraId="139F0AC7" w14:textId="6216D3D6" w:rsidR="00890EF6" w:rsidRPr="00890EF6" w:rsidRDefault="00890EF6" w:rsidP="005810B6">
            <w:pPr>
              <w:spacing w:line="480" w:lineRule="auto"/>
              <w:jc w:val="center"/>
              <w:rPr>
                <w:rFonts w:ascii="Times New Roman" w:hAnsi="Times New Roman" w:cs="Times New Roman"/>
                <w:b/>
                <w:bCs/>
              </w:rPr>
            </w:pPr>
            <w:r w:rsidRPr="00890EF6">
              <w:rPr>
                <w:rFonts w:ascii="Times New Roman" w:hAnsi="Times New Roman" w:cs="Times New Roman"/>
                <w:b/>
                <w:bCs/>
              </w:rPr>
              <w:t>2</w:t>
            </w:r>
          </w:p>
        </w:tc>
      </w:tr>
      <w:tr w:rsidR="00890EF6" w:rsidRPr="00890EF6" w14:paraId="793BEC1B" w14:textId="77777777" w:rsidTr="006C3078">
        <w:tc>
          <w:tcPr>
            <w:tcW w:w="9640" w:type="dxa"/>
          </w:tcPr>
          <w:p w14:paraId="1378ACC6" w14:textId="34286B57" w:rsidR="00890EF6" w:rsidRPr="00890EF6" w:rsidRDefault="00890EF6" w:rsidP="005810B6">
            <w:pPr>
              <w:spacing w:line="480" w:lineRule="auto"/>
              <w:rPr>
                <w:rFonts w:ascii="Times New Roman" w:hAnsi="Times New Roman" w:cs="Times New Roman"/>
              </w:rPr>
            </w:pPr>
            <w:r w:rsidRPr="00890EF6">
              <w:rPr>
                <w:rFonts w:ascii="Times New Roman" w:hAnsi="Times New Roman" w:cs="Times New Roman"/>
                <w:b/>
                <w:bCs/>
              </w:rPr>
              <w:t>Appendix 2</w:t>
            </w:r>
            <w:r w:rsidRPr="00890EF6">
              <w:rPr>
                <w:rFonts w:ascii="Times New Roman" w:hAnsi="Times New Roman" w:cs="Times New Roman"/>
              </w:rPr>
              <w:t xml:space="preserve"> Sensitivity analysis: Testing alternative instruments</w:t>
            </w:r>
          </w:p>
        </w:tc>
        <w:tc>
          <w:tcPr>
            <w:tcW w:w="567" w:type="dxa"/>
          </w:tcPr>
          <w:p w14:paraId="1788E167" w14:textId="6DF8A3A3" w:rsidR="00890EF6" w:rsidRPr="00890EF6" w:rsidRDefault="00890EF6" w:rsidP="005810B6">
            <w:pPr>
              <w:spacing w:line="480" w:lineRule="auto"/>
              <w:jc w:val="center"/>
              <w:rPr>
                <w:rFonts w:ascii="Times New Roman" w:hAnsi="Times New Roman" w:cs="Times New Roman"/>
                <w:b/>
                <w:bCs/>
              </w:rPr>
            </w:pPr>
            <w:r w:rsidRPr="00890EF6">
              <w:rPr>
                <w:rFonts w:ascii="Times New Roman" w:hAnsi="Times New Roman" w:cs="Times New Roman"/>
                <w:b/>
                <w:bCs/>
              </w:rPr>
              <w:t>3</w:t>
            </w:r>
          </w:p>
        </w:tc>
      </w:tr>
      <w:tr w:rsidR="00890EF6" w:rsidRPr="00890EF6" w14:paraId="5A9C73FE" w14:textId="77777777" w:rsidTr="006C3078">
        <w:tc>
          <w:tcPr>
            <w:tcW w:w="9640" w:type="dxa"/>
          </w:tcPr>
          <w:p w14:paraId="0ADDB0C9" w14:textId="0DAAB975" w:rsidR="00890EF6" w:rsidRPr="00890EF6" w:rsidRDefault="00890EF6" w:rsidP="005810B6">
            <w:pPr>
              <w:spacing w:line="480" w:lineRule="auto"/>
              <w:rPr>
                <w:rFonts w:ascii="Times New Roman" w:hAnsi="Times New Roman" w:cs="Times New Roman"/>
              </w:rPr>
            </w:pPr>
            <w:r w:rsidRPr="00890EF6">
              <w:rPr>
                <w:rFonts w:ascii="Times New Roman" w:hAnsi="Times New Roman" w:cs="Times New Roman"/>
                <w:b/>
                <w:bCs/>
              </w:rPr>
              <w:t>Table S3</w:t>
            </w:r>
            <w:r w:rsidRPr="00890EF6">
              <w:rPr>
                <w:rFonts w:ascii="Times New Roman" w:hAnsi="Times New Roman" w:cs="Times New Roman"/>
              </w:rPr>
              <w:t xml:space="preserve"> Regression results using alternative instruments in the analysis of women and men</w:t>
            </w:r>
          </w:p>
        </w:tc>
        <w:tc>
          <w:tcPr>
            <w:tcW w:w="567" w:type="dxa"/>
          </w:tcPr>
          <w:p w14:paraId="75D3D4ED" w14:textId="2063A4A4" w:rsidR="00890EF6" w:rsidRPr="00890EF6" w:rsidRDefault="00890EF6" w:rsidP="005810B6">
            <w:pPr>
              <w:spacing w:line="480" w:lineRule="auto"/>
              <w:jc w:val="center"/>
              <w:rPr>
                <w:rFonts w:ascii="Times New Roman" w:hAnsi="Times New Roman" w:cs="Times New Roman"/>
                <w:b/>
                <w:bCs/>
              </w:rPr>
            </w:pPr>
            <w:r w:rsidRPr="00890EF6">
              <w:rPr>
                <w:rFonts w:ascii="Times New Roman" w:hAnsi="Times New Roman" w:cs="Times New Roman"/>
                <w:b/>
                <w:bCs/>
              </w:rPr>
              <w:t>4</w:t>
            </w:r>
          </w:p>
        </w:tc>
      </w:tr>
      <w:tr w:rsidR="00890EF6" w:rsidRPr="00890EF6" w14:paraId="70FB26D0" w14:textId="77777777" w:rsidTr="006C3078">
        <w:tc>
          <w:tcPr>
            <w:tcW w:w="9640" w:type="dxa"/>
          </w:tcPr>
          <w:p w14:paraId="7E85ECA9" w14:textId="6999709A" w:rsidR="00890EF6" w:rsidRPr="006C3078" w:rsidRDefault="006C3078" w:rsidP="005810B6">
            <w:pPr>
              <w:spacing w:line="480" w:lineRule="auto"/>
              <w:rPr>
                <w:rFonts w:ascii="Times New Roman" w:hAnsi="Times New Roman" w:cs="Times New Roman"/>
              </w:rPr>
            </w:pPr>
            <w:r w:rsidRPr="00890EF6">
              <w:rPr>
                <w:rFonts w:ascii="Times New Roman" w:hAnsi="Times New Roman" w:cs="Times New Roman"/>
                <w:b/>
                <w:bCs/>
              </w:rPr>
              <w:t>Table S4</w:t>
            </w:r>
            <w:r>
              <w:rPr>
                <w:rFonts w:ascii="Times New Roman" w:hAnsi="Times New Roman" w:cs="Times New Roman"/>
              </w:rPr>
              <w:t xml:space="preserve"> Subgroup analysis on women assuming a weekly caregiving threshold of 72 hours</w:t>
            </w:r>
          </w:p>
        </w:tc>
        <w:tc>
          <w:tcPr>
            <w:tcW w:w="567" w:type="dxa"/>
          </w:tcPr>
          <w:p w14:paraId="72D503AE" w14:textId="0099C7AE" w:rsidR="00890EF6" w:rsidRPr="00890EF6" w:rsidRDefault="006C3078" w:rsidP="005810B6">
            <w:pPr>
              <w:spacing w:line="480" w:lineRule="auto"/>
              <w:jc w:val="center"/>
              <w:rPr>
                <w:rFonts w:ascii="Times New Roman" w:hAnsi="Times New Roman" w:cs="Times New Roman"/>
                <w:b/>
                <w:bCs/>
              </w:rPr>
            </w:pPr>
            <w:r>
              <w:rPr>
                <w:rFonts w:ascii="Times New Roman" w:hAnsi="Times New Roman" w:cs="Times New Roman"/>
                <w:b/>
                <w:bCs/>
              </w:rPr>
              <w:t>6</w:t>
            </w:r>
          </w:p>
        </w:tc>
      </w:tr>
      <w:tr w:rsidR="006C3078" w:rsidRPr="00890EF6" w14:paraId="3C5DF46F" w14:textId="77777777" w:rsidTr="006C3078">
        <w:tc>
          <w:tcPr>
            <w:tcW w:w="9640" w:type="dxa"/>
          </w:tcPr>
          <w:p w14:paraId="0B76478B" w14:textId="3E81BF81" w:rsidR="006C3078" w:rsidRPr="006C3078" w:rsidRDefault="006C3078" w:rsidP="005810B6">
            <w:pPr>
              <w:spacing w:line="480" w:lineRule="auto"/>
              <w:rPr>
                <w:rFonts w:ascii="Times New Roman" w:hAnsi="Times New Roman" w:cs="Times New Roman"/>
              </w:rPr>
            </w:pPr>
            <w:r w:rsidRPr="00890EF6">
              <w:rPr>
                <w:rFonts w:ascii="Times New Roman" w:hAnsi="Times New Roman" w:cs="Times New Roman"/>
                <w:b/>
                <w:bCs/>
              </w:rPr>
              <w:t>Table S</w:t>
            </w:r>
            <w:r>
              <w:rPr>
                <w:rFonts w:ascii="Times New Roman" w:hAnsi="Times New Roman" w:cs="Times New Roman"/>
                <w:b/>
                <w:bCs/>
              </w:rPr>
              <w:t>5</w:t>
            </w:r>
            <w:r>
              <w:rPr>
                <w:rFonts w:ascii="Times New Roman" w:hAnsi="Times New Roman" w:cs="Times New Roman"/>
              </w:rPr>
              <w:t xml:space="preserve"> Subgroup analysis on men assuming a weekly caregiving threshold of 112 hours</w:t>
            </w:r>
          </w:p>
        </w:tc>
        <w:tc>
          <w:tcPr>
            <w:tcW w:w="567" w:type="dxa"/>
          </w:tcPr>
          <w:p w14:paraId="53A3576E" w14:textId="3BA05499" w:rsidR="006C3078" w:rsidRDefault="006C3078" w:rsidP="005810B6">
            <w:pPr>
              <w:spacing w:line="480" w:lineRule="auto"/>
              <w:jc w:val="center"/>
              <w:rPr>
                <w:rFonts w:ascii="Times New Roman" w:hAnsi="Times New Roman" w:cs="Times New Roman"/>
                <w:b/>
                <w:bCs/>
              </w:rPr>
            </w:pPr>
            <w:r>
              <w:rPr>
                <w:rFonts w:ascii="Times New Roman" w:hAnsi="Times New Roman" w:cs="Times New Roman"/>
                <w:b/>
                <w:bCs/>
              </w:rPr>
              <w:t>7</w:t>
            </w:r>
          </w:p>
        </w:tc>
      </w:tr>
    </w:tbl>
    <w:p w14:paraId="4B0C5872" w14:textId="77777777" w:rsidR="00890EF6" w:rsidRDefault="00890EF6" w:rsidP="00B00652">
      <w:pPr>
        <w:spacing w:line="360" w:lineRule="auto"/>
        <w:rPr>
          <w:rFonts w:ascii="Times New Roman" w:hAnsi="Times New Roman" w:cs="Times New Roman"/>
          <w:b/>
          <w:bCs/>
        </w:rPr>
      </w:pPr>
    </w:p>
    <w:p w14:paraId="45F96F7E" w14:textId="77777777" w:rsidR="00890EF6" w:rsidRDefault="00890EF6" w:rsidP="00B00652">
      <w:pPr>
        <w:spacing w:line="360" w:lineRule="auto"/>
        <w:rPr>
          <w:rFonts w:ascii="Times New Roman" w:hAnsi="Times New Roman" w:cs="Times New Roman"/>
          <w:b/>
          <w:bCs/>
        </w:rPr>
        <w:sectPr w:rsidR="00890EF6" w:rsidSect="006C3078">
          <w:footerReference w:type="even" r:id="rId6"/>
          <w:pgSz w:w="12240" w:h="15840"/>
          <w:pgMar w:top="1440" w:right="1440" w:bottom="1440" w:left="1440" w:header="709" w:footer="709" w:gutter="0"/>
          <w:cols w:space="708"/>
          <w:docGrid w:linePitch="400"/>
        </w:sectPr>
      </w:pPr>
    </w:p>
    <w:p w14:paraId="2942953D" w14:textId="77777777" w:rsidR="00890EF6" w:rsidRDefault="00B00652" w:rsidP="00B00652">
      <w:pPr>
        <w:spacing w:line="360" w:lineRule="auto"/>
        <w:rPr>
          <w:rFonts w:ascii="Times New Roman" w:hAnsi="Times New Roman" w:cs="Times New Roman"/>
          <w:b/>
          <w:bCs/>
        </w:rPr>
      </w:pPr>
      <w:r w:rsidRPr="00890EF6">
        <w:rPr>
          <w:rFonts w:ascii="Times New Roman" w:hAnsi="Times New Roman" w:cs="Times New Roman"/>
          <w:b/>
          <w:bCs/>
        </w:rPr>
        <w:lastRenderedPageBreak/>
        <w:t>Appendix 1</w:t>
      </w:r>
      <w:r w:rsidR="00890EF6">
        <w:rPr>
          <w:rFonts w:ascii="Times New Roman" w:hAnsi="Times New Roman" w:cs="Times New Roman"/>
          <w:b/>
          <w:bCs/>
        </w:rPr>
        <w:t xml:space="preserve"> </w:t>
      </w:r>
    </w:p>
    <w:p w14:paraId="74162761" w14:textId="6490FCE4" w:rsidR="00B00652" w:rsidRPr="00890EF6" w:rsidRDefault="00B00652" w:rsidP="00B00652">
      <w:pPr>
        <w:spacing w:line="360" w:lineRule="auto"/>
        <w:rPr>
          <w:rFonts w:ascii="Times New Roman" w:hAnsi="Times New Roman" w:cs="Times New Roman"/>
          <w:b/>
          <w:bCs/>
        </w:rPr>
      </w:pPr>
      <w:r w:rsidRPr="00890EF6">
        <w:rPr>
          <w:rFonts w:ascii="Times New Roman" w:hAnsi="Times New Roman" w:cs="Times New Roman"/>
          <w:b/>
          <w:bCs/>
        </w:rPr>
        <w:t>Sensitivity analysis: Assessing simpler models of the determinants of hours of work</w:t>
      </w:r>
    </w:p>
    <w:p w14:paraId="10F1AE60" w14:textId="77777777" w:rsidR="00B00652" w:rsidRDefault="00B00652" w:rsidP="00B00652">
      <w:pPr>
        <w:spacing w:line="360" w:lineRule="auto"/>
        <w:rPr>
          <w:rFonts w:ascii="Times New Roman" w:hAnsi="Times New Roman" w:cs="Times New Roman"/>
        </w:rPr>
      </w:pPr>
    </w:p>
    <w:p w14:paraId="22BB4F5A" w14:textId="77777777" w:rsidR="00B00652" w:rsidRDefault="00B00652" w:rsidP="00B00652">
      <w:pPr>
        <w:spacing w:line="360" w:lineRule="auto"/>
        <w:rPr>
          <w:rFonts w:ascii="Times New Roman" w:hAnsi="Times New Roman" w:cs="Times New Roman"/>
        </w:rPr>
      </w:pPr>
      <w:r>
        <w:rPr>
          <w:rFonts w:ascii="Times New Roman" w:hAnsi="Times New Roman" w:cs="Times New Roman"/>
        </w:rPr>
        <w:t xml:space="preserve">Following the model specifications used in the literature, we tested four simpler models (as alternatives to the main specification) of the relationship between unpaid caregiving hours (CG) and the log of weekly working hours (W) by excluding considerations of either a kink or a discontinuity or both. In model 1, CG was entered as a dummy variable that took on the value of unity if CG&gt;0 otherwise zero; in model 2, CG was entered directly as a continuous variable, </w:t>
      </w:r>
      <w:proofErr w:type="spellStart"/>
      <w:r>
        <w:rPr>
          <w:rFonts w:ascii="Times New Roman" w:hAnsi="Times New Roman" w:cs="Times New Roman"/>
        </w:rPr>
        <w:t>ie</w:t>
      </w:r>
      <w:proofErr w:type="spellEnd"/>
      <w:r>
        <w:rPr>
          <w:rFonts w:ascii="Times New Roman" w:hAnsi="Times New Roman" w:cs="Times New Roman"/>
        </w:rPr>
        <w:t xml:space="preserve"> CG≥0; in model 3, CG was operationalized as a continuous variable and a threshold dummy variable, CG^ where CG&gt;CG^ was unity otherwise zero. Model 4 was slightly different: we used a regression kink design (RKD) to estimate the relationship between caregiving and working in the presence of a kink but no discontinuities. Model 4 had the following form:</w:t>
      </w:r>
    </w:p>
    <w:p w14:paraId="06DFE533" w14:textId="77777777" w:rsidR="00B00652" w:rsidRDefault="00B00652" w:rsidP="00B00652">
      <w:pPr>
        <w:spacing w:line="360" w:lineRule="auto"/>
        <w:jc w:val="center"/>
        <w:rPr>
          <w:rFonts w:ascii="Times New Roman" w:hAnsi="Times New Roman" w:cs="Times New Roman"/>
        </w:rPr>
      </w:pPr>
      <w:r>
        <w:rPr>
          <w:rFonts w:ascii="Times New Roman" w:hAnsi="Times New Roman" w:cs="Times New Roman"/>
        </w:rPr>
        <w:t>Ln(W) = a0 + a1 * (CG-T) + a2 * CG^ * (CG-T)</w:t>
      </w:r>
    </w:p>
    <w:p w14:paraId="56687D2A" w14:textId="5038CAB6" w:rsidR="00B00652" w:rsidRDefault="00B00652" w:rsidP="00B00652">
      <w:pPr>
        <w:spacing w:line="360" w:lineRule="auto"/>
        <w:jc w:val="center"/>
        <w:rPr>
          <w:rFonts w:ascii="Times New Roman" w:hAnsi="Times New Roman" w:cs="Times New Roman"/>
        </w:rPr>
      </w:pPr>
      <w:r>
        <w:rPr>
          <w:rFonts w:ascii="Times New Roman" w:hAnsi="Times New Roman" w:cs="Times New Roman"/>
        </w:rPr>
        <w:t xml:space="preserve"> = a0 + (a1 + a2 * CG^) * (CG-T)</w:t>
      </w:r>
    </w:p>
    <w:p w14:paraId="01969179" w14:textId="77777777" w:rsidR="00B00652" w:rsidRDefault="00B00652" w:rsidP="00B00652">
      <w:pPr>
        <w:spacing w:line="360" w:lineRule="auto"/>
        <w:rPr>
          <w:rFonts w:ascii="Times New Roman" w:hAnsi="Times New Roman" w:cs="Times New Roman"/>
        </w:rPr>
      </w:pPr>
      <w:r>
        <w:rPr>
          <w:rFonts w:ascii="Times New Roman" w:hAnsi="Times New Roman" w:cs="Times New Roman"/>
        </w:rPr>
        <w:t xml:space="preserve">Where T was the identified as the caregiving threshold and CG^ represents the usual threshold dummy variable. Hence, a1 corresponds to the incremental change in the log of working hours due to a unit change in caregiving prior to the threshold while (a1+a2) reflects the post-threshold incremental change in the log of working hours by caregiving. </w:t>
      </w:r>
    </w:p>
    <w:p w14:paraId="085780F0" w14:textId="77777777" w:rsidR="00B00652" w:rsidRDefault="00B00652" w:rsidP="00B00652">
      <w:pPr>
        <w:spacing w:line="360" w:lineRule="auto"/>
        <w:rPr>
          <w:rFonts w:ascii="Times New Roman" w:hAnsi="Times New Roman" w:cs="Times New Roman"/>
        </w:rPr>
      </w:pPr>
    </w:p>
    <w:p w14:paraId="1FFA3096" w14:textId="411A85CF" w:rsidR="00B00652" w:rsidRDefault="00B00652" w:rsidP="00B00652">
      <w:pPr>
        <w:spacing w:line="360" w:lineRule="auto"/>
        <w:rPr>
          <w:rFonts w:ascii="Times New Roman" w:hAnsi="Times New Roman" w:cs="Times New Roman"/>
        </w:rPr>
      </w:pPr>
      <w:r>
        <w:rPr>
          <w:rFonts w:ascii="Times New Roman" w:hAnsi="Times New Roman" w:cs="Times New Roman"/>
        </w:rPr>
        <w:t xml:space="preserve">We present the results of these four models in comparison with the original model for women and men separately in the next page. </w:t>
      </w:r>
    </w:p>
    <w:p w14:paraId="5C26AEB7" w14:textId="77777777" w:rsidR="00B00652" w:rsidRDefault="00B00652" w:rsidP="00B00652">
      <w:pPr>
        <w:rPr>
          <w:rFonts w:ascii="Times New Roman" w:hAnsi="Times New Roman" w:cs="Times New Roman"/>
        </w:rPr>
        <w:sectPr w:rsidR="00B00652" w:rsidSect="00890EF6">
          <w:footerReference w:type="default" r:id="rId7"/>
          <w:pgSz w:w="12240" w:h="15840"/>
          <w:pgMar w:top="1440" w:right="1440" w:bottom="1440" w:left="1440" w:header="708" w:footer="708" w:gutter="0"/>
          <w:pgNumType w:start="1"/>
          <w:cols w:space="708"/>
          <w:docGrid w:linePitch="400"/>
        </w:sectPr>
      </w:pPr>
    </w:p>
    <w:p w14:paraId="530977DC" w14:textId="04F7EE3C" w:rsidR="00B00652" w:rsidRPr="001D3685" w:rsidRDefault="00B00652" w:rsidP="00B00652">
      <w:pPr>
        <w:rPr>
          <w:rFonts w:ascii="Times New Roman" w:eastAsia="Times New Roman" w:hAnsi="Times New Roman" w:cs="Times New Roman"/>
          <w:color w:val="1C1D1E"/>
          <w:shd w:val="clear" w:color="auto" w:fill="FFFFFF"/>
          <w:lang w:val="en-CA"/>
        </w:rPr>
      </w:pPr>
      <w:r w:rsidRPr="001D3685">
        <w:rPr>
          <w:rFonts w:ascii="Times New Roman" w:eastAsia="Times New Roman" w:hAnsi="Times New Roman" w:cs="Times New Roman"/>
          <w:b/>
          <w:bCs/>
          <w:color w:val="1C1D1E"/>
          <w:shd w:val="clear" w:color="auto" w:fill="FFFFFF"/>
          <w:lang w:val="en-CA"/>
        </w:rPr>
        <w:lastRenderedPageBreak/>
        <w:t>Table S1</w:t>
      </w:r>
      <w:r w:rsidRPr="001D3685">
        <w:rPr>
          <w:rFonts w:ascii="Times New Roman" w:eastAsia="Times New Roman" w:hAnsi="Times New Roman" w:cs="Times New Roman"/>
          <w:color w:val="1C1D1E"/>
          <w:shd w:val="clear" w:color="auto" w:fill="FFFFFF"/>
          <w:lang w:val="en-CA"/>
        </w:rPr>
        <w:t xml:space="preserve"> Original vs. simpler models for women</w:t>
      </w:r>
    </w:p>
    <w:tbl>
      <w:tblPr>
        <w:tblStyle w:val="TableGrid"/>
        <w:tblW w:w="1020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1842"/>
        <w:gridCol w:w="1276"/>
        <w:gridCol w:w="1559"/>
        <w:gridCol w:w="1418"/>
        <w:gridCol w:w="1412"/>
      </w:tblGrid>
      <w:tr w:rsidR="006C3078" w:rsidRPr="006C3078" w14:paraId="429634C4" w14:textId="77777777" w:rsidTr="00A22BD5">
        <w:trPr>
          <w:trHeight w:val="703"/>
          <w:jc w:val="center"/>
        </w:trPr>
        <w:tc>
          <w:tcPr>
            <w:tcW w:w="2694" w:type="dxa"/>
            <w:tcBorders>
              <w:top w:val="single" w:sz="4" w:space="0" w:color="auto"/>
              <w:bottom w:val="single" w:sz="4" w:space="0" w:color="auto"/>
            </w:tcBorders>
          </w:tcPr>
          <w:p w14:paraId="2D481F1F" w14:textId="77777777" w:rsidR="00B00652" w:rsidRPr="006C3078" w:rsidRDefault="00B00652" w:rsidP="006C3078">
            <w:pPr>
              <w:rPr>
                <w:rFonts w:ascii="Times New Roman" w:hAnsi="Times New Roman" w:cs="Times New Roman"/>
                <w:sz w:val="23"/>
                <w:szCs w:val="23"/>
              </w:rPr>
            </w:pPr>
          </w:p>
        </w:tc>
        <w:tc>
          <w:tcPr>
            <w:tcW w:w="1842" w:type="dxa"/>
            <w:tcBorders>
              <w:top w:val="single" w:sz="4" w:space="0" w:color="auto"/>
              <w:bottom w:val="single" w:sz="4" w:space="0" w:color="auto"/>
            </w:tcBorders>
          </w:tcPr>
          <w:p w14:paraId="42DEA6D4"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Original model (both a kink and a discontinuity)</w:t>
            </w:r>
          </w:p>
        </w:tc>
        <w:tc>
          <w:tcPr>
            <w:tcW w:w="1276" w:type="dxa"/>
            <w:tcBorders>
              <w:top w:val="single" w:sz="4" w:space="0" w:color="auto"/>
              <w:bottom w:val="single" w:sz="4" w:space="0" w:color="auto"/>
            </w:tcBorders>
          </w:tcPr>
          <w:p w14:paraId="72B2E030"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b/>
                <w:bCs/>
                <w:i/>
                <w:iCs/>
                <w:sz w:val="23"/>
                <w:szCs w:val="23"/>
              </w:rPr>
              <w:t>CG</w:t>
            </w:r>
            <w:r w:rsidRPr="006C3078">
              <w:rPr>
                <w:rFonts w:ascii="Times New Roman" w:hAnsi="Times New Roman" w:cs="Times New Roman"/>
                <w:sz w:val="23"/>
                <w:szCs w:val="23"/>
              </w:rPr>
              <w:t xml:space="preserve"> as a dummy variable </w:t>
            </w:r>
          </w:p>
        </w:tc>
        <w:tc>
          <w:tcPr>
            <w:tcW w:w="1559" w:type="dxa"/>
            <w:tcBorders>
              <w:top w:val="single" w:sz="4" w:space="0" w:color="auto"/>
              <w:bottom w:val="single" w:sz="4" w:space="0" w:color="auto"/>
            </w:tcBorders>
          </w:tcPr>
          <w:p w14:paraId="534F9516"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b/>
                <w:bCs/>
                <w:i/>
                <w:iCs/>
                <w:sz w:val="23"/>
                <w:szCs w:val="23"/>
              </w:rPr>
              <w:t>CG</w:t>
            </w:r>
            <w:r w:rsidRPr="006C3078">
              <w:rPr>
                <w:rFonts w:ascii="Times New Roman" w:hAnsi="Times New Roman" w:cs="Times New Roman"/>
                <w:sz w:val="23"/>
                <w:szCs w:val="23"/>
              </w:rPr>
              <w:t xml:space="preserve"> as a continuous variable </w:t>
            </w:r>
          </w:p>
        </w:tc>
        <w:tc>
          <w:tcPr>
            <w:tcW w:w="1418" w:type="dxa"/>
            <w:tcBorders>
              <w:top w:val="single" w:sz="4" w:space="0" w:color="auto"/>
              <w:bottom w:val="single" w:sz="4" w:space="0" w:color="auto"/>
            </w:tcBorders>
          </w:tcPr>
          <w:p w14:paraId="2BD9E17B" w14:textId="7773DB39"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 xml:space="preserve"> Only discontinuity</w:t>
            </w:r>
          </w:p>
        </w:tc>
        <w:tc>
          <w:tcPr>
            <w:tcW w:w="1412" w:type="dxa"/>
            <w:tcBorders>
              <w:top w:val="single" w:sz="4" w:space="0" w:color="auto"/>
              <w:bottom w:val="single" w:sz="4" w:space="0" w:color="auto"/>
            </w:tcBorders>
          </w:tcPr>
          <w:p w14:paraId="60AC0705" w14:textId="23B0A8E3"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Only kink</w:t>
            </w:r>
          </w:p>
        </w:tc>
      </w:tr>
      <w:tr w:rsidR="006C3078" w:rsidRPr="006C3078" w14:paraId="10EB0CE5" w14:textId="77777777" w:rsidTr="00A22BD5">
        <w:trPr>
          <w:trHeight w:val="227"/>
          <w:jc w:val="center"/>
        </w:trPr>
        <w:tc>
          <w:tcPr>
            <w:tcW w:w="2694" w:type="dxa"/>
            <w:tcBorders>
              <w:top w:val="single" w:sz="4" w:space="0" w:color="auto"/>
            </w:tcBorders>
          </w:tcPr>
          <w:p w14:paraId="74BD8A86" w14:textId="545EA185" w:rsidR="006C3078" w:rsidRPr="006C3078" w:rsidRDefault="006C3078" w:rsidP="006C3078">
            <w:pPr>
              <w:rPr>
                <w:rFonts w:ascii="Times New Roman" w:hAnsi="Times New Roman" w:cs="Times New Roman"/>
                <w:sz w:val="23"/>
                <w:szCs w:val="23"/>
              </w:rPr>
            </w:pPr>
            <w:r>
              <w:rPr>
                <w:rFonts w:ascii="Times New Roman" w:hAnsi="Times New Roman" w:cs="Times New Roman"/>
                <w:sz w:val="23"/>
                <w:szCs w:val="23"/>
              </w:rPr>
              <w:t>Caregiver status</w:t>
            </w:r>
          </w:p>
        </w:tc>
        <w:tc>
          <w:tcPr>
            <w:tcW w:w="1842" w:type="dxa"/>
            <w:tcBorders>
              <w:top w:val="single" w:sz="4" w:space="0" w:color="auto"/>
            </w:tcBorders>
          </w:tcPr>
          <w:p w14:paraId="26783BFB" w14:textId="37144643" w:rsidR="006C3078" w:rsidRPr="006C3078" w:rsidRDefault="006C3078" w:rsidP="006C3078">
            <w:pPr>
              <w:jc w:val="center"/>
              <w:rPr>
                <w:rFonts w:ascii="Times New Roman" w:hAnsi="Times New Roman" w:cs="Times New Roman"/>
                <w:sz w:val="23"/>
                <w:szCs w:val="23"/>
              </w:rPr>
            </w:pPr>
            <w:r>
              <w:rPr>
                <w:rFonts w:ascii="Times New Roman" w:hAnsi="Times New Roman" w:cs="Times New Roman"/>
                <w:sz w:val="23"/>
                <w:szCs w:val="23"/>
              </w:rPr>
              <w:t>--</w:t>
            </w:r>
          </w:p>
        </w:tc>
        <w:tc>
          <w:tcPr>
            <w:tcW w:w="1276" w:type="dxa"/>
            <w:tcBorders>
              <w:top w:val="single" w:sz="4" w:space="0" w:color="auto"/>
            </w:tcBorders>
          </w:tcPr>
          <w:p w14:paraId="1BE1FA2D" w14:textId="77777777" w:rsidR="006C3078" w:rsidRDefault="006C3078" w:rsidP="006C3078">
            <w:pPr>
              <w:jc w:val="center"/>
              <w:rPr>
                <w:rFonts w:ascii="Times New Roman" w:hAnsi="Times New Roman" w:cs="Times New Roman"/>
                <w:sz w:val="23"/>
                <w:szCs w:val="23"/>
              </w:rPr>
            </w:pPr>
            <w:r>
              <w:rPr>
                <w:rFonts w:ascii="Times New Roman" w:hAnsi="Times New Roman" w:cs="Times New Roman"/>
                <w:sz w:val="23"/>
                <w:szCs w:val="23"/>
              </w:rPr>
              <w:t>-0.0501</w:t>
            </w:r>
          </w:p>
          <w:p w14:paraId="6DA1C50D" w14:textId="5485A042" w:rsidR="006C3078" w:rsidRPr="006C3078" w:rsidRDefault="006C3078" w:rsidP="006C3078">
            <w:pPr>
              <w:jc w:val="center"/>
              <w:rPr>
                <w:rFonts w:ascii="Times New Roman" w:hAnsi="Times New Roman" w:cs="Times New Roman"/>
                <w:sz w:val="23"/>
                <w:szCs w:val="23"/>
              </w:rPr>
            </w:pPr>
            <w:r>
              <w:rPr>
                <w:rFonts w:ascii="Times New Roman" w:hAnsi="Times New Roman" w:cs="Times New Roman"/>
                <w:sz w:val="23"/>
                <w:szCs w:val="23"/>
              </w:rPr>
              <w:t>(0.0719)</w:t>
            </w:r>
          </w:p>
        </w:tc>
        <w:tc>
          <w:tcPr>
            <w:tcW w:w="1559" w:type="dxa"/>
            <w:tcBorders>
              <w:top w:val="single" w:sz="4" w:space="0" w:color="auto"/>
            </w:tcBorders>
          </w:tcPr>
          <w:p w14:paraId="72117EC1" w14:textId="4740329E" w:rsidR="006C3078" w:rsidRPr="006C3078" w:rsidRDefault="006C3078" w:rsidP="006C3078">
            <w:pPr>
              <w:jc w:val="center"/>
              <w:rPr>
                <w:rFonts w:ascii="Times New Roman" w:hAnsi="Times New Roman" w:cs="Times New Roman"/>
                <w:sz w:val="23"/>
                <w:szCs w:val="23"/>
              </w:rPr>
            </w:pPr>
            <w:r>
              <w:rPr>
                <w:rFonts w:ascii="Times New Roman" w:hAnsi="Times New Roman" w:cs="Times New Roman"/>
                <w:sz w:val="23"/>
                <w:szCs w:val="23"/>
              </w:rPr>
              <w:t>--</w:t>
            </w:r>
          </w:p>
        </w:tc>
        <w:tc>
          <w:tcPr>
            <w:tcW w:w="1418" w:type="dxa"/>
            <w:tcBorders>
              <w:top w:val="single" w:sz="4" w:space="0" w:color="auto"/>
            </w:tcBorders>
          </w:tcPr>
          <w:p w14:paraId="243895D8" w14:textId="087C99EA" w:rsidR="006C3078" w:rsidRPr="006C3078" w:rsidRDefault="006C3078" w:rsidP="006C3078">
            <w:pPr>
              <w:jc w:val="center"/>
              <w:rPr>
                <w:rFonts w:ascii="Times New Roman" w:hAnsi="Times New Roman" w:cs="Times New Roman"/>
                <w:sz w:val="23"/>
                <w:szCs w:val="23"/>
              </w:rPr>
            </w:pPr>
            <w:r>
              <w:rPr>
                <w:rFonts w:ascii="Times New Roman" w:hAnsi="Times New Roman" w:cs="Times New Roman"/>
                <w:sz w:val="23"/>
                <w:szCs w:val="23"/>
              </w:rPr>
              <w:t>--</w:t>
            </w:r>
          </w:p>
        </w:tc>
        <w:tc>
          <w:tcPr>
            <w:tcW w:w="1412" w:type="dxa"/>
            <w:tcBorders>
              <w:top w:val="single" w:sz="4" w:space="0" w:color="auto"/>
            </w:tcBorders>
          </w:tcPr>
          <w:p w14:paraId="29D95051" w14:textId="5DEAF7C8" w:rsidR="006C3078" w:rsidRPr="006C3078" w:rsidRDefault="006C3078" w:rsidP="006C3078">
            <w:pPr>
              <w:jc w:val="center"/>
              <w:rPr>
                <w:rFonts w:ascii="Times New Roman" w:hAnsi="Times New Roman" w:cs="Times New Roman"/>
                <w:sz w:val="23"/>
                <w:szCs w:val="23"/>
              </w:rPr>
            </w:pPr>
            <w:r>
              <w:rPr>
                <w:rFonts w:ascii="Times New Roman" w:hAnsi="Times New Roman" w:cs="Times New Roman"/>
                <w:sz w:val="23"/>
                <w:szCs w:val="23"/>
              </w:rPr>
              <w:t>--</w:t>
            </w:r>
          </w:p>
        </w:tc>
      </w:tr>
      <w:tr w:rsidR="006C3078" w:rsidRPr="006C3078" w14:paraId="1B15823D" w14:textId="77777777" w:rsidTr="00A22BD5">
        <w:trPr>
          <w:trHeight w:val="227"/>
          <w:jc w:val="center"/>
        </w:trPr>
        <w:tc>
          <w:tcPr>
            <w:tcW w:w="2694" w:type="dxa"/>
            <w:tcBorders>
              <w:top w:val="single" w:sz="4" w:space="0" w:color="auto"/>
            </w:tcBorders>
          </w:tcPr>
          <w:p w14:paraId="177316E7" w14:textId="02F950A2" w:rsidR="00B00652" w:rsidRPr="006C3078" w:rsidRDefault="00B00652" w:rsidP="006C3078">
            <w:pPr>
              <w:rPr>
                <w:rFonts w:ascii="Times New Roman" w:hAnsi="Times New Roman" w:cs="Times New Roman"/>
                <w:sz w:val="23"/>
                <w:szCs w:val="23"/>
              </w:rPr>
            </w:pPr>
            <w:r w:rsidRPr="006C3078">
              <w:rPr>
                <w:rFonts w:ascii="Times New Roman" w:hAnsi="Times New Roman" w:cs="Times New Roman"/>
                <w:sz w:val="23"/>
                <w:szCs w:val="23"/>
              </w:rPr>
              <w:t xml:space="preserve">Caregiving hours </w:t>
            </w:r>
            <w:r w:rsidRPr="006C3078">
              <w:rPr>
                <w:rFonts w:ascii="Times New Roman" w:hAnsi="Times New Roman" w:cs="Times New Roman"/>
                <w:b/>
                <w:bCs/>
                <w:i/>
                <w:iCs/>
                <w:sz w:val="23"/>
                <w:szCs w:val="23"/>
              </w:rPr>
              <w:t>CG</w:t>
            </w:r>
          </w:p>
        </w:tc>
        <w:tc>
          <w:tcPr>
            <w:tcW w:w="1842" w:type="dxa"/>
            <w:tcBorders>
              <w:top w:val="single" w:sz="4" w:space="0" w:color="auto"/>
            </w:tcBorders>
          </w:tcPr>
          <w:p w14:paraId="35424B46"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-0.00108</w:t>
            </w:r>
          </w:p>
          <w:p w14:paraId="4B4E8E7A"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(0.00237)</w:t>
            </w:r>
          </w:p>
        </w:tc>
        <w:tc>
          <w:tcPr>
            <w:tcW w:w="1276" w:type="dxa"/>
            <w:tcBorders>
              <w:top w:val="single" w:sz="4" w:space="0" w:color="auto"/>
            </w:tcBorders>
          </w:tcPr>
          <w:p w14:paraId="2559756C" w14:textId="3340B1DC" w:rsidR="00B00652" w:rsidRPr="006C3078" w:rsidRDefault="006C3078" w:rsidP="006C3078">
            <w:pPr>
              <w:jc w:val="center"/>
              <w:rPr>
                <w:rFonts w:ascii="Times New Roman" w:hAnsi="Times New Roman" w:cs="Times New Roman"/>
                <w:sz w:val="23"/>
                <w:szCs w:val="23"/>
              </w:rPr>
            </w:pPr>
            <w:r>
              <w:rPr>
                <w:rFonts w:ascii="Times New Roman" w:hAnsi="Times New Roman" w:cs="Times New Roman"/>
                <w:sz w:val="23"/>
                <w:szCs w:val="23"/>
              </w:rPr>
              <w:t>--</w:t>
            </w:r>
          </w:p>
        </w:tc>
        <w:tc>
          <w:tcPr>
            <w:tcW w:w="1559" w:type="dxa"/>
            <w:tcBorders>
              <w:top w:val="single" w:sz="4" w:space="0" w:color="auto"/>
            </w:tcBorders>
          </w:tcPr>
          <w:p w14:paraId="73FA7DDB"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-0.00289</w:t>
            </w:r>
          </w:p>
          <w:p w14:paraId="6BBB41A7"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(0.00190)</w:t>
            </w:r>
          </w:p>
        </w:tc>
        <w:tc>
          <w:tcPr>
            <w:tcW w:w="1418" w:type="dxa"/>
            <w:tcBorders>
              <w:top w:val="single" w:sz="4" w:space="0" w:color="auto"/>
            </w:tcBorders>
          </w:tcPr>
          <w:p w14:paraId="09D290B1"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-0.0308</w:t>
            </w:r>
          </w:p>
          <w:p w14:paraId="6E0594DD"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(0.0662)</w:t>
            </w:r>
          </w:p>
        </w:tc>
        <w:tc>
          <w:tcPr>
            <w:tcW w:w="1412" w:type="dxa"/>
            <w:tcBorders>
              <w:top w:val="single" w:sz="4" w:space="0" w:color="auto"/>
            </w:tcBorders>
          </w:tcPr>
          <w:p w14:paraId="672CD5D3"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-0.000106</w:t>
            </w:r>
          </w:p>
          <w:p w14:paraId="3E13DD17"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(0.00233)</w:t>
            </w:r>
          </w:p>
        </w:tc>
      </w:tr>
      <w:tr w:rsidR="006C3078" w:rsidRPr="006C3078" w14:paraId="38AAC9D0" w14:textId="77777777" w:rsidTr="00A22BD5">
        <w:trPr>
          <w:trHeight w:val="77"/>
          <w:jc w:val="center"/>
        </w:trPr>
        <w:tc>
          <w:tcPr>
            <w:tcW w:w="2694" w:type="dxa"/>
            <w:tcBorders>
              <w:bottom w:val="nil"/>
            </w:tcBorders>
          </w:tcPr>
          <w:p w14:paraId="2332318F" w14:textId="63CFC92D" w:rsidR="00B00652" w:rsidRPr="006C3078" w:rsidRDefault="00B00652" w:rsidP="006C3078">
            <w:pPr>
              <w:rPr>
                <w:rFonts w:ascii="Times New Roman" w:hAnsi="Times New Roman" w:cs="Times New Roman"/>
                <w:sz w:val="23"/>
                <w:szCs w:val="23"/>
              </w:rPr>
            </w:pPr>
            <w:r w:rsidRPr="006C3078">
              <w:rPr>
                <w:rFonts w:ascii="Times New Roman" w:hAnsi="Times New Roman" w:cs="Times New Roman"/>
                <w:sz w:val="23"/>
                <w:szCs w:val="23"/>
              </w:rPr>
              <w:t xml:space="preserve">Discontinuity at the threshold </w:t>
            </w:r>
            <w:r w:rsidRPr="006C3078">
              <w:rPr>
                <w:rFonts w:ascii="Times New Roman" w:hAnsi="Times New Roman" w:cs="Times New Roman"/>
                <w:b/>
                <w:bCs/>
                <w:i/>
                <w:iCs/>
                <w:sz w:val="23"/>
                <w:szCs w:val="23"/>
              </w:rPr>
              <w:t>CG^</w:t>
            </w:r>
          </w:p>
        </w:tc>
        <w:tc>
          <w:tcPr>
            <w:tcW w:w="1842" w:type="dxa"/>
            <w:tcBorders>
              <w:bottom w:val="nil"/>
            </w:tcBorders>
          </w:tcPr>
          <w:p w14:paraId="57A3F4CB" w14:textId="7E618B4D"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1.860</w:t>
            </w:r>
            <w:r w:rsidR="00A22BD5">
              <w:rPr>
                <w:rFonts w:ascii="Times New Roman" w:hAnsi="Times New Roman" w:cs="Times New Roman"/>
                <w:sz w:val="23"/>
                <w:szCs w:val="23"/>
              </w:rPr>
              <w:t>***</w:t>
            </w:r>
          </w:p>
          <w:p w14:paraId="47F2F247" w14:textId="7938B7A9"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(0.690</w:t>
            </w:r>
            <w:r w:rsidR="00A22BD5">
              <w:rPr>
                <w:rFonts w:ascii="Times New Roman" w:hAnsi="Times New Roman" w:cs="Times New Roman"/>
                <w:sz w:val="23"/>
                <w:szCs w:val="23"/>
              </w:rPr>
              <w:t>)</w:t>
            </w:r>
          </w:p>
        </w:tc>
        <w:tc>
          <w:tcPr>
            <w:tcW w:w="1276" w:type="dxa"/>
            <w:tcBorders>
              <w:bottom w:val="nil"/>
            </w:tcBorders>
          </w:tcPr>
          <w:p w14:paraId="4E456229"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w:t>
            </w:r>
          </w:p>
        </w:tc>
        <w:tc>
          <w:tcPr>
            <w:tcW w:w="1559" w:type="dxa"/>
            <w:tcBorders>
              <w:bottom w:val="nil"/>
            </w:tcBorders>
          </w:tcPr>
          <w:p w14:paraId="56D3ACF7"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w:t>
            </w:r>
          </w:p>
        </w:tc>
        <w:tc>
          <w:tcPr>
            <w:tcW w:w="1418" w:type="dxa"/>
            <w:tcBorders>
              <w:bottom w:val="nil"/>
            </w:tcBorders>
          </w:tcPr>
          <w:p w14:paraId="119F530E"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-0.329</w:t>
            </w:r>
          </w:p>
          <w:p w14:paraId="2841F2F7"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(0.221)</w:t>
            </w:r>
          </w:p>
        </w:tc>
        <w:tc>
          <w:tcPr>
            <w:tcW w:w="1412" w:type="dxa"/>
            <w:tcBorders>
              <w:bottom w:val="nil"/>
            </w:tcBorders>
          </w:tcPr>
          <w:p w14:paraId="0512AE06"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w:t>
            </w:r>
          </w:p>
        </w:tc>
      </w:tr>
      <w:tr w:rsidR="006C3078" w:rsidRPr="006C3078" w14:paraId="6BC8F8D6" w14:textId="77777777" w:rsidTr="00A22BD5">
        <w:trPr>
          <w:trHeight w:val="77"/>
          <w:jc w:val="center"/>
        </w:trPr>
        <w:tc>
          <w:tcPr>
            <w:tcW w:w="2694" w:type="dxa"/>
            <w:tcBorders>
              <w:top w:val="nil"/>
              <w:bottom w:val="single" w:sz="4" w:space="0" w:color="auto"/>
            </w:tcBorders>
          </w:tcPr>
          <w:p w14:paraId="0B0CFBCB" w14:textId="2863D391" w:rsidR="00B00652" w:rsidRPr="006C3078" w:rsidRDefault="00B00652" w:rsidP="006C3078">
            <w:pPr>
              <w:rPr>
                <w:rFonts w:ascii="Times New Roman" w:hAnsi="Times New Roman" w:cs="Times New Roman"/>
                <w:sz w:val="23"/>
                <w:szCs w:val="23"/>
              </w:rPr>
            </w:pPr>
            <w:r w:rsidRPr="006C3078">
              <w:rPr>
                <w:rFonts w:ascii="Times New Roman" w:hAnsi="Times New Roman" w:cs="Times New Roman"/>
                <w:sz w:val="23"/>
                <w:szCs w:val="23"/>
              </w:rPr>
              <w:t xml:space="preserve">Interaction </w:t>
            </w:r>
            <w:r w:rsidRPr="006C3078">
              <w:rPr>
                <w:rFonts w:ascii="Times New Roman" w:hAnsi="Times New Roman" w:cs="Times New Roman"/>
                <w:b/>
                <w:bCs/>
                <w:i/>
                <w:iCs/>
                <w:sz w:val="23"/>
                <w:szCs w:val="23"/>
              </w:rPr>
              <w:t>CG*CG^</w:t>
            </w:r>
          </w:p>
        </w:tc>
        <w:tc>
          <w:tcPr>
            <w:tcW w:w="1842" w:type="dxa"/>
            <w:tcBorders>
              <w:top w:val="nil"/>
              <w:bottom w:val="single" w:sz="4" w:space="0" w:color="auto"/>
            </w:tcBorders>
          </w:tcPr>
          <w:p w14:paraId="0C245C50" w14:textId="09D94276"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-0.0191</w:t>
            </w:r>
            <w:r w:rsidR="00A22BD5">
              <w:rPr>
                <w:rFonts w:ascii="Times New Roman" w:hAnsi="Times New Roman" w:cs="Times New Roman"/>
                <w:sz w:val="23"/>
                <w:szCs w:val="23"/>
              </w:rPr>
              <w:t>***</w:t>
            </w:r>
          </w:p>
          <w:p w14:paraId="69F61A10" w14:textId="26ADF2A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(0.00634</w:t>
            </w:r>
            <w:r w:rsidR="00A22BD5">
              <w:rPr>
                <w:rFonts w:ascii="Times New Roman" w:hAnsi="Times New Roman" w:cs="Times New Roman"/>
                <w:sz w:val="23"/>
                <w:szCs w:val="23"/>
              </w:rPr>
              <w:t>)</w:t>
            </w:r>
          </w:p>
        </w:tc>
        <w:tc>
          <w:tcPr>
            <w:tcW w:w="1276" w:type="dxa"/>
            <w:tcBorders>
              <w:top w:val="nil"/>
              <w:bottom w:val="single" w:sz="4" w:space="0" w:color="auto"/>
            </w:tcBorders>
          </w:tcPr>
          <w:p w14:paraId="2152D013"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w:t>
            </w:r>
          </w:p>
        </w:tc>
        <w:tc>
          <w:tcPr>
            <w:tcW w:w="1559" w:type="dxa"/>
            <w:tcBorders>
              <w:top w:val="nil"/>
              <w:bottom w:val="single" w:sz="4" w:space="0" w:color="auto"/>
            </w:tcBorders>
          </w:tcPr>
          <w:p w14:paraId="010530D6"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w:t>
            </w:r>
          </w:p>
        </w:tc>
        <w:tc>
          <w:tcPr>
            <w:tcW w:w="1418" w:type="dxa"/>
            <w:tcBorders>
              <w:top w:val="nil"/>
              <w:bottom w:val="single" w:sz="4" w:space="0" w:color="auto"/>
            </w:tcBorders>
          </w:tcPr>
          <w:p w14:paraId="3F2F439B"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w:t>
            </w:r>
          </w:p>
        </w:tc>
        <w:tc>
          <w:tcPr>
            <w:tcW w:w="1412" w:type="dxa"/>
            <w:tcBorders>
              <w:top w:val="nil"/>
              <w:bottom w:val="single" w:sz="4" w:space="0" w:color="auto"/>
            </w:tcBorders>
          </w:tcPr>
          <w:p w14:paraId="13415E30" w14:textId="4F02A9E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-0.130</w:t>
            </w:r>
            <w:r w:rsidR="00A22BD5">
              <w:rPr>
                <w:rFonts w:ascii="Times New Roman" w:hAnsi="Times New Roman" w:cs="Times New Roman"/>
                <w:sz w:val="23"/>
                <w:szCs w:val="23"/>
              </w:rPr>
              <w:t>***</w:t>
            </w:r>
          </w:p>
          <w:p w14:paraId="4DC72450" w14:textId="4BC382EB"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(0.00502</w:t>
            </w:r>
            <w:r w:rsidR="000C3285">
              <w:rPr>
                <w:rFonts w:ascii="Times New Roman" w:hAnsi="Times New Roman" w:cs="Times New Roman"/>
                <w:sz w:val="23"/>
                <w:szCs w:val="23"/>
              </w:rPr>
              <w:t>)</w:t>
            </w:r>
          </w:p>
        </w:tc>
      </w:tr>
      <w:tr w:rsidR="006C3078" w:rsidRPr="006C3078" w14:paraId="26D41796" w14:textId="77777777" w:rsidTr="00A22BD5">
        <w:trPr>
          <w:trHeight w:val="77"/>
          <w:jc w:val="center"/>
        </w:trPr>
        <w:tc>
          <w:tcPr>
            <w:tcW w:w="2694" w:type="dxa"/>
            <w:tcBorders>
              <w:top w:val="single" w:sz="4" w:space="0" w:color="auto"/>
            </w:tcBorders>
          </w:tcPr>
          <w:p w14:paraId="17FF198A" w14:textId="77777777" w:rsidR="00B00652" w:rsidRPr="006C3078" w:rsidRDefault="00B00652" w:rsidP="006C3078">
            <w:pPr>
              <w:rPr>
                <w:rFonts w:ascii="Times New Roman" w:hAnsi="Times New Roman" w:cs="Times New Roman"/>
                <w:sz w:val="23"/>
                <w:szCs w:val="23"/>
              </w:rPr>
            </w:pPr>
            <w:r w:rsidRPr="006C3078">
              <w:rPr>
                <w:rFonts w:ascii="Times New Roman" w:hAnsi="Times New Roman" w:cs="Times New Roman"/>
                <w:sz w:val="23"/>
                <w:szCs w:val="23"/>
              </w:rPr>
              <w:t>Inverse Mills ratio</w:t>
            </w:r>
          </w:p>
        </w:tc>
        <w:tc>
          <w:tcPr>
            <w:tcW w:w="1842" w:type="dxa"/>
            <w:tcBorders>
              <w:top w:val="single" w:sz="4" w:space="0" w:color="auto"/>
            </w:tcBorders>
          </w:tcPr>
          <w:p w14:paraId="308376E9"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0.0853</w:t>
            </w:r>
          </w:p>
          <w:p w14:paraId="3E758FD4"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(0.388)</w:t>
            </w:r>
          </w:p>
        </w:tc>
        <w:tc>
          <w:tcPr>
            <w:tcW w:w="1276" w:type="dxa"/>
            <w:tcBorders>
              <w:top w:val="single" w:sz="4" w:space="0" w:color="auto"/>
            </w:tcBorders>
          </w:tcPr>
          <w:p w14:paraId="3F1B80EC"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-0.0591</w:t>
            </w:r>
          </w:p>
          <w:p w14:paraId="1D2DAD76"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(0.376)</w:t>
            </w:r>
          </w:p>
        </w:tc>
        <w:tc>
          <w:tcPr>
            <w:tcW w:w="1559" w:type="dxa"/>
            <w:tcBorders>
              <w:top w:val="single" w:sz="4" w:space="0" w:color="auto"/>
            </w:tcBorders>
          </w:tcPr>
          <w:p w14:paraId="7C644588"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-0.0182</w:t>
            </w:r>
          </w:p>
          <w:p w14:paraId="2DCC5F0E"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(0.390)</w:t>
            </w:r>
          </w:p>
        </w:tc>
        <w:tc>
          <w:tcPr>
            <w:tcW w:w="1418" w:type="dxa"/>
            <w:tcBorders>
              <w:top w:val="single" w:sz="4" w:space="0" w:color="auto"/>
            </w:tcBorders>
          </w:tcPr>
          <w:p w14:paraId="14675E40"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0.0363</w:t>
            </w:r>
          </w:p>
          <w:p w14:paraId="5C977FA3"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(0.391)</w:t>
            </w:r>
          </w:p>
        </w:tc>
        <w:tc>
          <w:tcPr>
            <w:tcW w:w="1412" w:type="dxa"/>
            <w:tcBorders>
              <w:top w:val="single" w:sz="4" w:space="0" w:color="auto"/>
            </w:tcBorders>
          </w:tcPr>
          <w:p w14:paraId="3B086782"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0.115</w:t>
            </w:r>
          </w:p>
          <w:p w14:paraId="4C77B128"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(0.387)</w:t>
            </w:r>
          </w:p>
        </w:tc>
      </w:tr>
      <w:tr w:rsidR="006C3078" w:rsidRPr="006C3078" w14:paraId="741B4558" w14:textId="77777777" w:rsidTr="00A22BD5">
        <w:trPr>
          <w:trHeight w:val="77"/>
          <w:jc w:val="center"/>
        </w:trPr>
        <w:tc>
          <w:tcPr>
            <w:tcW w:w="2694" w:type="dxa"/>
          </w:tcPr>
          <w:p w14:paraId="319996FB" w14:textId="77777777" w:rsidR="00B00652" w:rsidRPr="006C3078" w:rsidRDefault="00B00652" w:rsidP="006C3078">
            <w:pPr>
              <w:rPr>
                <w:rFonts w:ascii="Times New Roman" w:hAnsi="Times New Roman" w:cs="Times New Roman"/>
                <w:sz w:val="23"/>
                <w:szCs w:val="23"/>
              </w:rPr>
            </w:pPr>
            <w:r w:rsidRPr="006C3078">
              <w:rPr>
                <w:rFonts w:ascii="Times New Roman" w:hAnsi="Times New Roman" w:cs="Times New Roman"/>
                <w:sz w:val="23"/>
                <w:szCs w:val="23"/>
              </w:rPr>
              <w:t>R-squared</w:t>
            </w:r>
          </w:p>
        </w:tc>
        <w:tc>
          <w:tcPr>
            <w:tcW w:w="1842" w:type="dxa"/>
          </w:tcPr>
          <w:p w14:paraId="6C41EB94"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0.090</w:t>
            </w:r>
          </w:p>
        </w:tc>
        <w:tc>
          <w:tcPr>
            <w:tcW w:w="1276" w:type="dxa"/>
          </w:tcPr>
          <w:p w14:paraId="37F78926"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0.069</w:t>
            </w:r>
          </w:p>
        </w:tc>
        <w:tc>
          <w:tcPr>
            <w:tcW w:w="1559" w:type="dxa"/>
          </w:tcPr>
          <w:p w14:paraId="2E553E5D"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0.077</w:t>
            </w:r>
          </w:p>
        </w:tc>
        <w:tc>
          <w:tcPr>
            <w:tcW w:w="1418" w:type="dxa"/>
          </w:tcPr>
          <w:p w14:paraId="17463B2C"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0.074</w:t>
            </w:r>
          </w:p>
        </w:tc>
        <w:tc>
          <w:tcPr>
            <w:tcW w:w="1412" w:type="dxa"/>
          </w:tcPr>
          <w:p w14:paraId="7C58C219"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0.087</w:t>
            </w:r>
          </w:p>
        </w:tc>
      </w:tr>
      <w:tr w:rsidR="006C3078" w:rsidRPr="006C3078" w14:paraId="199B6AEC" w14:textId="77777777" w:rsidTr="00A22BD5">
        <w:trPr>
          <w:trHeight w:val="77"/>
          <w:jc w:val="center"/>
        </w:trPr>
        <w:tc>
          <w:tcPr>
            <w:tcW w:w="2694" w:type="dxa"/>
          </w:tcPr>
          <w:p w14:paraId="5540425E" w14:textId="77777777" w:rsidR="00B00652" w:rsidRPr="006C3078" w:rsidRDefault="00B00652" w:rsidP="006C3078">
            <w:pPr>
              <w:rPr>
                <w:rFonts w:ascii="Times New Roman" w:hAnsi="Times New Roman" w:cs="Times New Roman"/>
                <w:sz w:val="23"/>
                <w:szCs w:val="23"/>
              </w:rPr>
            </w:pPr>
            <w:r w:rsidRPr="006C3078">
              <w:rPr>
                <w:rFonts w:ascii="Times New Roman" w:hAnsi="Times New Roman" w:cs="Times New Roman"/>
                <w:sz w:val="23"/>
                <w:szCs w:val="23"/>
              </w:rPr>
              <w:t>Log-likelihood</w:t>
            </w:r>
          </w:p>
        </w:tc>
        <w:tc>
          <w:tcPr>
            <w:tcW w:w="1842" w:type="dxa"/>
          </w:tcPr>
          <w:p w14:paraId="1D3F04AA"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-700.1</w:t>
            </w:r>
          </w:p>
        </w:tc>
        <w:tc>
          <w:tcPr>
            <w:tcW w:w="1276" w:type="dxa"/>
          </w:tcPr>
          <w:p w14:paraId="15A2B28B"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-707.6</w:t>
            </w:r>
          </w:p>
        </w:tc>
        <w:tc>
          <w:tcPr>
            <w:tcW w:w="1559" w:type="dxa"/>
          </w:tcPr>
          <w:p w14:paraId="1DA84E99"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-705</w:t>
            </w:r>
          </w:p>
        </w:tc>
        <w:tc>
          <w:tcPr>
            <w:tcW w:w="1418" w:type="dxa"/>
          </w:tcPr>
          <w:p w14:paraId="5CDBFDBA"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-705.9</w:t>
            </w:r>
          </w:p>
        </w:tc>
        <w:tc>
          <w:tcPr>
            <w:tcW w:w="1412" w:type="dxa"/>
          </w:tcPr>
          <w:p w14:paraId="7EA1A09C" w14:textId="77777777" w:rsidR="00B00652" w:rsidRPr="006C3078" w:rsidRDefault="00B00652" w:rsidP="006C3078">
            <w:pPr>
              <w:jc w:val="center"/>
              <w:rPr>
                <w:rFonts w:ascii="Times New Roman" w:hAnsi="Times New Roman" w:cs="Times New Roman"/>
                <w:sz w:val="23"/>
                <w:szCs w:val="23"/>
              </w:rPr>
            </w:pPr>
            <w:r w:rsidRPr="006C3078">
              <w:rPr>
                <w:rFonts w:ascii="Times New Roman" w:hAnsi="Times New Roman" w:cs="Times New Roman"/>
                <w:sz w:val="23"/>
                <w:szCs w:val="23"/>
              </w:rPr>
              <w:t>-701.4</w:t>
            </w:r>
          </w:p>
        </w:tc>
      </w:tr>
    </w:tbl>
    <w:p w14:paraId="7A61A916" w14:textId="2682510E" w:rsidR="00B00652" w:rsidRDefault="00B00652" w:rsidP="00B00652">
      <w:pPr>
        <w:rPr>
          <w:rFonts w:ascii="Times New Roman" w:eastAsia="Times New Roman" w:hAnsi="Times New Roman" w:cs="Times New Roman"/>
          <w:color w:val="1C1D1E"/>
          <w:shd w:val="clear" w:color="auto" w:fill="FFFFFF"/>
          <w:lang w:val="en-CA"/>
        </w:rPr>
      </w:pPr>
    </w:p>
    <w:p w14:paraId="706C5E33" w14:textId="0866BBBF" w:rsidR="000C3285" w:rsidRDefault="000C3285" w:rsidP="00B00652">
      <w:pPr>
        <w:rPr>
          <w:rFonts w:ascii="Times New Roman" w:eastAsia="Times New Roman" w:hAnsi="Times New Roman" w:cs="Times New Roman"/>
          <w:color w:val="1C1D1E"/>
          <w:shd w:val="clear" w:color="auto" w:fill="FFFFFF"/>
          <w:lang w:val="en-CA"/>
        </w:rPr>
      </w:pPr>
    </w:p>
    <w:p w14:paraId="6A442B47" w14:textId="77777777" w:rsidR="000C3285" w:rsidRPr="001D3685" w:rsidRDefault="000C3285" w:rsidP="00B00652">
      <w:pPr>
        <w:rPr>
          <w:rFonts w:ascii="Times New Roman" w:eastAsia="Times New Roman" w:hAnsi="Times New Roman" w:cs="Times New Roman"/>
          <w:color w:val="1C1D1E"/>
          <w:shd w:val="clear" w:color="auto" w:fill="FFFFFF"/>
          <w:lang w:val="en-CA"/>
        </w:rPr>
      </w:pPr>
    </w:p>
    <w:p w14:paraId="0FA0AA87" w14:textId="2ACCFA90" w:rsidR="00B00652" w:rsidRPr="001D3685" w:rsidRDefault="00B00652" w:rsidP="00B00652">
      <w:pPr>
        <w:rPr>
          <w:rFonts w:ascii="Times New Roman" w:eastAsia="Times New Roman" w:hAnsi="Times New Roman" w:cs="Times New Roman"/>
          <w:color w:val="1C1D1E"/>
          <w:shd w:val="clear" w:color="auto" w:fill="FFFFFF"/>
          <w:lang w:val="en-CA"/>
        </w:rPr>
      </w:pPr>
      <w:r w:rsidRPr="001D3685">
        <w:rPr>
          <w:rFonts w:ascii="Times New Roman" w:eastAsia="Times New Roman" w:hAnsi="Times New Roman" w:cs="Times New Roman"/>
          <w:b/>
          <w:bCs/>
          <w:color w:val="1C1D1E"/>
          <w:shd w:val="clear" w:color="auto" w:fill="FFFFFF"/>
          <w:lang w:val="en-CA"/>
        </w:rPr>
        <w:t>Table S2</w:t>
      </w:r>
      <w:r w:rsidRPr="001D3685">
        <w:rPr>
          <w:rFonts w:ascii="Times New Roman" w:eastAsia="Times New Roman" w:hAnsi="Times New Roman" w:cs="Times New Roman"/>
          <w:color w:val="1C1D1E"/>
          <w:shd w:val="clear" w:color="auto" w:fill="FFFFFF"/>
          <w:lang w:val="en-CA"/>
        </w:rPr>
        <w:t xml:space="preserve"> Original vs. simpler models for men</w:t>
      </w:r>
    </w:p>
    <w:tbl>
      <w:tblPr>
        <w:tblStyle w:val="TableGrid"/>
        <w:tblW w:w="1020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1843"/>
        <w:gridCol w:w="1276"/>
        <w:gridCol w:w="1426"/>
        <w:gridCol w:w="1470"/>
        <w:gridCol w:w="1356"/>
      </w:tblGrid>
      <w:tr w:rsidR="00B00652" w:rsidRPr="001D3685" w14:paraId="1DD1DAC9" w14:textId="77777777" w:rsidTr="00A22BD5">
        <w:trPr>
          <w:trHeight w:val="489"/>
          <w:jc w:val="center"/>
        </w:trPr>
        <w:tc>
          <w:tcPr>
            <w:tcW w:w="2830" w:type="dxa"/>
            <w:tcBorders>
              <w:top w:val="single" w:sz="4" w:space="0" w:color="auto"/>
              <w:bottom w:val="single" w:sz="4" w:space="0" w:color="auto"/>
            </w:tcBorders>
          </w:tcPr>
          <w:p w14:paraId="21BAC87F" w14:textId="77777777" w:rsidR="00B00652" w:rsidRPr="001D3685" w:rsidRDefault="00B00652" w:rsidP="006C3078">
            <w:pPr>
              <w:rPr>
                <w:rFonts w:ascii="Times New Roman" w:hAnsi="Times New Roman" w:cs="Times New Roman"/>
              </w:rPr>
            </w:pPr>
          </w:p>
        </w:tc>
        <w:tc>
          <w:tcPr>
            <w:tcW w:w="1843" w:type="dxa"/>
            <w:tcBorders>
              <w:top w:val="single" w:sz="4" w:space="0" w:color="auto"/>
              <w:bottom w:val="single" w:sz="4" w:space="0" w:color="auto"/>
            </w:tcBorders>
          </w:tcPr>
          <w:p w14:paraId="15AA869B"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Original model (both a kink and a discontinuity)</w:t>
            </w:r>
          </w:p>
        </w:tc>
        <w:tc>
          <w:tcPr>
            <w:tcW w:w="1276" w:type="dxa"/>
            <w:tcBorders>
              <w:top w:val="single" w:sz="4" w:space="0" w:color="auto"/>
              <w:bottom w:val="single" w:sz="4" w:space="0" w:color="auto"/>
            </w:tcBorders>
          </w:tcPr>
          <w:p w14:paraId="49FAB350"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b/>
                <w:bCs/>
                <w:i/>
                <w:iCs/>
              </w:rPr>
              <w:t>CG</w:t>
            </w:r>
            <w:r w:rsidRPr="001D3685">
              <w:rPr>
                <w:rFonts w:ascii="Times New Roman" w:hAnsi="Times New Roman" w:cs="Times New Roman"/>
              </w:rPr>
              <w:t xml:space="preserve"> as a dummy variable </w:t>
            </w:r>
          </w:p>
        </w:tc>
        <w:tc>
          <w:tcPr>
            <w:tcW w:w="1426" w:type="dxa"/>
            <w:tcBorders>
              <w:top w:val="single" w:sz="4" w:space="0" w:color="auto"/>
              <w:bottom w:val="single" w:sz="4" w:space="0" w:color="auto"/>
            </w:tcBorders>
          </w:tcPr>
          <w:p w14:paraId="31BDD716"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b/>
                <w:bCs/>
                <w:i/>
                <w:iCs/>
              </w:rPr>
              <w:t>CG</w:t>
            </w:r>
            <w:r w:rsidRPr="001D3685">
              <w:rPr>
                <w:rFonts w:ascii="Times New Roman" w:hAnsi="Times New Roman" w:cs="Times New Roman"/>
              </w:rPr>
              <w:t xml:space="preserve"> as a continuous variable </w:t>
            </w:r>
          </w:p>
        </w:tc>
        <w:tc>
          <w:tcPr>
            <w:tcW w:w="1470" w:type="dxa"/>
            <w:tcBorders>
              <w:top w:val="single" w:sz="4" w:space="0" w:color="auto"/>
              <w:bottom w:val="single" w:sz="4" w:space="0" w:color="auto"/>
            </w:tcBorders>
          </w:tcPr>
          <w:p w14:paraId="700CAE31" w14:textId="1BF56CB2" w:rsidR="00B00652" w:rsidRPr="001D3685" w:rsidRDefault="00B00652" w:rsidP="006C3078">
            <w:pPr>
              <w:jc w:val="center"/>
              <w:rPr>
                <w:rFonts w:ascii="Times New Roman" w:hAnsi="Times New Roman" w:cs="Times New Roman"/>
              </w:rPr>
            </w:pPr>
            <w:r w:rsidRPr="001D3685">
              <w:rPr>
                <w:rFonts w:ascii="Times New Roman" w:hAnsi="Times New Roman" w:cs="Times New Roman"/>
              </w:rPr>
              <w:t xml:space="preserve"> Only discontinuity</w:t>
            </w:r>
          </w:p>
        </w:tc>
        <w:tc>
          <w:tcPr>
            <w:tcW w:w="1356" w:type="dxa"/>
            <w:tcBorders>
              <w:top w:val="single" w:sz="4" w:space="0" w:color="auto"/>
              <w:bottom w:val="single" w:sz="4" w:space="0" w:color="auto"/>
            </w:tcBorders>
          </w:tcPr>
          <w:p w14:paraId="318386A9" w14:textId="7D1D91BD" w:rsidR="00B00652" w:rsidRPr="001D3685" w:rsidRDefault="00B00652" w:rsidP="006C3078">
            <w:pPr>
              <w:jc w:val="center"/>
              <w:rPr>
                <w:rFonts w:ascii="Times New Roman" w:hAnsi="Times New Roman" w:cs="Times New Roman"/>
              </w:rPr>
            </w:pPr>
            <w:r w:rsidRPr="001D3685">
              <w:rPr>
                <w:rFonts w:ascii="Times New Roman" w:hAnsi="Times New Roman" w:cs="Times New Roman"/>
              </w:rPr>
              <w:t>Only kink</w:t>
            </w:r>
          </w:p>
        </w:tc>
      </w:tr>
      <w:tr w:rsidR="006C3078" w:rsidRPr="001D3685" w14:paraId="1FE3F526" w14:textId="77777777" w:rsidTr="00A22BD5">
        <w:trPr>
          <w:trHeight w:val="227"/>
          <w:jc w:val="center"/>
        </w:trPr>
        <w:tc>
          <w:tcPr>
            <w:tcW w:w="2830" w:type="dxa"/>
            <w:tcBorders>
              <w:top w:val="single" w:sz="4" w:space="0" w:color="auto"/>
            </w:tcBorders>
          </w:tcPr>
          <w:p w14:paraId="5501DF5F" w14:textId="6ADF4CAE" w:rsidR="006C3078" w:rsidRPr="001D3685" w:rsidRDefault="006C3078" w:rsidP="006C3078">
            <w:pPr>
              <w:rPr>
                <w:rFonts w:ascii="Times New Roman" w:hAnsi="Times New Roman" w:cs="Times New Roman"/>
              </w:rPr>
            </w:pPr>
            <w:r>
              <w:rPr>
                <w:rFonts w:ascii="Times New Roman" w:hAnsi="Times New Roman" w:cs="Times New Roman"/>
              </w:rPr>
              <w:t>Caregiver status</w:t>
            </w:r>
          </w:p>
        </w:tc>
        <w:tc>
          <w:tcPr>
            <w:tcW w:w="1843" w:type="dxa"/>
            <w:tcBorders>
              <w:top w:val="single" w:sz="4" w:space="0" w:color="auto"/>
            </w:tcBorders>
          </w:tcPr>
          <w:p w14:paraId="43E31634" w14:textId="114A56AF" w:rsidR="006C3078" w:rsidRPr="001D3685" w:rsidRDefault="00A22BD5" w:rsidP="006C3078">
            <w:pPr>
              <w:jc w:val="center"/>
              <w:rPr>
                <w:rFonts w:ascii="Times New Roman" w:hAnsi="Times New Roman" w:cs="Times New Roman"/>
              </w:rPr>
            </w:pPr>
            <w:r>
              <w:rPr>
                <w:rFonts w:ascii="Times New Roman" w:hAnsi="Times New Roman" w:cs="Times New Roman"/>
              </w:rPr>
              <w:t>--</w:t>
            </w:r>
          </w:p>
        </w:tc>
        <w:tc>
          <w:tcPr>
            <w:tcW w:w="1276" w:type="dxa"/>
            <w:tcBorders>
              <w:top w:val="single" w:sz="4" w:space="0" w:color="auto"/>
            </w:tcBorders>
          </w:tcPr>
          <w:p w14:paraId="39B01DD6" w14:textId="77777777" w:rsidR="006C3078" w:rsidRDefault="006C3078" w:rsidP="006C3078">
            <w:pPr>
              <w:jc w:val="center"/>
              <w:rPr>
                <w:rFonts w:ascii="Times New Roman" w:hAnsi="Times New Roman" w:cs="Times New Roman"/>
              </w:rPr>
            </w:pPr>
            <w:r>
              <w:rPr>
                <w:rFonts w:ascii="Times New Roman" w:hAnsi="Times New Roman" w:cs="Times New Roman"/>
              </w:rPr>
              <w:t>-0.104***</w:t>
            </w:r>
          </w:p>
          <w:p w14:paraId="79D7A8CC" w14:textId="73FABA6B" w:rsidR="006C3078" w:rsidRPr="001D3685" w:rsidRDefault="006C3078" w:rsidP="006C3078">
            <w:pPr>
              <w:jc w:val="center"/>
              <w:rPr>
                <w:rFonts w:ascii="Times New Roman" w:hAnsi="Times New Roman" w:cs="Times New Roman"/>
              </w:rPr>
            </w:pPr>
            <w:r>
              <w:rPr>
                <w:rFonts w:ascii="Times New Roman" w:hAnsi="Times New Roman" w:cs="Times New Roman"/>
              </w:rPr>
              <w:t>(0.0308)</w:t>
            </w:r>
          </w:p>
        </w:tc>
        <w:tc>
          <w:tcPr>
            <w:tcW w:w="1426" w:type="dxa"/>
            <w:tcBorders>
              <w:top w:val="single" w:sz="4" w:space="0" w:color="auto"/>
            </w:tcBorders>
          </w:tcPr>
          <w:p w14:paraId="61738721" w14:textId="5CEEF265" w:rsidR="006C3078" w:rsidRPr="001D3685" w:rsidRDefault="00A22BD5" w:rsidP="006C3078">
            <w:pPr>
              <w:jc w:val="center"/>
              <w:rPr>
                <w:rFonts w:ascii="Times New Roman" w:hAnsi="Times New Roman" w:cs="Times New Roman"/>
              </w:rPr>
            </w:pPr>
            <w:r>
              <w:rPr>
                <w:rFonts w:ascii="Times New Roman" w:hAnsi="Times New Roman" w:cs="Times New Roman"/>
              </w:rPr>
              <w:t>--</w:t>
            </w:r>
          </w:p>
        </w:tc>
        <w:tc>
          <w:tcPr>
            <w:tcW w:w="1470" w:type="dxa"/>
            <w:tcBorders>
              <w:top w:val="single" w:sz="4" w:space="0" w:color="auto"/>
            </w:tcBorders>
          </w:tcPr>
          <w:p w14:paraId="2813E1EB" w14:textId="0C94A314" w:rsidR="006C3078" w:rsidRPr="001D3685" w:rsidRDefault="00A22BD5" w:rsidP="006C3078">
            <w:pPr>
              <w:jc w:val="center"/>
              <w:rPr>
                <w:rFonts w:ascii="Times New Roman" w:hAnsi="Times New Roman" w:cs="Times New Roman"/>
              </w:rPr>
            </w:pPr>
            <w:r>
              <w:rPr>
                <w:rFonts w:ascii="Times New Roman" w:hAnsi="Times New Roman" w:cs="Times New Roman"/>
              </w:rPr>
              <w:t>--</w:t>
            </w:r>
          </w:p>
        </w:tc>
        <w:tc>
          <w:tcPr>
            <w:tcW w:w="1356" w:type="dxa"/>
            <w:tcBorders>
              <w:top w:val="single" w:sz="4" w:space="0" w:color="auto"/>
            </w:tcBorders>
          </w:tcPr>
          <w:p w14:paraId="1DCEC18D" w14:textId="7EB5AB4B" w:rsidR="006C3078" w:rsidRPr="001D3685" w:rsidRDefault="00A22BD5" w:rsidP="006C3078">
            <w:pPr>
              <w:jc w:val="center"/>
              <w:rPr>
                <w:rFonts w:ascii="Times New Roman" w:hAnsi="Times New Roman" w:cs="Times New Roman"/>
              </w:rPr>
            </w:pPr>
            <w:r>
              <w:rPr>
                <w:rFonts w:ascii="Times New Roman" w:hAnsi="Times New Roman" w:cs="Times New Roman"/>
              </w:rPr>
              <w:t>--</w:t>
            </w:r>
          </w:p>
        </w:tc>
      </w:tr>
      <w:tr w:rsidR="00B00652" w:rsidRPr="001D3685" w14:paraId="5B434BB5" w14:textId="77777777" w:rsidTr="00A22BD5">
        <w:trPr>
          <w:trHeight w:val="227"/>
          <w:jc w:val="center"/>
        </w:trPr>
        <w:tc>
          <w:tcPr>
            <w:tcW w:w="2830" w:type="dxa"/>
          </w:tcPr>
          <w:p w14:paraId="16C31F3F" w14:textId="4792D07F" w:rsidR="00B00652" w:rsidRPr="001D3685" w:rsidRDefault="00B00652" w:rsidP="006C3078">
            <w:pPr>
              <w:rPr>
                <w:rFonts w:ascii="Times New Roman" w:hAnsi="Times New Roman" w:cs="Times New Roman"/>
              </w:rPr>
            </w:pPr>
            <w:r w:rsidRPr="001D3685">
              <w:rPr>
                <w:rFonts w:ascii="Times New Roman" w:hAnsi="Times New Roman" w:cs="Times New Roman"/>
              </w:rPr>
              <w:t xml:space="preserve">Caregiving hours </w:t>
            </w:r>
            <w:r w:rsidRPr="00B00652">
              <w:rPr>
                <w:rFonts w:ascii="Times New Roman" w:hAnsi="Times New Roman" w:cs="Times New Roman"/>
                <w:b/>
                <w:bCs/>
                <w:i/>
                <w:iCs/>
              </w:rPr>
              <w:t>CG</w:t>
            </w:r>
          </w:p>
        </w:tc>
        <w:tc>
          <w:tcPr>
            <w:tcW w:w="1843" w:type="dxa"/>
          </w:tcPr>
          <w:p w14:paraId="56927FA3" w14:textId="576F7EBA"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-0.0027</w:t>
            </w:r>
            <w:r w:rsidR="00110C8E">
              <w:rPr>
                <w:rFonts w:ascii="Times New Roman" w:hAnsi="Times New Roman" w:cs="Times New Roman"/>
              </w:rPr>
              <w:t>4</w:t>
            </w:r>
            <w:r w:rsidR="00A22BD5">
              <w:rPr>
                <w:rFonts w:ascii="Times New Roman" w:hAnsi="Times New Roman" w:cs="Times New Roman"/>
              </w:rPr>
              <w:t>**</w:t>
            </w:r>
          </w:p>
          <w:p w14:paraId="4D37828E" w14:textId="6B5D839A"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w:t>
            </w:r>
            <w:r w:rsidR="00110C8E">
              <w:rPr>
                <w:rFonts w:ascii="Times New Roman" w:hAnsi="Times New Roman" w:cs="Times New Roman"/>
              </w:rPr>
              <w:t>079</w:t>
            </w:r>
            <w:r w:rsidRPr="001D3685">
              <w:rPr>
                <w:rFonts w:ascii="Times New Roman" w:hAnsi="Times New Roman" w:cs="Times New Roman"/>
              </w:rPr>
              <w:t>)</w:t>
            </w:r>
          </w:p>
        </w:tc>
        <w:tc>
          <w:tcPr>
            <w:tcW w:w="1276" w:type="dxa"/>
          </w:tcPr>
          <w:p w14:paraId="22066A1D" w14:textId="6FE0E9B0" w:rsidR="00B00652" w:rsidRPr="001D3685" w:rsidRDefault="006C3078" w:rsidP="006C3078">
            <w:pPr>
              <w:jc w:val="center"/>
              <w:rPr>
                <w:rFonts w:ascii="Times New Roman" w:hAnsi="Times New Roman" w:cs="Times New Roman"/>
              </w:rPr>
            </w:pPr>
            <w:r>
              <w:rPr>
                <w:rFonts w:ascii="Times New Roman" w:hAnsi="Times New Roman" w:cs="Times New Roman"/>
              </w:rPr>
              <w:t>--</w:t>
            </w:r>
          </w:p>
        </w:tc>
        <w:tc>
          <w:tcPr>
            <w:tcW w:w="1426" w:type="dxa"/>
          </w:tcPr>
          <w:p w14:paraId="6B21B02D" w14:textId="6B78BA89"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-0.00140</w:t>
            </w:r>
            <w:r w:rsidR="00A22BD5">
              <w:rPr>
                <w:rFonts w:ascii="Times New Roman" w:hAnsi="Times New Roman" w:cs="Times New Roman"/>
              </w:rPr>
              <w:t>**</w:t>
            </w:r>
          </w:p>
          <w:p w14:paraId="06709FCB" w14:textId="345ED27E"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(0.000660)</w:t>
            </w:r>
          </w:p>
        </w:tc>
        <w:tc>
          <w:tcPr>
            <w:tcW w:w="1470" w:type="dxa"/>
          </w:tcPr>
          <w:p w14:paraId="29AEE286" w14:textId="49038B9D"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-0.0920</w:t>
            </w:r>
            <w:r w:rsidR="00A22BD5">
              <w:rPr>
                <w:rFonts w:ascii="Times New Roman" w:hAnsi="Times New Roman" w:cs="Times New Roman"/>
              </w:rPr>
              <w:t>***</w:t>
            </w:r>
          </w:p>
          <w:p w14:paraId="3534F5DD" w14:textId="52E81A20"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(0.0320)</w:t>
            </w:r>
          </w:p>
        </w:tc>
        <w:tc>
          <w:tcPr>
            <w:tcW w:w="1356" w:type="dxa"/>
          </w:tcPr>
          <w:p w14:paraId="4BC8E831" w14:textId="09DDB726"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-0.00348</w:t>
            </w:r>
            <w:r w:rsidR="00A22BD5">
              <w:rPr>
                <w:rFonts w:ascii="Times New Roman" w:hAnsi="Times New Roman" w:cs="Times New Roman"/>
              </w:rPr>
              <w:t>***</w:t>
            </w:r>
          </w:p>
          <w:p w14:paraId="75806F86" w14:textId="3647624A"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(0.000992)</w:t>
            </w:r>
          </w:p>
        </w:tc>
      </w:tr>
      <w:tr w:rsidR="00B00652" w:rsidRPr="001D3685" w14:paraId="6377B0F1" w14:textId="77777777" w:rsidTr="00A22BD5">
        <w:trPr>
          <w:trHeight w:val="77"/>
          <w:jc w:val="center"/>
        </w:trPr>
        <w:tc>
          <w:tcPr>
            <w:tcW w:w="2830" w:type="dxa"/>
          </w:tcPr>
          <w:p w14:paraId="3FBC4B7A" w14:textId="32954C16" w:rsidR="00B00652" w:rsidRPr="001D3685" w:rsidRDefault="00B00652" w:rsidP="006C3078">
            <w:pPr>
              <w:rPr>
                <w:rFonts w:ascii="Times New Roman" w:hAnsi="Times New Roman" w:cs="Times New Roman"/>
              </w:rPr>
            </w:pPr>
            <w:r w:rsidRPr="001D3685">
              <w:rPr>
                <w:rFonts w:ascii="Times New Roman" w:hAnsi="Times New Roman" w:cs="Times New Roman"/>
              </w:rPr>
              <w:t>Discontinuity at the threshold</w:t>
            </w:r>
            <w:r>
              <w:rPr>
                <w:rFonts w:ascii="Times New Roman" w:hAnsi="Times New Roman" w:cs="Times New Roman"/>
              </w:rPr>
              <w:t xml:space="preserve"> </w:t>
            </w:r>
            <w:r w:rsidRPr="00B00652">
              <w:rPr>
                <w:rFonts w:ascii="Times New Roman" w:hAnsi="Times New Roman" w:cs="Times New Roman"/>
                <w:b/>
                <w:bCs/>
                <w:i/>
                <w:iCs/>
              </w:rPr>
              <w:t>CG^</w:t>
            </w:r>
          </w:p>
        </w:tc>
        <w:tc>
          <w:tcPr>
            <w:tcW w:w="1843" w:type="dxa"/>
          </w:tcPr>
          <w:p w14:paraId="35A8504D" w14:textId="650C4557" w:rsidR="00B00652" w:rsidRPr="001D3685" w:rsidRDefault="00110C8E" w:rsidP="006C3078">
            <w:pPr>
              <w:jc w:val="center"/>
              <w:rPr>
                <w:rFonts w:ascii="Times New Roman" w:hAnsi="Times New Roman" w:cs="Times New Roman"/>
              </w:rPr>
            </w:pPr>
            <w:r>
              <w:rPr>
                <w:rFonts w:ascii="Times New Roman" w:hAnsi="Times New Roman" w:cs="Times New Roman"/>
              </w:rPr>
              <w:t>1.402</w:t>
            </w:r>
          </w:p>
          <w:p w14:paraId="151D70AB" w14:textId="22CD0BD3" w:rsidR="00B00652" w:rsidRPr="001D3685" w:rsidRDefault="00B00652" w:rsidP="006C3078">
            <w:pPr>
              <w:jc w:val="center"/>
              <w:rPr>
                <w:rFonts w:ascii="Times New Roman" w:hAnsi="Times New Roman" w:cs="Times New Roman"/>
              </w:rPr>
            </w:pPr>
            <w:r w:rsidRPr="001D3685">
              <w:rPr>
                <w:rFonts w:ascii="Times New Roman" w:hAnsi="Times New Roman" w:cs="Times New Roman"/>
              </w:rPr>
              <w:t>(</w:t>
            </w:r>
            <w:r w:rsidR="00110C8E">
              <w:rPr>
                <w:rFonts w:ascii="Times New Roman" w:hAnsi="Times New Roman" w:cs="Times New Roman"/>
              </w:rPr>
              <w:t>1.716</w:t>
            </w:r>
            <w:r w:rsidRPr="001D3685">
              <w:rPr>
                <w:rFonts w:ascii="Times New Roman" w:hAnsi="Times New Roman" w:cs="Times New Roman"/>
              </w:rPr>
              <w:t>)</w:t>
            </w:r>
          </w:p>
        </w:tc>
        <w:tc>
          <w:tcPr>
            <w:tcW w:w="1276" w:type="dxa"/>
          </w:tcPr>
          <w:p w14:paraId="257809AB"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w:t>
            </w:r>
          </w:p>
        </w:tc>
        <w:tc>
          <w:tcPr>
            <w:tcW w:w="1426" w:type="dxa"/>
          </w:tcPr>
          <w:p w14:paraId="0917ABC8"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w:t>
            </w:r>
          </w:p>
        </w:tc>
        <w:tc>
          <w:tcPr>
            <w:tcW w:w="1470" w:type="dxa"/>
          </w:tcPr>
          <w:p w14:paraId="6C25D625"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-0.0691</w:t>
            </w:r>
          </w:p>
          <w:p w14:paraId="02953604"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(0.0759)</w:t>
            </w:r>
          </w:p>
        </w:tc>
        <w:tc>
          <w:tcPr>
            <w:tcW w:w="1356" w:type="dxa"/>
          </w:tcPr>
          <w:p w14:paraId="3145F293"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w:t>
            </w:r>
          </w:p>
        </w:tc>
      </w:tr>
      <w:tr w:rsidR="00B00652" w:rsidRPr="001D3685" w14:paraId="55BE5328" w14:textId="77777777" w:rsidTr="00A22BD5">
        <w:trPr>
          <w:trHeight w:val="77"/>
          <w:jc w:val="center"/>
        </w:trPr>
        <w:tc>
          <w:tcPr>
            <w:tcW w:w="2830" w:type="dxa"/>
            <w:tcBorders>
              <w:bottom w:val="single" w:sz="4" w:space="0" w:color="auto"/>
            </w:tcBorders>
          </w:tcPr>
          <w:p w14:paraId="01CBFF99" w14:textId="08CCD762" w:rsidR="00B00652" w:rsidRPr="001D3685" w:rsidRDefault="00B00652" w:rsidP="006C3078">
            <w:pPr>
              <w:rPr>
                <w:rFonts w:ascii="Times New Roman" w:hAnsi="Times New Roman" w:cs="Times New Roman"/>
              </w:rPr>
            </w:pPr>
            <w:r w:rsidRPr="001D3685">
              <w:rPr>
                <w:rFonts w:ascii="Times New Roman" w:hAnsi="Times New Roman" w:cs="Times New Roman"/>
              </w:rPr>
              <w:t>Interaction</w:t>
            </w:r>
            <w:r>
              <w:rPr>
                <w:rFonts w:ascii="Times New Roman" w:hAnsi="Times New Roman" w:cs="Times New Roman"/>
              </w:rPr>
              <w:t xml:space="preserve"> </w:t>
            </w:r>
            <w:r w:rsidRPr="00B00652">
              <w:rPr>
                <w:rFonts w:ascii="Times New Roman" w:hAnsi="Times New Roman" w:cs="Times New Roman"/>
                <w:b/>
                <w:bCs/>
                <w:i/>
                <w:iCs/>
              </w:rPr>
              <w:t>CG*CG^</w:t>
            </w:r>
          </w:p>
        </w:tc>
        <w:tc>
          <w:tcPr>
            <w:tcW w:w="1843" w:type="dxa"/>
            <w:tcBorders>
              <w:bottom w:val="single" w:sz="4" w:space="0" w:color="auto"/>
            </w:tcBorders>
          </w:tcPr>
          <w:p w14:paraId="0A192F3B" w14:textId="2F4B62BD"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0.007</w:t>
            </w:r>
            <w:r w:rsidR="00110C8E">
              <w:rPr>
                <w:rFonts w:ascii="Times New Roman" w:hAnsi="Times New Roman" w:cs="Times New Roman"/>
              </w:rPr>
              <w:t>13</w:t>
            </w:r>
            <w:r w:rsidR="00A22BD5">
              <w:rPr>
                <w:rFonts w:ascii="Times New Roman" w:hAnsi="Times New Roman" w:cs="Times New Roman"/>
              </w:rPr>
              <w:t>***</w:t>
            </w:r>
          </w:p>
          <w:p w14:paraId="0335A914" w14:textId="7A17B244"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w:t>
            </w:r>
            <w:r w:rsidR="00110C8E">
              <w:rPr>
                <w:rFonts w:ascii="Times New Roman" w:hAnsi="Times New Roman" w:cs="Times New Roman"/>
              </w:rPr>
              <w:t>126</w:t>
            </w:r>
            <w:r w:rsidRPr="001D3685">
              <w:rPr>
                <w:rFonts w:ascii="Times New Roman" w:hAnsi="Times New Roman" w:cs="Times New Roman"/>
              </w:rPr>
              <w:t>)</w:t>
            </w:r>
          </w:p>
        </w:tc>
        <w:tc>
          <w:tcPr>
            <w:tcW w:w="1276" w:type="dxa"/>
            <w:tcBorders>
              <w:bottom w:val="single" w:sz="4" w:space="0" w:color="auto"/>
            </w:tcBorders>
          </w:tcPr>
          <w:p w14:paraId="3CA4290A"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w:t>
            </w:r>
          </w:p>
        </w:tc>
        <w:tc>
          <w:tcPr>
            <w:tcW w:w="1426" w:type="dxa"/>
            <w:tcBorders>
              <w:bottom w:val="single" w:sz="4" w:space="0" w:color="auto"/>
            </w:tcBorders>
          </w:tcPr>
          <w:p w14:paraId="00C74BD8"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w:t>
            </w:r>
          </w:p>
        </w:tc>
        <w:tc>
          <w:tcPr>
            <w:tcW w:w="1470" w:type="dxa"/>
            <w:tcBorders>
              <w:bottom w:val="single" w:sz="4" w:space="0" w:color="auto"/>
            </w:tcBorders>
          </w:tcPr>
          <w:p w14:paraId="78B54D92"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w:t>
            </w:r>
          </w:p>
        </w:tc>
        <w:tc>
          <w:tcPr>
            <w:tcW w:w="1356" w:type="dxa"/>
            <w:tcBorders>
              <w:bottom w:val="single" w:sz="4" w:space="0" w:color="auto"/>
            </w:tcBorders>
          </w:tcPr>
          <w:p w14:paraId="5E6DCB68" w14:textId="601C4888"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0.00668</w:t>
            </w:r>
            <w:r w:rsidR="00A22BD5">
              <w:rPr>
                <w:rFonts w:ascii="Times New Roman" w:hAnsi="Times New Roman" w:cs="Times New Roman"/>
              </w:rPr>
              <w:t>***</w:t>
            </w:r>
          </w:p>
          <w:p w14:paraId="3521336B" w14:textId="0694E9AA"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(0.00242)</w:t>
            </w:r>
          </w:p>
        </w:tc>
      </w:tr>
      <w:tr w:rsidR="00B00652" w:rsidRPr="001D3685" w14:paraId="5ADC6BB0" w14:textId="77777777" w:rsidTr="00A22BD5">
        <w:trPr>
          <w:trHeight w:val="77"/>
          <w:jc w:val="center"/>
        </w:trPr>
        <w:tc>
          <w:tcPr>
            <w:tcW w:w="2830" w:type="dxa"/>
            <w:tcBorders>
              <w:top w:val="single" w:sz="4" w:space="0" w:color="auto"/>
              <w:bottom w:val="nil"/>
            </w:tcBorders>
          </w:tcPr>
          <w:p w14:paraId="018903B8" w14:textId="77777777" w:rsidR="00B00652" w:rsidRPr="001D3685" w:rsidRDefault="00B00652" w:rsidP="006C3078">
            <w:pPr>
              <w:rPr>
                <w:rFonts w:ascii="Times New Roman" w:hAnsi="Times New Roman" w:cs="Times New Roman"/>
              </w:rPr>
            </w:pPr>
            <w:r w:rsidRPr="001D3685">
              <w:rPr>
                <w:rFonts w:ascii="Times New Roman" w:hAnsi="Times New Roman" w:cs="Times New Roman"/>
              </w:rPr>
              <w:t>Inverse Mills ratio</w:t>
            </w:r>
          </w:p>
        </w:tc>
        <w:tc>
          <w:tcPr>
            <w:tcW w:w="1843" w:type="dxa"/>
            <w:tcBorders>
              <w:top w:val="single" w:sz="4" w:space="0" w:color="auto"/>
              <w:bottom w:val="nil"/>
            </w:tcBorders>
          </w:tcPr>
          <w:p w14:paraId="006069B0" w14:textId="7A1ED116"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0.10</w:t>
            </w:r>
            <w:r w:rsidR="00110C8E">
              <w:rPr>
                <w:rFonts w:ascii="Times New Roman" w:hAnsi="Times New Roman" w:cs="Times New Roman"/>
              </w:rPr>
              <w:t>8</w:t>
            </w:r>
          </w:p>
          <w:p w14:paraId="0DC32F20" w14:textId="0B4838E6"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(0.21</w:t>
            </w:r>
            <w:r w:rsidR="00110C8E">
              <w:rPr>
                <w:rFonts w:ascii="Times New Roman" w:hAnsi="Times New Roman" w:cs="Times New Roman"/>
              </w:rPr>
              <w:t>6</w:t>
            </w:r>
            <w:r w:rsidRPr="001D3685">
              <w:rPr>
                <w:rFonts w:ascii="Times New Roman" w:hAnsi="Times New Roman" w:cs="Times New Roman"/>
              </w:rPr>
              <w:t>)</w:t>
            </w:r>
          </w:p>
        </w:tc>
        <w:tc>
          <w:tcPr>
            <w:tcW w:w="1276" w:type="dxa"/>
            <w:tcBorders>
              <w:top w:val="single" w:sz="4" w:space="0" w:color="auto"/>
              <w:bottom w:val="nil"/>
            </w:tcBorders>
          </w:tcPr>
          <w:p w14:paraId="13F3A7B8"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0.156</w:t>
            </w:r>
          </w:p>
          <w:p w14:paraId="0575F7B1"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(0.216)</w:t>
            </w:r>
          </w:p>
        </w:tc>
        <w:tc>
          <w:tcPr>
            <w:tcW w:w="1426" w:type="dxa"/>
            <w:tcBorders>
              <w:top w:val="single" w:sz="4" w:space="0" w:color="auto"/>
              <w:bottom w:val="nil"/>
            </w:tcBorders>
          </w:tcPr>
          <w:p w14:paraId="19ABFD79"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0.114</w:t>
            </w:r>
          </w:p>
          <w:p w14:paraId="7627B8F6"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(0.216)</w:t>
            </w:r>
          </w:p>
        </w:tc>
        <w:tc>
          <w:tcPr>
            <w:tcW w:w="1470" w:type="dxa"/>
            <w:tcBorders>
              <w:top w:val="single" w:sz="4" w:space="0" w:color="auto"/>
              <w:bottom w:val="nil"/>
            </w:tcBorders>
          </w:tcPr>
          <w:p w14:paraId="6CEFA36F"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0.110</w:t>
            </w:r>
          </w:p>
          <w:p w14:paraId="405DD315"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(0.212)</w:t>
            </w:r>
          </w:p>
        </w:tc>
        <w:tc>
          <w:tcPr>
            <w:tcW w:w="1356" w:type="dxa"/>
            <w:tcBorders>
              <w:top w:val="single" w:sz="4" w:space="0" w:color="auto"/>
              <w:bottom w:val="nil"/>
            </w:tcBorders>
          </w:tcPr>
          <w:p w14:paraId="6A77ACE9"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0.118</w:t>
            </w:r>
          </w:p>
          <w:p w14:paraId="0C315026"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(0.215)</w:t>
            </w:r>
          </w:p>
        </w:tc>
      </w:tr>
      <w:tr w:rsidR="00B00652" w:rsidRPr="001D3685" w14:paraId="7A608E27" w14:textId="77777777" w:rsidTr="00A22BD5">
        <w:trPr>
          <w:trHeight w:val="77"/>
          <w:jc w:val="center"/>
        </w:trPr>
        <w:tc>
          <w:tcPr>
            <w:tcW w:w="2830" w:type="dxa"/>
            <w:tcBorders>
              <w:top w:val="nil"/>
            </w:tcBorders>
          </w:tcPr>
          <w:p w14:paraId="551C2D61" w14:textId="77777777" w:rsidR="00B00652" w:rsidRPr="001D3685" w:rsidRDefault="00B00652" w:rsidP="006C3078">
            <w:pPr>
              <w:rPr>
                <w:rFonts w:ascii="Times New Roman" w:hAnsi="Times New Roman" w:cs="Times New Roman"/>
              </w:rPr>
            </w:pPr>
            <w:r w:rsidRPr="001D3685">
              <w:rPr>
                <w:rFonts w:ascii="Times New Roman" w:hAnsi="Times New Roman" w:cs="Times New Roman"/>
              </w:rPr>
              <w:t>R-squared</w:t>
            </w:r>
          </w:p>
        </w:tc>
        <w:tc>
          <w:tcPr>
            <w:tcW w:w="1843" w:type="dxa"/>
            <w:tcBorders>
              <w:top w:val="nil"/>
            </w:tcBorders>
          </w:tcPr>
          <w:p w14:paraId="3505D867"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0.048</w:t>
            </w:r>
          </w:p>
        </w:tc>
        <w:tc>
          <w:tcPr>
            <w:tcW w:w="1276" w:type="dxa"/>
            <w:tcBorders>
              <w:top w:val="nil"/>
            </w:tcBorders>
          </w:tcPr>
          <w:p w14:paraId="3C4BAC0E"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0.047</w:t>
            </w:r>
          </w:p>
        </w:tc>
        <w:tc>
          <w:tcPr>
            <w:tcW w:w="1426" w:type="dxa"/>
            <w:tcBorders>
              <w:top w:val="nil"/>
            </w:tcBorders>
          </w:tcPr>
          <w:p w14:paraId="3E145740"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0.043</w:t>
            </w:r>
          </w:p>
        </w:tc>
        <w:tc>
          <w:tcPr>
            <w:tcW w:w="1470" w:type="dxa"/>
            <w:tcBorders>
              <w:top w:val="nil"/>
            </w:tcBorders>
          </w:tcPr>
          <w:p w14:paraId="2D63F4A3"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0.047</w:t>
            </w:r>
          </w:p>
        </w:tc>
        <w:tc>
          <w:tcPr>
            <w:tcW w:w="1356" w:type="dxa"/>
            <w:tcBorders>
              <w:top w:val="nil"/>
            </w:tcBorders>
          </w:tcPr>
          <w:p w14:paraId="6EACE881"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0.047</w:t>
            </w:r>
          </w:p>
        </w:tc>
      </w:tr>
      <w:tr w:rsidR="00B00652" w:rsidRPr="001D3685" w14:paraId="650C2602" w14:textId="77777777" w:rsidTr="00A22BD5">
        <w:trPr>
          <w:trHeight w:val="77"/>
          <w:jc w:val="center"/>
        </w:trPr>
        <w:tc>
          <w:tcPr>
            <w:tcW w:w="2830" w:type="dxa"/>
          </w:tcPr>
          <w:p w14:paraId="653A6095" w14:textId="77777777" w:rsidR="00B00652" w:rsidRPr="001D3685" w:rsidRDefault="00B00652" w:rsidP="006C3078">
            <w:pPr>
              <w:rPr>
                <w:rFonts w:ascii="Times New Roman" w:hAnsi="Times New Roman" w:cs="Times New Roman"/>
              </w:rPr>
            </w:pPr>
            <w:r w:rsidRPr="001D3685">
              <w:rPr>
                <w:rFonts w:ascii="Times New Roman" w:hAnsi="Times New Roman" w:cs="Times New Roman"/>
              </w:rPr>
              <w:t>Log-likelihood</w:t>
            </w:r>
          </w:p>
        </w:tc>
        <w:tc>
          <w:tcPr>
            <w:tcW w:w="1843" w:type="dxa"/>
          </w:tcPr>
          <w:p w14:paraId="0B981C0F"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-1382</w:t>
            </w:r>
          </w:p>
        </w:tc>
        <w:tc>
          <w:tcPr>
            <w:tcW w:w="1276" w:type="dxa"/>
          </w:tcPr>
          <w:p w14:paraId="65791C73"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-1383</w:t>
            </w:r>
          </w:p>
        </w:tc>
        <w:tc>
          <w:tcPr>
            <w:tcW w:w="1426" w:type="dxa"/>
          </w:tcPr>
          <w:p w14:paraId="72456009"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-1387</w:t>
            </w:r>
          </w:p>
        </w:tc>
        <w:tc>
          <w:tcPr>
            <w:tcW w:w="1470" w:type="dxa"/>
          </w:tcPr>
          <w:p w14:paraId="6A822790"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-1383</w:t>
            </w:r>
          </w:p>
        </w:tc>
        <w:tc>
          <w:tcPr>
            <w:tcW w:w="1356" w:type="dxa"/>
          </w:tcPr>
          <w:p w14:paraId="1E34A78A" w14:textId="77777777" w:rsidR="00B00652" w:rsidRPr="001D3685" w:rsidRDefault="00B00652" w:rsidP="006C3078">
            <w:pPr>
              <w:jc w:val="center"/>
              <w:rPr>
                <w:rFonts w:ascii="Times New Roman" w:hAnsi="Times New Roman" w:cs="Times New Roman"/>
              </w:rPr>
            </w:pPr>
            <w:r w:rsidRPr="001D3685">
              <w:rPr>
                <w:rFonts w:ascii="Times New Roman" w:hAnsi="Times New Roman" w:cs="Times New Roman"/>
              </w:rPr>
              <w:t>-1383</w:t>
            </w:r>
          </w:p>
        </w:tc>
      </w:tr>
    </w:tbl>
    <w:p w14:paraId="1E1B0281" w14:textId="7F8A821C" w:rsidR="00B00652" w:rsidRPr="001D3685" w:rsidRDefault="00455B26" w:rsidP="00B00652">
      <w:pPr>
        <w:rPr>
          <w:rFonts w:ascii="Times New Roman" w:hAnsi="Times New Roman" w:cs="Times New Roman"/>
        </w:rPr>
      </w:pPr>
      <w:r w:rsidRPr="00455B26">
        <w:rPr>
          <w:rFonts w:ascii="Times New Roman" w:hAnsi="Times New Roman" w:cs="Times New Roman"/>
        </w:rPr>
        <w:t xml:space="preserve">Standard errors </w:t>
      </w:r>
      <w:r w:rsidR="000C3285">
        <w:rPr>
          <w:rFonts w:ascii="Times New Roman" w:hAnsi="Times New Roman" w:cs="Times New Roman"/>
        </w:rPr>
        <w:t xml:space="preserve">are </w:t>
      </w:r>
      <w:r w:rsidRPr="00455B26">
        <w:rPr>
          <w:rFonts w:ascii="Times New Roman" w:hAnsi="Times New Roman" w:cs="Times New Roman"/>
        </w:rPr>
        <w:t xml:space="preserve">in </w:t>
      </w:r>
      <w:r w:rsidR="000C3285">
        <w:rPr>
          <w:rFonts w:ascii="Times New Roman" w:hAnsi="Times New Roman" w:cs="Times New Roman"/>
        </w:rPr>
        <w:t xml:space="preserve">the </w:t>
      </w:r>
      <w:r w:rsidRPr="00455B26">
        <w:rPr>
          <w:rFonts w:ascii="Times New Roman" w:hAnsi="Times New Roman" w:cs="Times New Roman"/>
        </w:rPr>
        <w:t>parentheses</w:t>
      </w:r>
      <w:r w:rsidR="000C3285">
        <w:rPr>
          <w:rFonts w:ascii="Times New Roman" w:hAnsi="Times New Roman" w:cs="Times New Roman"/>
        </w:rPr>
        <w:t>.</w:t>
      </w:r>
    </w:p>
    <w:p w14:paraId="0D3BD84C" w14:textId="70FA9770" w:rsidR="00B00652" w:rsidRDefault="00B00652" w:rsidP="00B00652">
      <w:pPr>
        <w:rPr>
          <w:rFonts w:ascii="Times New Roman" w:hAnsi="Times New Roman" w:cs="Times New Roman"/>
        </w:rPr>
      </w:pPr>
      <w:r w:rsidRPr="001D3685">
        <w:rPr>
          <w:rFonts w:ascii="Times New Roman" w:hAnsi="Times New Roman" w:cs="Times New Roman"/>
        </w:rPr>
        <w:t>***p-value&lt;0.01, **p-value&lt;0.05, *p-value&lt;0.1</w:t>
      </w:r>
    </w:p>
    <w:p w14:paraId="3437649D" w14:textId="77777777" w:rsidR="00B00652" w:rsidRDefault="00B00652" w:rsidP="00E248C6">
      <w:pPr>
        <w:spacing w:line="360" w:lineRule="auto"/>
        <w:rPr>
          <w:rFonts w:ascii="Times New Roman" w:hAnsi="Times New Roman" w:cs="Times New Roman"/>
          <w:b/>
          <w:bCs/>
        </w:rPr>
      </w:pPr>
    </w:p>
    <w:p w14:paraId="5BF7B51C" w14:textId="48EBE5A9" w:rsidR="00B00652" w:rsidRDefault="00B00652">
      <w:pPr>
        <w:rPr>
          <w:rFonts w:ascii="Times New Roman" w:hAnsi="Times New Roman" w:cs="Times New Roman"/>
          <w:b/>
          <w:bCs/>
        </w:rPr>
        <w:sectPr w:rsidR="00B00652" w:rsidSect="00B00652">
          <w:pgSz w:w="11900" w:h="16840"/>
          <w:pgMar w:top="1440" w:right="1440" w:bottom="1440" w:left="1440" w:header="851" w:footer="992" w:gutter="0"/>
          <w:cols w:space="425"/>
          <w:docGrid w:type="lines" w:linePitch="326"/>
        </w:sectPr>
      </w:pPr>
    </w:p>
    <w:p w14:paraId="2F9FC376" w14:textId="77777777" w:rsidR="00890EF6" w:rsidRDefault="00E248C6" w:rsidP="00E248C6">
      <w:pPr>
        <w:spacing w:line="360" w:lineRule="auto"/>
        <w:rPr>
          <w:rFonts w:ascii="Times New Roman" w:hAnsi="Times New Roman" w:cs="Times New Roman"/>
          <w:b/>
          <w:bCs/>
        </w:rPr>
      </w:pPr>
      <w:r w:rsidRPr="00673545">
        <w:rPr>
          <w:rFonts w:ascii="Times New Roman" w:hAnsi="Times New Roman" w:cs="Times New Roman"/>
          <w:b/>
          <w:bCs/>
        </w:rPr>
        <w:lastRenderedPageBreak/>
        <w:t>Appendix 2</w:t>
      </w:r>
    </w:p>
    <w:p w14:paraId="2C4E76FD" w14:textId="6D429D77" w:rsidR="00E248C6" w:rsidRPr="00673545" w:rsidRDefault="00B00652" w:rsidP="00E248C6">
      <w:pPr>
        <w:spacing w:line="360" w:lineRule="auto"/>
        <w:rPr>
          <w:rFonts w:ascii="Times New Roman" w:hAnsi="Times New Roman" w:cs="Times New Roman"/>
          <w:b/>
          <w:bCs/>
        </w:rPr>
      </w:pPr>
      <w:r>
        <w:rPr>
          <w:rFonts w:ascii="Times New Roman" w:hAnsi="Times New Roman" w:cs="Times New Roman"/>
          <w:b/>
          <w:bCs/>
        </w:rPr>
        <w:t xml:space="preserve">Sensitivity analysis: </w:t>
      </w:r>
      <w:r w:rsidR="00E248C6" w:rsidRPr="00673545">
        <w:rPr>
          <w:rFonts w:ascii="Times New Roman" w:hAnsi="Times New Roman" w:cs="Times New Roman"/>
          <w:b/>
          <w:bCs/>
        </w:rPr>
        <w:t>Testing alternative instruments</w:t>
      </w:r>
    </w:p>
    <w:p w14:paraId="59378191" w14:textId="77777777" w:rsidR="00E248C6" w:rsidRPr="00673545" w:rsidRDefault="00E248C6" w:rsidP="00673545">
      <w:pPr>
        <w:spacing w:line="276" w:lineRule="auto"/>
        <w:rPr>
          <w:rFonts w:ascii="Times New Roman" w:hAnsi="Times New Roman" w:cs="Times New Roman"/>
          <w:b/>
          <w:bCs/>
        </w:rPr>
      </w:pPr>
    </w:p>
    <w:p w14:paraId="41727BF8" w14:textId="4F1C0A6D" w:rsidR="00E248C6" w:rsidRPr="00673545" w:rsidRDefault="00E248C6" w:rsidP="00673545">
      <w:pPr>
        <w:spacing w:line="276" w:lineRule="auto"/>
        <w:rPr>
          <w:rFonts w:ascii="Times New Roman" w:hAnsi="Times New Roman" w:cs="Times New Roman"/>
        </w:rPr>
      </w:pPr>
      <w:r w:rsidRPr="00673545">
        <w:rPr>
          <w:rFonts w:ascii="Times New Roman" w:hAnsi="Times New Roman" w:cs="Times New Roman"/>
        </w:rPr>
        <w:t xml:space="preserve">We consider two groups of instruments that were measured at family-level and at community-level, respectively. We constructed a total of </w:t>
      </w:r>
      <w:r w:rsidR="00203D6F" w:rsidRPr="00673545">
        <w:rPr>
          <w:rFonts w:ascii="Times New Roman" w:hAnsi="Times New Roman" w:cs="Times New Roman"/>
        </w:rPr>
        <w:t>4</w:t>
      </w:r>
      <w:r w:rsidRPr="00673545">
        <w:rPr>
          <w:rFonts w:ascii="Times New Roman" w:hAnsi="Times New Roman" w:cs="Times New Roman"/>
        </w:rPr>
        <w:t xml:space="preserve"> sets of instruments (including the set we used in the primary analysis that we denoted by IV-set1; see below) that were either exclusively family-level instruments or exclusively community-level instruments or contained both. </w:t>
      </w:r>
    </w:p>
    <w:p w14:paraId="600AA49F" w14:textId="77777777" w:rsidR="00E248C6" w:rsidRPr="00673545" w:rsidRDefault="00E248C6" w:rsidP="00673545">
      <w:pPr>
        <w:spacing w:line="276" w:lineRule="auto"/>
        <w:rPr>
          <w:rFonts w:ascii="Times New Roman" w:hAnsi="Times New Roman" w:cs="Times New Roman"/>
        </w:rPr>
      </w:pPr>
    </w:p>
    <w:p w14:paraId="135A4533" w14:textId="77777777" w:rsidR="00E248C6" w:rsidRPr="00673545" w:rsidRDefault="00E248C6" w:rsidP="00673545">
      <w:pPr>
        <w:spacing w:line="276" w:lineRule="auto"/>
        <w:rPr>
          <w:rFonts w:ascii="Times New Roman" w:hAnsi="Times New Roman" w:cs="Times New Roman"/>
          <w:b/>
          <w:color w:val="000000" w:themeColor="text1"/>
        </w:rPr>
      </w:pPr>
      <w:r w:rsidRPr="00673545">
        <w:rPr>
          <w:rFonts w:ascii="Times New Roman" w:hAnsi="Times New Roman" w:cs="Times New Roman"/>
          <w:b/>
          <w:color w:val="000000" w:themeColor="text1"/>
        </w:rPr>
        <w:t>IV-set1 (used in the primary analysis)</w:t>
      </w:r>
    </w:p>
    <w:p w14:paraId="091D7C6A" w14:textId="77777777" w:rsidR="00E248C6" w:rsidRPr="00673545" w:rsidRDefault="00E248C6" w:rsidP="00673545">
      <w:pPr>
        <w:spacing w:line="276" w:lineRule="auto"/>
        <w:rPr>
          <w:rFonts w:ascii="Times New Roman" w:hAnsi="Times New Roman" w:cs="Times New Roman"/>
          <w:color w:val="000000" w:themeColor="text1"/>
        </w:rPr>
      </w:pPr>
      <w:r w:rsidRPr="00673545">
        <w:rPr>
          <w:rFonts w:ascii="Times New Roman" w:hAnsi="Times New Roman" w:cs="Times New Roman"/>
          <w:color w:val="000000" w:themeColor="text1"/>
        </w:rPr>
        <w:t xml:space="preserve">Presence of grandchildren aged below 16; the number of grandchildren aged below 16; whether one of husband’s parents is in poor health; </w:t>
      </w:r>
      <w:r w:rsidR="00F76788" w:rsidRPr="00673545">
        <w:rPr>
          <w:rFonts w:ascii="Times New Roman" w:hAnsi="Times New Roman" w:cs="Times New Roman"/>
          <w:color w:val="000000" w:themeColor="text1"/>
        </w:rPr>
        <w:t xml:space="preserve">number of </w:t>
      </w:r>
      <w:r w:rsidR="006B2A25" w:rsidRPr="00673545">
        <w:rPr>
          <w:rFonts w:ascii="Times New Roman" w:hAnsi="Times New Roman" w:cs="Times New Roman"/>
          <w:color w:val="000000" w:themeColor="text1"/>
        </w:rPr>
        <w:t>community-based facilities</w:t>
      </w:r>
      <w:r w:rsidR="006C66A1" w:rsidRPr="00673545">
        <w:rPr>
          <w:rFonts w:ascii="Times New Roman" w:hAnsi="Times New Roman" w:cs="Times New Roman"/>
          <w:color w:val="000000" w:themeColor="text1"/>
        </w:rPr>
        <w:t xml:space="preserve"> for the</w:t>
      </w:r>
      <w:r w:rsidR="00200E08" w:rsidRPr="00673545">
        <w:rPr>
          <w:rFonts w:ascii="Times New Roman" w:hAnsi="Times New Roman" w:cs="Times New Roman"/>
          <w:color w:val="000000" w:themeColor="text1"/>
        </w:rPr>
        <w:t xml:space="preserve"> </w:t>
      </w:r>
      <w:r w:rsidR="006C66A1" w:rsidRPr="00673545">
        <w:rPr>
          <w:rFonts w:ascii="Times New Roman" w:hAnsi="Times New Roman" w:cs="Times New Roman"/>
          <w:color w:val="000000" w:themeColor="text1"/>
        </w:rPr>
        <w:t xml:space="preserve">elderly care: nursing home publicly financed, organizations for helping the elderly, activity center for the elderly, elderly care center, family-based elderly center </w:t>
      </w:r>
      <w:r w:rsidRPr="00673545">
        <w:rPr>
          <w:rFonts w:ascii="Times New Roman" w:hAnsi="Times New Roman" w:cs="Times New Roman"/>
          <w:color w:val="000000" w:themeColor="text1"/>
        </w:rPr>
        <w:t>;</w:t>
      </w:r>
    </w:p>
    <w:p w14:paraId="4B3A9B8A" w14:textId="77777777" w:rsidR="00E248C6" w:rsidRPr="00673545" w:rsidRDefault="00E248C6" w:rsidP="00673545">
      <w:pPr>
        <w:spacing w:line="276" w:lineRule="auto"/>
        <w:rPr>
          <w:rFonts w:ascii="Times New Roman" w:hAnsi="Times New Roman" w:cs="Times New Roman"/>
          <w:b/>
          <w:color w:val="000000" w:themeColor="text1"/>
        </w:rPr>
      </w:pPr>
      <w:r w:rsidRPr="00673545">
        <w:rPr>
          <w:rFonts w:ascii="Times New Roman" w:hAnsi="Times New Roman" w:cs="Times New Roman"/>
          <w:b/>
          <w:color w:val="000000" w:themeColor="text1"/>
        </w:rPr>
        <w:t>IV-set2:</w:t>
      </w:r>
    </w:p>
    <w:p w14:paraId="226DDD58" w14:textId="77777777" w:rsidR="00276F81" w:rsidRPr="00673545" w:rsidRDefault="00276F81" w:rsidP="00673545">
      <w:pPr>
        <w:spacing w:line="276" w:lineRule="auto"/>
        <w:rPr>
          <w:rFonts w:ascii="Times New Roman" w:hAnsi="Times New Roman" w:cs="Times New Roman"/>
          <w:color w:val="000000" w:themeColor="text1"/>
        </w:rPr>
      </w:pPr>
      <w:r w:rsidRPr="00673545">
        <w:rPr>
          <w:rFonts w:ascii="Times New Roman" w:hAnsi="Times New Roman" w:cs="Times New Roman"/>
          <w:color w:val="000000" w:themeColor="text1"/>
        </w:rPr>
        <w:t xml:space="preserve">Presence of grandchildren aged below 16; the number of grandchildren aged below 16; whether one of husband’s parents is in poor health; number of </w:t>
      </w:r>
      <w:r w:rsidR="006B2A25" w:rsidRPr="00673545">
        <w:rPr>
          <w:rFonts w:ascii="Times New Roman" w:hAnsi="Times New Roman" w:cs="Times New Roman"/>
          <w:color w:val="000000" w:themeColor="text1"/>
        </w:rPr>
        <w:t>community-based facilities</w:t>
      </w:r>
      <w:r w:rsidRPr="00673545">
        <w:rPr>
          <w:rFonts w:ascii="Times New Roman" w:hAnsi="Times New Roman" w:cs="Times New Roman"/>
          <w:color w:val="000000" w:themeColor="text1"/>
        </w:rPr>
        <w:t xml:space="preserve"> for the elderly care: nursing home publicly financed, organizations for helping the elderly, activity center for the elderly, </w:t>
      </w:r>
      <w:r w:rsidR="003743F3" w:rsidRPr="00673545">
        <w:rPr>
          <w:rFonts w:ascii="Times New Roman" w:hAnsi="Times New Roman" w:cs="Times New Roman"/>
          <w:color w:val="000000" w:themeColor="text1"/>
        </w:rPr>
        <w:t xml:space="preserve">elderly </w:t>
      </w:r>
      <w:r w:rsidRPr="00673545">
        <w:rPr>
          <w:rFonts w:ascii="Times New Roman" w:hAnsi="Times New Roman" w:cs="Times New Roman"/>
          <w:color w:val="000000" w:themeColor="text1"/>
        </w:rPr>
        <w:t>health care center, family-based center;</w:t>
      </w:r>
    </w:p>
    <w:p w14:paraId="6BD13522" w14:textId="77777777" w:rsidR="00E248C6" w:rsidRPr="00673545" w:rsidRDefault="00E248C6" w:rsidP="00673545">
      <w:pPr>
        <w:spacing w:line="276" w:lineRule="auto"/>
        <w:rPr>
          <w:rFonts w:ascii="Times New Roman" w:hAnsi="Times New Roman" w:cs="Times New Roman"/>
          <w:b/>
          <w:color w:val="000000" w:themeColor="text1"/>
        </w:rPr>
      </w:pPr>
      <w:r w:rsidRPr="00673545">
        <w:rPr>
          <w:rFonts w:ascii="Times New Roman" w:hAnsi="Times New Roman" w:cs="Times New Roman"/>
          <w:b/>
          <w:color w:val="000000" w:themeColor="text1"/>
        </w:rPr>
        <w:t>IV-set3:</w:t>
      </w:r>
    </w:p>
    <w:p w14:paraId="53F05415" w14:textId="77777777" w:rsidR="000038E9" w:rsidRPr="00673545" w:rsidRDefault="000038E9" w:rsidP="00673545">
      <w:pPr>
        <w:spacing w:line="276" w:lineRule="auto"/>
        <w:rPr>
          <w:rFonts w:ascii="Times New Roman" w:hAnsi="Times New Roman" w:cs="Times New Roman"/>
          <w:color w:val="000000" w:themeColor="text1"/>
        </w:rPr>
      </w:pPr>
      <w:r w:rsidRPr="00673545">
        <w:rPr>
          <w:rFonts w:ascii="Times New Roman" w:hAnsi="Times New Roman" w:cs="Times New Roman"/>
          <w:color w:val="000000" w:themeColor="text1"/>
        </w:rPr>
        <w:t xml:space="preserve">Presence of grandchildren aged below 16; the number of grandchildren aged below 16; whether one of husband’s parents is in poor health; number of </w:t>
      </w:r>
      <w:r w:rsidR="006B2A25" w:rsidRPr="00673545">
        <w:rPr>
          <w:rFonts w:ascii="Times New Roman" w:hAnsi="Times New Roman" w:cs="Times New Roman"/>
          <w:color w:val="000000" w:themeColor="text1"/>
        </w:rPr>
        <w:t>community-based facilities</w:t>
      </w:r>
      <w:r w:rsidRPr="00673545">
        <w:rPr>
          <w:rFonts w:ascii="Times New Roman" w:hAnsi="Times New Roman" w:cs="Times New Roman"/>
          <w:color w:val="000000" w:themeColor="text1"/>
        </w:rPr>
        <w:t xml:space="preserve"> for the elderly care: nursing home publicly financed, elderly health care center, family-based center;</w:t>
      </w:r>
    </w:p>
    <w:p w14:paraId="45D697D9" w14:textId="77777777" w:rsidR="00E248C6" w:rsidRPr="00673545" w:rsidRDefault="00E248C6" w:rsidP="00673545">
      <w:pPr>
        <w:spacing w:line="276" w:lineRule="auto"/>
        <w:rPr>
          <w:rFonts w:ascii="Times New Roman" w:hAnsi="Times New Roman" w:cs="Times New Roman"/>
          <w:b/>
          <w:color w:val="000000" w:themeColor="text1"/>
        </w:rPr>
      </w:pPr>
      <w:r w:rsidRPr="00673545">
        <w:rPr>
          <w:rFonts w:ascii="Times New Roman" w:hAnsi="Times New Roman" w:cs="Times New Roman"/>
          <w:b/>
          <w:color w:val="000000" w:themeColor="text1"/>
        </w:rPr>
        <w:t>IV-set4:</w:t>
      </w:r>
    </w:p>
    <w:p w14:paraId="27521332" w14:textId="77777777" w:rsidR="00673545" w:rsidRDefault="00093B70" w:rsidP="00673545">
      <w:pPr>
        <w:spacing w:line="276" w:lineRule="auto"/>
        <w:rPr>
          <w:rFonts w:ascii="Times New Roman" w:hAnsi="Times New Roman" w:cs="Times New Roman"/>
          <w:color w:val="000000" w:themeColor="text1"/>
        </w:rPr>
      </w:pPr>
      <w:r w:rsidRPr="00673545">
        <w:rPr>
          <w:rFonts w:ascii="Times New Roman" w:hAnsi="Times New Roman" w:cs="Times New Roman"/>
          <w:color w:val="000000" w:themeColor="text1"/>
        </w:rPr>
        <w:t>Presence of grandchildren aged below 16; the number of grandchildren aged below 16; whether one of husband’s parents is in poor health.</w:t>
      </w:r>
    </w:p>
    <w:p w14:paraId="7C495538" w14:textId="77777777" w:rsidR="00B00652" w:rsidRDefault="00B00652" w:rsidP="00673545">
      <w:pPr>
        <w:spacing w:line="276" w:lineRule="auto"/>
        <w:rPr>
          <w:rFonts w:ascii="Times New Roman" w:hAnsi="Times New Roman" w:cs="Times New Roman"/>
          <w:color w:val="000000" w:themeColor="text1"/>
        </w:rPr>
      </w:pPr>
    </w:p>
    <w:p w14:paraId="53C4C411" w14:textId="79D1AF91" w:rsidR="00B00652" w:rsidRDefault="00E248C6" w:rsidP="00673545">
      <w:pPr>
        <w:spacing w:line="276" w:lineRule="auto"/>
        <w:rPr>
          <w:rFonts w:ascii="Times New Roman" w:hAnsi="Times New Roman" w:cs="Times New Roman"/>
          <w:color w:val="000000" w:themeColor="text1"/>
        </w:rPr>
      </w:pPr>
      <w:r w:rsidRPr="00673545">
        <w:rPr>
          <w:rFonts w:ascii="Times New Roman" w:hAnsi="Times New Roman" w:cs="Times New Roman"/>
          <w:color w:val="000000" w:themeColor="text1"/>
        </w:rPr>
        <w:t>We repeated the analysis using each set of instruments for women and men and reported the results in the next pa</w:t>
      </w:r>
      <w:r w:rsidR="00B00652">
        <w:rPr>
          <w:rFonts w:ascii="Times New Roman" w:hAnsi="Times New Roman" w:cs="Times New Roman"/>
          <w:color w:val="000000" w:themeColor="text1"/>
        </w:rPr>
        <w:t>ge.</w:t>
      </w:r>
    </w:p>
    <w:p w14:paraId="24CFD458" w14:textId="5C28859F" w:rsidR="00B00652" w:rsidRDefault="00B00652" w:rsidP="00673545">
      <w:pPr>
        <w:spacing w:line="276" w:lineRule="auto"/>
        <w:rPr>
          <w:rFonts w:ascii="Times New Roman" w:hAnsi="Times New Roman" w:cs="Times New Roman"/>
          <w:color w:val="000000" w:themeColor="text1"/>
        </w:rPr>
        <w:sectPr w:rsidR="00B00652" w:rsidSect="00B00652">
          <w:pgSz w:w="11900" w:h="16840"/>
          <w:pgMar w:top="1440" w:right="1440" w:bottom="1440" w:left="1440" w:header="851" w:footer="992" w:gutter="0"/>
          <w:cols w:space="425"/>
          <w:docGrid w:type="lines" w:linePitch="326"/>
        </w:sectPr>
      </w:pPr>
    </w:p>
    <w:p w14:paraId="7EF17BB7" w14:textId="08F571DF" w:rsidR="00B00652" w:rsidRDefault="00890EF6">
      <w:pPr>
        <w:rPr>
          <w:rFonts w:ascii="Times New Roman" w:hAnsi="Times New Roman" w:cs="Times New Roman"/>
        </w:rPr>
      </w:pPr>
      <w:r w:rsidRPr="00890EF6">
        <w:rPr>
          <w:rFonts w:ascii="Times New Roman" w:hAnsi="Times New Roman" w:cs="Times New Roman"/>
          <w:b/>
          <w:bCs/>
        </w:rPr>
        <w:lastRenderedPageBreak/>
        <w:t>Table S3</w:t>
      </w:r>
      <w:r>
        <w:rPr>
          <w:rFonts w:ascii="Times New Roman" w:hAnsi="Times New Roman" w:cs="Times New Roman"/>
        </w:rPr>
        <w:t xml:space="preserve"> Regression results using alternative instruments in the analysis of women and men</w:t>
      </w:r>
    </w:p>
    <w:tbl>
      <w:tblPr>
        <w:tblW w:w="14393" w:type="dxa"/>
        <w:tblLayout w:type="fixed"/>
        <w:tblLook w:val="04A0" w:firstRow="1" w:lastRow="0" w:firstColumn="1" w:lastColumn="0" w:noHBand="0" w:noVBand="1"/>
      </w:tblPr>
      <w:tblGrid>
        <w:gridCol w:w="3402"/>
        <w:gridCol w:w="1373"/>
        <w:gridCol w:w="1374"/>
        <w:gridCol w:w="1374"/>
        <w:gridCol w:w="1374"/>
        <w:gridCol w:w="1374"/>
        <w:gridCol w:w="1374"/>
        <w:gridCol w:w="1374"/>
        <w:gridCol w:w="1374"/>
      </w:tblGrid>
      <w:tr w:rsidR="00890EF6" w:rsidRPr="000C3285" w14:paraId="6399F914" w14:textId="77777777" w:rsidTr="000C3285">
        <w:trPr>
          <w:trHeight w:val="20"/>
        </w:trPr>
        <w:tc>
          <w:tcPr>
            <w:tcW w:w="3402" w:type="dxa"/>
            <w:tcBorders>
              <w:top w:val="single" w:sz="4" w:space="0" w:color="auto"/>
              <w:left w:val="nil"/>
              <w:bottom w:val="single" w:sz="4" w:space="0" w:color="auto"/>
              <w:right w:val="nil"/>
            </w:tcBorders>
            <w:shd w:val="clear" w:color="auto" w:fill="auto"/>
            <w:noWrap/>
            <w:vAlign w:val="bottom"/>
            <w:hideMark/>
          </w:tcPr>
          <w:p w14:paraId="525490CC" w14:textId="77777777" w:rsidR="00890EF6" w:rsidRPr="000C3285" w:rsidRDefault="00890EF6" w:rsidP="006C3078">
            <w:pPr>
              <w:spacing w:line="240" w:lineRule="exact"/>
              <w:jc w:val="center"/>
              <w:rPr>
                <w:rFonts w:ascii="Times New Roman" w:eastAsia="DengXian" w:hAnsi="Times New Roman" w:cs="Times New Roman"/>
                <w:b/>
                <w:bCs/>
                <w:color w:val="000000"/>
                <w:sz w:val="20"/>
                <w:szCs w:val="22"/>
              </w:rPr>
            </w:pPr>
          </w:p>
        </w:tc>
        <w:tc>
          <w:tcPr>
            <w:tcW w:w="1373" w:type="dxa"/>
            <w:tcBorders>
              <w:top w:val="single" w:sz="4" w:space="0" w:color="auto"/>
              <w:left w:val="nil"/>
              <w:bottom w:val="single" w:sz="4" w:space="0" w:color="auto"/>
              <w:right w:val="nil"/>
            </w:tcBorders>
            <w:shd w:val="clear" w:color="auto" w:fill="auto"/>
            <w:noWrap/>
            <w:vAlign w:val="bottom"/>
            <w:hideMark/>
          </w:tcPr>
          <w:p w14:paraId="1143C099" w14:textId="77777777" w:rsidR="00890EF6" w:rsidRPr="000C3285" w:rsidRDefault="00890EF6" w:rsidP="006C3078">
            <w:pPr>
              <w:spacing w:line="240" w:lineRule="exact"/>
              <w:jc w:val="right"/>
              <w:rPr>
                <w:rFonts w:ascii="Times New Roman" w:eastAsia="DengXian" w:hAnsi="Times New Roman" w:cs="Times New Roman"/>
                <w:b/>
                <w:bCs/>
                <w:color w:val="000000"/>
                <w:sz w:val="20"/>
                <w:szCs w:val="22"/>
              </w:rPr>
            </w:pPr>
            <w:r w:rsidRPr="000C3285">
              <w:rPr>
                <w:rFonts w:ascii="Times New Roman" w:eastAsia="DengXian" w:hAnsi="Times New Roman" w:cs="Times New Roman"/>
                <w:b/>
                <w:bCs/>
                <w:color w:val="000000"/>
                <w:sz w:val="20"/>
                <w:szCs w:val="22"/>
              </w:rPr>
              <w:t>Women</w:t>
            </w:r>
          </w:p>
        </w:tc>
        <w:tc>
          <w:tcPr>
            <w:tcW w:w="1374" w:type="dxa"/>
            <w:tcBorders>
              <w:top w:val="single" w:sz="4" w:space="0" w:color="auto"/>
              <w:left w:val="nil"/>
              <w:bottom w:val="single" w:sz="4" w:space="0" w:color="auto"/>
              <w:right w:val="nil"/>
            </w:tcBorders>
            <w:shd w:val="clear" w:color="auto" w:fill="auto"/>
            <w:noWrap/>
            <w:vAlign w:val="bottom"/>
            <w:hideMark/>
          </w:tcPr>
          <w:p w14:paraId="6F4062EE" w14:textId="77777777" w:rsidR="00890EF6" w:rsidRPr="000C3285" w:rsidRDefault="00890EF6" w:rsidP="006C3078">
            <w:pPr>
              <w:spacing w:line="240" w:lineRule="exact"/>
              <w:jc w:val="right"/>
              <w:rPr>
                <w:rFonts w:ascii="Times New Roman" w:eastAsia="DengXian" w:hAnsi="Times New Roman" w:cs="Times New Roman"/>
                <w:b/>
                <w:bCs/>
                <w:color w:val="000000"/>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14202AE4" w14:textId="77777777" w:rsidR="00890EF6" w:rsidRPr="000C3285" w:rsidRDefault="00890EF6" w:rsidP="006C3078">
            <w:pPr>
              <w:spacing w:line="240" w:lineRule="exact"/>
              <w:jc w:val="center"/>
              <w:rPr>
                <w:rFonts w:ascii="Times New Roman" w:eastAsia="Times New Roman" w:hAnsi="Times New Roman" w:cs="Times New Roman"/>
                <w:b/>
                <w:bCs/>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311A2BFE" w14:textId="77777777" w:rsidR="00890EF6" w:rsidRPr="000C3285" w:rsidRDefault="00890EF6" w:rsidP="006C3078">
            <w:pPr>
              <w:spacing w:line="240" w:lineRule="exact"/>
              <w:jc w:val="center"/>
              <w:rPr>
                <w:rFonts w:ascii="Times New Roman" w:eastAsia="Times New Roman" w:hAnsi="Times New Roman" w:cs="Times New Roman"/>
                <w:b/>
                <w:bCs/>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54168DD5" w14:textId="77777777" w:rsidR="00890EF6" w:rsidRPr="000C3285" w:rsidRDefault="00890EF6" w:rsidP="006C3078">
            <w:pPr>
              <w:spacing w:line="240" w:lineRule="exact"/>
              <w:jc w:val="center"/>
              <w:rPr>
                <w:rFonts w:ascii="Times New Roman" w:eastAsia="DengXian" w:hAnsi="Times New Roman" w:cs="Times New Roman"/>
                <w:b/>
                <w:bCs/>
                <w:color w:val="000000"/>
                <w:sz w:val="20"/>
                <w:szCs w:val="22"/>
              </w:rPr>
            </w:pPr>
            <w:r w:rsidRPr="000C3285">
              <w:rPr>
                <w:rFonts w:ascii="Times New Roman" w:eastAsia="DengXian" w:hAnsi="Times New Roman" w:cs="Times New Roman"/>
                <w:b/>
                <w:bCs/>
                <w:color w:val="000000"/>
                <w:sz w:val="20"/>
                <w:szCs w:val="22"/>
              </w:rPr>
              <w:t>Men</w:t>
            </w:r>
          </w:p>
        </w:tc>
        <w:tc>
          <w:tcPr>
            <w:tcW w:w="1374" w:type="dxa"/>
            <w:tcBorders>
              <w:top w:val="single" w:sz="4" w:space="0" w:color="auto"/>
              <w:left w:val="nil"/>
              <w:bottom w:val="single" w:sz="4" w:space="0" w:color="auto"/>
              <w:right w:val="nil"/>
            </w:tcBorders>
            <w:shd w:val="clear" w:color="auto" w:fill="auto"/>
            <w:noWrap/>
            <w:vAlign w:val="bottom"/>
            <w:hideMark/>
          </w:tcPr>
          <w:p w14:paraId="004C0710" w14:textId="77777777" w:rsidR="00890EF6" w:rsidRPr="000C3285" w:rsidRDefault="00890EF6" w:rsidP="006C3078">
            <w:pPr>
              <w:spacing w:line="240" w:lineRule="exact"/>
              <w:jc w:val="center"/>
              <w:rPr>
                <w:rFonts w:ascii="Times New Roman" w:eastAsia="DengXian" w:hAnsi="Times New Roman" w:cs="Times New Roman"/>
                <w:b/>
                <w:bCs/>
                <w:color w:val="000000"/>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7FB7ACC0" w14:textId="77777777" w:rsidR="00890EF6" w:rsidRPr="000C3285" w:rsidRDefault="00890EF6" w:rsidP="006C3078">
            <w:pPr>
              <w:spacing w:line="240" w:lineRule="exact"/>
              <w:jc w:val="center"/>
              <w:rPr>
                <w:rFonts w:ascii="Times New Roman" w:eastAsia="Times New Roman" w:hAnsi="Times New Roman" w:cs="Times New Roman"/>
                <w:b/>
                <w:bCs/>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446B4DF1" w14:textId="77777777" w:rsidR="00890EF6" w:rsidRPr="000C3285" w:rsidRDefault="00890EF6" w:rsidP="006C3078">
            <w:pPr>
              <w:spacing w:line="240" w:lineRule="exact"/>
              <w:jc w:val="center"/>
              <w:rPr>
                <w:rFonts w:ascii="Times New Roman" w:eastAsia="Times New Roman" w:hAnsi="Times New Roman" w:cs="Times New Roman"/>
                <w:b/>
                <w:bCs/>
                <w:sz w:val="20"/>
                <w:szCs w:val="22"/>
              </w:rPr>
            </w:pPr>
          </w:p>
        </w:tc>
      </w:tr>
      <w:tr w:rsidR="00890EF6" w:rsidRPr="000C3285" w14:paraId="49D64B7F" w14:textId="77777777" w:rsidTr="000C3285">
        <w:trPr>
          <w:trHeight w:val="20"/>
        </w:trPr>
        <w:tc>
          <w:tcPr>
            <w:tcW w:w="3402" w:type="dxa"/>
            <w:tcBorders>
              <w:top w:val="single" w:sz="4" w:space="0" w:color="auto"/>
              <w:left w:val="nil"/>
              <w:bottom w:val="single" w:sz="4" w:space="0" w:color="auto"/>
              <w:right w:val="nil"/>
            </w:tcBorders>
            <w:shd w:val="clear" w:color="auto" w:fill="auto"/>
            <w:noWrap/>
            <w:vAlign w:val="bottom"/>
            <w:hideMark/>
          </w:tcPr>
          <w:p w14:paraId="24F56F00" w14:textId="77777777" w:rsidR="00890EF6" w:rsidRPr="000C3285" w:rsidRDefault="00890EF6" w:rsidP="006C3078">
            <w:pPr>
              <w:spacing w:line="240" w:lineRule="exact"/>
              <w:rPr>
                <w:rFonts w:ascii="Times New Roman" w:eastAsia="DengXian" w:hAnsi="Times New Roman" w:cs="Times New Roman"/>
                <w:b/>
                <w:bCs/>
                <w:color w:val="000000"/>
                <w:sz w:val="20"/>
                <w:szCs w:val="22"/>
              </w:rPr>
            </w:pPr>
            <w:r w:rsidRPr="000C3285">
              <w:rPr>
                <w:rFonts w:ascii="Times New Roman" w:eastAsia="DengXian" w:hAnsi="Times New Roman" w:cs="Times New Roman"/>
                <w:b/>
                <w:bCs/>
                <w:color w:val="000000"/>
                <w:sz w:val="20"/>
                <w:szCs w:val="22"/>
              </w:rPr>
              <w:t>Variables</w:t>
            </w:r>
          </w:p>
        </w:tc>
        <w:tc>
          <w:tcPr>
            <w:tcW w:w="1373" w:type="dxa"/>
            <w:tcBorders>
              <w:top w:val="single" w:sz="4" w:space="0" w:color="auto"/>
              <w:left w:val="nil"/>
              <w:bottom w:val="single" w:sz="4" w:space="0" w:color="auto"/>
              <w:right w:val="nil"/>
            </w:tcBorders>
            <w:shd w:val="clear" w:color="auto" w:fill="auto"/>
            <w:noWrap/>
            <w:vAlign w:val="bottom"/>
            <w:hideMark/>
          </w:tcPr>
          <w:p w14:paraId="76B01AB4"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IV-set1</w:t>
            </w:r>
          </w:p>
        </w:tc>
        <w:tc>
          <w:tcPr>
            <w:tcW w:w="1374" w:type="dxa"/>
            <w:tcBorders>
              <w:top w:val="single" w:sz="4" w:space="0" w:color="auto"/>
              <w:left w:val="nil"/>
              <w:bottom w:val="single" w:sz="4" w:space="0" w:color="auto"/>
              <w:right w:val="nil"/>
            </w:tcBorders>
            <w:shd w:val="clear" w:color="auto" w:fill="auto"/>
            <w:noWrap/>
            <w:vAlign w:val="bottom"/>
            <w:hideMark/>
          </w:tcPr>
          <w:p w14:paraId="5CFD651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IV-set2</w:t>
            </w:r>
          </w:p>
        </w:tc>
        <w:tc>
          <w:tcPr>
            <w:tcW w:w="1374" w:type="dxa"/>
            <w:tcBorders>
              <w:top w:val="single" w:sz="4" w:space="0" w:color="auto"/>
              <w:left w:val="nil"/>
              <w:bottom w:val="single" w:sz="4" w:space="0" w:color="auto"/>
              <w:right w:val="nil"/>
            </w:tcBorders>
            <w:shd w:val="clear" w:color="auto" w:fill="auto"/>
            <w:noWrap/>
            <w:vAlign w:val="bottom"/>
            <w:hideMark/>
          </w:tcPr>
          <w:p w14:paraId="001B632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IV-set3</w:t>
            </w:r>
          </w:p>
        </w:tc>
        <w:tc>
          <w:tcPr>
            <w:tcW w:w="1374" w:type="dxa"/>
            <w:tcBorders>
              <w:top w:val="single" w:sz="4" w:space="0" w:color="auto"/>
              <w:left w:val="nil"/>
              <w:bottom w:val="single" w:sz="4" w:space="0" w:color="auto"/>
              <w:right w:val="nil"/>
            </w:tcBorders>
            <w:shd w:val="clear" w:color="auto" w:fill="auto"/>
            <w:noWrap/>
            <w:vAlign w:val="bottom"/>
            <w:hideMark/>
          </w:tcPr>
          <w:p w14:paraId="35B742B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IV-set4</w:t>
            </w:r>
          </w:p>
        </w:tc>
        <w:tc>
          <w:tcPr>
            <w:tcW w:w="1374" w:type="dxa"/>
            <w:tcBorders>
              <w:top w:val="single" w:sz="4" w:space="0" w:color="auto"/>
              <w:left w:val="nil"/>
              <w:bottom w:val="single" w:sz="4" w:space="0" w:color="auto"/>
              <w:right w:val="nil"/>
            </w:tcBorders>
            <w:shd w:val="clear" w:color="auto" w:fill="auto"/>
            <w:noWrap/>
            <w:vAlign w:val="bottom"/>
            <w:hideMark/>
          </w:tcPr>
          <w:p w14:paraId="5287D3EE"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IV-set1</w:t>
            </w:r>
          </w:p>
        </w:tc>
        <w:tc>
          <w:tcPr>
            <w:tcW w:w="1374" w:type="dxa"/>
            <w:tcBorders>
              <w:top w:val="single" w:sz="4" w:space="0" w:color="auto"/>
              <w:left w:val="nil"/>
              <w:bottom w:val="single" w:sz="4" w:space="0" w:color="auto"/>
              <w:right w:val="nil"/>
            </w:tcBorders>
            <w:shd w:val="clear" w:color="auto" w:fill="auto"/>
            <w:noWrap/>
            <w:vAlign w:val="bottom"/>
            <w:hideMark/>
          </w:tcPr>
          <w:p w14:paraId="3FDA2B1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IV-set2</w:t>
            </w:r>
          </w:p>
        </w:tc>
        <w:tc>
          <w:tcPr>
            <w:tcW w:w="1374" w:type="dxa"/>
            <w:tcBorders>
              <w:top w:val="single" w:sz="4" w:space="0" w:color="auto"/>
              <w:left w:val="nil"/>
              <w:bottom w:val="single" w:sz="4" w:space="0" w:color="auto"/>
              <w:right w:val="nil"/>
            </w:tcBorders>
            <w:shd w:val="clear" w:color="auto" w:fill="auto"/>
            <w:noWrap/>
            <w:vAlign w:val="bottom"/>
            <w:hideMark/>
          </w:tcPr>
          <w:p w14:paraId="2FB35B0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IV-set3</w:t>
            </w:r>
          </w:p>
        </w:tc>
        <w:tc>
          <w:tcPr>
            <w:tcW w:w="1374" w:type="dxa"/>
            <w:tcBorders>
              <w:top w:val="single" w:sz="4" w:space="0" w:color="auto"/>
              <w:left w:val="nil"/>
              <w:bottom w:val="single" w:sz="4" w:space="0" w:color="auto"/>
              <w:right w:val="nil"/>
            </w:tcBorders>
            <w:shd w:val="clear" w:color="auto" w:fill="auto"/>
            <w:noWrap/>
            <w:vAlign w:val="bottom"/>
            <w:hideMark/>
          </w:tcPr>
          <w:p w14:paraId="0EB827A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IV-set4</w:t>
            </w:r>
          </w:p>
        </w:tc>
      </w:tr>
      <w:tr w:rsidR="00890EF6" w:rsidRPr="000C3285" w14:paraId="37650821" w14:textId="77777777" w:rsidTr="000C3285">
        <w:trPr>
          <w:trHeight w:val="20"/>
        </w:trPr>
        <w:tc>
          <w:tcPr>
            <w:tcW w:w="3402" w:type="dxa"/>
            <w:tcBorders>
              <w:top w:val="single" w:sz="4" w:space="0" w:color="auto"/>
              <w:left w:val="nil"/>
              <w:bottom w:val="nil"/>
              <w:right w:val="nil"/>
            </w:tcBorders>
            <w:shd w:val="clear" w:color="auto" w:fill="auto"/>
            <w:noWrap/>
            <w:vAlign w:val="center"/>
            <w:hideMark/>
          </w:tcPr>
          <w:p w14:paraId="3D1B1D74" w14:textId="18D81142"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Caregiving hours</w:t>
            </w:r>
            <w:r w:rsidR="00A22BD5" w:rsidRPr="000C3285">
              <w:rPr>
                <w:rFonts w:ascii="Times New Roman" w:eastAsia="DengXian" w:hAnsi="Times New Roman" w:cs="Times New Roman"/>
                <w:color w:val="000000"/>
                <w:sz w:val="20"/>
                <w:szCs w:val="22"/>
              </w:rPr>
              <w:t xml:space="preserve">, </w:t>
            </w:r>
            <w:r w:rsidRPr="000C3285">
              <w:rPr>
                <w:rFonts w:ascii="Times New Roman" w:eastAsia="DengXian" w:hAnsi="Times New Roman" w:cs="Times New Roman"/>
                <w:b/>
                <w:bCs/>
                <w:i/>
                <w:iCs/>
                <w:color w:val="000000"/>
                <w:sz w:val="20"/>
                <w:szCs w:val="22"/>
              </w:rPr>
              <w:t>CG</w:t>
            </w:r>
          </w:p>
        </w:tc>
        <w:tc>
          <w:tcPr>
            <w:tcW w:w="1373" w:type="dxa"/>
            <w:tcBorders>
              <w:top w:val="single" w:sz="4" w:space="0" w:color="auto"/>
              <w:left w:val="nil"/>
              <w:bottom w:val="nil"/>
              <w:right w:val="nil"/>
            </w:tcBorders>
            <w:shd w:val="clear" w:color="auto" w:fill="auto"/>
            <w:noWrap/>
            <w:vAlign w:val="bottom"/>
            <w:hideMark/>
          </w:tcPr>
          <w:p w14:paraId="5445CE92"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-0.0154</w:t>
            </w:r>
          </w:p>
        </w:tc>
        <w:tc>
          <w:tcPr>
            <w:tcW w:w="1374" w:type="dxa"/>
            <w:tcBorders>
              <w:top w:val="single" w:sz="4" w:space="0" w:color="auto"/>
              <w:left w:val="nil"/>
              <w:bottom w:val="nil"/>
              <w:right w:val="nil"/>
            </w:tcBorders>
            <w:shd w:val="clear" w:color="auto" w:fill="auto"/>
            <w:noWrap/>
            <w:vAlign w:val="bottom"/>
            <w:hideMark/>
          </w:tcPr>
          <w:p w14:paraId="1512924E"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-0.0169</w:t>
            </w:r>
          </w:p>
        </w:tc>
        <w:tc>
          <w:tcPr>
            <w:tcW w:w="1374" w:type="dxa"/>
            <w:tcBorders>
              <w:top w:val="single" w:sz="4" w:space="0" w:color="auto"/>
              <w:left w:val="nil"/>
              <w:bottom w:val="nil"/>
              <w:right w:val="nil"/>
            </w:tcBorders>
            <w:shd w:val="clear" w:color="auto" w:fill="auto"/>
            <w:noWrap/>
            <w:vAlign w:val="bottom"/>
            <w:hideMark/>
          </w:tcPr>
          <w:p w14:paraId="048376F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-0.0627</w:t>
            </w:r>
          </w:p>
        </w:tc>
        <w:tc>
          <w:tcPr>
            <w:tcW w:w="1374" w:type="dxa"/>
            <w:tcBorders>
              <w:top w:val="single" w:sz="4" w:space="0" w:color="auto"/>
              <w:left w:val="nil"/>
              <w:bottom w:val="nil"/>
              <w:right w:val="nil"/>
            </w:tcBorders>
            <w:shd w:val="clear" w:color="auto" w:fill="auto"/>
            <w:noWrap/>
            <w:vAlign w:val="bottom"/>
            <w:hideMark/>
          </w:tcPr>
          <w:p w14:paraId="4277467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-0.00188</w:t>
            </w:r>
          </w:p>
        </w:tc>
        <w:tc>
          <w:tcPr>
            <w:tcW w:w="1374" w:type="dxa"/>
            <w:tcBorders>
              <w:top w:val="single" w:sz="4" w:space="0" w:color="auto"/>
              <w:left w:val="nil"/>
              <w:bottom w:val="nil"/>
              <w:right w:val="nil"/>
            </w:tcBorders>
            <w:shd w:val="clear" w:color="auto" w:fill="auto"/>
            <w:noWrap/>
            <w:vAlign w:val="bottom"/>
            <w:hideMark/>
          </w:tcPr>
          <w:p w14:paraId="74D6CBD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-4.411***</w:t>
            </w:r>
          </w:p>
        </w:tc>
        <w:tc>
          <w:tcPr>
            <w:tcW w:w="1374" w:type="dxa"/>
            <w:tcBorders>
              <w:top w:val="single" w:sz="4" w:space="0" w:color="auto"/>
              <w:left w:val="nil"/>
              <w:bottom w:val="nil"/>
              <w:right w:val="nil"/>
            </w:tcBorders>
            <w:shd w:val="clear" w:color="auto" w:fill="auto"/>
            <w:noWrap/>
            <w:vAlign w:val="bottom"/>
            <w:hideMark/>
          </w:tcPr>
          <w:p w14:paraId="6F57196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-0.0482</w:t>
            </w:r>
          </w:p>
        </w:tc>
        <w:tc>
          <w:tcPr>
            <w:tcW w:w="1374" w:type="dxa"/>
            <w:tcBorders>
              <w:top w:val="single" w:sz="4" w:space="0" w:color="auto"/>
              <w:left w:val="nil"/>
              <w:bottom w:val="nil"/>
              <w:right w:val="nil"/>
            </w:tcBorders>
            <w:shd w:val="clear" w:color="auto" w:fill="auto"/>
            <w:noWrap/>
            <w:vAlign w:val="bottom"/>
            <w:hideMark/>
          </w:tcPr>
          <w:p w14:paraId="7B7648A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-0.0418</w:t>
            </w:r>
          </w:p>
        </w:tc>
        <w:tc>
          <w:tcPr>
            <w:tcW w:w="1374" w:type="dxa"/>
            <w:tcBorders>
              <w:top w:val="single" w:sz="4" w:space="0" w:color="auto"/>
              <w:left w:val="nil"/>
              <w:bottom w:val="nil"/>
              <w:right w:val="nil"/>
            </w:tcBorders>
            <w:shd w:val="clear" w:color="auto" w:fill="auto"/>
            <w:noWrap/>
            <w:vAlign w:val="bottom"/>
            <w:hideMark/>
          </w:tcPr>
          <w:p w14:paraId="03CF00F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-0.0770</w:t>
            </w:r>
          </w:p>
        </w:tc>
      </w:tr>
      <w:tr w:rsidR="00890EF6" w:rsidRPr="000C3285" w14:paraId="3011F4AA" w14:textId="77777777" w:rsidTr="000C3285">
        <w:trPr>
          <w:trHeight w:val="20"/>
        </w:trPr>
        <w:tc>
          <w:tcPr>
            <w:tcW w:w="3402" w:type="dxa"/>
            <w:tcBorders>
              <w:top w:val="nil"/>
              <w:left w:val="nil"/>
              <w:bottom w:val="nil"/>
              <w:right w:val="nil"/>
            </w:tcBorders>
            <w:shd w:val="clear" w:color="auto" w:fill="auto"/>
            <w:noWrap/>
            <w:vAlign w:val="bottom"/>
            <w:hideMark/>
          </w:tcPr>
          <w:p w14:paraId="39F5B24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p>
        </w:tc>
        <w:tc>
          <w:tcPr>
            <w:tcW w:w="1373" w:type="dxa"/>
            <w:tcBorders>
              <w:top w:val="nil"/>
              <w:left w:val="nil"/>
              <w:bottom w:val="nil"/>
              <w:right w:val="nil"/>
            </w:tcBorders>
            <w:shd w:val="clear" w:color="auto" w:fill="auto"/>
            <w:noWrap/>
            <w:vAlign w:val="bottom"/>
            <w:hideMark/>
          </w:tcPr>
          <w:p w14:paraId="21C4406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(0.0282)</w:t>
            </w:r>
          </w:p>
        </w:tc>
        <w:tc>
          <w:tcPr>
            <w:tcW w:w="1374" w:type="dxa"/>
            <w:tcBorders>
              <w:top w:val="nil"/>
              <w:left w:val="nil"/>
              <w:bottom w:val="nil"/>
              <w:right w:val="nil"/>
            </w:tcBorders>
            <w:shd w:val="clear" w:color="auto" w:fill="auto"/>
            <w:noWrap/>
            <w:vAlign w:val="bottom"/>
            <w:hideMark/>
          </w:tcPr>
          <w:p w14:paraId="00E792A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(0.0318)</w:t>
            </w:r>
          </w:p>
        </w:tc>
        <w:tc>
          <w:tcPr>
            <w:tcW w:w="1374" w:type="dxa"/>
            <w:tcBorders>
              <w:top w:val="nil"/>
              <w:left w:val="nil"/>
              <w:bottom w:val="nil"/>
              <w:right w:val="nil"/>
            </w:tcBorders>
            <w:shd w:val="clear" w:color="auto" w:fill="auto"/>
            <w:noWrap/>
            <w:vAlign w:val="bottom"/>
            <w:hideMark/>
          </w:tcPr>
          <w:p w14:paraId="4EF0CA7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(0.0949)</w:t>
            </w:r>
          </w:p>
        </w:tc>
        <w:tc>
          <w:tcPr>
            <w:tcW w:w="1374" w:type="dxa"/>
            <w:tcBorders>
              <w:top w:val="nil"/>
              <w:left w:val="nil"/>
              <w:bottom w:val="nil"/>
              <w:right w:val="nil"/>
            </w:tcBorders>
            <w:shd w:val="clear" w:color="auto" w:fill="auto"/>
            <w:noWrap/>
            <w:vAlign w:val="bottom"/>
            <w:hideMark/>
          </w:tcPr>
          <w:p w14:paraId="0694C00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(0.0342)</w:t>
            </w:r>
          </w:p>
        </w:tc>
        <w:tc>
          <w:tcPr>
            <w:tcW w:w="1374" w:type="dxa"/>
            <w:tcBorders>
              <w:top w:val="nil"/>
              <w:left w:val="nil"/>
              <w:bottom w:val="nil"/>
              <w:right w:val="nil"/>
            </w:tcBorders>
            <w:shd w:val="clear" w:color="auto" w:fill="auto"/>
            <w:noWrap/>
            <w:vAlign w:val="bottom"/>
            <w:hideMark/>
          </w:tcPr>
          <w:p w14:paraId="1397AEB4"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(1.593)</w:t>
            </w:r>
          </w:p>
        </w:tc>
        <w:tc>
          <w:tcPr>
            <w:tcW w:w="1374" w:type="dxa"/>
            <w:tcBorders>
              <w:top w:val="nil"/>
              <w:left w:val="nil"/>
              <w:bottom w:val="nil"/>
              <w:right w:val="nil"/>
            </w:tcBorders>
            <w:shd w:val="clear" w:color="auto" w:fill="auto"/>
            <w:noWrap/>
            <w:vAlign w:val="bottom"/>
            <w:hideMark/>
          </w:tcPr>
          <w:p w14:paraId="3D15E0E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(0.138)</w:t>
            </w:r>
          </w:p>
        </w:tc>
        <w:tc>
          <w:tcPr>
            <w:tcW w:w="1374" w:type="dxa"/>
            <w:tcBorders>
              <w:top w:val="nil"/>
              <w:left w:val="nil"/>
              <w:bottom w:val="nil"/>
              <w:right w:val="nil"/>
            </w:tcBorders>
            <w:shd w:val="clear" w:color="auto" w:fill="auto"/>
            <w:noWrap/>
            <w:vAlign w:val="bottom"/>
            <w:hideMark/>
          </w:tcPr>
          <w:p w14:paraId="0B6273B0"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(0.0380)</w:t>
            </w:r>
          </w:p>
        </w:tc>
        <w:tc>
          <w:tcPr>
            <w:tcW w:w="1374" w:type="dxa"/>
            <w:tcBorders>
              <w:top w:val="nil"/>
              <w:left w:val="nil"/>
              <w:bottom w:val="nil"/>
              <w:right w:val="nil"/>
            </w:tcBorders>
            <w:shd w:val="clear" w:color="auto" w:fill="auto"/>
            <w:noWrap/>
            <w:vAlign w:val="bottom"/>
            <w:hideMark/>
          </w:tcPr>
          <w:p w14:paraId="5AFCD20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(0.0724)</w:t>
            </w:r>
          </w:p>
        </w:tc>
      </w:tr>
      <w:tr w:rsidR="00890EF6" w:rsidRPr="000C3285" w14:paraId="1BFAE682" w14:textId="77777777" w:rsidTr="000C3285">
        <w:trPr>
          <w:trHeight w:val="20"/>
        </w:trPr>
        <w:tc>
          <w:tcPr>
            <w:tcW w:w="3402" w:type="dxa"/>
            <w:tcBorders>
              <w:top w:val="nil"/>
              <w:left w:val="nil"/>
              <w:bottom w:val="nil"/>
              <w:right w:val="nil"/>
            </w:tcBorders>
            <w:shd w:val="clear" w:color="auto" w:fill="auto"/>
            <w:noWrap/>
            <w:vAlign w:val="center"/>
            <w:hideMark/>
          </w:tcPr>
          <w:p w14:paraId="3BE3F859" w14:textId="2238FB65" w:rsidR="00890EF6" w:rsidRPr="000C3285" w:rsidRDefault="00A22BD5"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Discontinuity at the</w:t>
            </w:r>
            <w:r w:rsidR="00890EF6" w:rsidRPr="000C3285">
              <w:rPr>
                <w:rFonts w:ascii="Times New Roman" w:eastAsia="DengXian" w:hAnsi="Times New Roman" w:cs="Times New Roman"/>
                <w:color w:val="000000"/>
                <w:sz w:val="20"/>
                <w:szCs w:val="22"/>
              </w:rPr>
              <w:t xml:space="preserve"> threshold</w:t>
            </w:r>
            <w:r w:rsidRPr="000C3285">
              <w:rPr>
                <w:rFonts w:ascii="Times New Roman" w:eastAsia="DengXian" w:hAnsi="Times New Roman" w:cs="Times New Roman"/>
                <w:color w:val="000000"/>
                <w:sz w:val="20"/>
                <w:szCs w:val="22"/>
              </w:rPr>
              <w:t xml:space="preserve">, </w:t>
            </w:r>
            <w:r w:rsidR="00890EF6" w:rsidRPr="000C3285">
              <w:rPr>
                <w:rFonts w:ascii="Times New Roman" w:eastAsia="DengXian" w:hAnsi="Times New Roman" w:cs="Times New Roman"/>
                <w:b/>
                <w:bCs/>
                <w:i/>
                <w:iCs/>
                <w:color w:val="000000"/>
                <w:sz w:val="20"/>
                <w:szCs w:val="22"/>
              </w:rPr>
              <w:t>CG^</w:t>
            </w:r>
          </w:p>
        </w:tc>
        <w:tc>
          <w:tcPr>
            <w:tcW w:w="1373" w:type="dxa"/>
            <w:tcBorders>
              <w:top w:val="nil"/>
              <w:left w:val="nil"/>
              <w:bottom w:val="nil"/>
              <w:right w:val="nil"/>
            </w:tcBorders>
            <w:shd w:val="clear" w:color="auto" w:fill="auto"/>
            <w:noWrap/>
            <w:vAlign w:val="bottom"/>
            <w:hideMark/>
          </w:tcPr>
          <w:p w14:paraId="33BB38F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20.21</w:t>
            </w:r>
          </w:p>
        </w:tc>
        <w:tc>
          <w:tcPr>
            <w:tcW w:w="1374" w:type="dxa"/>
            <w:tcBorders>
              <w:top w:val="nil"/>
              <w:left w:val="nil"/>
              <w:bottom w:val="nil"/>
              <w:right w:val="nil"/>
            </w:tcBorders>
            <w:shd w:val="clear" w:color="auto" w:fill="auto"/>
            <w:noWrap/>
            <w:vAlign w:val="bottom"/>
            <w:hideMark/>
          </w:tcPr>
          <w:p w14:paraId="30850BE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20.28</w:t>
            </w:r>
          </w:p>
        </w:tc>
        <w:tc>
          <w:tcPr>
            <w:tcW w:w="1374" w:type="dxa"/>
            <w:tcBorders>
              <w:top w:val="nil"/>
              <w:left w:val="nil"/>
              <w:bottom w:val="nil"/>
              <w:right w:val="nil"/>
            </w:tcBorders>
            <w:shd w:val="clear" w:color="auto" w:fill="auto"/>
            <w:noWrap/>
            <w:vAlign w:val="bottom"/>
            <w:hideMark/>
          </w:tcPr>
          <w:p w14:paraId="7B26BB9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75.55</w:t>
            </w:r>
          </w:p>
        </w:tc>
        <w:tc>
          <w:tcPr>
            <w:tcW w:w="1374" w:type="dxa"/>
            <w:tcBorders>
              <w:top w:val="nil"/>
              <w:left w:val="nil"/>
              <w:bottom w:val="nil"/>
              <w:right w:val="nil"/>
            </w:tcBorders>
            <w:shd w:val="clear" w:color="auto" w:fill="auto"/>
            <w:noWrap/>
            <w:vAlign w:val="bottom"/>
            <w:hideMark/>
          </w:tcPr>
          <w:p w14:paraId="17F86B4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6.705</w:t>
            </w:r>
          </w:p>
        </w:tc>
        <w:tc>
          <w:tcPr>
            <w:tcW w:w="1374" w:type="dxa"/>
            <w:tcBorders>
              <w:top w:val="nil"/>
              <w:left w:val="nil"/>
              <w:bottom w:val="nil"/>
              <w:right w:val="nil"/>
            </w:tcBorders>
            <w:shd w:val="clear" w:color="auto" w:fill="auto"/>
            <w:noWrap/>
            <w:vAlign w:val="bottom"/>
            <w:hideMark/>
          </w:tcPr>
          <w:p w14:paraId="303926C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18,971</w:t>
            </w:r>
          </w:p>
        </w:tc>
        <w:tc>
          <w:tcPr>
            <w:tcW w:w="1374" w:type="dxa"/>
            <w:tcBorders>
              <w:top w:val="nil"/>
              <w:left w:val="nil"/>
              <w:bottom w:val="nil"/>
              <w:right w:val="nil"/>
            </w:tcBorders>
            <w:shd w:val="clear" w:color="auto" w:fill="auto"/>
            <w:noWrap/>
            <w:vAlign w:val="bottom"/>
            <w:hideMark/>
          </w:tcPr>
          <w:p w14:paraId="1B91E79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80.77</w:t>
            </w:r>
          </w:p>
        </w:tc>
        <w:tc>
          <w:tcPr>
            <w:tcW w:w="1374" w:type="dxa"/>
            <w:tcBorders>
              <w:top w:val="nil"/>
              <w:left w:val="nil"/>
              <w:bottom w:val="nil"/>
              <w:right w:val="nil"/>
            </w:tcBorders>
            <w:shd w:val="clear" w:color="auto" w:fill="auto"/>
            <w:noWrap/>
            <w:vAlign w:val="bottom"/>
            <w:hideMark/>
          </w:tcPr>
          <w:p w14:paraId="476EDF14"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-1,962</w:t>
            </w:r>
          </w:p>
        </w:tc>
        <w:tc>
          <w:tcPr>
            <w:tcW w:w="1374" w:type="dxa"/>
            <w:tcBorders>
              <w:top w:val="nil"/>
              <w:left w:val="nil"/>
              <w:bottom w:val="nil"/>
              <w:right w:val="nil"/>
            </w:tcBorders>
            <w:shd w:val="clear" w:color="auto" w:fill="auto"/>
            <w:noWrap/>
            <w:vAlign w:val="bottom"/>
            <w:hideMark/>
          </w:tcPr>
          <w:p w14:paraId="0370DDD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418.0</w:t>
            </w:r>
          </w:p>
        </w:tc>
      </w:tr>
      <w:tr w:rsidR="00890EF6" w:rsidRPr="000C3285" w14:paraId="760D028C" w14:textId="77777777" w:rsidTr="000C3285">
        <w:trPr>
          <w:trHeight w:val="20"/>
        </w:trPr>
        <w:tc>
          <w:tcPr>
            <w:tcW w:w="3402" w:type="dxa"/>
            <w:tcBorders>
              <w:top w:val="nil"/>
              <w:left w:val="nil"/>
              <w:bottom w:val="nil"/>
              <w:right w:val="nil"/>
            </w:tcBorders>
            <w:shd w:val="clear" w:color="auto" w:fill="auto"/>
            <w:noWrap/>
            <w:vAlign w:val="bottom"/>
            <w:hideMark/>
          </w:tcPr>
          <w:p w14:paraId="0369D090"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p>
        </w:tc>
        <w:tc>
          <w:tcPr>
            <w:tcW w:w="1373" w:type="dxa"/>
            <w:tcBorders>
              <w:top w:val="nil"/>
              <w:left w:val="nil"/>
              <w:bottom w:val="nil"/>
              <w:right w:val="nil"/>
            </w:tcBorders>
            <w:shd w:val="clear" w:color="auto" w:fill="auto"/>
            <w:noWrap/>
            <w:vAlign w:val="bottom"/>
            <w:hideMark/>
          </w:tcPr>
          <w:p w14:paraId="0D72D4C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(26.83)</w:t>
            </w:r>
          </w:p>
        </w:tc>
        <w:tc>
          <w:tcPr>
            <w:tcW w:w="1374" w:type="dxa"/>
            <w:tcBorders>
              <w:top w:val="nil"/>
              <w:left w:val="nil"/>
              <w:bottom w:val="nil"/>
              <w:right w:val="nil"/>
            </w:tcBorders>
            <w:shd w:val="clear" w:color="auto" w:fill="auto"/>
            <w:noWrap/>
            <w:vAlign w:val="bottom"/>
            <w:hideMark/>
          </w:tcPr>
          <w:p w14:paraId="095A373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(27.60)</w:t>
            </w:r>
          </w:p>
        </w:tc>
        <w:tc>
          <w:tcPr>
            <w:tcW w:w="1374" w:type="dxa"/>
            <w:tcBorders>
              <w:top w:val="nil"/>
              <w:left w:val="nil"/>
              <w:bottom w:val="nil"/>
              <w:right w:val="nil"/>
            </w:tcBorders>
            <w:shd w:val="clear" w:color="auto" w:fill="auto"/>
            <w:noWrap/>
            <w:vAlign w:val="bottom"/>
            <w:hideMark/>
          </w:tcPr>
          <w:p w14:paraId="650590D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(100.4)</w:t>
            </w:r>
          </w:p>
        </w:tc>
        <w:tc>
          <w:tcPr>
            <w:tcW w:w="1374" w:type="dxa"/>
            <w:tcBorders>
              <w:top w:val="nil"/>
              <w:left w:val="nil"/>
              <w:bottom w:val="nil"/>
              <w:right w:val="nil"/>
            </w:tcBorders>
            <w:shd w:val="clear" w:color="auto" w:fill="auto"/>
            <w:noWrap/>
            <w:vAlign w:val="bottom"/>
            <w:hideMark/>
          </w:tcPr>
          <w:p w14:paraId="2192BA70"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(32.84)</w:t>
            </w:r>
          </w:p>
        </w:tc>
        <w:tc>
          <w:tcPr>
            <w:tcW w:w="1374" w:type="dxa"/>
            <w:tcBorders>
              <w:top w:val="nil"/>
              <w:left w:val="nil"/>
              <w:bottom w:val="nil"/>
              <w:right w:val="nil"/>
            </w:tcBorders>
            <w:shd w:val="clear" w:color="auto" w:fill="auto"/>
            <w:noWrap/>
            <w:vAlign w:val="bottom"/>
            <w:hideMark/>
          </w:tcPr>
          <w:p w14:paraId="150719D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w:t>
            </w:r>
          </w:p>
        </w:tc>
        <w:tc>
          <w:tcPr>
            <w:tcW w:w="1374" w:type="dxa"/>
            <w:tcBorders>
              <w:top w:val="nil"/>
              <w:left w:val="nil"/>
              <w:bottom w:val="nil"/>
              <w:right w:val="nil"/>
            </w:tcBorders>
            <w:shd w:val="clear" w:color="auto" w:fill="auto"/>
            <w:noWrap/>
            <w:vAlign w:val="bottom"/>
            <w:hideMark/>
          </w:tcPr>
          <w:p w14:paraId="4C779EC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(606.2)</w:t>
            </w:r>
          </w:p>
        </w:tc>
        <w:tc>
          <w:tcPr>
            <w:tcW w:w="1374" w:type="dxa"/>
            <w:tcBorders>
              <w:top w:val="nil"/>
              <w:left w:val="nil"/>
              <w:bottom w:val="nil"/>
              <w:right w:val="nil"/>
            </w:tcBorders>
            <w:shd w:val="clear" w:color="auto" w:fill="auto"/>
            <w:noWrap/>
            <w:vAlign w:val="bottom"/>
            <w:hideMark/>
          </w:tcPr>
          <w:p w14:paraId="241234C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(1,669)</w:t>
            </w:r>
          </w:p>
        </w:tc>
        <w:tc>
          <w:tcPr>
            <w:tcW w:w="1374" w:type="dxa"/>
            <w:tcBorders>
              <w:top w:val="nil"/>
              <w:left w:val="nil"/>
              <w:bottom w:val="nil"/>
              <w:right w:val="nil"/>
            </w:tcBorders>
            <w:shd w:val="clear" w:color="auto" w:fill="auto"/>
            <w:noWrap/>
            <w:vAlign w:val="bottom"/>
            <w:hideMark/>
          </w:tcPr>
          <w:p w14:paraId="6980320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(459.5)</w:t>
            </w:r>
          </w:p>
        </w:tc>
      </w:tr>
      <w:tr w:rsidR="00890EF6" w:rsidRPr="000C3285" w14:paraId="67603566" w14:textId="77777777" w:rsidTr="000C3285">
        <w:trPr>
          <w:trHeight w:val="20"/>
        </w:trPr>
        <w:tc>
          <w:tcPr>
            <w:tcW w:w="3402" w:type="dxa"/>
            <w:tcBorders>
              <w:top w:val="nil"/>
              <w:left w:val="nil"/>
              <w:bottom w:val="nil"/>
              <w:right w:val="nil"/>
            </w:tcBorders>
            <w:shd w:val="clear" w:color="auto" w:fill="auto"/>
            <w:noWrap/>
            <w:vAlign w:val="center"/>
            <w:hideMark/>
          </w:tcPr>
          <w:p w14:paraId="6C27AF4A" w14:textId="77577B85" w:rsidR="00890EF6" w:rsidRPr="000C3285" w:rsidRDefault="00A22BD5"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 xml:space="preserve">Interaction, </w:t>
            </w:r>
            <w:r w:rsidR="00890EF6" w:rsidRPr="000C3285">
              <w:rPr>
                <w:rFonts w:ascii="Times New Roman" w:eastAsia="DengXian" w:hAnsi="Times New Roman" w:cs="Times New Roman"/>
                <w:b/>
                <w:bCs/>
                <w:i/>
                <w:iCs/>
                <w:color w:val="000000"/>
                <w:sz w:val="20"/>
                <w:szCs w:val="22"/>
              </w:rPr>
              <w:t>CG*CG^</w:t>
            </w:r>
          </w:p>
        </w:tc>
        <w:tc>
          <w:tcPr>
            <w:tcW w:w="1373" w:type="dxa"/>
            <w:tcBorders>
              <w:top w:val="nil"/>
              <w:left w:val="nil"/>
              <w:bottom w:val="nil"/>
              <w:right w:val="nil"/>
            </w:tcBorders>
            <w:shd w:val="clear" w:color="auto" w:fill="auto"/>
            <w:noWrap/>
            <w:vAlign w:val="bottom"/>
            <w:hideMark/>
          </w:tcPr>
          <w:p w14:paraId="497CA29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-0.176</w:t>
            </w:r>
          </w:p>
        </w:tc>
        <w:tc>
          <w:tcPr>
            <w:tcW w:w="1374" w:type="dxa"/>
            <w:tcBorders>
              <w:top w:val="nil"/>
              <w:left w:val="nil"/>
              <w:bottom w:val="nil"/>
              <w:right w:val="nil"/>
            </w:tcBorders>
            <w:shd w:val="clear" w:color="auto" w:fill="auto"/>
            <w:noWrap/>
            <w:vAlign w:val="bottom"/>
            <w:hideMark/>
          </w:tcPr>
          <w:p w14:paraId="4D766CA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-0.175</w:t>
            </w:r>
          </w:p>
        </w:tc>
        <w:tc>
          <w:tcPr>
            <w:tcW w:w="1374" w:type="dxa"/>
            <w:tcBorders>
              <w:top w:val="nil"/>
              <w:left w:val="nil"/>
              <w:bottom w:val="nil"/>
              <w:right w:val="nil"/>
            </w:tcBorders>
            <w:shd w:val="clear" w:color="auto" w:fill="auto"/>
            <w:noWrap/>
            <w:vAlign w:val="bottom"/>
            <w:hideMark/>
          </w:tcPr>
          <w:p w14:paraId="5333D8F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-0.738</w:t>
            </w:r>
          </w:p>
        </w:tc>
        <w:tc>
          <w:tcPr>
            <w:tcW w:w="1374" w:type="dxa"/>
            <w:tcBorders>
              <w:top w:val="nil"/>
              <w:left w:val="nil"/>
              <w:bottom w:val="nil"/>
              <w:right w:val="nil"/>
            </w:tcBorders>
            <w:shd w:val="clear" w:color="auto" w:fill="auto"/>
            <w:noWrap/>
            <w:vAlign w:val="bottom"/>
            <w:hideMark/>
          </w:tcPr>
          <w:p w14:paraId="0716D3A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-0.0497</w:t>
            </w:r>
          </w:p>
        </w:tc>
        <w:tc>
          <w:tcPr>
            <w:tcW w:w="1374" w:type="dxa"/>
            <w:tcBorders>
              <w:top w:val="nil"/>
              <w:left w:val="nil"/>
              <w:bottom w:val="nil"/>
              <w:right w:val="nil"/>
            </w:tcBorders>
            <w:shd w:val="clear" w:color="auto" w:fill="auto"/>
            <w:noWrap/>
            <w:vAlign w:val="bottom"/>
            <w:hideMark/>
          </w:tcPr>
          <w:p w14:paraId="11C233F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-146.3***</w:t>
            </w:r>
          </w:p>
        </w:tc>
        <w:tc>
          <w:tcPr>
            <w:tcW w:w="1374" w:type="dxa"/>
            <w:tcBorders>
              <w:top w:val="nil"/>
              <w:left w:val="nil"/>
              <w:bottom w:val="nil"/>
              <w:right w:val="nil"/>
            </w:tcBorders>
            <w:shd w:val="clear" w:color="auto" w:fill="auto"/>
            <w:noWrap/>
            <w:vAlign w:val="bottom"/>
            <w:hideMark/>
          </w:tcPr>
          <w:p w14:paraId="6250481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-0.733</w:t>
            </w:r>
          </w:p>
        </w:tc>
        <w:tc>
          <w:tcPr>
            <w:tcW w:w="1374" w:type="dxa"/>
            <w:tcBorders>
              <w:top w:val="nil"/>
              <w:left w:val="nil"/>
              <w:bottom w:val="nil"/>
              <w:right w:val="nil"/>
            </w:tcBorders>
            <w:shd w:val="clear" w:color="auto" w:fill="auto"/>
            <w:noWrap/>
            <w:vAlign w:val="bottom"/>
            <w:hideMark/>
          </w:tcPr>
          <w:p w14:paraId="3CEAB7D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13.97</w:t>
            </w:r>
          </w:p>
        </w:tc>
        <w:tc>
          <w:tcPr>
            <w:tcW w:w="1374" w:type="dxa"/>
            <w:tcBorders>
              <w:top w:val="nil"/>
              <w:left w:val="nil"/>
              <w:bottom w:val="nil"/>
              <w:right w:val="nil"/>
            </w:tcBorders>
            <w:shd w:val="clear" w:color="auto" w:fill="auto"/>
            <w:noWrap/>
            <w:vAlign w:val="bottom"/>
            <w:hideMark/>
          </w:tcPr>
          <w:p w14:paraId="139C1F0F"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-3.442</w:t>
            </w:r>
          </w:p>
        </w:tc>
      </w:tr>
      <w:tr w:rsidR="00890EF6" w:rsidRPr="000C3285" w14:paraId="12B96246" w14:textId="77777777" w:rsidTr="000C3285">
        <w:trPr>
          <w:trHeight w:val="20"/>
        </w:trPr>
        <w:tc>
          <w:tcPr>
            <w:tcW w:w="3402" w:type="dxa"/>
            <w:tcBorders>
              <w:top w:val="nil"/>
              <w:left w:val="nil"/>
              <w:bottom w:val="nil"/>
              <w:right w:val="nil"/>
            </w:tcBorders>
            <w:shd w:val="clear" w:color="auto" w:fill="auto"/>
            <w:noWrap/>
            <w:vAlign w:val="bottom"/>
            <w:hideMark/>
          </w:tcPr>
          <w:p w14:paraId="70ED77A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p>
        </w:tc>
        <w:tc>
          <w:tcPr>
            <w:tcW w:w="1373" w:type="dxa"/>
            <w:tcBorders>
              <w:top w:val="nil"/>
              <w:left w:val="nil"/>
              <w:bottom w:val="nil"/>
              <w:right w:val="nil"/>
            </w:tcBorders>
            <w:shd w:val="clear" w:color="auto" w:fill="auto"/>
            <w:noWrap/>
            <w:vAlign w:val="bottom"/>
            <w:hideMark/>
          </w:tcPr>
          <w:p w14:paraId="6114F7B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(0.253)</w:t>
            </w:r>
          </w:p>
        </w:tc>
        <w:tc>
          <w:tcPr>
            <w:tcW w:w="1374" w:type="dxa"/>
            <w:tcBorders>
              <w:top w:val="nil"/>
              <w:left w:val="nil"/>
              <w:bottom w:val="nil"/>
              <w:right w:val="nil"/>
            </w:tcBorders>
            <w:shd w:val="clear" w:color="auto" w:fill="auto"/>
            <w:noWrap/>
            <w:vAlign w:val="bottom"/>
            <w:hideMark/>
          </w:tcPr>
          <w:p w14:paraId="7C703FF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(0.258)</w:t>
            </w:r>
          </w:p>
        </w:tc>
        <w:tc>
          <w:tcPr>
            <w:tcW w:w="1374" w:type="dxa"/>
            <w:tcBorders>
              <w:top w:val="nil"/>
              <w:left w:val="nil"/>
              <w:bottom w:val="nil"/>
              <w:right w:val="nil"/>
            </w:tcBorders>
            <w:shd w:val="clear" w:color="auto" w:fill="auto"/>
            <w:noWrap/>
            <w:vAlign w:val="bottom"/>
            <w:hideMark/>
          </w:tcPr>
          <w:p w14:paraId="79528C5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(0.971)</w:t>
            </w:r>
          </w:p>
        </w:tc>
        <w:tc>
          <w:tcPr>
            <w:tcW w:w="1374" w:type="dxa"/>
            <w:tcBorders>
              <w:top w:val="nil"/>
              <w:left w:val="nil"/>
              <w:bottom w:val="nil"/>
              <w:right w:val="nil"/>
            </w:tcBorders>
            <w:shd w:val="clear" w:color="auto" w:fill="auto"/>
            <w:noWrap/>
            <w:vAlign w:val="bottom"/>
            <w:hideMark/>
          </w:tcPr>
          <w:p w14:paraId="6EDEED00"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(0.308)</w:t>
            </w:r>
          </w:p>
        </w:tc>
        <w:tc>
          <w:tcPr>
            <w:tcW w:w="1374" w:type="dxa"/>
            <w:tcBorders>
              <w:top w:val="nil"/>
              <w:left w:val="nil"/>
              <w:bottom w:val="nil"/>
              <w:right w:val="nil"/>
            </w:tcBorders>
            <w:shd w:val="clear" w:color="auto" w:fill="auto"/>
            <w:noWrap/>
            <w:vAlign w:val="bottom"/>
            <w:hideMark/>
          </w:tcPr>
          <w:p w14:paraId="7936FB8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(6.482)</w:t>
            </w:r>
          </w:p>
        </w:tc>
        <w:tc>
          <w:tcPr>
            <w:tcW w:w="1374" w:type="dxa"/>
            <w:tcBorders>
              <w:top w:val="nil"/>
              <w:left w:val="nil"/>
              <w:bottom w:val="nil"/>
              <w:right w:val="nil"/>
            </w:tcBorders>
            <w:shd w:val="clear" w:color="auto" w:fill="auto"/>
            <w:noWrap/>
            <w:vAlign w:val="bottom"/>
            <w:hideMark/>
          </w:tcPr>
          <w:p w14:paraId="4D5C64D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(4.512)</w:t>
            </w:r>
          </w:p>
        </w:tc>
        <w:tc>
          <w:tcPr>
            <w:tcW w:w="1374" w:type="dxa"/>
            <w:tcBorders>
              <w:top w:val="nil"/>
              <w:left w:val="nil"/>
              <w:bottom w:val="nil"/>
              <w:right w:val="nil"/>
            </w:tcBorders>
            <w:shd w:val="clear" w:color="auto" w:fill="auto"/>
            <w:noWrap/>
            <w:vAlign w:val="bottom"/>
            <w:hideMark/>
          </w:tcPr>
          <w:p w14:paraId="6C95CDF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(11.89)</w:t>
            </w:r>
          </w:p>
        </w:tc>
        <w:tc>
          <w:tcPr>
            <w:tcW w:w="1374" w:type="dxa"/>
            <w:tcBorders>
              <w:top w:val="nil"/>
              <w:left w:val="nil"/>
              <w:bottom w:val="nil"/>
              <w:right w:val="nil"/>
            </w:tcBorders>
            <w:shd w:val="clear" w:color="auto" w:fill="auto"/>
            <w:noWrap/>
            <w:vAlign w:val="bottom"/>
            <w:hideMark/>
          </w:tcPr>
          <w:p w14:paraId="4A0A931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(3.633)</w:t>
            </w:r>
          </w:p>
        </w:tc>
      </w:tr>
      <w:tr w:rsidR="00890EF6" w:rsidRPr="000C3285" w14:paraId="5E066EA2" w14:textId="77777777" w:rsidTr="000C3285">
        <w:trPr>
          <w:trHeight w:val="20"/>
        </w:trPr>
        <w:tc>
          <w:tcPr>
            <w:tcW w:w="3402" w:type="dxa"/>
            <w:tcBorders>
              <w:top w:val="nil"/>
              <w:left w:val="nil"/>
              <w:bottom w:val="nil"/>
              <w:right w:val="nil"/>
            </w:tcBorders>
            <w:shd w:val="clear" w:color="auto" w:fill="auto"/>
            <w:noWrap/>
            <w:vAlign w:val="bottom"/>
            <w:hideMark/>
          </w:tcPr>
          <w:p w14:paraId="6CFBE281" w14:textId="77777777"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Inverse Mill’s ratio</w:t>
            </w:r>
          </w:p>
        </w:tc>
        <w:tc>
          <w:tcPr>
            <w:tcW w:w="1373" w:type="dxa"/>
            <w:tcBorders>
              <w:top w:val="nil"/>
              <w:left w:val="nil"/>
              <w:bottom w:val="nil"/>
              <w:right w:val="nil"/>
            </w:tcBorders>
            <w:shd w:val="clear" w:color="auto" w:fill="auto"/>
            <w:noWrap/>
            <w:vAlign w:val="bottom"/>
            <w:hideMark/>
          </w:tcPr>
          <w:p w14:paraId="162D6F3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1.672</w:t>
            </w:r>
          </w:p>
        </w:tc>
        <w:tc>
          <w:tcPr>
            <w:tcW w:w="1374" w:type="dxa"/>
            <w:tcBorders>
              <w:top w:val="nil"/>
              <w:left w:val="nil"/>
              <w:bottom w:val="nil"/>
              <w:right w:val="nil"/>
            </w:tcBorders>
            <w:shd w:val="clear" w:color="auto" w:fill="auto"/>
            <w:noWrap/>
            <w:vAlign w:val="bottom"/>
            <w:hideMark/>
          </w:tcPr>
          <w:p w14:paraId="681070A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1.850</w:t>
            </w:r>
          </w:p>
        </w:tc>
        <w:tc>
          <w:tcPr>
            <w:tcW w:w="1374" w:type="dxa"/>
            <w:tcBorders>
              <w:top w:val="nil"/>
              <w:left w:val="nil"/>
              <w:bottom w:val="nil"/>
              <w:right w:val="nil"/>
            </w:tcBorders>
            <w:shd w:val="clear" w:color="auto" w:fill="auto"/>
            <w:noWrap/>
            <w:vAlign w:val="bottom"/>
            <w:hideMark/>
          </w:tcPr>
          <w:p w14:paraId="59BF01DF"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4.000</w:t>
            </w:r>
          </w:p>
        </w:tc>
        <w:tc>
          <w:tcPr>
            <w:tcW w:w="1374" w:type="dxa"/>
            <w:tcBorders>
              <w:top w:val="nil"/>
              <w:left w:val="nil"/>
              <w:bottom w:val="nil"/>
              <w:right w:val="nil"/>
            </w:tcBorders>
            <w:shd w:val="clear" w:color="auto" w:fill="auto"/>
            <w:noWrap/>
            <w:vAlign w:val="bottom"/>
            <w:hideMark/>
          </w:tcPr>
          <w:p w14:paraId="0FB7B93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-0.0191</w:t>
            </w:r>
          </w:p>
        </w:tc>
        <w:tc>
          <w:tcPr>
            <w:tcW w:w="1374" w:type="dxa"/>
            <w:tcBorders>
              <w:top w:val="nil"/>
              <w:left w:val="nil"/>
              <w:bottom w:val="nil"/>
              <w:right w:val="nil"/>
            </w:tcBorders>
            <w:shd w:val="clear" w:color="auto" w:fill="auto"/>
            <w:noWrap/>
            <w:vAlign w:val="bottom"/>
            <w:hideMark/>
          </w:tcPr>
          <w:p w14:paraId="1649D18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1,191**</w:t>
            </w:r>
          </w:p>
        </w:tc>
        <w:tc>
          <w:tcPr>
            <w:tcW w:w="1374" w:type="dxa"/>
            <w:tcBorders>
              <w:top w:val="nil"/>
              <w:left w:val="nil"/>
              <w:bottom w:val="nil"/>
              <w:right w:val="nil"/>
            </w:tcBorders>
            <w:shd w:val="clear" w:color="auto" w:fill="auto"/>
            <w:noWrap/>
            <w:vAlign w:val="bottom"/>
            <w:hideMark/>
          </w:tcPr>
          <w:p w14:paraId="28F7A0E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32.49</w:t>
            </w:r>
          </w:p>
        </w:tc>
        <w:tc>
          <w:tcPr>
            <w:tcW w:w="1374" w:type="dxa"/>
            <w:tcBorders>
              <w:top w:val="nil"/>
              <w:left w:val="nil"/>
              <w:bottom w:val="nil"/>
              <w:right w:val="nil"/>
            </w:tcBorders>
            <w:shd w:val="clear" w:color="auto" w:fill="auto"/>
            <w:noWrap/>
            <w:vAlign w:val="bottom"/>
            <w:hideMark/>
          </w:tcPr>
          <w:p w14:paraId="3EE5741F"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42.45</w:t>
            </w:r>
          </w:p>
        </w:tc>
        <w:tc>
          <w:tcPr>
            <w:tcW w:w="1374" w:type="dxa"/>
            <w:tcBorders>
              <w:top w:val="nil"/>
              <w:left w:val="nil"/>
              <w:bottom w:val="nil"/>
              <w:right w:val="nil"/>
            </w:tcBorders>
            <w:shd w:val="clear" w:color="auto" w:fill="auto"/>
            <w:noWrap/>
            <w:vAlign w:val="bottom"/>
            <w:hideMark/>
          </w:tcPr>
          <w:p w14:paraId="03A4A2CE"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48.68</w:t>
            </w:r>
          </w:p>
        </w:tc>
      </w:tr>
      <w:tr w:rsidR="00890EF6" w:rsidRPr="000C3285" w14:paraId="4B6E4635" w14:textId="77777777" w:rsidTr="000C3285">
        <w:trPr>
          <w:trHeight w:val="20"/>
        </w:trPr>
        <w:tc>
          <w:tcPr>
            <w:tcW w:w="3402" w:type="dxa"/>
            <w:tcBorders>
              <w:top w:val="nil"/>
              <w:left w:val="nil"/>
              <w:bottom w:val="nil"/>
              <w:right w:val="nil"/>
            </w:tcBorders>
            <w:shd w:val="clear" w:color="auto" w:fill="auto"/>
            <w:noWrap/>
            <w:vAlign w:val="bottom"/>
            <w:hideMark/>
          </w:tcPr>
          <w:p w14:paraId="37CF26B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p>
        </w:tc>
        <w:tc>
          <w:tcPr>
            <w:tcW w:w="1373" w:type="dxa"/>
            <w:tcBorders>
              <w:top w:val="nil"/>
              <w:left w:val="nil"/>
              <w:bottom w:val="nil"/>
              <w:right w:val="nil"/>
            </w:tcBorders>
            <w:shd w:val="clear" w:color="auto" w:fill="auto"/>
            <w:noWrap/>
            <w:vAlign w:val="bottom"/>
            <w:hideMark/>
          </w:tcPr>
          <w:p w14:paraId="210D7A4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(3.364)</w:t>
            </w:r>
          </w:p>
        </w:tc>
        <w:tc>
          <w:tcPr>
            <w:tcW w:w="1374" w:type="dxa"/>
            <w:tcBorders>
              <w:top w:val="nil"/>
              <w:left w:val="nil"/>
              <w:bottom w:val="nil"/>
              <w:right w:val="nil"/>
            </w:tcBorders>
            <w:shd w:val="clear" w:color="auto" w:fill="auto"/>
            <w:noWrap/>
            <w:vAlign w:val="bottom"/>
            <w:hideMark/>
          </w:tcPr>
          <w:p w14:paraId="1D198F7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(3.803)</w:t>
            </w:r>
          </w:p>
        </w:tc>
        <w:tc>
          <w:tcPr>
            <w:tcW w:w="1374" w:type="dxa"/>
            <w:tcBorders>
              <w:top w:val="nil"/>
              <w:left w:val="nil"/>
              <w:bottom w:val="nil"/>
              <w:right w:val="nil"/>
            </w:tcBorders>
            <w:shd w:val="clear" w:color="auto" w:fill="auto"/>
            <w:noWrap/>
            <w:vAlign w:val="bottom"/>
            <w:hideMark/>
          </w:tcPr>
          <w:p w14:paraId="78A10072"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(5.515)</w:t>
            </w:r>
          </w:p>
        </w:tc>
        <w:tc>
          <w:tcPr>
            <w:tcW w:w="1374" w:type="dxa"/>
            <w:tcBorders>
              <w:top w:val="nil"/>
              <w:left w:val="nil"/>
              <w:bottom w:val="nil"/>
              <w:right w:val="nil"/>
            </w:tcBorders>
            <w:shd w:val="clear" w:color="auto" w:fill="auto"/>
            <w:noWrap/>
            <w:vAlign w:val="bottom"/>
            <w:hideMark/>
          </w:tcPr>
          <w:p w14:paraId="539B152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(3.683)</w:t>
            </w:r>
          </w:p>
        </w:tc>
        <w:tc>
          <w:tcPr>
            <w:tcW w:w="1374" w:type="dxa"/>
            <w:tcBorders>
              <w:top w:val="nil"/>
              <w:left w:val="nil"/>
              <w:bottom w:val="nil"/>
              <w:right w:val="nil"/>
            </w:tcBorders>
            <w:shd w:val="clear" w:color="auto" w:fill="auto"/>
            <w:noWrap/>
            <w:vAlign w:val="bottom"/>
            <w:hideMark/>
          </w:tcPr>
          <w:p w14:paraId="7F87E0E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(558.3)</w:t>
            </w:r>
          </w:p>
        </w:tc>
        <w:tc>
          <w:tcPr>
            <w:tcW w:w="1374" w:type="dxa"/>
            <w:tcBorders>
              <w:top w:val="nil"/>
              <w:left w:val="nil"/>
              <w:bottom w:val="nil"/>
              <w:right w:val="nil"/>
            </w:tcBorders>
            <w:shd w:val="clear" w:color="auto" w:fill="auto"/>
            <w:noWrap/>
            <w:vAlign w:val="bottom"/>
            <w:hideMark/>
          </w:tcPr>
          <w:p w14:paraId="1ACC907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(67.19)</w:t>
            </w:r>
          </w:p>
        </w:tc>
        <w:tc>
          <w:tcPr>
            <w:tcW w:w="1374" w:type="dxa"/>
            <w:tcBorders>
              <w:top w:val="nil"/>
              <w:left w:val="nil"/>
              <w:bottom w:val="nil"/>
              <w:right w:val="nil"/>
            </w:tcBorders>
            <w:shd w:val="clear" w:color="auto" w:fill="auto"/>
            <w:noWrap/>
            <w:vAlign w:val="bottom"/>
            <w:hideMark/>
          </w:tcPr>
          <w:p w14:paraId="34CEA05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(35.93)</w:t>
            </w:r>
          </w:p>
        </w:tc>
        <w:tc>
          <w:tcPr>
            <w:tcW w:w="1374" w:type="dxa"/>
            <w:tcBorders>
              <w:top w:val="nil"/>
              <w:left w:val="nil"/>
              <w:bottom w:val="nil"/>
              <w:right w:val="nil"/>
            </w:tcBorders>
            <w:shd w:val="clear" w:color="auto" w:fill="auto"/>
            <w:noWrap/>
            <w:vAlign w:val="bottom"/>
            <w:hideMark/>
          </w:tcPr>
          <w:p w14:paraId="75EACAA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(40.97)</w:t>
            </w:r>
          </w:p>
        </w:tc>
      </w:tr>
      <w:tr w:rsidR="00890EF6" w:rsidRPr="000C3285" w14:paraId="75D65358" w14:textId="77777777" w:rsidTr="000C3285">
        <w:trPr>
          <w:trHeight w:val="20"/>
        </w:trPr>
        <w:tc>
          <w:tcPr>
            <w:tcW w:w="3402" w:type="dxa"/>
            <w:tcBorders>
              <w:top w:val="single" w:sz="4" w:space="0" w:color="auto"/>
              <w:left w:val="nil"/>
              <w:bottom w:val="nil"/>
              <w:right w:val="nil"/>
            </w:tcBorders>
            <w:shd w:val="clear" w:color="auto" w:fill="auto"/>
            <w:noWrap/>
            <w:vAlign w:val="bottom"/>
            <w:hideMark/>
          </w:tcPr>
          <w:p w14:paraId="14EAC6ED" w14:textId="77777777"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Observations (N)</w:t>
            </w:r>
          </w:p>
        </w:tc>
        <w:tc>
          <w:tcPr>
            <w:tcW w:w="1373" w:type="dxa"/>
            <w:tcBorders>
              <w:top w:val="single" w:sz="4" w:space="0" w:color="auto"/>
              <w:left w:val="nil"/>
              <w:bottom w:val="nil"/>
              <w:right w:val="nil"/>
            </w:tcBorders>
            <w:shd w:val="clear" w:color="auto" w:fill="auto"/>
            <w:noWrap/>
            <w:vAlign w:val="bottom"/>
            <w:hideMark/>
          </w:tcPr>
          <w:p w14:paraId="0DDE1C2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609</w:t>
            </w:r>
          </w:p>
        </w:tc>
        <w:tc>
          <w:tcPr>
            <w:tcW w:w="1374" w:type="dxa"/>
            <w:tcBorders>
              <w:top w:val="single" w:sz="4" w:space="0" w:color="auto"/>
              <w:left w:val="nil"/>
              <w:bottom w:val="nil"/>
              <w:right w:val="nil"/>
            </w:tcBorders>
            <w:shd w:val="clear" w:color="auto" w:fill="auto"/>
            <w:noWrap/>
            <w:vAlign w:val="bottom"/>
            <w:hideMark/>
          </w:tcPr>
          <w:p w14:paraId="1CEA1A5F"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609</w:t>
            </w:r>
          </w:p>
        </w:tc>
        <w:tc>
          <w:tcPr>
            <w:tcW w:w="1374" w:type="dxa"/>
            <w:tcBorders>
              <w:top w:val="single" w:sz="4" w:space="0" w:color="auto"/>
              <w:left w:val="nil"/>
              <w:bottom w:val="nil"/>
              <w:right w:val="nil"/>
            </w:tcBorders>
            <w:shd w:val="clear" w:color="auto" w:fill="auto"/>
            <w:noWrap/>
            <w:vAlign w:val="bottom"/>
            <w:hideMark/>
          </w:tcPr>
          <w:p w14:paraId="5C02761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551</w:t>
            </w:r>
          </w:p>
        </w:tc>
        <w:tc>
          <w:tcPr>
            <w:tcW w:w="1374" w:type="dxa"/>
            <w:tcBorders>
              <w:top w:val="single" w:sz="4" w:space="0" w:color="auto"/>
              <w:left w:val="nil"/>
              <w:bottom w:val="nil"/>
              <w:right w:val="nil"/>
            </w:tcBorders>
            <w:shd w:val="clear" w:color="auto" w:fill="auto"/>
            <w:noWrap/>
            <w:vAlign w:val="bottom"/>
            <w:hideMark/>
          </w:tcPr>
          <w:p w14:paraId="657855E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609</w:t>
            </w:r>
          </w:p>
        </w:tc>
        <w:tc>
          <w:tcPr>
            <w:tcW w:w="1374" w:type="dxa"/>
            <w:tcBorders>
              <w:top w:val="single" w:sz="4" w:space="0" w:color="auto"/>
              <w:left w:val="nil"/>
              <w:bottom w:val="nil"/>
              <w:right w:val="nil"/>
            </w:tcBorders>
            <w:shd w:val="clear" w:color="auto" w:fill="auto"/>
            <w:noWrap/>
            <w:vAlign w:val="bottom"/>
            <w:hideMark/>
          </w:tcPr>
          <w:p w14:paraId="5485203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1,656</w:t>
            </w:r>
          </w:p>
        </w:tc>
        <w:tc>
          <w:tcPr>
            <w:tcW w:w="1374" w:type="dxa"/>
            <w:tcBorders>
              <w:top w:val="single" w:sz="4" w:space="0" w:color="auto"/>
              <w:left w:val="nil"/>
              <w:bottom w:val="nil"/>
              <w:right w:val="nil"/>
            </w:tcBorders>
            <w:shd w:val="clear" w:color="auto" w:fill="auto"/>
            <w:noWrap/>
            <w:vAlign w:val="bottom"/>
            <w:hideMark/>
          </w:tcPr>
          <w:p w14:paraId="1231C3E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1,656</w:t>
            </w:r>
          </w:p>
        </w:tc>
        <w:tc>
          <w:tcPr>
            <w:tcW w:w="1374" w:type="dxa"/>
            <w:tcBorders>
              <w:top w:val="single" w:sz="4" w:space="0" w:color="auto"/>
              <w:left w:val="nil"/>
              <w:bottom w:val="nil"/>
              <w:right w:val="nil"/>
            </w:tcBorders>
            <w:shd w:val="clear" w:color="auto" w:fill="auto"/>
            <w:noWrap/>
            <w:vAlign w:val="bottom"/>
            <w:hideMark/>
          </w:tcPr>
          <w:p w14:paraId="1A349024"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1,500</w:t>
            </w:r>
          </w:p>
        </w:tc>
        <w:tc>
          <w:tcPr>
            <w:tcW w:w="1374" w:type="dxa"/>
            <w:tcBorders>
              <w:top w:val="single" w:sz="4" w:space="0" w:color="auto"/>
              <w:left w:val="nil"/>
              <w:bottom w:val="nil"/>
              <w:right w:val="nil"/>
            </w:tcBorders>
            <w:shd w:val="clear" w:color="auto" w:fill="auto"/>
            <w:noWrap/>
            <w:vAlign w:val="bottom"/>
            <w:hideMark/>
          </w:tcPr>
          <w:p w14:paraId="6D8A832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1,656</w:t>
            </w:r>
          </w:p>
        </w:tc>
      </w:tr>
      <w:tr w:rsidR="00890EF6" w:rsidRPr="000C3285" w14:paraId="3DEACFC7" w14:textId="77777777" w:rsidTr="000C3285">
        <w:trPr>
          <w:trHeight w:val="20"/>
        </w:trPr>
        <w:tc>
          <w:tcPr>
            <w:tcW w:w="3402" w:type="dxa"/>
            <w:tcBorders>
              <w:top w:val="nil"/>
              <w:left w:val="nil"/>
              <w:bottom w:val="nil"/>
              <w:right w:val="nil"/>
            </w:tcBorders>
            <w:shd w:val="clear" w:color="auto" w:fill="auto"/>
            <w:noWrap/>
            <w:vAlign w:val="bottom"/>
            <w:hideMark/>
          </w:tcPr>
          <w:p w14:paraId="3A4851A1" w14:textId="77777777"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R-squared</w:t>
            </w:r>
          </w:p>
        </w:tc>
        <w:tc>
          <w:tcPr>
            <w:tcW w:w="1373" w:type="dxa"/>
            <w:tcBorders>
              <w:top w:val="nil"/>
              <w:left w:val="nil"/>
              <w:bottom w:val="nil"/>
              <w:right w:val="nil"/>
            </w:tcBorders>
            <w:shd w:val="clear" w:color="auto" w:fill="auto"/>
            <w:noWrap/>
            <w:vAlign w:val="bottom"/>
            <w:hideMark/>
          </w:tcPr>
          <w:p w14:paraId="03704E4E"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-0.185</w:t>
            </w:r>
          </w:p>
        </w:tc>
        <w:tc>
          <w:tcPr>
            <w:tcW w:w="1374" w:type="dxa"/>
            <w:tcBorders>
              <w:top w:val="nil"/>
              <w:left w:val="nil"/>
              <w:bottom w:val="nil"/>
              <w:right w:val="nil"/>
            </w:tcBorders>
            <w:shd w:val="clear" w:color="auto" w:fill="auto"/>
            <w:noWrap/>
            <w:vAlign w:val="bottom"/>
            <w:hideMark/>
          </w:tcPr>
          <w:p w14:paraId="0678BE6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-0.178</w:t>
            </w:r>
          </w:p>
        </w:tc>
        <w:tc>
          <w:tcPr>
            <w:tcW w:w="1374" w:type="dxa"/>
            <w:tcBorders>
              <w:top w:val="nil"/>
              <w:left w:val="nil"/>
              <w:bottom w:val="nil"/>
              <w:right w:val="nil"/>
            </w:tcBorders>
            <w:shd w:val="clear" w:color="auto" w:fill="auto"/>
            <w:noWrap/>
            <w:vAlign w:val="bottom"/>
            <w:hideMark/>
          </w:tcPr>
          <w:p w14:paraId="612C8A5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-1.802</w:t>
            </w:r>
          </w:p>
        </w:tc>
        <w:tc>
          <w:tcPr>
            <w:tcW w:w="1374" w:type="dxa"/>
            <w:tcBorders>
              <w:top w:val="nil"/>
              <w:left w:val="nil"/>
              <w:bottom w:val="nil"/>
              <w:right w:val="nil"/>
            </w:tcBorders>
            <w:shd w:val="clear" w:color="auto" w:fill="auto"/>
            <w:noWrap/>
            <w:vAlign w:val="bottom"/>
            <w:hideMark/>
          </w:tcPr>
          <w:p w14:paraId="04C43C8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-0.049</w:t>
            </w:r>
          </w:p>
        </w:tc>
        <w:tc>
          <w:tcPr>
            <w:tcW w:w="1374" w:type="dxa"/>
            <w:tcBorders>
              <w:top w:val="nil"/>
              <w:left w:val="nil"/>
              <w:bottom w:val="nil"/>
              <w:right w:val="nil"/>
            </w:tcBorders>
            <w:shd w:val="clear" w:color="auto" w:fill="auto"/>
            <w:noWrap/>
            <w:vAlign w:val="bottom"/>
            <w:hideMark/>
          </w:tcPr>
          <w:p w14:paraId="7752790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-11,442.1</w:t>
            </w:r>
          </w:p>
        </w:tc>
        <w:tc>
          <w:tcPr>
            <w:tcW w:w="1374" w:type="dxa"/>
            <w:tcBorders>
              <w:top w:val="nil"/>
              <w:left w:val="nil"/>
              <w:bottom w:val="nil"/>
              <w:right w:val="nil"/>
            </w:tcBorders>
            <w:shd w:val="clear" w:color="auto" w:fill="auto"/>
            <w:noWrap/>
            <w:vAlign w:val="bottom"/>
            <w:hideMark/>
          </w:tcPr>
          <w:p w14:paraId="31FA030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-3.983</w:t>
            </w:r>
          </w:p>
        </w:tc>
        <w:tc>
          <w:tcPr>
            <w:tcW w:w="1374" w:type="dxa"/>
            <w:tcBorders>
              <w:top w:val="nil"/>
              <w:left w:val="nil"/>
              <w:bottom w:val="nil"/>
              <w:right w:val="nil"/>
            </w:tcBorders>
            <w:shd w:val="clear" w:color="auto" w:fill="auto"/>
            <w:noWrap/>
            <w:vAlign w:val="bottom"/>
            <w:hideMark/>
          </w:tcPr>
          <w:p w14:paraId="5F52ABD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-0.867</w:t>
            </w:r>
          </w:p>
        </w:tc>
        <w:tc>
          <w:tcPr>
            <w:tcW w:w="1374" w:type="dxa"/>
            <w:tcBorders>
              <w:top w:val="nil"/>
              <w:left w:val="nil"/>
              <w:bottom w:val="nil"/>
              <w:right w:val="nil"/>
            </w:tcBorders>
            <w:shd w:val="clear" w:color="auto" w:fill="auto"/>
            <w:noWrap/>
            <w:vAlign w:val="bottom"/>
            <w:hideMark/>
          </w:tcPr>
          <w:p w14:paraId="0197F6F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-1.857</w:t>
            </w:r>
          </w:p>
        </w:tc>
      </w:tr>
      <w:tr w:rsidR="00890EF6" w:rsidRPr="000C3285" w14:paraId="5EA499FD" w14:textId="77777777" w:rsidTr="000C3285">
        <w:trPr>
          <w:trHeight w:val="20"/>
        </w:trPr>
        <w:tc>
          <w:tcPr>
            <w:tcW w:w="3402" w:type="dxa"/>
            <w:tcBorders>
              <w:top w:val="nil"/>
              <w:left w:val="nil"/>
              <w:bottom w:val="nil"/>
              <w:right w:val="nil"/>
            </w:tcBorders>
            <w:shd w:val="clear" w:color="auto" w:fill="auto"/>
            <w:noWrap/>
            <w:vAlign w:val="bottom"/>
            <w:hideMark/>
          </w:tcPr>
          <w:p w14:paraId="7431E1E7" w14:textId="3D5CD110" w:rsidR="00890EF6" w:rsidRPr="000C3285" w:rsidRDefault="00C6094C"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rPr>
              <w:t>Log likelihood</w:t>
            </w:r>
          </w:p>
        </w:tc>
        <w:tc>
          <w:tcPr>
            <w:tcW w:w="1373" w:type="dxa"/>
            <w:tcBorders>
              <w:top w:val="nil"/>
              <w:left w:val="nil"/>
              <w:bottom w:val="nil"/>
              <w:right w:val="nil"/>
            </w:tcBorders>
            <w:shd w:val="clear" w:color="auto" w:fill="auto"/>
            <w:noWrap/>
            <w:vAlign w:val="bottom"/>
            <w:hideMark/>
          </w:tcPr>
          <w:p w14:paraId="38B453B4"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-739.7</w:t>
            </w:r>
          </w:p>
        </w:tc>
        <w:tc>
          <w:tcPr>
            <w:tcW w:w="1374" w:type="dxa"/>
            <w:tcBorders>
              <w:top w:val="nil"/>
              <w:left w:val="nil"/>
              <w:bottom w:val="nil"/>
              <w:right w:val="nil"/>
            </w:tcBorders>
            <w:shd w:val="clear" w:color="auto" w:fill="auto"/>
            <w:noWrap/>
            <w:vAlign w:val="bottom"/>
            <w:hideMark/>
          </w:tcPr>
          <w:p w14:paraId="78FBF2B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-737.9</w:t>
            </w:r>
          </w:p>
        </w:tc>
        <w:tc>
          <w:tcPr>
            <w:tcW w:w="1374" w:type="dxa"/>
            <w:tcBorders>
              <w:top w:val="nil"/>
              <w:left w:val="nil"/>
              <w:bottom w:val="nil"/>
              <w:right w:val="nil"/>
            </w:tcBorders>
            <w:shd w:val="clear" w:color="auto" w:fill="auto"/>
            <w:noWrap/>
            <w:vAlign w:val="bottom"/>
            <w:hideMark/>
          </w:tcPr>
          <w:p w14:paraId="749C080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-926.7</w:t>
            </w:r>
          </w:p>
        </w:tc>
        <w:tc>
          <w:tcPr>
            <w:tcW w:w="1374" w:type="dxa"/>
            <w:tcBorders>
              <w:top w:val="nil"/>
              <w:left w:val="nil"/>
              <w:bottom w:val="nil"/>
              <w:right w:val="nil"/>
            </w:tcBorders>
            <w:shd w:val="clear" w:color="auto" w:fill="auto"/>
            <w:noWrap/>
            <w:vAlign w:val="bottom"/>
            <w:hideMark/>
          </w:tcPr>
          <w:p w14:paraId="20ED374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-702.6</w:t>
            </w:r>
          </w:p>
        </w:tc>
        <w:tc>
          <w:tcPr>
            <w:tcW w:w="1374" w:type="dxa"/>
            <w:tcBorders>
              <w:top w:val="nil"/>
              <w:left w:val="nil"/>
              <w:bottom w:val="nil"/>
              <w:right w:val="nil"/>
            </w:tcBorders>
            <w:shd w:val="clear" w:color="auto" w:fill="auto"/>
            <w:noWrap/>
            <w:vAlign w:val="bottom"/>
            <w:hideMark/>
          </w:tcPr>
          <w:p w14:paraId="476EA24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-9156</w:t>
            </w:r>
          </w:p>
        </w:tc>
        <w:tc>
          <w:tcPr>
            <w:tcW w:w="1374" w:type="dxa"/>
            <w:tcBorders>
              <w:top w:val="nil"/>
              <w:left w:val="nil"/>
              <w:bottom w:val="nil"/>
              <w:right w:val="nil"/>
            </w:tcBorders>
            <w:shd w:val="clear" w:color="auto" w:fill="auto"/>
            <w:noWrap/>
            <w:vAlign w:val="bottom"/>
            <w:hideMark/>
          </w:tcPr>
          <w:p w14:paraId="7A54E89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-2748</w:t>
            </w:r>
          </w:p>
        </w:tc>
        <w:tc>
          <w:tcPr>
            <w:tcW w:w="1374" w:type="dxa"/>
            <w:tcBorders>
              <w:top w:val="nil"/>
              <w:left w:val="nil"/>
              <w:bottom w:val="nil"/>
              <w:right w:val="nil"/>
            </w:tcBorders>
            <w:shd w:val="clear" w:color="auto" w:fill="auto"/>
            <w:noWrap/>
            <w:vAlign w:val="bottom"/>
            <w:hideMark/>
          </w:tcPr>
          <w:p w14:paraId="266CD94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-1748</w:t>
            </w:r>
          </w:p>
        </w:tc>
        <w:tc>
          <w:tcPr>
            <w:tcW w:w="1374" w:type="dxa"/>
            <w:tcBorders>
              <w:top w:val="nil"/>
              <w:left w:val="nil"/>
              <w:bottom w:val="nil"/>
              <w:right w:val="nil"/>
            </w:tcBorders>
            <w:shd w:val="clear" w:color="auto" w:fill="auto"/>
            <w:noWrap/>
            <w:vAlign w:val="bottom"/>
            <w:hideMark/>
          </w:tcPr>
          <w:p w14:paraId="38D85794"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-2287</w:t>
            </w:r>
          </w:p>
        </w:tc>
      </w:tr>
      <w:tr w:rsidR="00890EF6" w:rsidRPr="000C3285" w14:paraId="0292137B" w14:textId="77777777" w:rsidTr="000C3285">
        <w:trPr>
          <w:trHeight w:val="20"/>
        </w:trPr>
        <w:tc>
          <w:tcPr>
            <w:tcW w:w="3402" w:type="dxa"/>
            <w:tcBorders>
              <w:top w:val="nil"/>
              <w:left w:val="nil"/>
              <w:bottom w:val="nil"/>
              <w:right w:val="nil"/>
            </w:tcBorders>
            <w:shd w:val="clear" w:color="auto" w:fill="auto"/>
            <w:noWrap/>
            <w:vAlign w:val="bottom"/>
            <w:hideMark/>
          </w:tcPr>
          <w:p w14:paraId="6BB454DA" w14:textId="77777777"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F-statistic</w:t>
            </w:r>
          </w:p>
        </w:tc>
        <w:tc>
          <w:tcPr>
            <w:tcW w:w="1373" w:type="dxa"/>
            <w:tcBorders>
              <w:top w:val="nil"/>
              <w:left w:val="nil"/>
              <w:bottom w:val="nil"/>
              <w:right w:val="nil"/>
            </w:tcBorders>
            <w:shd w:val="clear" w:color="auto" w:fill="auto"/>
            <w:noWrap/>
            <w:vAlign w:val="bottom"/>
            <w:hideMark/>
          </w:tcPr>
          <w:p w14:paraId="0028162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2.750</w:t>
            </w:r>
          </w:p>
        </w:tc>
        <w:tc>
          <w:tcPr>
            <w:tcW w:w="1374" w:type="dxa"/>
            <w:tcBorders>
              <w:top w:val="nil"/>
              <w:left w:val="nil"/>
              <w:bottom w:val="nil"/>
              <w:right w:val="nil"/>
            </w:tcBorders>
            <w:shd w:val="clear" w:color="auto" w:fill="auto"/>
            <w:noWrap/>
            <w:vAlign w:val="bottom"/>
            <w:hideMark/>
          </w:tcPr>
          <w:p w14:paraId="1CE6797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2.744</w:t>
            </w:r>
          </w:p>
        </w:tc>
        <w:tc>
          <w:tcPr>
            <w:tcW w:w="1374" w:type="dxa"/>
            <w:tcBorders>
              <w:top w:val="nil"/>
              <w:left w:val="nil"/>
              <w:bottom w:val="nil"/>
              <w:right w:val="nil"/>
            </w:tcBorders>
            <w:shd w:val="clear" w:color="auto" w:fill="auto"/>
            <w:noWrap/>
            <w:vAlign w:val="bottom"/>
            <w:hideMark/>
          </w:tcPr>
          <w:p w14:paraId="50CE6C8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1.955</w:t>
            </w:r>
          </w:p>
        </w:tc>
        <w:tc>
          <w:tcPr>
            <w:tcW w:w="1374" w:type="dxa"/>
            <w:tcBorders>
              <w:top w:val="nil"/>
              <w:left w:val="nil"/>
              <w:bottom w:val="nil"/>
              <w:right w:val="nil"/>
            </w:tcBorders>
            <w:shd w:val="clear" w:color="auto" w:fill="auto"/>
            <w:noWrap/>
            <w:vAlign w:val="bottom"/>
            <w:hideMark/>
          </w:tcPr>
          <w:p w14:paraId="1A27266E"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3.180</w:t>
            </w:r>
          </w:p>
        </w:tc>
        <w:tc>
          <w:tcPr>
            <w:tcW w:w="1374" w:type="dxa"/>
            <w:tcBorders>
              <w:top w:val="nil"/>
              <w:left w:val="nil"/>
              <w:bottom w:val="nil"/>
              <w:right w:val="nil"/>
            </w:tcBorders>
            <w:shd w:val="clear" w:color="auto" w:fill="auto"/>
            <w:noWrap/>
            <w:vAlign w:val="bottom"/>
            <w:hideMark/>
          </w:tcPr>
          <w:p w14:paraId="6AFA0F3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92138</w:t>
            </w:r>
          </w:p>
        </w:tc>
        <w:tc>
          <w:tcPr>
            <w:tcW w:w="1374" w:type="dxa"/>
            <w:tcBorders>
              <w:top w:val="nil"/>
              <w:left w:val="nil"/>
              <w:bottom w:val="nil"/>
              <w:right w:val="nil"/>
            </w:tcBorders>
            <w:shd w:val="clear" w:color="auto" w:fill="auto"/>
            <w:noWrap/>
            <w:vAlign w:val="bottom"/>
            <w:hideMark/>
          </w:tcPr>
          <w:p w14:paraId="1625C4B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0.921</w:t>
            </w:r>
          </w:p>
        </w:tc>
        <w:tc>
          <w:tcPr>
            <w:tcW w:w="1374" w:type="dxa"/>
            <w:tcBorders>
              <w:top w:val="nil"/>
              <w:left w:val="nil"/>
              <w:bottom w:val="nil"/>
              <w:right w:val="nil"/>
            </w:tcBorders>
            <w:shd w:val="clear" w:color="auto" w:fill="auto"/>
            <w:noWrap/>
            <w:vAlign w:val="bottom"/>
            <w:hideMark/>
          </w:tcPr>
          <w:p w14:paraId="41F841F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2.007</w:t>
            </w:r>
          </w:p>
        </w:tc>
        <w:tc>
          <w:tcPr>
            <w:tcW w:w="1374" w:type="dxa"/>
            <w:tcBorders>
              <w:top w:val="nil"/>
              <w:left w:val="nil"/>
              <w:bottom w:val="nil"/>
              <w:right w:val="nil"/>
            </w:tcBorders>
            <w:shd w:val="clear" w:color="auto" w:fill="auto"/>
            <w:noWrap/>
            <w:vAlign w:val="bottom"/>
            <w:hideMark/>
          </w:tcPr>
          <w:p w14:paraId="6C07CEB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1.593</w:t>
            </w:r>
          </w:p>
        </w:tc>
      </w:tr>
      <w:tr w:rsidR="00890EF6" w:rsidRPr="000C3285" w14:paraId="5E90E01F" w14:textId="77777777" w:rsidTr="000C3285">
        <w:trPr>
          <w:trHeight w:val="20"/>
        </w:trPr>
        <w:tc>
          <w:tcPr>
            <w:tcW w:w="3402" w:type="dxa"/>
            <w:tcBorders>
              <w:top w:val="nil"/>
              <w:left w:val="nil"/>
              <w:bottom w:val="nil"/>
              <w:right w:val="nil"/>
            </w:tcBorders>
            <w:shd w:val="clear" w:color="auto" w:fill="auto"/>
            <w:noWrap/>
            <w:vAlign w:val="bottom"/>
            <w:hideMark/>
          </w:tcPr>
          <w:p w14:paraId="390216CC" w14:textId="77777777"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 CG variables joint test statistic</w:t>
            </w:r>
          </w:p>
        </w:tc>
        <w:tc>
          <w:tcPr>
            <w:tcW w:w="1373" w:type="dxa"/>
            <w:tcBorders>
              <w:top w:val="nil"/>
              <w:left w:val="nil"/>
              <w:bottom w:val="nil"/>
              <w:right w:val="nil"/>
            </w:tcBorders>
            <w:shd w:val="clear" w:color="auto" w:fill="auto"/>
            <w:noWrap/>
            <w:vAlign w:val="bottom"/>
            <w:hideMark/>
          </w:tcPr>
          <w:p w14:paraId="2031640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0.805</w:t>
            </w:r>
          </w:p>
        </w:tc>
        <w:tc>
          <w:tcPr>
            <w:tcW w:w="1374" w:type="dxa"/>
            <w:tcBorders>
              <w:top w:val="nil"/>
              <w:left w:val="nil"/>
              <w:bottom w:val="nil"/>
              <w:right w:val="nil"/>
            </w:tcBorders>
            <w:shd w:val="clear" w:color="auto" w:fill="auto"/>
            <w:noWrap/>
            <w:vAlign w:val="bottom"/>
            <w:hideMark/>
          </w:tcPr>
          <w:p w14:paraId="21D7622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0.855</w:t>
            </w:r>
          </w:p>
        </w:tc>
        <w:tc>
          <w:tcPr>
            <w:tcW w:w="1374" w:type="dxa"/>
            <w:tcBorders>
              <w:top w:val="nil"/>
              <w:left w:val="nil"/>
              <w:bottom w:val="nil"/>
              <w:right w:val="nil"/>
            </w:tcBorders>
            <w:shd w:val="clear" w:color="auto" w:fill="auto"/>
            <w:noWrap/>
            <w:vAlign w:val="bottom"/>
            <w:hideMark/>
          </w:tcPr>
          <w:p w14:paraId="5EDDEE9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0.312</w:t>
            </w:r>
          </w:p>
        </w:tc>
        <w:tc>
          <w:tcPr>
            <w:tcW w:w="1374" w:type="dxa"/>
            <w:tcBorders>
              <w:top w:val="nil"/>
              <w:left w:val="nil"/>
              <w:bottom w:val="nil"/>
              <w:right w:val="nil"/>
            </w:tcBorders>
            <w:shd w:val="clear" w:color="auto" w:fill="auto"/>
            <w:noWrap/>
            <w:vAlign w:val="bottom"/>
            <w:hideMark/>
          </w:tcPr>
          <w:p w14:paraId="031761C4"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0.772</w:t>
            </w:r>
          </w:p>
        </w:tc>
        <w:tc>
          <w:tcPr>
            <w:tcW w:w="1374" w:type="dxa"/>
            <w:tcBorders>
              <w:top w:val="nil"/>
              <w:left w:val="nil"/>
              <w:bottom w:val="nil"/>
              <w:right w:val="nil"/>
            </w:tcBorders>
            <w:shd w:val="clear" w:color="auto" w:fill="auto"/>
            <w:noWrap/>
            <w:vAlign w:val="bottom"/>
            <w:hideMark/>
          </w:tcPr>
          <w:p w14:paraId="330E4B2F"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744.5</w:t>
            </w:r>
          </w:p>
        </w:tc>
        <w:tc>
          <w:tcPr>
            <w:tcW w:w="1374" w:type="dxa"/>
            <w:tcBorders>
              <w:top w:val="nil"/>
              <w:left w:val="nil"/>
              <w:bottom w:val="nil"/>
              <w:right w:val="nil"/>
            </w:tcBorders>
            <w:shd w:val="clear" w:color="auto" w:fill="auto"/>
            <w:noWrap/>
            <w:vAlign w:val="bottom"/>
            <w:hideMark/>
          </w:tcPr>
          <w:p w14:paraId="46671FA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0.375</w:t>
            </w:r>
          </w:p>
        </w:tc>
        <w:tc>
          <w:tcPr>
            <w:tcW w:w="1374" w:type="dxa"/>
            <w:tcBorders>
              <w:top w:val="nil"/>
              <w:left w:val="nil"/>
              <w:bottom w:val="nil"/>
              <w:right w:val="nil"/>
            </w:tcBorders>
            <w:shd w:val="clear" w:color="auto" w:fill="auto"/>
            <w:noWrap/>
            <w:vAlign w:val="bottom"/>
            <w:hideMark/>
          </w:tcPr>
          <w:p w14:paraId="7D35D80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0.503</w:t>
            </w:r>
          </w:p>
        </w:tc>
        <w:tc>
          <w:tcPr>
            <w:tcW w:w="1374" w:type="dxa"/>
            <w:tcBorders>
              <w:top w:val="nil"/>
              <w:left w:val="nil"/>
              <w:bottom w:val="nil"/>
              <w:right w:val="nil"/>
            </w:tcBorders>
            <w:shd w:val="clear" w:color="auto" w:fill="auto"/>
            <w:noWrap/>
            <w:vAlign w:val="bottom"/>
            <w:hideMark/>
          </w:tcPr>
          <w:p w14:paraId="15AE6622"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0.677</w:t>
            </w:r>
          </w:p>
        </w:tc>
      </w:tr>
      <w:tr w:rsidR="00890EF6" w:rsidRPr="000C3285" w14:paraId="2E99C03B" w14:textId="77777777" w:rsidTr="000C3285">
        <w:trPr>
          <w:trHeight w:val="20"/>
        </w:trPr>
        <w:tc>
          <w:tcPr>
            <w:tcW w:w="3402" w:type="dxa"/>
            <w:tcBorders>
              <w:top w:val="nil"/>
              <w:left w:val="nil"/>
              <w:bottom w:val="nil"/>
              <w:right w:val="nil"/>
            </w:tcBorders>
            <w:shd w:val="clear" w:color="auto" w:fill="auto"/>
            <w:noWrap/>
            <w:vAlign w:val="bottom"/>
            <w:hideMark/>
          </w:tcPr>
          <w:p w14:paraId="76F2E0D2" w14:textId="2CCD1FB1" w:rsidR="00890EF6" w:rsidRPr="000C3285" w:rsidRDefault="00890EF6" w:rsidP="006C3078">
            <w:pPr>
              <w:spacing w:line="240" w:lineRule="exact"/>
              <w:rPr>
                <w:rFonts w:ascii="Times New Roman" w:eastAsia="DengXian" w:hAnsi="Times New Roman" w:cs="Times New Roman"/>
                <w:color w:val="000000"/>
                <w:sz w:val="20"/>
                <w:szCs w:val="22"/>
              </w:rPr>
            </w:pPr>
          </w:p>
        </w:tc>
        <w:tc>
          <w:tcPr>
            <w:tcW w:w="1373" w:type="dxa"/>
            <w:tcBorders>
              <w:top w:val="nil"/>
              <w:left w:val="nil"/>
              <w:bottom w:val="nil"/>
              <w:right w:val="nil"/>
            </w:tcBorders>
            <w:shd w:val="clear" w:color="auto" w:fill="auto"/>
            <w:noWrap/>
            <w:vAlign w:val="bottom"/>
            <w:hideMark/>
          </w:tcPr>
          <w:p w14:paraId="5EA7D724" w14:textId="05F8DC9B" w:rsidR="00890EF6" w:rsidRPr="000C3285" w:rsidRDefault="009E360C"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0.491</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67F56DD9" w14:textId="6F807F04" w:rsidR="00890EF6" w:rsidRPr="000C3285" w:rsidRDefault="00292672"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0.464</w:t>
            </w:r>
            <w:r w:rsidR="0099687F"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4D83FBA4" w14:textId="41930339" w:rsidR="00890EF6" w:rsidRPr="000C3285" w:rsidRDefault="00292672"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0.817</w:t>
            </w:r>
            <w:r w:rsidR="0099687F"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5B59AC4D" w14:textId="61D94729"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0.510</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1A33EB21" w14:textId="0E2E2A64"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w:t>
            </w:r>
            <w:r w:rsidRPr="000C3285">
              <w:rPr>
                <w:rFonts w:ascii="Times New Roman" w:eastAsia="DengXian" w:hAnsi="Times New Roman" w:cs="Times New Roman"/>
                <w:color w:val="000000"/>
                <w:sz w:val="20"/>
                <w:szCs w:val="22"/>
              </w:rPr>
              <w:t>.0000)</w:t>
            </w:r>
          </w:p>
        </w:tc>
        <w:tc>
          <w:tcPr>
            <w:tcW w:w="1374" w:type="dxa"/>
            <w:tcBorders>
              <w:top w:val="nil"/>
              <w:left w:val="nil"/>
              <w:bottom w:val="nil"/>
              <w:right w:val="nil"/>
            </w:tcBorders>
            <w:shd w:val="clear" w:color="auto" w:fill="auto"/>
            <w:noWrap/>
            <w:vAlign w:val="bottom"/>
            <w:hideMark/>
          </w:tcPr>
          <w:p w14:paraId="54D00CB5" w14:textId="559EA52C"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0.771</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4C844CAD" w14:textId="5160807C"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0.680</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0A7E6949" w14:textId="334B5E72"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0.566</w:t>
            </w:r>
            <w:r w:rsidRPr="000C3285">
              <w:rPr>
                <w:rFonts w:ascii="Times New Roman" w:eastAsia="DengXian" w:hAnsi="Times New Roman" w:cs="Times New Roman"/>
                <w:color w:val="000000"/>
                <w:sz w:val="20"/>
                <w:szCs w:val="22"/>
              </w:rPr>
              <w:t>)</w:t>
            </w:r>
          </w:p>
        </w:tc>
      </w:tr>
      <w:tr w:rsidR="00890EF6" w:rsidRPr="000C3285" w14:paraId="304A8376" w14:textId="77777777" w:rsidTr="000C3285">
        <w:trPr>
          <w:trHeight w:val="20"/>
        </w:trPr>
        <w:tc>
          <w:tcPr>
            <w:tcW w:w="3402" w:type="dxa"/>
            <w:tcBorders>
              <w:top w:val="nil"/>
              <w:left w:val="nil"/>
              <w:bottom w:val="nil"/>
              <w:right w:val="nil"/>
            </w:tcBorders>
            <w:shd w:val="clear" w:color="auto" w:fill="auto"/>
            <w:noWrap/>
            <w:vAlign w:val="bottom"/>
            <w:hideMark/>
          </w:tcPr>
          <w:p w14:paraId="5B705F70" w14:textId="77777777"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 CG variables joint test statistic</w:t>
            </w:r>
          </w:p>
        </w:tc>
        <w:tc>
          <w:tcPr>
            <w:tcW w:w="1373" w:type="dxa"/>
            <w:tcBorders>
              <w:top w:val="nil"/>
              <w:left w:val="nil"/>
              <w:bottom w:val="nil"/>
              <w:right w:val="nil"/>
            </w:tcBorders>
            <w:shd w:val="clear" w:color="auto" w:fill="auto"/>
            <w:noWrap/>
            <w:vAlign w:val="bottom"/>
            <w:hideMark/>
          </w:tcPr>
          <w:p w14:paraId="010A3AE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0.484</w:t>
            </w:r>
          </w:p>
        </w:tc>
        <w:tc>
          <w:tcPr>
            <w:tcW w:w="1374" w:type="dxa"/>
            <w:tcBorders>
              <w:top w:val="nil"/>
              <w:left w:val="nil"/>
              <w:bottom w:val="nil"/>
              <w:right w:val="nil"/>
            </w:tcBorders>
            <w:shd w:val="clear" w:color="auto" w:fill="auto"/>
            <w:noWrap/>
            <w:vAlign w:val="bottom"/>
            <w:hideMark/>
          </w:tcPr>
          <w:p w14:paraId="0081B8D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0.461</w:t>
            </w:r>
          </w:p>
        </w:tc>
        <w:tc>
          <w:tcPr>
            <w:tcW w:w="1374" w:type="dxa"/>
            <w:tcBorders>
              <w:top w:val="nil"/>
              <w:left w:val="nil"/>
              <w:bottom w:val="nil"/>
              <w:right w:val="nil"/>
            </w:tcBorders>
            <w:shd w:val="clear" w:color="auto" w:fill="auto"/>
            <w:noWrap/>
            <w:vAlign w:val="bottom"/>
            <w:hideMark/>
          </w:tcPr>
          <w:p w14:paraId="0B9D91B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0.307</w:t>
            </w:r>
          </w:p>
        </w:tc>
        <w:tc>
          <w:tcPr>
            <w:tcW w:w="1374" w:type="dxa"/>
            <w:tcBorders>
              <w:top w:val="nil"/>
              <w:left w:val="nil"/>
              <w:bottom w:val="nil"/>
              <w:right w:val="nil"/>
            </w:tcBorders>
            <w:shd w:val="clear" w:color="auto" w:fill="auto"/>
            <w:noWrap/>
            <w:vAlign w:val="bottom"/>
            <w:hideMark/>
          </w:tcPr>
          <w:p w14:paraId="36EBC48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0.230</w:t>
            </w:r>
          </w:p>
        </w:tc>
        <w:tc>
          <w:tcPr>
            <w:tcW w:w="1374" w:type="dxa"/>
            <w:tcBorders>
              <w:top w:val="nil"/>
              <w:left w:val="nil"/>
              <w:bottom w:val="nil"/>
              <w:right w:val="nil"/>
            </w:tcBorders>
            <w:shd w:val="clear" w:color="auto" w:fill="auto"/>
            <w:noWrap/>
            <w:vAlign w:val="bottom"/>
            <w:hideMark/>
          </w:tcPr>
          <w:p w14:paraId="0DDF2C3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509.2</w:t>
            </w:r>
          </w:p>
        </w:tc>
        <w:tc>
          <w:tcPr>
            <w:tcW w:w="1374" w:type="dxa"/>
            <w:tcBorders>
              <w:top w:val="nil"/>
              <w:left w:val="nil"/>
              <w:bottom w:val="nil"/>
              <w:right w:val="nil"/>
            </w:tcBorders>
            <w:shd w:val="clear" w:color="auto" w:fill="auto"/>
            <w:noWrap/>
            <w:vAlign w:val="bottom"/>
            <w:hideMark/>
          </w:tcPr>
          <w:p w14:paraId="45B0B53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0.544</w:t>
            </w:r>
          </w:p>
        </w:tc>
        <w:tc>
          <w:tcPr>
            <w:tcW w:w="1374" w:type="dxa"/>
            <w:tcBorders>
              <w:top w:val="nil"/>
              <w:left w:val="nil"/>
              <w:bottom w:val="nil"/>
              <w:right w:val="nil"/>
            </w:tcBorders>
            <w:shd w:val="clear" w:color="auto" w:fill="auto"/>
            <w:noWrap/>
            <w:vAlign w:val="bottom"/>
            <w:hideMark/>
          </w:tcPr>
          <w:p w14:paraId="2724DA6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0.755</w:t>
            </w:r>
          </w:p>
        </w:tc>
        <w:tc>
          <w:tcPr>
            <w:tcW w:w="1374" w:type="dxa"/>
            <w:tcBorders>
              <w:top w:val="nil"/>
              <w:left w:val="nil"/>
              <w:bottom w:val="nil"/>
              <w:right w:val="nil"/>
            </w:tcBorders>
            <w:shd w:val="clear" w:color="auto" w:fill="auto"/>
            <w:noWrap/>
            <w:vAlign w:val="bottom"/>
            <w:hideMark/>
          </w:tcPr>
          <w:p w14:paraId="4BDB1F3F"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0.987</w:t>
            </w:r>
          </w:p>
        </w:tc>
      </w:tr>
      <w:tr w:rsidR="00890EF6" w:rsidRPr="000C3285" w14:paraId="7FFAC252" w14:textId="77777777" w:rsidTr="000C3285">
        <w:trPr>
          <w:trHeight w:val="20"/>
        </w:trPr>
        <w:tc>
          <w:tcPr>
            <w:tcW w:w="3402" w:type="dxa"/>
            <w:tcBorders>
              <w:top w:val="nil"/>
              <w:left w:val="nil"/>
              <w:bottom w:val="single" w:sz="4" w:space="0" w:color="auto"/>
              <w:right w:val="nil"/>
            </w:tcBorders>
            <w:shd w:val="clear" w:color="auto" w:fill="auto"/>
            <w:noWrap/>
            <w:vAlign w:val="bottom"/>
            <w:hideMark/>
          </w:tcPr>
          <w:p w14:paraId="35A21BF6" w14:textId="54458AB6" w:rsidR="00890EF6" w:rsidRPr="000C3285" w:rsidRDefault="00890EF6" w:rsidP="006C3078">
            <w:pPr>
              <w:spacing w:line="240" w:lineRule="exact"/>
              <w:rPr>
                <w:rFonts w:ascii="Times New Roman" w:eastAsia="DengXian" w:hAnsi="Times New Roman" w:cs="Times New Roman"/>
                <w:color w:val="000000"/>
                <w:sz w:val="20"/>
                <w:szCs w:val="22"/>
              </w:rPr>
            </w:pPr>
          </w:p>
        </w:tc>
        <w:tc>
          <w:tcPr>
            <w:tcW w:w="1373" w:type="dxa"/>
            <w:tcBorders>
              <w:top w:val="nil"/>
              <w:left w:val="nil"/>
              <w:bottom w:val="single" w:sz="4" w:space="0" w:color="auto"/>
              <w:right w:val="nil"/>
            </w:tcBorders>
            <w:shd w:val="clear" w:color="auto" w:fill="auto"/>
            <w:noWrap/>
            <w:vAlign w:val="bottom"/>
            <w:hideMark/>
          </w:tcPr>
          <w:p w14:paraId="27177AE5" w14:textId="07AA7EFC" w:rsidR="00890EF6" w:rsidRPr="000C3285" w:rsidRDefault="001F43B1"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0.617</w:t>
            </w:r>
            <w:r w:rsidR="0099687F"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4AD26474" w14:textId="2F95BDB5" w:rsidR="00890EF6" w:rsidRPr="000C3285" w:rsidRDefault="00292672"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0.631</w:t>
            </w:r>
            <w:r w:rsidR="0099687F"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04649800" w14:textId="3FEF7C98"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0.736</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2227F405" w14:textId="678BCE4D"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0.794</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71C92A3F" w14:textId="13762E8C"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w:t>
            </w:r>
            <w:r w:rsidRPr="000C3285">
              <w:rPr>
                <w:rFonts w:ascii="Times New Roman" w:eastAsia="DengXian" w:hAnsi="Times New Roman" w:cs="Times New Roman"/>
                <w:color w:val="000000"/>
                <w:sz w:val="20"/>
                <w:szCs w:val="22"/>
              </w:rPr>
              <w:t>.0000)</w:t>
            </w:r>
          </w:p>
        </w:tc>
        <w:tc>
          <w:tcPr>
            <w:tcW w:w="1374" w:type="dxa"/>
            <w:tcBorders>
              <w:top w:val="nil"/>
              <w:left w:val="nil"/>
              <w:bottom w:val="single" w:sz="4" w:space="0" w:color="auto"/>
              <w:right w:val="nil"/>
            </w:tcBorders>
            <w:shd w:val="clear" w:color="auto" w:fill="auto"/>
            <w:noWrap/>
            <w:vAlign w:val="bottom"/>
            <w:hideMark/>
          </w:tcPr>
          <w:p w14:paraId="4D66A933" w14:textId="4C0CC39D"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0.581</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7675DC2C" w14:textId="7E2DF64D"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0.470</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228C6B3D" w14:textId="6D73012B"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0.373</w:t>
            </w:r>
            <w:r w:rsidRPr="000C3285">
              <w:rPr>
                <w:rFonts w:ascii="Times New Roman" w:eastAsia="DengXian" w:hAnsi="Times New Roman" w:cs="Times New Roman"/>
                <w:color w:val="000000"/>
                <w:sz w:val="20"/>
                <w:szCs w:val="22"/>
              </w:rPr>
              <w:t>)</w:t>
            </w:r>
          </w:p>
        </w:tc>
      </w:tr>
      <w:tr w:rsidR="00890EF6" w:rsidRPr="000C3285" w14:paraId="5FA3D531" w14:textId="77777777" w:rsidTr="000C3285">
        <w:trPr>
          <w:trHeight w:val="20"/>
        </w:trPr>
        <w:tc>
          <w:tcPr>
            <w:tcW w:w="3402" w:type="dxa"/>
            <w:tcBorders>
              <w:top w:val="single" w:sz="4" w:space="0" w:color="auto"/>
              <w:left w:val="nil"/>
              <w:bottom w:val="single" w:sz="4" w:space="0" w:color="auto"/>
              <w:right w:val="nil"/>
            </w:tcBorders>
            <w:shd w:val="clear" w:color="auto" w:fill="auto"/>
            <w:noWrap/>
            <w:vAlign w:val="bottom"/>
            <w:hideMark/>
          </w:tcPr>
          <w:p w14:paraId="026C0915" w14:textId="77777777" w:rsidR="00A22BD5" w:rsidRPr="000C3285" w:rsidRDefault="00A22BD5" w:rsidP="006C3078">
            <w:pPr>
              <w:spacing w:line="240" w:lineRule="exact"/>
              <w:rPr>
                <w:rFonts w:ascii="Times New Roman" w:eastAsia="DengXian" w:hAnsi="Times New Roman" w:cs="Times New Roman"/>
                <w:b/>
                <w:bCs/>
                <w:color w:val="000000"/>
                <w:sz w:val="20"/>
                <w:szCs w:val="22"/>
              </w:rPr>
            </w:pPr>
          </w:p>
          <w:p w14:paraId="51FDC8B6" w14:textId="13F39371" w:rsidR="00890EF6" w:rsidRPr="000C3285" w:rsidRDefault="00A22BD5" w:rsidP="006C3078">
            <w:pPr>
              <w:spacing w:line="240" w:lineRule="exact"/>
              <w:rPr>
                <w:rFonts w:ascii="Times New Roman" w:eastAsia="DengXian" w:hAnsi="Times New Roman" w:cs="Times New Roman"/>
                <w:b/>
                <w:bCs/>
                <w:color w:val="000000"/>
                <w:sz w:val="20"/>
                <w:szCs w:val="22"/>
              </w:rPr>
            </w:pPr>
            <w:r w:rsidRPr="000C3285">
              <w:rPr>
                <w:rFonts w:ascii="Times New Roman" w:eastAsia="DengXian" w:hAnsi="Times New Roman" w:cs="Times New Roman"/>
                <w:b/>
                <w:bCs/>
                <w:color w:val="000000"/>
                <w:sz w:val="20"/>
                <w:szCs w:val="22"/>
              </w:rPr>
              <w:t>Tests establishing the validity of the instruments</w:t>
            </w:r>
          </w:p>
        </w:tc>
        <w:tc>
          <w:tcPr>
            <w:tcW w:w="1373" w:type="dxa"/>
            <w:tcBorders>
              <w:top w:val="single" w:sz="4" w:space="0" w:color="auto"/>
              <w:left w:val="nil"/>
              <w:bottom w:val="single" w:sz="4" w:space="0" w:color="auto"/>
              <w:right w:val="nil"/>
            </w:tcBorders>
            <w:shd w:val="clear" w:color="auto" w:fill="auto"/>
            <w:noWrap/>
            <w:vAlign w:val="bottom"/>
            <w:hideMark/>
          </w:tcPr>
          <w:p w14:paraId="1009D0F3" w14:textId="77777777" w:rsidR="00890EF6" w:rsidRPr="000C3285" w:rsidRDefault="00890EF6" w:rsidP="006C3078">
            <w:pPr>
              <w:spacing w:line="240" w:lineRule="exact"/>
              <w:rPr>
                <w:rFonts w:ascii="Times New Roman" w:eastAsia="DengXian" w:hAnsi="Times New Roman" w:cs="Times New Roman"/>
                <w:color w:val="000000"/>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63A1C428" w14:textId="77777777" w:rsidR="00890EF6" w:rsidRPr="000C3285" w:rsidRDefault="00890EF6" w:rsidP="006C3078">
            <w:pPr>
              <w:spacing w:line="240" w:lineRule="exact"/>
              <w:jc w:val="center"/>
              <w:rPr>
                <w:rFonts w:ascii="Times New Roman" w:eastAsia="Times New Roman" w:hAnsi="Times New Roman" w:cs="Times New Roman"/>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4FEF101E" w14:textId="77777777" w:rsidR="00890EF6" w:rsidRPr="000C3285" w:rsidRDefault="00890EF6" w:rsidP="006C3078">
            <w:pPr>
              <w:spacing w:line="240" w:lineRule="exact"/>
              <w:jc w:val="center"/>
              <w:rPr>
                <w:rFonts w:ascii="Times New Roman" w:eastAsia="Times New Roman" w:hAnsi="Times New Roman" w:cs="Times New Roman"/>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214A23B8" w14:textId="77777777" w:rsidR="00890EF6" w:rsidRPr="000C3285" w:rsidRDefault="00890EF6" w:rsidP="006C3078">
            <w:pPr>
              <w:spacing w:line="240" w:lineRule="exact"/>
              <w:jc w:val="center"/>
              <w:rPr>
                <w:rFonts w:ascii="Times New Roman" w:eastAsia="Times New Roman" w:hAnsi="Times New Roman" w:cs="Times New Roman"/>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344914FF" w14:textId="77777777" w:rsidR="00890EF6" w:rsidRPr="000C3285" w:rsidRDefault="00890EF6" w:rsidP="006C3078">
            <w:pPr>
              <w:spacing w:line="240" w:lineRule="exact"/>
              <w:jc w:val="center"/>
              <w:rPr>
                <w:rFonts w:ascii="Times New Roman" w:eastAsia="Times New Roman" w:hAnsi="Times New Roman" w:cs="Times New Roman"/>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72B75B97" w14:textId="77777777" w:rsidR="00890EF6" w:rsidRPr="000C3285" w:rsidRDefault="00890EF6" w:rsidP="006C3078">
            <w:pPr>
              <w:spacing w:line="240" w:lineRule="exact"/>
              <w:jc w:val="center"/>
              <w:rPr>
                <w:rFonts w:ascii="Times New Roman" w:eastAsia="Times New Roman" w:hAnsi="Times New Roman" w:cs="Times New Roman"/>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7F41B1B4" w14:textId="77777777" w:rsidR="00890EF6" w:rsidRPr="000C3285" w:rsidRDefault="00890EF6" w:rsidP="006C3078">
            <w:pPr>
              <w:spacing w:line="240" w:lineRule="exact"/>
              <w:jc w:val="center"/>
              <w:rPr>
                <w:rFonts w:ascii="Times New Roman" w:eastAsia="Times New Roman" w:hAnsi="Times New Roman" w:cs="Times New Roman"/>
                <w:sz w:val="20"/>
                <w:szCs w:val="22"/>
              </w:rPr>
            </w:pPr>
          </w:p>
        </w:tc>
        <w:tc>
          <w:tcPr>
            <w:tcW w:w="1374" w:type="dxa"/>
            <w:tcBorders>
              <w:top w:val="single" w:sz="4" w:space="0" w:color="auto"/>
              <w:left w:val="nil"/>
              <w:bottom w:val="single" w:sz="4" w:space="0" w:color="auto"/>
              <w:right w:val="nil"/>
            </w:tcBorders>
            <w:shd w:val="clear" w:color="auto" w:fill="auto"/>
            <w:noWrap/>
            <w:vAlign w:val="bottom"/>
            <w:hideMark/>
          </w:tcPr>
          <w:p w14:paraId="164B3E5B" w14:textId="77777777" w:rsidR="00890EF6" w:rsidRPr="000C3285" w:rsidRDefault="00890EF6" w:rsidP="006C3078">
            <w:pPr>
              <w:spacing w:line="240" w:lineRule="exact"/>
              <w:jc w:val="center"/>
              <w:rPr>
                <w:rFonts w:ascii="Times New Roman" w:eastAsia="Times New Roman" w:hAnsi="Times New Roman" w:cs="Times New Roman"/>
                <w:sz w:val="20"/>
                <w:szCs w:val="22"/>
              </w:rPr>
            </w:pPr>
          </w:p>
        </w:tc>
      </w:tr>
      <w:tr w:rsidR="00890EF6" w:rsidRPr="000C3285" w14:paraId="7FDEB76C" w14:textId="77777777" w:rsidTr="000C3285">
        <w:trPr>
          <w:trHeight w:val="20"/>
        </w:trPr>
        <w:tc>
          <w:tcPr>
            <w:tcW w:w="3402" w:type="dxa"/>
            <w:tcBorders>
              <w:top w:val="single" w:sz="4" w:space="0" w:color="auto"/>
              <w:left w:val="nil"/>
              <w:bottom w:val="nil"/>
              <w:right w:val="nil"/>
            </w:tcBorders>
            <w:shd w:val="clear" w:color="auto" w:fill="auto"/>
            <w:noWrap/>
            <w:vAlign w:val="bottom"/>
            <w:hideMark/>
          </w:tcPr>
          <w:p w14:paraId="2B36921E" w14:textId="77777777" w:rsidR="00890EF6" w:rsidRPr="000C3285" w:rsidRDefault="00890EF6" w:rsidP="006C3078">
            <w:pPr>
              <w:spacing w:line="240" w:lineRule="exact"/>
              <w:rPr>
                <w:rFonts w:ascii="Times New Roman" w:eastAsia="DengXian" w:hAnsi="Times New Roman" w:cs="Times New Roman"/>
                <w:color w:val="000000"/>
                <w:sz w:val="20"/>
                <w:szCs w:val="22"/>
              </w:rPr>
            </w:pPr>
            <w:proofErr w:type="spellStart"/>
            <w:r w:rsidRPr="000C3285">
              <w:rPr>
                <w:rFonts w:ascii="Times New Roman" w:eastAsia="DengXian" w:hAnsi="Times New Roman" w:cs="Times New Roman"/>
                <w:color w:val="000000"/>
                <w:sz w:val="20"/>
                <w:szCs w:val="22"/>
              </w:rPr>
              <w:t>Kleibergen-Paap</w:t>
            </w:r>
            <w:proofErr w:type="spellEnd"/>
            <w:r w:rsidRPr="000C3285">
              <w:rPr>
                <w:rFonts w:ascii="Times New Roman" w:eastAsia="DengXian" w:hAnsi="Times New Roman" w:cs="Times New Roman"/>
                <w:color w:val="000000"/>
                <w:sz w:val="20"/>
                <w:szCs w:val="22"/>
              </w:rPr>
              <w:t xml:space="preserve"> </w:t>
            </w:r>
            <w:proofErr w:type="spellStart"/>
            <w:r w:rsidRPr="000C3285">
              <w:rPr>
                <w:rFonts w:ascii="Times New Roman" w:eastAsia="DengXian" w:hAnsi="Times New Roman" w:cs="Times New Roman"/>
                <w:color w:val="000000"/>
                <w:sz w:val="20"/>
                <w:szCs w:val="22"/>
              </w:rPr>
              <w:t>rk</w:t>
            </w:r>
            <w:proofErr w:type="spellEnd"/>
            <w:r w:rsidRPr="000C3285">
              <w:rPr>
                <w:rFonts w:ascii="Times New Roman" w:eastAsia="DengXian" w:hAnsi="Times New Roman" w:cs="Times New Roman"/>
                <w:color w:val="000000"/>
                <w:sz w:val="20"/>
                <w:szCs w:val="22"/>
              </w:rPr>
              <w:t xml:space="preserve"> LM statistic (underidentification)</w:t>
            </w:r>
          </w:p>
        </w:tc>
        <w:tc>
          <w:tcPr>
            <w:tcW w:w="1373" w:type="dxa"/>
            <w:tcBorders>
              <w:top w:val="single" w:sz="4" w:space="0" w:color="auto"/>
              <w:left w:val="nil"/>
              <w:bottom w:val="nil"/>
              <w:right w:val="nil"/>
            </w:tcBorders>
            <w:shd w:val="clear" w:color="auto" w:fill="auto"/>
            <w:noWrap/>
            <w:vAlign w:val="bottom"/>
            <w:hideMark/>
          </w:tcPr>
          <w:p w14:paraId="6790502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6.414</w:t>
            </w:r>
          </w:p>
        </w:tc>
        <w:tc>
          <w:tcPr>
            <w:tcW w:w="1374" w:type="dxa"/>
            <w:tcBorders>
              <w:top w:val="single" w:sz="4" w:space="0" w:color="auto"/>
              <w:left w:val="nil"/>
              <w:bottom w:val="nil"/>
              <w:right w:val="nil"/>
            </w:tcBorders>
            <w:shd w:val="clear" w:color="auto" w:fill="auto"/>
            <w:noWrap/>
            <w:vAlign w:val="bottom"/>
            <w:hideMark/>
          </w:tcPr>
          <w:p w14:paraId="265FDE6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6.278</w:t>
            </w:r>
          </w:p>
        </w:tc>
        <w:tc>
          <w:tcPr>
            <w:tcW w:w="1374" w:type="dxa"/>
            <w:tcBorders>
              <w:top w:val="single" w:sz="4" w:space="0" w:color="auto"/>
              <w:left w:val="nil"/>
              <w:bottom w:val="nil"/>
              <w:right w:val="nil"/>
            </w:tcBorders>
            <w:shd w:val="clear" w:color="auto" w:fill="auto"/>
            <w:noWrap/>
            <w:vAlign w:val="bottom"/>
            <w:hideMark/>
          </w:tcPr>
          <w:p w14:paraId="46E40762"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4.935</w:t>
            </w:r>
          </w:p>
        </w:tc>
        <w:tc>
          <w:tcPr>
            <w:tcW w:w="1374" w:type="dxa"/>
            <w:tcBorders>
              <w:top w:val="single" w:sz="4" w:space="0" w:color="auto"/>
              <w:left w:val="nil"/>
              <w:bottom w:val="nil"/>
              <w:right w:val="nil"/>
            </w:tcBorders>
            <w:shd w:val="clear" w:color="auto" w:fill="auto"/>
            <w:noWrap/>
            <w:vAlign w:val="bottom"/>
            <w:hideMark/>
          </w:tcPr>
          <w:p w14:paraId="34FC1F02"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3.437</w:t>
            </w:r>
          </w:p>
        </w:tc>
        <w:tc>
          <w:tcPr>
            <w:tcW w:w="1374" w:type="dxa"/>
            <w:tcBorders>
              <w:top w:val="single" w:sz="4" w:space="0" w:color="auto"/>
              <w:left w:val="nil"/>
              <w:bottom w:val="nil"/>
              <w:right w:val="nil"/>
            </w:tcBorders>
            <w:shd w:val="clear" w:color="auto" w:fill="auto"/>
            <w:noWrap/>
            <w:vAlign w:val="bottom"/>
            <w:hideMark/>
          </w:tcPr>
          <w:p w14:paraId="473E527D"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0.279</w:t>
            </w:r>
          </w:p>
        </w:tc>
        <w:tc>
          <w:tcPr>
            <w:tcW w:w="1374" w:type="dxa"/>
            <w:tcBorders>
              <w:top w:val="single" w:sz="4" w:space="0" w:color="auto"/>
              <w:left w:val="nil"/>
              <w:bottom w:val="nil"/>
              <w:right w:val="nil"/>
            </w:tcBorders>
            <w:shd w:val="clear" w:color="auto" w:fill="auto"/>
            <w:noWrap/>
            <w:vAlign w:val="bottom"/>
            <w:hideMark/>
          </w:tcPr>
          <w:p w14:paraId="3CEF592E"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0.331</w:t>
            </w:r>
          </w:p>
        </w:tc>
        <w:tc>
          <w:tcPr>
            <w:tcW w:w="1374" w:type="dxa"/>
            <w:tcBorders>
              <w:top w:val="single" w:sz="4" w:space="0" w:color="auto"/>
              <w:left w:val="nil"/>
              <w:bottom w:val="nil"/>
              <w:right w:val="nil"/>
            </w:tcBorders>
            <w:shd w:val="clear" w:color="auto" w:fill="auto"/>
            <w:noWrap/>
            <w:vAlign w:val="bottom"/>
            <w:hideMark/>
          </w:tcPr>
          <w:p w14:paraId="453D166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2.309</w:t>
            </w:r>
          </w:p>
        </w:tc>
        <w:tc>
          <w:tcPr>
            <w:tcW w:w="1374" w:type="dxa"/>
            <w:tcBorders>
              <w:top w:val="single" w:sz="4" w:space="0" w:color="auto"/>
              <w:left w:val="nil"/>
              <w:bottom w:val="nil"/>
              <w:right w:val="nil"/>
            </w:tcBorders>
            <w:shd w:val="clear" w:color="auto" w:fill="auto"/>
            <w:noWrap/>
            <w:vAlign w:val="bottom"/>
            <w:hideMark/>
          </w:tcPr>
          <w:p w14:paraId="539114FB"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0.477</w:t>
            </w:r>
          </w:p>
        </w:tc>
      </w:tr>
      <w:tr w:rsidR="00890EF6" w:rsidRPr="000C3285" w14:paraId="672DCD99" w14:textId="77777777" w:rsidTr="000C3285">
        <w:trPr>
          <w:trHeight w:val="20"/>
        </w:trPr>
        <w:tc>
          <w:tcPr>
            <w:tcW w:w="3402" w:type="dxa"/>
            <w:tcBorders>
              <w:top w:val="nil"/>
              <w:left w:val="nil"/>
              <w:bottom w:val="nil"/>
              <w:right w:val="nil"/>
            </w:tcBorders>
            <w:shd w:val="clear" w:color="auto" w:fill="auto"/>
            <w:noWrap/>
            <w:vAlign w:val="bottom"/>
            <w:hideMark/>
          </w:tcPr>
          <w:p w14:paraId="1E2FAD10" w14:textId="0AE757EA" w:rsidR="00890EF6" w:rsidRPr="000C3285" w:rsidRDefault="00890EF6" w:rsidP="006C3078">
            <w:pPr>
              <w:spacing w:line="240" w:lineRule="exact"/>
              <w:rPr>
                <w:rFonts w:ascii="Times New Roman" w:eastAsia="DengXian" w:hAnsi="Times New Roman" w:cs="Times New Roman"/>
                <w:color w:val="000000"/>
                <w:sz w:val="20"/>
                <w:szCs w:val="22"/>
              </w:rPr>
            </w:pPr>
          </w:p>
        </w:tc>
        <w:tc>
          <w:tcPr>
            <w:tcW w:w="1373" w:type="dxa"/>
            <w:tcBorders>
              <w:top w:val="nil"/>
              <w:left w:val="nil"/>
              <w:bottom w:val="nil"/>
              <w:right w:val="nil"/>
            </w:tcBorders>
            <w:shd w:val="clear" w:color="auto" w:fill="auto"/>
            <w:noWrap/>
            <w:vAlign w:val="bottom"/>
            <w:hideMark/>
          </w:tcPr>
          <w:p w14:paraId="260EF7FC" w14:textId="775BDB53" w:rsidR="00890EF6" w:rsidRPr="000C3285" w:rsidRDefault="001F43B1"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0.0405</w:t>
            </w:r>
            <w:r w:rsidR="0099687F"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274C48BA" w14:textId="1E9B88F8"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0.0433</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348EDAAB" w14:textId="618BB9B8"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0.0848</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67679674" w14:textId="79765B14"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0.0638</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0C03D329" w14:textId="70A628CA"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0.870</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09C87868" w14:textId="6D6C9F76"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0.847</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6ABFDD35" w14:textId="444EDF55"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0.315</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5D9639A1" w14:textId="7000D2F1"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0.490</w:t>
            </w:r>
            <w:r w:rsidRPr="000C3285">
              <w:rPr>
                <w:rFonts w:ascii="Times New Roman" w:eastAsia="DengXian" w:hAnsi="Times New Roman" w:cs="Times New Roman"/>
                <w:color w:val="000000"/>
                <w:sz w:val="20"/>
                <w:szCs w:val="22"/>
              </w:rPr>
              <w:t>)</w:t>
            </w:r>
          </w:p>
        </w:tc>
      </w:tr>
      <w:tr w:rsidR="00890EF6" w:rsidRPr="000C3285" w14:paraId="0EB846B8" w14:textId="77777777" w:rsidTr="000C3285">
        <w:trPr>
          <w:trHeight w:val="20"/>
        </w:trPr>
        <w:tc>
          <w:tcPr>
            <w:tcW w:w="3402" w:type="dxa"/>
            <w:tcBorders>
              <w:top w:val="nil"/>
              <w:left w:val="nil"/>
              <w:bottom w:val="nil"/>
              <w:right w:val="nil"/>
            </w:tcBorders>
            <w:shd w:val="clear" w:color="auto" w:fill="auto"/>
            <w:noWrap/>
            <w:vAlign w:val="bottom"/>
            <w:hideMark/>
          </w:tcPr>
          <w:p w14:paraId="633546F0" w14:textId="77777777" w:rsidR="00890EF6" w:rsidRPr="000C3285" w:rsidRDefault="00890EF6" w:rsidP="006C3078">
            <w:pPr>
              <w:spacing w:line="240" w:lineRule="exact"/>
              <w:rPr>
                <w:rFonts w:ascii="Times New Roman" w:eastAsia="DengXian" w:hAnsi="Times New Roman" w:cs="Times New Roman"/>
                <w:color w:val="000000"/>
                <w:sz w:val="20"/>
                <w:szCs w:val="22"/>
              </w:rPr>
            </w:pPr>
            <w:proofErr w:type="spellStart"/>
            <w:r w:rsidRPr="000C3285">
              <w:rPr>
                <w:rFonts w:ascii="Times New Roman" w:eastAsia="DengXian" w:hAnsi="Times New Roman" w:cs="Times New Roman"/>
                <w:color w:val="000000"/>
                <w:sz w:val="20"/>
                <w:szCs w:val="22"/>
              </w:rPr>
              <w:t>Kleibergen-Paap</w:t>
            </w:r>
            <w:proofErr w:type="spellEnd"/>
            <w:r w:rsidRPr="000C3285">
              <w:rPr>
                <w:rFonts w:ascii="Times New Roman" w:eastAsia="DengXian" w:hAnsi="Times New Roman" w:cs="Times New Roman"/>
                <w:color w:val="000000"/>
                <w:sz w:val="20"/>
                <w:szCs w:val="22"/>
              </w:rPr>
              <w:t xml:space="preserve"> </w:t>
            </w:r>
            <w:proofErr w:type="spellStart"/>
            <w:r w:rsidRPr="000C3285">
              <w:rPr>
                <w:rFonts w:ascii="Times New Roman" w:eastAsia="DengXian" w:hAnsi="Times New Roman" w:cs="Times New Roman"/>
                <w:color w:val="000000"/>
                <w:sz w:val="20"/>
                <w:szCs w:val="22"/>
              </w:rPr>
              <w:t>rk</w:t>
            </w:r>
            <w:proofErr w:type="spellEnd"/>
            <w:r w:rsidRPr="000C3285">
              <w:rPr>
                <w:rFonts w:ascii="Times New Roman" w:eastAsia="DengXian" w:hAnsi="Times New Roman" w:cs="Times New Roman"/>
                <w:color w:val="000000"/>
                <w:sz w:val="20"/>
                <w:szCs w:val="22"/>
              </w:rPr>
              <w:t xml:space="preserve"> Wald F statistic (weak IV test)</w:t>
            </w:r>
          </w:p>
        </w:tc>
        <w:tc>
          <w:tcPr>
            <w:tcW w:w="1373" w:type="dxa"/>
            <w:tcBorders>
              <w:top w:val="nil"/>
              <w:left w:val="nil"/>
              <w:bottom w:val="nil"/>
              <w:right w:val="nil"/>
            </w:tcBorders>
            <w:shd w:val="clear" w:color="auto" w:fill="auto"/>
            <w:noWrap/>
            <w:vAlign w:val="bottom"/>
            <w:hideMark/>
          </w:tcPr>
          <w:p w14:paraId="0DEF55A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1.565</w:t>
            </w:r>
          </w:p>
        </w:tc>
        <w:tc>
          <w:tcPr>
            <w:tcW w:w="1374" w:type="dxa"/>
            <w:tcBorders>
              <w:top w:val="nil"/>
              <w:left w:val="nil"/>
              <w:bottom w:val="nil"/>
              <w:right w:val="nil"/>
            </w:tcBorders>
            <w:shd w:val="clear" w:color="auto" w:fill="auto"/>
            <w:noWrap/>
            <w:vAlign w:val="bottom"/>
            <w:hideMark/>
          </w:tcPr>
          <w:p w14:paraId="31B5DA2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1.534</w:t>
            </w:r>
          </w:p>
        </w:tc>
        <w:tc>
          <w:tcPr>
            <w:tcW w:w="1374" w:type="dxa"/>
            <w:tcBorders>
              <w:top w:val="nil"/>
              <w:left w:val="nil"/>
              <w:bottom w:val="nil"/>
              <w:right w:val="nil"/>
            </w:tcBorders>
            <w:shd w:val="clear" w:color="auto" w:fill="auto"/>
            <w:noWrap/>
            <w:vAlign w:val="bottom"/>
            <w:hideMark/>
          </w:tcPr>
          <w:p w14:paraId="287F1F5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1.199</w:t>
            </w:r>
          </w:p>
        </w:tc>
        <w:tc>
          <w:tcPr>
            <w:tcW w:w="1374" w:type="dxa"/>
            <w:tcBorders>
              <w:top w:val="nil"/>
              <w:left w:val="nil"/>
              <w:bottom w:val="nil"/>
              <w:right w:val="nil"/>
            </w:tcBorders>
            <w:shd w:val="clear" w:color="auto" w:fill="auto"/>
            <w:noWrap/>
            <w:vAlign w:val="bottom"/>
            <w:hideMark/>
          </w:tcPr>
          <w:p w14:paraId="2FE28BF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1.125</w:t>
            </w:r>
          </w:p>
        </w:tc>
        <w:tc>
          <w:tcPr>
            <w:tcW w:w="1374" w:type="dxa"/>
            <w:tcBorders>
              <w:top w:val="nil"/>
              <w:left w:val="nil"/>
              <w:bottom w:val="nil"/>
              <w:right w:val="nil"/>
            </w:tcBorders>
            <w:shd w:val="clear" w:color="auto" w:fill="auto"/>
            <w:noWrap/>
            <w:vAlign w:val="bottom"/>
            <w:hideMark/>
          </w:tcPr>
          <w:p w14:paraId="2120A5D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0.0690</w:t>
            </w:r>
          </w:p>
        </w:tc>
        <w:tc>
          <w:tcPr>
            <w:tcW w:w="1374" w:type="dxa"/>
            <w:tcBorders>
              <w:top w:val="nil"/>
              <w:left w:val="nil"/>
              <w:bottom w:val="nil"/>
              <w:right w:val="nil"/>
            </w:tcBorders>
            <w:shd w:val="clear" w:color="auto" w:fill="auto"/>
            <w:noWrap/>
            <w:vAlign w:val="bottom"/>
            <w:hideMark/>
          </w:tcPr>
          <w:p w14:paraId="7C87603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0.0819</w:t>
            </w:r>
          </w:p>
        </w:tc>
        <w:tc>
          <w:tcPr>
            <w:tcW w:w="1374" w:type="dxa"/>
            <w:tcBorders>
              <w:top w:val="nil"/>
              <w:left w:val="nil"/>
              <w:bottom w:val="nil"/>
              <w:right w:val="nil"/>
            </w:tcBorders>
            <w:shd w:val="clear" w:color="auto" w:fill="auto"/>
            <w:noWrap/>
            <w:vAlign w:val="bottom"/>
            <w:hideMark/>
          </w:tcPr>
          <w:p w14:paraId="70838E93"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0.571</w:t>
            </w:r>
          </w:p>
        </w:tc>
        <w:tc>
          <w:tcPr>
            <w:tcW w:w="1374" w:type="dxa"/>
            <w:tcBorders>
              <w:top w:val="nil"/>
              <w:left w:val="nil"/>
              <w:bottom w:val="nil"/>
              <w:right w:val="nil"/>
            </w:tcBorders>
            <w:shd w:val="clear" w:color="auto" w:fill="auto"/>
            <w:noWrap/>
            <w:vAlign w:val="bottom"/>
            <w:hideMark/>
          </w:tcPr>
          <w:p w14:paraId="020180D6"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0.157</w:t>
            </w:r>
          </w:p>
        </w:tc>
      </w:tr>
      <w:tr w:rsidR="00890EF6" w:rsidRPr="000C3285" w14:paraId="26DCC8C1" w14:textId="77777777" w:rsidTr="000C3285">
        <w:trPr>
          <w:trHeight w:val="20"/>
        </w:trPr>
        <w:tc>
          <w:tcPr>
            <w:tcW w:w="3402" w:type="dxa"/>
            <w:tcBorders>
              <w:top w:val="nil"/>
              <w:left w:val="nil"/>
              <w:bottom w:val="nil"/>
              <w:right w:val="nil"/>
            </w:tcBorders>
            <w:shd w:val="clear" w:color="auto" w:fill="auto"/>
            <w:noWrap/>
            <w:vAlign w:val="bottom"/>
            <w:hideMark/>
          </w:tcPr>
          <w:p w14:paraId="4E7DC46E" w14:textId="77777777"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Hansen J statistic (overidentification)</w:t>
            </w:r>
          </w:p>
        </w:tc>
        <w:tc>
          <w:tcPr>
            <w:tcW w:w="1373" w:type="dxa"/>
            <w:tcBorders>
              <w:top w:val="nil"/>
              <w:left w:val="nil"/>
              <w:bottom w:val="nil"/>
              <w:right w:val="nil"/>
            </w:tcBorders>
            <w:shd w:val="clear" w:color="auto" w:fill="auto"/>
            <w:noWrap/>
            <w:vAlign w:val="bottom"/>
            <w:hideMark/>
          </w:tcPr>
          <w:p w14:paraId="49E59AA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0.218</w:t>
            </w:r>
          </w:p>
        </w:tc>
        <w:tc>
          <w:tcPr>
            <w:tcW w:w="1374" w:type="dxa"/>
            <w:tcBorders>
              <w:top w:val="nil"/>
              <w:left w:val="nil"/>
              <w:bottom w:val="nil"/>
              <w:right w:val="nil"/>
            </w:tcBorders>
            <w:shd w:val="clear" w:color="auto" w:fill="auto"/>
            <w:noWrap/>
            <w:vAlign w:val="bottom"/>
            <w:hideMark/>
          </w:tcPr>
          <w:p w14:paraId="086B120D" w14:textId="51430F02"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0.214</w:t>
            </w:r>
          </w:p>
        </w:tc>
        <w:tc>
          <w:tcPr>
            <w:tcW w:w="1374" w:type="dxa"/>
            <w:tcBorders>
              <w:top w:val="nil"/>
              <w:left w:val="nil"/>
              <w:bottom w:val="nil"/>
              <w:right w:val="nil"/>
            </w:tcBorders>
            <w:shd w:val="clear" w:color="auto" w:fill="auto"/>
            <w:noWrap/>
            <w:vAlign w:val="bottom"/>
            <w:hideMark/>
          </w:tcPr>
          <w:p w14:paraId="0EA0293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0.967</w:t>
            </w:r>
          </w:p>
        </w:tc>
        <w:tc>
          <w:tcPr>
            <w:tcW w:w="1374" w:type="dxa"/>
            <w:tcBorders>
              <w:top w:val="nil"/>
              <w:left w:val="nil"/>
              <w:bottom w:val="nil"/>
              <w:right w:val="nil"/>
            </w:tcBorders>
            <w:shd w:val="clear" w:color="auto" w:fill="auto"/>
            <w:noWrap/>
            <w:vAlign w:val="bottom"/>
            <w:hideMark/>
          </w:tcPr>
          <w:p w14:paraId="315A923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7AA89415"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0.279</w:t>
            </w:r>
          </w:p>
        </w:tc>
        <w:tc>
          <w:tcPr>
            <w:tcW w:w="1374" w:type="dxa"/>
            <w:tcBorders>
              <w:top w:val="nil"/>
              <w:left w:val="nil"/>
              <w:bottom w:val="nil"/>
              <w:right w:val="nil"/>
            </w:tcBorders>
            <w:shd w:val="clear" w:color="auto" w:fill="auto"/>
            <w:noWrap/>
            <w:vAlign w:val="bottom"/>
            <w:hideMark/>
          </w:tcPr>
          <w:p w14:paraId="3045E1BE"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0.128</w:t>
            </w:r>
          </w:p>
        </w:tc>
        <w:tc>
          <w:tcPr>
            <w:tcW w:w="1374" w:type="dxa"/>
            <w:tcBorders>
              <w:top w:val="nil"/>
              <w:left w:val="nil"/>
              <w:bottom w:val="nil"/>
              <w:right w:val="nil"/>
            </w:tcBorders>
            <w:shd w:val="clear" w:color="auto" w:fill="auto"/>
            <w:noWrap/>
            <w:vAlign w:val="bottom"/>
            <w:hideMark/>
          </w:tcPr>
          <w:p w14:paraId="03F1F019"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0.846</w:t>
            </w:r>
          </w:p>
        </w:tc>
        <w:tc>
          <w:tcPr>
            <w:tcW w:w="1374" w:type="dxa"/>
            <w:tcBorders>
              <w:top w:val="nil"/>
              <w:left w:val="nil"/>
              <w:bottom w:val="nil"/>
              <w:right w:val="nil"/>
            </w:tcBorders>
            <w:shd w:val="clear" w:color="auto" w:fill="auto"/>
            <w:noWrap/>
            <w:vAlign w:val="bottom"/>
            <w:hideMark/>
          </w:tcPr>
          <w:p w14:paraId="739499C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w:t>
            </w:r>
          </w:p>
        </w:tc>
      </w:tr>
      <w:tr w:rsidR="00890EF6" w:rsidRPr="000C3285" w14:paraId="25E46160" w14:textId="77777777" w:rsidTr="000C3285">
        <w:trPr>
          <w:trHeight w:val="20"/>
        </w:trPr>
        <w:tc>
          <w:tcPr>
            <w:tcW w:w="3402" w:type="dxa"/>
            <w:tcBorders>
              <w:top w:val="nil"/>
              <w:left w:val="nil"/>
              <w:bottom w:val="nil"/>
              <w:right w:val="nil"/>
            </w:tcBorders>
            <w:shd w:val="clear" w:color="auto" w:fill="auto"/>
            <w:noWrap/>
            <w:vAlign w:val="bottom"/>
            <w:hideMark/>
          </w:tcPr>
          <w:p w14:paraId="7F0E5D04" w14:textId="68245FC8" w:rsidR="00890EF6" w:rsidRPr="000C3285" w:rsidRDefault="00890EF6" w:rsidP="006C3078">
            <w:pPr>
              <w:spacing w:line="240" w:lineRule="exact"/>
              <w:rPr>
                <w:rFonts w:ascii="Times New Roman" w:eastAsia="DengXian" w:hAnsi="Times New Roman" w:cs="Times New Roman"/>
                <w:color w:val="000000"/>
                <w:sz w:val="20"/>
                <w:szCs w:val="22"/>
              </w:rPr>
            </w:pPr>
          </w:p>
        </w:tc>
        <w:tc>
          <w:tcPr>
            <w:tcW w:w="1373" w:type="dxa"/>
            <w:tcBorders>
              <w:top w:val="nil"/>
              <w:left w:val="nil"/>
              <w:bottom w:val="nil"/>
              <w:right w:val="nil"/>
            </w:tcBorders>
            <w:shd w:val="clear" w:color="auto" w:fill="auto"/>
            <w:noWrap/>
            <w:vAlign w:val="bottom"/>
            <w:hideMark/>
          </w:tcPr>
          <w:p w14:paraId="6513588A" w14:textId="19F9F28B" w:rsidR="00890EF6" w:rsidRPr="000C3285" w:rsidRDefault="001F43B1"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0.641</w:t>
            </w:r>
            <w:r w:rsidR="0099687F"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32388A2A" w14:textId="4FE25F1F"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0.644</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3E19338A" w14:textId="4860B444"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0.326</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67DB1D8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5C07DF0A" w14:textId="3177B66F"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0.598</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3504622B" w14:textId="7B2E5F1C"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0.721</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0436D5CE" w14:textId="20DAA75B"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0.358</w:t>
            </w:r>
            <w:r w:rsidRPr="000C3285">
              <w:rPr>
                <w:rFonts w:ascii="Times New Roman" w:eastAsia="DengXian" w:hAnsi="Times New Roman" w:cs="Times New Roman"/>
                <w:color w:val="000000"/>
                <w:sz w:val="20"/>
                <w:szCs w:val="22"/>
              </w:rPr>
              <w:t>)</w:t>
            </w:r>
          </w:p>
        </w:tc>
        <w:tc>
          <w:tcPr>
            <w:tcW w:w="1374" w:type="dxa"/>
            <w:tcBorders>
              <w:top w:val="nil"/>
              <w:left w:val="nil"/>
              <w:bottom w:val="nil"/>
              <w:right w:val="nil"/>
            </w:tcBorders>
            <w:shd w:val="clear" w:color="auto" w:fill="auto"/>
            <w:noWrap/>
            <w:vAlign w:val="bottom"/>
            <w:hideMark/>
          </w:tcPr>
          <w:p w14:paraId="46B4EC9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w:t>
            </w:r>
          </w:p>
        </w:tc>
      </w:tr>
      <w:tr w:rsidR="00890EF6" w:rsidRPr="000C3285" w14:paraId="4823FEEE" w14:textId="77777777" w:rsidTr="000C3285">
        <w:trPr>
          <w:trHeight w:val="20"/>
        </w:trPr>
        <w:tc>
          <w:tcPr>
            <w:tcW w:w="3402" w:type="dxa"/>
            <w:tcBorders>
              <w:top w:val="nil"/>
              <w:left w:val="nil"/>
              <w:bottom w:val="nil"/>
              <w:right w:val="nil"/>
            </w:tcBorders>
            <w:shd w:val="clear" w:color="auto" w:fill="auto"/>
            <w:noWrap/>
            <w:vAlign w:val="bottom"/>
            <w:hideMark/>
          </w:tcPr>
          <w:p w14:paraId="45786C87" w14:textId="77777777" w:rsidR="00890EF6" w:rsidRPr="000C3285" w:rsidRDefault="00890EF6" w:rsidP="006C3078">
            <w:pPr>
              <w:spacing w:line="240" w:lineRule="exact"/>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Endogeneity test statistic</w:t>
            </w:r>
          </w:p>
        </w:tc>
        <w:tc>
          <w:tcPr>
            <w:tcW w:w="1373" w:type="dxa"/>
            <w:tcBorders>
              <w:top w:val="nil"/>
              <w:left w:val="nil"/>
              <w:bottom w:val="nil"/>
              <w:right w:val="nil"/>
            </w:tcBorders>
            <w:shd w:val="clear" w:color="auto" w:fill="auto"/>
            <w:noWrap/>
            <w:vAlign w:val="bottom"/>
            <w:hideMark/>
          </w:tcPr>
          <w:p w14:paraId="37E849EA"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4.345</w:t>
            </w:r>
          </w:p>
        </w:tc>
        <w:tc>
          <w:tcPr>
            <w:tcW w:w="1374" w:type="dxa"/>
            <w:tcBorders>
              <w:top w:val="nil"/>
              <w:left w:val="nil"/>
              <w:bottom w:val="nil"/>
              <w:right w:val="nil"/>
            </w:tcBorders>
            <w:shd w:val="clear" w:color="auto" w:fill="auto"/>
            <w:noWrap/>
            <w:vAlign w:val="bottom"/>
            <w:hideMark/>
          </w:tcPr>
          <w:p w14:paraId="65686BC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4.818</w:t>
            </w:r>
          </w:p>
        </w:tc>
        <w:tc>
          <w:tcPr>
            <w:tcW w:w="1374" w:type="dxa"/>
            <w:tcBorders>
              <w:top w:val="nil"/>
              <w:left w:val="nil"/>
              <w:bottom w:val="nil"/>
              <w:right w:val="nil"/>
            </w:tcBorders>
            <w:shd w:val="clear" w:color="auto" w:fill="auto"/>
            <w:noWrap/>
            <w:vAlign w:val="bottom"/>
            <w:hideMark/>
          </w:tcPr>
          <w:p w14:paraId="71FC707C"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2.659</w:t>
            </w:r>
          </w:p>
        </w:tc>
        <w:tc>
          <w:tcPr>
            <w:tcW w:w="1374" w:type="dxa"/>
            <w:tcBorders>
              <w:top w:val="nil"/>
              <w:left w:val="nil"/>
              <w:bottom w:val="nil"/>
              <w:right w:val="nil"/>
            </w:tcBorders>
            <w:shd w:val="clear" w:color="auto" w:fill="auto"/>
            <w:noWrap/>
            <w:vAlign w:val="bottom"/>
            <w:hideMark/>
          </w:tcPr>
          <w:p w14:paraId="7C743D2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3.212</w:t>
            </w:r>
          </w:p>
        </w:tc>
        <w:tc>
          <w:tcPr>
            <w:tcW w:w="1374" w:type="dxa"/>
            <w:tcBorders>
              <w:top w:val="nil"/>
              <w:left w:val="nil"/>
              <w:bottom w:val="nil"/>
              <w:right w:val="nil"/>
            </w:tcBorders>
            <w:shd w:val="clear" w:color="auto" w:fill="auto"/>
            <w:noWrap/>
            <w:vAlign w:val="bottom"/>
            <w:hideMark/>
          </w:tcPr>
          <w:p w14:paraId="125B07F8"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1.889</w:t>
            </w:r>
          </w:p>
        </w:tc>
        <w:tc>
          <w:tcPr>
            <w:tcW w:w="1374" w:type="dxa"/>
            <w:tcBorders>
              <w:top w:val="nil"/>
              <w:left w:val="nil"/>
              <w:bottom w:val="nil"/>
              <w:right w:val="nil"/>
            </w:tcBorders>
            <w:shd w:val="clear" w:color="auto" w:fill="auto"/>
            <w:noWrap/>
            <w:vAlign w:val="bottom"/>
            <w:hideMark/>
          </w:tcPr>
          <w:p w14:paraId="494D5FE1"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5.461</w:t>
            </w:r>
          </w:p>
        </w:tc>
        <w:tc>
          <w:tcPr>
            <w:tcW w:w="1374" w:type="dxa"/>
            <w:tcBorders>
              <w:top w:val="nil"/>
              <w:left w:val="nil"/>
              <w:bottom w:val="nil"/>
              <w:right w:val="nil"/>
            </w:tcBorders>
            <w:shd w:val="clear" w:color="auto" w:fill="auto"/>
            <w:noWrap/>
            <w:vAlign w:val="bottom"/>
            <w:hideMark/>
          </w:tcPr>
          <w:p w14:paraId="386409B7"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2.675</w:t>
            </w:r>
          </w:p>
        </w:tc>
        <w:tc>
          <w:tcPr>
            <w:tcW w:w="1374" w:type="dxa"/>
            <w:tcBorders>
              <w:top w:val="nil"/>
              <w:left w:val="nil"/>
              <w:bottom w:val="nil"/>
              <w:right w:val="nil"/>
            </w:tcBorders>
            <w:shd w:val="clear" w:color="auto" w:fill="auto"/>
            <w:noWrap/>
            <w:vAlign w:val="bottom"/>
            <w:hideMark/>
          </w:tcPr>
          <w:p w14:paraId="70D57630" w14:textId="77777777" w:rsidR="00890EF6" w:rsidRPr="000C3285" w:rsidRDefault="00890EF6"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5.954</w:t>
            </w:r>
          </w:p>
        </w:tc>
      </w:tr>
      <w:tr w:rsidR="00890EF6" w:rsidRPr="0099687F" w14:paraId="0DEBD8BC" w14:textId="77777777" w:rsidTr="000C3285">
        <w:trPr>
          <w:trHeight w:val="20"/>
        </w:trPr>
        <w:tc>
          <w:tcPr>
            <w:tcW w:w="3402" w:type="dxa"/>
            <w:tcBorders>
              <w:top w:val="nil"/>
              <w:left w:val="nil"/>
              <w:bottom w:val="single" w:sz="4" w:space="0" w:color="auto"/>
              <w:right w:val="nil"/>
            </w:tcBorders>
            <w:shd w:val="clear" w:color="auto" w:fill="auto"/>
            <w:noWrap/>
            <w:vAlign w:val="bottom"/>
            <w:hideMark/>
          </w:tcPr>
          <w:p w14:paraId="27F7D517" w14:textId="567B6933" w:rsidR="00890EF6" w:rsidRPr="000C3285" w:rsidRDefault="00890EF6" w:rsidP="006C3078">
            <w:pPr>
              <w:spacing w:line="240" w:lineRule="exact"/>
              <w:rPr>
                <w:rFonts w:ascii="Times New Roman" w:eastAsia="DengXian" w:hAnsi="Times New Roman" w:cs="Times New Roman"/>
                <w:color w:val="000000"/>
                <w:sz w:val="20"/>
                <w:szCs w:val="22"/>
              </w:rPr>
            </w:pPr>
          </w:p>
        </w:tc>
        <w:tc>
          <w:tcPr>
            <w:tcW w:w="1373" w:type="dxa"/>
            <w:tcBorders>
              <w:top w:val="nil"/>
              <w:left w:val="nil"/>
              <w:bottom w:val="single" w:sz="4" w:space="0" w:color="auto"/>
              <w:right w:val="nil"/>
            </w:tcBorders>
            <w:shd w:val="clear" w:color="auto" w:fill="auto"/>
            <w:noWrap/>
            <w:vAlign w:val="bottom"/>
            <w:hideMark/>
          </w:tcPr>
          <w:p w14:paraId="69B6AB05" w14:textId="24DA8DD9" w:rsidR="00890EF6" w:rsidRPr="000C3285" w:rsidRDefault="001F43B1"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0.227</w:t>
            </w:r>
            <w:r w:rsidR="0099687F"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1FCBCC97" w14:textId="3A67F79D"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0.186</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6874744D" w14:textId="40F0682C"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0.447</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569E97B2" w14:textId="4C90F8D0"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0.360</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1D2E6CD2" w14:textId="589E8D46"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0.596</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19117002" w14:textId="3D03AF15"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0"/>
                <w:szCs w:val="22"/>
              </w:rPr>
              <w:t>(p=</w:t>
            </w:r>
            <w:r w:rsidR="00890EF6" w:rsidRPr="000C3285">
              <w:rPr>
                <w:rFonts w:ascii="Times New Roman" w:eastAsia="DengXian" w:hAnsi="Times New Roman" w:cs="Times New Roman"/>
                <w:color w:val="000000"/>
                <w:sz w:val="20"/>
                <w:szCs w:val="22"/>
              </w:rPr>
              <w:t>0.141</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4D02CDA6" w14:textId="7F5321FA"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0.444</w:t>
            </w:r>
            <w:r w:rsidRPr="000C3285">
              <w:rPr>
                <w:rFonts w:ascii="Times New Roman" w:eastAsia="DengXian" w:hAnsi="Times New Roman" w:cs="Times New Roman"/>
                <w:color w:val="000000"/>
                <w:sz w:val="20"/>
                <w:szCs w:val="22"/>
              </w:rPr>
              <w:t>)</w:t>
            </w:r>
          </w:p>
        </w:tc>
        <w:tc>
          <w:tcPr>
            <w:tcW w:w="1374" w:type="dxa"/>
            <w:tcBorders>
              <w:top w:val="nil"/>
              <w:left w:val="nil"/>
              <w:bottom w:val="single" w:sz="4" w:space="0" w:color="auto"/>
              <w:right w:val="nil"/>
            </w:tcBorders>
            <w:shd w:val="clear" w:color="auto" w:fill="auto"/>
            <w:noWrap/>
            <w:vAlign w:val="bottom"/>
            <w:hideMark/>
          </w:tcPr>
          <w:p w14:paraId="7F9839BC" w14:textId="6AA95F5C" w:rsidR="00890EF6" w:rsidRPr="000C3285" w:rsidRDefault="0099687F" w:rsidP="006C3078">
            <w:pPr>
              <w:spacing w:line="240" w:lineRule="exact"/>
              <w:jc w:val="center"/>
              <w:rPr>
                <w:rFonts w:ascii="Times New Roman" w:eastAsia="DengXian" w:hAnsi="Times New Roman" w:cs="Times New Roman"/>
                <w:color w:val="000000"/>
                <w:sz w:val="20"/>
                <w:szCs w:val="22"/>
              </w:rPr>
            </w:pPr>
            <w:r w:rsidRPr="000C3285">
              <w:rPr>
                <w:rFonts w:ascii="Times New Roman" w:eastAsia="DengXian" w:hAnsi="Times New Roman" w:cs="Times New Roman"/>
                <w:color w:val="000000"/>
                <w:sz w:val="22"/>
                <w:szCs w:val="22"/>
              </w:rPr>
              <w:t>(p=</w:t>
            </w:r>
            <w:r w:rsidR="00890EF6" w:rsidRPr="000C3285">
              <w:rPr>
                <w:rFonts w:ascii="Times New Roman" w:eastAsia="DengXian" w:hAnsi="Times New Roman" w:cs="Times New Roman"/>
                <w:color w:val="000000"/>
                <w:sz w:val="20"/>
                <w:szCs w:val="22"/>
              </w:rPr>
              <w:t>0.114</w:t>
            </w:r>
            <w:r w:rsidRPr="000C3285">
              <w:rPr>
                <w:rFonts w:ascii="Times New Roman" w:eastAsia="DengXian" w:hAnsi="Times New Roman" w:cs="Times New Roman"/>
                <w:color w:val="000000"/>
                <w:sz w:val="20"/>
                <w:szCs w:val="22"/>
              </w:rPr>
              <w:t>)</w:t>
            </w:r>
          </w:p>
        </w:tc>
      </w:tr>
    </w:tbl>
    <w:p w14:paraId="3604DF7D" w14:textId="47C24E0A" w:rsidR="000A0743" w:rsidRPr="001D3685" w:rsidRDefault="000A0743" w:rsidP="000A0743">
      <w:pPr>
        <w:rPr>
          <w:rFonts w:ascii="Times New Roman" w:hAnsi="Times New Roman" w:cs="Times New Roman"/>
        </w:rPr>
      </w:pPr>
      <w:r w:rsidRPr="00455B26">
        <w:rPr>
          <w:rFonts w:ascii="Times New Roman" w:hAnsi="Times New Roman" w:cs="Times New Roman"/>
        </w:rPr>
        <w:t xml:space="preserve">Standard errors </w:t>
      </w:r>
      <w:r w:rsidR="000C3285">
        <w:rPr>
          <w:rFonts w:ascii="Times New Roman" w:hAnsi="Times New Roman" w:cs="Times New Roman"/>
        </w:rPr>
        <w:t xml:space="preserve">are </w:t>
      </w:r>
      <w:r w:rsidRPr="00455B26">
        <w:rPr>
          <w:rFonts w:ascii="Times New Roman" w:hAnsi="Times New Roman" w:cs="Times New Roman"/>
        </w:rPr>
        <w:t xml:space="preserve">in </w:t>
      </w:r>
      <w:r w:rsidR="000C3285">
        <w:rPr>
          <w:rFonts w:ascii="Times New Roman" w:hAnsi="Times New Roman" w:cs="Times New Roman"/>
        </w:rPr>
        <w:t xml:space="preserve">the </w:t>
      </w:r>
      <w:r w:rsidRPr="00455B26">
        <w:rPr>
          <w:rFonts w:ascii="Times New Roman" w:hAnsi="Times New Roman" w:cs="Times New Roman"/>
        </w:rPr>
        <w:t>parentheses</w:t>
      </w:r>
      <w:r w:rsidR="000C3285">
        <w:rPr>
          <w:rFonts w:ascii="Times New Roman" w:hAnsi="Times New Roman" w:cs="Times New Roman"/>
        </w:rPr>
        <w:t>.</w:t>
      </w:r>
    </w:p>
    <w:p w14:paraId="7FCFA328" w14:textId="3CB41BF9" w:rsidR="00890EF6" w:rsidRDefault="000A0743" w:rsidP="00890EF6">
      <w:pPr>
        <w:rPr>
          <w:rFonts w:ascii="Times New Roman" w:hAnsi="Times New Roman" w:cs="Times New Roman"/>
        </w:rPr>
      </w:pPr>
      <w:r w:rsidRPr="001D3685">
        <w:rPr>
          <w:rFonts w:ascii="Times New Roman" w:hAnsi="Times New Roman" w:cs="Times New Roman"/>
        </w:rPr>
        <w:t>***p-value&lt;0.01, **p-value&lt;0.05, *p-value&lt;0.1</w:t>
      </w:r>
    </w:p>
    <w:p w14:paraId="7598BE76" w14:textId="2852A345" w:rsidR="00890EF6" w:rsidRDefault="00890EF6">
      <w:pPr>
        <w:rPr>
          <w:rFonts w:ascii="Times New Roman" w:hAnsi="Times New Roman" w:cs="Times New Roman"/>
        </w:rPr>
      </w:pPr>
    </w:p>
    <w:p w14:paraId="7B8EAA18" w14:textId="77777777" w:rsidR="00890EF6" w:rsidRPr="00890EF6" w:rsidRDefault="00890EF6">
      <w:pPr>
        <w:rPr>
          <w:rFonts w:ascii="Times New Roman" w:hAnsi="Times New Roman" w:cs="Times New Roman"/>
        </w:rPr>
        <w:sectPr w:rsidR="00890EF6" w:rsidRPr="00890EF6" w:rsidSect="00890EF6">
          <w:pgSz w:w="16840" w:h="11900" w:orient="landscape"/>
          <w:pgMar w:top="1440" w:right="1440" w:bottom="1440" w:left="1440" w:header="851" w:footer="992" w:gutter="0"/>
          <w:cols w:space="425"/>
          <w:docGrid w:type="lines" w:linePitch="326"/>
        </w:sectPr>
      </w:pPr>
    </w:p>
    <w:p w14:paraId="0F97AFF4" w14:textId="1A3B20A7" w:rsidR="00890EF6" w:rsidRDefault="00890EF6" w:rsidP="00890EF6">
      <w:pPr>
        <w:rPr>
          <w:rFonts w:ascii="Times New Roman" w:hAnsi="Times New Roman" w:cs="Times New Roman"/>
        </w:rPr>
      </w:pPr>
      <w:r w:rsidRPr="00890EF6">
        <w:rPr>
          <w:rFonts w:ascii="Times New Roman" w:hAnsi="Times New Roman" w:cs="Times New Roman"/>
          <w:b/>
          <w:bCs/>
        </w:rPr>
        <w:lastRenderedPageBreak/>
        <w:t>Table S4</w:t>
      </w:r>
      <w:r>
        <w:rPr>
          <w:rFonts w:ascii="Times New Roman" w:hAnsi="Times New Roman" w:cs="Times New Roman"/>
        </w:rPr>
        <w:t xml:space="preserve"> Subgroup analysis on women assuming a weekly caregiving threshold of 72 hours</w:t>
      </w:r>
    </w:p>
    <w:p w14:paraId="696070D8" w14:textId="77777777" w:rsidR="00890EF6" w:rsidRPr="00890EF6" w:rsidRDefault="00890EF6" w:rsidP="00890EF6">
      <w:pPr>
        <w:rPr>
          <w:rFonts w:ascii="Times New Roman" w:hAnsi="Times New Roman" w:cs="Times New Roman"/>
        </w:rPr>
      </w:pPr>
    </w:p>
    <w:tbl>
      <w:tblPr>
        <w:tblW w:w="0" w:type="auto"/>
        <w:tblBorders>
          <w:top w:val="single" w:sz="4" w:space="0" w:color="auto"/>
          <w:bottom w:val="single" w:sz="4" w:space="0" w:color="auto"/>
        </w:tblBorders>
        <w:tblLayout w:type="fixed"/>
        <w:tblLook w:val="04A0" w:firstRow="1" w:lastRow="0" w:firstColumn="1" w:lastColumn="0" w:noHBand="0" w:noVBand="1"/>
      </w:tblPr>
      <w:tblGrid>
        <w:gridCol w:w="4106"/>
        <w:gridCol w:w="1985"/>
        <w:gridCol w:w="1134"/>
        <w:gridCol w:w="1701"/>
        <w:gridCol w:w="1701"/>
        <w:gridCol w:w="1417"/>
        <w:gridCol w:w="1906"/>
      </w:tblGrid>
      <w:tr w:rsidR="006C3078" w:rsidRPr="006C3078" w14:paraId="2B4CD636" w14:textId="77777777" w:rsidTr="006C3078">
        <w:trPr>
          <w:trHeight w:val="320"/>
        </w:trPr>
        <w:tc>
          <w:tcPr>
            <w:tcW w:w="4106" w:type="dxa"/>
            <w:tcBorders>
              <w:top w:val="single" w:sz="4" w:space="0" w:color="auto"/>
              <w:bottom w:val="single" w:sz="4" w:space="0" w:color="auto"/>
            </w:tcBorders>
            <w:shd w:val="clear" w:color="auto" w:fill="auto"/>
            <w:noWrap/>
            <w:vAlign w:val="bottom"/>
            <w:hideMark/>
          </w:tcPr>
          <w:p w14:paraId="228C63A9" w14:textId="77777777" w:rsidR="006C3078" w:rsidRPr="006C3078" w:rsidRDefault="006C3078" w:rsidP="00890EF6">
            <w:pPr>
              <w:spacing w:line="240" w:lineRule="exact"/>
              <w:rPr>
                <w:rFonts w:ascii="Times New Roman" w:eastAsia="Times New Roman" w:hAnsi="Times New Roman" w:cs="Times New Roman"/>
                <w:b/>
                <w:bCs/>
                <w:sz w:val="23"/>
                <w:szCs w:val="23"/>
              </w:rPr>
            </w:pPr>
          </w:p>
        </w:tc>
        <w:tc>
          <w:tcPr>
            <w:tcW w:w="3119" w:type="dxa"/>
            <w:gridSpan w:val="2"/>
            <w:tcBorders>
              <w:top w:val="single" w:sz="4" w:space="0" w:color="auto"/>
              <w:bottom w:val="single" w:sz="4" w:space="0" w:color="auto"/>
            </w:tcBorders>
            <w:shd w:val="clear" w:color="auto" w:fill="auto"/>
            <w:noWrap/>
            <w:vAlign w:val="bottom"/>
            <w:hideMark/>
          </w:tcPr>
          <w:p w14:paraId="442F6C43" w14:textId="15F8E48F" w:rsidR="006C3078" w:rsidRPr="006C3078" w:rsidRDefault="006C3078"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Hukou status</w:t>
            </w:r>
          </w:p>
        </w:tc>
        <w:tc>
          <w:tcPr>
            <w:tcW w:w="3402" w:type="dxa"/>
            <w:gridSpan w:val="2"/>
            <w:tcBorders>
              <w:top w:val="single" w:sz="4" w:space="0" w:color="auto"/>
              <w:bottom w:val="single" w:sz="4" w:space="0" w:color="auto"/>
            </w:tcBorders>
            <w:shd w:val="clear" w:color="auto" w:fill="auto"/>
            <w:noWrap/>
            <w:vAlign w:val="bottom"/>
            <w:hideMark/>
          </w:tcPr>
          <w:p w14:paraId="79E942B9" w14:textId="76680248" w:rsidR="006C3078" w:rsidRPr="006C3078" w:rsidRDefault="006C3078"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Educational status</w:t>
            </w:r>
          </w:p>
        </w:tc>
        <w:tc>
          <w:tcPr>
            <w:tcW w:w="3323" w:type="dxa"/>
            <w:gridSpan w:val="2"/>
            <w:tcBorders>
              <w:top w:val="single" w:sz="4" w:space="0" w:color="auto"/>
              <w:bottom w:val="single" w:sz="4" w:space="0" w:color="auto"/>
            </w:tcBorders>
            <w:shd w:val="clear" w:color="auto" w:fill="auto"/>
            <w:noWrap/>
            <w:vAlign w:val="bottom"/>
            <w:hideMark/>
          </w:tcPr>
          <w:p w14:paraId="2E486B65" w14:textId="04BF96DA" w:rsidR="006C3078" w:rsidRPr="006C3078" w:rsidRDefault="006C3078"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Household income</w:t>
            </w:r>
          </w:p>
        </w:tc>
      </w:tr>
      <w:tr w:rsidR="006C3078" w:rsidRPr="00890EF6" w14:paraId="11C0B0AF" w14:textId="77777777" w:rsidTr="006C3078">
        <w:trPr>
          <w:trHeight w:val="320"/>
        </w:trPr>
        <w:tc>
          <w:tcPr>
            <w:tcW w:w="4106" w:type="dxa"/>
            <w:tcBorders>
              <w:top w:val="single" w:sz="4" w:space="0" w:color="auto"/>
              <w:bottom w:val="single" w:sz="4" w:space="0" w:color="auto"/>
            </w:tcBorders>
            <w:shd w:val="clear" w:color="auto" w:fill="auto"/>
            <w:noWrap/>
            <w:vAlign w:val="bottom"/>
            <w:hideMark/>
          </w:tcPr>
          <w:p w14:paraId="3DC2AB43" w14:textId="0B7D4448" w:rsidR="00890EF6" w:rsidRPr="00890EF6" w:rsidRDefault="00890EF6" w:rsidP="00890EF6">
            <w:pPr>
              <w:spacing w:line="240" w:lineRule="exact"/>
              <w:rPr>
                <w:rFonts w:ascii="Times New Roman" w:eastAsia="DengXian" w:hAnsi="Times New Roman" w:cs="Times New Roman"/>
                <w:b/>
                <w:bCs/>
                <w:color w:val="000000"/>
                <w:sz w:val="23"/>
                <w:szCs w:val="23"/>
              </w:rPr>
            </w:pPr>
            <w:r w:rsidRPr="00890EF6">
              <w:rPr>
                <w:rFonts w:ascii="Times New Roman" w:eastAsia="DengXian" w:hAnsi="Times New Roman" w:cs="Times New Roman"/>
                <w:b/>
                <w:bCs/>
                <w:color w:val="000000"/>
                <w:sz w:val="23"/>
                <w:szCs w:val="23"/>
              </w:rPr>
              <w:t>Variables</w:t>
            </w:r>
          </w:p>
        </w:tc>
        <w:tc>
          <w:tcPr>
            <w:tcW w:w="1985" w:type="dxa"/>
            <w:tcBorders>
              <w:top w:val="single" w:sz="4" w:space="0" w:color="auto"/>
              <w:bottom w:val="single" w:sz="4" w:space="0" w:color="auto"/>
            </w:tcBorders>
            <w:shd w:val="clear" w:color="auto" w:fill="auto"/>
            <w:noWrap/>
            <w:vAlign w:val="bottom"/>
            <w:hideMark/>
          </w:tcPr>
          <w:p w14:paraId="7030F46A" w14:textId="29E13B83" w:rsidR="00890EF6" w:rsidRPr="006C3078" w:rsidRDefault="00890EF6"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Rural</w:t>
            </w:r>
          </w:p>
        </w:tc>
        <w:tc>
          <w:tcPr>
            <w:tcW w:w="1134" w:type="dxa"/>
            <w:tcBorders>
              <w:top w:val="single" w:sz="4" w:space="0" w:color="auto"/>
              <w:bottom w:val="single" w:sz="4" w:space="0" w:color="auto"/>
            </w:tcBorders>
            <w:shd w:val="clear" w:color="auto" w:fill="auto"/>
            <w:noWrap/>
            <w:vAlign w:val="bottom"/>
            <w:hideMark/>
          </w:tcPr>
          <w:p w14:paraId="211D86DD" w14:textId="7342814B" w:rsidR="00890EF6" w:rsidRPr="006C3078" w:rsidRDefault="00890EF6"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Urban</w:t>
            </w:r>
          </w:p>
        </w:tc>
        <w:tc>
          <w:tcPr>
            <w:tcW w:w="1701" w:type="dxa"/>
            <w:tcBorders>
              <w:top w:val="single" w:sz="4" w:space="0" w:color="auto"/>
              <w:bottom w:val="single" w:sz="4" w:space="0" w:color="auto"/>
            </w:tcBorders>
            <w:shd w:val="clear" w:color="auto" w:fill="auto"/>
            <w:noWrap/>
            <w:vAlign w:val="bottom"/>
            <w:hideMark/>
          </w:tcPr>
          <w:p w14:paraId="04CB859C" w14:textId="5F0D71F6" w:rsidR="00890EF6" w:rsidRPr="006C3078" w:rsidRDefault="00890EF6"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Below middle school</w:t>
            </w:r>
          </w:p>
        </w:tc>
        <w:tc>
          <w:tcPr>
            <w:tcW w:w="1701" w:type="dxa"/>
            <w:tcBorders>
              <w:top w:val="single" w:sz="4" w:space="0" w:color="auto"/>
              <w:bottom w:val="single" w:sz="4" w:space="0" w:color="auto"/>
            </w:tcBorders>
            <w:shd w:val="clear" w:color="auto" w:fill="auto"/>
            <w:noWrap/>
            <w:vAlign w:val="bottom"/>
            <w:hideMark/>
          </w:tcPr>
          <w:p w14:paraId="0ED1636D" w14:textId="3AA7D2A9" w:rsidR="00890EF6" w:rsidRPr="006C3078" w:rsidRDefault="00890EF6"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Middle school or above</w:t>
            </w:r>
          </w:p>
        </w:tc>
        <w:tc>
          <w:tcPr>
            <w:tcW w:w="1417" w:type="dxa"/>
            <w:tcBorders>
              <w:top w:val="single" w:sz="4" w:space="0" w:color="auto"/>
              <w:bottom w:val="single" w:sz="4" w:space="0" w:color="auto"/>
            </w:tcBorders>
            <w:shd w:val="clear" w:color="auto" w:fill="auto"/>
            <w:noWrap/>
            <w:vAlign w:val="bottom"/>
            <w:hideMark/>
          </w:tcPr>
          <w:p w14:paraId="11E01774" w14:textId="413CCF54" w:rsidR="00890EF6" w:rsidRPr="006C3078" w:rsidRDefault="00890EF6"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Below the median</w:t>
            </w:r>
          </w:p>
        </w:tc>
        <w:tc>
          <w:tcPr>
            <w:tcW w:w="1906" w:type="dxa"/>
            <w:tcBorders>
              <w:top w:val="single" w:sz="4" w:space="0" w:color="auto"/>
              <w:bottom w:val="single" w:sz="4" w:space="0" w:color="auto"/>
            </w:tcBorders>
            <w:shd w:val="clear" w:color="auto" w:fill="auto"/>
            <w:noWrap/>
            <w:vAlign w:val="bottom"/>
            <w:hideMark/>
          </w:tcPr>
          <w:p w14:paraId="5CF08239" w14:textId="464225FC" w:rsidR="00890EF6" w:rsidRPr="006C3078" w:rsidRDefault="00890EF6" w:rsidP="006C3078">
            <w:pPr>
              <w:spacing w:line="240" w:lineRule="exact"/>
              <w:jc w:val="center"/>
              <w:rPr>
                <w:rFonts w:ascii="Times New Roman" w:eastAsia="DengXian" w:hAnsi="Times New Roman" w:cs="Times New Roman"/>
                <w:b/>
                <w:bCs/>
                <w:color w:val="000000"/>
                <w:sz w:val="23"/>
                <w:szCs w:val="23"/>
              </w:rPr>
            </w:pPr>
            <w:r w:rsidRPr="006C3078">
              <w:rPr>
                <w:rFonts w:ascii="Times New Roman" w:eastAsia="DengXian" w:hAnsi="Times New Roman" w:cs="Times New Roman"/>
                <w:b/>
                <w:bCs/>
                <w:color w:val="000000"/>
                <w:sz w:val="23"/>
                <w:szCs w:val="23"/>
              </w:rPr>
              <w:t>Equal or above the median</w:t>
            </w:r>
          </w:p>
        </w:tc>
      </w:tr>
      <w:tr w:rsidR="006C3078" w:rsidRPr="00890EF6" w14:paraId="3871E10C" w14:textId="77777777" w:rsidTr="006C3078">
        <w:trPr>
          <w:trHeight w:val="320"/>
        </w:trPr>
        <w:tc>
          <w:tcPr>
            <w:tcW w:w="4106" w:type="dxa"/>
            <w:tcBorders>
              <w:top w:val="single" w:sz="4" w:space="0" w:color="auto"/>
            </w:tcBorders>
            <w:shd w:val="clear" w:color="auto" w:fill="auto"/>
            <w:noWrap/>
            <w:vAlign w:val="center"/>
            <w:hideMark/>
          </w:tcPr>
          <w:p w14:paraId="2846D33C" w14:textId="3A80709F" w:rsidR="00890EF6" w:rsidRPr="00890EF6" w:rsidRDefault="00890EF6" w:rsidP="00890EF6">
            <w:pPr>
              <w:spacing w:line="240" w:lineRule="exact"/>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 xml:space="preserve">Caregiving hours, </w:t>
            </w:r>
            <w:r w:rsidRPr="00890EF6">
              <w:rPr>
                <w:rFonts w:ascii="Times New Roman" w:eastAsia="DengXian" w:hAnsi="Times New Roman" w:cs="Times New Roman"/>
                <w:b/>
                <w:bCs/>
                <w:i/>
                <w:iCs/>
                <w:color w:val="000000"/>
                <w:sz w:val="23"/>
                <w:szCs w:val="23"/>
              </w:rPr>
              <w:t>CG</w:t>
            </w:r>
          </w:p>
        </w:tc>
        <w:tc>
          <w:tcPr>
            <w:tcW w:w="1985" w:type="dxa"/>
            <w:tcBorders>
              <w:top w:val="single" w:sz="4" w:space="0" w:color="auto"/>
            </w:tcBorders>
            <w:shd w:val="clear" w:color="auto" w:fill="auto"/>
            <w:noWrap/>
            <w:vAlign w:val="bottom"/>
            <w:hideMark/>
          </w:tcPr>
          <w:p w14:paraId="40227E56"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-0.00206</w:t>
            </w:r>
          </w:p>
        </w:tc>
        <w:tc>
          <w:tcPr>
            <w:tcW w:w="1134" w:type="dxa"/>
            <w:tcBorders>
              <w:top w:val="single" w:sz="4" w:space="0" w:color="auto"/>
            </w:tcBorders>
            <w:shd w:val="clear" w:color="auto" w:fill="auto"/>
            <w:noWrap/>
            <w:vAlign w:val="bottom"/>
            <w:hideMark/>
          </w:tcPr>
          <w:p w14:paraId="06558568"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0.00229</w:t>
            </w:r>
          </w:p>
        </w:tc>
        <w:tc>
          <w:tcPr>
            <w:tcW w:w="1701" w:type="dxa"/>
            <w:tcBorders>
              <w:top w:val="single" w:sz="4" w:space="0" w:color="auto"/>
            </w:tcBorders>
            <w:shd w:val="clear" w:color="auto" w:fill="auto"/>
            <w:noWrap/>
            <w:vAlign w:val="bottom"/>
            <w:hideMark/>
          </w:tcPr>
          <w:p w14:paraId="19EBAA4B"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-0.00263</w:t>
            </w:r>
          </w:p>
        </w:tc>
        <w:tc>
          <w:tcPr>
            <w:tcW w:w="1701" w:type="dxa"/>
            <w:tcBorders>
              <w:top w:val="single" w:sz="4" w:space="0" w:color="auto"/>
            </w:tcBorders>
            <w:shd w:val="clear" w:color="auto" w:fill="auto"/>
            <w:noWrap/>
            <w:vAlign w:val="bottom"/>
            <w:hideMark/>
          </w:tcPr>
          <w:p w14:paraId="00F0CBFA"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0.00130</w:t>
            </w:r>
          </w:p>
        </w:tc>
        <w:tc>
          <w:tcPr>
            <w:tcW w:w="1417" w:type="dxa"/>
            <w:tcBorders>
              <w:top w:val="single" w:sz="4" w:space="0" w:color="auto"/>
            </w:tcBorders>
            <w:shd w:val="clear" w:color="auto" w:fill="auto"/>
            <w:noWrap/>
            <w:vAlign w:val="bottom"/>
            <w:hideMark/>
          </w:tcPr>
          <w:p w14:paraId="30CDE94C"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-0.000103</w:t>
            </w:r>
          </w:p>
        </w:tc>
        <w:tc>
          <w:tcPr>
            <w:tcW w:w="1906" w:type="dxa"/>
            <w:tcBorders>
              <w:top w:val="single" w:sz="4" w:space="0" w:color="auto"/>
            </w:tcBorders>
            <w:shd w:val="clear" w:color="auto" w:fill="auto"/>
            <w:noWrap/>
            <w:vAlign w:val="bottom"/>
            <w:hideMark/>
          </w:tcPr>
          <w:p w14:paraId="667BDA48"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0.00199</w:t>
            </w:r>
          </w:p>
        </w:tc>
      </w:tr>
      <w:tr w:rsidR="006C3078" w:rsidRPr="00890EF6" w14:paraId="2FE6BF70" w14:textId="77777777" w:rsidTr="006C3078">
        <w:trPr>
          <w:trHeight w:val="320"/>
        </w:trPr>
        <w:tc>
          <w:tcPr>
            <w:tcW w:w="4106" w:type="dxa"/>
            <w:shd w:val="clear" w:color="auto" w:fill="auto"/>
            <w:noWrap/>
            <w:vAlign w:val="bottom"/>
            <w:hideMark/>
          </w:tcPr>
          <w:p w14:paraId="03D36646" w14:textId="77777777" w:rsidR="00890EF6" w:rsidRPr="00890EF6" w:rsidRDefault="00890EF6" w:rsidP="00890EF6">
            <w:pPr>
              <w:spacing w:line="240" w:lineRule="exact"/>
              <w:rPr>
                <w:rFonts w:ascii="Times New Roman" w:eastAsia="DengXian" w:hAnsi="Times New Roman" w:cs="Times New Roman"/>
                <w:color w:val="000000"/>
                <w:sz w:val="23"/>
                <w:szCs w:val="23"/>
              </w:rPr>
            </w:pPr>
          </w:p>
        </w:tc>
        <w:tc>
          <w:tcPr>
            <w:tcW w:w="1985" w:type="dxa"/>
            <w:shd w:val="clear" w:color="auto" w:fill="auto"/>
            <w:noWrap/>
            <w:vAlign w:val="bottom"/>
            <w:hideMark/>
          </w:tcPr>
          <w:p w14:paraId="600747E5"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(0.00233)</w:t>
            </w:r>
          </w:p>
        </w:tc>
        <w:tc>
          <w:tcPr>
            <w:tcW w:w="1134" w:type="dxa"/>
            <w:shd w:val="clear" w:color="auto" w:fill="auto"/>
            <w:noWrap/>
            <w:vAlign w:val="bottom"/>
            <w:hideMark/>
          </w:tcPr>
          <w:p w14:paraId="125E0C70"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(0.00532)</w:t>
            </w:r>
          </w:p>
        </w:tc>
        <w:tc>
          <w:tcPr>
            <w:tcW w:w="1701" w:type="dxa"/>
            <w:shd w:val="clear" w:color="auto" w:fill="auto"/>
            <w:noWrap/>
            <w:vAlign w:val="bottom"/>
            <w:hideMark/>
          </w:tcPr>
          <w:p w14:paraId="3D0FDBE9"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(0.00377)</w:t>
            </w:r>
          </w:p>
        </w:tc>
        <w:tc>
          <w:tcPr>
            <w:tcW w:w="1701" w:type="dxa"/>
            <w:shd w:val="clear" w:color="auto" w:fill="auto"/>
            <w:noWrap/>
            <w:vAlign w:val="bottom"/>
            <w:hideMark/>
          </w:tcPr>
          <w:p w14:paraId="24744E77"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(0.00324)</w:t>
            </w:r>
          </w:p>
        </w:tc>
        <w:tc>
          <w:tcPr>
            <w:tcW w:w="1417" w:type="dxa"/>
            <w:shd w:val="clear" w:color="auto" w:fill="auto"/>
            <w:noWrap/>
            <w:vAlign w:val="bottom"/>
            <w:hideMark/>
          </w:tcPr>
          <w:p w14:paraId="1CF2F663"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(0.00419)</w:t>
            </w:r>
          </w:p>
        </w:tc>
        <w:tc>
          <w:tcPr>
            <w:tcW w:w="1906" w:type="dxa"/>
            <w:shd w:val="clear" w:color="auto" w:fill="auto"/>
            <w:noWrap/>
            <w:vAlign w:val="bottom"/>
            <w:hideMark/>
          </w:tcPr>
          <w:p w14:paraId="2FE2EE8F"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(0.00290)</w:t>
            </w:r>
          </w:p>
        </w:tc>
      </w:tr>
      <w:tr w:rsidR="006C3078" w:rsidRPr="00890EF6" w14:paraId="4780502A" w14:textId="77777777" w:rsidTr="006C3078">
        <w:trPr>
          <w:trHeight w:val="320"/>
        </w:trPr>
        <w:tc>
          <w:tcPr>
            <w:tcW w:w="4106" w:type="dxa"/>
            <w:shd w:val="clear" w:color="auto" w:fill="auto"/>
            <w:noWrap/>
            <w:vAlign w:val="center"/>
            <w:hideMark/>
          </w:tcPr>
          <w:p w14:paraId="424AFD36" w14:textId="12465D67" w:rsidR="00890EF6" w:rsidRPr="00890EF6" w:rsidRDefault="00890EF6" w:rsidP="00890EF6">
            <w:pPr>
              <w:spacing w:line="240" w:lineRule="exact"/>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 xml:space="preserve">Discontinuity at the threshold of 72 hours, </w:t>
            </w:r>
            <w:r w:rsidRPr="00890EF6">
              <w:rPr>
                <w:rFonts w:ascii="Times New Roman" w:eastAsia="DengXian" w:hAnsi="Times New Roman" w:cs="Times New Roman"/>
                <w:b/>
                <w:bCs/>
                <w:i/>
                <w:iCs/>
                <w:color w:val="000000"/>
                <w:sz w:val="23"/>
                <w:szCs w:val="23"/>
              </w:rPr>
              <w:t>CG^</w:t>
            </w:r>
          </w:p>
        </w:tc>
        <w:tc>
          <w:tcPr>
            <w:tcW w:w="1985" w:type="dxa"/>
            <w:shd w:val="clear" w:color="auto" w:fill="auto"/>
            <w:noWrap/>
            <w:vAlign w:val="bottom"/>
            <w:hideMark/>
          </w:tcPr>
          <w:p w14:paraId="51E0CC12"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1.810**</w:t>
            </w:r>
          </w:p>
        </w:tc>
        <w:tc>
          <w:tcPr>
            <w:tcW w:w="1134" w:type="dxa"/>
            <w:shd w:val="clear" w:color="auto" w:fill="auto"/>
            <w:noWrap/>
            <w:vAlign w:val="bottom"/>
            <w:hideMark/>
          </w:tcPr>
          <w:p w14:paraId="3801A502"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1.357</w:t>
            </w:r>
          </w:p>
        </w:tc>
        <w:tc>
          <w:tcPr>
            <w:tcW w:w="1701" w:type="dxa"/>
            <w:shd w:val="clear" w:color="auto" w:fill="auto"/>
            <w:noWrap/>
            <w:vAlign w:val="bottom"/>
            <w:hideMark/>
          </w:tcPr>
          <w:p w14:paraId="322408BB"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2.313**</w:t>
            </w:r>
          </w:p>
        </w:tc>
        <w:tc>
          <w:tcPr>
            <w:tcW w:w="1701" w:type="dxa"/>
            <w:shd w:val="clear" w:color="auto" w:fill="auto"/>
            <w:noWrap/>
            <w:vAlign w:val="bottom"/>
            <w:hideMark/>
          </w:tcPr>
          <w:p w14:paraId="2B6FC0F5"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1.433</w:t>
            </w:r>
          </w:p>
        </w:tc>
        <w:tc>
          <w:tcPr>
            <w:tcW w:w="1417" w:type="dxa"/>
            <w:shd w:val="clear" w:color="auto" w:fill="auto"/>
            <w:noWrap/>
            <w:vAlign w:val="bottom"/>
            <w:hideMark/>
          </w:tcPr>
          <w:p w14:paraId="794A345E"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3.342**</w:t>
            </w:r>
          </w:p>
        </w:tc>
        <w:tc>
          <w:tcPr>
            <w:tcW w:w="1906" w:type="dxa"/>
            <w:shd w:val="clear" w:color="auto" w:fill="auto"/>
            <w:noWrap/>
            <w:vAlign w:val="bottom"/>
            <w:hideMark/>
          </w:tcPr>
          <w:p w14:paraId="2EC7F149"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0.882</w:t>
            </w:r>
          </w:p>
        </w:tc>
      </w:tr>
      <w:tr w:rsidR="006C3078" w:rsidRPr="00890EF6" w14:paraId="0F9D28B2" w14:textId="77777777" w:rsidTr="006C3078">
        <w:trPr>
          <w:trHeight w:val="320"/>
        </w:trPr>
        <w:tc>
          <w:tcPr>
            <w:tcW w:w="4106" w:type="dxa"/>
            <w:shd w:val="clear" w:color="auto" w:fill="auto"/>
            <w:noWrap/>
            <w:vAlign w:val="bottom"/>
            <w:hideMark/>
          </w:tcPr>
          <w:p w14:paraId="20904283" w14:textId="77777777" w:rsidR="00890EF6" w:rsidRPr="00890EF6" w:rsidRDefault="00890EF6" w:rsidP="00890EF6">
            <w:pPr>
              <w:spacing w:line="240" w:lineRule="exact"/>
              <w:rPr>
                <w:rFonts w:ascii="Times New Roman" w:eastAsia="DengXian" w:hAnsi="Times New Roman" w:cs="Times New Roman"/>
                <w:color w:val="000000"/>
                <w:sz w:val="23"/>
                <w:szCs w:val="23"/>
              </w:rPr>
            </w:pPr>
          </w:p>
        </w:tc>
        <w:tc>
          <w:tcPr>
            <w:tcW w:w="1985" w:type="dxa"/>
            <w:shd w:val="clear" w:color="auto" w:fill="auto"/>
            <w:noWrap/>
            <w:vAlign w:val="bottom"/>
            <w:hideMark/>
          </w:tcPr>
          <w:p w14:paraId="59545A9A"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(0.670)</w:t>
            </w:r>
          </w:p>
        </w:tc>
        <w:tc>
          <w:tcPr>
            <w:tcW w:w="1134" w:type="dxa"/>
            <w:shd w:val="clear" w:color="auto" w:fill="auto"/>
            <w:noWrap/>
            <w:vAlign w:val="bottom"/>
            <w:hideMark/>
          </w:tcPr>
          <w:p w14:paraId="1424BCEF"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(1.654)</w:t>
            </w:r>
          </w:p>
        </w:tc>
        <w:tc>
          <w:tcPr>
            <w:tcW w:w="1701" w:type="dxa"/>
            <w:shd w:val="clear" w:color="auto" w:fill="auto"/>
            <w:noWrap/>
            <w:vAlign w:val="bottom"/>
            <w:hideMark/>
          </w:tcPr>
          <w:p w14:paraId="6070E162"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(0.869)</w:t>
            </w:r>
          </w:p>
        </w:tc>
        <w:tc>
          <w:tcPr>
            <w:tcW w:w="1701" w:type="dxa"/>
            <w:shd w:val="clear" w:color="auto" w:fill="auto"/>
            <w:noWrap/>
            <w:vAlign w:val="bottom"/>
            <w:hideMark/>
          </w:tcPr>
          <w:p w14:paraId="65834E28"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(1.117)</w:t>
            </w:r>
          </w:p>
        </w:tc>
        <w:tc>
          <w:tcPr>
            <w:tcW w:w="1417" w:type="dxa"/>
            <w:shd w:val="clear" w:color="auto" w:fill="auto"/>
            <w:noWrap/>
            <w:vAlign w:val="bottom"/>
            <w:hideMark/>
          </w:tcPr>
          <w:p w14:paraId="795A4166"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(1.212)</w:t>
            </w:r>
          </w:p>
        </w:tc>
        <w:tc>
          <w:tcPr>
            <w:tcW w:w="1906" w:type="dxa"/>
            <w:shd w:val="clear" w:color="auto" w:fill="auto"/>
            <w:noWrap/>
            <w:vAlign w:val="bottom"/>
            <w:hideMark/>
          </w:tcPr>
          <w:p w14:paraId="168BE356"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(1.137)</w:t>
            </w:r>
          </w:p>
        </w:tc>
      </w:tr>
      <w:tr w:rsidR="006C3078" w:rsidRPr="00890EF6" w14:paraId="12FEE35E" w14:textId="77777777" w:rsidTr="006C3078">
        <w:trPr>
          <w:trHeight w:val="320"/>
        </w:trPr>
        <w:tc>
          <w:tcPr>
            <w:tcW w:w="4106" w:type="dxa"/>
            <w:shd w:val="clear" w:color="auto" w:fill="auto"/>
            <w:noWrap/>
            <w:vAlign w:val="center"/>
            <w:hideMark/>
          </w:tcPr>
          <w:p w14:paraId="1B2EEEF6" w14:textId="4FEDC8E4" w:rsidR="00890EF6" w:rsidRPr="00890EF6" w:rsidRDefault="00890EF6" w:rsidP="00890EF6">
            <w:pPr>
              <w:spacing w:line="240" w:lineRule="exact"/>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 xml:space="preserve">Interaction </w:t>
            </w:r>
            <w:r w:rsidRPr="00890EF6">
              <w:rPr>
                <w:rFonts w:ascii="Times New Roman" w:eastAsia="DengXian" w:hAnsi="Times New Roman" w:cs="Times New Roman"/>
                <w:b/>
                <w:bCs/>
                <w:i/>
                <w:iCs/>
                <w:color w:val="000000"/>
                <w:sz w:val="23"/>
                <w:szCs w:val="23"/>
              </w:rPr>
              <w:t>CG*CG^</w:t>
            </w:r>
          </w:p>
        </w:tc>
        <w:tc>
          <w:tcPr>
            <w:tcW w:w="1985" w:type="dxa"/>
            <w:shd w:val="clear" w:color="auto" w:fill="auto"/>
            <w:noWrap/>
            <w:vAlign w:val="bottom"/>
            <w:hideMark/>
          </w:tcPr>
          <w:p w14:paraId="729212FB"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-0.0160**</w:t>
            </w:r>
          </w:p>
        </w:tc>
        <w:tc>
          <w:tcPr>
            <w:tcW w:w="1134" w:type="dxa"/>
            <w:shd w:val="clear" w:color="auto" w:fill="auto"/>
            <w:noWrap/>
            <w:vAlign w:val="bottom"/>
            <w:hideMark/>
          </w:tcPr>
          <w:p w14:paraId="68EF0930"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-0.0203</w:t>
            </w:r>
          </w:p>
        </w:tc>
        <w:tc>
          <w:tcPr>
            <w:tcW w:w="1701" w:type="dxa"/>
            <w:shd w:val="clear" w:color="auto" w:fill="auto"/>
            <w:noWrap/>
            <w:vAlign w:val="bottom"/>
            <w:hideMark/>
          </w:tcPr>
          <w:p w14:paraId="354066C2"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-0.0232**</w:t>
            </w:r>
          </w:p>
        </w:tc>
        <w:tc>
          <w:tcPr>
            <w:tcW w:w="1701" w:type="dxa"/>
            <w:shd w:val="clear" w:color="auto" w:fill="auto"/>
            <w:noWrap/>
            <w:vAlign w:val="bottom"/>
            <w:hideMark/>
          </w:tcPr>
          <w:p w14:paraId="02B2DEAC"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-0.0157</w:t>
            </w:r>
          </w:p>
        </w:tc>
        <w:tc>
          <w:tcPr>
            <w:tcW w:w="1417" w:type="dxa"/>
            <w:shd w:val="clear" w:color="auto" w:fill="auto"/>
            <w:noWrap/>
            <w:vAlign w:val="bottom"/>
            <w:hideMark/>
          </w:tcPr>
          <w:p w14:paraId="231516D2"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-0.0301**</w:t>
            </w:r>
          </w:p>
        </w:tc>
        <w:tc>
          <w:tcPr>
            <w:tcW w:w="1906" w:type="dxa"/>
            <w:shd w:val="clear" w:color="auto" w:fill="auto"/>
            <w:noWrap/>
            <w:vAlign w:val="bottom"/>
            <w:hideMark/>
          </w:tcPr>
          <w:p w14:paraId="7B1941D1"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-0.00989</w:t>
            </w:r>
          </w:p>
        </w:tc>
      </w:tr>
      <w:tr w:rsidR="006C3078" w:rsidRPr="00890EF6" w14:paraId="40C26BC4" w14:textId="77777777" w:rsidTr="006C3078">
        <w:trPr>
          <w:trHeight w:val="320"/>
        </w:trPr>
        <w:tc>
          <w:tcPr>
            <w:tcW w:w="4106" w:type="dxa"/>
            <w:shd w:val="clear" w:color="auto" w:fill="auto"/>
            <w:noWrap/>
            <w:vAlign w:val="bottom"/>
            <w:hideMark/>
          </w:tcPr>
          <w:p w14:paraId="57654B1D" w14:textId="77777777" w:rsidR="00890EF6" w:rsidRPr="00890EF6" w:rsidRDefault="00890EF6" w:rsidP="00890EF6">
            <w:pPr>
              <w:spacing w:line="240" w:lineRule="exact"/>
              <w:rPr>
                <w:rFonts w:ascii="Times New Roman" w:eastAsia="DengXian" w:hAnsi="Times New Roman" w:cs="Times New Roman"/>
                <w:color w:val="000000"/>
                <w:sz w:val="23"/>
                <w:szCs w:val="23"/>
              </w:rPr>
            </w:pPr>
          </w:p>
        </w:tc>
        <w:tc>
          <w:tcPr>
            <w:tcW w:w="1985" w:type="dxa"/>
            <w:shd w:val="clear" w:color="auto" w:fill="auto"/>
            <w:noWrap/>
            <w:vAlign w:val="bottom"/>
            <w:hideMark/>
          </w:tcPr>
          <w:p w14:paraId="63FF79B0"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(0.00616)</w:t>
            </w:r>
          </w:p>
        </w:tc>
        <w:tc>
          <w:tcPr>
            <w:tcW w:w="1134" w:type="dxa"/>
            <w:shd w:val="clear" w:color="auto" w:fill="auto"/>
            <w:noWrap/>
            <w:vAlign w:val="bottom"/>
            <w:hideMark/>
          </w:tcPr>
          <w:p w14:paraId="5AEC5331"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(0.0153)</w:t>
            </w:r>
          </w:p>
        </w:tc>
        <w:tc>
          <w:tcPr>
            <w:tcW w:w="1701" w:type="dxa"/>
            <w:shd w:val="clear" w:color="auto" w:fill="auto"/>
            <w:noWrap/>
            <w:vAlign w:val="bottom"/>
            <w:hideMark/>
          </w:tcPr>
          <w:p w14:paraId="37405B1D"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(0.00826)</w:t>
            </w:r>
          </w:p>
        </w:tc>
        <w:tc>
          <w:tcPr>
            <w:tcW w:w="1701" w:type="dxa"/>
            <w:shd w:val="clear" w:color="auto" w:fill="auto"/>
            <w:noWrap/>
            <w:vAlign w:val="bottom"/>
            <w:hideMark/>
          </w:tcPr>
          <w:p w14:paraId="3AF438FC"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(0.00994)</w:t>
            </w:r>
          </w:p>
        </w:tc>
        <w:tc>
          <w:tcPr>
            <w:tcW w:w="1417" w:type="dxa"/>
            <w:shd w:val="clear" w:color="auto" w:fill="auto"/>
            <w:noWrap/>
            <w:vAlign w:val="bottom"/>
            <w:hideMark/>
          </w:tcPr>
          <w:p w14:paraId="463AE008"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(0.0109)</w:t>
            </w:r>
          </w:p>
        </w:tc>
        <w:tc>
          <w:tcPr>
            <w:tcW w:w="1906" w:type="dxa"/>
            <w:shd w:val="clear" w:color="auto" w:fill="auto"/>
            <w:noWrap/>
            <w:vAlign w:val="bottom"/>
            <w:hideMark/>
          </w:tcPr>
          <w:p w14:paraId="5BB16D7E"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(0.0115)</w:t>
            </w:r>
          </w:p>
        </w:tc>
      </w:tr>
      <w:tr w:rsidR="006C3078" w:rsidRPr="00890EF6" w14:paraId="74DF7938" w14:textId="77777777" w:rsidTr="006C3078">
        <w:trPr>
          <w:trHeight w:val="320"/>
        </w:trPr>
        <w:tc>
          <w:tcPr>
            <w:tcW w:w="4106" w:type="dxa"/>
            <w:shd w:val="clear" w:color="auto" w:fill="auto"/>
            <w:noWrap/>
            <w:vAlign w:val="bottom"/>
            <w:hideMark/>
          </w:tcPr>
          <w:p w14:paraId="7DAD14BE" w14:textId="20F03F7C" w:rsidR="00890EF6" w:rsidRPr="00890EF6" w:rsidRDefault="00890EF6" w:rsidP="00890EF6">
            <w:pPr>
              <w:spacing w:line="240" w:lineRule="exact"/>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 xml:space="preserve">Inverse Mill’s </w:t>
            </w:r>
            <w:r w:rsidR="006C3078">
              <w:rPr>
                <w:rFonts w:ascii="Times New Roman" w:eastAsia="DengXian" w:hAnsi="Times New Roman" w:cs="Times New Roman"/>
                <w:color w:val="000000"/>
                <w:sz w:val="23"/>
                <w:szCs w:val="23"/>
              </w:rPr>
              <w:t>r</w:t>
            </w:r>
            <w:r w:rsidRPr="00890EF6">
              <w:rPr>
                <w:rFonts w:ascii="Times New Roman" w:eastAsia="DengXian" w:hAnsi="Times New Roman" w:cs="Times New Roman"/>
                <w:color w:val="000000"/>
                <w:sz w:val="23"/>
                <w:szCs w:val="23"/>
              </w:rPr>
              <w:t>atio</w:t>
            </w:r>
          </w:p>
        </w:tc>
        <w:tc>
          <w:tcPr>
            <w:tcW w:w="1985" w:type="dxa"/>
            <w:shd w:val="clear" w:color="auto" w:fill="auto"/>
            <w:noWrap/>
            <w:vAlign w:val="bottom"/>
            <w:hideMark/>
          </w:tcPr>
          <w:p w14:paraId="7401B55B"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-0.110</w:t>
            </w:r>
          </w:p>
        </w:tc>
        <w:tc>
          <w:tcPr>
            <w:tcW w:w="1134" w:type="dxa"/>
            <w:shd w:val="clear" w:color="auto" w:fill="auto"/>
            <w:noWrap/>
            <w:vAlign w:val="bottom"/>
            <w:hideMark/>
          </w:tcPr>
          <w:p w14:paraId="0097597A"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-0.0467</w:t>
            </w:r>
          </w:p>
        </w:tc>
        <w:tc>
          <w:tcPr>
            <w:tcW w:w="1701" w:type="dxa"/>
            <w:shd w:val="clear" w:color="auto" w:fill="auto"/>
            <w:noWrap/>
            <w:vAlign w:val="bottom"/>
            <w:hideMark/>
          </w:tcPr>
          <w:p w14:paraId="495042B6"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0.271</w:t>
            </w:r>
          </w:p>
        </w:tc>
        <w:tc>
          <w:tcPr>
            <w:tcW w:w="1701" w:type="dxa"/>
            <w:shd w:val="clear" w:color="auto" w:fill="auto"/>
            <w:noWrap/>
            <w:vAlign w:val="bottom"/>
            <w:hideMark/>
          </w:tcPr>
          <w:p w14:paraId="271C0C19"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-0.394</w:t>
            </w:r>
          </w:p>
        </w:tc>
        <w:tc>
          <w:tcPr>
            <w:tcW w:w="1417" w:type="dxa"/>
            <w:shd w:val="clear" w:color="auto" w:fill="auto"/>
            <w:noWrap/>
            <w:vAlign w:val="bottom"/>
            <w:hideMark/>
          </w:tcPr>
          <w:p w14:paraId="7A08E110"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-1.133</w:t>
            </w:r>
          </w:p>
        </w:tc>
        <w:tc>
          <w:tcPr>
            <w:tcW w:w="1906" w:type="dxa"/>
            <w:shd w:val="clear" w:color="auto" w:fill="auto"/>
            <w:noWrap/>
            <w:vAlign w:val="bottom"/>
            <w:hideMark/>
          </w:tcPr>
          <w:p w14:paraId="41AF15AE"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-0.163</w:t>
            </w:r>
          </w:p>
        </w:tc>
      </w:tr>
      <w:tr w:rsidR="006C3078" w:rsidRPr="00890EF6" w14:paraId="0F2466AD" w14:textId="77777777" w:rsidTr="006C3078">
        <w:trPr>
          <w:trHeight w:val="320"/>
        </w:trPr>
        <w:tc>
          <w:tcPr>
            <w:tcW w:w="4106" w:type="dxa"/>
            <w:tcBorders>
              <w:bottom w:val="single" w:sz="4" w:space="0" w:color="auto"/>
            </w:tcBorders>
            <w:shd w:val="clear" w:color="auto" w:fill="auto"/>
            <w:noWrap/>
            <w:vAlign w:val="bottom"/>
            <w:hideMark/>
          </w:tcPr>
          <w:p w14:paraId="3C3A3E59" w14:textId="77777777" w:rsidR="00890EF6" w:rsidRPr="00890EF6" w:rsidRDefault="00890EF6" w:rsidP="00890EF6">
            <w:pPr>
              <w:spacing w:line="240" w:lineRule="exact"/>
              <w:rPr>
                <w:rFonts w:ascii="Times New Roman" w:eastAsia="DengXian" w:hAnsi="Times New Roman" w:cs="Times New Roman"/>
                <w:color w:val="000000"/>
                <w:sz w:val="23"/>
                <w:szCs w:val="23"/>
              </w:rPr>
            </w:pPr>
          </w:p>
        </w:tc>
        <w:tc>
          <w:tcPr>
            <w:tcW w:w="1985" w:type="dxa"/>
            <w:tcBorders>
              <w:bottom w:val="single" w:sz="4" w:space="0" w:color="auto"/>
            </w:tcBorders>
            <w:shd w:val="clear" w:color="auto" w:fill="auto"/>
            <w:noWrap/>
            <w:vAlign w:val="bottom"/>
            <w:hideMark/>
          </w:tcPr>
          <w:p w14:paraId="2176B07B"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(0.419)</w:t>
            </w:r>
          </w:p>
        </w:tc>
        <w:tc>
          <w:tcPr>
            <w:tcW w:w="1134" w:type="dxa"/>
            <w:tcBorders>
              <w:bottom w:val="single" w:sz="4" w:space="0" w:color="auto"/>
            </w:tcBorders>
            <w:shd w:val="clear" w:color="auto" w:fill="auto"/>
            <w:noWrap/>
            <w:vAlign w:val="bottom"/>
            <w:hideMark/>
          </w:tcPr>
          <w:p w14:paraId="615D117C"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(0.711)</w:t>
            </w:r>
          </w:p>
        </w:tc>
        <w:tc>
          <w:tcPr>
            <w:tcW w:w="1701" w:type="dxa"/>
            <w:tcBorders>
              <w:bottom w:val="single" w:sz="4" w:space="0" w:color="auto"/>
            </w:tcBorders>
            <w:shd w:val="clear" w:color="auto" w:fill="auto"/>
            <w:noWrap/>
            <w:vAlign w:val="bottom"/>
            <w:hideMark/>
          </w:tcPr>
          <w:p w14:paraId="4A74A1BB"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(0.670)</w:t>
            </w:r>
          </w:p>
        </w:tc>
        <w:tc>
          <w:tcPr>
            <w:tcW w:w="1701" w:type="dxa"/>
            <w:tcBorders>
              <w:bottom w:val="single" w:sz="4" w:space="0" w:color="auto"/>
            </w:tcBorders>
            <w:shd w:val="clear" w:color="auto" w:fill="auto"/>
            <w:noWrap/>
            <w:vAlign w:val="bottom"/>
            <w:hideMark/>
          </w:tcPr>
          <w:p w14:paraId="776D5B0C"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(0.494)</w:t>
            </w:r>
          </w:p>
        </w:tc>
        <w:tc>
          <w:tcPr>
            <w:tcW w:w="1417" w:type="dxa"/>
            <w:tcBorders>
              <w:bottom w:val="single" w:sz="4" w:space="0" w:color="auto"/>
            </w:tcBorders>
            <w:shd w:val="clear" w:color="auto" w:fill="auto"/>
            <w:noWrap/>
            <w:vAlign w:val="bottom"/>
            <w:hideMark/>
          </w:tcPr>
          <w:p w14:paraId="394ACC94"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(0.774)</w:t>
            </w:r>
          </w:p>
        </w:tc>
        <w:tc>
          <w:tcPr>
            <w:tcW w:w="1906" w:type="dxa"/>
            <w:tcBorders>
              <w:bottom w:val="single" w:sz="4" w:space="0" w:color="auto"/>
            </w:tcBorders>
            <w:shd w:val="clear" w:color="auto" w:fill="auto"/>
            <w:noWrap/>
            <w:vAlign w:val="bottom"/>
            <w:hideMark/>
          </w:tcPr>
          <w:p w14:paraId="05970EEE"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(0.496)</w:t>
            </w:r>
          </w:p>
        </w:tc>
      </w:tr>
      <w:tr w:rsidR="00B75CE1" w:rsidRPr="00890EF6" w14:paraId="393F75E5" w14:textId="77777777" w:rsidTr="00B41C28">
        <w:trPr>
          <w:trHeight w:val="320"/>
        </w:trPr>
        <w:tc>
          <w:tcPr>
            <w:tcW w:w="4106" w:type="dxa"/>
            <w:tcBorders>
              <w:top w:val="nil"/>
              <w:bottom w:val="nil"/>
            </w:tcBorders>
            <w:shd w:val="clear" w:color="auto" w:fill="auto"/>
            <w:noWrap/>
            <w:vAlign w:val="center"/>
            <w:hideMark/>
          </w:tcPr>
          <w:p w14:paraId="7A61313B" w14:textId="77777777" w:rsidR="00B75CE1" w:rsidRPr="00890EF6" w:rsidRDefault="00B75CE1" w:rsidP="00B41C28">
            <w:pPr>
              <w:spacing w:line="240" w:lineRule="exact"/>
              <w:rPr>
                <w:rFonts w:ascii="Times New Roman" w:eastAsia="DengXian" w:hAnsi="Times New Roman" w:cs="Times New Roman"/>
                <w:color w:val="000000"/>
                <w:sz w:val="23"/>
                <w:szCs w:val="23"/>
              </w:rPr>
            </w:pPr>
            <w:r w:rsidRPr="00012717">
              <w:rPr>
                <w:rFonts w:ascii="Times New Roman" w:eastAsia="DengXian" w:hAnsi="Times New Roman" w:cs="Times New Roman"/>
                <w:color w:val="000000"/>
                <w:sz w:val="22"/>
              </w:rPr>
              <w:t>Joint significance</w:t>
            </w:r>
            <w:r>
              <w:rPr>
                <w:rFonts w:ascii="Times New Roman" w:eastAsia="DengXian" w:hAnsi="Times New Roman" w:cs="Times New Roman"/>
                <w:color w:val="000000"/>
                <w:sz w:val="22"/>
              </w:rPr>
              <w:t xml:space="preserve"> test</w:t>
            </w:r>
            <w:r w:rsidRPr="00012717">
              <w:rPr>
                <w:rFonts w:ascii="Times New Roman" w:eastAsia="DengXian" w:hAnsi="Times New Roman" w:cs="Times New Roman"/>
                <w:color w:val="000000"/>
                <w:sz w:val="22"/>
              </w:rPr>
              <w:t xml:space="preserve"> of the three caregiving variables (</w:t>
            </w:r>
            <w:r w:rsidRPr="00012717">
              <w:rPr>
                <w:rFonts w:ascii="Times New Roman" w:eastAsia="DengXian" w:hAnsi="Times New Roman" w:cs="Times New Roman"/>
                <w:b/>
                <w:bCs/>
                <w:color w:val="000000"/>
                <w:sz w:val="22"/>
              </w:rPr>
              <w:t>CG</w:t>
            </w:r>
            <w:r w:rsidRPr="00012717">
              <w:rPr>
                <w:rFonts w:ascii="Times New Roman" w:eastAsia="DengXian" w:hAnsi="Times New Roman" w:cs="Times New Roman"/>
                <w:color w:val="000000"/>
                <w:sz w:val="22"/>
              </w:rPr>
              <w:t xml:space="preserve">, </w:t>
            </w:r>
            <w:r w:rsidRPr="00012717">
              <w:rPr>
                <w:rFonts w:ascii="Times New Roman" w:eastAsia="DengXian" w:hAnsi="Times New Roman" w:cs="Times New Roman"/>
                <w:b/>
                <w:bCs/>
                <w:color w:val="000000"/>
                <w:sz w:val="22"/>
              </w:rPr>
              <w:t>CG^</w:t>
            </w:r>
            <w:r w:rsidRPr="00012717">
              <w:rPr>
                <w:rFonts w:ascii="Times New Roman" w:eastAsia="DengXian" w:hAnsi="Times New Roman" w:cs="Times New Roman"/>
                <w:color w:val="000000"/>
                <w:sz w:val="22"/>
              </w:rPr>
              <w:t xml:space="preserve"> and </w:t>
            </w:r>
            <w:r w:rsidRPr="00012717">
              <w:rPr>
                <w:rFonts w:ascii="Times New Roman" w:eastAsia="DengXian" w:hAnsi="Times New Roman" w:cs="Times New Roman"/>
                <w:b/>
                <w:bCs/>
                <w:color w:val="000000"/>
                <w:sz w:val="22"/>
              </w:rPr>
              <w:t>CG*CG^</w:t>
            </w:r>
            <w:r w:rsidRPr="00012717">
              <w:rPr>
                <w:rFonts w:ascii="Times New Roman" w:eastAsia="DengXian" w:hAnsi="Times New Roman" w:cs="Times New Roman"/>
                <w:color w:val="000000"/>
                <w:sz w:val="22"/>
              </w:rPr>
              <w:t>)</w:t>
            </w:r>
          </w:p>
        </w:tc>
        <w:tc>
          <w:tcPr>
            <w:tcW w:w="1985" w:type="dxa"/>
            <w:tcBorders>
              <w:top w:val="nil"/>
              <w:bottom w:val="nil"/>
            </w:tcBorders>
            <w:shd w:val="clear" w:color="auto" w:fill="auto"/>
            <w:noWrap/>
            <w:vAlign w:val="bottom"/>
            <w:hideMark/>
          </w:tcPr>
          <w:p w14:paraId="7DAAA289"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3.492</w:t>
            </w:r>
          </w:p>
        </w:tc>
        <w:tc>
          <w:tcPr>
            <w:tcW w:w="1134" w:type="dxa"/>
            <w:tcBorders>
              <w:top w:val="nil"/>
              <w:bottom w:val="nil"/>
            </w:tcBorders>
            <w:shd w:val="clear" w:color="auto" w:fill="auto"/>
            <w:noWrap/>
            <w:vAlign w:val="bottom"/>
            <w:hideMark/>
          </w:tcPr>
          <w:p w14:paraId="162A5696"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1.108</w:t>
            </w:r>
          </w:p>
        </w:tc>
        <w:tc>
          <w:tcPr>
            <w:tcW w:w="1701" w:type="dxa"/>
            <w:tcBorders>
              <w:top w:val="nil"/>
              <w:bottom w:val="nil"/>
            </w:tcBorders>
            <w:shd w:val="clear" w:color="auto" w:fill="auto"/>
            <w:noWrap/>
            <w:vAlign w:val="bottom"/>
            <w:hideMark/>
          </w:tcPr>
          <w:p w14:paraId="714872DC"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3.324</w:t>
            </w:r>
          </w:p>
        </w:tc>
        <w:tc>
          <w:tcPr>
            <w:tcW w:w="1701" w:type="dxa"/>
            <w:tcBorders>
              <w:top w:val="nil"/>
              <w:bottom w:val="nil"/>
            </w:tcBorders>
            <w:shd w:val="clear" w:color="auto" w:fill="auto"/>
            <w:noWrap/>
            <w:vAlign w:val="bottom"/>
            <w:hideMark/>
          </w:tcPr>
          <w:p w14:paraId="036B4EDF"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1.128</w:t>
            </w:r>
          </w:p>
        </w:tc>
        <w:tc>
          <w:tcPr>
            <w:tcW w:w="1417" w:type="dxa"/>
            <w:tcBorders>
              <w:top w:val="nil"/>
              <w:bottom w:val="nil"/>
            </w:tcBorders>
            <w:shd w:val="clear" w:color="auto" w:fill="auto"/>
            <w:noWrap/>
            <w:vAlign w:val="bottom"/>
            <w:hideMark/>
          </w:tcPr>
          <w:p w14:paraId="46BD78AF"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4.987</w:t>
            </w:r>
          </w:p>
        </w:tc>
        <w:tc>
          <w:tcPr>
            <w:tcW w:w="1906" w:type="dxa"/>
            <w:tcBorders>
              <w:top w:val="nil"/>
              <w:bottom w:val="nil"/>
            </w:tcBorders>
            <w:shd w:val="clear" w:color="auto" w:fill="auto"/>
            <w:noWrap/>
            <w:vAlign w:val="bottom"/>
            <w:hideMark/>
          </w:tcPr>
          <w:p w14:paraId="6DCBA9D6"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0.396</w:t>
            </w:r>
          </w:p>
        </w:tc>
      </w:tr>
      <w:tr w:rsidR="00B75CE1" w:rsidRPr="00890EF6" w14:paraId="196DDE60" w14:textId="77777777" w:rsidTr="00B41C28">
        <w:trPr>
          <w:trHeight w:val="320"/>
        </w:trPr>
        <w:tc>
          <w:tcPr>
            <w:tcW w:w="4106" w:type="dxa"/>
            <w:tcBorders>
              <w:top w:val="nil"/>
              <w:bottom w:val="nil"/>
            </w:tcBorders>
            <w:shd w:val="clear" w:color="auto" w:fill="auto"/>
            <w:noWrap/>
            <w:vAlign w:val="bottom"/>
          </w:tcPr>
          <w:p w14:paraId="529AB578" w14:textId="77777777" w:rsidR="00B75CE1" w:rsidRPr="00890EF6" w:rsidRDefault="00B75CE1" w:rsidP="00B41C28">
            <w:pPr>
              <w:spacing w:line="240" w:lineRule="exact"/>
              <w:rPr>
                <w:rFonts w:ascii="Times New Roman" w:eastAsia="DengXian" w:hAnsi="Times New Roman" w:cs="Times New Roman"/>
                <w:color w:val="000000"/>
                <w:sz w:val="23"/>
                <w:szCs w:val="23"/>
              </w:rPr>
            </w:pPr>
          </w:p>
        </w:tc>
        <w:tc>
          <w:tcPr>
            <w:tcW w:w="1985" w:type="dxa"/>
            <w:tcBorders>
              <w:top w:val="nil"/>
              <w:bottom w:val="nil"/>
            </w:tcBorders>
            <w:shd w:val="clear" w:color="auto" w:fill="auto"/>
            <w:noWrap/>
            <w:vAlign w:val="bottom"/>
            <w:hideMark/>
          </w:tcPr>
          <w:p w14:paraId="1430B049" w14:textId="77A7FD09"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0.0158</w:t>
            </w:r>
            <w:r>
              <w:rPr>
                <w:rFonts w:ascii="Times New Roman" w:eastAsia="DengXian" w:hAnsi="Times New Roman" w:cs="Times New Roman"/>
                <w:color w:val="000000"/>
                <w:sz w:val="23"/>
                <w:szCs w:val="23"/>
              </w:rPr>
              <w:t>)</w:t>
            </w:r>
          </w:p>
        </w:tc>
        <w:tc>
          <w:tcPr>
            <w:tcW w:w="1134" w:type="dxa"/>
            <w:tcBorders>
              <w:top w:val="nil"/>
              <w:bottom w:val="nil"/>
            </w:tcBorders>
            <w:shd w:val="clear" w:color="auto" w:fill="auto"/>
            <w:noWrap/>
            <w:vAlign w:val="bottom"/>
            <w:hideMark/>
          </w:tcPr>
          <w:p w14:paraId="2AE7A561" w14:textId="0413A46E"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0.347</w:t>
            </w:r>
            <w:r>
              <w:rPr>
                <w:rFonts w:ascii="Times New Roman" w:eastAsia="DengXian" w:hAnsi="Times New Roman" w:cs="Times New Roman"/>
                <w:color w:val="000000"/>
                <w:sz w:val="23"/>
                <w:szCs w:val="23"/>
              </w:rPr>
              <w:t>)</w:t>
            </w:r>
          </w:p>
        </w:tc>
        <w:tc>
          <w:tcPr>
            <w:tcW w:w="1701" w:type="dxa"/>
            <w:tcBorders>
              <w:top w:val="nil"/>
              <w:bottom w:val="nil"/>
            </w:tcBorders>
            <w:shd w:val="clear" w:color="auto" w:fill="auto"/>
            <w:noWrap/>
            <w:vAlign w:val="bottom"/>
            <w:hideMark/>
          </w:tcPr>
          <w:p w14:paraId="13C0514F" w14:textId="0CC31595"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0.0204</w:t>
            </w:r>
            <w:r>
              <w:rPr>
                <w:rFonts w:ascii="Times New Roman" w:eastAsia="DengXian" w:hAnsi="Times New Roman" w:cs="Times New Roman"/>
                <w:color w:val="000000"/>
                <w:sz w:val="23"/>
                <w:szCs w:val="23"/>
              </w:rPr>
              <w:t>)</w:t>
            </w:r>
          </w:p>
        </w:tc>
        <w:tc>
          <w:tcPr>
            <w:tcW w:w="1701" w:type="dxa"/>
            <w:tcBorders>
              <w:top w:val="nil"/>
              <w:bottom w:val="nil"/>
            </w:tcBorders>
            <w:shd w:val="clear" w:color="auto" w:fill="auto"/>
            <w:noWrap/>
            <w:vAlign w:val="bottom"/>
            <w:hideMark/>
          </w:tcPr>
          <w:p w14:paraId="53FBF9B9" w14:textId="727FCAFE"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0.337</w:t>
            </w:r>
            <w:r>
              <w:rPr>
                <w:rFonts w:ascii="Times New Roman" w:eastAsia="DengXian" w:hAnsi="Times New Roman" w:cs="Times New Roman"/>
                <w:color w:val="000000"/>
                <w:sz w:val="23"/>
                <w:szCs w:val="23"/>
              </w:rPr>
              <w:t>)</w:t>
            </w:r>
          </w:p>
        </w:tc>
        <w:tc>
          <w:tcPr>
            <w:tcW w:w="1417" w:type="dxa"/>
            <w:tcBorders>
              <w:top w:val="nil"/>
              <w:bottom w:val="nil"/>
            </w:tcBorders>
            <w:shd w:val="clear" w:color="auto" w:fill="auto"/>
            <w:noWrap/>
            <w:vAlign w:val="bottom"/>
            <w:hideMark/>
          </w:tcPr>
          <w:p w14:paraId="04A806A0" w14:textId="42F92000"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0.00225</w:t>
            </w:r>
            <w:r>
              <w:rPr>
                <w:rFonts w:ascii="Times New Roman" w:eastAsia="DengXian" w:hAnsi="Times New Roman" w:cs="Times New Roman"/>
                <w:color w:val="000000"/>
                <w:sz w:val="23"/>
                <w:szCs w:val="23"/>
              </w:rPr>
              <w:t>)</w:t>
            </w:r>
          </w:p>
        </w:tc>
        <w:tc>
          <w:tcPr>
            <w:tcW w:w="1906" w:type="dxa"/>
            <w:tcBorders>
              <w:top w:val="nil"/>
              <w:bottom w:val="nil"/>
            </w:tcBorders>
            <w:shd w:val="clear" w:color="auto" w:fill="auto"/>
            <w:noWrap/>
            <w:vAlign w:val="bottom"/>
            <w:hideMark/>
          </w:tcPr>
          <w:p w14:paraId="3D12E87D" w14:textId="2D9E086B"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0.756</w:t>
            </w:r>
            <w:r>
              <w:rPr>
                <w:rFonts w:ascii="Times New Roman" w:eastAsia="DengXian" w:hAnsi="Times New Roman" w:cs="Times New Roman"/>
                <w:color w:val="000000"/>
                <w:sz w:val="23"/>
                <w:szCs w:val="23"/>
              </w:rPr>
              <w:t>)</w:t>
            </w:r>
          </w:p>
        </w:tc>
      </w:tr>
      <w:tr w:rsidR="00B75CE1" w:rsidRPr="00890EF6" w14:paraId="378260A4" w14:textId="77777777" w:rsidTr="00B41C28">
        <w:trPr>
          <w:trHeight w:val="320"/>
        </w:trPr>
        <w:tc>
          <w:tcPr>
            <w:tcW w:w="4106" w:type="dxa"/>
            <w:tcBorders>
              <w:top w:val="nil"/>
              <w:bottom w:val="nil"/>
            </w:tcBorders>
            <w:shd w:val="clear" w:color="auto" w:fill="auto"/>
            <w:noWrap/>
            <w:vAlign w:val="center"/>
            <w:hideMark/>
          </w:tcPr>
          <w:p w14:paraId="26F8CFFC" w14:textId="77777777" w:rsidR="00B75CE1" w:rsidRPr="00890EF6" w:rsidRDefault="00B75CE1" w:rsidP="00B41C28">
            <w:pPr>
              <w:spacing w:line="240" w:lineRule="exact"/>
              <w:rPr>
                <w:rFonts w:ascii="Times New Roman" w:eastAsia="DengXian" w:hAnsi="Times New Roman" w:cs="Times New Roman"/>
                <w:color w:val="000000"/>
                <w:sz w:val="23"/>
                <w:szCs w:val="23"/>
              </w:rPr>
            </w:pPr>
            <w:r w:rsidRPr="00012717">
              <w:rPr>
                <w:rFonts w:ascii="Times New Roman" w:eastAsia="DengXian" w:hAnsi="Times New Roman" w:cs="Times New Roman"/>
                <w:color w:val="000000"/>
                <w:sz w:val="22"/>
              </w:rPr>
              <w:t xml:space="preserve">Joint significance </w:t>
            </w:r>
            <w:r>
              <w:rPr>
                <w:rFonts w:ascii="Times New Roman" w:eastAsia="DengXian" w:hAnsi="Times New Roman" w:cs="Times New Roman"/>
                <w:color w:val="000000"/>
                <w:sz w:val="22"/>
              </w:rPr>
              <w:t xml:space="preserve">test </w:t>
            </w:r>
            <w:r w:rsidRPr="00012717">
              <w:rPr>
                <w:rFonts w:ascii="Times New Roman" w:eastAsia="DengXian" w:hAnsi="Times New Roman" w:cs="Times New Roman"/>
                <w:color w:val="000000"/>
                <w:sz w:val="22"/>
              </w:rPr>
              <w:t xml:space="preserve">of </w:t>
            </w:r>
            <w:r w:rsidRPr="00012717">
              <w:rPr>
                <w:rFonts w:ascii="Times New Roman" w:eastAsia="DengXian" w:hAnsi="Times New Roman" w:cs="Times New Roman"/>
                <w:b/>
                <w:bCs/>
                <w:color w:val="000000"/>
                <w:sz w:val="22"/>
              </w:rPr>
              <w:t>CG^</w:t>
            </w:r>
            <w:r w:rsidRPr="00012717">
              <w:rPr>
                <w:rFonts w:ascii="Times New Roman" w:eastAsia="DengXian" w:hAnsi="Times New Roman" w:cs="Times New Roman"/>
                <w:color w:val="000000"/>
                <w:sz w:val="22"/>
              </w:rPr>
              <w:t xml:space="preserve"> and </w:t>
            </w:r>
            <w:r w:rsidRPr="00012717">
              <w:rPr>
                <w:rFonts w:ascii="Times New Roman" w:eastAsia="DengXian" w:hAnsi="Times New Roman" w:cs="Times New Roman"/>
                <w:b/>
                <w:bCs/>
                <w:color w:val="000000"/>
                <w:sz w:val="22"/>
              </w:rPr>
              <w:t>CG*CG^</w:t>
            </w:r>
          </w:p>
        </w:tc>
        <w:tc>
          <w:tcPr>
            <w:tcW w:w="1985" w:type="dxa"/>
            <w:tcBorders>
              <w:top w:val="nil"/>
              <w:bottom w:val="nil"/>
            </w:tcBorders>
            <w:shd w:val="clear" w:color="auto" w:fill="auto"/>
            <w:noWrap/>
            <w:vAlign w:val="bottom"/>
            <w:hideMark/>
          </w:tcPr>
          <w:p w14:paraId="324FB87C"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3.672</w:t>
            </w:r>
          </w:p>
        </w:tc>
        <w:tc>
          <w:tcPr>
            <w:tcW w:w="1134" w:type="dxa"/>
            <w:tcBorders>
              <w:top w:val="nil"/>
              <w:bottom w:val="nil"/>
            </w:tcBorders>
            <w:shd w:val="clear" w:color="auto" w:fill="auto"/>
            <w:noWrap/>
            <w:vAlign w:val="bottom"/>
            <w:hideMark/>
          </w:tcPr>
          <w:p w14:paraId="376540E4"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1.452</w:t>
            </w:r>
          </w:p>
        </w:tc>
        <w:tc>
          <w:tcPr>
            <w:tcW w:w="1701" w:type="dxa"/>
            <w:tcBorders>
              <w:top w:val="nil"/>
              <w:bottom w:val="nil"/>
            </w:tcBorders>
            <w:shd w:val="clear" w:color="auto" w:fill="auto"/>
            <w:noWrap/>
            <w:vAlign w:val="bottom"/>
            <w:hideMark/>
          </w:tcPr>
          <w:p w14:paraId="42774E7C"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3.952</w:t>
            </w:r>
          </w:p>
        </w:tc>
        <w:tc>
          <w:tcPr>
            <w:tcW w:w="1701" w:type="dxa"/>
            <w:tcBorders>
              <w:top w:val="nil"/>
              <w:bottom w:val="nil"/>
            </w:tcBorders>
            <w:shd w:val="clear" w:color="auto" w:fill="auto"/>
            <w:noWrap/>
            <w:vAlign w:val="bottom"/>
            <w:hideMark/>
          </w:tcPr>
          <w:p w14:paraId="760AB4D9"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1.433</w:t>
            </w:r>
          </w:p>
        </w:tc>
        <w:tc>
          <w:tcPr>
            <w:tcW w:w="1417" w:type="dxa"/>
            <w:tcBorders>
              <w:top w:val="nil"/>
              <w:bottom w:val="nil"/>
            </w:tcBorders>
            <w:shd w:val="clear" w:color="auto" w:fill="auto"/>
            <w:noWrap/>
            <w:vAlign w:val="bottom"/>
            <w:hideMark/>
          </w:tcPr>
          <w:p w14:paraId="13C8E5D1"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3.918</w:t>
            </w:r>
          </w:p>
        </w:tc>
        <w:tc>
          <w:tcPr>
            <w:tcW w:w="1906" w:type="dxa"/>
            <w:tcBorders>
              <w:top w:val="nil"/>
              <w:bottom w:val="nil"/>
            </w:tcBorders>
            <w:shd w:val="clear" w:color="auto" w:fill="auto"/>
            <w:noWrap/>
            <w:vAlign w:val="bottom"/>
            <w:hideMark/>
          </w:tcPr>
          <w:p w14:paraId="1D253581" w14:textId="77777777" w:rsidR="00B75CE1" w:rsidRPr="00890EF6" w:rsidRDefault="00B75CE1" w:rsidP="00B41C2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0.381</w:t>
            </w:r>
          </w:p>
        </w:tc>
      </w:tr>
      <w:tr w:rsidR="00B75CE1" w:rsidRPr="00890EF6" w14:paraId="6C974EA1" w14:textId="77777777" w:rsidTr="00B41C28">
        <w:trPr>
          <w:trHeight w:val="320"/>
        </w:trPr>
        <w:tc>
          <w:tcPr>
            <w:tcW w:w="4106" w:type="dxa"/>
            <w:tcBorders>
              <w:top w:val="nil"/>
              <w:bottom w:val="single" w:sz="4" w:space="0" w:color="auto"/>
            </w:tcBorders>
            <w:shd w:val="clear" w:color="auto" w:fill="auto"/>
            <w:noWrap/>
            <w:vAlign w:val="bottom"/>
          </w:tcPr>
          <w:p w14:paraId="1FC2580F" w14:textId="77777777" w:rsidR="00B75CE1" w:rsidRPr="00890EF6" w:rsidRDefault="00B75CE1" w:rsidP="00B41C28">
            <w:pPr>
              <w:spacing w:line="240" w:lineRule="exact"/>
              <w:rPr>
                <w:rFonts w:ascii="Times New Roman" w:eastAsia="DengXian" w:hAnsi="Times New Roman" w:cs="Times New Roman"/>
                <w:color w:val="000000"/>
                <w:sz w:val="23"/>
                <w:szCs w:val="23"/>
              </w:rPr>
            </w:pPr>
          </w:p>
        </w:tc>
        <w:tc>
          <w:tcPr>
            <w:tcW w:w="1985" w:type="dxa"/>
            <w:tcBorders>
              <w:top w:val="nil"/>
              <w:bottom w:val="single" w:sz="4" w:space="0" w:color="auto"/>
            </w:tcBorders>
            <w:shd w:val="clear" w:color="auto" w:fill="auto"/>
            <w:noWrap/>
            <w:vAlign w:val="bottom"/>
            <w:hideMark/>
          </w:tcPr>
          <w:p w14:paraId="7DB9012D" w14:textId="22ECC1A4"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0.0263</w:t>
            </w:r>
            <w:r>
              <w:rPr>
                <w:rFonts w:ascii="Times New Roman" w:eastAsia="DengXian" w:hAnsi="Times New Roman" w:cs="Times New Roman"/>
                <w:color w:val="000000"/>
                <w:sz w:val="23"/>
                <w:szCs w:val="23"/>
              </w:rPr>
              <w:t>)</w:t>
            </w:r>
          </w:p>
        </w:tc>
        <w:tc>
          <w:tcPr>
            <w:tcW w:w="1134" w:type="dxa"/>
            <w:tcBorders>
              <w:top w:val="nil"/>
              <w:bottom w:val="single" w:sz="4" w:space="0" w:color="auto"/>
            </w:tcBorders>
            <w:shd w:val="clear" w:color="auto" w:fill="auto"/>
            <w:noWrap/>
            <w:vAlign w:val="bottom"/>
            <w:hideMark/>
          </w:tcPr>
          <w:p w14:paraId="3D6F115C" w14:textId="3668F330"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0.236</w:t>
            </w:r>
            <w:r>
              <w:rPr>
                <w:rFonts w:ascii="Times New Roman" w:eastAsia="DengXian" w:hAnsi="Times New Roman" w:cs="Times New Roman"/>
                <w:color w:val="000000"/>
                <w:sz w:val="23"/>
                <w:szCs w:val="23"/>
              </w:rPr>
              <w:t>)</w:t>
            </w:r>
          </w:p>
        </w:tc>
        <w:tc>
          <w:tcPr>
            <w:tcW w:w="1701" w:type="dxa"/>
            <w:tcBorders>
              <w:top w:val="nil"/>
              <w:bottom w:val="single" w:sz="4" w:space="0" w:color="auto"/>
            </w:tcBorders>
            <w:shd w:val="clear" w:color="auto" w:fill="auto"/>
            <w:noWrap/>
            <w:vAlign w:val="bottom"/>
            <w:hideMark/>
          </w:tcPr>
          <w:p w14:paraId="68F9D38E" w14:textId="2F646DD5"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0.0204</w:t>
            </w:r>
            <w:r>
              <w:rPr>
                <w:rFonts w:ascii="Times New Roman" w:eastAsia="DengXian" w:hAnsi="Times New Roman" w:cs="Times New Roman"/>
                <w:color w:val="000000"/>
                <w:sz w:val="23"/>
                <w:szCs w:val="23"/>
              </w:rPr>
              <w:t>)</w:t>
            </w:r>
          </w:p>
        </w:tc>
        <w:tc>
          <w:tcPr>
            <w:tcW w:w="1701" w:type="dxa"/>
            <w:tcBorders>
              <w:top w:val="nil"/>
              <w:bottom w:val="single" w:sz="4" w:space="0" w:color="auto"/>
            </w:tcBorders>
            <w:shd w:val="clear" w:color="auto" w:fill="auto"/>
            <w:noWrap/>
            <w:vAlign w:val="bottom"/>
            <w:hideMark/>
          </w:tcPr>
          <w:p w14:paraId="5335E652" w14:textId="126C1ADF"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0.240</w:t>
            </w:r>
            <w:r>
              <w:rPr>
                <w:rFonts w:ascii="Times New Roman" w:eastAsia="DengXian" w:hAnsi="Times New Roman" w:cs="Times New Roman"/>
                <w:color w:val="000000"/>
                <w:sz w:val="23"/>
                <w:szCs w:val="23"/>
              </w:rPr>
              <w:t>)</w:t>
            </w:r>
          </w:p>
        </w:tc>
        <w:tc>
          <w:tcPr>
            <w:tcW w:w="1417" w:type="dxa"/>
            <w:tcBorders>
              <w:top w:val="nil"/>
              <w:bottom w:val="single" w:sz="4" w:space="0" w:color="auto"/>
            </w:tcBorders>
            <w:shd w:val="clear" w:color="auto" w:fill="auto"/>
            <w:noWrap/>
            <w:vAlign w:val="bottom"/>
            <w:hideMark/>
          </w:tcPr>
          <w:p w14:paraId="55D1BBAB" w14:textId="21240B1F"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0.0211</w:t>
            </w:r>
            <w:r>
              <w:rPr>
                <w:rFonts w:ascii="Times New Roman" w:eastAsia="DengXian" w:hAnsi="Times New Roman" w:cs="Times New Roman"/>
                <w:color w:val="000000"/>
                <w:sz w:val="23"/>
                <w:szCs w:val="23"/>
              </w:rPr>
              <w:t>)</w:t>
            </w:r>
          </w:p>
        </w:tc>
        <w:tc>
          <w:tcPr>
            <w:tcW w:w="1906" w:type="dxa"/>
            <w:tcBorders>
              <w:top w:val="nil"/>
              <w:bottom w:val="single" w:sz="4" w:space="0" w:color="auto"/>
            </w:tcBorders>
            <w:shd w:val="clear" w:color="auto" w:fill="auto"/>
            <w:noWrap/>
            <w:vAlign w:val="bottom"/>
            <w:hideMark/>
          </w:tcPr>
          <w:p w14:paraId="6A196DD4" w14:textId="5A3AD989" w:rsidR="00B75CE1" w:rsidRPr="00890EF6" w:rsidRDefault="00C6094C" w:rsidP="00B41C28">
            <w:pPr>
              <w:spacing w:line="240" w:lineRule="exact"/>
              <w:jc w:val="center"/>
              <w:rPr>
                <w:rFonts w:ascii="Times New Roman" w:eastAsia="DengXian" w:hAnsi="Times New Roman" w:cs="Times New Roman"/>
                <w:color w:val="000000"/>
                <w:sz w:val="23"/>
                <w:szCs w:val="23"/>
              </w:rPr>
            </w:pPr>
            <w:r>
              <w:rPr>
                <w:rFonts w:ascii="Times New Roman" w:eastAsia="DengXian" w:hAnsi="Times New Roman" w:cs="Times New Roman"/>
                <w:color w:val="000000"/>
                <w:sz w:val="23"/>
                <w:szCs w:val="23"/>
              </w:rPr>
              <w:t>(p=</w:t>
            </w:r>
            <w:r w:rsidR="00B75CE1" w:rsidRPr="00890EF6">
              <w:rPr>
                <w:rFonts w:ascii="Times New Roman" w:eastAsia="DengXian" w:hAnsi="Times New Roman" w:cs="Times New Roman"/>
                <w:color w:val="000000"/>
                <w:sz w:val="23"/>
                <w:szCs w:val="23"/>
              </w:rPr>
              <w:t>0.683</w:t>
            </w:r>
            <w:r>
              <w:rPr>
                <w:rFonts w:ascii="Times New Roman" w:eastAsia="DengXian" w:hAnsi="Times New Roman" w:cs="Times New Roman"/>
                <w:color w:val="000000"/>
                <w:sz w:val="23"/>
                <w:szCs w:val="23"/>
              </w:rPr>
              <w:t>)</w:t>
            </w:r>
          </w:p>
        </w:tc>
      </w:tr>
      <w:tr w:rsidR="006C3078" w:rsidRPr="00890EF6" w14:paraId="2EE1926E" w14:textId="77777777" w:rsidTr="006C3078">
        <w:trPr>
          <w:trHeight w:val="320"/>
        </w:trPr>
        <w:tc>
          <w:tcPr>
            <w:tcW w:w="4106" w:type="dxa"/>
            <w:tcBorders>
              <w:top w:val="single" w:sz="4" w:space="0" w:color="auto"/>
              <w:bottom w:val="nil"/>
            </w:tcBorders>
            <w:shd w:val="clear" w:color="auto" w:fill="auto"/>
            <w:noWrap/>
            <w:vAlign w:val="bottom"/>
            <w:hideMark/>
          </w:tcPr>
          <w:p w14:paraId="0283C6C1" w14:textId="77777777" w:rsidR="00890EF6" w:rsidRPr="00890EF6" w:rsidRDefault="00890EF6" w:rsidP="00890EF6">
            <w:pPr>
              <w:spacing w:line="240" w:lineRule="exact"/>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Observations</w:t>
            </w:r>
          </w:p>
        </w:tc>
        <w:tc>
          <w:tcPr>
            <w:tcW w:w="1985" w:type="dxa"/>
            <w:tcBorders>
              <w:top w:val="single" w:sz="4" w:space="0" w:color="auto"/>
              <w:bottom w:val="nil"/>
            </w:tcBorders>
            <w:shd w:val="clear" w:color="auto" w:fill="auto"/>
            <w:noWrap/>
            <w:vAlign w:val="bottom"/>
            <w:hideMark/>
          </w:tcPr>
          <w:p w14:paraId="146C8DAB"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396</w:t>
            </w:r>
          </w:p>
        </w:tc>
        <w:tc>
          <w:tcPr>
            <w:tcW w:w="1134" w:type="dxa"/>
            <w:tcBorders>
              <w:top w:val="single" w:sz="4" w:space="0" w:color="auto"/>
              <w:bottom w:val="nil"/>
            </w:tcBorders>
            <w:shd w:val="clear" w:color="auto" w:fill="auto"/>
            <w:noWrap/>
            <w:vAlign w:val="bottom"/>
            <w:hideMark/>
          </w:tcPr>
          <w:p w14:paraId="23838B67"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248</w:t>
            </w:r>
          </w:p>
        </w:tc>
        <w:tc>
          <w:tcPr>
            <w:tcW w:w="1701" w:type="dxa"/>
            <w:tcBorders>
              <w:top w:val="single" w:sz="4" w:space="0" w:color="auto"/>
              <w:bottom w:val="nil"/>
            </w:tcBorders>
            <w:shd w:val="clear" w:color="auto" w:fill="auto"/>
            <w:noWrap/>
            <w:vAlign w:val="bottom"/>
            <w:hideMark/>
          </w:tcPr>
          <w:p w14:paraId="0887B454"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265</w:t>
            </w:r>
          </w:p>
        </w:tc>
        <w:tc>
          <w:tcPr>
            <w:tcW w:w="1701" w:type="dxa"/>
            <w:tcBorders>
              <w:top w:val="single" w:sz="4" w:space="0" w:color="auto"/>
              <w:bottom w:val="nil"/>
            </w:tcBorders>
            <w:shd w:val="clear" w:color="auto" w:fill="auto"/>
            <w:noWrap/>
            <w:vAlign w:val="bottom"/>
            <w:hideMark/>
          </w:tcPr>
          <w:p w14:paraId="591DC00C"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383</w:t>
            </w:r>
          </w:p>
        </w:tc>
        <w:tc>
          <w:tcPr>
            <w:tcW w:w="1417" w:type="dxa"/>
            <w:tcBorders>
              <w:top w:val="single" w:sz="4" w:space="0" w:color="auto"/>
              <w:bottom w:val="nil"/>
            </w:tcBorders>
            <w:shd w:val="clear" w:color="auto" w:fill="auto"/>
            <w:noWrap/>
            <w:vAlign w:val="bottom"/>
            <w:hideMark/>
          </w:tcPr>
          <w:p w14:paraId="655D7BC7"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259</w:t>
            </w:r>
          </w:p>
        </w:tc>
        <w:tc>
          <w:tcPr>
            <w:tcW w:w="1906" w:type="dxa"/>
            <w:tcBorders>
              <w:top w:val="single" w:sz="4" w:space="0" w:color="auto"/>
              <w:bottom w:val="nil"/>
            </w:tcBorders>
            <w:shd w:val="clear" w:color="auto" w:fill="auto"/>
            <w:noWrap/>
            <w:vAlign w:val="bottom"/>
            <w:hideMark/>
          </w:tcPr>
          <w:p w14:paraId="4E625EF4"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382</w:t>
            </w:r>
          </w:p>
        </w:tc>
      </w:tr>
      <w:tr w:rsidR="006C3078" w:rsidRPr="00890EF6" w14:paraId="5500C086" w14:textId="77777777" w:rsidTr="006C3078">
        <w:trPr>
          <w:trHeight w:val="320"/>
        </w:trPr>
        <w:tc>
          <w:tcPr>
            <w:tcW w:w="4106" w:type="dxa"/>
            <w:tcBorders>
              <w:top w:val="nil"/>
              <w:bottom w:val="nil"/>
            </w:tcBorders>
            <w:shd w:val="clear" w:color="auto" w:fill="auto"/>
            <w:noWrap/>
            <w:vAlign w:val="bottom"/>
            <w:hideMark/>
          </w:tcPr>
          <w:p w14:paraId="1EBB4CFF" w14:textId="77777777" w:rsidR="00890EF6" w:rsidRPr="00890EF6" w:rsidRDefault="00890EF6" w:rsidP="00890EF6">
            <w:pPr>
              <w:spacing w:line="240" w:lineRule="exact"/>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R-squared</w:t>
            </w:r>
          </w:p>
        </w:tc>
        <w:tc>
          <w:tcPr>
            <w:tcW w:w="1985" w:type="dxa"/>
            <w:tcBorders>
              <w:top w:val="nil"/>
              <w:bottom w:val="nil"/>
            </w:tcBorders>
            <w:shd w:val="clear" w:color="auto" w:fill="auto"/>
            <w:noWrap/>
            <w:vAlign w:val="bottom"/>
            <w:hideMark/>
          </w:tcPr>
          <w:p w14:paraId="12858D9C" w14:textId="276C14B3"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0.078</w:t>
            </w:r>
          </w:p>
        </w:tc>
        <w:tc>
          <w:tcPr>
            <w:tcW w:w="1134" w:type="dxa"/>
            <w:tcBorders>
              <w:top w:val="nil"/>
              <w:bottom w:val="nil"/>
            </w:tcBorders>
            <w:shd w:val="clear" w:color="auto" w:fill="auto"/>
            <w:noWrap/>
            <w:vAlign w:val="bottom"/>
            <w:hideMark/>
          </w:tcPr>
          <w:p w14:paraId="28964B47"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0.111</w:t>
            </w:r>
          </w:p>
        </w:tc>
        <w:tc>
          <w:tcPr>
            <w:tcW w:w="1701" w:type="dxa"/>
            <w:tcBorders>
              <w:top w:val="nil"/>
              <w:bottom w:val="nil"/>
            </w:tcBorders>
            <w:shd w:val="clear" w:color="auto" w:fill="auto"/>
            <w:noWrap/>
            <w:vAlign w:val="bottom"/>
            <w:hideMark/>
          </w:tcPr>
          <w:p w14:paraId="28D29FB6"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0.119</w:t>
            </w:r>
          </w:p>
        </w:tc>
        <w:tc>
          <w:tcPr>
            <w:tcW w:w="1701" w:type="dxa"/>
            <w:tcBorders>
              <w:top w:val="nil"/>
              <w:bottom w:val="nil"/>
            </w:tcBorders>
            <w:shd w:val="clear" w:color="auto" w:fill="auto"/>
            <w:noWrap/>
            <w:vAlign w:val="bottom"/>
            <w:hideMark/>
          </w:tcPr>
          <w:p w14:paraId="3345D672"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0.077</w:t>
            </w:r>
          </w:p>
        </w:tc>
        <w:tc>
          <w:tcPr>
            <w:tcW w:w="1417" w:type="dxa"/>
            <w:tcBorders>
              <w:top w:val="nil"/>
              <w:bottom w:val="nil"/>
            </w:tcBorders>
            <w:shd w:val="clear" w:color="auto" w:fill="auto"/>
            <w:noWrap/>
            <w:vAlign w:val="bottom"/>
            <w:hideMark/>
          </w:tcPr>
          <w:p w14:paraId="19409847"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0.135</w:t>
            </w:r>
          </w:p>
        </w:tc>
        <w:tc>
          <w:tcPr>
            <w:tcW w:w="1906" w:type="dxa"/>
            <w:tcBorders>
              <w:top w:val="nil"/>
              <w:bottom w:val="nil"/>
            </w:tcBorders>
            <w:shd w:val="clear" w:color="auto" w:fill="auto"/>
            <w:noWrap/>
            <w:vAlign w:val="bottom"/>
            <w:hideMark/>
          </w:tcPr>
          <w:p w14:paraId="5E1E8C7F"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0.098</w:t>
            </w:r>
          </w:p>
        </w:tc>
      </w:tr>
      <w:tr w:rsidR="006C3078" w:rsidRPr="00890EF6" w14:paraId="120DB3C8" w14:textId="77777777" w:rsidTr="000C3285">
        <w:trPr>
          <w:trHeight w:val="320"/>
        </w:trPr>
        <w:tc>
          <w:tcPr>
            <w:tcW w:w="4106" w:type="dxa"/>
            <w:tcBorders>
              <w:top w:val="nil"/>
              <w:bottom w:val="nil"/>
            </w:tcBorders>
            <w:shd w:val="clear" w:color="auto" w:fill="auto"/>
            <w:noWrap/>
            <w:vAlign w:val="bottom"/>
            <w:hideMark/>
          </w:tcPr>
          <w:p w14:paraId="18E6AD19" w14:textId="074B3EFB" w:rsidR="00890EF6" w:rsidRPr="00890EF6" w:rsidRDefault="00890EF6" w:rsidP="00890EF6">
            <w:pPr>
              <w:spacing w:line="240" w:lineRule="exact"/>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F-stat</w:t>
            </w:r>
            <w:r>
              <w:rPr>
                <w:rFonts w:ascii="Times New Roman" w:eastAsia="DengXian" w:hAnsi="Times New Roman" w:cs="Times New Roman"/>
                <w:color w:val="000000"/>
                <w:sz w:val="23"/>
                <w:szCs w:val="23"/>
              </w:rPr>
              <w:t>istic</w:t>
            </w:r>
          </w:p>
        </w:tc>
        <w:tc>
          <w:tcPr>
            <w:tcW w:w="1985" w:type="dxa"/>
            <w:tcBorders>
              <w:top w:val="nil"/>
              <w:bottom w:val="nil"/>
            </w:tcBorders>
            <w:shd w:val="clear" w:color="auto" w:fill="auto"/>
            <w:noWrap/>
            <w:vAlign w:val="bottom"/>
            <w:hideMark/>
          </w:tcPr>
          <w:p w14:paraId="648B5872"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2.293</w:t>
            </w:r>
          </w:p>
        </w:tc>
        <w:tc>
          <w:tcPr>
            <w:tcW w:w="1134" w:type="dxa"/>
            <w:tcBorders>
              <w:top w:val="nil"/>
              <w:bottom w:val="nil"/>
            </w:tcBorders>
            <w:shd w:val="clear" w:color="auto" w:fill="auto"/>
            <w:noWrap/>
            <w:vAlign w:val="bottom"/>
            <w:hideMark/>
          </w:tcPr>
          <w:p w14:paraId="50CCE860"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1.928</w:t>
            </w:r>
          </w:p>
        </w:tc>
        <w:tc>
          <w:tcPr>
            <w:tcW w:w="1701" w:type="dxa"/>
            <w:tcBorders>
              <w:top w:val="nil"/>
              <w:bottom w:val="nil"/>
            </w:tcBorders>
            <w:shd w:val="clear" w:color="auto" w:fill="auto"/>
            <w:noWrap/>
            <w:vAlign w:val="bottom"/>
            <w:hideMark/>
          </w:tcPr>
          <w:p w14:paraId="5FFB9858"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2.603</w:t>
            </w:r>
          </w:p>
        </w:tc>
        <w:tc>
          <w:tcPr>
            <w:tcW w:w="1701" w:type="dxa"/>
            <w:tcBorders>
              <w:top w:val="nil"/>
              <w:bottom w:val="nil"/>
            </w:tcBorders>
            <w:shd w:val="clear" w:color="auto" w:fill="auto"/>
            <w:noWrap/>
            <w:vAlign w:val="bottom"/>
            <w:hideMark/>
          </w:tcPr>
          <w:p w14:paraId="52105045"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2.378</w:t>
            </w:r>
          </w:p>
        </w:tc>
        <w:tc>
          <w:tcPr>
            <w:tcW w:w="1417" w:type="dxa"/>
            <w:tcBorders>
              <w:top w:val="nil"/>
              <w:bottom w:val="nil"/>
            </w:tcBorders>
            <w:shd w:val="clear" w:color="auto" w:fill="auto"/>
            <w:noWrap/>
            <w:vAlign w:val="bottom"/>
            <w:hideMark/>
          </w:tcPr>
          <w:p w14:paraId="56E43AE9"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2.712</w:t>
            </w:r>
          </w:p>
        </w:tc>
        <w:tc>
          <w:tcPr>
            <w:tcW w:w="1906" w:type="dxa"/>
            <w:tcBorders>
              <w:top w:val="nil"/>
              <w:bottom w:val="nil"/>
            </w:tcBorders>
            <w:shd w:val="clear" w:color="auto" w:fill="auto"/>
            <w:noWrap/>
            <w:vAlign w:val="bottom"/>
            <w:hideMark/>
          </w:tcPr>
          <w:p w14:paraId="0CB4E04D"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2.641</w:t>
            </w:r>
          </w:p>
        </w:tc>
      </w:tr>
      <w:tr w:rsidR="006C3078" w:rsidRPr="00890EF6" w14:paraId="4B925180" w14:textId="77777777" w:rsidTr="000C3285">
        <w:trPr>
          <w:trHeight w:val="320"/>
        </w:trPr>
        <w:tc>
          <w:tcPr>
            <w:tcW w:w="4106" w:type="dxa"/>
            <w:tcBorders>
              <w:top w:val="nil"/>
              <w:bottom w:val="single" w:sz="4" w:space="0" w:color="auto"/>
            </w:tcBorders>
            <w:shd w:val="clear" w:color="auto" w:fill="auto"/>
            <w:noWrap/>
            <w:vAlign w:val="bottom"/>
            <w:hideMark/>
          </w:tcPr>
          <w:p w14:paraId="32B6AFE9" w14:textId="64A1FA45" w:rsidR="00890EF6" w:rsidRPr="00890EF6" w:rsidRDefault="00C6094C" w:rsidP="00890EF6">
            <w:pPr>
              <w:spacing w:line="240" w:lineRule="exact"/>
              <w:rPr>
                <w:rFonts w:ascii="Times New Roman" w:eastAsia="DengXian" w:hAnsi="Times New Roman" w:cs="Times New Roman"/>
                <w:color w:val="000000"/>
                <w:sz w:val="23"/>
                <w:szCs w:val="23"/>
              </w:rPr>
            </w:pPr>
            <w:r w:rsidRPr="006C3078">
              <w:rPr>
                <w:rFonts w:ascii="Times New Roman" w:eastAsia="DengXian" w:hAnsi="Times New Roman" w:cs="Times New Roman"/>
                <w:color w:val="000000"/>
              </w:rPr>
              <w:t>Log</w:t>
            </w:r>
            <w:r>
              <w:rPr>
                <w:rFonts w:ascii="Times New Roman" w:eastAsia="DengXian" w:hAnsi="Times New Roman" w:cs="Times New Roman"/>
                <w:color w:val="000000"/>
              </w:rPr>
              <w:t xml:space="preserve"> </w:t>
            </w:r>
            <w:r w:rsidRPr="006C3078">
              <w:rPr>
                <w:rFonts w:ascii="Times New Roman" w:eastAsia="DengXian" w:hAnsi="Times New Roman" w:cs="Times New Roman"/>
                <w:color w:val="000000"/>
              </w:rPr>
              <w:t>likelihood</w:t>
            </w:r>
          </w:p>
        </w:tc>
        <w:tc>
          <w:tcPr>
            <w:tcW w:w="1985" w:type="dxa"/>
            <w:tcBorders>
              <w:top w:val="nil"/>
              <w:bottom w:val="single" w:sz="4" w:space="0" w:color="auto"/>
            </w:tcBorders>
            <w:shd w:val="clear" w:color="auto" w:fill="auto"/>
            <w:noWrap/>
            <w:vAlign w:val="bottom"/>
            <w:hideMark/>
          </w:tcPr>
          <w:p w14:paraId="25875696"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-345.2</w:t>
            </w:r>
          </w:p>
        </w:tc>
        <w:tc>
          <w:tcPr>
            <w:tcW w:w="1134" w:type="dxa"/>
            <w:tcBorders>
              <w:top w:val="nil"/>
              <w:bottom w:val="single" w:sz="4" w:space="0" w:color="auto"/>
            </w:tcBorders>
            <w:shd w:val="clear" w:color="auto" w:fill="auto"/>
            <w:noWrap/>
            <w:vAlign w:val="bottom"/>
            <w:hideMark/>
          </w:tcPr>
          <w:p w14:paraId="54118345"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-315.6</w:t>
            </w:r>
          </w:p>
        </w:tc>
        <w:tc>
          <w:tcPr>
            <w:tcW w:w="1701" w:type="dxa"/>
            <w:tcBorders>
              <w:top w:val="nil"/>
              <w:bottom w:val="single" w:sz="4" w:space="0" w:color="auto"/>
            </w:tcBorders>
            <w:shd w:val="clear" w:color="auto" w:fill="auto"/>
            <w:noWrap/>
            <w:vAlign w:val="bottom"/>
            <w:hideMark/>
          </w:tcPr>
          <w:p w14:paraId="3EE5D28C"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-263.3</w:t>
            </w:r>
          </w:p>
        </w:tc>
        <w:tc>
          <w:tcPr>
            <w:tcW w:w="1701" w:type="dxa"/>
            <w:tcBorders>
              <w:top w:val="nil"/>
              <w:bottom w:val="single" w:sz="4" w:space="0" w:color="auto"/>
            </w:tcBorders>
            <w:shd w:val="clear" w:color="auto" w:fill="auto"/>
            <w:noWrap/>
            <w:vAlign w:val="bottom"/>
            <w:hideMark/>
          </w:tcPr>
          <w:p w14:paraId="11CB0E98"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-431.6</w:t>
            </w:r>
          </w:p>
        </w:tc>
        <w:tc>
          <w:tcPr>
            <w:tcW w:w="1417" w:type="dxa"/>
            <w:tcBorders>
              <w:top w:val="nil"/>
              <w:bottom w:val="single" w:sz="4" w:space="0" w:color="auto"/>
            </w:tcBorders>
            <w:shd w:val="clear" w:color="auto" w:fill="auto"/>
            <w:noWrap/>
            <w:vAlign w:val="bottom"/>
            <w:hideMark/>
          </w:tcPr>
          <w:p w14:paraId="35FB8681"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-283.5</w:t>
            </w:r>
          </w:p>
        </w:tc>
        <w:tc>
          <w:tcPr>
            <w:tcW w:w="1906" w:type="dxa"/>
            <w:tcBorders>
              <w:top w:val="nil"/>
              <w:bottom w:val="single" w:sz="4" w:space="0" w:color="auto"/>
            </w:tcBorders>
            <w:shd w:val="clear" w:color="auto" w:fill="auto"/>
            <w:noWrap/>
            <w:vAlign w:val="bottom"/>
            <w:hideMark/>
          </w:tcPr>
          <w:p w14:paraId="0D63DFED" w14:textId="77777777" w:rsidR="00890EF6" w:rsidRPr="00890EF6" w:rsidRDefault="00890EF6" w:rsidP="006C3078">
            <w:pPr>
              <w:spacing w:line="240" w:lineRule="exact"/>
              <w:jc w:val="center"/>
              <w:rPr>
                <w:rFonts w:ascii="Times New Roman" w:eastAsia="DengXian" w:hAnsi="Times New Roman" w:cs="Times New Roman"/>
                <w:color w:val="000000"/>
                <w:sz w:val="23"/>
                <w:szCs w:val="23"/>
              </w:rPr>
            </w:pPr>
            <w:r w:rsidRPr="00890EF6">
              <w:rPr>
                <w:rFonts w:ascii="Times New Roman" w:eastAsia="DengXian" w:hAnsi="Times New Roman" w:cs="Times New Roman"/>
                <w:color w:val="000000"/>
                <w:sz w:val="23"/>
                <w:szCs w:val="23"/>
              </w:rPr>
              <w:t>-402.4</w:t>
            </w:r>
          </w:p>
        </w:tc>
      </w:tr>
    </w:tbl>
    <w:p w14:paraId="1B2A31DF" w14:textId="1DB71D88" w:rsidR="000A0743" w:rsidRPr="001D3685" w:rsidRDefault="000A0743" w:rsidP="000A0743">
      <w:pPr>
        <w:rPr>
          <w:rFonts w:ascii="Times New Roman" w:hAnsi="Times New Roman" w:cs="Times New Roman"/>
        </w:rPr>
      </w:pPr>
      <w:r w:rsidRPr="00455B26">
        <w:rPr>
          <w:rFonts w:ascii="Times New Roman" w:hAnsi="Times New Roman" w:cs="Times New Roman"/>
        </w:rPr>
        <w:t xml:space="preserve">Standard errors </w:t>
      </w:r>
      <w:r w:rsidR="000C3285">
        <w:rPr>
          <w:rFonts w:ascii="Times New Roman" w:hAnsi="Times New Roman" w:cs="Times New Roman"/>
        </w:rPr>
        <w:t xml:space="preserve">are </w:t>
      </w:r>
      <w:r w:rsidRPr="00455B26">
        <w:rPr>
          <w:rFonts w:ascii="Times New Roman" w:hAnsi="Times New Roman" w:cs="Times New Roman"/>
        </w:rPr>
        <w:t xml:space="preserve">in </w:t>
      </w:r>
      <w:r w:rsidR="000C3285">
        <w:rPr>
          <w:rFonts w:ascii="Times New Roman" w:hAnsi="Times New Roman" w:cs="Times New Roman"/>
        </w:rPr>
        <w:t xml:space="preserve">the </w:t>
      </w:r>
      <w:r w:rsidRPr="00455B26">
        <w:rPr>
          <w:rFonts w:ascii="Times New Roman" w:hAnsi="Times New Roman" w:cs="Times New Roman"/>
        </w:rPr>
        <w:t>parentheses</w:t>
      </w:r>
    </w:p>
    <w:p w14:paraId="40743883" w14:textId="5B5DADAD" w:rsidR="006C3078" w:rsidRDefault="000A0743" w:rsidP="006C3078">
      <w:pPr>
        <w:rPr>
          <w:rFonts w:ascii="Times New Roman" w:hAnsi="Times New Roman" w:cs="Times New Roman"/>
        </w:rPr>
      </w:pPr>
      <w:r w:rsidRPr="001D3685">
        <w:rPr>
          <w:rFonts w:ascii="Times New Roman" w:hAnsi="Times New Roman" w:cs="Times New Roman"/>
        </w:rPr>
        <w:t>***p-value&lt;0.01, **p-value&lt;0.05, *p-value&lt;0.1</w:t>
      </w:r>
    </w:p>
    <w:p w14:paraId="054E534E" w14:textId="45A8CC89" w:rsidR="006C3078" w:rsidRDefault="006C3078">
      <w:pPr>
        <w:rPr>
          <w:rFonts w:ascii="Times New Roman" w:hAnsi="Times New Roman" w:cs="Times New Roman"/>
        </w:rPr>
      </w:pPr>
      <w:r>
        <w:rPr>
          <w:rFonts w:ascii="Times New Roman" w:hAnsi="Times New Roman" w:cs="Times New Roman"/>
        </w:rPr>
        <w:br w:type="page"/>
      </w:r>
    </w:p>
    <w:p w14:paraId="53E47A2B" w14:textId="20B34DFF" w:rsidR="006C3078" w:rsidRDefault="006C3078" w:rsidP="006C3078">
      <w:pPr>
        <w:rPr>
          <w:rFonts w:ascii="Times New Roman" w:hAnsi="Times New Roman" w:cs="Times New Roman"/>
        </w:rPr>
      </w:pPr>
      <w:r w:rsidRPr="00890EF6">
        <w:rPr>
          <w:rFonts w:ascii="Times New Roman" w:hAnsi="Times New Roman" w:cs="Times New Roman"/>
          <w:b/>
          <w:bCs/>
        </w:rPr>
        <w:lastRenderedPageBreak/>
        <w:t>Table S</w:t>
      </w:r>
      <w:r>
        <w:rPr>
          <w:rFonts w:ascii="Times New Roman" w:hAnsi="Times New Roman" w:cs="Times New Roman"/>
          <w:b/>
          <w:bCs/>
        </w:rPr>
        <w:t>5</w:t>
      </w:r>
      <w:r>
        <w:rPr>
          <w:rFonts w:ascii="Times New Roman" w:hAnsi="Times New Roman" w:cs="Times New Roman"/>
        </w:rPr>
        <w:t xml:space="preserve"> Subgroup analysis on men assuming a weekly caregiving threshold of 112 hours</w:t>
      </w:r>
    </w:p>
    <w:p w14:paraId="19C4032F" w14:textId="77777777" w:rsidR="006C3078" w:rsidRDefault="006C3078" w:rsidP="006C3078">
      <w:pPr>
        <w:rPr>
          <w:rFonts w:ascii="Times New Roman" w:hAnsi="Times New Roman" w:cs="Times New Roman"/>
        </w:rPr>
      </w:pPr>
    </w:p>
    <w:tbl>
      <w:tblPr>
        <w:tblW w:w="0" w:type="auto"/>
        <w:tblBorders>
          <w:top w:val="single" w:sz="4" w:space="0" w:color="auto"/>
          <w:bottom w:val="single" w:sz="4" w:space="0" w:color="auto"/>
        </w:tblBorders>
        <w:tblLayout w:type="fixed"/>
        <w:tblLook w:val="04A0" w:firstRow="1" w:lastRow="0" w:firstColumn="1" w:lastColumn="0" w:noHBand="0" w:noVBand="1"/>
      </w:tblPr>
      <w:tblGrid>
        <w:gridCol w:w="3114"/>
        <w:gridCol w:w="1701"/>
        <w:gridCol w:w="1559"/>
        <w:gridCol w:w="1985"/>
        <w:gridCol w:w="1984"/>
        <w:gridCol w:w="1559"/>
        <w:gridCol w:w="2048"/>
      </w:tblGrid>
      <w:tr w:rsidR="006C3078" w:rsidRPr="006C3078" w14:paraId="053D393A" w14:textId="77777777" w:rsidTr="006C3078">
        <w:trPr>
          <w:trHeight w:val="320"/>
        </w:trPr>
        <w:tc>
          <w:tcPr>
            <w:tcW w:w="3114" w:type="dxa"/>
            <w:tcBorders>
              <w:top w:val="single" w:sz="4" w:space="0" w:color="auto"/>
              <w:bottom w:val="single" w:sz="4" w:space="0" w:color="auto"/>
            </w:tcBorders>
            <w:shd w:val="clear" w:color="auto" w:fill="auto"/>
            <w:noWrap/>
            <w:vAlign w:val="bottom"/>
            <w:hideMark/>
          </w:tcPr>
          <w:p w14:paraId="7F3C46FB" w14:textId="77777777" w:rsidR="006C3078" w:rsidRPr="006C3078" w:rsidRDefault="006C3078" w:rsidP="006C3078">
            <w:pPr>
              <w:spacing w:line="240" w:lineRule="exact"/>
              <w:rPr>
                <w:rFonts w:ascii="Times New Roman" w:hAnsi="Times New Roman" w:cs="Times New Roman"/>
                <w:b/>
                <w:bCs/>
              </w:rPr>
            </w:pPr>
          </w:p>
        </w:tc>
        <w:tc>
          <w:tcPr>
            <w:tcW w:w="3260" w:type="dxa"/>
            <w:gridSpan w:val="2"/>
            <w:tcBorders>
              <w:top w:val="single" w:sz="4" w:space="0" w:color="auto"/>
              <w:bottom w:val="single" w:sz="4" w:space="0" w:color="auto"/>
            </w:tcBorders>
            <w:shd w:val="clear" w:color="auto" w:fill="auto"/>
            <w:noWrap/>
            <w:vAlign w:val="bottom"/>
            <w:hideMark/>
          </w:tcPr>
          <w:p w14:paraId="1F970919" w14:textId="3F16963C" w:rsidR="006C3078" w:rsidRPr="006C3078" w:rsidRDefault="006C3078" w:rsidP="006C3078">
            <w:pPr>
              <w:spacing w:line="240" w:lineRule="exact"/>
              <w:jc w:val="center"/>
              <w:rPr>
                <w:rFonts w:ascii="Times New Roman" w:eastAsia="DengXian" w:hAnsi="Times New Roman" w:cs="Times New Roman"/>
                <w:b/>
                <w:bCs/>
                <w:color w:val="000000"/>
              </w:rPr>
            </w:pPr>
            <w:r w:rsidRPr="006C3078">
              <w:rPr>
                <w:rFonts w:ascii="Times New Roman" w:eastAsia="DengXian" w:hAnsi="Times New Roman" w:cs="Times New Roman"/>
                <w:b/>
                <w:bCs/>
                <w:color w:val="000000"/>
              </w:rPr>
              <w:t>Hukou status</w:t>
            </w:r>
          </w:p>
        </w:tc>
        <w:tc>
          <w:tcPr>
            <w:tcW w:w="3969" w:type="dxa"/>
            <w:gridSpan w:val="2"/>
            <w:tcBorders>
              <w:top w:val="single" w:sz="4" w:space="0" w:color="auto"/>
              <w:bottom w:val="single" w:sz="4" w:space="0" w:color="auto"/>
            </w:tcBorders>
            <w:shd w:val="clear" w:color="auto" w:fill="auto"/>
            <w:noWrap/>
            <w:vAlign w:val="bottom"/>
            <w:hideMark/>
          </w:tcPr>
          <w:p w14:paraId="676DD8AE" w14:textId="42962A1B" w:rsidR="006C3078" w:rsidRPr="006C3078" w:rsidRDefault="006C3078" w:rsidP="006C3078">
            <w:pPr>
              <w:spacing w:line="240" w:lineRule="exact"/>
              <w:jc w:val="center"/>
              <w:rPr>
                <w:rFonts w:ascii="Times New Roman" w:eastAsia="DengXian" w:hAnsi="Times New Roman" w:cs="Times New Roman"/>
                <w:b/>
                <w:bCs/>
                <w:color w:val="000000"/>
              </w:rPr>
            </w:pPr>
            <w:r w:rsidRPr="006C3078">
              <w:rPr>
                <w:rFonts w:ascii="Times New Roman" w:eastAsia="DengXian" w:hAnsi="Times New Roman" w:cs="Times New Roman"/>
                <w:b/>
                <w:bCs/>
                <w:color w:val="000000"/>
              </w:rPr>
              <w:t>Educational status</w:t>
            </w:r>
          </w:p>
        </w:tc>
        <w:tc>
          <w:tcPr>
            <w:tcW w:w="3607" w:type="dxa"/>
            <w:gridSpan w:val="2"/>
            <w:tcBorders>
              <w:top w:val="single" w:sz="4" w:space="0" w:color="auto"/>
              <w:bottom w:val="single" w:sz="4" w:space="0" w:color="auto"/>
            </w:tcBorders>
            <w:shd w:val="clear" w:color="auto" w:fill="auto"/>
            <w:noWrap/>
            <w:vAlign w:val="bottom"/>
            <w:hideMark/>
          </w:tcPr>
          <w:p w14:paraId="37424AD2" w14:textId="2A53CE4D" w:rsidR="006C3078" w:rsidRPr="006C3078" w:rsidRDefault="006C3078" w:rsidP="006C3078">
            <w:pPr>
              <w:spacing w:line="240" w:lineRule="exact"/>
              <w:jc w:val="center"/>
              <w:rPr>
                <w:rFonts w:ascii="Times New Roman" w:eastAsia="DengXian" w:hAnsi="Times New Roman" w:cs="Times New Roman"/>
                <w:b/>
                <w:bCs/>
                <w:color w:val="000000"/>
              </w:rPr>
            </w:pPr>
            <w:r w:rsidRPr="006C3078">
              <w:rPr>
                <w:rFonts w:ascii="Times New Roman" w:eastAsia="DengXian" w:hAnsi="Times New Roman" w:cs="Times New Roman"/>
                <w:b/>
                <w:bCs/>
                <w:color w:val="000000"/>
              </w:rPr>
              <w:t>Household income</w:t>
            </w:r>
          </w:p>
        </w:tc>
      </w:tr>
      <w:tr w:rsidR="006C3078" w:rsidRPr="006C3078" w14:paraId="5137435C" w14:textId="77777777" w:rsidTr="006C3078">
        <w:trPr>
          <w:trHeight w:val="320"/>
        </w:trPr>
        <w:tc>
          <w:tcPr>
            <w:tcW w:w="3114" w:type="dxa"/>
            <w:tcBorders>
              <w:top w:val="single" w:sz="4" w:space="0" w:color="auto"/>
              <w:bottom w:val="single" w:sz="4" w:space="0" w:color="auto"/>
            </w:tcBorders>
            <w:shd w:val="clear" w:color="auto" w:fill="auto"/>
            <w:noWrap/>
            <w:vAlign w:val="bottom"/>
            <w:hideMark/>
          </w:tcPr>
          <w:p w14:paraId="18C91EDE" w14:textId="6DC9DCC8" w:rsidR="006C3078" w:rsidRPr="006C3078" w:rsidRDefault="006C3078" w:rsidP="006C3078">
            <w:pPr>
              <w:spacing w:line="240" w:lineRule="exact"/>
              <w:rPr>
                <w:rFonts w:ascii="Times New Roman" w:eastAsia="DengXian" w:hAnsi="Times New Roman" w:cs="Times New Roman"/>
                <w:b/>
                <w:bCs/>
                <w:color w:val="000000"/>
              </w:rPr>
            </w:pPr>
            <w:r w:rsidRPr="006C3078">
              <w:rPr>
                <w:rFonts w:ascii="Times New Roman" w:eastAsia="DengXian" w:hAnsi="Times New Roman" w:cs="Times New Roman"/>
                <w:b/>
                <w:bCs/>
                <w:color w:val="000000"/>
              </w:rPr>
              <w:t>Variables</w:t>
            </w:r>
          </w:p>
        </w:tc>
        <w:tc>
          <w:tcPr>
            <w:tcW w:w="1701" w:type="dxa"/>
            <w:tcBorders>
              <w:top w:val="single" w:sz="4" w:space="0" w:color="auto"/>
              <w:bottom w:val="single" w:sz="4" w:space="0" w:color="auto"/>
            </w:tcBorders>
            <w:shd w:val="clear" w:color="auto" w:fill="auto"/>
            <w:noWrap/>
            <w:vAlign w:val="bottom"/>
            <w:hideMark/>
          </w:tcPr>
          <w:p w14:paraId="76B1F859" w14:textId="35E60750" w:rsidR="006C3078" w:rsidRPr="006C3078" w:rsidRDefault="006C3078" w:rsidP="006C3078">
            <w:pPr>
              <w:spacing w:line="240" w:lineRule="exact"/>
              <w:jc w:val="center"/>
              <w:rPr>
                <w:rFonts w:ascii="Times New Roman" w:eastAsia="DengXian" w:hAnsi="Times New Roman" w:cs="Times New Roman"/>
                <w:b/>
                <w:bCs/>
                <w:color w:val="000000"/>
              </w:rPr>
            </w:pPr>
            <w:r>
              <w:rPr>
                <w:rFonts w:ascii="Times New Roman" w:eastAsia="DengXian" w:hAnsi="Times New Roman" w:cs="Times New Roman"/>
                <w:b/>
                <w:bCs/>
                <w:color w:val="000000"/>
              </w:rPr>
              <w:t>R</w:t>
            </w:r>
            <w:r w:rsidRPr="006C3078">
              <w:rPr>
                <w:rFonts w:ascii="Times New Roman" w:eastAsia="DengXian" w:hAnsi="Times New Roman" w:cs="Times New Roman"/>
                <w:b/>
                <w:bCs/>
                <w:color w:val="000000"/>
              </w:rPr>
              <w:t>ural</w:t>
            </w:r>
          </w:p>
        </w:tc>
        <w:tc>
          <w:tcPr>
            <w:tcW w:w="1559" w:type="dxa"/>
            <w:tcBorders>
              <w:top w:val="single" w:sz="4" w:space="0" w:color="auto"/>
              <w:bottom w:val="single" w:sz="4" w:space="0" w:color="auto"/>
            </w:tcBorders>
            <w:shd w:val="clear" w:color="auto" w:fill="auto"/>
            <w:noWrap/>
            <w:vAlign w:val="bottom"/>
            <w:hideMark/>
          </w:tcPr>
          <w:p w14:paraId="24915609" w14:textId="7F60FC5D" w:rsidR="006C3078" w:rsidRPr="006C3078" w:rsidRDefault="006C3078" w:rsidP="006C3078">
            <w:pPr>
              <w:spacing w:line="240" w:lineRule="exact"/>
              <w:jc w:val="center"/>
              <w:rPr>
                <w:rFonts w:ascii="Times New Roman" w:eastAsia="DengXian" w:hAnsi="Times New Roman" w:cs="Times New Roman"/>
                <w:b/>
                <w:bCs/>
                <w:color w:val="000000"/>
              </w:rPr>
            </w:pPr>
            <w:r>
              <w:rPr>
                <w:rFonts w:ascii="Times New Roman" w:eastAsia="DengXian" w:hAnsi="Times New Roman" w:cs="Times New Roman"/>
                <w:b/>
                <w:bCs/>
                <w:color w:val="000000"/>
              </w:rPr>
              <w:t>U</w:t>
            </w:r>
            <w:r w:rsidRPr="006C3078">
              <w:rPr>
                <w:rFonts w:ascii="Times New Roman" w:eastAsia="DengXian" w:hAnsi="Times New Roman" w:cs="Times New Roman"/>
                <w:b/>
                <w:bCs/>
                <w:color w:val="000000"/>
              </w:rPr>
              <w:t>rban</w:t>
            </w:r>
          </w:p>
        </w:tc>
        <w:tc>
          <w:tcPr>
            <w:tcW w:w="1985" w:type="dxa"/>
            <w:tcBorders>
              <w:top w:val="single" w:sz="4" w:space="0" w:color="auto"/>
              <w:bottom w:val="single" w:sz="4" w:space="0" w:color="auto"/>
            </w:tcBorders>
            <w:shd w:val="clear" w:color="auto" w:fill="auto"/>
            <w:noWrap/>
            <w:vAlign w:val="bottom"/>
            <w:hideMark/>
          </w:tcPr>
          <w:p w14:paraId="769E59BA" w14:textId="15316474" w:rsidR="006C3078" w:rsidRPr="006C3078" w:rsidRDefault="006C3078" w:rsidP="006C3078">
            <w:pPr>
              <w:spacing w:line="240" w:lineRule="exact"/>
              <w:jc w:val="center"/>
              <w:rPr>
                <w:rFonts w:ascii="Times New Roman" w:eastAsia="DengXian" w:hAnsi="Times New Roman" w:cs="Times New Roman"/>
                <w:b/>
                <w:bCs/>
                <w:color w:val="000000"/>
              </w:rPr>
            </w:pPr>
            <w:r>
              <w:rPr>
                <w:rFonts w:ascii="Times New Roman" w:eastAsia="DengXian" w:hAnsi="Times New Roman" w:cs="Times New Roman"/>
                <w:b/>
                <w:bCs/>
                <w:color w:val="000000"/>
              </w:rPr>
              <w:t>B</w:t>
            </w:r>
            <w:r w:rsidRPr="006C3078">
              <w:rPr>
                <w:rFonts w:ascii="Times New Roman" w:eastAsia="DengXian" w:hAnsi="Times New Roman" w:cs="Times New Roman"/>
                <w:b/>
                <w:bCs/>
                <w:color w:val="000000"/>
              </w:rPr>
              <w:t>elow middle school</w:t>
            </w:r>
          </w:p>
        </w:tc>
        <w:tc>
          <w:tcPr>
            <w:tcW w:w="1984" w:type="dxa"/>
            <w:tcBorders>
              <w:top w:val="single" w:sz="4" w:space="0" w:color="auto"/>
              <w:bottom w:val="single" w:sz="4" w:space="0" w:color="auto"/>
            </w:tcBorders>
            <w:shd w:val="clear" w:color="auto" w:fill="auto"/>
            <w:noWrap/>
            <w:vAlign w:val="bottom"/>
            <w:hideMark/>
          </w:tcPr>
          <w:p w14:paraId="33E53932" w14:textId="22DFC32B" w:rsidR="006C3078" w:rsidRPr="006C3078" w:rsidRDefault="006C3078" w:rsidP="006C3078">
            <w:pPr>
              <w:spacing w:line="240" w:lineRule="exact"/>
              <w:jc w:val="center"/>
              <w:rPr>
                <w:rFonts w:ascii="Times New Roman" w:eastAsia="DengXian" w:hAnsi="Times New Roman" w:cs="Times New Roman"/>
                <w:b/>
                <w:bCs/>
                <w:color w:val="000000"/>
              </w:rPr>
            </w:pPr>
            <w:r>
              <w:rPr>
                <w:rFonts w:ascii="Times New Roman" w:eastAsia="DengXian" w:hAnsi="Times New Roman" w:cs="Times New Roman"/>
                <w:b/>
                <w:bCs/>
                <w:color w:val="000000"/>
              </w:rPr>
              <w:t>M</w:t>
            </w:r>
            <w:r w:rsidRPr="006C3078">
              <w:rPr>
                <w:rFonts w:ascii="Times New Roman" w:eastAsia="DengXian" w:hAnsi="Times New Roman" w:cs="Times New Roman"/>
                <w:b/>
                <w:bCs/>
                <w:color w:val="000000"/>
              </w:rPr>
              <w:t>iddle school or above</w:t>
            </w:r>
          </w:p>
        </w:tc>
        <w:tc>
          <w:tcPr>
            <w:tcW w:w="1559" w:type="dxa"/>
            <w:tcBorders>
              <w:top w:val="single" w:sz="4" w:space="0" w:color="auto"/>
              <w:bottom w:val="single" w:sz="4" w:space="0" w:color="auto"/>
            </w:tcBorders>
            <w:shd w:val="clear" w:color="auto" w:fill="auto"/>
            <w:noWrap/>
            <w:vAlign w:val="bottom"/>
            <w:hideMark/>
          </w:tcPr>
          <w:p w14:paraId="7BCFFA1E" w14:textId="5B85ED1B" w:rsidR="006C3078" w:rsidRPr="006C3078" w:rsidRDefault="006C3078" w:rsidP="006C3078">
            <w:pPr>
              <w:spacing w:line="240" w:lineRule="exact"/>
              <w:jc w:val="center"/>
              <w:rPr>
                <w:rFonts w:ascii="Times New Roman" w:eastAsia="DengXian" w:hAnsi="Times New Roman" w:cs="Times New Roman"/>
                <w:b/>
                <w:bCs/>
                <w:color w:val="000000"/>
              </w:rPr>
            </w:pPr>
            <w:r>
              <w:rPr>
                <w:rFonts w:ascii="Times New Roman" w:eastAsia="DengXian" w:hAnsi="Times New Roman" w:cs="Times New Roman"/>
                <w:b/>
                <w:bCs/>
                <w:color w:val="000000"/>
              </w:rPr>
              <w:t>B</w:t>
            </w:r>
            <w:r w:rsidRPr="006C3078">
              <w:rPr>
                <w:rFonts w:ascii="Times New Roman" w:eastAsia="DengXian" w:hAnsi="Times New Roman" w:cs="Times New Roman"/>
                <w:b/>
                <w:bCs/>
                <w:color w:val="000000"/>
              </w:rPr>
              <w:t>elow the median</w:t>
            </w:r>
          </w:p>
        </w:tc>
        <w:tc>
          <w:tcPr>
            <w:tcW w:w="2048" w:type="dxa"/>
            <w:tcBorders>
              <w:top w:val="single" w:sz="4" w:space="0" w:color="auto"/>
              <w:bottom w:val="single" w:sz="4" w:space="0" w:color="auto"/>
            </w:tcBorders>
            <w:shd w:val="clear" w:color="auto" w:fill="auto"/>
            <w:noWrap/>
            <w:vAlign w:val="bottom"/>
            <w:hideMark/>
          </w:tcPr>
          <w:p w14:paraId="74BB519F" w14:textId="015B787F" w:rsidR="006C3078" w:rsidRPr="006C3078" w:rsidRDefault="006C3078" w:rsidP="006C3078">
            <w:pPr>
              <w:spacing w:line="240" w:lineRule="exact"/>
              <w:jc w:val="center"/>
              <w:rPr>
                <w:rFonts w:ascii="Times New Roman" w:eastAsia="DengXian" w:hAnsi="Times New Roman" w:cs="Times New Roman"/>
                <w:b/>
                <w:bCs/>
                <w:color w:val="000000"/>
              </w:rPr>
            </w:pPr>
            <w:r>
              <w:rPr>
                <w:rFonts w:ascii="Times New Roman" w:eastAsia="DengXian" w:hAnsi="Times New Roman" w:cs="Times New Roman"/>
                <w:b/>
                <w:bCs/>
                <w:color w:val="000000"/>
              </w:rPr>
              <w:t>E</w:t>
            </w:r>
            <w:r w:rsidRPr="006C3078">
              <w:rPr>
                <w:rFonts w:ascii="Times New Roman" w:eastAsia="DengXian" w:hAnsi="Times New Roman" w:cs="Times New Roman"/>
                <w:b/>
                <w:bCs/>
                <w:color w:val="000000"/>
              </w:rPr>
              <w:t>qual or above the median</w:t>
            </w:r>
          </w:p>
        </w:tc>
      </w:tr>
      <w:tr w:rsidR="006C3078" w:rsidRPr="006C3078" w14:paraId="7CC74595" w14:textId="77777777" w:rsidTr="006C3078">
        <w:trPr>
          <w:trHeight w:val="320"/>
        </w:trPr>
        <w:tc>
          <w:tcPr>
            <w:tcW w:w="3114" w:type="dxa"/>
            <w:tcBorders>
              <w:top w:val="single" w:sz="4" w:space="0" w:color="auto"/>
            </w:tcBorders>
            <w:shd w:val="clear" w:color="auto" w:fill="auto"/>
            <w:noWrap/>
            <w:vAlign w:val="center"/>
            <w:hideMark/>
          </w:tcPr>
          <w:p w14:paraId="50201157" w14:textId="2FD4EE9C" w:rsidR="006C3078" w:rsidRPr="006C3078" w:rsidRDefault="006C3078" w:rsidP="006C3078">
            <w:pPr>
              <w:spacing w:line="240" w:lineRule="exact"/>
              <w:rPr>
                <w:rFonts w:ascii="Times New Roman" w:eastAsia="DengXian" w:hAnsi="Times New Roman" w:cs="Times New Roman"/>
                <w:color w:val="000000"/>
              </w:rPr>
            </w:pPr>
            <w:r w:rsidRPr="00890EF6">
              <w:rPr>
                <w:rFonts w:ascii="Times New Roman" w:eastAsia="DengXian" w:hAnsi="Times New Roman" w:cs="Times New Roman"/>
                <w:color w:val="000000"/>
                <w:sz w:val="23"/>
                <w:szCs w:val="23"/>
              </w:rPr>
              <w:t xml:space="preserve">Caregiving hours, </w:t>
            </w:r>
            <w:r w:rsidRPr="00890EF6">
              <w:rPr>
                <w:rFonts w:ascii="Times New Roman" w:eastAsia="DengXian" w:hAnsi="Times New Roman" w:cs="Times New Roman"/>
                <w:b/>
                <w:bCs/>
                <w:i/>
                <w:iCs/>
                <w:color w:val="000000"/>
                <w:sz w:val="23"/>
                <w:szCs w:val="23"/>
              </w:rPr>
              <w:t>CG</w:t>
            </w:r>
          </w:p>
        </w:tc>
        <w:tc>
          <w:tcPr>
            <w:tcW w:w="1701" w:type="dxa"/>
            <w:tcBorders>
              <w:top w:val="single" w:sz="4" w:space="0" w:color="auto"/>
            </w:tcBorders>
            <w:shd w:val="clear" w:color="auto" w:fill="auto"/>
            <w:noWrap/>
            <w:vAlign w:val="bottom"/>
            <w:hideMark/>
          </w:tcPr>
          <w:p w14:paraId="7946062D"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-0.00225*</w:t>
            </w:r>
          </w:p>
        </w:tc>
        <w:tc>
          <w:tcPr>
            <w:tcW w:w="1559" w:type="dxa"/>
            <w:tcBorders>
              <w:top w:val="single" w:sz="4" w:space="0" w:color="auto"/>
            </w:tcBorders>
            <w:shd w:val="clear" w:color="auto" w:fill="auto"/>
            <w:noWrap/>
            <w:vAlign w:val="bottom"/>
            <w:hideMark/>
          </w:tcPr>
          <w:p w14:paraId="0E67E8CF"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-0.00548***</w:t>
            </w:r>
          </w:p>
        </w:tc>
        <w:tc>
          <w:tcPr>
            <w:tcW w:w="1985" w:type="dxa"/>
            <w:tcBorders>
              <w:top w:val="single" w:sz="4" w:space="0" w:color="auto"/>
            </w:tcBorders>
            <w:shd w:val="clear" w:color="auto" w:fill="auto"/>
            <w:noWrap/>
            <w:vAlign w:val="bottom"/>
            <w:hideMark/>
          </w:tcPr>
          <w:p w14:paraId="435AF570"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-0.00251</w:t>
            </w:r>
          </w:p>
        </w:tc>
        <w:tc>
          <w:tcPr>
            <w:tcW w:w="1984" w:type="dxa"/>
            <w:tcBorders>
              <w:top w:val="single" w:sz="4" w:space="0" w:color="auto"/>
            </w:tcBorders>
            <w:shd w:val="clear" w:color="auto" w:fill="auto"/>
            <w:noWrap/>
            <w:vAlign w:val="bottom"/>
            <w:hideMark/>
          </w:tcPr>
          <w:p w14:paraId="138691EC"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-0.00273**</w:t>
            </w:r>
          </w:p>
        </w:tc>
        <w:tc>
          <w:tcPr>
            <w:tcW w:w="1559" w:type="dxa"/>
            <w:tcBorders>
              <w:top w:val="single" w:sz="4" w:space="0" w:color="auto"/>
            </w:tcBorders>
            <w:shd w:val="clear" w:color="auto" w:fill="auto"/>
            <w:noWrap/>
            <w:vAlign w:val="bottom"/>
            <w:hideMark/>
          </w:tcPr>
          <w:p w14:paraId="2C98C21C"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-0.00159</w:t>
            </w:r>
          </w:p>
        </w:tc>
        <w:tc>
          <w:tcPr>
            <w:tcW w:w="2048" w:type="dxa"/>
            <w:tcBorders>
              <w:top w:val="single" w:sz="4" w:space="0" w:color="auto"/>
            </w:tcBorders>
            <w:shd w:val="clear" w:color="auto" w:fill="auto"/>
            <w:noWrap/>
            <w:vAlign w:val="bottom"/>
            <w:hideMark/>
          </w:tcPr>
          <w:p w14:paraId="7B5B6890"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-0.00378***</w:t>
            </w:r>
          </w:p>
        </w:tc>
      </w:tr>
      <w:tr w:rsidR="006C3078" w:rsidRPr="006C3078" w14:paraId="5C0BCC79" w14:textId="77777777" w:rsidTr="006C3078">
        <w:trPr>
          <w:trHeight w:val="320"/>
        </w:trPr>
        <w:tc>
          <w:tcPr>
            <w:tcW w:w="3114" w:type="dxa"/>
            <w:shd w:val="clear" w:color="auto" w:fill="auto"/>
            <w:noWrap/>
            <w:vAlign w:val="bottom"/>
            <w:hideMark/>
          </w:tcPr>
          <w:p w14:paraId="03C56D47" w14:textId="77777777" w:rsidR="006C3078" w:rsidRPr="006C3078" w:rsidRDefault="006C3078" w:rsidP="006C3078">
            <w:pPr>
              <w:spacing w:line="240" w:lineRule="exact"/>
              <w:rPr>
                <w:rFonts w:ascii="Times New Roman" w:eastAsia="DengXian" w:hAnsi="Times New Roman" w:cs="Times New Roman"/>
                <w:color w:val="000000"/>
              </w:rPr>
            </w:pPr>
          </w:p>
        </w:tc>
        <w:tc>
          <w:tcPr>
            <w:tcW w:w="1701" w:type="dxa"/>
            <w:shd w:val="clear" w:color="auto" w:fill="auto"/>
            <w:noWrap/>
            <w:vAlign w:val="bottom"/>
            <w:hideMark/>
          </w:tcPr>
          <w:p w14:paraId="47FDF1EB"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(0.00106)</w:t>
            </w:r>
          </w:p>
        </w:tc>
        <w:tc>
          <w:tcPr>
            <w:tcW w:w="1559" w:type="dxa"/>
            <w:shd w:val="clear" w:color="auto" w:fill="auto"/>
            <w:noWrap/>
            <w:vAlign w:val="bottom"/>
            <w:hideMark/>
          </w:tcPr>
          <w:p w14:paraId="743695E4"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(0.00137)</w:t>
            </w:r>
          </w:p>
        </w:tc>
        <w:tc>
          <w:tcPr>
            <w:tcW w:w="1985" w:type="dxa"/>
            <w:shd w:val="clear" w:color="auto" w:fill="auto"/>
            <w:noWrap/>
            <w:vAlign w:val="bottom"/>
            <w:hideMark/>
          </w:tcPr>
          <w:p w14:paraId="6D213DA4"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(0.00164)</w:t>
            </w:r>
          </w:p>
        </w:tc>
        <w:tc>
          <w:tcPr>
            <w:tcW w:w="1984" w:type="dxa"/>
            <w:shd w:val="clear" w:color="auto" w:fill="auto"/>
            <w:noWrap/>
            <w:vAlign w:val="bottom"/>
            <w:hideMark/>
          </w:tcPr>
          <w:p w14:paraId="2F46B97C"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(0.000977)</w:t>
            </w:r>
          </w:p>
        </w:tc>
        <w:tc>
          <w:tcPr>
            <w:tcW w:w="1559" w:type="dxa"/>
            <w:shd w:val="clear" w:color="auto" w:fill="auto"/>
            <w:noWrap/>
            <w:vAlign w:val="bottom"/>
            <w:hideMark/>
          </w:tcPr>
          <w:p w14:paraId="47469C18"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(0.00130)</w:t>
            </w:r>
          </w:p>
        </w:tc>
        <w:tc>
          <w:tcPr>
            <w:tcW w:w="2048" w:type="dxa"/>
            <w:shd w:val="clear" w:color="auto" w:fill="auto"/>
            <w:noWrap/>
            <w:vAlign w:val="bottom"/>
            <w:hideMark/>
          </w:tcPr>
          <w:p w14:paraId="7ADF1A95"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(0.000887)</w:t>
            </w:r>
          </w:p>
        </w:tc>
      </w:tr>
      <w:tr w:rsidR="006C3078" w:rsidRPr="006C3078" w14:paraId="1828803B" w14:textId="77777777" w:rsidTr="006C3078">
        <w:trPr>
          <w:trHeight w:val="320"/>
        </w:trPr>
        <w:tc>
          <w:tcPr>
            <w:tcW w:w="3114" w:type="dxa"/>
            <w:shd w:val="clear" w:color="auto" w:fill="auto"/>
            <w:noWrap/>
            <w:vAlign w:val="center"/>
            <w:hideMark/>
          </w:tcPr>
          <w:p w14:paraId="4BB03205" w14:textId="605FB31C" w:rsidR="006C3078" w:rsidRPr="006C3078" w:rsidRDefault="006C3078" w:rsidP="006C3078">
            <w:pPr>
              <w:spacing w:line="240" w:lineRule="exact"/>
              <w:rPr>
                <w:rFonts w:ascii="Times New Roman" w:eastAsia="DengXian" w:hAnsi="Times New Roman" w:cs="Times New Roman"/>
                <w:color w:val="000000"/>
              </w:rPr>
            </w:pPr>
            <w:r w:rsidRPr="00890EF6">
              <w:rPr>
                <w:rFonts w:ascii="Times New Roman" w:eastAsia="DengXian" w:hAnsi="Times New Roman" w:cs="Times New Roman"/>
                <w:color w:val="000000"/>
                <w:sz w:val="23"/>
                <w:szCs w:val="23"/>
              </w:rPr>
              <w:t xml:space="preserve">Discontinuity at the threshold of </w:t>
            </w:r>
            <w:r>
              <w:rPr>
                <w:rFonts w:ascii="Times New Roman" w:eastAsia="DengXian" w:hAnsi="Times New Roman" w:cs="Times New Roman"/>
                <w:color w:val="000000"/>
                <w:sz w:val="23"/>
                <w:szCs w:val="23"/>
              </w:rPr>
              <w:t>112</w:t>
            </w:r>
            <w:r w:rsidRPr="00890EF6">
              <w:rPr>
                <w:rFonts w:ascii="Times New Roman" w:eastAsia="DengXian" w:hAnsi="Times New Roman" w:cs="Times New Roman"/>
                <w:color w:val="000000"/>
                <w:sz w:val="23"/>
                <w:szCs w:val="23"/>
              </w:rPr>
              <w:t xml:space="preserve"> hours, </w:t>
            </w:r>
            <w:r w:rsidRPr="00890EF6">
              <w:rPr>
                <w:rFonts w:ascii="Times New Roman" w:eastAsia="DengXian" w:hAnsi="Times New Roman" w:cs="Times New Roman"/>
                <w:b/>
                <w:bCs/>
                <w:i/>
                <w:iCs/>
                <w:color w:val="000000"/>
                <w:sz w:val="23"/>
                <w:szCs w:val="23"/>
              </w:rPr>
              <w:t>CG</w:t>
            </w:r>
          </w:p>
        </w:tc>
        <w:tc>
          <w:tcPr>
            <w:tcW w:w="1701" w:type="dxa"/>
            <w:shd w:val="clear" w:color="auto" w:fill="auto"/>
            <w:noWrap/>
            <w:vAlign w:val="bottom"/>
            <w:hideMark/>
          </w:tcPr>
          <w:p w14:paraId="417BD184"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2.238</w:t>
            </w:r>
          </w:p>
        </w:tc>
        <w:tc>
          <w:tcPr>
            <w:tcW w:w="1559" w:type="dxa"/>
            <w:shd w:val="clear" w:color="auto" w:fill="auto"/>
            <w:noWrap/>
            <w:vAlign w:val="bottom"/>
            <w:hideMark/>
          </w:tcPr>
          <w:p w14:paraId="46219DC7"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-4.344</w:t>
            </w:r>
          </w:p>
        </w:tc>
        <w:tc>
          <w:tcPr>
            <w:tcW w:w="1985" w:type="dxa"/>
            <w:shd w:val="clear" w:color="auto" w:fill="auto"/>
            <w:noWrap/>
            <w:vAlign w:val="bottom"/>
            <w:hideMark/>
          </w:tcPr>
          <w:p w14:paraId="12AEB98E" w14:textId="77777777" w:rsidR="006C3078" w:rsidRPr="006C3078" w:rsidRDefault="006C3078" w:rsidP="006C3078">
            <w:pPr>
              <w:spacing w:line="240" w:lineRule="exact"/>
              <w:jc w:val="center"/>
              <w:rPr>
                <w:rFonts w:ascii="Times New Roman" w:eastAsia="DengXian" w:hAnsi="Times New Roman" w:cs="Times New Roman"/>
                <w:color w:val="000000"/>
              </w:rPr>
            </w:pPr>
          </w:p>
        </w:tc>
        <w:tc>
          <w:tcPr>
            <w:tcW w:w="1984" w:type="dxa"/>
            <w:shd w:val="clear" w:color="auto" w:fill="auto"/>
            <w:noWrap/>
            <w:vAlign w:val="bottom"/>
            <w:hideMark/>
          </w:tcPr>
          <w:p w14:paraId="54114364"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1.596</w:t>
            </w:r>
          </w:p>
        </w:tc>
        <w:tc>
          <w:tcPr>
            <w:tcW w:w="1559" w:type="dxa"/>
            <w:shd w:val="clear" w:color="auto" w:fill="auto"/>
            <w:noWrap/>
            <w:vAlign w:val="bottom"/>
            <w:hideMark/>
          </w:tcPr>
          <w:p w14:paraId="3553461F"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1.914</w:t>
            </w:r>
          </w:p>
        </w:tc>
        <w:tc>
          <w:tcPr>
            <w:tcW w:w="2048" w:type="dxa"/>
            <w:shd w:val="clear" w:color="auto" w:fill="auto"/>
            <w:noWrap/>
            <w:vAlign w:val="bottom"/>
            <w:hideMark/>
          </w:tcPr>
          <w:p w14:paraId="56B5D13A"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2.336</w:t>
            </w:r>
          </w:p>
        </w:tc>
      </w:tr>
      <w:tr w:rsidR="006C3078" w:rsidRPr="006C3078" w14:paraId="3077A33C" w14:textId="77777777" w:rsidTr="006C3078">
        <w:trPr>
          <w:trHeight w:val="320"/>
        </w:trPr>
        <w:tc>
          <w:tcPr>
            <w:tcW w:w="3114" w:type="dxa"/>
            <w:shd w:val="clear" w:color="auto" w:fill="auto"/>
            <w:noWrap/>
            <w:vAlign w:val="bottom"/>
            <w:hideMark/>
          </w:tcPr>
          <w:p w14:paraId="64CC08F6" w14:textId="77777777" w:rsidR="006C3078" w:rsidRPr="006C3078" w:rsidRDefault="006C3078" w:rsidP="006C3078">
            <w:pPr>
              <w:spacing w:line="240" w:lineRule="exact"/>
              <w:rPr>
                <w:rFonts w:ascii="Times New Roman" w:eastAsia="DengXian" w:hAnsi="Times New Roman" w:cs="Times New Roman"/>
                <w:color w:val="000000"/>
              </w:rPr>
            </w:pPr>
          </w:p>
        </w:tc>
        <w:tc>
          <w:tcPr>
            <w:tcW w:w="1701" w:type="dxa"/>
            <w:shd w:val="clear" w:color="auto" w:fill="auto"/>
            <w:noWrap/>
            <w:vAlign w:val="bottom"/>
            <w:hideMark/>
          </w:tcPr>
          <w:p w14:paraId="0280A1AF"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(1.873)</w:t>
            </w:r>
          </w:p>
        </w:tc>
        <w:tc>
          <w:tcPr>
            <w:tcW w:w="1559" w:type="dxa"/>
            <w:shd w:val="clear" w:color="auto" w:fill="auto"/>
            <w:noWrap/>
            <w:vAlign w:val="bottom"/>
            <w:hideMark/>
          </w:tcPr>
          <w:p w14:paraId="1BC761A9"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(4.253)</w:t>
            </w:r>
          </w:p>
        </w:tc>
        <w:tc>
          <w:tcPr>
            <w:tcW w:w="1985" w:type="dxa"/>
            <w:shd w:val="clear" w:color="auto" w:fill="auto"/>
            <w:noWrap/>
            <w:vAlign w:val="bottom"/>
            <w:hideMark/>
          </w:tcPr>
          <w:p w14:paraId="4AFA54E2" w14:textId="77777777" w:rsidR="006C3078" w:rsidRPr="006C3078" w:rsidRDefault="006C3078" w:rsidP="006C3078">
            <w:pPr>
              <w:spacing w:line="240" w:lineRule="exact"/>
              <w:jc w:val="center"/>
              <w:rPr>
                <w:rFonts w:ascii="Times New Roman" w:eastAsia="DengXian" w:hAnsi="Times New Roman" w:cs="Times New Roman"/>
                <w:color w:val="000000"/>
              </w:rPr>
            </w:pPr>
          </w:p>
        </w:tc>
        <w:tc>
          <w:tcPr>
            <w:tcW w:w="1984" w:type="dxa"/>
            <w:shd w:val="clear" w:color="auto" w:fill="auto"/>
            <w:noWrap/>
            <w:vAlign w:val="bottom"/>
            <w:hideMark/>
          </w:tcPr>
          <w:p w14:paraId="00972D55"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(1.807)</w:t>
            </w:r>
          </w:p>
        </w:tc>
        <w:tc>
          <w:tcPr>
            <w:tcW w:w="1559" w:type="dxa"/>
            <w:shd w:val="clear" w:color="auto" w:fill="auto"/>
            <w:noWrap/>
            <w:vAlign w:val="bottom"/>
            <w:hideMark/>
          </w:tcPr>
          <w:p w14:paraId="42B2D771"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(3.505)</w:t>
            </w:r>
          </w:p>
        </w:tc>
        <w:tc>
          <w:tcPr>
            <w:tcW w:w="2048" w:type="dxa"/>
            <w:shd w:val="clear" w:color="auto" w:fill="auto"/>
            <w:noWrap/>
            <w:vAlign w:val="bottom"/>
            <w:hideMark/>
          </w:tcPr>
          <w:p w14:paraId="61FFE16B"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(1.773)</w:t>
            </w:r>
          </w:p>
        </w:tc>
      </w:tr>
      <w:tr w:rsidR="006C3078" w:rsidRPr="006C3078" w14:paraId="1FCCF2D2" w14:textId="77777777" w:rsidTr="006C3078">
        <w:trPr>
          <w:trHeight w:val="320"/>
        </w:trPr>
        <w:tc>
          <w:tcPr>
            <w:tcW w:w="3114" w:type="dxa"/>
            <w:shd w:val="clear" w:color="auto" w:fill="auto"/>
            <w:noWrap/>
            <w:vAlign w:val="center"/>
            <w:hideMark/>
          </w:tcPr>
          <w:p w14:paraId="78BDF4B5" w14:textId="12511194" w:rsidR="006C3078" w:rsidRPr="006C3078" w:rsidRDefault="006C3078" w:rsidP="006C3078">
            <w:pPr>
              <w:spacing w:line="240" w:lineRule="exact"/>
              <w:rPr>
                <w:rFonts w:ascii="Times New Roman" w:eastAsia="DengXian" w:hAnsi="Times New Roman" w:cs="Times New Roman"/>
                <w:color w:val="000000"/>
              </w:rPr>
            </w:pPr>
            <w:r w:rsidRPr="00890EF6">
              <w:rPr>
                <w:rFonts w:ascii="Times New Roman" w:eastAsia="DengXian" w:hAnsi="Times New Roman" w:cs="Times New Roman"/>
                <w:color w:val="000000"/>
                <w:sz w:val="23"/>
                <w:szCs w:val="23"/>
              </w:rPr>
              <w:t xml:space="preserve">Interaction </w:t>
            </w:r>
            <w:r w:rsidRPr="00890EF6">
              <w:rPr>
                <w:rFonts w:ascii="Times New Roman" w:eastAsia="DengXian" w:hAnsi="Times New Roman" w:cs="Times New Roman"/>
                <w:b/>
                <w:bCs/>
                <w:i/>
                <w:iCs/>
                <w:color w:val="000000"/>
                <w:sz w:val="23"/>
                <w:szCs w:val="23"/>
              </w:rPr>
              <w:t>CG*CG^</w:t>
            </w:r>
          </w:p>
        </w:tc>
        <w:tc>
          <w:tcPr>
            <w:tcW w:w="1701" w:type="dxa"/>
            <w:shd w:val="clear" w:color="auto" w:fill="auto"/>
            <w:noWrap/>
            <w:vAlign w:val="bottom"/>
            <w:hideMark/>
          </w:tcPr>
          <w:p w14:paraId="2A61C1A3"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-0.0139</w:t>
            </w:r>
          </w:p>
        </w:tc>
        <w:tc>
          <w:tcPr>
            <w:tcW w:w="1559" w:type="dxa"/>
            <w:shd w:val="clear" w:color="auto" w:fill="auto"/>
            <w:noWrap/>
            <w:vAlign w:val="bottom"/>
            <w:hideMark/>
          </w:tcPr>
          <w:p w14:paraId="034E43B0"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0.0368</w:t>
            </w:r>
          </w:p>
        </w:tc>
        <w:tc>
          <w:tcPr>
            <w:tcW w:w="1985" w:type="dxa"/>
            <w:shd w:val="clear" w:color="auto" w:fill="auto"/>
            <w:noWrap/>
            <w:vAlign w:val="bottom"/>
            <w:hideMark/>
          </w:tcPr>
          <w:p w14:paraId="6C8776A0"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0.00235</w:t>
            </w:r>
          </w:p>
        </w:tc>
        <w:tc>
          <w:tcPr>
            <w:tcW w:w="1984" w:type="dxa"/>
            <w:shd w:val="clear" w:color="auto" w:fill="auto"/>
            <w:noWrap/>
            <w:vAlign w:val="bottom"/>
            <w:hideMark/>
          </w:tcPr>
          <w:p w14:paraId="23DEC11B"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-0.00858</w:t>
            </w:r>
          </w:p>
        </w:tc>
        <w:tc>
          <w:tcPr>
            <w:tcW w:w="1559" w:type="dxa"/>
            <w:shd w:val="clear" w:color="auto" w:fill="auto"/>
            <w:noWrap/>
            <w:vAlign w:val="bottom"/>
            <w:hideMark/>
          </w:tcPr>
          <w:p w14:paraId="33A2DF48"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-0.0107</w:t>
            </w:r>
          </w:p>
        </w:tc>
        <w:tc>
          <w:tcPr>
            <w:tcW w:w="2048" w:type="dxa"/>
            <w:shd w:val="clear" w:color="auto" w:fill="auto"/>
            <w:noWrap/>
            <w:vAlign w:val="bottom"/>
            <w:hideMark/>
          </w:tcPr>
          <w:p w14:paraId="0A5CA906"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-0.0150</w:t>
            </w:r>
          </w:p>
        </w:tc>
      </w:tr>
      <w:tr w:rsidR="006C3078" w:rsidRPr="006C3078" w14:paraId="3BE6D806" w14:textId="77777777" w:rsidTr="006C3078">
        <w:trPr>
          <w:trHeight w:val="320"/>
        </w:trPr>
        <w:tc>
          <w:tcPr>
            <w:tcW w:w="3114" w:type="dxa"/>
            <w:shd w:val="clear" w:color="auto" w:fill="auto"/>
            <w:noWrap/>
            <w:vAlign w:val="bottom"/>
            <w:hideMark/>
          </w:tcPr>
          <w:p w14:paraId="148C1924" w14:textId="77777777" w:rsidR="006C3078" w:rsidRPr="006C3078" w:rsidRDefault="006C3078" w:rsidP="006C3078">
            <w:pPr>
              <w:spacing w:line="240" w:lineRule="exact"/>
              <w:rPr>
                <w:rFonts w:ascii="Times New Roman" w:eastAsia="DengXian" w:hAnsi="Times New Roman" w:cs="Times New Roman"/>
                <w:color w:val="000000"/>
              </w:rPr>
            </w:pPr>
          </w:p>
        </w:tc>
        <w:tc>
          <w:tcPr>
            <w:tcW w:w="1701" w:type="dxa"/>
            <w:shd w:val="clear" w:color="auto" w:fill="auto"/>
            <w:noWrap/>
            <w:vAlign w:val="bottom"/>
            <w:hideMark/>
          </w:tcPr>
          <w:p w14:paraId="5DAD2C0E"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(0.0138)</w:t>
            </w:r>
          </w:p>
        </w:tc>
        <w:tc>
          <w:tcPr>
            <w:tcW w:w="1559" w:type="dxa"/>
            <w:shd w:val="clear" w:color="auto" w:fill="auto"/>
            <w:noWrap/>
            <w:vAlign w:val="bottom"/>
            <w:hideMark/>
          </w:tcPr>
          <w:p w14:paraId="577FF4D8"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(0.0312)</w:t>
            </w:r>
          </w:p>
        </w:tc>
        <w:tc>
          <w:tcPr>
            <w:tcW w:w="1985" w:type="dxa"/>
            <w:shd w:val="clear" w:color="auto" w:fill="auto"/>
            <w:noWrap/>
            <w:vAlign w:val="bottom"/>
            <w:hideMark/>
          </w:tcPr>
          <w:p w14:paraId="62E0E18D"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(0.00224)</w:t>
            </w:r>
          </w:p>
        </w:tc>
        <w:tc>
          <w:tcPr>
            <w:tcW w:w="1984" w:type="dxa"/>
            <w:shd w:val="clear" w:color="auto" w:fill="auto"/>
            <w:noWrap/>
            <w:vAlign w:val="bottom"/>
            <w:hideMark/>
          </w:tcPr>
          <w:p w14:paraId="6839CB51"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(0.0134)</w:t>
            </w:r>
          </w:p>
        </w:tc>
        <w:tc>
          <w:tcPr>
            <w:tcW w:w="1559" w:type="dxa"/>
            <w:shd w:val="clear" w:color="auto" w:fill="auto"/>
            <w:noWrap/>
            <w:vAlign w:val="bottom"/>
            <w:hideMark/>
          </w:tcPr>
          <w:p w14:paraId="0C39CE40"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(0.0254)</w:t>
            </w:r>
          </w:p>
        </w:tc>
        <w:tc>
          <w:tcPr>
            <w:tcW w:w="2048" w:type="dxa"/>
            <w:shd w:val="clear" w:color="auto" w:fill="auto"/>
            <w:noWrap/>
            <w:vAlign w:val="bottom"/>
            <w:hideMark/>
          </w:tcPr>
          <w:p w14:paraId="20AA2F57"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(0.0134)</w:t>
            </w:r>
          </w:p>
        </w:tc>
      </w:tr>
      <w:tr w:rsidR="006C3078" w:rsidRPr="006C3078" w14:paraId="52898033" w14:textId="77777777" w:rsidTr="006C3078">
        <w:trPr>
          <w:trHeight w:val="320"/>
        </w:trPr>
        <w:tc>
          <w:tcPr>
            <w:tcW w:w="3114" w:type="dxa"/>
            <w:shd w:val="clear" w:color="auto" w:fill="auto"/>
            <w:noWrap/>
            <w:vAlign w:val="bottom"/>
            <w:hideMark/>
          </w:tcPr>
          <w:p w14:paraId="21FA3998" w14:textId="114D4D94" w:rsidR="006C3078" w:rsidRPr="006C3078" w:rsidRDefault="006C3078" w:rsidP="006C3078">
            <w:pPr>
              <w:spacing w:line="240" w:lineRule="exact"/>
              <w:rPr>
                <w:rFonts w:ascii="Times New Roman" w:eastAsia="DengXian" w:hAnsi="Times New Roman" w:cs="Times New Roman"/>
                <w:color w:val="000000"/>
              </w:rPr>
            </w:pPr>
            <w:r w:rsidRPr="00890EF6">
              <w:rPr>
                <w:rFonts w:ascii="Times New Roman" w:eastAsia="DengXian" w:hAnsi="Times New Roman" w:cs="Times New Roman"/>
                <w:color w:val="000000"/>
                <w:sz w:val="23"/>
                <w:szCs w:val="23"/>
              </w:rPr>
              <w:t xml:space="preserve">Inverse Mill’s </w:t>
            </w:r>
            <w:r>
              <w:rPr>
                <w:rFonts w:ascii="Times New Roman" w:eastAsia="DengXian" w:hAnsi="Times New Roman" w:cs="Times New Roman"/>
                <w:color w:val="000000"/>
                <w:sz w:val="23"/>
                <w:szCs w:val="23"/>
              </w:rPr>
              <w:t>r</w:t>
            </w:r>
            <w:r w:rsidRPr="00890EF6">
              <w:rPr>
                <w:rFonts w:ascii="Times New Roman" w:eastAsia="DengXian" w:hAnsi="Times New Roman" w:cs="Times New Roman"/>
                <w:color w:val="000000"/>
                <w:sz w:val="23"/>
                <w:szCs w:val="23"/>
              </w:rPr>
              <w:t>atio</w:t>
            </w:r>
          </w:p>
        </w:tc>
        <w:tc>
          <w:tcPr>
            <w:tcW w:w="1701" w:type="dxa"/>
            <w:shd w:val="clear" w:color="auto" w:fill="auto"/>
            <w:noWrap/>
            <w:vAlign w:val="bottom"/>
            <w:hideMark/>
          </w:tcPr>
          <w:p w14:paraId="178046C6"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0.448</w:t>
            </w:r>
          </w:p>
        </w:tc>
        <w:tc>
          <w:tcPr>
            <w:tcW w:w="1559" w:type="dxa"/>
            <w:shd w:val="clear" w:color="auto" w:fill="auto"/>
            <w:noWrap/>
            <w:vAlign w:val="bottom"/>
            <w:hideMark/>
          </w:tcPr>
          <w:p w14:paraId="2F27E981"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-0.0895</w:t>
            </w:r>
          </w:p>
        </w:tc>
        <w:tc>
          <w:tcPr>
            <w:tcW w:w="1985" w:type="dxa"/>
            <w:shd w:val="clear" w:color="auto" w:fill="auto"/>
            <w:noWrap/>
            <w:vAlign w:val="bottom"/>
            <w:hideMark/>
          </w:tcPr>
          <w:p w14:paraId="2935CFF5"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0.0833</w:t>
            </w:r>
          </w:p>
        </w:tc>
        <w:tc>
          <w:tcPr>
            <w:tcW w:w="1984" w:type="dxa"/>
            <w:shd w:val="clear" w:color="auto" w:fill="auto"/>
            <w:noWrap/>
            <w:vAlign w:val="bottom"/>
            <w:hideMark/>
          </w:tcPr>
          <w:p w14:paraId="1077B888"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0.219</w:t>
            </w:r>
          </w:p>
        </w:tc>
        <w:tc>
          <w:tcPr>
            <w:tcW w:w="1559" w:type="dxa"/>
            <w:shd w:val="clear" w:color="auto" w:fill="auto"/>
            <w:noWrap/>
            <w:vAlign w:val="bottom"/>
            <w:hideMark/>
          </w:tcPr>
          <w:p w14:paraId="5BEEFAAB"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0.0518</w:t>
            </w:r>
          </w:p>
        </w:tc>
        <w:tc>
          <w:tcPr>
            <w:tcW w:w="2048" w:type="dxa"/>
            <w:shd w:val="clear" w:color="auto" w:fill="auto"/>
            <w:noWrap/>
            <w:vAlign w:val="bottom"/>
            <w:hideMark/>
          </w:tcPr>
          <w:p w14:paraId="7A1353F9"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0.165</w:t>
            </w:r>
          </w:p>
        </w:tc>
      </w:tr>
      <w:tr w:rsidR="006C3078" w:rsidRPr="006C3078" w14:paraId="3EFDBCBE" w14:textId="77777777" w:rsidTr="006C3078">
        <w:trPr>
          <w:trHeight w:val="320"/>
        </w:trPr>
        <w:tc>
          <w:tcPr>
            <w:tcW w:w="3114" w:type="dxa"/>
            <w:tcBorders>
              <w:bottom w:val="single" w:sz="4" w:space="0" w:color="auto"/>
            </w:tcBorders>
            <w:shd w:val="clear" w:color="auto" w:fill="auto"/>
            <w:noWrap/>
            <w:vAlign w:val="bottom"/>
            <w:hideMark/>
          </w:tcPr>
          <w:p w14:paraId="00081167" w14:textId="77777777" w:rsidR="006C3078" w:rsidRPr="006C3078" w:rsidRDefault="006C3078" w:rsidP="006C3078">
            <w:pPr>
              <w:spacing w:line="240" w:lineRule="exact"/>
              <w:rPr>
                <w:rFonts w:ascii="Times New Roman" w:eastAsia="DengXian" w:hAnsi="Times New Roman" w:cs="Times New Roman"/>
                <w:color w:val="000000"/>
              </w:rPr>
            </w:pPr>
          </w:p>
        </w:tc>
        <w:tc>
          <w:tcPr>
            <w:tcW w:w="1701" w:type="dxa"/>
            <w:tcBorders>
              <w:bottom w:val="single" w:sz="4" w:space="0" w:color="auto"/>
            </w:tcBorders>
            <w:shd w:val="clear" w:color="auto" w:fill="auto"/>
            <w:noWrap/>
            <w:vAlign w:val="bottom"/>
            <w:hideMark/>
          </w:tcPr>
          <w:p w14:paraId="50904CF9"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(0.320)</w:t>
            </w:r>
          </w:p>
        </w:tc>
        <w:tc>
          <w:tcPr>
            <w:tcW w:w="1559" w:type="dxa"/>
            <w:tcBorders>
              <w:bottom w:val="single" w:sz="4" w:space="0" w:color="auto"/>
            </w:tcBorders>
            <w:shd w:val="clear" w:color="auto" w:fill="auto"/>
            <w:noWrap/>
            <w:vAlign w:val="bottom"/>
            <w:hideMark/>
          </w:tcPr>
          <w:p w14:paraId="4AE5BAE8"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(0.322)</w:t>
            </w:r>
          </w:p>
        </w:tc>
        <w:tc>
          <w:tcPr>
            <w:tcW w:w="1985" w:type="dxa"/>
            <w:tcBorders>
              <w:bottom w:val="single" w:sz="4" w:space="0" w:color="auto"/>
            </w:tcBorders>
            <w:shd w:val="clear" w:color="auto" w:fill="auto"/>
            <w:noWrap/>
            <w:vAlign w:val="bottom"/>
            <w:hideMark/>
          </w:tcPr>
          <w:p w14:paraId="6A404493"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(0.304)</w:t>
            </w:r>
          </w:p>
        </w:tc>
        <w:tc>
          <w:tcPr>
            <w:tcW w:w="1984" w:type="dxa"/>
            <w:tcBorders>
              <w:bottom w:val="single" w:sz="4" w:space="0" w:color="auto"/>
            </w:tcBorders>
            <w:shd w:val="clear" w:color="auto" w:fill="auto"/>
            <w:noWrap/>
            <w:vAlign w:val="bottom"/>
            <w:hideMark/>
          </w:tcPr>
          <w:p w14:paraId="3E93A3A1"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(0.313)</w:t>
            </w:r>
          </w:p>
        </w:tc>
        <w:tc>
          <w:tcPr>
            <w:tcW w:w="1559" w:type="dxa"/>
            <w:tcBorders>
              <w:bottom w:val="single" w:sz="4" w:space="0" w:color="auto"/>
            </w:tcBorders>
            <w:shd w:val="clear" w:color="auto" w:fill="auto"/>
            <w:noWrap/>
            <w:vAlign w:val="bottom"/>
            <w:hideMark/>
          </w:tcPr>
          <w:p w14:paraId="40F9245D"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(0.354)</w:t>
            </w:r>
          </w:p>
        </w:tc>
        <w:tc>
          <w:tcPr>
            <w:tcW w:w="2048" w:type="dxa"/>
            <w:tcBorders>
              <w:bottom w:val="single" w:sz="4" w:space="0" w:color="auto"/>
            </w:tcBorders>
            <w:shd w:val="clear" w:color="auto" w:fill="auto"/>
            <w:noWrap/>
            <w:vAlign w:val="bottom"/>
            <w:hideMark/>
          </w:tcPr>
          <w:p w14:paraId="30F4EB90"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(0.246)</w:t>
            </w:r>
          </w:p>
        </w:tc>
      </w:tr>
      <w:tr w:rsidR="00CF3A50" w:rsidRPr="006C3078" w14:paraId="51129167" w14:textId="77777777" w:rsidTr="00B41C28">
        <w:trPr>
          <w:trHeight w:val="320"/>
        </w:trPr>
        <w:tc>
          <w:tcPr>
            <w:tcW w:w="3114" w:type="dxa"/>
            <w:shd w:val="clear" w:color="auto" w:fill="auto"/>
            <w:noWrap/>
            <w:vAlign w:val="center"/>
            <w:hideMark/>
          </w:tcPr>
          <w:p w14:paraId="092E88BC" w14:textId="77777777" w:rsidR="00CF3A50" w:rsidRPr="006C3078" w:rsidRDefault="00CF3A50" w:rsidP="00B41C28">
            <w:pPr>
              <w:spacing w:line="240" w:lineRule="exact"/>
              <w:rPr>
                <w:rFonts w:ascii="Times New Roman" w:eastAsia="DengXian" w:hAnsi="Times New Roman" w:cs="Times New Roman"/>
                <w:color w:val="000000"/>
              </w:rPr>
            </w:pPr>
            <w:r w:rsidRPr="00012717">
              <w:rPr>
                <w:rFonts w:ascii="Times New Roman" w:eastAsia="DengXian" w:hAnsi="Times New Roman" w:cs="Times New Roman"/>
                <w:color w:val="000000"/>
                <w:sz w:val="22"/>
              </w:rPr>
              <w:t>Joint significance</w:t>
            </w:r>
            <w:r>
              <w:rPr>
                <w:rFonts w:ascii="Times New Roman" w:eastAsia="DengXian" w:hAnsi="Times New Roman" w:cs="Times New Roman"/>
                <w:color w:val="000000"/>
                <w:sz w:val="22"/>
              </w:rPr>
              <w:t xml:space="preserve"> test</w:t>
            </w:r>
            <w:r w:rsidRPr="00012717">
              <w:rPr>
                <w:rFonts w:ascii="Times New Roman" w:eastAsia="DengXian" w:hAnsi="Times New Roman" w:cs="Times New Roman"/>
                <w:color w:val="000000"/>
                <w:sz w:val="22"/>
              </w:rPr>
              <w:t xml:space="preserve"> of the three caregiving variables (</w:t>
            </w:r>
            <w:r w:rsidRPr="00012717">
              <w:rPr>
                <w:rFonts w:ascii="Times New Roman" w:eastAsia="DengXian" w:hAnsi="Times New Roman" w:cs="Times New Roman"/>
                <w:b/>
                <w:bCs/>
                <w:color w:val="000000"/>
                <w:sz w:val="22"/>
              </w:rPr>
              <w:t>CG</w:t>
            </w:r>
            <w:r w:rsidRPr="00012717">
              <w:rPr>
                <w:rFonts w:ascii="Times New Roman" w:eastAsia="DengXian" w:hAnsi="Times New Roman" w:cs="Times New Roman"/>
                <w:color w:val="000000"/>
                <w:sz w:val="22"/>
              </w:rPr>
              <w:t xml:space="preserve">, </w:t>
            </w:r>
            <w:r w:rsidRPr="00012717">
              <w:rPr>
                <w:rFonts w:ascii="Times New Roman" w:eastAsia="DengXian" w:hAnsi="Times New Roman" w:cs="Times New Roman"/>
                <w:b/>
                <w:bCs/>
                <w:color w:val="000000"/>
                <w:sz w:val="22"/>
              </w:rPr>
              <w:t>CG^</w:t>
            </w:r>
            <w:r w:rsidRPr="00012717">
              <w:rPr>
                <w:rFonts w:ascii="Times New Roman" w:eastAsia="DengXian" w:hAnsi="Times New Roman" w:cs="Times New Roman"/>
                <w:color w:val="000000"/>
                <w:sz w:val="22"/>
              </w:rPr>
              <w:t xml:space="preserve"> and </w:t>
            </w:r>
            <w:r w:rsidRPr="00012717">
              <w:rPr>
                <w:rFonts w:ascii="Times New Roman" w:eastAsia="DengXian" w:hAnsi="Times New Roman" w:cs="Times New Roman"/>
                <w:b/>
                <w:bCs/>
                <w:color w:val="000000"/>
                <w:sz w:val="22"/>
              </w:rPr>
              <w:t>CG*CG^</w:t>
            </w:r>
            <w:r w:rsidRPr="00012717">
              <w:rPr>
                <w:rFonts w:ascii="Times New Roman" w:eastAsia="DengXian" w:hAnsi="Times New Roman" w:cs="Times New Roman"/>
                <w:color w:val="000000"/>
                <w:sz w:val="22"/>
              </w:rPr>
              <w:t>)</w:t>
            </w:r>
          </w:p>
        </w:tc>
        <w:tc>
          <w:tcPr>
            <w:tcW w:w="1701" w:type="dxa"/>
            <w:shd w:val="clear" w:color="auto" w:fill="auto"/>
            <w:noWrap/>
            <w:vAlign w:val="bottom"/>
            <w:hideMark/>
          </w:tcPr>
          <w:p w14:paraId="59403B8F" w14:textId="5F893981"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2.237</w:t>
            </w:r>
            <w:r w:rsidR="00E2366B">
              <w:rPr>
                <w:rFonts w:ascii="Times New Roman" w:eastAsia="DengXian" w:hAnsi="Times New Roman" w:cs="Times New Roman"/>
                <w:color w:val="000000"/>
              </w:rPr>
              <w:t>*</w:t>
            </w:r>
          </w:p>
        </w:tc>
        <w:tc>
          <w:tcPr>
            <w:tcW w:w="1559" w:type="dxa"/>
            <w:shd w:val="clear" w:color="auto" w:fill="auto"/>
            <w:noWrap/>
            <w:vAlign w:val="bottom"/>
            <w:hideMark/>
          </w:tcPr>
          <w:p w14:paraId="1039BDAF" w14:textId="2EA8E4D7"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5.713</w:t>
            </w:r>
            <w:r w:rsidR="00E2366B">
              <w:rPr>
                <w:rFonts w:ascii="Times New Roman" w:eastAsia="DengXian" w:hAnsi="Times New Roman" w:cs="Times New Roman"/>
                <w:color w:val="000000"/>
              </w:rPr>
              <w:t>***</w:t>
            </w:r>
          </w:p>
        </w:tc>
        <w:tc>
          <w:tcPr>
            <w:tcW w:w="1985" w:type="dxa"/>
            <w:shd w:val="clear" w:color="auto" w:fill="auto"/>
            <w:noWrap/>
            <w:vAlign w:val="bottom"/>
            <w:hideMark/>
          </w:tcPr>
          <w:p w14:paraId="122EA929" w14:textId="77777777"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1.324</w:t>
            </w:r>
          </w:p>
        </w:tc>
        <w:tc>
          <w:tcPr>
            <w:tcW w:w="1984" w:type="dxa"/>
            <w:shd w:val="clear" w:color="auto" w:fill="auto"/>
            <w:noWrap/>
            <w:vAlign w:val="bottom"/>
            <w:hideMark/>
          </w:tcPr>
          <w:p w14:paraId="231C416B" w14:textId="090D9B7D"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3.049</w:t>
            </w:r>
            <w:r w:rsidR="00E2366B">
              <w:rPr>
                <w:rFonts w:ascii="Times New Roman" w:eastAsia="DengXian" w:hAnsi="Times New Roman" w:cs="Times New Roman"/>
                <w:color w:val="000000"/>
              </w:rPr>
              <w:t>**</w:t>
            </w:r>
          </w:p>
        </w:tc>
        <w:tc>
          <w:tcPr>
            <w:tcW w:w="1559" w:type="dxa"/>
            <w:shd w:val="clear" w:color="auto" w:fill="auto"/>
            <w:noWrap/>
            <w:vAlign w:val="bottom"/>
            <w:hideMark/>
          </w:tcPr>
          <w:p w14:paraId="0E067034" w14:textId="77777777"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1.148</w:t>
            </w:r>
          </w:p>
        </w:tc>
        <w:tc>
          <w:tcPr>
            <w:tcW w:w="2048" w:type="dxa"/>
            <w:shd w:val="clear" w:color="auto" w:fill="auto"/>
            <w:noWrap/>
            <w:vAlign w:val="bottom"/>
            <w:hideMark/>
          </w:tcPr>
          <w:p w14:paraId="280B3590" w14:textId="78A12066"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6.531</w:t>
            </w:r>
            <w:r w:rsidR="00E2366B">
              <w:rPr>
                <w:rFonts w:ascii="Times New Roman" w:eastAsia="DengXian" w:hAnsi="Times New Roman" w:cs="Times New Roman"/>
                <w:color w:val="000000"/>
              </w:rPr>
              <w:t>***</w:t>
            </w:r>
          </w:p>
        </w:tc>
      </w:tr>
      <w:tr w:rsidR="00CF3A50" w:rsidRPr="006C3078" w14:paraId="0412764B" w14:textId="77777777" w:rsidTr="00B41C28">
        <w:trPr>
          <w:trHeight w:val="320"/>
        </w:trPr>
        <w:tc>
          <w:tcPr>
            <w:tcW w:w="3114" w:type="dxa"/>
            <w:shd w:val="clear" w:color="auto" w:fill="auto"/>
            <w:noWrap/>
            <w:vAlign w:val="bottom"/>
            <w:hideMark/>
          </w:tcPr>
          <w:p w14:paraId="5061102E" w14:textId="77777777" w:rsidR="00CF3A50" w:rsidRPr="006C3078" w:rsidRDefault="00CF3A50" w:rsidP="00B41C28">
            <w:pPr>
              <w:spacing w:line="240" w:lineRule="exact"/>
              <w:rPr>
                <w:rFonts w:ascii="Times New Roman" w:eastAsia="DengXian" w:hAnsi="Times New Roman" w:cs="Times New Roman"/>
                <w:color w:val="000000"/>
              </w:rPr>
            </w:pPr>
          </w:p>
        </w:tc>
        <w:tc>
          <w:tcPr>
            <w:tcW w:w="1701" w:type="dxa"/>
            <w:shd w:val="clear" w:color="auto" w:fill="auto"/>
            <w:noWrap/>
            <w:vAlign w:val="bottom"/>
            <w:hideMark/>
          </w:tcPr>
          <w:p w14:paraId="36B6A6E7" w14:textId="13D5A457"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0.0823</w:t>
            </w:r>
            <w:r>
              <w:rPr>
                <w:rFonts w:ascii="Times New Roman" w:eastAsia="DengXian" w:hAnsi="Times New Roman" w:cs="Times New Roman"/>
                <w:color w:val="000000"/>
              </w:rPr>
              <w:t>)</w:t>
            </w:r>
          </w:p>
        </w:tc>
        <w:tc>
          <w:tcPr>
            <w:tcW w:w="1559" w:type="dxa"/>
            <w:shd w:val="clear" w:color="auto" w:fill="auto"/>
            <w:noWrap/>
            <w:vAlign w:val="bottom"/>
            <w:hideMark/>
          </w:tcPr>
          <w:p w14:paraId="182DBEDE" w14:textId="5D1F5F6F"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0.0007</w:t>
            </w:r>
            <w:r>
              <w:rPr>
                <w:rFonts w:ascii="Times New Roman" w:eastAsia="DengXian" w:hAnsi="Times New Roman" w:cs="Times New Roman"/>
                <w:color w:val="000000"/>
              </w:rPr>
              <w:t>)</w:t>
            </w:r>
          </w:p>
        </w:tc>
        <w:tc>
          <w:tcPr>
            <w:tcW w:w="1985" w:type="dxa"/>
            <w:shd w:val="clear" w:color="auto" w:fill="auto"/>
            <w:noWrap/>
            <w:vAlign w:val="bottom"/>
            <w:hideMark/>
          </w:tcPr>
          <w:p w14:paraId="2E00010C" w14:textId="22742731"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0.267</w:t>
            </w:r>
            <w:r>
              <w:rPr>
                <w:rFonts w:ascii="Times New Roman" w:eastAsia="DengXian" w:hAnsi="Times New Roman" w:cs="Times New Roman"/>
                <w:color w:val="000000"/>
              </w:rPr>
              <w:t>)</w:t>
            </w:r>
          </w:p>
        </w:tc>
        <w:tc>
          <w:tcPr>
            <w:tcW w:w="1984" w:type="dxa"/>
            <w:shd w:val="clear" w:color="auto" w:fill="auto"/>
            <w:noWrap/>
            <w:vAlign w:val="bottom"/>
            <w:hideMark/>
          </w:tcPr>
          <w:p w14:paraId="5134FE41" w14:textId="7E1A2F45"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0.0278</w:t>
            </w:r>
            <w:r>
              <w:rPr>
                <w:rFonts w:ascii="Times New Roman" w:eastAsia="DengXian" w:hAnsi="Times New Roman" w:cs="Times New Roman"/>
                <w:color w:val="000000"/>
              </w:rPr>
              <w:t>)</w:t>
            </w:r>
          </w:p>
        </w:tc>
        <w:tc>
          <w:tcPr>
            <w:tcW w:w="1559" w:type="dxa"/>
            <w:shd w:val="clear" w:color="auto" w:fill="auto"/>
            <w:noWrap/>
            <w:vAlign w:val="bottom"/>
            <w:hideMark/>
          </w:tcPr>
          <w:p w14:paraId="790AD5BB" w14:textId="2B2C4B3A"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0.329</w:t>
            </w:r>
            <w:r>
              <w:rPr>
                <w:rFonts w:ascii="Times New Roman" w:eastAsia="DengXian" w:hAnsi="Times New Roman" w:cs="Times New Roman"/>
                <w:color w:val="000000"/>
              </w:rPr>
              <w:t>)</w:t>
            </w:r>
          </w:p>
        </w:tc>
        <w:tc>
          <w:tcPr>
            <w:tcW w:w="2048" w:type="dxa"/>
            <w:shd w:val="clear" w:color="auto" w:fill="auto"/>
            <w:noWrap/>
            <w:vAlign w:val="bottom"/>
            <w:hideMark/>
          </w:tcPr>
          <w:p w14:paraId="2FB66A22" w14:textId="742325EB"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0.0002</w:t>
            </w:r>
            <w:r>
              <w:rPr>
                <w:rFonts w:ascii="Times New Roman" w:eastAsia="DengXian" w:hAnsi="Times New Roman" w:cs="Times New Roman"/>
                <w:color w:val="000000"/>
              </w:rPr>
              <w:t>)</w:t>
            </w:r>
          </w:p>
        </w:tc>
      </w:tr>
      <w:tr w:rsidR="00CF3A50" w:rsidRPr="006C3078" w14:paraId="0DE15195" w14:textId="77777777" w:rsidTr="00B41C28">
        <w:trPr>
          <w:trHeight w:val="320"/>
        </w:trPr>
        <w:tc>
          <w:tcPr>
            <w:tcW w:w="3114" w:type="dxa"/>
            <w:shd w:val="clear" w:color="auto" w:fill="auto"/>
            <w:noWrap/>
            <w:vAlign w:val="center"/>
            <w:hideMark/>
          </w:tcPr>
          <w:p w14:paraId="5350C9DA" w14:textId="77777777" w:rsidR="00CF3A50" w:rsidRPr="006C3078" w:rsidRDefault="00CF3A50" w:rsidP="00B41C28">
            <w:pPr>
              <w:spacing w:line="240" w:lineRule="exact"/>
              <w:rPr>
                <w:rFonts w:ascii="Times New Roman" w:eastAsia="DengXian" w:hAnsi="Times New Roman" w:cs="Times New Roman"/>
                <w:color w:val="000000"/>
              </w:rPr>
            </w:pPr>
            <w:r w:rsidRPr="00012717">
              <w:rPr>
                <w:rFonts w:ascii="Times New Roman" w:eastAsia="DengXian" w:hAnsi="Times New Roman" w:cs="Times New Roman"/>
                <w:color w:val="000000"/>
                <w:sz w:val="22"/>
              </w:rPr>
              <w:t xml:space="preserve">Joint significance </w:t>
            </w:r>
            <w:r>
              <w:rPr>
                <w:rFonts w:ascii="Times New Roman" w:eastAsia="DengXian" w:hAnsi="Times New Roman" w:cs="Times New Roman"/>
                <w:color w:val="000000"/>
                <w:sz w:val="22"/>
              </w:rPr>
              <w:t xml:space="preserve">test </w:t>
            </w:r>
            <w:r w:rsidRPr="00012717">
              <w:rPr>
                <w:rFonts w:ascii="Times New Roman" w:eastAsia="DengXian" w:hAnsi="Times New Roman" w:cs="Times New Roman"/>
                <w:color w:val="000000"/>
                <w:sz w:val="22"/>
              </w:rPr>
              <w:t xml:space="preserve">of </w:t>
            </w:r>
            <w:r w:rsidRPr="00012717">
              <w:rPr>
                <w:rFonts w:ascii="Times New Roman" w:eastAsia="DengXian" w:hAnsi="Times New Roman" w:cs="Times New Roman"/>
                <w:b/>
                <w:bCs/>
                <w:color w:val="000000"/>
                <w:sz w:val="22"/>
              </w:rPr>
              <w:t>CG^</w:t>
            </w:r>
            <w:r w:rsidRPr="00012717">
              <w:rPr>
                <w:rFonts w:ascii="Times New Roman" w:eastAsia="DengXian" w:hAnsi="Times New Roman" w:cs="Times New Roman"/>
                <w:color w:val="000000"/>
                <w:sz w:val="22"/>
              </w:rPr>
              <w:t xml:space="preserve"> and </w:t>
            </w:r>
            <w:r w:rsidRPr="00012717">
              <w:rPr>
                <w:rFonts w:ascii="Times New Roman" w:eastAsia="DengXian" w:hAnsi="Times New Roman" w:cs="Times New Roman"/>
                <w:b/>
                <w:bCs/>
                <w:color w:val="000000"/>
                <w:sz w:val="22"/>
              </w:rPr>
              <w:t>CG*CG^</w:t>
            </w:r>
          </w:p>
        </w:tc>
        <w:tc>
          <w:tcPr>
            <w:tcW w:w="1701" w:type="dxa"/>
            <w:shd w:val="clear" w:color="auto" w:fill="auto"/>
            <w:noWrap/>
            <w:vAlign w:val="bottom"/>
            <w:hideMark/>
          </w:tcPr>
          <w:p w14:paraId="5D5C8949" w14:textId="548F2C5F"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2.538</w:t>
            </w:r>
            <w:r w:rsidR="00E2366B">
              <w:rPr>
                <w:rFonts w:ascii="Times New Roman" w:eastAsia="DengXian" w:hAnsi="Times New Roman" w:cs="Times New Roman"/>
                <w:color w:val="000000"/>
              </w:rPr>
              <w:t>*</w:t>
            </w:r>
          </w:p>
        </w:tc>
        <w:tc>
          <w:tcPr>
            <w:tcW w:w="1559" w:type="dxa"/>
            <w:shd w:val="clear" w:color="auto" w:fill="auto"/>
            <w:noWrap/>
            <w:vAlign w:val="bottom"/>
            <w:hideMark/>
          </w:tcPr>
          <w:p w14:paraId="420B8E3C" w14:textId="48BE905A"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2.837</w:t>
            </w:r>
            <w:r w:rsidR="00E2366B">
              <w:rPr>
                <w:rFonts w:ascii="Times New Roman" w:eastAsia="DengXian" w:hAnsi="Times New Roman" w:cs="Times New Roman"/>
                <w:color w:val="000000"/>
              </w:rPr>
              <w:t>*</w:t>
            </w:r>
          </w:p>
        </w:tc>
        <w:tc>
          <w:tcPr>
            <w:tcW w:w="1985" w:type="dxa"/>
            <w:shd w:val="clear" w:color="auto" w:fill="auto"/>
            <w:noWrap/>
            <w:vAlign w:val="bottom"/>
            <w:hideMark/>
          </w:tcPr>
          <w:p w14:paraId="505C7008" w14:textId="77777777"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1.103</w:t>
            </w:r>
          </w:p>
        </w:tc>
        <w:tc>
          <w:tcPr>
            <w:tcW w:w="1984" w:type="dxa"/>
            <w:shd w:val="clear" w:color="auto" w:fill="auto"/>
            <w:noWrap/>
            <w:vAlign w:val="bottom"/>
            <w:hideMark/>
          </w:tcPr>
          <w:p w14:paraId="0542D3C1" w14:textId="3C47E0F1"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3.217</w:t>
            </w:r>
            <w:r w:rsidR="00E2366B">
              <w:rPr>
                <w:rFonts w:ascii="Times New Roman" w:eastAsia="DengXian" w:hAnsi="Times New Roman" w:cs="Times New Roman"/>
                <w:color w:val="000000"/>
              </w:rPr>
              <w:t>**</w:t>
            </w:r>
          </w:p>
        </w:tc>
        <w:tc>
          <w:tcPr>
            <w:tcW w:w="1559" w:type="dxa"/>
            <w:shd w:val="clear" w:color="auto" w:fill="auto"/>
            <w:noWrap/>
            <w:vAlign w:val="bottom"/>
            <w:hideMark/>
          </w:tcPr>
          <w:p w14:paraId="6FC2355A" w14:textId="77777777"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1.701</w:t>
            </w:r>
          </w:p>
        </w:tc>
        <w:tc>
          <w:tcPr>
            <w:tcW w:w="2048" w:type="dxa"/>
            <w:shd w:val="clear" w:color="auto" w:fill="auto"/>
            <w:noWrap/>
            <w:vAlign w:val="bottom"/>
            <w:hideMark/>
          </w:tcPr>
          <w:p w14:paraId="0885BE47" w14:textId="017310B8" w:rsidR="00CF3A50" w:rsidRPr="006C3078" w:rsidRDefault="00CF3A50" w:rsidP="00B41C2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2.704</w:t>
            </w:r>
            <w:r w:rsidR="00E2366B">
              <w:rPr>
                <w:rFonts w:ascii="Times New Roman" w:eastAsia="DengXian" w:hAnsi="Times New Roman" w:cs="Times New Roman"/>
                <w:color w:val="000000"/>
              </w:rPr>
              <w:t>*</w:t>
            </w:r>
          </w:p>
        </w:tc>
      </w:tr>
      <w:tr w:rsidR="00CF3A50" w:rsidRPr="006C3078" w14:paraId="3ED9B35C" w14:textId="77777777" w:rsidTr="00B41C28">
        <w:trPr>
          <w:trHeight w:val="416"/>
        </w:trPr>
        <w:tc>
          <w:tcPr>
            <w:tcW w:w="3114" w:type="dxa"/>
            <w:shd w:val="clear" w:color="auto" w:fill="auto"/>
            <w:noWrap/>
            <w:vAlign w:val="bottom"/>
            <w:hideMark/>
          </w:tcPr>
          <w:p w14:paraId="180385EA" w14:textId="77777777" w:rsidR="00CF3A50" w:rsidRPr="006C3078" w:rsidRDefault="00CF3A50" w:rsidP="00B41C28">
            <w:pPr>
              <w:spacing w:line="240" w:lineRule="exact"/>
              <w:rPr>
                <w:rFonts w:ascii="Times New Roman" w:eastAsia="DengXian" w:hAnsi="Times New Roman" w:cs="Times New Roman"/>
                <w:color w:val="000000"/>
              </w:rPr>
            </w:pPr>
          </w:p>
        </w:tc>
        <w:tc>
          <w:tcPr>
            <w:tcW w:w="1701" w:type="dxa"/>
            <w:shd w:val="clear" w:color="auto" w:fill="auto"/>
            <w:noWrap/>
            <w:vAlign w:val="bottom"/>
            <w:hideMark/>
          </w:tcPr>
          <w:p w14:paraId="5A35321B" w14:textId="73F7EEF9"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0.0795</w:t>
            </w:r>
            <w:r>
              <w:rPr>
                <w:rFonts w:ascii="Times New Roman" w:eastAsia="DengXian" w:hAnsi="Times New Roman" w:cs="Times New Roman"/>
                <w:color w:val="000000"/>
              </w:rPr>
              <w:t>)</w:t>
            </w:r>
          </w:p>
        </w:tc>
        <w:tc>
          <w:tcPr>
            <w:tcW w:w="1559" w:type="dxa"/>
            <w:shd w:val="clear" w:color="auto" w:fill="auto"/>
            <w:noWrap/>
            <w:vAlign w:val="bottom"/>
            <w:hideMark/>
          </w:tcPr>
          <w:p w14:paraId="45D01651" w14:textId="14B1A882"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0.0595</w:t>
            </w:r>
            <w:r>
              <w:rPr>
                <w:rFonts w:ascii="Times New Roman" w:eastAsia="DengXian" w:hAnsi="Times New Roman" w:cs="Times New Roman"/>
                <w:color w:val="000000"/>
              </w:rPr>
              <w:t>)</w:t>
            </w:r>
          </w:p>
        </w:tc>
        <w:tc>
          <w:tcPr>
            <w:tcW w:w="1985" w:type="dxa"/>
            <w:shd w:val="clear" w:color="auto" w:fill="auto"/>
            <w:noWrap/>
            <w:vAlign w:val="bottom"/>
            <w:hideMark/>
          </w:tcPr>
          <w:p w14:paraId="5AF4F977" w14:textId="48A262BD"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0.294</w:t>
            </w:r>
            <w:r>
              <w:rPr>
                <w:rFonts w:ascii="Times New Roman" w:eastAsia="DengXian" w:hAnsi="Times New Roman" w:cs="Times New Roman"/>
                <w:color w:val="000000"/>
              </w:rPr>
              <w:t>)</w:t>
            </w:r>
          </w:p>
        </w:tc>
        <w:tc>
          <w:tcPr>
            <w:tcW w:w="1984" w:type="dxa"/>
            <w:shd w:val="clear" w:color="auto" w:fill="auto"/>
            <w:noWrap/>
            <w:vAlign w:val="bottom"/>
            <w:hideMark/>
          </w:tcPr>
          <w:p w14:paraId="0313347C" w14:textId="31281D64"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0.0405</w:t>
            </w:r>
            <w:r>
              <w:rPr>
                <w:rFonts w:ascii="Times New Roman" w:eastAsia="DengXian" w:hAnsi="Times New Roman" w:cs="Times New Roman"/>
                <w:color w:val="000000"/>
              </w:rPr>
              <w:t>)</w:t>
            </w:r>
          </w:p>
        </w:tc>
        <w:tc>
          <w:tcPr>
            <w:tcW w:w="1559" w:type="dxa"/>
            <w:shd w:val="clear" w:color="auto" w:fill="auto"/>
            <w:noWrap/>
            <w:vAlign w:val="bottom"/>
            <w:hideMark/>
          </w:tcPr>
          <w:p w14:paraId="12D11BE4" w14:textId="00F282F1"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0.183</w:t>
            </w:r>
            <w:r>
              <w:rPr>
                <w:rFonts w:ascii="Times New Roman" w:eastAsia="DengXian" w:hAnsi="Times New Roman" w:cs="Times New Roman"/>
                <w:color w:val="000000"/>
              </w:rPr>
              <w:t>)</w:t>
            </w:r>
          </w:p>
        </w:tc>
        <w:tc>
          <w:tcPr>
            <w:tcW w:w="2048" w:type="dxa"/>
            <w:shd w:val="clear" w:color="auto" w:fill="auto"/>
            <w:noWrap/>
            <w:vAlign w:val="bottom"/>
            <w:hideMark/>
          </w:tcPr>
          <w:p w14:paraId="7B27BF10" w14:textId="2EF26054" w:rsidR="00CF3A50" w:rsidRPr="006C3078" w:rsidRDefault="00AD7462" w:rsidP="00B41C28">
            <w:pPr>
              <w:spacing w:line="240" w:lineRule="exact"/>
              <w:jc w:val="center"/>
              <w:rPr>
                <w:rFonts w:ascii="Times New Roman" w:eastAsia="DengXian" w:hAnsi="Times New Roman" w:cs="Times New Roman"/>
                <w:color w:val="000000"/>
              </w:rPr>
            </w:pPr>
            <w:r>
              <w:rPr>
                <w:rFonts w:ascii="Times New Roman" w:eastAsia="DengXian" w:hAnsi="Times New Roman" w:cs="Times New Roman"/>
                <w:color w:val="000000"/>
                <w:sz w:val="23"/>
                <w:szCs w:val="23"/>
              </w:rPr>
              <w:t>(p=</w:t>
            </w:r>
            <w:r w:rsidR="00CF3A50" w:rsidRPr="006C3078">
              <w:rPr>
                <w:rFonts w:ascii="Times New Roman" w:eastAsia="DengXian" w:hAnsi="Times New Roman" w:cs="Times New Roman"/>
                <w:color w:val="000000"/>
              </w:rPr>
              <w:t>0.0675</w:t>
            </w:r>
            <w:r w:rsidR="006B52AB">
              <w:rPr>
                <w:rFonts w:ascii="Times New Roman" w:eastAsia="DengXian" w:hAnsi="Times New Roman" w:cs="Times New Roman"/>
                <w:color w:val="000000"/>
              </w:rPr>
              <w:t>)</w:t>
            </w:r>
          </w:p>
        </w:tc>
      </w:tr>
      <w:tr w:rsidR="006C3078" w:rsidRPr="006C3078" w14:paraId="64DDDBF7" w14:textId="77777777" w:rsidTr="006C3078">
        <w:trPr>
          <w:trHeight w:val="320"/>
        </w:trPr>
        <w:tc>
          <w:tcPr>
            <w:tcW w:w="3114" w:type="dxa"/>
            <w:tcBorders>
              <w:top w:val="single" w:sz="4" w:space="0" w:color="auto"/>
              <w:bottom w:val="nil"/>
            </w:tcBorders>
            <w:shd w:val="clear" w:color="auto" w:fill="auto"/>
            <w:noWrap/>
            <w:vAlign w:val="bottom"/>
            <w:hideMark/>
          </w:tcPr>
          <w:p w14:paraId="273E9F2A" w14:textId="77777777" w:rsidR="006C3078" w:rsidRPr="006C3078" w:rsidRDefault="006C3078" w:rsidP="006C3078">
            <w:pPr>
              <w:spacing w:line="240" w:lineRule="exact"/>
              <w:rPr>
                <w:rFonts w:ascii="Times New Roman" w:eastAsia="DengXian" w:hAnsi="Times New Roman" w:cs="Times New Roman"/>
                <w:color w:val="000000"/>
              </w:rPr>
            </w:pPr>
            <w:r w:rsidRPr="006C3078">
              <w:rPr>
                <w:rFonts w:ascii="Times New Roman" w:eastAsia="DengXian" w:hAnsi="Times New Roman" w:cs="Times New Roman"/>
                <w:color w:val="000000"/>
              </w:rPr>
              <w:t>Observations</w:t>
            </w:r>
          </w:p>
        </w:tc>
        <w:tc>
          <w:tcPr>
            <w:tcW w:w="1701" w:type="dxa"/>
            <w:tcBorders>
              <w:top w:val="single" w:sz="4" w:space="0" w:color="auto"/>
              <w:bottom w:val="nil"/>
            </w:tcBorders>
            <w:shd w:val="clear" w:color="auto" w:fill="auto"/>
            <w:noWrap/>
            <w:vAlign w:val="bottom"/>
            <w:hideMark/>
          </w:tcPr>
          <w:p w14:paraId="286CD571"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1,125</w:t>
            </w:r>
          </w:p>
        </w:tc>
        <w:tc>
          <w:tcPr>
            <w:tcW w:w="1559" w:type="dxa"/>
            <w:tcBorders>
              <w:top w:val="single" w:sz="4" w:space="0" w:color="auto"/>
              <w:bottom w:val="nil"/>
            </w:tcBorders>
            <w:shd w:val="clear" w:color="auto" w:fill="auto"/>
            <w:noWrap/>
            <w:vAlign w:val="bottom"/>
            <w:hideMark/>
          </w:tcPr>
          <w:p w14:paraId="724518F4"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541</w:t>
            </w:r>
          </w:p>
        </w:tc>
        <w:tc>
          <w:tcPr>
            <w:tcW w:w="1985" w:type="dxa"/>
            <w:tcBorders>
              <w:top w:val="single" w:sz="4" w:space="0" w:color="auto"/>
              <w:bottom w:val="nil"/>
            </w:tcBorders>
            <w:shd w:val="clear" w:color="auto" w:fill="auto"/>
            <w:noWrap/>
            <w:vAlign w:val="bottom"/>
            <w:hideMark/>
          </w:tcPr>
          <w:p w14:paraId="5FDB3EBA"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570</w:t>
            </w:r>
          </w:p>
        </w:tc>
        <w:tc>
          <w:tcPr>
            <w:tcW w:w="1984" w:type="dxa"/>
            <w:tcBorders>
              <w:top w:val="single" w:sz="4" w:space="0" w:color="auto"/>
              <w:bottom w:val="nil"/>
            </w:tcBorders>
            <w:shd w:val="clear" w:color="auto" w:fill="auto"/>
            <w:noWrap/>
            <w:vAlign w:val="bottom"/>
            <w:hideMark/>
          </w:tcPr>
          <w:p w14:paraId="79024999"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1,096</w:t>
            </w:r>
          </w:p>
        </w:tc>
        <w:tc>
          <w:tcPr>
            <w:tcW w:w="1559" w:type="dxa"/>
            <w:tcBorders>
              <w:top w:val="single" w:sz="4" w:space="0" w:color="auto"/>
              <w:bottom w:val="nil"/>
            </w:tcBorders>
            <w:shd w:val="clear" w:color="auto" w:fill="auto"/>
            <w:noWrap/>
            <w:vAlign w:val="bottom"/>
            <w:hideMark/>
          </w:tcPr>
          <w:p w14:paraId="67CE5F3A"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786</w:t>
            </w:r>
          </w:p>
        </w:tc>
        <w:tc>
          <w:tcPr>
            <w:tcW w:w="2048" w:type="dxa"/>
            <w:tcBorders>
              <w:top w:val="single" w:sz="4" w:space="0" w:color="auto"/>
              <w:bottom w:val="nil"/>
            </w:tcBorders>
            <w:shd w:val="clear" w:color="auto" w:fill="auto"/>
            <w:noWrap/>
            <w:vAlign w:val="bottom"/>
            <w:hideMark/>
          </w:tcPr>
          <w:p w14:paraId="73281C98"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880</w:t>
            </w:r>
          </w:p>
        </w:tc>
      </w:tr>
      <w:tr w:rsidR="006C3078" w:rsidRPr="006C3078" w14:paraId="1260C884" w14:textId="77777777" w:rsidTr="006C3078">
        <w:trPr>
          <w:trHeight w:val="320"/>
        </w:trPr>
        <w:tc>
          <w:tcPr>
            <w:tcW w:w="3114" w:type="dxa"/>
            <w:tcBorders>
              <w:top w:val="nil"/>
            </w:tcBorders>
            <w:shd w:val="clear" w:color="auto" w:fill="auto"/>
            <w:noWrap/>
            <w:vAlign w:val="bottom"/>
            <w:hideMark/>
          </w:tcPr>
          <w:p w14:paraId="2E4C9089" w14:textId="77777777" w:rsidR="006C3078" w:rsidRPr="006C3078" w:rsidRDefault="006C3078" w:rsidP="006C3078">
            <w:pPr>
              <w:spacing w:line="240" w:lineRule="exact"/>
              <w:rPr>
                <w:rFonts w:ascii="Times New Roman" w:eastAsia="DengXian" w:hAnsi="Times New Roman" w:cs="Times New Roman"/>
                <w:color w:val="000000"/>
              </w:rPr>
            </w:pPr>
            <w:r w:rsidRPr="006C3078">
              <w:rPr>
                <w:rFonts w:ascii="Times New Roman" w:eastAsia="DengXian" w:hAnsi="Times New Roman" w:cs="Times New Roman"/>
                <w:color w:val="000000"/>
              </w:rPr>
              <w:t>R-squared</w:t>
            </w:r>
          </w:p>
        </w:tc>
        <w:tc>
          <w:tcPr>
            <w:tcW w:w="1701" w:type="dxa"/>
            <w:tcBorders>
              <w:top w:val="nil"/>
            </w:tcBorders>
            <w:shd w:val="clear" w:color="auto" w:fill="auto"/>
            <w:noWrap/>
            <w:vAlign w:val="bottom"/>
            <w:hideMark/>
          </w:tcPr>
          <w:p w14:paraId="4A51B0A2"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0.020</w:t>
            </w:r>
          </w:p>
        </w:tc>
        <w:tc>
          <w:tcPr>
            <w:tcW w:w="1559" w:type="dxa"/>
            <w:tcBorders>
              <w:top w:val="nil"/>
            </w:tcBorders>
            <w:shd w:val="clear" w:color="auto" w:fill="auto"/>
            <w:noWrap/>
            <w:vAlign w:val="bottom"/>
            <w:hideMark/>
          </w:tcPr>
          <w:p w14:paraId="3AF22107"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0.099</w:t>
            </w:r>
          </w:p>
        </w:tc>
        <w:tc>
          <w:tcPr>
            <w:tcW w:w="1985" w:type="dxa"/>
            <w:tcBorders>
              <w:top w:val="nil"/>
            </w:tcBorders>
            <w:shd w:val="clear" w:color="auto" w:fill="auto"/>
            <w:noWrap/>
            <w:vAlign w:val="bottom"/>
            <w:hideMark/>
          </w:tcPr>
          <w:p w14:paraId="75E9CBC7"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0.021</w:t>
            </w:r>
          </w:p>
        </w:tc>
        <w:tc>
          <w:tcPr>
            <w:tcW w:w="1984" w:type="dxa"/>
            <w:tcBorders>
              <w:top w:val="nil"/>
            </w:tcBorders>
            <w:shd w:val="clear" w:color="auto" w:fill="auto"/>
            <w:noWrap/>
            <w:vAlign w:val="bottom"/>
            <w:hideMark/>
          </w:tcPr>
          <w:p w14:paraId="253B8103"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0.061</w:t>
            </w:r>
          </w:p>
        </w:tc>
        <w:tc>
          <w:tcPr>
            <w:tcW w:w="1559" w:type="dxa"/>
            <w:tcBorders>
              <w:top w:val="nil"/>
            </w:tcBorders>
            <w:shd w:val="clear" w:color="auto" w:fill="auto"/>
            <w:noWrap/>
            <w:vAlign w:val="bottom"/>
            <w:hideMark/>
          </w:tcPr>
          <w:p w14:paraId="76D12355"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0.036</w:t>
            </w:r>
          </w:p>
        </w:tc>
        <w:tc>
          <w:tcPr>
            <w:tcW w:w="2048" w:type="dxa"/>
            <w:tcBorders>
              <w:top w:val="nil"/>
            </w:tcBorders>
            <w:shd w:val="clear" w:color="auto" w:fill="auto"/>
            <w:noWrap/>
            <w:vAlign w:val="bottom"/>
            <w:hideMark/>
          </w:tcPr>
          <w:p w14:paraId="50456C83"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0.100</w:t>
            </w:r>
          </w:p>
        </w:tc>
      </w:tr>
      <w:tr w:rsidR="006C3078" w:rsidRPr="006C3078" w14:paraId="61A07A61" w14:textId="77777777" w:rsidTr="006C3078">
        <w:trPr>
          <w:trHeight w:val="320"/>
        </w:trPr>
        <w:tc>
          <w:tcPr>
            <w:tcW w:w="3114" w:type="dxa"/>
            <w:shd w:val="clear" w:color="auto" w:fill="auto"/>
            <w:noWrap/>
            <w:vAlign w:val="bottom"/>
            <w:hideMark/>
          </w:tcPr>
          <w:p w14:paraId="25F92B26" w14:textId="5C2886BA" w:rsidR="006C3078" w:rsidRPr="006C3078" w:rsidRDefault="006C3078" w:rsidP="006C3078">
            <w:pPr>
              <w:spacing w:line="240" w:lineRule="exact"/>
              <w:rPr>
                <w:rFonts w:ascii="Times New Roman" w:eastAsia="DengXian" w:hAnsi="Times New Roman" w:cs="Times New Roman"/>
                <w:color w:val="000000"/>
              </w:rPr>
            </w:pPr>
            <w:r w:rsidRPr="006C3078">
              <w:rPr>
                <w:rFonts w:ascii="Times New Roman" w:eastAsia="DengXian" w:hAnsi="Times New Roman" w:cs="Times New Roman"/>
                <w:color w:val="000000"/>
              </w:rPr>
              <w:t>F-stat</w:t>
            </w:r>
            <w:r>
              <w:rPr>
                <w:rFonts w:ascii="Times New Roman" w:eastAsia="DengXian" w:hAnsi="Times New Roman" w:cs="Times New Roman"/>
                <w:color w:val="000000"/>
              </w:rPr>
              <w:t>istic</w:t>
            </w:r>
          </w:p>
        </w:tc>
        <w:tc>
          <w:tcPr>
            <w:tcW w:w="1701" w:type="dxa"/>
            <w:shd w:val="clear" w:color="auto" w:fill="auto"/>
            <w:noWrap/>
            <w:vAlign w:val="bottom"/>
            <w:hideMark/>
          </w:tcPr>
          <w:p w14:paraId="62F9174F"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1.547</w:t>
            </w:r>
          </w:p>
        </w:tc>
        <w:tc>
          <w:tcPr>
            <w:tcW w:w="1559" w:type="dxa"/>
            <w:shd w:val="clear" w:color="auto" w:fill="auto"/>
            <w:noWrap/>
            <w:vAlign w:val="bottom"/>
            <w:hideMark/>
          </w:tcPr>
          <w:p w14:paraId="09002EFC"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3.826</w:t>
            </w:r>
          </w:p>
        </w:tc>
        <w:tc>
          <w:tcPr>
            <w:tcW w:w="1985" w:type="dxa"/>
            <w:shd w:val="clear" w:color="auto" w:fill="auto"/>
            <w:noWrap/>
            <w:vAlign w:val="bottom"/>
            <w:hideMark/>
          </w:tcPr>
          <w:p w14:paraId="671721A2"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0.999</w:t>
            </w:r>
          </w:p>
        </w:tc>
        <w:tc>
          <w:tcPr>
            <w:tcW w:w="1984" w:type="dxa"/>
            <w:shd w:val="clear" w:color="auto" w:fill="auto"/>
            <w:noWrap/>
            <w:vAlign w:val="bottom"/>
            <w:hideMark/>
          </w:tcPr>
          <w:p w14:paraId="7D722481"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5.405</w:t>
            </w:r>
          </w:p>
        </w:tc>
        <w:tc>
          <w:tcPr>
            <w:tcW w:w="1559" w:type="dxa"/>
            <w:shd w:val="clear" w:color="auto" w:fill="auto"/>
            <w:noWrap/>
            <w:vAlign w:val="bottom"/>
            <w:hideMark/>
          </w:tcPr>
          <w:p w14:paraId="1EEF7535"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1.916</w:t>
            </w:r>
          </w:p>
        </w:tc>
        <w:tc>
          <w:tcPr>
            <w:tcW w:w="2048" w:type="dxa"/>
            <w:shd w:val="clear" w:color="auto" w:fill="auto"/>
            <w:noWrap/>
            <w:vAlign w:val="bottom"/>
            <w:hideMark/>
          </w:tcPr>
          <w:p w14:paraId="63702DF8"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6.407</w:t>
            </w:r>
          </w:p>
        </w:tc>
      </w:tr>
      <w:tr w:rsidR="006C3078" w:rsidRPr="006C3078" w14:paraId="4902B0C8" w14:textId="77777777" w:rsidTr="006C3078">
        <w:trPr>
          <w:trHeight w:val="320"/>
        </w:trPr>
        <w:tc>
          <w:tcPr>
            <w:tcW w:w="3114" w:type="dxa"/>
            <w:shd w:val="clear" w:color="auto" w:fill="auto"/>
            <w:noWrap/>
            <w:vAlign w:val="bottom"/>
            <w:hideMark/>
          </w:tcPr>
          <w:p w14:paraId="6483BBAB" w14:textId="33DCBF3C" w:rsidR="006C3078" w:rsidRPr="006C3078" w:rsidRDefault="00C6094C" w:rsidP="006C3078">
            <w:pPr>
              <w:spacing w:line="240" w:lineRule="exact"/>
              <w:rPr>
                <w:rFonts w:ascii="Times New Roman" w:eastAsia="DengXian" w:hAnsi="Times New Roman" w:cs="Times New Roman"/>
                <w:color w:val="000000"/>
              </w:rPr>
            </w:pPr>
            <w:r w:rsidRPr="006C3078">
              <w:rPr>
                <w:rFonts w:ascii="Times New Roman" w:eastAsia="DengXian" w:hAnsi="Times New Roman" w:cs="Times New Roman"/>
                <w:color w:val="000000"/>
              </w:rPr>
              <w:t>L</w:t>
            </w:r>
            <w:r w:rsidR="006C3078" w:rsidRPr="006C3078">
              <w:rPr>
                <w:rFonts w:ascii="Times New Roman" w:eastAsia="DengXian" w:hAnsi="Times New Roman" w:cs="Times New Roman"/>
                <w:color w:val="000000"/>
              </w:rPr>
              <w:t>og</w:t>
            </w:r>
            <w:r>
              <w:rPr>
                <w:rFonts w:ascii="Times New Roman" w:eastAsia="DengXian" w:hAnsi="Times New Roman" w:cs="Times New Roman"/>
                <w:color w:val="000000"/>
              </w:rPr>
              <w:t xml:space="preserve"> </w:t>
            </w:r>
            <w:r w:rsidR="006C3078" w:rsidRPr="006C3078">
              <w:rPr>
                <w:rFonts w:ascii="Times New Roman" w:eastAsia="DengXian" w:hAnsi="Times New Roman" w:cs="Times New Roman"/>
                <w:color w:val="000000"/>
              </w:rPr>
              <w:t>likelihood</w:t>
            </w:r>
          </w:p>
        </w:tc>
        <w:tc>
          <w:tcPr>
            <w:tcW w:w="1701" w:type="dxa"/>
            <w:shd w:val="clear" w:color="auto" w:fill="auto"/>
            <w:noWrap/>
            <w:vAlign w:val="bottom"/>
            <w:hideMark/>
          </w:tcPr>
          <w:p w14:paraId="2CC3868F"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-923.8</w:t>
            </w:r>
          </w:p>
        </w:tc>
        <w:tc>
          <w:tcPr>
            <w:tcW w:w="1559" w:type="dxa"/>
            <w:shd w:val="clear" w:color="auto" w:fill="auto"/>
            <w:noWrap/>
            <w:vAlign w:val="bottom"/>
            <w:hideMark/>
          </w:tcPr>
          <w:p w14:paraId="640DE3F4"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-444.4</w:t>
            </w:r>
          </w:p>
        </w:tc>
        <w:tc>
          <w:tcPr>
            <w:tcW w:w="1985" w:type="dxa"/>
            <w:shd w:val="clear" w:color="auto" w:fill="auto"/>
            <w:noWrap/>
            <w:vAlign w:val="bottom"/>
            <w:hideMark/>
          </w:tcPr>
          <w:p w14:paraId="03EEF6D7"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-435.6</w:t>
            </w:r>
          </w:p>
        </w:tc>
        <w:tc>
          <w:tcPr>
            <w:tcW w:w="1984" w:type="dxa"/>
            <w:shd w:val="clear" w:color="auto" w:fill="auto"/>
            <w:noWrap/>
            <w:vAlign w:val="bottom"/>
            <w:hideMark/>
          </w:tcPr>
          <w:p w14:paraId="01803880"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-936.2</w:t>
            </w:r>
          </w:p>
        </w:tc>
        <w:tc>
          <w:tcPr>
            <w:tcW w:w="1559" w:type="dxa"/>
            <w:shd w:val="clear" w:color="auto" w:fill="auto"/>
            <w:noWrap/>
            <w:vAlign w:val="bottom"/>
            <w:hideMark/>
          </w:tcPr>
          <w:p w14:paraId="2F04484A"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-797.4</w:t>
            </w:r>
          </w:p>
        </w:tc>
        <w:tc>
          <w:tcPr>
            <w:tcW w:w="2048" w:type="dxa"/>
            <w:shd w:val="clear" w:color="auto" w:fill="auto"/>
            <w:noWrap/>
            <w:vAlign w:val="bottom"/>
            <w:hideMark/>
          </w:tcPr>
          <w:p w14:paraId="525604CB" w14:textId="77777777" w:rsidR="006C3078" w:rsidRPr="006C3078" w:rsidRDefault="006C3078" w:rsidP="006C3078">
            <w:pPr>
              <w:spacing w:line="240" w:lineRule="exact"/>
              <w:jc w:val="center"/>
              <w:rPr>
                <w:rFonts w:ascii="Times New Roman" w:eastAsia="DengXian" w:hAnsi="Times New Roman" w:cs="Times New Roman"/>
                <w:color w:val="000000"/>
              </w:rPr>
            </w:pPr>
            <w:r w:rsidRPr="006C3078">
              <w:rPr>
                <w:rFonts w:ascii="Times New Roman" w:eastAsia="DengXian" w:hAnsi="Times New Roman" w:cs="Times New Roman"/>
                <w:color w:val="000000"/>
              </w:rPr>
              <w:t>-489.4</w:t>
            </w:r>
          </w:p>
        </w:tc>
      </w:tr>
    </w:tbl>
    <w:p w14:paraId="2743C68F" w14:textId="0438B060" w:rsidR="000A0743" w:rsidRPr="001D3685" w:rsidRDefault="000A0743" w:rsidP="000A0743">
      <w:pPr>
        <w:rPr>
          <w:rFonts w:ascii="Times New Roman" w:hAnsi="Times New Roman" w:cs="Times New Roman"/>
        </w:rPr>
      </w:pPr>
      <w:r w:rsidRPr="00455B26">
        <w:rPr>
          <w:rFonts w:ascii="Times New Roman" w:hAnsi="Times New Roman" w:cs="Times New Roman"/>
        </w:rPr>
        <w:t xml:space="preserve">Standard errors </w:t>
      </w:r>
      <w:r w:rsidR="000C3285">
        <w:rPr>
          <w:rFonts w:ascii="Times New Roman" w:hAnsi="Times New Roman" w:cs="Times New Roman"/>
        </w:rPr>
        <w:t xml:space="preserve">are </w:t>
      </w:r>
      <w:r w:rsidRPr="00455B26">
        <w:rPr>
          <w:rFonts w:ascii="Times New Roman" w:hAnsi="Times New Roman" w:cs="Times New Roman"/>
        </w:rPr>
        <w:t xml:space="preserve">in </w:t>
      </w:r>
      <w:r w:rsidR="000C3285">
        <w:rPr>
          <w:rFonts w:ascii="Times New Roman" w:hAnsi="Times New Roman" w:cs="Times New Roman"/>
        </w:rPr>
        <w:t xml:space="preserve">the </w:t>
      </w:r>
      <w:r w:rsidRPr="00455B26">
        <w:rPr>
          <w:rFonts w:ascii="Times New Roman" w:hAnsi="Times New Roman" w:cs="Times New Roman"/>
        </w:rPr>
        <w:t>parentheses</w:t>
      </w:r>
      <w:r w:rsidR="000C3285">
        <w:rPr>
          <w:rFonts w:ascii="Times New Roman" w:hAnsi="Times New Roman" w:cs="Times New Roman"/>
        </w:rPr>
        <w:t>.</w:t>
      </w:r>
    </w:p>
    <w:p w14:paraId="41C44907" w14:textId="1DADAD13" w:rsidR="006C3078" w:rsidRPr="00673545" w:rsidRDefault="000A0743">
      <w:pPr>
        <w:rPr>
          <w:rFonts w:ascii="Times New Roman" w:hAnsi="Times New Roman" w:cs="Times New Roman"/>
        </w:rPr>
      </w:pPr>
      <w:r w:rsidRPr="001D3685">
        <w:rPr>
          <w:rFonts w:ascii="Times New Roman" w:hAnsi="Times New Roman" w:cs="Times New Roman"/>
        </w:rPr>
        <w:t>***p-value&lt;0.01, **p-value&lt;0.05, *p-value&lt;0.1</w:t>
      </w:r>
    </w:p>
    <w:sectPr w:rsidR="006C3078" w:rsidRPr="00673545" w:rsidSect="00890EF6">
      <w:pgSz w:w="16840" w:h="11900" w:orient="landscape"/>
      <w:pgMar w:top="1440" w:right="1440" w:bottom="144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944286" w14:textId="77777777" w:rsidR="003040D2" w:rsidRDefault="003040D2" w:rsidP="00890EF6">
      <w:r>
        <w:separator/>
      </w:r>
    </w:p>
  </w:endnote>
  <w:endnote w:type="continuationSeparator" w:id="0">
    <w:p w14:paraId="2DF400CE" w14:textId="77777777" w:rsidR="003040D2" w:rsidRDefault="003040D2" w:rsidP="00890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1928159"/>
      <w:docPartObj>
        <w:docPartGallery w:val="Page Numbers (Bottom of Page)"/>
        <w:docPartUnique/>
      </w:docPartObj>
    </w:sdtPr>
    <w:sdtEndPr>
      <w:rPr>
        <w:rStyle w:val="PageNumber"/>
      </w:rPr>
    </w:sdtEndPr>
    <w:sdtContent>
      <w:p w14:paraId="7C5CEFC9" w14:textId="7422F6AC" w:rsidR="008E4424" w:rsidRDefault="008E4424" w:rsidP="006C307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A8193E" w14:textId="77777777" w:rsidR="008E4424" w:rsidRDefault="008E44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919947407"/>
      <w:docPartObj>
        <w:docPartGallery w:val="Page Numbers (Bottom of Page)"/>
        <w:docPartUnique/>
      </w:docPartObj>
    </w:sdtPr>
    <w:sdtEndPr>
      <w:rPr>
        <w:rStyle w:val="PageNumber"/>
      </w:rPr>
    </w:sdtEndPr>
    <w:sdtContent>
      <w:p w14:paraId="6526D960" w14:textId="77777777" w:rsidR="008E4424" w:rsidRPr="00890EF6" w:rsidRDefault="008E4424" w:rsidP="006C3078">
        <w:pPr>
          <w:pStyle w:val="Footer"/>
          <w:framePr w:wrap="none" w:vAnchor="text" w:hAnchor="margin" w:xAlign="center" w:y="1"/>
          <w:rPr>
            <w:rStyle w:val="PageNumber"/>
            <w:rFonts w:ascii="Times New Roman" w:hAnsi="Times New Roman" w:cs="Times New Roman"/>
          </w:rPr>
        </w:pPr>
        <w:r w:rsidRPr="00890EF6">
          <w:rPr>
            <w:rStyle w:val="PageNumber"/>
            <w:rFonts w:ascii="Times New Roman" w:hAnsi="Times New Roman" w:cs="Times New Roman"/>
          </w:rPr>
          <w:fldChar w:fldCharType="begin"/>
        </w:r>
        <w:r w:rsidRPr="00890EF6">
          <w:rPr>
            <w:rStyle w:val="PageNumber"/>
            <w:rFonts w:ascii="Times New Roman" w:hAnsi="Times New Roman" w:cs="Times New Roman"/>
          </w:rPr>
          <w:instrText xml:space="preserve"> PAGE </w:instrText>
        </w:r>
        <w:r w:rsidRPr="00890EF6">
          <w:rPr>
            <w:rStyle w:val="PageNumber"/>
            <w:rFonts w:ascii="Times New Roman" w:hAnsi="Times New Roman" w:cs="Times New Roman"/>
          </w:rPr>
          <w:fldChar w:fldCharType="separate"/>
        </w:r>
        <w:r w:rsidRPr="00890EF6">
          <w:rPr>
            <w:rStyle w:val="PageNumber"/>
            <w:rFonts w:ascii="Times New Roman" w:hAnsi="Times New Roman" w:cs="Times New Roman"/>
            <w:noProof/>
          </w:rPr>
          <w:t>2</w:t>
        </w:r>
        <w:r w:rsidRPr="00890EF6">
          <w:rPr>
            <w:rStyle w:val="PageNumber"/>
            <w:rFonts w:ascii="Times New Roman" w:hAnsi="Times New Roman" w:cs="Times New Roman"/>
          </w:rPr>
          <w:fldChar w:fldCharType="end"/>
        </w:r>
      </w:p>
    </w:sdtContent>
  </w:sdt>
  <w:p w14:paraId="1E6E2400" w14:textId="77777777" w:rsidR="008E4424" w:rsidRDefault="008E44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576E3" w14:textId="77777777" w:rsidR="003040D2" w:rsidRDefault="003040D2" w:rsidP="00890EF6">
      <w:r>
        <w:separator/>
      </w:r>
    </w:p>
  </w:footnote>
  <w:footnote w:type="continuationSeparator" w:id="0">
    <w:p w14:paraId="75DF080E" w14:textId="77777777" w:rsidR="003040D2" w:rsidRDefault="003040D2" w:rsidP="00890E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9"/>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8C6"/>
    <w:rsid w:val="000038E9"/>
    <w:rsid w:val="000069B2"/>
    <w:rsid w:val="00093B70"/>
    <w:rsid w:val="0009675B"/>
    <w:rsid w:val="000A0743"/>
    <w:rsid w:val="000C3285"/>
    <w:rsid w:val="00110C8E"/>
    <w:rsid w:val="00111273"/>
    <w:rsid w:val="001B5150"/>
    <w:rsid w:val="001F43B1"/>
    <w:rsid w:val="00200E08"/>
    <w:rsid w:val="00203D6F"/>
    <w:rsid w:val="00276F81"/>
    <w:rsid w:val="00292672"/>
    <w:rsid w:val="002E77D5"/>
    <w:rsid w:val="003040D2"/>
    <w:rsid w:val="00326C43"/>
    <w:rsid w:val="003743F3"/>
    <w:rsid w:val="00455B26"/>
    <w:rsid w:val="005810B6"/>
    <w:rsid w:val="00587FE0"/>
    <w:rsid w:val="005D5D7D"/>
    <w:rsid w:val="006406A8"/>
    <w:rsid w:val="00673545"/>
    <w:rsid w:val="006865F0"/>
    <w:rsid w:val="006B2A25"/>
    <w:rsid w:val="006B52AB"/>
    <w:rsid w:val="006C2E03"/>
    <w:rsid w:val="006C3078"/>
    <w:rsid w:val="006C66A1"/>
    <w:rsid w:val="007047A4"/>
    <w:rsid w:val="00754139"/>
    <w:rsid w:val="00762C54"/>
    <w:rsid w:val="00890EF6"/>
    <w:rsid w:val="008E4424"/>
    <w:rsid w:val="00926F61"/>
    <w:rsid w:val="0099687F"/>
    <w:rsid w:val="009E360C"/>
    <w:rsid w:val="009E3F5F"/>
    <w:rsid w:val="00A07210"/>
    <w:rsid w:val="00A22BD5"/>
    <w:rsid w:val="00A412D8"/>
    <w:rsid w:val="00A955DA"/>
    <w:rsid w:val="00AD7462"/>
    <w:rsid w:val="00B00652"/>
    <w:rsid w:val="00B65485"/>
    <w:rsid w:val="00B75CE1"/>
    <w:rsid w:val="00BB7EC3"/>
    <w:rsid w:val="00BE3844"/>
    <w:rsid w:val="00C11AA4"/>
    <w:rsid w:val="00C6094C"/>
    <w:rsid w:val="00C71D55"/>
    <w:rsid w:val="00C879D8"/>
    <w:rsid w:val="00CE5200"/>
    <w:rsid w:val="00CF3A50"/>
    <w:rsid w:val="00E14468"/>
    <w:rsid w:val="00E2366B"/>
    <w:rsid w:val="00E248C6"/>
    <w:rsid w:val="00E44834"/>
    <w:rsid w:val="00F063E5"/>
    <w:rsid w:val="00F60D2F"/>
    <w:rsid w:val="00F76788"/>
    <w:rsid w:val="00F96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9A17C"/>
  <w15:chartTrackingRefBased/>
  <w15:docId w15:val="{8135B904-3D01-084F-992C-6C8B9470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9D8"/>
    <w:rPr>
      <w:rFonts w:ascii="SimSun" w:eastAsia="SimSun" w:hAnsi="SimSun" w:cs="SimSun"/>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12D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412D8"/>
    <w:rPr>
      <w:rFonts w:ascii="Times New Roman" w:eastAsia="SimSun" w:hAnsi="Times New Roman" w:cs="Times New Roman"/>
      <w:kern w:val="0"/>
      <w:sz w:val="18"/>
      <w:szCs w:val="18"/>
    </w:rPr>
  </w:style>
  <w:style w:type="table" w:styleId="TableGrid">
    <w:name w:val="Table Grid"/>
    <w:basedOn w:val="TableNormal"/>
    <w:uiPriority w:val="39"/>
    <w:rsid w:val="00B00652"/>
    <w:rPr>
      <w:kern w:val="0"/>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0EF6"/>
    <w:pPr>
      <w:tabs>
        <w:tab w:val="center" w:pos="4680"/>
        <w:tab w:val="right" w:pos="9360"/>
      </w:tabs>
    </w:pPr>
  </w:style>
  <w:style w:type="character" w:customStyle="1" w:styleId="HeaderChar">
    <w:name w:val="Header Char"/>
    <w:basedOn w:val="DefaultParagraphFont"/>
    <w:link w:val="Header"/>
    <w:uiPriority w:val="99"/>
    <w:rsid w:val="00890EF6"/>
    <w:rPr>
      <w:rFonts w:ascii="SimSun" w:eastAsia="SimSun" w:hAnsi="SimSun" w:cs="SimSun"/>
      <w:kern w:val="0"/>
      <w:sz w:val="24"/>
    </w:rPr>
  </w:style>
  <w:style w:type="paragraph" w:styleId="Footer">
    <w:name w:val="footer"/>
    <w:basedOn w:val="Normal"/>
    <w:link w:val="FooterChar"/>
    <w:uiPriority w:val="99"/>
    <w:unhideWhenUsed/>
    <w:rsid w:val="00890EF6"/>
    <w:pPr>
      <w:tabs>
        <w:tab w:val="center" w:pos="4680"/>
        <w:tab w:val="right" w:pos="9360"/>
      </w:tabs>
    </w:pPr>
  </w:style>
  <w:style w:type="character" w:customStyle="1" w:styleId="FooterChar">
    <w:name w:val="Footer Char"/>
    <w:basedOn w:val="DefaultParagraphFont"/>
    <w:link w:val="Footer"/>
    <w:uiPriority w:val="99"/>
    <w:rsid w:val="00890EF6"/>
    <w:rPr>
      <w:rFonts w:ascii="SimSun" w:eastAsia="SimSun" w:hAnsi="SimSun" w:cs="SimSun"/>
      <w:kern w:val="0"/>
      <w:sz w:val="24"/>
    </w:rPr>
  </w:style>
  <w:style w:type="character" w:styleId="PageNumber">
    <w:name w:val="page number"/>
    <w:basedOn w:val="DefaultParagraphFont"/>
    <w:uiPriority w:val="99"/>
    <w:semiHidden/>
    <w:unhideWhenUsed/>
    <w:rsid w:val="00890EF6"/>
  </w:style>
  <w:style w:type="paragraph" w:styleId="Revision">
    <w:name w:val="Revision"/>
    <w:hidden/>
    <w:uiPriority w:val="99"/>
    <w:semiHidden/>
    <w:rsid w:val="00B75CE1"/>
    <w:rPr>
      <w:rFonts w:ascii="SimSun" w:eastAsia="SimSun" w:hAnsi="SimSun" w:cs="SimSu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9886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7</Pages>
  <Words>1506</Words>
  <Characters>8587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CHAI</dc:creator>
  <cp:keywords/>
  <dc:description/>
  <cp:lastModifiedBy>Rui Fu</cp:lastModifiedBy>
  <cp:revision>47</cp:revision>
  <dcterms:created xsi:type="dcterms:W3CDTF">2020-11-07T07:23:00Z</dcterms:created>
  <dcterms:modified xsi:type="dcterms:W3CDTF">2020-11-29T02:56:00Z</dcterms:modified>
</cp:coreProperties>
</file>