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2B219C" w14:textId="3B783B63" w:rsidR="0DB4165D" w:rsidRDefault="0DB4165D" w:rsidP="0DB4165D">
      <w:pPr>
        <w:spacing w:after="0"/>
        <w:rPr>
          <w:rFonts w:ascii="Calibri" w:eastAsia="Calibri" w:hAnsi="Calibri" w:cs="Calibri"/>
          <w:color w:val="000000" w:themeColor="text1"/>
        </w:rPr>
      </w:pPr>
    </w:p>
    <w:p w14:paraId="43614A4F" w14:textId="393E70D2" w:rsidR="4B4A05BE" w:rsidRDefault="5C6BE38A" w:rsidP="4B4A05BE">
      <w:pPr>
        <w:spacing w:after="0"/>
        <w:rPr>
          <w:rFonts w:ascii="Calibri" w:eastAsia="Calibri" w:hAnsi="Calibri" w:cs="Calibri"/>
          <w:b/>
          <w:bCs/>
          <w:color w:val="000000" w:themeColor="text1"/>
        </w:rPr>
      </w:pPr>
      <w:r w:rsidRPr="5C6BE38A">
        <w:rPr>
          <w:rFonts w:ascii="Calibri" w:eastAsia="Calibri" w:hAnsi="Calibri" w:cs="Calibri"/>
          <w:b/>
          <w:bCs/>
          <w:color w:val="000000" w:themeColor="text1"/>
        </w:rPr>
        <w:t>Supplementary material section 1: Notes about the Stringency Index</w:t>
      </w:r>
    </w:p>
    <w:p w14:paraId="0B8383F9" w14:textId="0185677C" w:rsidR="4B4A05BE" w:rsidRDefault="4B4A05BE" w:rsidP="4B4A05BE">
      <w:pPr>
        <w:spacing w:after="0"/>
        <w:rPr>
          <w:rFonts w:ascii="Calibri" w:eastAsia="Calibri" w:hAnsi="Calibri" w:cs="Calibri"/>
          <w:color w:val="000000" w:themeColor="text1"/>
        </w:rPr>
      </w:pPr>
    </w:p>
    <w:p w14:paraId="36620693" w14:textId="7C54183E" w:rsidR="4B4A05BE" w:rsidRDefault="4B4A05BE" w:rsidP="4B4A05BE">
      <w:pPr>
        <w:spacing w:after="0"/>
      </w:pPr>
      <w:r>
        <w:t>The stringency index is a metric developed as part of the Oxford Coronavirus Government Response Tracker (</w:t>
      </w:r>
      <w:proofErr w:type="spellStart"/>
      <w:r>
        <w:t>OxCGRT</w:t>
      </w:r>
      <w:proofErr w:type="spellEnd"/>
      <w:r>
        <w:t>) project [ref].</w:t>
      </w:r>
      <w:r w:rsidRPr="4B4A05BE">
        <w:rPr>
          <w:rFonts w:ascii="Calibri" w:eastAsia="Calibri" w:hAnsi="Calibri" w:cs="Calibri"/>
          <w:color w:val="000000" w:themeColor="text1"/>
        </w:rPr>
        <w:t xml:space="preserve"> This project aimed to systematically gather information on policy measures that governments have implemented to combat COVID-19. The index is a composite measure of nine response metrics: school closures; workplace closures; public event cancellations; restrictions on public gatherings; public transport closures; stay-at-home requirements; public information campaigns; internal movement restrictions; and international travel controls. The index for any particular day is calculated as the mean score of these nine metrics, each scoring between 0 and 100. The higher the score, the stricter the measures in place. The evolution of the stringency index throughout the pandemic is shown in figure 1 below.</w:t>
      </w:r>
    </w:p>
    <w:p w14:paraId="6C2094B0" w14:textId="377AAF11" w:rsidR="4B4A05BE" w:rsidRDefault="4B4A05BE" w:rsidP="4B4A05BE">
      <w:pPr>
        <w:spacing w:after="0"/>
        <w:rPr>
          <w:rFonts w:ascii="Calibri" w:eastAsia="Calibri" w:hAnsi="Calibri" w:cs="Calibri"/>
          <w:color w:val="000000" w:themeColor="text1"/>
        </w:rPr>
      </w:pPr>
    </w:p>
    <w:p w14:paraId="407D4F47" w14:textId="661AB267" w:rsidR="4B4A05BE" w:rsidRDefault="4B4A05BE" w:rsidP="4B4A05BE">
      <w:pPr>
        <w:keepNext/>
        <w:jc w:val="center"/>
        <w:rPr>
          <w:rFonts w:ascii="Calibri" w:eastAsia="Calibri" w:hAnsi="Calibri" w:cs="Calibri"/>
          <w:color w:val="000000" w:themeColor="text1"/>
        </w:rPr>
      </w:pPr>
      <w:r>
        <w:rPr>
          <w:noProof/>
        </w:rPr>
        <w:drawing>
          <wp:inline distT="0" distB="0" distL="0" distR="0" wp14:anchorId="076BF9AC" wp14:editId="5CCD1846">
            <wp:extent cx="4629150" cy="2438400"/>
            <wp:effectExtent l="0" t="0" r="0" b="0"/>
            <wp:docPr id="1122268191" name="Picture 112226819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29150" cy="2438400"/>
                    </a:xfrm>
                    <a:prstGeom prst="rect">
                      <a:avLst/>
                    </a:prstGeom>
                  </pic:spPr>
                </pic:pic>
              </a:graphicData>
            </a:graphic>
          </wp:inline>
        </w:drawing>
      </w:r>
    </w:p>
    <w:p w14:paraId="5F1C194B" w14:textId="5A4A9EFB" w:rsidR="4B4A05BE" w:rsidRDefault="4B4A05BE" w:rsidP="4B4A05BE">
      <w:pPr>
        <w:pStyle w:val="Caption"/>
        <w:jc w:val="center"/>
        <w:rPr>
          <w:rFonts w:ascii="Calibri" w:eastAsia="Calibri" w:hAnsi="Calibri" w:cs="Calibri"/>
        </w:rPr>
      </w:pPr>
      <w:r w:rsidRPr="4B4A05BE">
        <w:rPr>
          <w:rFonts w:ascii="Calibri" w:eastAsia="Calibri" w:hAnsi="Calibri" w:cs="Calibri"/>
        </w:rPr>
        <w:t>Figure 1. The average weekly Stringency index in the 52 weeks in 2020. The lockdown period is shaded.</w:t>
      </w:r>
    </w:p>
    <w:p w14:paraId="3A4B68FB" w14:textId="77777777" w:rsidR="00CE1AA5" w:rsidRDefault="00CE1AA5" w:rsidP="00CE1AA5">
      <w:pPr>
        <w:spacing w:before="240"/>
      </w:pPr>
    </w:p>
    <w:p w14:paraId="33E3AC72" w14:textId="31D3C1C8" w:rsidR="4B4A05BE" w:rsidRDefault="5C6BE38A" w:rsidP="4B4A05BE">
      <w:pPr>
        <w:spacing w:before="240"/>
        <w:rPr>
          <w:b/>
          <w:bCs/>
        </w:rPr>
      </w:pPr>
      <w:r w:rsidRPr="5C6BE38A">
        <w:rPr>
          <w:b/>
          <w:bCs/>
        </w:rPr>
        <w:t xml:space="preserve">Supplementary material section 2: Variables used in the regression </w:t>
      </w:r>
      <w:proofErr w:type="gramStart"/>
      <w:r w:rsidRPr="5C6BE38A">
        <w:rPr>
          <w:b/>
          <w:bCs/>
        </w:rPr>
        <w:t>analysis</w:t>
      </w:r>
      <w:proofErr w:type="gramEnd"/>
    </w:p>
    <w:p w14:paraId="04290DEC" w14:textId="7585FB28" w:rsidR="00CE1AA5" w:rsidRPr="00C4588E" w:rsidRDefault="4B4A05BE" w:rsidP="4B4A05BE">
      <w:pPr>
        <w:pStyle w:val="Caption"/>
        <w:keepNext/>
      </w:pPr>
      <w:r w:rsidRPr="4B4A05BE">
        <w:t xml:space="preserve">Table </w:t>
      </w:r>
      <w:r w:rsidR="00CE1AA5" w:rsidRPr="4B4A05BE">
        <w:fldChar w:fldCharType="begin"/>
      </w:r>
      <w:r w:rsidR="00CE1AA5" w:rsidRPr="4B4A05BE">
        <w:instrText xml:space="preserve"> SEQ Table \* ARABIC </w:instrText>
      </w:r>
      <w:r w:rsidR="00CE1AA5" w:rsidRPr="4B4A05BE">
        <w:fldChar w:fldCharType="separate"/>
      </w:r>
      <w:r w:rsidRPr="4B4A05BE">
        <w:rPr>
          <w:noProof/>
        </w:rPr>
        <w:t>1</w:t>
      </w:r>
      <w:r w:rsidR="00CE1AA5" w:rsidRPr="4B4A05BE">
        <w:fldChar w:fldCharType="end"/>
      </w:r>
      <w:r w:rsidRPr="4B4A05BE">
        <w:t xml:space="preserve"> Variables included in the regression analysis.</w:t>
      </w:r>
    </w:p>
    <w:tbl>
      <w:tblPr>
        <w:tblStyle w:val="PlainTable2"/>
        <w:tblW w:w="8842" w:type="dxa"/>
        <w:tblLook w:val="06A0" w:firstRow="1" w:lastRow="0" w:firstColumn="1" w:lastColumn="0" w:noHBand="1" w:noVBand="1"/>
      </w:tblPr>
      <w:tblGrid>
        <w:gridCol w:w="1312"/>
        <w:gridCol w:w="3765"/>
        <w:gridCol w:w="1575"/>
        <w:gridCol w:w="1095"/>
        <w:gridCol w:w="1095"/>
      </w:tblGrid>
      <w:tr w:rsidR="00CE1AA5" w:rsidRPr="00C4588E" w14:paraId="74E74505" w14:textId="77777777" w:rsidTr="00D93CD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2" w:type="dxa"/>
            <w:vAlign w:val="center"/>
          </w:tcPr>
          <w:p w14:paraId="3607D3CD"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Variable</w:t>
            </w:r>
          </w:p>
        </w:tc>
        <w:tc>
          <w:tcPr>
            <w:tcW w:w="3765" w:type="dxa"/>
            <w:vAlign w:val="center"/>
          </w:tcPr>
          <w:p w14:paraId="65553ABC" w14:textId="77777777" w:rsidR="00CE1AA5" w:rsidRPr="00C4588E" w:rsidRDefault="00CE1AA5" w:rsidP="00D93CDE">
            <w:pPr>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Description</w:t>
            </w:r>
          </w:p>
        </w:tc>
        <w:tc>
          <w:tcPr>
            <w:tcW w:w="1575" w:type="dxa"/>
            <w:vAlign w:val="center"/>
          </w:tcPr>
          <w:p w14:paraId="11BB2148" w14:textId="77777777" w:rsidR="00CE1AA5" w:rsidRPr="00C4588E" w:rsidRDefault="00CE1AA5" w:rsidP="00D93CDE">
            <w:pPr>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Source</w:t>
            </w:r>
          </w:p>
        </w:tc>
        <w:tc>
          <w:tcPr>
            <w:tcW w:w="1095" w:type="dxa"/>
            <w:vAlign w:val="center"/>
          </w:tcPr>
          <w:p w14:paraId="52F8789C" w14:textId="77777777" w:rsidR="00CE1AA5" w:rsidRPr="68D72902" w:rsidRDefault="00CE1AA5" w:rsidP="00D93CDE">
            <w:pPr>
              <w:jc w:val="center"/>
              <w:cnfStyle w:val="100000000000" w:firstRow="1" w:lastRow="0" w:firstColumn="0" w:lastColumn="0" w:oddVBand="0" w:evenVBand="0" w:oddHBand="0" w:evenHBand="0" w:firstRowFirstColumn="0" w:firstRowLastColumn="0" w:lastRowFirstColumn="0" w:lastRowLastColumn="0"/>
              <w:rPr>
                <w:rFonts w:eastAsiaTheme="minorEastAsia"/>
                <w:sz w:val="20"/>
                <w:szCs w:val="20"/>
              </w:rPr>
            </w:pPr>
            <w:r w:rsidRPr="68D72902">
              <w:rPr>
                <w:rFonts w:eastAsiaTheme="minorEastAsia"/>
                <w:sz w:val="20"/>
                <w:szCs w:val="20"/>
              </w:rPr>
              <w:t>Mean (SD)</w:t>
            </w:r>
          </w:p>
        </w:tc>
        <w:tc>
          <w:tcPr>
            <w:tcW w:w="1095" w:type="dxa"/>
            <w:vAlign w:val="center"/>
          </w:tcPr>
          <w:p w14:paraId="2137CE04" w14:textId="77777777" w:rsidR="00CE1AA5" w:rsidRDefault="00CE1AA5" w:rsidP="00D93CDE">
            <w:pPr>
              <w:jc w:val="center"/>
              <w:cnfStyle w:val="100000000000" w:firstRow="1" w:lastRow="0" w:firstColumn="0" w:lastColumn="0" w:oddVBand="0" w:evenVBand="0" w:oddHBand="0" w:evenHBand="0" w:firstRowFirstColumn="0" w:firstRowLastColumn="0" w:lastRowFirstColumn="0" w:lastRowLastColumn="0"/>
              <w:rPr>
                <w:rFonts w:eastAsiaTheme="minorEastAsia"/>
                <w:sz w:val="20"/>
                <w:szCs w:val="20"/>
              </w:rPr>
            </w:pPr>
            <w:r w:rsidRPr="151F4687">
              <w:rPr>
                <w:rFonts w:eastAsiaTheme="minorEastAsia"/>
                <w:sz w:val="20"/>
                <w:szCs w:val="20"/>
              </w:rPr>
              <w:t>Min-Max</w:t>
            </w:r>
          </w:p>
        </w:tc>
      </w:tr>
      <w:tr w:rsidR="00CE1AA5" w:rsidRPr="00C4588E" w14:paraId="78EF3AAC" w14:textId="77777777" w:rsidTr="00D93CDE">
        <w:trPr>
          <w:trHeight w:val="795"/>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7F7F7F" w:themeColor="text1" w:themeTint="80"/>
              <w:bottom w:val="single" w:sz="4" w:space="0" w:color="auto"/>
            </w:tcBorders>
            <w:vAlign w:val="center"/>
          </w:tcPr>
          <w:p w14:paraId="674FBB4A" w14:textId="77777777" w:rsidR="00CE1AA5" w:rsidRPr="00C4588E" w:rsidRDefault="00CE1AA5" w:rsidP="00D93CDE">
            <w:pPr>
              <w:jc w:val="center"/>
              <w:rPr>
                <w:rFonts w:eastAsiaTheme="minorEastAsia"/>
                <w:sz w:val="20"/>
                <w:szCs w:val="20"/>
              </w:rPr>
            </w:pPr>
            <w:r w:rsidRPr="17CBAE31">
              <w:rPr>
                <w:rFonts w:eastAsiaTheme="minorEastAsia"/>
                <w:sz w:val="20"/>
                <w:szCs w:val="20"/>
              </w:rPr>
              <w:t>Volume seafood sold</w:t>
            </w:r>
          </w:p>
        </w:tc>
        <w:tc>
          <w:tcPr>
            <w:tcW w:w="3765" w:type="dxa"/>
            <w:tcBorders>
              <w:top w:val="single" w:sz="4" w:space="0" w:color="7F7F7F" w:themeColor="text1" w:themeTint="80"/>
              <w:bottom w:val="single" w:sz="4" w:space="0" w:color="auto"/>
            </w:tcBorders>
            <w:vAlign w:val="center"/>
          </w:tcPr>
          <w:p w14:paraId="78D0E411"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15681E74">
              <w:rPr>
                <w:rFonts w:eastAsiaTheme="minorEastAsia"/>
                <w:sz w:val="20"/>
                <w:szCs w:val="20"/>
              </w:rPr>
              <w:t xml:space="preserve">Average daily volume (kg) of seafood </w:t>
            </w:r>
            <w:r>
              <w:rPr>
                <w:rFonts w:eastAsiaTheme="minorEastAsia"/>
                <w:sz w:val="20"/>
                <w:szCs w:val="20"/>
              </w:rPr>
              <w:t>sold</w:t>
            </w:r>
            <w:r w:rsidRPr="15681E74">
              <w:rPr>
                <w:rFonts w:eastAsiaTheme="minorEastAsia"/>
                <w:sz w:val="20"/>
                <w:szCs w:val="20"/>
              </w:rPr>
              <w:t xml:space="preserve"> </w:t>
            </w:r>
            <w:r w:rsidRPr="03440307">
              <w:rPr>
                <w:rFonts w:eastAsiaTheme="minorEastAsia"/>
                <w:sz w:val="20"/>
                <w:szCs w:val="20"/>
              </w:rPr>
              <w:t>by</w:t>
            </w:r>
            <w:r w:rsidRPr="15681E74">
              <w:rPr>
                <w:rFonts w:eastAsiaTheme="minorEastAsia"/>
                <w:sz w:val="20"/>
                <w:szCs w:val="20"/>
              </w:rPr>
              <w:t xml:space="preserve"> </w:t>
            </w:r>
            <w:r>
              <w:rPr>
                <w:rFonts w:eastAsiaTheme="minorEastAsia"/>
                <w:sz w:val="20"/>
                <w:szCs w:val="20"/>
              </w:rPr>
              <w:t xml:space="preserve">a </w:t>
            </w:r>
            <w:r w:rsidRPr="15681E74">
              <w:rPr>
                <w:rFonts w:eastAsiaTheme="minorEastAsia"/>
                <w:sz w:val="20"/>
                <w:szCs w:val="20"/>
              </w:rPr>
              <w:t>fishing operator, aggregated by week (dependent variable).</w:t>
            </w:r>
          </w:p>
        </w:tc>
        <w:tc>
          <w:tcPr>
            <w:tcW w:w="1575" w:type="dxa"/>
            <w:tcBorders>
              <w:top w:val="single" w:sz="4" w:space="0" w:color="7F7F7F" w:themeColor="text1" w:themeTint="80"/>
              <w:bottom w:val="single" w:sz="4" w:space="0" w:color="auto"/>
            </w:tcBorders>
            <w:vAlign w:val="center"/>
          </w:tcPr>
          <w:p w14:paraId="00CA4662"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Docapesca</w:t>
            </w:r>
          </w:p>
        </w:tc>
        <w:tc>
          <w:tcPr>
            <w:tcW w:w="1095" w:type="dxa"/>
            <w:tcBorders>
              <w:top w:val="single" w:sz="4" w:space="0" w:color="7F7F7F" w:themeColor="text1" w:themeTint="80"/>
              <w:bottom w:val="single" w:sz="4" w:space="0" w:color="auto"/>
            </w:tcBorders>
            <w:vAlign w:val="center"/>
          </w:tcPr>
          <w:p w14:paraId="6AFAC7C9"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87.18 (242.94)</w:t>
            </w:r>
          </w:p>
        </w:tc>
        <w:tc>
          <w:tcPr>
            <w:tcW w:w="1095" w:type="dxa"/>
            <w:tcBorders>
              <w:top w:val="single" w:sz="4" w:space="0" w:color="7F7F7F" w:themeColor="text1" w:themeTint="80"/>
              <w:bottom w:val="single" w:sz="4" w:space="0" w:color="auto"/>
            </w:tcBorders>
            <w:vAlign w:val="center"/>
          </w:tcPr>
          <w:p w14:paraId="31CF4DFA"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2429F7CF">
              <w:rPr>
                <w:rFonts w:eastAsiaTheme="minorEastAsia"/>
                <w:sz w:val="20"/>
                <w:szCs w:val="20"/>
              </w:rPr>
              <w:t>0.20</w:t>
            </w:r>
            <w:r w:rsidRPr="7FBC40A5">
              <w:rPr>
                <w:rFonts w:eastAsiaTheme="minorEastAsia"/>
                <w:sz w:val="20"/>
                <w:szCs w:val="20"/>
              </w:rPr>
              <w:t>-</w:t>
            </w:r>
            <w:r w:rsidRPr="4C64DD04">
              <w:rPr>
                <w:rFonts w:eastAsiaTheme="minorEastAsia"/>
                <w:sz w:val="20"/>
                <w:szCs w:val="20"/>
              </w:rPr>
              <w:t>17</w:t>
            </w:r>
            <w:r w:rsidRPr="5572C1A4">
              <w:rPr>
                <w:rFonts w:eastAsiaTheme="minorEastAsia"/>
                <w:sz w:val="20"/>
                <w:szCs w:val="20"/>
              </w:rPr>
              <w:t>,273</w:t>
            </w:r>
          </w:p>
        </w:tc>
      </w:tr>
      <w:tr w:rsidR="00CE1AA5" w:rsidRPr="00C4588E" w14:paraId="3CE31999" w14:textId="77777777" w:rsidTr="00D93CDE">
        <w:trPr>
          <w:trHeight w:val="138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0CAAC3EF"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Restaurant closure period</w:t>
            </w:r>
          </w:p>
        </w:tc>
        <w:tc>
          <w:tcPr>
            <w:tcW w:w="3765" w:type="dxa"/>
            <w:tcBorders>
              <w:top w:val="single" w:sz="4" w:space="0" w:color="auto"/>
              <w:bottom w:val="single" w:sz="4" w:space="0" w:color="auto"/>
            </w:tcBorders>
            <w:vAlign w:val="center"/>
          </w:tcPr>
          <w:p w14:paraId="0E2B6D96"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Binary variable indicating whether the observation was taken at the period where restaurants were closed due to the COVID-19 pandemic restrictions (independent variable for half of the regressions).</w:t>
            </w:r>
          </w:p>
        </w:tc>
        <w:tc>
          <w:tcPr>
            <w:tcW w:w="1575" w:type="dxa"/>
            <w:tcBorders>
              <w:top w:val="single" w:sz="4" w:space="0" w:color="auto"/>
              <w:bottom w:val="single" w:sz="4" w:space="0" w:color="auto"/>
            </w:tcBorders>
            <w:vAlign w:val="center"/>
          </w:tcPr>
          <w:p w14:paraId="3317CB17"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proofErr w:type="spellStart"/>
            <w:r w:rsidRPr="3BBE0329">
              <w:rPr>
                <w:rFonts w:eastAsiaTheme="minorEastAsia"/>
                <w:sz w:val="20"/>
                <w:szCs w:val="20"/>
              </w:rPr>
              <w:t>Decreto</w:t>
            </w:r>
            <w:proofErr w:type="spellEnd"/>
            <w:r w:rsidRPr="3BBE0329">
              <w:rPr>
                <w:rFonts w:eastAsiaTheme="minorEastAsia"/>
                <w:sz w:val="20"/>
                <w:szCs w:val="20"/>
              </w:rPr>
              <w:t xml:space="preserve"> </w:t>
            </w:r>
            <w:proofErr w:type="gramStart"/>
            <w:r w:rsidRPr="3BBE0329">
              <w:rPr>
                <w:rFonts w:eastAsiaTheme="minorEastAsia"/>
                <w:sz w:val="20"/>
                <w:szCs w:val="20"/>
              </w:rPr>
              <w:t>n.º</w:t>
            </w:r>
            <w:proofErr w:type="gramEnd"/>
            <w:r w:rsidRPr="3BBE0329">
              <w:rPr>
                <w:rFonts w:eastAsiaTheme="minorEastAsia"/>
                <w:sz w:val="20"/>
                <w:szCs w:val="20"/>
              </w:rPr>
              <w:t xml:space="preserve"> 2-A/2020</w:t>
            </w:r>
          </w:p>
        </w:tc>
        <w:tc>
          <w:tcPr>
            <w:tcW w:w="1095" w:type="dxa"/>
            <w:tcBorders>
              <w:top w:val="single" w:sz="4" w:space="0" w:color="auto"/>
              <w:bottom w:val="single" w:sz="4" w:space="0" w:color="auto"/>
            </w:tcBorders>
            <w:vAlign w:val="center"/>
          </w:tcPr>
          <w:p w14:paraId="32D702A7"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0.04 (0.20)</w:t>
            </w:r>
          </w:p>
        </w:tc>
        <w:tc>
          <w:tcPr>
            <w:tcW w:w="1095" w:type="dxa"/>
            <w:tcBorders>
              <w:top w:val="single" w:sz="4" w:space="0" w:color="auto"/>
              <w:bottom w:val="single" w:sz="4" w:space="0" w:color="auto"/>
            </w:tcBorders>
            <w:vAlign w:val="center"/>
          </w:tcPr>
          <w:p w14:paraId="7D8D9D93"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5572C1A4">
              <w:rPr>
                <w:rFonts w:eastAsiaTheme="minorEastAsia"/>
                <w:sz w:val="20"/>
                <w:szCs w:val="20"/>
              </w:rPr>
              <w:t>0-1</w:t>
            </w:r>
          </w:p>
        </w:tc>
      </w:tr>
      <w:tr w:rsidR="00CE1AA5" w:rsidRPr="00C4588E" w14:paraId="40BD8D3B"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6F59CC89"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Stringency index</w:t>
            </w:r>
          </w:p>
        </w:tc>
        <w:tc>
          <w:tcPr>
            <w:tcW w:w="3765" w:type="dxa"/>
            <w:tcBorders>
              <w:top w:val="single" w:sz="4" w:space="0" w:color="auto"/>
              <w:bottom w:val="single" w:sz="4" w:space="0" w:color="auto"/>
            </w:tcBorders>
            <w:vAlign w:val="center"/>
          </w:tcPr>
          <w:p w14:paraId="63088852"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Pr>
                <w:rFonts w:eastAsiaTheme="minorEastAsia" w:cstheme="minorHAnsi"/>
                <w:sz w:val="20"/>
                <w:szCs w:val="20"/>
              </w:rPr>
              <w:t>A n</w:t>
            </w:r>
            <w:r w:rsidRPr="00C4588E">
              <w:rPr>
                <w:rFonts w:eastAsiaTheme="minorEastAsia" w:cstheme="minorHAnsi"/>
                <w:sz w:val="20"/>
                <w:szCs w:val="20"/>
              </w:rPr>
              <w:t>umeric variable representing the strictness of the COVID-19 pandemic restrictions (independent variable for half of the regressions).</w:t>
            </w:r>
          </w:p>
        </w:tc>
        <w:tc>
          <w:tcPr>
            <w:tcW w:w="1575" w:type="dxa"/>
            <w:tcBorders>
              <w:top w:val="single" w:sz="4" w:space="0" w:color="auto"/>
              <w:bottom w:val="single" w:sz="4" w:space="0" w:color="auto"/>
            </w:tcBorders>
            <w:vAlign w:val="center"/>
          </w:tcPr>
          <w:p w14:paraId="5962A900"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Oxford Covid-19 Government Response Tracker</w:t>
            </w:r>
          </w:p>
        </w:tc>
        <w:tc>
          <w:tcPr>
            <w:tcW w:w="1095" w:type="dxa"/>
            <w:tcBorders>
              <w:top w:val="single" w:sz="4" w:space="0" w:color="auto"/>
              <w:bottom w:val="single" w:sz="4" w:space="0" w:color="auto"/>
            </w:tcBorders>
            <w:vAlign w:val="center"/>
          </w:tcPr>
          <w:p w14:paraId="38FA3E77"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14.34 (27.86)</w:t>
            </w:r>
          </w:p>
        </w:tc>
        <w:tc>
          <w:tcPr>
            <w:tcW w:w="1095" w:type="dxa"/>
            <w:tcBorders>
              <w:top w:val="single" w:sz="4" w:space="0" w:color="auto"/>
              <w:bottom w:val="single" w:sz="4" w:space="0" w:color="auto"/>
            </w:tcBorders>
            <w:vAlign w:val="center"/>
          </w:tcPr>
          <w:p w14:paraId="733B306C"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5572C1A4">
              <w:rPr>
                <w:rFonts w:eastAsiaTheme="minorEastAsia"/>
                <w:sz w:val="20"/>
                <w:szCs w:val="20"/>
              </w:rPr>
              <w:t>0-85.58</w:t>
            </w:r>
          </w:p>
        </w:tc>
      </w:tr>
      <w:tr w:rsidR="00CE1AA5" w:rsidRPr="00C4588E" w14:paraId="506034A6"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nil"/>
            </w:tcBorders>
            <w:vAlign w:val="center"/>
          </w:tcPr>
          <w:p w14:paraId="42DFDCC9" w14:textId="77777777" w:rsidR="00CE1AA5" w:rsidRPr="00C4588E" w:rsidRDefault="00CE1AA5" w:rsidP="00D93CDE">
            <w:pPr>
              <w:jc w:val="center"/>
              <w:rPr>
                <w:rFonts w:eastAsiaTheme="minorEastAsia" w:cstheme="minorHAnsi"/>
                <w:sz w:val="20"/>
                <w:szCs w:val="20"/>
              </w:rPr>
            </w:pPr>
          </w:p>
        </w:tc>
        <w:tc>
          <w:tcPr>
            <w:tcW w:w="3765" w:type="dxa"/>
            <w:tcBorders>
              <w:top w:val="single" w:sz="4" w:space="0" w:color="auto"/>
              <w:bottom w:val="nil"/>
            </w:tcBorders>
            <w:vAlign w:val="center"/>
          </w:tcPr>
          <w:p w14:paraId="2125E862"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tc>
        <w:tc>
          <w:tcPr>
            <w:tcW w:w="1575" w:type="dxa"/>
            <w:tcBorders>
              <w:top w:val="single" w:sz="4" w:space="0" w:color="auto"/>
              <w:bottom w:val="nil"/>
            </w:tcBorders>
            <w:vAlign w:val="center"/>
          </w:tcPr>
          <w:p w14:paraId="4650B784"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tc>
        <w:tc>
          <w:tcPr>
            <w:tcW w:w="1095" w:type="dxa"/>
            <w:tcBorders>
              <w:top w:val="single" w:sz="4" w:space="0" w:color="auto"/>
              <w:bottom w:val="nil"/>
            </w:tcBorders>
            <w:vAlign w:val="center"/>
          </w:tcPr>
          <w:p w14:paraId="219D1A79"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p>
        </w:tc>
        <w:tc>
          <w:tcPr>
            <w:tcW w:w="1095" w:type="dxa"/>
            <w:tcBorders>
              <w:top w:val="single" w:sz="4" w:space="0" w:color="auto"/>
              <w:bottom w:val="nil"/>
            </w:tcBorders>
            <w:vAlign w:val="center"/>
          </w:tcPr>
          <w:p w14:paraId="230D4D6E"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p>
        </w:tc>
      </w:tr>
      <w:tr w:rsidR="00CE1AA5" w:rsidRPr="00C4588E" w14:paraId="483020B9"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nil"/>
              <w:bottom w:val="single" w:sz="4" w:space="0" w:color="auto"/>
            </w:tcBorders>
            <w:vAlign w:val="center"/>
          </w:tcPr>
          <w:p w14:paraId="15D0AD48"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 xml:space="preserve">Month </w:t>
            </w:r>
            <w:r w:rsidRPr="00C4588E">
              <w:rPr>
                <w:rFonts w:eastAsiaTheme="minorEastAsia" w:cstheme="minorHAnsi"/>
                <w:i/>
                <w:iCs/>
                <w:sz w:val="20"/>
                <w:szCs w:val="20"/>
              </w:rPr>
              <w:t>x</w:t>
            </w:r>
          </w:p>
        </w:tc>
        <w:tc>
          <w:tcPr>
            <w:tcW w:w="3765" w:type="dxa"/>
            <w:tcBorders>
              <w:top w:val="nil"/>
              <w:bottom w:val="single" w:sz="4" w:space="0" w:color="auto"/>
            </w:tcBorders>
            <w:vAlign w:val="center"/>
          </w:tcPr>
          <w:p w14:paraId="019468FE"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11 binary variables indicating the calendar month of the observation (using January as the reference month).</w:t>
            </w:r>
          </w:p>
        </w:tc>
        <w:tc>
          <w:tcPr>
            <w:tcW w:w="1575" w:type="dxa"/>
            <w:tcBorders>
              <w:top w:val="nil"/>
              <w:bottom w:val="single" w:sz="4" w:space="0" w:color="auto"/>
            </w:tcBorders>
            <w:vAlign w:val="center"/>
          </w:tcPr>
          <w:p w14:paraId="358C96D7"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N/A</w:t>
            </w:r>
          </w:p>
        </w:tc>
        <w:tc>
          <w:tcPr>
            <w:tcW w:w="1095" w:type="dxa"/>
            <w:tcBorders>
              <w:top w:val="nil"/>
              <w:bottom w:val="single" w:sz="4" w:space="0" w:color="auto"/>
            </w:tcBorders>
            <w:vAlign w:val="center"/>
          </w:tcPr>
          <w:p w14:paraId="6D838348"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N/A</w:t>
            </w:r>
          </w:p>
        </w:tc>
        <w:tc>
          <w:tcPr>
            <w:tcW w:w="1095" w:type="dxa"/>
            <w:tcBorders>
              <w:top w:val="nil"/>
              <w:bottom w:val="single" w:sz="4" w:space="0" w:color="auto"/>
            </w:tcBorders>
            <w:vAlign w:val="center"/>
          </w:tcPr>
          <w:p w14:paraId="695049E7"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1CCF0803">
              <w:rPr>
                <w:rFonts w:eastAsiaTheme="minorEastAsia"/>
                <w:sz w:val="20"/>
                <w:szCs w:val="20"/>
              </w:rPr>
              <w:t>0-1</w:t>
            </w:r>
          </w:p>
        </w:tc>
      </w:tr>
      <w:tr w:rsidR="00CE1AA5" w:rsidRPr="00C4588E" w14:paraId="4BE7B9A6"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79643212"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Significant wave height</w:t>
            </w:r>
          </w:p>
        </w:tc>
        <w:tc>
          <w:tcPr>
            <w:tcW w:w="3765" w:type="dxa"/>
            <w:tcBorders>
              <w:top w:val="single" w:sz="4" w:space="0" w:color="auto"/>
              <w:bottom w:val="single" w:sz="4" w:space="0" w:color="auto"/>
            </w:tcBorders>
            <w:vAlign w:val="center"/>
          </w:tcPr>
          <w:p w14:paraId="13E1C6B7"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The average height of the highest third of surface ocean/sea waves generated by wind and swell. It represents the vertical distance between the wave crest and the wave trough, measured at the station nearest to each port.</w:t>
            </w:r>
          </w:p>
        </w:tc>
        <w:tc>
          <w:tcPr>
            <w:tcW w:w="1575" w:type="dxa"/>
            <w:vMerge w:val="restart"/>
            <w:tcBorders>
              <w:top w:val="single" w:sz="4" w:space="0" w:color="auto"/>
              <w:bottom w:val="single" w:sz="4" w:space="0" w:color="auto"/>
            </w:tcBorders>
            <w:vAlign w:val="center"/>
          </w:tcPr>
          <w:p w14:paraId="57911CCA"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p w14:paraId="750A6811"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Portuguese Institute for Sea and Atmosphere and the European Centre for Medium-Range Weather Forecasts</w:t>
            </w:r>
          </w:p>
        </w:tc>
        <w:tc>
          <w:tcPr>
            <w:tcW w:w="1095" w:type="dxa"/>
            <w:tcBorders>
              <w:top w:val="single" w:sz="4" w:space="0" w:color="auto"/>
              <w:bottom w:val="single" w:sz="4" w:space="0" w:color="auto"/>
            </w:tcBorders>
            <w:vAlign w:val="center"/>
          </w:tcPr>
          <w:p w14:paraId="2B474997"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1.42 (0.74)</w:t>
            </w:r>
          </w:p>
        </w:tc>
        <w:tc>
          <w:tcPr>
            <w:tcW w:w="1095" w:type="dxa"/>
            <w:tcBorders>
              <w:top w:val="single" w:sz="4" w:space="0" w:color="auto"/>
              <w:bottom w:val="single" w:sz="4" w:space="0" w:color="auto"/>
            </w:tcBorders>
            <w:vAlign w:val="center"/>
          </w:tcPr>
          <w:p w14:paraId="68DEF19B"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C1DCF61">
              <w:rPr>
                <w:rFonts w:eastAsiaTheme="minorEastAsia"/>
                <w:sz w:val="20"/>
                <w:szCs w:val="20"/>
              </w:rPr>
              <w:t>0.23</w:t>
            </w:r>
            <w:r w:rsidRPr="185F77A8">
              <w:rPr>
                <w:rFonts w:eastAsiaTheme="minorEastAsia"/>
                <w:sz w:val="20"/>
                <w:szCs w:val="20"/>
              </w:rPr>
              <w:t>-4</w:t>
            </w:r>
            <w:r w:rsidRPr="5DC19B88">
              <w:rPr>
                <w:rFonts w:eastAsiaTheme="minorEastAsia"/>
                <w:sz w:val="20"/>
                <w:szCs w:val="20"/>
              </w:rPr>
              <w:t>.79</w:t>
            </w:r>
          </w:p>
        </w:tc>
      </w:tr>
      <w:tr w:rsidR="00CE1AA5" w:rsidRPr="00C4588E" w14:paraId="00A01778"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13C9F631"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Sea surface temperature</w:t>
            </w:r>
          </w:p>
        </w:tc>
        <w:tc>
          <w:tcPr>
            <w:tcW w:w="3765" w:type="dxa"/>
            <w:tcBorders>
              <w:top w:val="single" w:sz="4" w:space="0" w:color="auto"/>
              <w:bottom w:val="single" w:sz="4" w:space="0" w:color="auto"/>
            </w:tcBorders>
            <w:vAlign w:val="center"/>
          </w:tcPr>
          <w:p w14:paraId="45F663F5"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The temperature of seawater near the surface measured at the station nearest to each port.</w:t>
            </w:r>
          </w:p>
        </w:tc>
        <w:tc>
          <w:tcPr>
            <w:tcW w:w="1575" w:type="dxa"/>
            <w:vMerge/>
          </w:tcPr>
          <w:p w14:paraId="186583A6" w14:textId="77777777" w:rsidR="00CE1AA5" w:rsidRPr="00C4588E" w:rsidRDefault="00CE1AA5" w:rsidP="00D93CDE">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095" w:type="dxa"/>
            <w:tcBorders>
              <w:top w:val="single" w:sz="4" w:space="0" w:color="auto"/>
              <w:bottom w:val="single" w:sz="4" w:space="0" w:color="auto"/>
            </w:tcBorders>
            <w:vAlign w:val="center"/>
          </w:tcPr>
          <w:p w14:paraId="09784263"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16.55 (2.21)</w:t>
            </w:r>
          </w:p>
        </w:tc>
        <w:tc>
          <w:tcPr>
            <w:tcW w:w="1095" w:type="dxa"/>
            <w:tcBorders>
              <w:top w:val="single" w:sz="4" w:space="0" w:color="auto"/>
              <w:bottom w:val="single" w:sz="4" w:space="0" w:color="auto"/>
            </w:tcBorders>
            <w:vAlign w:val="center"/>
          </w:tcPr>
          <w:p w14:paraId="65978397"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DF7A645">
              <w:rPr>
                <w:rFonts w:eastAsiaTheme="minorEastAsia"/>
                <w:sz w:val="20"/>
                <w:szCs w:val="20"/>
              </w:rPr>
              <w:t>10.35-</w:t>
            </w:r>
            <w:r w:rsidRPr="7C5839D9">
              <w:rPr>
                <w:rFonts w:eastAsiaTheme="minorEastAsia"/>
                <w:sz w:val="20"/>
                <w:szCs w:val="20"/>
              </w:rPr>
              <w:t>24.88</w:t>
            </w:r>
          </w:p>
        </w:tc>
      </w:tr>
      <w:tr w:rsidR="00CE1AA5" w:rsidRPr="00C4588E" w14:paraId="49F27A97"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18B10161"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Mean wave direction</w:t>
            </w:r>
          </w:p>
        </w:tc>
        <w:tc>
          <w:tcPr>
            <w:tcW w:w="3765" w:type="dxa"/>
            <w:tcBorders>
              <w:top w:val="single" w:sz="4" w:space="0" w:color="auto"/>
              <w:bottom w:val="single" w:sz="4" w:space="0" w:color="auto"/>
            </w:tcBorders>
            <w:vAlign w:val="center"/>
          </w:tcPr>
          <w:p w14:paraId="598EB536"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The mean direction of ocean/sea surface waves measured at the station nearest to each port.</w:t>
            </w:r>
          </w:p>
        </w:tc>
        <w:tc>
          <w:tcPr>
            <w:tcW w:w="1575" w:type="dxa"/>
            <w:vMerge/>
          </w:tcPr>
          <w:p w14:paraId="52CACF31" w14:textId="77777777" w:rsidR="00CE1AA5" w:rsidRPr="00C4588E" w:rsidRDefault="00CE1AA5" w:rsidP="00D93CDE">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095" w:type="dxa"/>
            <w:tcBorders>
              <w:top w:val="single" w:sz="4" w:space="0" w:color="auto"/>
              <w:bottom w:val="single" w:sz="4" w:space="0" w:color="auto"/>
            </w:tcBorders>
            <w:vAlign w:val="center"/>
          </w:tcPr>
          <w:p w14:paraId="497B629E"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280.88 (42.80)</w:t>
            </w:r>
          </w:p>
        </w:tc>
        <w:tc>
          <w:tcPr>
            <w:tcW w:w="1095" w:type="dxa"/>
            <w:tcBorders>
              <w:top w:val="single" w:sz="4" w:space="0" w:color="auto"/>
              <w:bottom w:val="single" w:sz="4" w:space="0" w:color="auto"/>
            </w:tcBorders>
            <w:vAlign w:val="center"/>
          </w:tcPr>
          <w:p w14:paraId="1D831CBF"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07D72C9C">
              <w:rPr>
                <w:rFonts w:eastAsiaTheme="minorEastAsia"/>
                <w:sz w:val="20"/>
                <w:szCs w:val="20"/>
              </w:rPr>
              <w:t>102.34-340.19</w:t>
            </w:r>
          </w:p>
        </w:tc>
      </w:tr>
      <w:tr w:rsidR="00CE1AA5" w:rsidRPr="00C4588E" w14:paraId="08CCF2C5"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7655DD53"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Mean wave period</w:t>
            </w:r>
          </w:p>
        </w:tc>
        <w:tc>
          <w:tcPr>
            <w:tcW w:w="3765" w:type="dxa"/>
            <w:tcBorders>
              <w:top w:val="single" w:sz="4" w:space="0" w:color="auto"/>
              <w:bottom w:val="single" w:sz="4" w:space="0" w:color="auto"/>
            </w:tcBorders>
            <w:vAlign w:val="center"/>
          </w:tcPr>
          <w:p w14:paraId="5718BDA0"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The average time it takes for two consecutive wave crests on the surface of the ocean/sea to pass through a fixed point, measured at the station nearest to each port.</w:t>
            </w:r>
          </w:p>
        </w:tc>
        <w:tc>
          <w:tcPr>
            <w:tcW w:w="1575" w:type="dxa"/>
            <w:vMerge/>
          </w:tcPr>
          <w:p w14:paraId="6B2F825B" w14:textId="77777777" w:rsidR="00CE1AA5" w:rsidRPr="00C4588E" w:rsidRDefault="00CE1AA5" w:rsidP="00D93CDE">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095" w:type="dxa"/>
            <w:tcBorders>
              <w:top w:val="single" w:sz="4" w:space="0" w:color="auto"/>
              <w:bottom w:val="single" w:sz="4" w:space="0" w:color="auto"/>
            </w:tcBorders>
            <w:vAlign w:val="center"/>
          </w:tcPr>
          <w:p w14:paraId="18A8D818"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8.02 (2.14)</w:t>
            </w:r>
          </w:p>
        </w:tc>
        <w:tc>
          <w:tcPr>
            <w:tcW w:w="1095" w:type="dxa"/>
            <w:tcBorders>
              <w:top w:val="single" w:sz="4" w:space="0" w:color="auto"/>
              <w:bottom w:val="single" w:sz="4" w:space="0" w:color="auto"/>
            </w:tcBorders>
            <w:vAlign w:val="center"/>
          </w:tcPr>
          <w:p w14:paraId="2076CE16"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3888FCB5">
              <w:rPr>
                <w:rFonts w:eastAsiaTheme="minorEastAsia"/>
                <w:sz w:val="20"/>
                <w:szCs w:val="20"/>
              </w:rPr>
              <w:t>2.73-13.98</w:t>
            </w:r>
          </w:p>
        </w:tc>
      </w:tr>
      <w:tr w:rsidR="00CE1AA5" w:rsidRPr="00C4588E" w14:paraId="7CC155A7"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398A1BB3"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Wind speed</w:t>
            </w:r>
          </w:p>
        </w:tc>
        <w:tc>
          <w:tcPr>
            <w:tcW w:w="3765" w:type="dxa"/>
            <w:tcBorders>
              <w:top w:val="single" w:sz="4" w:space="0" w:color="auto"/>
              <w:bottom w:val="single" w:sz="4" w:space="0" w:color="auto"/>
            </w:tcBorders>
            <w:vAlign w:val="center"/>
          </w:tcPr>
          <w:p w14:paraId="02557B59"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The horizontal speed of the 'neutral wind', at a height of ten metres above the surface of the Earth. The units of this parameter are metres per second, measured at the station nearest to each port.</w:t>
            </w:r>
          </w:p>
        </w:tc>
        <w:tc>
          <w:tcPr>
            <w:tcW w:w="1575" w:type="dxa"/>
            <w:vMerge/>
          </w:tcPr>
          <w:p w14:paraId="2469A63A" w14:textId="77777777" w:rsidR="00CE1AA5" w:rsidRPr="00C4588E" w:rsidRDefault="00CE1AA5" w:rsidP="00D93CDE">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095" w:type="dxa"/>
            <w:tcBorders>
              <w:top w:val="single" w:sz="4" w:space="0" w:color="auto"/>
              <w:bottom w:val="single" w:sz="4" w:space="0" w:color="auto"/>
            </w:tcBorders>
            <w:vAlign w:val="center"/>
          </w:tcPr>
          <w:p w14:paraId="041ACEF3"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5.29 (1.55)</w:t>
            </w:r>
          </w:p>
        </w:tc>
        <w:tc>
          <w:tcPr>
            <w:tcW w:w="1095" w:type="dxa"/>
            <w:tcBorders>
              <w:top w:val="single" w:sz="4" w:space="0" w:color="auto"/>
              <w:bottom w:val="single" w:sz="4" w:space="0" w:color="auto"/>
            </w:tcBorders>
            <w:vAlign w:val="center"/>
          </w:tcPr>
          <w:p w14:paraId="1381FC86"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3888FCB5">
              <w:rPr>
                <w:rFonts w:eastAsiaTheme="minorEastAsia"/>
                <w:sz w:val="20"/>
                <w:szCs w:val="20"/>
              </w:rPr>
              <w:t>1.44-11.15</w:t>
            </w:r>
          </w:p>
        </w:tc>
      </w:tr>
      <w:tr w:rsidR="00CE1AA5" w:rsidRPr="00C4588E" w14:paraId="32BD71FB"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1FFFD19E"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Wind direction</w:t>
            </w:r>
          </w:p>
        </w:tc>
        <w:tc>
          <w:tcPr>
            <w:tcW w:w="3765" w:type="dxa"/>
            <w:tcBorders>
              <w:top w:val="single" w:sz="4" w:space="0" w:color="auto"/>
              <w:bottom w:val="single" w:sz="4" w:space="0" w:color="auto"/>
            </w:tcBorders>
          </w:tcPr>
          <w:p w14:paraId="34196E3F"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 xml:space="preserve">The direction from which the 'neutral wind' blows, in degrees clockwise from true </w:t>
            </w:r>
            <w:r>
              <w:rPr>
                <w:rFonts w:eastAsiaTheme="minorEastAsia" w:cstheme="minorHAnsi"/>
                <w:sz w:val="20"/>
                <w:szCs w:val="20"/>
              </w:rPr>
              <w:t>N</w:t>
            </w:r>
            <w:r w:rsidRPr="00C4588E">
              <w:rPr>
                <w:rFonts w:eastAsiaTheme="minorEastAsia" w:cstheme="minorHAnsi"/>
                <w:sz w:val="20"/>
                <w:szCs w:val="20"/>
              </w:rPr>
              <w:t xml:space="preserve">orth, at </w:t>
            </w:r>
            <w:r>
              <w:rPr>
                <w:rFonts w:eastAsiaTheme="minorEastAsia" w:cstheme="minorHAnsi"/>
                <w:sz w:val="20"/>
                <w:szCs w:val="20"/>
              </w:rPr>
              <w:t>the</w:t>
            </w:r>
            <w:r w:rsidRPr="00C4588E">
              <w:rPr>
                <w:rFonts w:eastAsiaTheme="minorEastAsia" w:cstheme="minorHAnsi"/>
                <w:sz w:val="20"/>
                <w:szCs w:val="20"/>
              </w:rPr>
              <w:t xml:space="preserve"> height of ten metres above the surface of the Earth, measured at the station nearest to each port.</w:t>
            </w:r>
          </w:p>
        </w:tc>
        <w:tc>
          <w:tcPr>
            <w:tcW w:w="1575" w:type="dxa"/>
            <w:vMerge/>
          </w:tcPr>
          <w:p w14:paraId="4EA7242D" w14:textId="77777777" w:rsidR="00CE1AA5" w:rsidRPr="00C4588E" w:rsidRDefault="00CE1AA5" w:rsidP="00D93CDE">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095" w:type="dxa"/>
            <w:tcBorders>
              <w:top w:val="single" w:sz="4" w:space="0" w:color="auto"/>
              <w:bottom w:val="single" w:sz="4" w:space="0" w:color="auto"/>
            </w:tcBorders>
            <w:vAlign w:val="center"/>
          </w:tcPr>
          <w:p w14:paraId="7D23C283"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219.73 (60.83)</w:t>
            </w:r>
          </w:p>
        </w:tc>
        <w:tc>
          <w:tcPr>
            <w:tcW w:w="1095" w:type="dxa"/>
            <w:tcBorders>
              <w:top w:val="single" w:sz="4" w:space="0" w:color="auto"/>
              <w:bottom w:val="single" w:sz="4" w:space="0" w:color="auto"/>
            </w:tcBorders>
            <w:vAlign w:val="center"/>
          </w:tcPr>
          <w:p w14:paraId="5FEA1892"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3888FCB5">
              <w:rPr>
                <w:rFonts w:eastAsiaTheme="minorEastAsia"/>
                <w:sz w:val="20"/>
                <w:szCs w:val="20"/>
              </w:rPr>
              <w:t>17.51-344.66</w:t>
            </w:r>
          </w:p>
        </w:tc>
      </w:tr>
      <w:tr w:rsidR="00CE1AA5" w:rsidRPr="00C4588E" w14:paraId="43960E5D"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28CA74F7"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Average price/kg past week</w:t>
            </w:r>
          </w:p>
        </w:tc>
        <w:tc>
          <w:tcPr>
            <w:tcW w:w="3765" w:type="dxa"/>
            <w:tcBorders>
              <w:top w:val="single" w:sz="4" w:space="0" w:color="auto"/>
              <w:bottom w:val="single" w:sz="4" w:space="0" w:color="auto"/>
            </w:tcBorders>
          </w:tcPr>
          <w:p w14:paraId="79F5E5D8"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Average price per kilogram obtained in the first sale of fish by NUTS region, aggregated per week, with a one-week lag.</w:t>
            </w:r>
          </w:p>
        </w:tc>
        <w:tc>
          <w:tcPr>
            <w:tcW w:w="1575" w:type="dxa"/>
            <w:tcBorders>
              <w:top w:val="single" w:sz="4" w:space="0" w:color="auto"/>
              <w:bottom w:val="single" w:sz="4" w:space="0" w:color="auto"/>
            </w:tcBorders>
            <w:vAlign w:val="center"/>
          </w:tcPr>
          <w:p w14:paraId="697F7F8F"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Docapesca</w:t>
            </w:r>
          </w:p>
        </w:tc>
        <w:tc>
          <w:tcPr>
            <w:tcW w:w="1095" w:type="dxa"/>
            <w:tcBorders>
              <w:top w:val="single" w:sz="4" w:space="0" w:color="auto"/>
              <w:bottom w:val="single" w:sz="4" w:space="0" w:color="auto"/>
            </w:tcBorders>
            <w:vAlign w:val="center"/>
          </w:tcPr>
          <w:p w14:paraId="5B4D86F6"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634D431B">
              <w:rPr>
                <w:rFonts w:eastAsiaTheme="minorEastAsia"/>
                <w:sz w:val="20"/>
                <w:szCs w:val="20"/>
              </w:rPr>
              <w:t>7.69 (2.92)</w:t>
            </w:r>
          </w:p>
        </w:tc>
        <w:tc>
          <w:tcPr>
            <w:tcW w:w="1095" w:type="dxa"/>
            <w:tcBorders>
              <w:top w:val="single" w:sz="4" w:space="0" w:color="auto"/>
              <w:bottom w:val="single" w:sz="4" w:space="0" w:color="auto"/>
            </w:tcBorders>
            <w:vAlign w:val="center"/>
          </w:tcPr>
          <w:p w14:paraId="483F686E"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3888FCB5">
              <w:rPr>
                <w:rFonts w:eastAsiaTheme="minorEastAsia"/>
                <w:sz w:val="20"/>
                <w:szCs w:val="20"/>
              </w:rPr>
              <w:t>0.40-112.50</w:t>
            </w:r>
          </w:p>
        </w:tc>
      </w:tr>
      <w:tr w:rsidR="00CE1AA5" w:rsidRPr="00C4588E" w14:paraId="70836736"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bottom w:val="single" w:sz="4" w:space="0" w:color="auto"/>
            </w:tcBorders>
            <w:vAlign w:val="center"/>
          </w:tcPr>
          <w:p w14:paraId="6EB1EDC8"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Stays in hospitality</w:t>
            </w:r>
          </w:p>
        </w:tc>
        <w:tc>
          <w:tcPr>
            <w:tcW w:w="3765" w:type="dxa"/>
            <w:tcBorders>
              <w:top w:val="single" w:sz="4" w:space="0" w:color="auto"/>
              <w:bottom w:val="single" w:sz="4" w:space="0" w:color="auto"/>
            </w:tcBorders>
          </w:tcPr>
          <w:p w14:paraId="3AFC165B"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bCs/>
                <w:color w:val="566471"/>
                <w:sz w:val="20"/>
                <w:szCs w:val="20"/>
              </w:rPr>
            </w:pPr>
            <w:r w:rsidRPr="00C4588E">
              <w:rPr>
                <w:rFonts w:eastAsiaTheme="minorEastAsia" w:cstheme="minorHAnsi"/>
                <w:sz w:val="20"/>
                <w:szCs w:val="20"/>
              </w:rPr>
              <w:t>Stays (No.) in tourist accommodation establishments by NUTS region. Measured monthly.</w:t>
            </w:r>
          </w:p>
        </w:tc>
        <w:tc>
          <w:tcPr>
            <w:tcW w:w="1575" w:type="dxa"/>
            <w:vMerge w:val="restart"/>
            <w:tcBorders>
              <w:top w:val="single" w:sz="4" w:space="0" w:color="auto"/>
              <w:bottom w:val="single" w:sz="4" w:space="0" w:color="auto"/>
            </w:tcBorders>
            <w:vAlign w:val="center"/>
          </w:tcPr>
          <w:p w14:paraId="73F26EE8"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Portuguese Statistics Institute</w:t>
            </w:r>
          </w:p>
          <w:p w14:paraId="3695AFEB"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p>
        </w:tc>
        <w:tc>
          <w:tcPr>
            <w:tcW w:w="1095" w:type="dxa"/>
            <w:tcBorders>
              <w:top w:val="single" w:sz="4" w:space="0" w:color="auto"/>
              <w:bottom w:val="single" w:sz="4" w:space="0" w:color="auto"/>
            </w:tcBorders>
            <w:vAlign w:val="center"/>
          </w:tcPr>
          <w:p w14:paraId="278AAB1B"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sz w:val="20"/>
                <w:szCs w:val="20"/>
              </w:rPr>
            </w:pPr>
            <w:r w:rsidRPr="4230DB1A">
              <w:rPr>
                <w:rFonts w:eastAsiaTheme="minorEastAsia"/>
                <w:color w:val="000000" w:themeColor="text1"/>
                <w:sz w:val="20"/>
                <w:szCs w:val="20"/>
              </w:rPr>
              <w:t>1,073,735 (773,562)</w:t>
            </w:r>
          </w:p>
        </w:tc>
        <w:tc>
          <w:tcPr>
            <w:tcW w:w="1095" w:type="dxa"/>
            <w:tcBorders>
              <w:top w:val="single" w:sz="4" w:space="0" w:color="auto"/>
              <w:bottom w:val="single" w:sz="4" w:space="0" w:color="auto"/>
            </w:tcBorders>
            <w:vAlign w:val="center"/>
          </w:tcPr>
          <w:p w14:paraId="0DD2F165"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sz w:val="20"/>
                <w:szCs w:val="20"/>
              </w:rPr>
            </w:pPr>
            <w:r w:rsidRPr="4230DB1A">
              <w:rPr>
                <w:rFonts w:eastAsiaTheme="minorEastAsia"/>
                <w:color w:val="000000" w:themeColor="text1"/>
                <w:sz w:val="20"/>
                <w:szCs w:val="20"/>
              </w:rPr>
              <w:t>18,153-3,410,412</w:t>
            </w:r>
          </w:p>
        </w:tc>
      </w:tr>
      <w:tr w:rsidR="00CE1AA5" w:rsidRPr="00C4588E" w14:paraId="2C3E7FFD" w14:textId="77777777" w:rsidTr="00D93CDE">
        <w:trPr>
          <w:trHeight w:val="300"/>
        </w:trPr>
        <w:tc>
          <w:tcPr>
            <w:cnfStyle w:val="001000000000" w:firstRow="0" w:lastRow="0" w:firstColumn="1" w:lastColumn="0" w:oddVBand="0" w:evenVBand="0" w:oddHBand="0" w:evenHBand="0" w:firstRowFirstColumn="0" w:firstRowLastColumn="0" w:lastRowFirstColumn="0" w:lastRowLastColumn="0"/>
            <w:tcW w:w="1312" w:type="dxa"/>
            <w:tcBorders>
              <w:top w:val="single" w:sz="4" w:space="0" w:color="auto"/>
            </w:tcBorders>
            <w:vAlign w:val="center"/>
          </w:tcPr>
          <w:p w14:paraId="7C1B734E" w14:textId="77777777" w:rsidR="00CE1AA5" w:rsidRPr="00C4588E" w:rsidRDefault="00CE1AA5" w:rsidP="00D93CDE">
            <w:pPr>
              <w:jc w:val="center"/>
              <w:rPr>
                <w:rFonts w:eastAsiaTheme="minorEastAsia" w:cstheme="minorHAnsi"/>
                <w:sz w:val="20"/>
                <w:szCs w:val="20"/>
              </w:rPr>
            </w:pPr>
            <w:r w:rsidRPr="00C4588E">
              <w:rPr>
                <w:rFonts w:eastAsiaTheme="minorEastAsia" w:cstheme="minorHAnsi"/>
                <w:sz w:val="20"/>
                <w:szCs w:val="20"/>
              </w:rPr>
              <w:t>Turnover in restaurants</w:t>
            </w:r>
          </w:p>
        </w:tc>
        <w:tc>
          <w:tcPr>
            <w:tcW w:w="3765" w:type="dxa"/>
            <w:tcBorders>
              <w:top w:val="single" w:sz="4" w:space="0" w:color="auto"/>
            </w:tcBorders>
          </w:tcPr>
          <w:p w14:paraId="44237EBB" w14:textId="77777777" w:rsidR="00CE1AA5" w:rsidRPr="00C4588E"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sidRPr="00C4588E">
              <w:rPr>
                <w:rFonts w:eastAsiaTheme="minorEastAsia" w:cstheme="minorHAnsi"/>
                <w:sz w:val="20"/>
                <w:szCs w:val="20"/>
              </w:rPr>
              <w:t>T</w:t>
            </w:r>
            <w:r>
              <w:rPr>
                <w:rFonts w:eastAsiaTheme="minorEastAsia" w:cstheme="minorHAnsi"/>
                <w:sz w:val="20"/>
                <w:szCs w:val="20"/>
              </w:rPr>
              <w:t>he non-adjusted restaurant turnover rate in Portugal</w:t>
            </w:r>
            <w:r w:rsidRPr="00C4588E">
              <w:rPr>
                <w:rFonts w:eastAsiaTheme="minorEastAsia" w:cstheme="minorHAnsi"/>
                <w:sz w:val="20"/>
                <w:szCs w:val="20"/>
              </w:rPr>
              <w:t xml:space="preserve"> presented a year-on-year change rate. Measured monthly.</w:t>
            </w:r>
          </w:p>
        </w:tc>
        <w:tc>
          <w:tcPr>
            <w:tcW w:w="1575" w:type="dxa"/>
            <w:vMerge/>
          </w:tcPr>
          <w:p w14:paraId="20C1AE77" w14:textId="77777777" w:rsidR="00CE1AA5" w:rsidRPr="00C4588E" w:rsidRDefault="00CE1AA5" w:rsidP="00D93CDE">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095" w:type="dxa"/>
            <w:tcBorders>
              <w:top w:val="single" w:sz="4" w:space="0" w:color="auto"/>
            </w:tcBorders>
            <w:vAlign w:val="center"/>
          </w:tcPr>
          <w:p w14:paraId="414EDF9A" w14:textId="77777777" w:rsidR="00CE1AA5" w:rsidRPr="634D431B"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sz w:val="20"/>
                <w:szCs w:val="20"/>
              </w:rPr>
            </w:pPr>
            <w:r w:rsidRPr="4230DB1A">
              <w:rPr>
                <w:rFonts w:eastAsiaTheme="minorEastAsia"/>
                <w:color w:val="000000" w:themeColor="text1"/>
                <w:sz w:val="20"/>
                <w:szCs w:val="20"/>
              </w:rPr>
              <w:t>1,12 (11.76)</w:t>
            </w:r>
          </w:p>
        </w:tc>
        <w:tc>
          <w:tcPr>
            <w:tcW w:w="1095" w:type="dxa"/>
            <w:tcBorders>
              <w:top w:val="single" w:sz="4" w:space="0" w:color="auto"/>
            </w:tcBorders>
            <w:vAlign w:val="center"/>
          </w:tcPr>
          <w:p w14:paraId="09E4DEA8" w14:textId="77777777" w:rsidR="00CE1AA5" w:rsidRDefault="00CE1AA5" w:rsidP="00D93CDE">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themeColor="text1"/>
                <w:sz w:val="20"/>
                <w:szCs w:val="20"/>
              </w:rPr>
            </w:pPr>
            <w:r w:rsidRPr="4230DB1A">
              <w:rPr>
                <w:rFonts w:eastAsiaTheme="minorEastAsia"/>
                <w:color w:val="000000" w:themeColor="text1"/>
                <w:sz w:val="20"/>
                <w:szCs w:val="20"/>
              </w:rPr>
              <w:t>-36.50-11.79</w:t>
            </w:r>
          </w:p>
        </w:tc>
      </w:tr>
    </w:tbl>
    <w:p w14:paraId="74C0E626" w14:textId="77777777" w:rsidR="00CE1AA5" w:rsidRDefault="00CE1AA5" w:rsidP="00CE1AA5"/>
    <w:p w14:paraId="1F70E8EA" w14:textId="7546B68B" w:rsidR="4B4A05BE" w:rsidRDefault="4B4A05BE" w:rsidP="4B4A05BE"/>
    <w:p w14:paraId="6ECC13F8" w14:textId="168430B4" w:rsidR="4B4A05BE" w:rsidRDefault="4B4A05BE">
      <w:r>
        <w:br w:type="page"/>
      </w:r>
    </w:p>
    <w:p w14:paraId="4038D8C8" w14:textId="70501236" w:rsidR="4B4A05BE" w:rsidRDefault="5C6BE38A" w:rsidP="4B4A05BE">
      <w:pPr>
        <w:rPr>
          <w:b/>
          <w:bCs/>
        </w:rPr>
      </w:pPr>
      <w:r w:rsidRPr="5C6BE38A">
        <w:rPr>
          <w:b/>
          <w:bCs/>
        </w:rPr>
        <w:t>Supplementary material 3: Characterization of the NUTS2 regions in Portugal</w:t>
      </w:r>
    </w:p>
    <w:p w14:paraId="00BBC79E" w14:textId="69698276" w:rsidR="4B4A05BE" w:rsidRDefault="4B4A05BE" w:rsidP="4B4A05BE">
      <w:pPr>
        <w:rPr>
          <w:b/>
          <w:bCs/>
        </w:rPr>
      </w:pPr>
      <w:r>
        <w:rPr>
          <w:noProof/>
        </w:rPr>
        <w:drawing>
          <wp:inline distT="0" distB="0" distL="0" distR="0" wp14:anchorId="48463F8E" wp14:editId="7FEC0078">
            <wp:extent cx="3542044" cy="2686050"/>
            <wp:effectExtent l="0" t="0" r="0" b="0"/>
            <wp:docPr id="1958444145" name="Picture 1958444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3542044" cy="2686050"/>
                    </a:xfrm>
                    <a:prstGeom prst="rect">
                      <a:avLst/>
                    </a:prstGeom>
                  </pic:spPr>
                </pic:pic>
              </a:graphicData>
            </a:graphic>
          </wp:inline>
        </w:drawing>
      </w:r>
    </w:p>
    <w:p w14:paraId="02D3E5E3" w14:textId="164694BE" w:rsidR="4B4A05BE" w:rsidRDefault="4B4A05BE" w:rsidP="4B4A05BE">
      <w:pPr>
        <w:rPr>
          <w:rFonts w:ascii="Calibri" w:eastAsia="Calibri" w:hAnsi="Calibri" w:cs="Calibri"/>
          <w:i/>
          <w:iCs/>
          <w:color w:val="44546A" w:themeColor="text2"/>
          <w:sz w:val="18"/>
          <w:szCs w:val="18"/>
        </w:rPr>
      </w:pPr>
      <w:r w:rsidRPr="4B4A05BE">
        <w:rPr>
          <w:rFonts w:ascii="Calibri" w:eastAsia="Calibri" w:hAnsi="Calibri" w:cs="Calibri"/>
          <w:i/>
          <w:iCs/>
          <w:color w:val="44546A" w:themeColor="text2"/>
          <w:sz w:val="18"/>
          <w:szCs w:val="18"/>
        </w:rPr>
        <w:t xml:space="preserve">Figure 2. Total volume of seafood delivered per NUTS2 region, in </w:t>
      </w:r>
      <w:proofErr w:type="gramStart"/>
      <w:r w:rsidRPr="4B4A05BE">
        <w:rPr>
          <w:rFonts w:ascii="Calibri" w:eastAsia="Calibri" w:hAnsi="Calibri" w:cs="Calibri"/>
          <w:i/>
          <w:iCs/>
          <w:color w:val="44546A" w:themeColor="text2"/>
          <w:sz w:val="18"/>
          <w:szCs w:val="18"/>
        </w:rPr>
        <w:t>2019</w:t>
      </w:r>
      <w:proofErr w:type="gramEnd"/>
    </w:p>
    <w:p w14:paraId="25D7A160" w14:textId="52D25D5A" w:rsidR="4B4A05BE" w:rsidRDefault="4B4A05BE" w:rsidP="4B4A05BE">
      <w:pPr>
        <w:rPr>
          <w:b/>
          <w:bCs/>
        </w:rPr>
      </w:pPr>
    </w:p>
    <w:p w14:paraId="7ACA2DB2" w14:textId="57D2A544" w:rsidR="4B4A05BE" w:rsidRDefault="4B4A05BE" w:rsidP="4B4A05BE">
      <w:r>
        <w:rPr>
          <w:noProof/>
        </w:rPr>
        <w:drawing>
          <wp:inline distT="0" distB="0" distL="0" distR="0" wp14:anchorId="5933C80B" wp14:editId="72D555F2">
            <wp:extent cx="5067298" cy="2800350"/>
            <wp:effectExtent l="0" t="0" r="0" b="0"/>
            <wp:docPr id="80941626" name="Picture 80941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067298" cy="2800350"/>
                    </a:xfrm>
                    <a:prstGeom prst="rect">
                      <a:avLst/>
                    </a:prstGeom>
                  </pic:spPr>
                </pic:pic>
              </a:graphicData>
            </a:graphic>
          </wp:inline>
        </w:drawing>
      </w:r>
      <w:r>
        <w:br/>
      </w:r>
    </w:p>
    <w:p w14:paraId="5CBC124F" w14:textId="156092F9" w:rsidR="4B4A05BE" w:rsidRDefault="4B4A05BE" w:rsidP="4B4A05BE">
      <w:pPr>
        <w:pStyle w:val="Caption"/>
        <w:rPr>
          <w:rFonts w:ascii="Calibri" w:eastAsia="Calibri" w:hAnsi="Calibri" w:cs="Calibri"/>
        </w:rPr>
      </w:pPr>
      <w:r w:rsidRPr="4B4A05BE">
        <w:rPr>
          <w:rFonts w:ascii="Calibri" w:eastAsia="Calibri" w:hAnsi="Calibri" w:cs="Calibri"/>
        </w:rPr>
        <w:t>Figure 3 Number of monthly stays in the registered tourism accommodation, from 01/2017 to 12/2020, by NUTS2 region, in millions. Source of data: INE</w:t>
      </w:r>
    </w:p>
    <w:p w14:paraId="7BFBA505" w14:textId="3D149B7C" w:rsidR="4B4A05BE" w:rsidRDefault="4B4A05BE" w:rsidP="4B4A05BE">
      <w:pPr>
        <w:rPr>
          <w:b/>
          <w:bCs/>
        </w:rPr>
      </w:pPr>
    </w:p>
    <w:p w14:paraId="15E004CF" w14:textId="5ACFDFEC" w:rsidR="5C6BE38A" w:rsidRDefault="5C6BE38A" w:rsidP="5C6BE38A">
      <w:pPr>
        <w:rPr>
          <w:b/>
          <w:bCs/>
        </w:rPr>
      </w:pPr>
    </w:p>
    <w:p w14:paraId="36E4096F" w14:textId="5008C208" w:rsidR="5C6BE38A" w:rsidRDefault="5C6BE38A" w:rsidP="5C6BE38A">
      <w:r>
        <w:rPr>
          <w:noProof/>
        </w:rPr>
        <w:drawing>
          <wp:inline distT="0" distB="0" distL="0" distR="0" wp14:anchorId="4AF83B1A" wp14:editId="3CFA3108">
            <wp:extent cx="4572000" cy="2857500"/>
            <wp:effectExtent l="0" t="0" r="0" b="0"/>
            <wp:docPr id="487862712" name="Picture 487862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4572000" cy="2857500"/>
                    </a:xfrm>
                    <a:prstGeom prst="rect">
                      <a:avLst/>
                    </a:prstGeom>
                  </pic:spPr>
                </pic:pic>
              </a:graphicData>
            </a:graphic>
          </wp:inline>
        </w:drawing>
      </w:r>
    </w:p>
    <w:p w14:paraId="52F0AB68" w14:textId="093F429F" w:rsidR="5C6BE38A" w:rsidRDefault="5C6BE38A" w:rsidP="5C6BE38A">
      <w:pPr>
        <w:pStyle w:val="Caption"/>
        <w:rPr>
          <w:rFonts w:ascii="Calibri" w:eastAsia="Calibri" w:hAnsi="Calibri" w:cs="Calibri"/>
          <w:color w:val="445369"/>
        </w:rPr>
      </w:pPr>
      <w:r w:rsidRPr="5C6BE38A">
        <w:rPr>
          <w:rFonts w:ascii="Calibri" w:eastAsia="Calibri" w:hAnsi="Calibri" w:cs="Calibri"/>
          <w:color w:val="445369"/>
        </w:rPr>
        <w:t>Figure 4 Average number of active fishing operators in the weeks of the restaurant closure in 2020 and the same period in 2019, per NUTS2 region.</w:t>
      </w:r>
    </w:p>
    <w:p w14:paraId="18DB0C79" w14:textId="4FD39161" w:rsidR="5C6BE38A" w:rsidRDefault="5C6BE38A" w:rsidP="5C6BE38A">
      <w:pPr>
        <w:rPr>
          <w:b/>
          <w:bCs/>
        </w:rPr>
      </w:pPr>
    </w:p>
    <w:p w14:paraId="7A8E5155" w14:textId="48C56BF3" w:rsidR="4B4A05BE" w:rsidRDefault="5C6BE38A" w:rsidP="5C6BE38A">
      <w:pPr>
        <w:rPr>
          <w:i/>
          <w:iCs/>
        </w:rPr>
      </w:pPr>
      <w:r w:rsidRPr="5C6BE38A">
        <w:rPr>
          <w:i/>
          <w:iCs/>
        </w:rPr>
        <w:t>Data by region</w:t>
      </w:r>
    </w:p>
    <w:p w14:paraId="274A2675" w14:textId="77777777" w:rsidR="00CE1AA5" w:rsidRPr="00C4588E" w:rsidRDefault="4B4A05BE" w:rsidP="00CE1AA5">
      <w:r>
        <w:t>Our sample for North included 27246 datapoints, corresponding to 514 fishing operators; for Centre, it included 53607 datapoints, corresponding to 975 fishing operators; for LMA, it included 70728 datapoints, corresponding to 1000 fishing operators; for Alentejo, it included 11048 datapoints, corresponding to 161 fishing operators; and for Algarve, it included 87176 datapoints, corresponding to 1065 fishing operators.</w:t>
      </w:r>
    </w:p>
    <w:p w14:paraId="383E22D3" w14:textId="21306D76" w:rsidR="00CE1AA5" w:rsidRPr="00162943" w:rsidRDefault="00CE1AA5" w:rsidP="4B4A05BE">
      <w:pPr>
        <w:rPr>
          <w:i/>
          <w:iCs/>
        </w:rPr>
      </w:pPr>
    </w:p>
    <w:p w14:paraId="681AFB78" w14:textId="08321F8D" w:rsidR="00CE1AA5" w:rsidRPr="00162943" w:rsidRDefault="5C6BE38A" w:rsidP="5C6BE38A">
      <w:pPr>
        <w:rPr>
          <w:b/>
          <w:bCs/>
        </w:rPr>
      </w:pPr>
      <w:r w:rsidRPr="5C6BE38A">
        <w:rPr>
          <w:b/>
          <w:bCs/>
        </w:rPr>
        <w:t>Supplementary material section 4: Estimation of differences in the pattern of the first sale of seafood during the COVID-19 pandemic</w:t>
      </w:r>
    </w:p>
    <w:p w14:paraId="6E2E0A46" w14:textId="77777777" w:rsidR="00CE1AA5" w:rsidRPr="00C4588E" w:rsidRDefault="00CE1AA5" w:rsidP="00CE1AA5">
      <w:pPr>
        <w:rPr>
          <w:rFonts w:cstheme="minorHAnsi"/>
        </w:rPr>
      </w:pPr>
      <w:r>
        <w:rPr>
          <w:rFonts w:cstheme="minorHAnsi"/>
        </w:rPr>
        <w:t xml:space="preserve">The </w:t>
      </w:r>
      <w:r w:rsidRPr="00C4588E">
        <w:rPr>
          <w:rFonts w:cstheme="minorHAnsi"/>
        </w:rPr>
        <w:t xml:space="preserve">unit roots </w:t>
      </w:r>
      <w:r>
        <w:rPr>
          <w:rFonts w:cstheme="minorHAnsi"/>
        </w:rPr>
        <w:t>analysis</w:t>
      </w:r>
      <w:r w:rsidRPr="00C4588E">
        <w:rPr>
          <w:rFonts w:cstheme="minorHAnsi"/>
        </w:rPr>
        <w:t xml:space="preserve"> conducted using an augmented Dickey-Fuller test indicated no unit roots</w:t>
      </w:r>
      <w:r>
        <w:rPr>
          <w:rFonts w:cstheme="minorHAnsi"/>
        </w:rPr>
        <w:t xml:space="preserve"> present in the data</w:t>
      </w:r>
      <w:r w:rsidRPr="00C4588E">
        <w:rPr>
          <w:rFonts w:cstheme="minorHAnsi"/>
        </w:rPr>
        <w:t xml:space="preserve">. The augmented Dickey-Fuller test was executed in R, utilizing the </w:t>
      </w:r>
      <w:proofErr w:type="spellStart"/>
      <w:r w:rsidRPr="000B509A">
        <w:rPr>
          <w:rFonts w:cstheme="minorHAnsi"/>
          <w:i/>
          <w:iCs/>
        </w:rPr>
        <w:t>punitroot</w:t>
      </w:r>
      <w:proofErr w:type="spellEnd"/>
      <w:r w:rsidRPr="00C4588E">
        <w:rPr>
          <w:rFonts w:cstheme="minorHAnsi"/>
        </w:rPr>
        <w:t xml:space="preserve"> package, which allowed for simultaneous analysis across multiple fishing units. Since the data did not contain unit roots and we had time-series observations for every fishing unit, we proceeded with fixed-effects regressions with port-level error clustering. These regressions were executed using the </w:t>
      </w:r>
      <w:proofErr w:type="spellStart"/>
      <w:r w:rsidRPr="00C4588E">
        <w:rPr>
          <w:rFonts w:cstheme="minorHAnsi"/>
        </w:rPr>
        <w:t>PanelOLS</w:t>
      </w:r>
      <w:proofErr w:type="spellEnd"/>
      <w:r w:rsidRPr="00C4588E">
        <w:rPr>
          <w:rFonts w:cstheme="minorHAnsi"/>
        </w:rPr>
        <w:t xml:space="preserve"> function from the Python package </w:t>
      </w:r>
      <w:proofErr w:type="spellStart"/>
      <w:r w:rsidRPr="000B509A">
        <w:rPr>
          <w:rFonts w:cstheme="minorHAnsi"/>
          <w:i/>
          <w:iCs/>
        </w:rPr>
        <w:t>linearmodels</w:t>
      </w:r>
      <w:proofErr w:type="spellEnd"/>
      <w:r w:rsidRPr="00C4588E">
        <w:rPr>
          <w:rFonts w:cstheme="minorHAnsi"/>
        </w:rPr>
        <w:t>, version 4.19. The equations for the conducted regressions can be represented with the following equation:</w:t>
      </w:r>
    </w:p>
    <w:p w14:paraId="774D1DE8" w14:textId="77777777" w:rsidR="00CE1AA5" w:rsidRPr="00C4588E" w:rsidRDefault="00CE1AA5" w:rsidP="00CE1AA5">
      <w:pPr>
        <w:spacing w:after="0" w:line="276" w:lineRule="auto"/>
        <w:jc w:val="center"/>
        <w:rPr>
          <w:rFonts w:cstheme="minorHAnsi"/>
          <w:i/>
          <w:iCs/>
        </w:rPr>
      </w:pPr>
      <w:proofErr w:type="spellStart"/>
      <w:r w:rsidRPr="00C4588E">
        <w:rPr>
          <w:rFonts w:cstheme="minorHAnsi"/>
          <w:i/>
          <w:iCs/>
        </w:rPr>
        <w:t>ReportedSeafood</w:t>
      </w:r>
      <w:r w:rsidRPr="00C4588E">
        <w:rPr>
          <w:rFonts w:cstheme="minorHAnsi"/>
          <w:i/>
          <w:iCs/>
          <w:vertAlign w:val="subscript"/>
        </w:rPr>
        <w:t>it</w:t>
      </w:r>
      <w:proofErr w:type="spellEnd"/>
      <w:r w:rsidRPr="00C4588E">
        <w:rPr>
          <w:rFonts w:cstheme="minorHAnsi"/>
          <w:i/>
          <w:iCs/>
          <w:vertAlign w:val="subscript"/>
        </w:rPr>
        <w:t xml:space="preserve"> </w:t>
      </w:r>
      <w:r w:rsidRPr="00C4588E">
        <w:rPr>
          <w:rFonts w:cstheme="minorHAnsi"/>
          <w:i/>
          <w:iCs/>
        </w:rPr>
        <w:t>= β0 + β</w:t>
      </w:r>
      <w:r w:rsidRPr="00C4588E">
        <w:rPr>
          <w:rFonts w:cstheme="minorHAnsi"/>
          <w:i/>
          <w:vertAlign w:val="subscript"/>
        </w:rPr>
        <w:t>1</w:t>
      </w:r>
      <w:r w:rsidRPr="00C4588E">
        <w:rPr>
          <w:rFonts w:cstheme="minorHAnsi"/>
          <w:i/>
          <w:iCs/>
        </w:rPr>
        <w:t>StringencyIndex</w:t>
      </w:r>
      <w:r w:rsidRPr="00C4588E">
        <w:rPr>
          <w:rFonts w:cstheme="minorHAnsi"/>
          <w:i/>
          <w:iCs/>
          <w:vertAlign w:val="subscript"/>
        </w:rPr>
        <w:t>it</w:t>
      </w:r>
      <w:r w:rsidRPr="00C4588E">
        <w:rPr>
          <w:rFonts w:cstheme="minorHAnsi"/>
          <w:i/>
          <w:iCs/>
        </w:rPr>
        <w:t xml:space="preserve"> + β</w:t>
      </w:r>
      <w:r w:rsidRPr="00C4588E">
        <w:rPr>
          <w:rFonts w:cstheme="minorHAnsi"/>
          <w:i/>
          <w:vertAlign w:val="subscript"/>
        </w:rPr>
        <w:t>2</w:t>
      </w:r>
      <w:r w:rsidRPr="00C4588E">
        <w:rPr>
          <w:rFonts w:cstheme="minorHAnsi"/>
          <w:i/>
          <w:iCs/>
        </w:rPr>
        <w:t>OperatorType</w:t>
      </w:r>
      <w:r w:rsidRPr="00C4588E">
        <w:rPr>
          <w:rFonts w:cstheme="minorHAnsi"/>
          <w:i/>
          <w:vertAlign w:val="subscript"/>
        </w:rPr>
        <w:t>it</w:t>
      </w:r>
      <w:r w:rsidRPr="00C4588E">
        <w:rPr>
          <w:rFonts w:cstheme="minorHAnsi"/>
          <w:i/>
          <w:iCs/>
        </w:rPr>
        <w:t xml:space="preserve"> + </w:t>
      </w:r>
    </w:p>
    <w:p w14:paraId="64813E7F" w14:textId="77777777" w:rsidR="00CE1AA5" w:rsidRPr="00C4588E" w:rsidRDefault="00CE1AA5" w:rsidP="00CE1AA5">
      <w:pPr>
        <w:spacing w:after="0" w:line="276" w:lineRule="auto"/>
        <w:jc w:val="center"/>
        <w:rPr>
          <w:rFonts w:cstheme="minorHAnsi"/>
          <w:i/>
          <w:iCs/>
        </w:rPr>
      </w:pPr>
      <w:r w:rsidRPr="00C4588E">
        <w:rPr>
          <w:rFonts w:cstheme="minorHAnsi"/>
          <w:i/>
          <w:iCs/>
        </w:rPr>
        <w:t>β</w:t>
      </w:r>
      <w:r w:rsidRPr="00C4588E">
        <w:rPr>
          <w:rFonts w:cstheme="minorHAnsi"/>
          <w:i/>
          <w:iCs/>
          <w:vertAlign w:val="subscript"/>
        </w:rPr>
        <w:t>3</w:t>
      </w:r>
      <w:r w:rsidRPr="00C4588E">
        <w:rPr>
          <w:rFonts w:cstheme="minorHAnsi"/>
          <w:i/>
          <w:iCs/>
        </w:rPr>
        <w:t>OperatorTypeXStringencyIndex</w:t>
      </w:r>
      <w:r w:rsidRPr="00C4588E">
        <w:rPr>
          <w:rFonts w:cstheme="minorHAnsi"/>
          <w:i/>
          <w:iCs/>
          <w:vertAlign w:val="subscript"/>
        </w:rPr>
        <w:t xml:space="preserve"> it</w:t>
      </w:r>
      <w:r w:rsidRPr="00C4588E">
        <w:rPr>
          <w:rFonts w:cstheme="minorHAnsi"/>
          <w:i/>
          <w:iCs/>
        </w:rPr>
        <w:t xml:space="preserve"> + γ</w:t>
      </w:r>
      <w:r w:rsidRPr="00C4588E">
        <w:rPr>
          <w:rFonts w:cstheme="minorHAnsi"/>
          <w:i/>
          <w:iCs/>
          <w:vertAlign w:val="subscript"/>
        </w:rPr>
        <w:t>1</w:t>
      </w:r>
      <w:r w:rsidRPr="00C4588E">
        <w:rPr>
          <w:rFonts w:cstheme="minorHAnsi"/>
          <w:i/>
          <w:iCs/>
        </w:rPr>
        <w:t>Month2</w:t>
      </w:r>
      <w:r w:rsidRPr="00C4588E">
        <w:rPr>
          <w:rFonts w:cstheme="minorHAnsi"/>
          <w:i/>
          <w:iCs/>
          <w:vertAlign w:val="subscript"/>
        </w:rPr>
        <w:t xml:space="preserve"> it</w:t>
      </w:r>
      <w:r w:rsidRPr="00C4588E">
        <w:rPr>
          <w:rFonts w:cstheme="minorHAnsi"/>
          <w:i/>
          <w:iCs/>
        </w:rPr>
        <w:t xml:space="preserve"> + γ</w:t>
      </w:r>
      <w:r w:rsidRPr="00C4588E">
        <w:rPr>
          <w:rFonts w:cstheme="minorHAnsi"/>
          <w:i/>
          <w:iCs/>
          <w:vertAlign w:val="subscript"/>
        </w:rPr>
        <w:t>2</w:t>
      </w:r>
      <w:r w:rsidRPr="00C4588E">
        <w:rPr>
          <w:rFonts w:cstheme="minorHAnsi"/>
          <w:i/>
          <w:iCs/>
        </w:rPr>
        <w:t>Month3</w:t>
      </w:r>
      <w:r w:rsidRPr="00C4588E">
        <w:rPr>
          <w:rFonts w:cstheme="minorHAnsi"/>
          <w:i/>
          <w:iCs/>
          <w:vertAlign w:val="subscript"/>
        </w:rPr>
        <w:t xml:space="preserve"> it</w:t>
      </w:r>
      <w:r w:rsidRPr="00C4588E">
        <w:rPr>
          <w:rFonts w:cstheme="minorHAnsi"/>
          <w:i/>
          <w:iCs/>
        </w:rPr>
        <w:t xml:space="preserve"> + … + γ</w:t>
      </w:r>
      <w:r w:rsidRPr="00C4588E">
        <w:rPr>
          <w:rFonts w:cstheme="minorHAnsi"/>
          <w:i/>
          <w:iCs/>
          <w:vertAlign w:val="subscript"/>
        </w:rPr>
        <w:t>10</w:t>
      </w:r>
      <w:r w:rsidRPr="00C4588E">
        <w:rPr>
          <w:rFonts w:cstheme="minorHAnsi"/>
          <w:i/>
          <w:iCs/>
        </w:rPr>
        <w:t>Month11</w:t>
      </w:r>
      <w:r w:rsidRPr="00C4588E">
        <w:rPr>
          <w:rFonts w:cstheme="minorHAnsi"/>
          <w:i/>
          <w:iCs/>
          <w:vertAlign w:val="subscript"/>
        </w:rPr>
        <w:t>it</w:t>
      </w:r>
      <w:r w:rsidRPr="00C4588E">
        <w:rPr>
          <w:rFonts w:cstheme="minorHAnsi"/>
          <w:i/>
          <w:iCs/>
        </w:rPr>
        <w:t xml:space="preserve"> + γ</w:t>
      </w:r>
      <w:r w:rsidRPr="00C4588E">
        <w:rPr>
          <w:rFonts w:cstheme="minorHAnsi"/>
          <w:i/>
          <w:iCs/>
          <w:vertAlign w:val="subscript"/>
        </w:rPr>
        <w:t>11</w:t>
      </w:r>
      <w:r w:rsidRPr="00C4588E">
        <w:rPr>
          <w:rFonts w:cstheme="minorHAnsi"/>
          <w:i/>
          <w:iCs/>
        </w:rPr>
        <w:t>SWH</w:t>
      </w:r>
      <w:r w:rsidRPr="00C4588E">
        <w:rPr>
          <w:rFonts w:cstheme="minorHAnsi"/>
          <w:i/>
          <w:iCs/>
          <w:vertAlign w:val="subscript"/>
        </w:rPr>
        <w:t>it</w:t>
      </w:r>
      <w:r w:rsidRPr="00C4588E">
        <w:rPr>
          <w:rFonts w:cstheme="minorHAnsi"/>
          <w:i/>
          <w:iCs/>
        </w:rPr>
        <w:t xml:space="preserve"> + γ</w:t>
      </w:r>
      <w:r w:rsidRPr="00C4588E">
        <w:rPr>
          <w:rFonts w:cstheme="minorHAnsi"/>
          <w:i/>
          <w:iCs/>
          <w:vertAlign w:val="subscript"/>
        </w:rPr>
        <w:t>12</w:t>
      </w:r>
      <w:r w:rsidRPr="00C4588E">
        <w:rPr>
          <w:rFonts w:cstheme="minorHAnsi"/>
          <w:i/>
          <w:iCs/>
        </w:rPr>
        <w:t>SST</w:t>
      </w:r>
      <w:r w:rsidRPr="00C4588E">
        <w:rPr>
          <w:rFonts w:cstheme="minorHAnsi"/>
          <w:i/>
          <w:iCs/>
          <w:vertAlign w:val="subscript"/>
        </w:rPr>
        <w:t>it</w:t>
      </w:r>
      <w:r w:rsidRPr="00C4588E">
        <w:rPr>
          <w:rFonts w:cstheme="minorHAnsi"/>
          <w:i/>
          <w:iCs/>
        </w:rPr>
        <w:t xml:space="preserve"> + γ</w:t>
      </w:r>
      <w:r w:rsidRPr="00C4588E">
        <w:rPr>
          <w:rFonts w:cstheme="minorHAnsi"/>
          <w:i/>
          <w:iCs/>
          <w:vertAlign w:val="subscript"/>
        </w:rPr>
        <w:t>13</w:t>
      </w:r>
      <w:r w:rsidRPr="00C4588E">
        <w:rPr>
          <w:rFonts w:cstheme="minorHAnsi"/>
          <w:i/>
          <w:iCs/>
        </w:rPr>
        <w:t>MWD</w:t>
      </w:r>
      <w:r w:rsidRPr="00C4588E">
        <w:rPr>
          <w:rFonts w:cstheme="minorHAnsi"/>
          <w:i/>
          <w:iCs/>
          <w:vertAlign w:val="subscript"/>
        </w:rPr>
        <w:t>it</w:t>
      </w:r>
      <w:r w:rsidRPr="00C4588E">
        <w:rPr>
          <w:rFonts w:cstheme="minorHAnsi"/>
          <w:i/>
          <w:iCs/>
        </w:rPr>
        <w:t xml:space="preserve"> + γ</w:t>
      </w:r>
      <w:r w:rsidRPr="00C4588E">
        <w:rPr>
          <w:rFonts w:cstheme="minorHAnsi"/>
          <w:i/>
          <w:iCs/>
          <w:vertAlign w:val="subscript"/>
        </w:rPr>
        <w:t>14</w:t>
      </w:r>
      <w:r w:rsidRPr="00C4588E">
        <w:rPr>
          <w:rFonts w:cstheme="minorHAnsi"/>
          <w:i/>
          <w:iCs/>
        </w:rPr>
        <w:t>MWP</w:t>
      </w:r>
      <w:r w:rsidRPr="00C4588E">
        <w:rPr>
          <w:rFonts w:cstheme="minorHAnsi"/>
          <w:i/>
          <w:iCs/>
          <w:vertAlign w:val="subscript"/>
        </w:rPr>
        <w:t>it</w:t>
      </w:r>
      <w:r w:rsidRPr="00C4588E">
        <w:rPr>
          <w:rFonts w:cstheme="minorHAnsi"/>
          <w:i/>
          <w:iCs/>
        </w:rPr>
        <w:t xml:space="preserve"> + γ</w:t>
      </w:r>
      <w:r w:rsidRPr="00C4588E">
        <w:rPr>
          <w:rFonts w:cstheme="minorHAnsi"/>
          <w:i/>
          <w:iCs/>
          <w:vertAlign w:val="subscript"/>
        </w:rPr>
        <w:t>15</w:t>
      </w:r>
      <w:r w:rsidRPr="00C4588E">
        <w:rPr>
          <w:rFonts w:cstheme="minorHAnsi"/>
          <w:i/>
          <w:iCs/>
        </w:rPr>
        <w:t>WindSpeed</w:t>
      </w:r>
      <w:r w:rsidRPr="00C4588E">
        <w:rPr>
          <w:rFonts w:cstheme="minorHAnsi"/>
          <w:i/>
          <w:iCs/>
          <w:vertAlign w:val="subscript"/>
        </w:rPr>
        <w:t>it</w:t>
      </w:r>
      <w:r w:rsidRPr="00C4588E">
        <w:rPr>
          <w:rFonts w:cstheme="minorHAnsi"/>
          <w:i/>
          <w:iCs/>
        </w:rPr>
        <w:t xml:space="preserve"> + γ</w:t>
      </w:r>
      <w:r w:rsidRPr="00C4588E">
        <w:rPr>
          <w:rFonts w:cstheme="minorHAnsi"/>
          <w:i/>
          <w:iCs/>
          <w:vertAlign w:val="subscript"/>
        </w:rPr>
        <w:t>16</w:t>
      </w:r>
      <w:r w:rsidRPr="00C4588E">
        <w:rPr>
          <w:rFonts w:cstheme="minorHAnsi"/>
          <w:i/>
          <w:iCs/>
        </w:rPr>
        <w:t>WindDirection</w:t>
      </w:r>
      <w:r w:rsidRPr="00C4588E">
        <w:rPr>
          <w:rFonts w:cstheme="minorHAnsi"/>
          <w:i/>
          <w:iCs/>
          <w:vertAlign w:val="subscript"/>
        </w:rPr>
        <w:t>it</w:t>
      </w:r>
      <w:r w:rsidRPr="00C4588E">
        <w:rPr>
          <w:rFonts w:cstheme="minorHAnsi"/>
          <w:i/>
          <w:iCs/>
        </w:rPr>
        <w:t xml:space="preserve"> + γ</w:t>
      </w:r>
      <w:r w:rsidRPr="00C4588E">
        <w:rPr>
          <w:rFonts w:cstheme="minorHAnsi"/>
          <w:i/>
          <w:iCs/>
          <w:vertAlign w:val="subscript"/>
        </w:rPr>
        <w:t>17</w:t>
      </w:r>
      <w:r w:rsidRPr="00C4588E">
        <w:rPr>
          <w:rFonts w:cstheme="minorHAnsi"/>
          <w:i/>
          <w:iCs/>
        </w:rPr>
        <w:t>PreviousPriceKg</w:t>
      </w:r>
      <w:r w:rsidRPr="00C4588E">
        <w:rPr>
          <w:rFonts w:cstheme="minorHAnsi"/>
          <w:i/>
          <w:iCs/>
          <w:vertAlign w:val="subscript"/>
        </w:rPr>
        <w:t>it</w:t>
      </w:r>
      <w:r w:rsidRPr="00C4588E">
        <w:rPr>
          <w:rFonts w:cstheme="minorHAnsi"/>
          <w:i/>
          <w:iCs/>
        </w:rPr>
        <w:t xml:space="preserve"> + γ</w:t>
      </w:r>
      <w:r w:rsidRPr="00C4588E">
        <w:rPr>
          <w:rFonts w:cstheme="minorHAnsi"/>
          <w:i/>
          <w:iCs/>
          <w:vertAlign w:val="subscript"/>
        </w:rPr>
        <w:t>18</w:t>
      </w:r>
      <w:r w:rsidRPr="00C4588E">
        <w:rPr>
          <w:rFonts w:cstheme="minorHAnsi"/>
          <w:i/>
          <w:iCs/>
        </w:rPr>
        <w:t>StaysHospitality</w:t>
      </w:r>
      <w:r w:rsidRPr="00C4588E">
        <w:rPr>
          <w:rFonts w:cstheme="minorHAnsi"/>
          <w:i/>
          <w:iCs/>
          <w:vertAlign w:val="subscript"/>
        </w:rPr>
        <w:t>it</w:t>
      </w:r>
      <w:r w:rsidRPr="00C4588E">
        <w:rPr>
          <w:rFonts w:cstheme="minorHAnsi"/>
          <w:i/>
          <w:iCs/>
        </w:rPr>
        <w:t xml:space="preserve"> + γ</w:t>
      </w:r>
      <w:r w:rsidRPr="00C4588E">
        <w:rPr>
          <w:rFonts w:cstheme="minorHAnsi"/>
          <w:i/>
          <w:iCs/>
          <w:vertAlign w:val="subscript"/>
        </w:rPr>
        <w:t>19</w:t>
      </w:r>
      <w:r w:rsidRPr="00C4588E">
        <w:rPr>
          <w:rFonts w:cstheme="minorHAnsi"/>
          <w:i/>
          <w:iCs/>
        </w:rPr>
        <w:t>RestaurantRevenue</w:t>
      </w:r>
      <w:r w:rsidRPr="00C4588E">
        <w:rPr>
          <w:rFonts w:cstheme="minorHAnsi"/>
          <w:i/>
          <w:iCs/>
          <w:vertAlign w:val="subscript"/>
        </w:rPr>
        <w:t>t</w:t>
      </w:r>
      <w:r w:rsidRPr="00C4588E">
        <w:rPr>
          <w:rFonts w:cstheme="minorHAnsi"/>
          <w:i/>
          <w:iCs/>
        </w:rPr>
        <w:t xml:space="preserve"> + </w:t>
      </w:r>
      <w:proofErr w:type="spellStart"/>
      <w:r w:rsidRPr="00C4588E">
        <w:rPr>
          <w:rFonts w:cstheme="minorHAnsi"/>
          <w:i/>
          <w:iCs/>
        </w:rPr>
        <w:t>FishingEntityFixedEffects</w:t>
      </w:r>
      <w:proofErr w:type="spellEnd"/>
      <w:r w:rsidRPr="00C4588E">
        <w:rPr>
          <w:rFonts w:cstheme="minorHAnsi"/>
          <w:i/>
          <w:iCs/>
        </w:rPr>
        <w:t xml:space="preserve"> + </w:t>
      </w:r>
      <w:proofErr w:type="spellStart"/>
      <w:r w:rsidRPr="00C4588E">
        <w:rPr>
          <w:rFonts w:cstheme="minorHAnsi"/>
          <w:i/>
          <w:iCs/>
        </w:rPr>
        <w:t>u</w:t>
      </w:r>
      <w:r w:rsidRPr="00C4588E">
        <w:rPr>
          <w:rFonts w:cstheme="minorHAnsi"/>
          <w:i/>
          <w:iCs/>
          <w:vertAlign w:val="subscript"/>
        </w:rPr>
        <w:t>it</w:t>
      </w:r>
      <w:proofErr w:type="spellEnd"/>
    </w:p>
    <w:p w14:paraId="4D4779A9" w14:textId="77777777" w:rsidR="00CE1AA5" w:rsidRPr="00C4588E" w:rsidRDefault="00CE1AA5" w:rsidP="00CE1AA5">
      <w:pPr>
        <w:spacing w:after="0" w:line="276" w:lineRule="auto"/>
        <w:jc w:val="center"/>
        <w:rPr>
          <w:rFonts w:cstheme="minorHAnsi"/>
          <w:i/>
          <w:iCs/>
          <w:vertAlign w:val="subscript"/>
        </w:rPr>
      </w:pPr>
    </w:p>
    <w:p w14:paraId="4A1314F9" w14:textId="77777777" w:rsidR="00CE1AA5" w:rsidRPr="00C4588E" w:rsidRDefault="00CE1AA5" w:rsidP="00CE1AA5">
      <w:pPr>
        <w:rPr>
          <w:rFonts w:cstheme="minorHAnsi"/>
          <w:sz w:val="18"/>
          <w:szCs w:val="18"/>
        </w:rPr>
      </w:pPr>
      <w:r w:rsidRPr="00C4588E">
        <w:rPr>
          <w:rFonts w:cstheme="minorHAnsi"/>
          <w:sz w:val="20"/>
          <w:szCs w:val="20"/>
        </w:rPr>
        <w:t xml:space="preserve">Note that </w:t>
      </w:r>
      <w:r w:rsidRPr="00C4588E">
        <w:rPr>
          <w:rFonts w:cstheme="minorHAnsi"/>
          <w:i/>
          <w:iCs/>
          <w:sz w:val="20"/>
          <w:szCs w:val="20"/>
        </w:rPr>
        <w:t>i = 1, …, n</w:t>
      </w:r>
      <w:r w:rsidRPr="00C4588E">
        <w:rPr>
          <w:rFonts w:cstheme="minorHAnsi"/>
          <w:sz w:val="20"/>
          <w:szCs w:val="20"/>
        </w:rPr>
        <w:t xml:space="preserve">, where </w:t>
      </w:r>
      <w:r w:rsidRPr="00C4588E">
        <w:rPr>
          <w:rFonts w:cstheme="minorHAnsi"/>
          <w:i/>
          <w:iCs/>
          <w:sz w:val="20"/>
          <w:szCs w:val="20"/>
        </w:rPr>
        <w:t>n</w:t>
      </w:r>
      <w:r w:rsidRPr="00C4588E">
        <w:rPr>
          <w:rFonts w:cstheme="minorHAnsi"/>
          <w:sz w:val="20"/>
          <w:szCs w:val="20"/>
        </w:rPr>
        <w:t xml:space="preserve"> is the number of distinct fishing operators, and </w:t>
      </w:r>
      <w:r w:rsidRPr="00C4588E">
        <w:rPr>
          <w:rFonts w:cstheme="minorHAnsi"/>
          <w:i/>
          <w:iCs/>
          <w:sz w:val="20"/>
          <w:szCs w:val="20"/>
        </w:rPr>
        <w:t>t = 1, …, T</w:t>
      </w:r>
      <w:r w:rsidRPr="00C4588E">
        <w:rPr>
          <w:rFonts w:cstheme="minorHAnsi"/>
          <w:sz w:val="20"/>
          <w:szCs w:val="20"/>
        </w:rPr>
        <w:t xml:space="preserve">, where </w:t>
      </w:r>
      <w:r w:rsidRPr="00C4588E">
        <w:rPr>
          <w:rFonts w:cstheme="minorHAnsi"/>
          <w:i/>
          <w:iCs/>
          <w:sz w:val="20"/>
          <w:szCs w:val="20"/>
        </w:rPr>
        <w:t>T</w:t>
      </w:r>
      <w:r w:rsidRPr="00C4588E">
        <w:rPr>
          <w:rFonts w:cstheme="minorHAnsi"/>
          <w:sz w:val="20"/>
          <w:szCs w:val="20"/>
        </w:rPr>
        <w:t xml:space="preserve"> is the number of weeks in the dataset.</w:t>
      </w:r>
    </w:p>
    <w:p w14:paraId="5918605C" w14:textId="666D7486" w:rsidR="00CE1AA5" w:rsidRPr="00C4588E" w:rsidRDefault="4B4A05BE" w:rsidP="00CE1AA5">
      <w:r>
        <w:t>The regression analysis outputted coefficients estimating the effect of the independent variable (either the flag indicating restaurant closure or the stringency index) on the volume of the seafood delivered per fishing unit, per region, after controlling for the remaining variables. It also outputted the minimum and maximum coefficients, estimated using 95% confidence intervals and the p-value for that confidence level. All reported p-values are for two-sided tests. The complete results are in the regression tables below.</w:t>
      </w:r>
    </w:p>
    <w:p w14:paraId="32406A66" w14:textId="77777777" w:rsidR="00A77A78" w:rsidRDefault="00A77A78" w:rsidP="0DB4165D">
      <w:pPr>
        <w:spacing w:after="0"/>
        <w:rPr>
          <w:rFonts w:ascii="Calibri" w:eastAsia="Calibri" w:hAnsi="Calibri" w:cs="Calibri"/>
          <w:color w:val="000000" w:themeColor="text1"/>
        </w:rPr>
      </w:pPr>
    </w:p>
    <w:p w14:paraId="2F22C3F8" w14:textId="2C51C528" w:rsidR="4B4A05BE" w:rsidRDefault="4B4A05BE" w:rsidP="4B4A05BE">
      <w:pPr>
        <w:spacing w:after="0"/>
        <w:rPr>
          <w:rFonts w:ascii="Calibri" w:eastAsia="Calibri" w:hAnsi="Calibri" w:cs="Calibri"/>
          <w:color w:val="000000" w:themeColor="text1"/>
        </w:rPr>
      </w:pPr>
    </w:p>
    <w:p w14:paraId="573CB021" w14:textId="109B7F5D" w:rsidR="4B4A05BE" w:rsidRDefault="5C6BE38A" w:rsidP="4B4A05BE">
      <w:pPr>
        <w:spacing w:after="0"/>
        <w:rPr>
          <w:rFonts w:ascii="Calibri" w:eastAsia="Calibri" w:hAnsi="Calibri" w:cs="Calibri"/>
          <w:b/>
          <w:bCs/>
          <w:color w:val="000000" w:themeColor="text1"/>
        </w:rPr>
      </w:pPr>
      <w:r w:rsidRPr="5C6BE38A">
        <w:rPr>
          <w:rFonts w:ascii="Calibri" w:eastAsia="Calibri" w:hAnsi="Calibri" w:cs="Calibri"/>
          <w:b/>
          <w:bCs/>
          <w:color w:val="000000" w:themeColor="text1"/>
        </w:rPr>
        <w:t>Supplementary material section 5: Regression results</w:t>
      </w:r>
    </w:p>
    <w:p w14:paraId="7F4BD8C7" w14:textId="2F72A028" w:rsidR="4B4A05BE" w:rsidRDefault="4B4A05BE" w:rsidP="4B4A05BE">
      <w:pPr>
        <w:spacing w:after="0"/>
        <w:rPr>
          <w:rFonts w:ascii="Calibri" w:eastAsia="Calibri" w:hAnsi="Calibri" w:cs="Calibri"/>
          <w:color w:val="000000" w:themeColor="text1"/>
        </w:rPr>
      </w:pPr>
    </w:p>
    <w:p w14:paraId="5898D6D8" w14:textId="5B6F526D" w:rsidR="00945A5B" w:rsidRDefault="4B4A05BE" w:rsidP="00945A5B">
      <w:pPr>
        <w:pStyle w:val="Caption"/>
        <w:keepNext/>
      </w:pPr>
      <w:r>
        <w:t xml:space="preserve">Table </w:t>
      </w:r>
      <w:r w:rsidR="00945A5B">
        <w:fldChar w:fldCharType="begin"/>
      </w:r>
      <w:r w:rsidR="00945A5B">
        <w:instrText xml:space="preserve"> SEQ Supplementary_table \* ARABIC </w:instrText>
      </w:r>
      <w:r w:rsidR="00945A5B">
        <w:fldChar w:fldCharType="separate"/>
      </w:r>
      <w:r w:rsidRPr="4B4A05BE">
        <w:rPr>
          <w:noProof/>
        </w:rPr>
        <w:t>2</w:t>
      </w:r>
      <w:r w:rsidR="00945A5B">
        <w:fldChar w:fldCharType="end"/>
      </w:r>
      <w:r>
        <w:t xml:space="preserve"> Regression table for the effect of the restaurant closure in the North region</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2904"/>
        <w:gridCol w:w="1257"/>
        <w:gridCol w:w="665"/>
        <w:gridCol w:w="737"/>
        <w:gridCol w:w="1040"/>
        <w:gridCol w:w="1170"/>
        <w:gridCol w:w="1242"/>
      </w:tblGrid>
      <w:tr w:rsidR="4F606DF4" w14:paraId="407C33BC" w14:textId="77777777" w:rsidTr="4F606DF4">
        <w:trPr>
          <w:trHeight w:val="45"/>
        </w:trPr>
        <w:tc>
          <w:tcPr>
            <w:tcW w:w="2904" w:type="dxa"/>
            <w:tcBorders>
              <w:top w:val="single" w:sz="6" w:space="0" w:color="000000" w:themeColor="text1"/>
              <w:left w:val="nil"/>
              <w:bottom w:val="single" w:sz="6" w:space="0" w:color="000000" w:themeColor="text1"/>
              <w:right w:val="nil"/>
            </w:tcBorders>
            <w:tcMar>
              <w:left w:w="105" w:type="dxa"/>
              <w:right w:w="105" w:type="dxa"/>
            </w:tcMar>
            <w:vAlign w:val="bottom"/>
          </w:tcPr>
          <w:p w14:paraId="39E7CCA3" w14:textId="24F7B5B1" w:rsidR="4F606DF4" w:rsidRDefault="4F606DF4" w:rsidP="4F606DF4">
            <w:pPr>
              <w:spacing w:line="259" w:lineRule="auto"/>
              <w:rPr>
                <w:rFonts w:ascii="Calibri" w:eastAsia="Calibri" w:hAnsi="Calibri" w:cs="Calibri"/>
                <w:color w:val="000000" w:themeColor="text1"/>
                <w:sz w:val="18"/>
                <w:szCs w:val="18"/>
              </w:rPr>
            </w:pPr>
          </w:p>
        </w:tc>
        <w:tc>
          <w:tcPr>
            <w:tcW w:w="1257" w:type="dxa"/>
            <w:tcBorders>
              <w:top w:val="single" w:sz="6" w:space="0" w:color="000000" w:themeColor="text1"/>
              <w:left w:val="nil"/>
              <w:bottom w:val="single" w:sz="6" w:space="0" w:color="000000" w:themeColor="text1"/>
              <w:right w:val="nil"/>
            </w:tcBorders>
            <w:tcMar>
              <w:left w:w="105" w:type="dxa"/>
              <w:right w:w="105" w:type="dxa"/>
            </w:tcMar>
            <w:vAlign w:val="bottom"/>
          </w:tcPr>
          <w:p w14:paraId="577F91C1" w14:textId="019D011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Coefficient</w:t>
            </w:r>
          </w:p>
        </w:tc>
        <w:tc>
          <w:tcPr>
            <w:tcW w:w="1402" w:type="dxa"/>
            <w:gridSpan w:val="2"/>
            <w:tcBorders>
              <w:top w:val="single" w:sz="6" w:space="0" w:color="000000" w:themeColor="text1"/>
              <w:left w:val="nil"/>
              <w:bottom w:val="single" w:sz="6" w:space="0" w:color="000000" w:themeColor="text1"/>
              <w:right w:val="nil"/>
            </w:tcBorders>
            <w:tcMar>
              <w:left w:w="105" w:type="dxa"/>
              <w:right w:w="105" w:type="dxa"/>
            </w:tcMar>
            <w:vAlign w:val="bottom"/>
          </w:tcPr>
          <w:p w14:paraId="0BC9CD10" w14:textId="4163830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Std. Error</w:t>
            </w:r>
          </w:p>
        </w:tc>
        <w:tc>
          <w:tcPr>
            <w:tcW w:w="1040" w:type="dxa"/>
            <w:tcBorders>
              <w:top w:val="single" w:sz="6" w:space="0" w:color="000000" w:themeColor="text1"/>
              <w:left w:val="nil"/>
              <w:bottom w:val="single" w:sz="6" w:space="0" w:color="000000" w:themeColor="text1"/>
              <w:right w:val="nil"/>
            </w:tcBorders>
            <w:tcMar>
              <w:left w:w="105" w:type="dxa"/>
              <w:right w:w="105" w:type="dxa"/>
            </w:tcMar>
            <w:vAlign w:val="bottom"/>
          </w:tcPr>
          <w:p w14:paraId="0F532497" w14:textId="57AEE84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p-value</w:t>
            </w:r>
          </w:p>
        </w:tc>
        <w:tc>
          <w:tcPr>
            <w:tcW w:w="1170" w:type="dxa"/>
            <w:tcBorders>
              <w:top w:val="single" w:sz="6" w:space="0" w:color="000000" w:themeColor="text1"/>
              <w:left w:val="nil"/>
              <w:bottom w:val="single" w:sz="6" w:space="0" w:color="000000" w:themeColor="text1"/>
              <w:right w:val="nil"/>
            </w:tcBorders>
            <w:tcMar>
              <w:left w:w="105" w:type="dxa"/>
              <w:right w:w="105" w:type="dxa"/>
            </w:tcMar>
            <w:vAlign w:val="bottom"/>
          </w:tcPr>
          <w:p w14:paraId="1BFA0EDF" w14:textId="24AABE4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Lower 95%CI</w:t>
            </w:r>
          </w:p>
        </w:tc>
        <w:tc>
          <w:tcPr>
            <w:tcW w:w="1242" w:type="dxa"/>
            <w:tcBorders>
              <w:top w:val="single" w:sz="6" w:space="0" w:color="000000" w:themeColor="text1"/>
              <w:left w:val="nil"/>
              <w:bottom w:val="single" w:sz="6" w:space="0" w:color="000000" w:themeColor="text1"/>
              <w:right w:val="nil"/>
            </w:tcBorders>
            <w:tcMar>
              <w:left w:w="105" w:type="dxa"/>
              <w:right w:w="105" w:type="dxa"/>
            </w:tcMar>
            <w:vAlign w:val="bottom"/>
          </w:tcPr>
          <w:p w14:paraId="240AF519" w14:textId="478FA48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Upper 95%CI</w:t>
            </w:r>
          </w:p>
        </w:tc>
      </w:tr>
      <w:tr w:rsidR="4F606DF4" w14:paraId="64F95F86" w14:textId="77777777" w:rsidTr="4F606DF4">
        <w:trPr>
          <w:trHeight w:val="45"/>
        </w:trPr>
        <w:tc>
          <w:tcPr>
            <w:tcW w:w="2904" w:type="dxa"/>
            <w:tcBorders>
              <w:top w:val="single" w:sz="6" w:space="0" w:color="000000" w:themeColor="text1"/>
              <w:left w:val="nil"/>
              <w:bottom w:val="nil"/>
              <w:right w:val="nil"/>
            </w:tcBorders>
            <w:tcMar>
              <w:left w:w="105" w:type="dxa"/>
              <w:right w:w="105" w:type="dxa"/>
            </w:tcMar>
            <w:vAlign w:val="bottom"/>
          </w:tcPr>
          <w:p w14:paraId="723A527F" w14:textId="480D2A8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Restaurant closure period (vessel as the ref. group)</w:t>
            </w:r>
          </w:p>
        </w:tc>
        <w:tc>
          <w:tcPr>
            <w:tcW w:w="1257" w:type="dxa"/>
            <w:tcBorders>
              <w:top w:val="single" w:sz="6" w:space="0" w:color="000000" w:themeColor="text1"/>
              <w:left w:val="nil"/>
              <w:bottom w:val="nil"/>
              <w:right w:val="nil"/>
            </w:tcBorders>
            <w:tcMar>
              <w:left w:w="105" w:type="dxa"/>
              <w:right w:w="105" w:type="dxa"/>
            </w:tcMar>
            <w:vAlign w:val="bottom"/>
          </w:tcPr>
          <w:p w14:paraId="45D6C8CF" w14:textId="0AF98C7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-14.43</w:t>
            </w:r>
          </w:p>
        </w:tc>
        <w:tc>
          <w:tcPr>
            <w:tcW w:w="1402" w:type="dxa"/>
            <w:gridSpan w:val="2"/>
            <w:tcBorders>
              <w:top w:val="single" w:sz="6" w:space="0" w:color="000000" w:themeColor="text1"/>
              <w:left w:val="nil"/>
              <w:bottom w:val="nil"/>
              <w:right w:val="nil"/>
            </w:tcBorders>
            <w:tcMar>
              <w:left w:w="105" w:type="dxa"/>
              <w:right w:w="105" w:type="dxa"/>
            </w:tcMar>
            <w:vAlign w:val="bottom"/>
          </w:tcPr>
          <w:p w14:paraId="26C84390" w14:textId="5F1ECFE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7.18</w:t>
            </w:r>
          </w:p>
        </w:tc>
        <w:tc>
          <w:tcPr>
            <w:tcW w:w="1040" w:type="dxa"/>
            <w:tcBorders>
              <w:top w:val="single" w:sz="6" w:space="0" w:color="000000" w:themeColor="text1"/>
              <w:left w:val="nil"/>
              <w:bottom w:val="nil"/>
              <w:right w:val="nil"/>
            </w:tcBorders>
            <w:tcMar>
              <w:left w:w="105" w:type="dxa"/>
              <w:right w:w="105" w:type="dxa"/>
            </w:tcMar>
            <w:vAlign w:val="bottom"/>
          </w:tcPr>
          <w:p w14:paraId="4837BEB0" w14:textId="66B11D7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0.04</w:t>
            </w:r>
          </w:p>
        </w:tc>
        <w:tc>
          <w:tcPr>
            <w:tcW w:w="1170" w:type="dxa"/>
            <w:tcBorders>
              <w:top w:val="single" w:sz="6" w:space="0" w:color="000000" w:themeColor="text1"/>
              <w:left w:val="nil"/>
              <w:bottom w:val="nil"/>
              <w:right w:val="nil"/>
            </w:tcBorders>
            <w:tcMar>
              <w:left w:w="105" w:type="dxa"/>
              <w:right w:w="105" w:type="dxa"/>
            </w:tcMar>
            <w:vAlign w:val="bottom"/>
          </w:tcPr>
          <w:p w14:paraId="49CA0FA6" w14:textId="52E7572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-28.50</w:t>
            </w:r>
          </w:p>
        </w:tc>
        <w:tc>
          <w:tcPr>
            <w:tcW w:w="1242" w:type="dxa"/>
            <w:tcBorders>
              <w:top w:val="single" w:sz="6" w:space="0" w:color="000000" w:themeColor="text1"/>
              <w:left w:val="nil"/>
              <w:bottom w:val="nil"/>
              <w:right w:val="nil"/>
            </w:tcBorders>
            <w:tcMar>
              <w:left w:w="105" w:type="dxa"/>
              <w:right w:w="105" w:type="dxa"/>
            </w:tcMar>
            <w:vAlign w:val="bottom"/>
          </w:tcPr>
          <w:p w14:paraId="1A3A8A29" w14:textId="4436F67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-0.35</w:t>
            </w:r>
          </w:p>
        </w:tc>
      </w:tr>
      <w:tr w:rsidR="4F606DF4" w14:paraId="4BA66CDE" w14:textId="77777777" w:rsidTr="4F606DF4">
        <w:trPr>
          <w:trHeight w:val="45"/>
        </w:trPr>
        <w:tc>
          <w:tcPr>
            <w:tcW w:w="2904" w:type="dxa"/>
            <w:tcBorders>
              <w:top w:val="nil"/>
              <w:left w:val="nil"/>
              <w:bottom w:val="nil"/>
              <w:right w:val="nil"/>
            </w:tcBorders>
            <w:tcMar>
              <w:left w:w="105" w:type="dxa"/>
              <w:right w:w="105" w:type="dxa"/>
            </w:tcMar>
            <w:vAlign w:val="bottom"/>
          </w:tcPr>
          <w:p w14:paraId="6EE1635A" w14:textId="626083FE" w:rsidR="4F606DF4" w:rsidRPr="009C6145" w:rsidRDefault="4F606DF4" w:rsidP="4F606DF4">
            <w:pPr>
              <w:spacing w:line="259" w:lineRule="auto"/>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Restaurant closure period (fisherfolk-on-foot as the ref. group)</w:t>
            </w:r>
          </w:p>
        </w:tc>
        <w:tc>
          <w:tcPr>
            <w:tcW w:w="1257" w:type="dxa"/>
            <w:tcBorders>
              <w:top w:val="nil"/>
              <w:left w:val="nil"/>
              <w:bottom w:val="nil"/>
              <w:right w:val="nil"/>
            </w:tcBorders>
            <w:tcMar>
              <w:left w:w="105" w:type="dxa"/>
              <w:right w:w="105" w:type="dxa"/>
            </w:tcMar>
            <w:vAlign w:val="bottom"/>
          </w:tcPr>
          <w:p w14:paraId="07EDA9EC" w14:textId="377225D3" w:rsidR="4F606DF4" w:rsidRPr="009C6145" w:rsidRDefault="4F606DF4" w:rsidP="4F606DF4">
            <w:pPr>
              <w:spacing w:line="259" w:lineRule="auto"/>
              <w:jc w:val="center"/>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13.10</w:t>
            </w:r>
          </w:p>
        </w:tc>
        <w:tc>
          <w:tcPr>
            <w:tcW w:w="1402" w:type="dxa"/>
            <w:gridSpan w:val="2"/>
            <w:tcBorders>
              <w:top w:val="nil"/>
              <w:left w:val="nil"/>
              <w:bottom w:val="nil"/>
              <w:right w:val="nil"/>
            </w:tcBorders>
            <w:tcMar>
              <w:left w:w="105" w:type="dxa"/>
              <w:right w:w="105" w:type="dxa"/>
            </w:tcMar>
            <w:vAlign w:val="bottom"/>
          </w:tcPr>
          <w:p w14:paraId="53A5F08E" w14:textId="7F4E9562" w:rsidR="4F606DF4" w:rsidRPr="009C6145" w:rsidRDefault="4F606DF4" w:rsidP="4F606DF4">
            <w:pPr>
              <w:spacing w:line="259" w:lineRule="auto"/>
              <w:jc w:val="center"/>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5.53</w:t>
            </w:r>
          </w:p>
        </w:tc>
        <w:tc>
          <w:tcPr>
            <w:tcW w:w="1040" w:type="dxa"/>
            <w:tcBorders>
              <w:top w:val="nil"/>
              <w:left w:val="nil"/>
              <w:bottom w:val="nil"/>
              <w:right w:val="nil"/>
            </w:tcBorders>
            <w:tcMar>
              <w:left w:w="105" w:type="dxa"/>
              <w:right w:w="105" w:type="dxa"/>
            </w:tcMar>
            <w:vAlign w:val="bottom"/>
          </w:tcPr>
          <w:p w14:paraId="7BD74F5B" w14:textId="5AF0EB3B" w:rsidR="4F606DF4" w:rsidRPr="009C6145" w:rsidRDefault="4F606DF4" w:rsidP="4F606DF4">
            <w:pPr>
              <w:spacing w:line="259" w:lineRule="auto"/>
              <w:jc w:val="center"/>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0.02</w:t>
            </w:r>
          </w:p>
        </w:tc>
        <w:tc>
          <w:tcPr>
            <w:tcW w:w="1170" w:type="dxa"/>
            <w:tcBorders>
              <w:top w:val="nil"/>
              <w:left w:val="nil"/>
              <w:bottom w:val="nil"/>
              <w:right w:val="nil"/>
            </w:tcBorders>
            <w:tcMar>
              <w:left w:w="105" w:type="dxa"/>
              <w:right w:w="105" w:type="dxa"/>
            </w:tcMar>
            <w:vAlign w:val="bottom"/>
          </w:tcPr>
          <w:p w14:paraId="1EA74625" w14:textId="4E8D0B05" w:rsidR="4F606DF4" w:rsidRPr="009C6145" w:rsidRDefault="4F606DF4" w:rsidP="4F606DF4">
            <w:pPr>
              <w:spacing w:line="259" w:lineRule="auto"/>
              <w:jc w:val="center"/>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2.27</w:t>
            </w:r>
          </w:p>
        </w:tc>
        <w:tc>
          <w:tcPr>
            <w:tcW w:w="1242" w:type="dxa"/>
            <w:tcBorders>
              <w:top w:val="nil"/>
              <w:left w:val="nil"/>
              <w:bottom w:val="nil"/>
              <w:right w:val="nil"/>
            </w:tcBorders>
            <w:tcMar>
              <w:left w:w="105" w:type="dxa"/>
              <w:right w:w="105" w:type="dxa"/>
            </w:tcMar>
            <w:vAlign w:val="bottom"/>
          </w:tcPr>
          <w:p w14:paraId="33BDD116" w14:textId="6416E0D3" w:rsidR="4F606DF4" w:rsidRPr="009C6145" w:rsidRDefault="4F606DF4" w:rsidP="4F606DF4">
            <w:pPr>
              <w:spacing w:line="259" w:lineRule="auto"/>
              <w:jc w:val="center"/>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23.93</w:t>
            </w:r>
          </w:p>
        </w:tc>
      </w:tr>
      <w:tr w:rsidR="4F606DF4" w14:paraId="6A44978A" w14:textId="77777777" w:rsidTr="4F606DF4">
        <w:trPr>
          <w:trHeight w:val="45"/>
        </w:trPr>
        <w:tc>
          <w:tcPr>
            <w:tcW w:w="2904" w:type="dxa"/>
            <w:tcBorders>
              <w:top w:val="nil"/>
              <w:left w:val="nil"/>
              <w:bottom w:val="nil"/>
              <w:right w:val="nil"/>
            </w:tcBorders>
            <w:tcMar>
              <w:left w:w="105" w:type="dxa"/>
              <w:right w:w="105" w:type="dxa"/>
            </w:tcMar>
            <w:vAlign w:val="bottom"/>
          </w:tcPr>
          <w:p w14:paraId="494BCCD8" w14:textId="49F8ABA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Operator type (vessel ref. group)</w:t>
            </w:r>
          </w:p>
        </w:tc>
        <w:tc>
          <w:tcPr>
            <w:tcW w:w="1257" w:type="dxa"/>
            <w:tcBorders>
              <w:top w:val="nil"/>
              <w:left w:val="nil"/>
              <w:bottom w:val="nil"/>
              <w:right w:val="nil"/>
            </w:tcBorders>
            <w:tcMar>
              <w:left w:w="105" w:type="dxa"/>
              <w:right w:w="105" w:type="dxa"/>
            </w:tcMar>
            <w:vAlign w:val="bottom"/>
          </w:tcPr>
          <w:p w14:paraId="3C204758" w14:textId="329428C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27.01</w:t>
            </w:r>
          </w:p>
        </w:tc>
        <w:tc>
          <w:tcPr>
            <w:tcW w:w="1402" w:type="dxa"/>
            <w:gridSpan w:val="2"/>
            <w:tcBorders>
              <w:top w:val="nil"/>
              <w:left w:val="nil"/>
              <w:bottom w:val="nil"/>
              <w:right w:val="nil"/>
            </w:tcBorders>
            <w:tcMar>
              <w:left w:w="105" w:type="dxa"/>
              <w:right w:w="105" w:type="dxa"/>
            </w:tcMar>
            <w:vAlign w:val="bottom"/>
          </w:tcPr>
          <w:p w14:paraId="0EF8A076" w14:textId="6B3A0D5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4.35</w:t>
            </w:r>
          </w:p>
        </w:tc>
        <w:tc>
          <w:tcPr>
            <w:tcW w:w="1040" w:type="dxa"/>
            <w:tcBorders>
              <w:top w:val="nil"/>
              <w:left w:val="nil"/>
              <w:bottom w:val="nil"/>
              <w:right w:val="nil"/>
            </w:tcBorders>
            <w:tcMar>
              <w:left w:w="105" w:type="dxa"/>
              <w:right w:w="105" w:type="dxa"/>
            </w:tcMar>
            <w:vAlign w:val="bottom"/>
          </w:tcPr>
          <w:p w14:paraId="194C5CE5" w14:textId="20D658C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&lt; .001</w:t>
            </w:r>
          </w:p>
        </w:tc>
        <w:tc>
          <w:tcPr>
            <w:tcW w:w="1170" w:type="dxa"/>
            <w:tcBorders>
              <w:top w:val="nil"/>
              <w:left w:val="nil"/>
              <w:bottom w:val="nil"/>
              <w:right w:val="nil"/>
            </w:tcBorders>
            <w:tcMar>
              <w:left w:w="105" w:type="dxa"/>
              <w:right w:w="105" w:type="dxa"/>
            </w:tcMar>
            <w:vAlign w:val="bottom"/>
          </w:tcPr>
          <w:p w14:paraId="2B86DAF3" w14:textId="6046574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18.48</w:t>
            </w:r>
          </w:p>
        </w:tc>
        <w:tc>
          <w:tcPr>
            <w:tcW w:w="1242" w:type="dxa"/>
            <w:tcBorders>
              <w:top w:val="nil"/>
              <w:left w:val="nil"/>
              <w:bottom w:val="nil"/>
              <w:right w:val="nil"/>
            </w:tcBorders>
            <w:tcMar>
              <w:left w:w="105" w:type="dxa"/>
              <w:right w:w="105" w:type="dxa"/>
            </w:tcMar>
            <w:vAlign w:val="bottom"/>
          </w:tcPr>
          <w:p w14:paraId="733C311B" w14:textId="07FE237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35.54</w:t>
            </w:r>
          </w:p>
        </w:tc>
      </w:tr>
      <w:tr w:rsidR="4F606DF4" w14:paraId="1FB5D77D" w14:textId="77777777" w:rsidTr="4F606DF4">
        <w:trPr>
          <w:trHeight w:val="45"/>
        </w:trPr>
        <w:tc>
          <w:tcPr>
            <w:tcW w:w="2904" w:type="dxa"/>
            <w:tcBorders>
              <w:top w:val="nil"/>
              <w:left w:val="nil"/>
              <w:bottom w:val="nil"/>
              <w:right w:val="nil"/>
            </w:tcBorders>
            <w:tcMar>
              <w:left w:w="105" w:type="dxa"/>
              <w:right w:w="105" w:type="dxa"/>
            </w:tcMar>
            <w:vAlign w:val="bottom"/>
          </w:tcPr>
          <w:p w14:paraId="729D04EF" w14:textId="1DC4DFA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Operator x Restaurant closure period</w:t>
            </w:r>
          </w:p>
        </w:tc>
        <w:tc>
          <w:tcPr>
            <w:tcW w:w="1257" w:type="dxa"/>
            <w:tcBorders>
              <w:top w:val="nil"/>
              <w:left w:val="nil"/>
              <w:bottom w:val="nil"/>
              <w:right w:val="nil"/>
            </w:tcBorders>
            <w:tcMar>
              <w:left w:w="105" w:type="dxa"/>
              <w:right w:w="105" w:type="dxa"/>
            </w:tcMar>
            <w:vAlign w:val="bottom"/>
          </w:tcPr>
          <w:p w14:paraId="7C3A3FC1" w14:textId="4AA7E5F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27.52</w:t>
            </w:r>
          </w:p>
        </w:tc>
        <w:tc>
          <w:tcPr>
            <w:tcW w:w="1402" w:type="dxa"/>
            <w:gridSpan w:val="2"/>
            <w:tcBorders>
              <w:top w:val="nil"/>
              <w:left w:val="nil"/>
              <w:bottom w:val="nil"/>
              <w:right w:val="nil"/>
            </w:tcBorders>
            <w:tcMar>
              <w:left w:w="105" w:type="dxa"/>
              <w:right w:w="105" w:type="dxa"/>
            </w:tcMar>
            <w:vAlign w:val="bottom"/>
          </w:tcPr>
          <w:p w14:paraId="70F952CF" w14:textId="4505434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3.45</w:t>
            </w:r>
          </w:p>
        </w:tc>
        <w:tc>
          <w:tcPr>
            <w:tcW w:w="1040" w:type="dxa"/>
            <w:tcBorders>
              <w:top w:val="nil"/>
              <w:left w:val="nil"/>
              <w:bottom w:val="nil"/>
              <w:right w:val="nil"/>
            </w:tcBorders>
            <w:tcMar>
              <w:left w:w="105" w:type="dxa"/>
              <w:right w:w="105" w:type="dxa"/>
            </w:tcMar>
            <w:vAlign w:val="bottom"/>
          </w:tcPr>
          <w:p w14:paraId="04F47C56" w14:textId="284EFAD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&lt; .001</w:t>
            </w:r>
          </w:p>
        </w:tc>
        <w:tc>
          <w:tcPr>
            <w:tcW w:w="1170" w:type="dxa"/>
            <w:tcBorders>
              <w:top w:val="nil"/>
              <w:left w:val="nil"/>
              <w:bottom w:val="nil"/>
              <w:right w:val="nil"/>
            </w:tcBorders>
            <w:tcMar>
              <w:left w:w="105" w:type="dxa"/>
              <w:right w:w="105" w:type="dxa"/>
            </w:tcMar>
            <w:vAlign w:val="bottom"/>
          </w:tcPr>
          <w:p w14:paraId="7DD12BAA" w14:textId="4D9A98B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20.75</w:t>
            </w:r>
          </w:p>
        </w:tc>
        <w:tc>
          <w:tcPr>
            <w:tcW w:w="1242" w:type="dxa"/>
            <w:tcBorders>
              <w:top w:val="nil"/>
              <w:left w:val="nil"/>
              <w:bottom w:val="nil"/>
              <w:right w:val="nil"/>
            </w:tcBorders>
            <w:tcMar>
              <w:left w:w="105" w:type="dxa"/>
              <w:right w:w="105" w:type="dxa"/>
            </w:tcMar>
            <w:vAlign w:val="bottom"/>
          </w:tcPr>
          <w:p w14:paraId="4BAB7631" w14:textId="6ED2C42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34.29</w:t>
            </w:r>
          </w:p>
        </w:tc>
      </w:tr>
      <w:tr w:rsidR="4F606DF4" w14:paraId="69BCAD38" w14:textId="77777777" w:rsidTr="4F606DF4">
        <w:trPr>
          <w:trHeight w:val="45"/>
        </w:trPr>
        <w:tc>
          <w:tcPr>
            <w:tcW w:w="2904" w:type="dxa"/>
            <w:tcBorders>
              <w:top w:val="nil"/>
              <w:left w:val="nil"/>
              <w:bottom w:val="nil"/>
              <w:right w:val="nil"/>
            </w:tcBorders>
            <w:tcMar>
              <w:left w:w="105" w:type="dxa"/>
              <w:right w:w="105" w:type="dxa"/>
            </w:tcMar>
            <w:vAlign w:val="bottom"/>
          </w:tcPr>
          <w:p w14:paraId="76FE3B9A" w14:textId="3C11AAF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2</w:t>
            </w:r>
          </w:p>
        </w:tc>
        <w:tc>
          <w:tcPr>
            <w:tcW w:w="1257" w:type="dxa"/>
            <w:tcBorders>
              <w:top w:val="nil"/>
              <w:left w:val="nil"/>
              <w:bottom w:val="nil"/>
              <w:right w:val="nil"/>
            </w:tcBorders>
            <w:tcMar>
              <w:left w:w="105" w:type="dxa"/>
              <w:right w:w="105" w:type="dxa"/>
            </w:tcMar>
            <w:vAlign w:val="bottom"/>
          </w:tcPr>
          <w:p w14:paraId="49FBAC23" w14:textId="75E1A26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3.33</w:t>
            </w:r>
          </w:p>
        </w:tc>
        <w:tc>
          <w:tcPr>
            <w:tcW w:w="1402" w:type="dxa"/>
            <w:gridSpan w:val="2"/>
            <w:tcBorders>
              <w:top w:val="nil"/>
              <w:left w:val="nil"/>
              <w:bottom w:val="nil"/>
              <w:right w:val="nil"/>
            </w:tcBorders>
            <w:tcMar>
              <w:left w:w="105" w:type="dxa"/>
              <w:right w:w="105" w:type="dxa"/>
            </w:tcMar>
            <w:vAlign w:val="bottom"/>
          </w:tcPr>
          <w:p w14:paraId="7EBDFA83" w14:textId="6982417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6.99</w:t>
            </w:r>
          </w:p>
        </w:tc>
        <w:tc>
          <w:tcPr>
            <w:tcW w:w="1040" w:type="dxa"/>
            <w:tcBorders>
              <w:top w:val="nil"/>
              <w:left w:val="nil"/>
              <w:bottom w:val="nil"/>
              <w:right w:val="nil"/>
            </w:tcBorders>
            <w:tcMar>
              <w:left w:w="105" w:type="dxa"/>
              <w:right w:w="105" w:type="dxa"/>
            </w:tcMar>
            <w:vAlign w:val="bottom"/>
          </w:tcPr>
          <w:p w14:paraId="70C29F8C" w14:textId="4AE5CA2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0.63</w:t>
            </w:r>
          </w:p>
        </w:tc>
        <w:tc>
          <w:tcPr>
            <w:tcW w:w="1170" w:type="dxa"/>
            <w:tcBorders>
              <w:top w:val="nil"/>
              <w:left w:val="nil"/>
              <w:bottom w:val="nil"/>
              <w:right w:val="nil"/>
            </w:tcBorders>
            <w:tcMar>
              <w:left w:w="105" w:type="dxa"/>
              <w:right w:w="105" w:type="dxa"/>
            </w:tcMar>
            <w:vAlign w:val="bottom"/>
          </w:tcPr>
          <w:p w14:paraId="353A25FF" w14:textId="375B248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-10.38</w:t>
            </w:r>
          </w:p>
        </w:tc>
        <w:tc>
          <w:tcPr>
            <w:tcW w:w="1242" w:type="dxa"/>
            <w:tcBorders>
              <w:top w:val="nil"/>
              <w:left w:val="nil"/>
              <w:bottom w:val="nil"/>
              <w:right w:val="nil"/>
            </w:tcBorders>
            <w:tcMar>
              <w:left w:w="105" w:type="dxa"/>
              <w:right w:w="105" w:type="dxa"/>
            </w:tcMar>
            <w:vAlign w:val="bottom"/>
          </w:tcPr>
          <w:p w14:paraId="7B26DC7B" w14:textId="734A359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17.03</w:t>
            </w:r>
          </w:p>
        </w:tc>
      </w:tr>
      <w:tr w:rsidR="4F606DF4" w14:paraId="2E8369B1" w14:textId="77777777" w:rsidTr="4F606DF4">
        <w:trPr>
          <w:trHeight w:val="45"/>
        </w:trPr>
        <w:tc>
          <w:tcPr>
            <w:tcW w:w="2904" w:type="dxa"/>
            <w:tcBorders>
              <w:top w:val="nil"/>
              <w:left w:val="nil"/>
              <w:bottom w:val="nil"/>
              <w:right w:val="nil"/>
            </w:tcBorders>
            <w:tcMar>
              <w:left w:w="105" w:type="dxa"/>
              <w:right w:w="105" w:type="dxa"/>
            </w:tcMar>
            <w:vAlign w:val="bottom"/>
          </w:tcPr>
          <w:p w14:paraId="12F9F408" w14:textId="0141BED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3</w:t>
            </w:r>
          </w:p>
        </w:tc>
        <w:tc>
          <w:tcPr>
            <w:tcW w:w="1257" w:type="dxa"/>
            <w:tcBorders>
              <w:top w:val="nil"/>
              <w:left w:val="nil"/>
              <w:bottom w:val="nil"/>
              <w:right w:val="nil"/>
            </w:tcBorders>
            <w:tcMar>
              <w:left w:w="105" w:type="dxa"/>
              <w:right w:w="105" w:type="dxa"/>
            </w:tcMar>
            <w:vAlign w:val="bottom"/>
          </w:tcPr>
          <w:p w14:paraId="3EC23CF5" w14:textId="1158547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-2.82</w:t>
            </w:r>
          </w:p>
        </w:tc>
        <w:tc>
          <w:tcPr>
            <w:tcW w:w="1402" w:type="dxa"/>
            <w:gridSpan w:val="2"/>
            <w:tcBorders>
              <w:top w:val="nil"/>
              <w:left w:val="nil"/>
              <w:bottom w:val="nil"/>
              <w:right w:val="nil"/>
            </w:tcBorders>
            <w:tcMar>
              <w:left w:w="105" w:type="dxa"/>
              <w:right w:w="105" w:type="dxa"/>
            </w:tcMar>
            <w:vAlign w:val="bottom"/>
          </w:tcPr>
          <w:p w14:paraId="26B87246" w14:textId="21A7640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5.72</w:t>
            </w:r>
          </w:p>
        </w:tc>
        <w:tc>
          <w:tcPr>
            <w:tcW w:w="1040" w:type="dxa"/>
            <w:tcBorders>
              <w:top w:val="nil"/>
              <w:left w:val="nil"/>
              <w:bottom w:val="nil"/>
              <w:right w:val="nil"/>
            </w:tcBorders>
            <w:tcMar>
              <w:left w:w="105" w:type="dxa"/>
              <w:right w:w="105" w:type="dxa"/>
            </w:tcMar>
            <w:vAlign w:val="bottom"/>
          </w:tcPr>
          <w:p w14:paraId="5D36C9DA" w14:textId="31FFF29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0.62</w:t>
            </w:r>
          </w:p>
        </w:tc>
        <w:tc>
          <w:tcPr>
            <w:tcW w:w="1170" w:type="dxa"/>
            <w:tcBorders>
              <w:top w:val="nil"/>
              <w:left w:val="nil"/>
              <w:bottom w:val="nil"/>
              <w:right w:val="nil"/>
            </w:tcBorders>
            <w:tcMar>
              <w:left w:w="105" w:type="dxa"/>
              <w:right w:w="105" w:type="dxa"/>
            </w:tcMar>
            <w:vAlign w:val="bottom"/>
          </w:tcPr>
          <w:p w14:paraId="0306E0C2" w14:textId="06EDDEF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-14.04</w:t>
            </w:r>
          </w:p>
        </w:tc>
        <w:tc>
          <w:tcPr>
            <w:tcW w:w="1242" w:type="dxa"/>
            <w:tcBorders>
              <w:top w:val="nil"/>
              <w:left w:val="nil"/>
              <w:bottom w:val="nil"/>
              <w:right w:val="nil"/>
            </w:tcBorders>
            <w:tcMar>
              <w:left w:w="105" w:type="dxa"/>
              <w:right w:w="105" w:type="dxa"/>
            </w:tcMar>
            <w:vAlign w:val="bottom"/>
          </w:tcPr>
          <w:p w14:paraId="21F3694F" w14:textId="41D94D9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8.39</w:t>
            </w:r>
          </w:p>
        </w:tc>
      </w:tr>
      <w:tr w:rsidR="4F606DF4" w14:paraId="040BF287" w14:textId="77777777" w:rsidTr="4F606DF4">
        <w:trPr>
          <w:trHeight w:val="45"/>
        </w:trPr>
        <w:tc>
          <w:tcPr>
            <w:tcW w:w="2904" w:type="dxa"/>
            <w:tcBorders>
              <w:top w:val="nil"/>
              <w:left w:val="nil"/>
              <w:bottom w:val="nil"/>
              <w:right w:val="nil"/>
            </w:tcBorders>
            <w:tcMar>
              <w:left w:w="105" w:type="dxa"/>
              <w:right w:w="105" w:type="dxa"/>
            </w:tcMar>
            <w:vAlign w:val="bottom"/>
          </w:tcPr>
          <w:p w14:paraId="3F18168C" w14:textId="68B5737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4</w:t>
            </w:r>
          </w:p>
        </w:tc>
        <w:tc>
          <w:tcPr>
            <w:tcW w:w="1257" w:type="dxa"/>
            <w:tcBorders>
              <w:top w:val="nil"/>
              <w:left w:val="nil"/>
              <w:bottom w:val="nil"/>
              <w:right w:val="nil"/>
            </w:tcBorders>
            <w:tcMar>
              <w:left w:w="105" w:type="dxa"/>
              <w:right w:w="105" w:type="dxa"/>
            </w:tcMar>
            <w:vAlign w:val="bottom"/>
          </w:tcPr>
          <w:p w14:paraId="1CBAC82D" w14:textId="030093E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13.91</w:t>
            </w:r>
          </w:p>
        </w:tc>
        <w:tc>
          <w:tcPr>
            <w:tcW w:w="1402" w:type="dxa"/>
            <w:gridSpan w:val="2"/>
            <w:tcBorders>
              <w:top w:val="nil"/>
              <w:left w:val="nil"/>
              <w:bottom w:val="nil"/>
              <w:right w:val="nil"/>
            </w:tcBorders>
            <w:tcMar>
              <w:left w:w="105" w:type="dxa"/>
              <w:right w:w="105" w:type="dxa"/>
            </w:tcMar>
            <w:vAlign w:val="bottom"/>
          </w:tcPr>
          <w:p w14:paraId="18F1554C" w14:textId="6A60A7F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6.61</w:t>
            </w:r>
          </w:p>
        </w:tc>
        <w:tc>
          <w:tcPr>
            <w:tcW w:w="1040" w:type="dxa"/>
            <w:tcBorders>
              <w:top w:val="nil"/>
              <w:left w:val="nil"/>
              <w:bottom w:val="nil"/>
              <w:right w:val="nil"/>
            </w:tcBorders>
            <w:tcMar>
              <w:left w:w="105" w:type="dxa"/>
              <w:right w:w="105" w:type="dxa"/>
            </w:tcMar>
            <w:vAlign w:val="bottom"/>
          </w:tcPr>
          <w:p w14:paraId="2F377C03" w14:textId="4737B1C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0.04</w:t>
            </w:r>
          </w:p>
        </w:tc>
        <w:tc>
          <w:tcPr>
            <w:tcW w:w="1170" w:type="dxa"/>
            <w:tcBorders>
              <w:top w:val="nil"/>
              <w:left w:val="nil"/>
              <w:bottom w:val="nil"/>
              <w:right w:val="nil"/>
            </w:tcBorders>
            <w:tcMar>
              <w:left w:w="105" w:type="dxa"/>
              <w:right w:w="105" w:type="dxa"/>
            </w:tcMar>
            <w:vAlign w:val="bottom"/>
          </w:tcPr>
          <w:p w14:paraId="002120FA" w14:textId="1B01ACD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0.95</w:t>
            </w:r>
          </w:p>
        </w:tc>
        <w:tc>
          <w:tcPr>
            <w:tcW w:w="1242" w:type="dxa"/>
            <w:tcBorders>
              <w:top w:val="nil"/>
              <w:left w:val="nil"/>
              <w:bottom w:val="nil"/>
              <w:right w:val="nil"/>
            </w:tcBorders>
            <w:tcMar>
              <w:left w:w="105" w:type="dxa"/>
              <w:right w:w="105" w:type="dxa"/>
            </w:tcMar>
            <w:vAlign w:val="bottom"/>
          </w:tcPr>
          <w:p w14:paraId="075733DD" w14:textId="5FA1B3E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26.87</w:t>
            </w:r>
          </w:p>
        </w:tc>
      </w:tr>
      <w:tr w:rsidR="4F606DF4" w14:paraId="44E871DD" w14:textId="77777777" w:rsidTr="4F606DF4">
        <w:trPr>
          <w:trHeight w:val="45"/>
        </w:trPr>
        <w:tc>
          <w:tcPr>
            <w:tcW w:w="2904" w:type="dxa"/>
            <w:tcBorders>
              <w:top w:val="nil"/>
              <w:left w:val="nil"/>
              <w:bottom w:val="nil"/>
              <w:right w:val="nil"/>
            </w:tcBorders>
            <w:tcMar>
              <w:left w:w="105" w:type="dxa"/>
              <w:right w:w="105" w:type="dxa"/>
            </w:tcMar>
            <w:vAlign w:val="bottom"/>
          </w:tcPr>
          <w:p w14:paraId="22C5E9A0" w14:textId="6A7796A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5</w:t>
            </w:r>
          </w:p>
        </w:tc>
        <w:tc>
          <w:tcPr>
            <w:tcW w:w="1257" w:type="dxa"/>
            <w:tcBorders>
              <w:top w:val="nil"/>
              <w:left w:val="nil"/>
              <w:bottom w:val="nil"/>
              <w:right w:val="nil"/>
            </w:tcBorders>
            <w:tcMar>
              <w:left w:w="105" w:type="dxa"/>
              <w:right w:w="105" w:type="dxa"/>
            </w:tcMar>
            <w:vAlign w:val="bottom"/>
          </w:tcPr>
          <w:p w14:paraId="29A46DDC" w14:textId="18CE9A0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-1.07</w:t>
            </w:r>
          </w:p>
        </w:tc>
        <w:tc>
          <w:tcPr>
            <w:tcW w:w="1402" w:type="dxa"/>
            <w:gridSpan w:val="2"/>
            <w:tcBorders>
              <w:top w:val="nil"/>
              <w:left w:val="nil"/>
              <w:bottom w:val="nil"/>
              <w:right w:val="nil"/>
            </w:tcBorders>
            <w:tcMar>
              <w:left w:w="105" w:type="dxa"/>
              <w:right w:w="105" w:type="dxa"/>
            </w:tcMar>
            <w:vAlign w:val="bottom"/>
          </w:tcPr>
          <w:p w14:paraId="40FEFC4C" w14:textId="3ED6DA4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7.99</w:t>
            </w:r>
          </w:p>
        </w:tc>
        <w:tc>
          <w:tcPr>
            <w:tcW w:w="1040" w:type="dxa"/>
            <w:tcBorders>
              <w:top w:val="nil"/>
              <w:left w:val="nil"/>
              <w:bottom w:val="nil"/>
              <w:right w:val="nil"/>
            </w:tcBorders>
            <w:tcMar>
              <w:left w:w="105" w:type="dxa"/>
              <w:right w:w="105" w:type="dxa"/>
            </w:tcMar>
            <w:vAlign w:val="bottom"/>
          </w:tcPr>
          <w:p w14:paraId="645B9AEF" w14:textId="63BA273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0.89</w:t>
            </w:r>
          </w:p>
        </w:tc>
        <w:tc>
          <w:tcPr>
            <w:tcW w:w="1170" w:type="dxa"/>
            <w:tcBorders>
              <w:top w:val="nil"/>
              <w:left w:val="nil"/>
              <w:bottom w:val="nil"/>
              <w:right w:val="nil"/>
            </w:tcBorders>
            <w:tcMar>
              <w:left w:w="105" w:type="dxa"/>
              <w:right w:w="105" w:type="dxa"/>
            </w:tcMar>
            <w:vAlign w:val="bottom"/>
          </w:tcPr>
          <w:p w14:paraId="711F366C" w14:textId="18BCDAB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-16.73</w:t>
            </w:r>
          </w:p>
        </w:tc>
        <w:tc>
          <w:tcPr>
            <w:tcW w:w="1242" w:type="dxa"/>
            <w:tcBorders>
              <w:top w:val="nil"/>
              <w:left w:val="nil"/>
              <w:bottom w:val="nil"/>
              <w:right w:val="nil"/>
            </w:tcBorders>
            <w:tcMar>
              <w:left w:w="105" w:type="dxa"/>
              <w:right w:w="105" w:type="dxa"/>
            </w:tcMar>
            <w:vAlign w:val="bottom"/>
          </w:tcPr>
          <w:p w14:paraId="2BC99C0A" w14:textId="6156B98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14.59</w:t>
            </w:r>
          </w:p>
        </w:tc>
      </w:tr>
      <w:tr w:rsidR="4F606DF4" w14:paraId="12E249A4" w14:textId="77777777" w:rsidTr="4F606DF4">
        <w:trPr>
          <w:trHeight w:val="45"/>
        </w:trPr>
        <w:tc>
          <w:tcPr>
            <w:tcW w:w="2904" w:type="dxa"/>
            <w:tcBorders>
              <w:top w:val="nil"/>
              <w:left w:val="nil"/>
              <w:bottom w:val="nil"/>
              <w:right w:val="nil"/>
            </w:tcBorders>
            <w:tcMar>
              <w:left w:w="105" w:type="dxa"/>
              <w:right w:w="105" w:type="dxa"/>
            </w:tcMar>
            <w:vAlign w:val="bottom"/>
          </w:tcPr>
          <w:p w14:paraId="4803541F" w14:textId="77AAD4A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6</w:t>
            </w:r>
          </w:p>
        </w:tc>
        <w:tc>
          <w:tcPr>
            <w:tcW w:w="1257" w:type="dxa"/>
            <w:tcBorders>
              <w:top w:val="nil"/>
              <w:left w:val="nil"/>
              <w:bottom w:val="nil"/>
              <w:right w:val="nil"/>
            </w:tcBorders>
            <w:tcMar>
              <w:left w:w="105" w:type="dxa"/>
              <w:right w:w="105" w:type="dxa"/>
            </w:tcMar>
            <w:vAlign w:val="bottom"/>
          </w:tcPr>
          <w:p w14:paraId="40B9A86B" w14:textId="5DF0E08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3.88</w:t>
            </w:r>
          </w:p>
        </w:tc>
        <w:tc>
          <w:tcPr>
            <w:tcW w:w="1402" w:type="dxa"/>
            <w:gridSpan w:val="2"/>
            <w:tcBorders>
              <w:top w:val="nil"/>
              <w:left w:val="nil"/>
              <w:bottom w:val="nil"/>
              <w:right w:val="nil"/>
            </w:tcBorders>
            <w:tcMar>
              <w:left w:w="105" w:type="dxa"/>
              <w:right w:w="105" w:type="dxa"/>
            </w:tcMar>
            <w:vAlign w:val="bottom"/>
          </w:tcPr>
          <w:p w14:paraId="33A6B983" w14:textId="5727B35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5.51</w:t>
            </w:r>
          </w:p>
        </w:tc>
        <w:tc>
          <w:tcPr>
            <w:tcW w:w="1040" w:type="dxa"/>
            <w:tcBorders>
              <w:top w:val="nil"/>
              <w:left w:val="nil"/>
              <w:bottom w:val="nil"/>
              <w:right w:val="nil"/>
            </w:tcBorders>
            <w:tcMar>
              <w:left w:w="105" w:type="dxa"/>
              <w:right w:w="105" w:type="dxa"/>
            </w:tcMar>
            <w:vAlign w:val="bottom"/>
          </w:tcPr>
          <w:p w14:paraId="2D430BE0" w14:textId="283A0ED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0.48</w:t>
            </w:r>
          </w:p>
        </w:tc>
        <w:tc>
          <w:tcPr>
            <w:tcW w:w="1170" w:type="dxa"/>
            <w:tcBorders>
              <w:top w:val="nil"/>
              <w:left w:val="nil"/>
              <w:bottom w:val="nil"/>
              <w:right w:val="nil"/>
            </w:tcBorders>
            <w:tcMar>
              <w:left w:w="105" w:type="dxa"/>
              <w:right w:w="105" w:type="dxa"/>
            </w:tcMar>
            <w:vAlign w:val="bottom"/>
          </w:tcPr>
          <w:p w14:paraId="009FF56E" w14:textId="2C9A9A7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-6.91</w:t>
            </w:r>
          </w:p>
        </w:tc>
        <w:tc>
          <w:tcPr>
            <w:tcW w:w="1242" w:type="dxa"/>
            <w:tcBorders>
              <w:top w:val="nil"/>
              <w:left w:val="nil"/>
              <w:bottom w:val="nil"/>
              <w:right w:val="nil"/>
            </w:tcBorders>
            <w:tcMar>
              <w:left w:w="105" w:type="dxa"/>
              <w:right w:w="105" w:type="dxa"/>
            </w:tcMar>
            <w:vAlign w:val="bottom"/>
          </w:tcPr>
          <w:p w14:paraId="4A4B9D0F" w14:textId="62731CC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14.68</w:t>
            </w:r>
          </w:p>
        </w:tc>
      </w:tr>
      <w:tr w:rsidR="4F606DF4" w14:paraId="46CFD121" w14:textId="77777777" w:rsidTr="4F606DF4">
        <w:trPr>
          <w:trHeight w:val="45"/>
        </w:trPr>
        <w:tc>
          <w:tcPr>
            <w:tcW w:w="2904" w:type="dxa"/>
            <w:tcBorders>
              <w:top w:val="nil"/>
              <w:left w:val="nil"/>
              <w:bottom w:val="nil"/>
              <w:right w:val="nil"/>
            </w:tcBorders>
            <w:tcMar>
              <w:left w:w="105" w:type="dxa"/>
              <w:right w:w="105" w:type="dxa"/>
            </w:tcMar>
            <w:vAlign w:val="bottom"/>
          </w:tcPr>
          <w:p w14:paraId="51940DA1" w14:textId="56FDB23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7</w:t>
            </w:r>
          </w:p>
        </w:tc>
        <w:tc>
          <w:tcPr>
            <w:tcW w:w="1257" w:type="dxa"/>
            <w:tcBorders>
              <w:top w:val="nil"/>
              <w:left w:val="nil"/>
              <w:bottom w:val="nil"/>
              <w:right w:val="nil"/>
            </w:tcBorders>
            <w:tcMar>
              <w:left w:w="105" w:type="dxa"/>
              <w:right w:w="105" w:type="dxa"/>
            </w:tcMar>
            <w:vAlign w:val="bottom"/>
          </w:tcPr>
          <w:p w14:paraId="44EDFCD5" w14:textId="2B23C72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39.20</w:t>
            </w:r>
          </w:p>
        </w:tc>
        <w:tc>
          <w:tcPr>
            <w:tcW w:w="1402" w:type="dxa"/>
            <w:gridSpan w:val="2"/>
            <w:tcBorders>
              <w:top w:val="nil"/>
              <w:left w:val="nil"/>
              <w:bottom w:val="nil"/>
              <w:right w:val="nil"/>
            </w:tcBorders>
            <w:tcMar>
              <w:left w:w="105" w:type="dxa"/>
              <w:right w:w="105" w:type="dxa"/>
            </w:tcMar>
            <w:vAlign w:val="bottom"/>
          </w:tcPr>
          <w:p w14:paraId="38DF4747" w14:textId="042B0CC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18.86</w:t>
            </w:r>
          </w:p>
        </w:tc>
        <w:tc>
          <w:tcPr>
            <w:tcW w:w="1040" w:type="dxa"/>
            <w:tcBorders>
              <w:top w:val="nil"/>
              <w:left w:val="nil"/>
              <w:bottom w:val="nil"/>
              <w:right w:val="nil"/>
            </w:tcBorders>
            <w:tcMar>
              <w:left w:w="105" w:type="dxa"/>
              <w:right w:w="105" w:type="dxa"/>
            </w:tcMar>
            <w:vAlign w:val="bottom"/>
          </w:tcPr>
          <w:p w14:paraId="0C4952EF" w14:textId="23E9820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0.04</w:t>
            </w:r>
          </w:p>
        </w:tc>
        <w:tc>
          <w:tcPr>
            <w:tcW w:w="1170" w:type="dxa"/>
            <w:tcBorders>
              <w:top w:val="nil"/>
              <w:left w:val="nil"/>
              <w:bottom w:val="nil"/>
              <w:right w:val="nil"/>
            </w:tcBorders>
            <w:tcMar>
              <w:left w:w="105" w:type="dxa"/>
              <w:right w:w="105" w:type="dxa"/>
            </w:tcMar>
            <w:vAlign w:val="bottom"/>
          </w:tcPr>
          <w:p w14:paraId="04E98AED" w14:textId="01E1ACD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2.24</w:t>
            </w:r>
          </w:p>
        </w:tc>
        <w:tc>
          <w:tcPr>
            <w:tcW w:w="1242" w:type="dxa"/>
            <w:tcBorders>
              <w:top w:val="nil"/>
              <w:left w:val="nil"/>
              <w:bottom w:val="nil"/>
              <w:right w:val="nil"/>
            </w:tcBorders>
            <w:tcMar>
              <w:left w:w="105" w:type="dxa"/>
              <w:right w:w="105" w:type="dxa"/>
            </w:tcMar>
            <w:vAlign w:val="bottom"/>
          </w:tcPr>
          <w:p w14:paraId="094B7DED" w14:textId="104BA59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76.16</w:t>
            </w:r>
          </w:p>
        </w:tc>
      </w:tr>
      <w:tr w:rsidR="4F606DF4" w14:paraId="384460D9" w14:textId="77777777" w:rsidTr="4F606DF4">
        <w:trPr>
          <w:trHeight w:val="45"/>
        </w:trPr>
        <w:tc>
          <w:tcPr>
            <w:tcW w:w="2904" w:type="dxa"/>
            <w:tcBorders>
              <w:top w:val="nil"/>
              <w:left w:val="nil"/>
              <w:bottom w:val="nil"/>
              <w:right w:val="nil"/>
            </w:tcBorders>
            <w:tcMar>
              <w:left w:w="105" w:type="dxa"/>
              <w:right w:w="105" w:type="dxa"/>
            </w:tcMar>
            <w:vAlign w:val="bottom"/>
          </w:tcPr>
          <w:p w14:paraId="28641690" w14:textId="1C9872E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8</w:t>
            </w:r>
          </w:p>
        </w:tc>
        <w:tc>
          <w:tcPr>
            <w:tcW w:w="1257" w:type="dxa"/>
            <w:tcBorders>
              <w:top w:val="nil"/>
              <w:left w:val="nil"/>
              <w:bottom w:val="nil"/>
              <w:right w:val="nil"/>
            </w:tcBorders>
            <w:tcMar>
              <w:left w:w="105" w:type="dxa"/>
              <w:right w:w="105" w:type="dxa"/>
            </w:tcMar>
            <w:vAlign w:val="bottom"/>
          </w:tcPr>
          <w:p w14:paraId="044C09D2" w14:textId="17E247E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18.17</w:t>
            </w:r>
          </w:p>
        </w:tc>
        <w:tc>
          <w:tcPr>
            <w:tcW w:w="1402" w:type="dxa"/>
            <w:gridSpan w:val="2"/>
            <w:tcBorders>
              <w:top w:val="nil"/>
              <w:left w:val="nil"/>
              <w:bottom w:val="nil"/>
              <w:right w:val="nil"/>
            </w:tcBorders>
            <w:tcMar>
              <w:left w:w="105" w:type="dxa"/>
              <w:right w:w="105" w:type="dxa"/>
            </w:tcMar>
            <w:vAlign w:val="bottom"/>
          </w:tcPr>
          <w:p w14:paraId="6C92FF41" w14:textId="55C2D84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3.81</w:t>
            </w:r>
          </w:p>
        </w:tc>
        <w:tc>
          <w:tcPr>
            <w:tcW w:w="1040" w:type="dxa"/>
            <w:tcBorders>
              <w:top w:val="nil"/>
              <w:left w:val="nil"/>
              <w:bottom w:val="nil"/>
              <w:right w:val="nil"/>
            </w:tcBorders>
            <w:tcMar>
              <w:left w:w="105" w:type="dxa"/>
              <w:right w:w="105" w:type="dxa"/>
            </w:tcMar>
            <w:vAlign w:val="bottom"/>
          </w:tcPr>
          <w:p w14:paraId="189D4E92" w14:textId="585384D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&lt; .001</w:t>
            </w:r>
          </w:p>
        </w:tc>
        <w:tc>
          <w:tcPr>
            <w:tcW w:w="1170" w:type="dxa"/>
            <w:tcBorders>
              <w:top w:val="nil"/>
              <w:left w:val="nil"/>
              <w:bottom w:val="nil"/>
              <w:right w:val="nil"/>
            </w:tcBorders>
            <w:tcMar>
              <w:left w:w="105" w:type="dxa"/>
              <w:right w:w="105" w:type="dxa"/>
            </w:tcMar>
            <w:vAlign w:val="bottom"/>
          </w:tcPr>
          <w:p w14:paraId="0603341E" w14:textId="60D8980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10.71</w:t>
            </w:r>
          </w:p>
        </w:tc>
        <w:tc>
          <w:tcPr>
            <w:tcW w:w="1242" w:type="dxa"/>
            <w:tcBorders>
              <w:top w:val="nil"/>
              <w:left w:val="nil"/>
              <w:bottom w:val="nil"/>
              <w:right w:val="nil"/>
            </w:tcBorders>
            <w:tcMar>
              <w:left w:w="105" w:type="dxa"/>
              <w:right w:w="105" w:type="dxa"/>
            </w:tcMar>
            <w:vAlign w:val="bottom"/>
          </w:tcPr>
          <w:p w14:paraId="1B700FA6" w14:textId="157A36B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25.63</w:t>
            </w:r>
          </w:p>
        </w:tc>
      </w:tr>
      <w:tr w:rsidR="4F606DF4" w14:paraId="7AE95E08" w14:textId="77777777" w:rsidTr="4F606DF4">
        <w:trPr>
          <w:trHeight w:val="45"/>
        </w:trPr>
        <w:tc>
          <w:tcPr>
            <w:tcW w:w="2904" w:type="dxa"/>
            <w:tcBorders>
              <w:top w:val="nil"/>
              <w:left w:val="nil"/>
              <w:bottom w:val="nil"/>
              <w:right w:val="nil"/>
            </w:tcBorders>
            <w:tcMar>
              <w:left w:w="105" w:type="dxa"/>
              <w:right w:w="105" w:type="dxa"/>
            </w:tcMar>
            <w:vAlign w:val="bottom"/>
          </w:tcPr>
          <w:p w14:paraId="78299D0E" w14:textId="175714B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9</w:t>
            </w:r>
          </w:p>
        </w:tc>
        <w:tc>
          <w:tcPr>
            <w:tcW w:w="1257" w:type="dxa"/>
            <w:tcBorders>
              <w:top w:val="nil"/>
              <w:left w:val="nil"/>
              <w:bottom w:val="nil"/>
              <w:right w:val="nil"/>
            </w:tcBorders>
            <w:tcMar>
              <w:left w:w="105" w:type="dxa"/>
              <w:right w:w="105" w:type="dxa"/>
            </w:tcMar>
            <w:vAlign w:val="bottom"/>
          </w:tcPr>
          <w:p w14:paraId="40E615B6" w14:textId="4FAF5CC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9.92</w:t>
            </w:r>
          </w:p>
        </w:tc>
        <w:tc>
          <w:tcPr>
            <w:tcW w:w="1402" w:type="dxa"/>
            <w:gridSpan w:val="2"/>
            <w:tcBorders>
              <w:top w:val="nil"/>
              <w:left w:val="nil"/>
              <w:bottom w:val="nil"/>
              <w:right w:val="nil"/>
            </w:tcBorders>
            <w:tcMar>
              <w:left w:w="105" w:type="dxa"/>
              <w:right w:w="105" w:type="dxa"/>
            </w:tcMar>
            <w:vAlign w:val="bottom"/>
          </w:tcPr>
          <w:p w14:paraId="06962290" w14:textId="64318A6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7.15</w:t>
            </w:r>
          </w:p>
        </w:tc>
        <w:tc>
          <w:tcPr>
            <w:tcW w:w="1040" w:type="dxa"/>
            <w:tcBorders>
              <w:top w:val="nil"/>
              <w:left w:val="nil"/>
              <w:bottom w:val="nil"/>
              <w:right w:val="nil"/>
            </w:tcBorders>
            <w:tcMar>
              <w:left w:w="105" w:type="dxa"/>
              <w:right w:w="105" w:type="dxa"/>
            </w:tcMar>
            <w:vAlign w:val="bottom"/>
          </w:tcPr>
          <w:p w14:paraId="6FAD8A98" w14:textId="38B201F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0.17</w:t>
            </w:r>
          </w:p>
        </w:tc>
        <w:tc>
          <w:tcPr>
            <w:tcW w:w="1170" w:type="dxa"/>
            <w:tcBorders>
              <w:top w:val="nil"/>
              <w:left w:val="nil"/>
              <w:bottom w:val="nil"/>
              <w:right w:val="nil"/>
            </w:tcBorders>
            <w:tcMar>
              <w:left w:w="105" w:type="dxa"/>
              <w:right w:w="105" w:type="dxa"/>
            </w:tcMar>
            <w:vAlign w:val="bottom"/>
          </w:tcPr>
          <w:p w14:paraId="43028766" w14:textId="7A37153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-4.09</w:t>
            </w:r>
          </w:p>
        </w:tc>
        <w:tc>
          <w:tcPr>
            <w:tcW w:w="1242" w:type="dxa"/>
            <w:tcBorders>
              <w:top w:val="nil"/>
              <w:left w:val="nil"/>
              <w:bottom w:val="nil"/>
              <w:right w:val="nil"/>
            </w:tcBorders>
            <w:tcMar>
              <w:left w:w="105" w:type="dxa"/>
              <w:right w:w="105" w:type="dxa"/>
            </w:tcMar>
            <w:vAlign w:val="bottom"/>
          </w:tcPr>
          <w:p w14:paraId="4B576BF8" w14:textId="2A43F59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23.93</w:t>
            </w:r>
          </w:p>
        </w:tc>
      </w:tr>
      <w:tr w:rsidR="4F606DF4" w14:paraId="1A7E10B2" w14:textId="77777777" w:rsidTr="4F606DF4">
        <w:trPr>
          <w:trHeight w:val="45"/>
        </w:trPr>
        <w:tc>
          <w:tcPr>
            <w:tcW w:w="2904" w:type="dxa"/>
            <w:tcBorders>
              <w:top w:val="nil"/>
              <w:left w:val="nil"/>
              <w:bottom w:val="nil"/>
              <w:right w:val="nil"/>
            </w:tcBorders>
            <w:tcMar>
              <w:left w:w="105" w:type="dxa"/>
              <w:right w:w="105" w:type="dxa"/>
            </w:tcMar>
            <w:vAlign w:val="bottom"/>
          </w:tcPr>
          <w:p w14:paraId="693F184E" w14:textId="15FBFF6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10</w:t>
            </w:r>
          </w:p>
        </w:tc>
        <w:tc>
          <w:tcPr>
            <w:tcW w:w="1257" w:type="dxa"/>
            <w:tcBorders>
              <w:top w:val="nil"/>
              <w:left w:val="nil"/>
              <w:bottom w:val="nil"/>
              <w:right w:val="nil"/>
            </w:tcBorders>
            <w:tcMar>
              <w:left w:w="105" w:type="dxa"/>
              <w:right w:w="105" w:type="dxa"/>
            </w:tcMar>
            <w:vAlign w:val="bottom"/>
          </w:tcPr>
          <w:p w14:paraId="6F52EAF5" w14:textId="2C617FC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1.69</w:t>
            </w:r>
          </w:p>
        </w:tc>
        <w:tc>
          <w:tcPr>
            <w:tcW w:w="1402" w:type="dxa"/>
            <w:gridSpan w:val="2"/>
            <w:tcBorders>
              <w:top w:val="nil"/>
              <w:left w:val="nil"/>
              <w:bottom w:val="nil"/>
              <w:right w:val="nil"/>
            </w:tcBorders>
            <w:tcMar>
              <w:left w:w="105" w:type="dxa"/>
              <w:right w:w="105" w:type="dxa"/>
            </w:tcMar>
            <w:vAlign w:val="bottom"/>
          </w:tcPr>
          <w:p w14:paraId="0E2F8115" w14:textId="5855BDC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5.51</w:t>
            </w:r>
          </w:p>
        </w:tc>
        <w:tc>
          <w:tcPr>
            <w:tcW w:w="1040" w:type="dxa"/>
            <w:tcBorders>
              <w:top w:val="nil"/>
              <w:left w:val="nil"/>
              <w:bottom w:val="nil"/>
              <w:right w:val="nil"/>
            </w:tcBorders>
            <w:tcMar>
              <w:left w:w="105" w:type="dxa"/>
              <w:right w:w="105" w:type="dxa"/>
            </w:tcMar>
            <w:vAlign w:val="bottom"/>
          </w:tcPr>
          <w:p w14:paraId="4DDA5A39" w14:textId="68E9B4C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0.76</w:t>
            </w:r>
          </w:p>
        </w:tc>
        <w:tc>
          <w:tcPr>
            <w:tcW w:w="1170" w:type="dxa"/>
            <w:tcBorders>
              <w:top w:val="nil"/>
              <w:left w:val="nil"/>
              <w:bottom w:val="nil"/>
              <w:right w:val="nil"/>
            </w:tcBorders>
            <w:tcMar>
              <w:left w:w="105" w:type="dxa"/>
              <w:right w:w="105" w:type="dxa"/>
            </w:tcMar>
            <w:vAlign w:val="bottom"/>
          </w:tcPr>
          <w:p w14:paraId="21BC0F14" w14:textId="6D65FBF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-9.11</w:t>
            </w:r>
          </w:p>
        </w:tc>
        <w:tc>
          <w:tcPr>
            <w:tcW w:w="1242" w:type="dxa"/>
            <w:tcBorders>
              <w:top w:val="nil"/>
              <w:left w:val="nil"/>
              <w:bottom w:val="nil"/>
              <w:right w:val="nil"/>
            </w:tcBorders>
            <w:tcMar>
              <w:left w:w="105" w:type="dxa"/>
              <w:right w:w="105" w:type="dxa"/>
            </w:tcMar>
            <w:vAlign w:val="bottom"/>
          </w:tcPr>
          <w:p w14:paraId="2C5EE375" w14:textId="1012C1C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12.49</w:t>
            </w:r>
          </w:p>
        </w:tc>
      </w:tr>
      <w:tr w:rsidR="4F606DF4" w14:paraId="5023BE61" w14:textId="77777777" w:rsidTr="4F606DF4">
        <w:trPr>
          <w:trHeight w:val="45"/>
        </w:trPr>
        <w:tc>
          <w:tcPr>
            <w:tcW w:w="2904" w:type="dxa"/>
            <w:tcBorders>
              <w:top w:val="nil"/>
              <w:left w:val="nil"/>
              <w:bottom w:val="nil"/>
              <w:right w:val="nil"/>
            </w:tcBorders>
            <w:tcMar>
              <w:left w:w="105" w:type="dxa"/>
              <w:right w:w="105" w:type="dxa"/>
            </w:tcMar>
            <w:vAlign w:val="bottom"/>
          </w:tcPr>
          <w:p w14:paraId="16B2516D" w14:textId="2171C50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11</w:t>
            </w:r>
          </w:p>
        </w:tc>
        <w:tc>
          <w:tcPr>
            <w:tcW w:w="1257" w:type="dxa"/>
            <w:tcBorders>
              <w:top w:val="nil"/>
              <w:left w:val="nil"/>
              <w:bottom w:val="nil"/>
              <w:right w:val="nil"/>
            </w:tcBorders>
            <w:tcMar>
              <w:left w:w="105" w:type="dxa"/>
              <w:right w:w="105" w:type="dxa"/>
            </w:tcMar>
            <w:vAlign w:val="bottom"/>
          </w:tcPr>
          <w:p w14:paraId="0C4D6A2D" w14:textId="6265D84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2.33</w:t>
            </w:r>
          </w:p>
        </w:tc>
        <w:tc>
          <w:tcPr>
            <w:tcW w:w="1402" w:type="dxa"/>
            <w:gridSpan w:val="2"/>
            <w:tcBorders>
              <w:top w:val="nil"/>
              <w:left w:val="nil"/>
              <w:bottom w:val="nil"/>
              <w:right w:val="nil"/>
            </w:tcBorders>
            <w:tcMar>
              <w:left w:w="105" w:type="dxa"/>
              <w:right w:w="105" w:type="dxa"/>
            </w:tcMar>
            <w:vAlign w:val="bottom"/>
          </w:tcPr>
          <w:p w14:paraId="2CC17390" w14:textId="26E42EA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2.64</w:t>
            </w:r>
          </w:p>
        </w:tc>
        <w:tc>
          <w:tcPr>
            <w:tcW w:w="1040" w:type="dxa"/>
            <w:tcBorders>
              <w:top w:val="nil"/>
              <w:left w:val="nil"/>
              <w:bottom w:val="nil"/>
              <w:right w:val="nil"/>
            </w:tcBorders>
            <w:tcMar>
              <w:left w:w="105" w:type="dxa"/>
              <w:right w:w="105" w:type="dxa"/>
            </w:tcMar>
            <w:vAlign w:val="bottom"/>
          </w:tcPr>
          <w:p w14:paraId="46E75ABD" w14:textId="33B425B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0.38</w:t>
            </w:r>
          </w:p>
        </w:tc>
        <w:tc>
          <w:tcPr>
            <w:tcW w:w="1170" w:type="dxa"/>
            <w:tcBorders>
              <w:top w:val="nil"/>
              <w:left w:val="nil"/>
              <w:bottom w:val="nil"/>
              <w:right w:val="nil"/>
            </w:tcBorders>
            <w:tcMar>
              <w:left w:w="105" w:type="dxa"/>
              <w:right w:w="105" w:type="dxa"/>
            </w:tcMar>
            <w:vAlign w:val="bottom"/>
          </w:tcPr>
          <w:p w14:paraId="5FE18674" w14:textId="7AF5265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-2.85</w:t>
            </w:r>
          </w:p>
        </w:tc>
        <w:tc>
          <w:tcPr>
            <w:tcW w:w="1242" w:type="dxa"/>
            <w:tcBorders>
              <w:top w:val="nil"/>
              <w:left w:val="nil"/>
              <w:bottom w:val="nil"/>
              <w:right w:val="nil"/>
            </w:tcBorders>
            <w:tcMar>
              <w:left w:w="105" w:type="dxa"/>
              <w:right w:w="105" w:type="dxa"/>
            </w:tcMar>
            <w:vAlign w:val="bottom"/>
          </w:tcPr>
          <w:p w14:paraId="67C66191" w14:textId="3BFA5DC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7.50</w:t>
            </w:r>
          </w:p>
        </w:tc>
      </w:tr>
      <w:tr w:rsidR="4F606DF4" w14:paraId="474D491A" w14:textId="77777777" w:rsidTr="4F606DF4">
        <w:trPr>
          <w:trHeight w:val="45"/>
        </w:trPr>
        <w:tc>
          <w:tcPr>
            <w:tcW w:w="2904" w:type="dxa"/>
            <w:tcBorders>
              <w:top w:val="nil"/>
              <w:left w:val="nil"/>
              <w:bottom w:val="nil"/>
              <w:right w:val="nil"/>
            </w:tcBorders>
            <w:tcMar>
              <w:left w:w="105" w:type="dxa"/>
              <w:right w:w="105" w:type="dxa"/>
            </w:tcMar>
            <w:vAlign w:val="bottom"/>
          </w:tcPr>
          <w:p w14:paraId="0A54B8CD" w14:textId="01D754A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12</w:t>
            </w:r>
          </w:p>
        </w:tc>
        <w:tc>
          <w:tcPr>
            <w:tcW w:w="1257" w:type="dxa"/>
            <w:tcBorders>
              <w:top w:val="nil"/>
              <w:left w:val="nil"/>
              <w:bottom w:val="nil"/>
              <w:right w:val="nil"/>
            </w:tcBorders>
            <w:tcMar>
              <w:left w:w="105" w:type="dxa"/>
              <w:right w:w="105" w:type="dxa"/>
            </w:tcMar>
            <w:vAlign w:val="bottom"/>
          </w:tcPr>
          <w:p w14:paraId="565BC543" w14:textId="5ACE591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-2.57</w:t>
            </w:r>
          </w:p>
        </w:tc>
        <w:tc>
          <w:tcPr>
            <w:tcW w:w="1402" w:type="dxa"/>
            <w:gridSpan w:val="2"/>
            <w:tcBorders>
              <w:top w:val="nil"/>
              <w:left w:val="nil"/>
              <w:bottom w:val="nil"/>
              <w:right w:val="nil"/>
            </w:tcBorders>
            <w:tcMar>
              <w:left w:w="105" w:type="dxa"/>
              <w:right w:w="105" w:type="dxa"/>
            </w:tcMar>
            <w:vAlign w:val="bottom"/>
          </w:tcPr>
          <w:p w14:paraId="0C261FC9" w14:textId="65E60C1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3.97</w:t>
            </w:r>
          </w:p>
        </w:tc>
        <w:tc>
          <w:tcPr>
            <w:tcW w:w="1040" w:type="dxa"/>
            <w:tcBorders>
              <w:top w:val="nil"/>
              <w:left w:val="nil"/>
              <w:bottom w:val="nil"/>
              <w:right w:val="nil"/>
            </w:tcBorders>
            <w:tcMar>
              <w:left w:w="105" w:type="dxa"/>
              <w:right w:w="105" w:type="dxa"/>
            </w:tcMar>
            <w:vAlign w:val="bottom"/>
          </w:tcPr>
          <w:p w14:paraId="2C20BA8F" w14:textId="22020FC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0.52</w:t>
            </w:r>
          </w:p>
        </w:tc>
        <w:tc>
          <w:tcPr>
            <w:tcW w:w="1170" w:type="dxa"/>
            <w:tcBorders>
              <w:top w:val="nil"/>
              <w:left w:val="nil"/>
              <w:bottom w:val="nil"/>
              <w:right w:val="nil"/>
            </w:tcBorders>
            <w:tcMar>
              <w:left w:w="105" w:type="dxa"/>
              <w:right w:w="105" w:type="dxa"/>
            </w:tcMar>
            <w:vAlign w:val="bottom"/>
          </w:tcPr>
          <w:p w14:paraId="739FF05B" w14:textId="3F4BBAB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-10.35</w:t>
            </w:r>
          </w:p>
        </w:tc>
        <w:tc>
          <w:tcPr>
            <w:tcW w:w="1242" w:type="dxa"/>
            <w:tcBorders>
              <w:top w:val="nil"/>
              <w:left w:val="nil"/>
              <w:bottom w:val="nil"/>
              <w:right w:val="nil"/>
            </w:tcBorders>
            <w:tcMar>
              <w:left w:w="105" w:type="dxa"/>
              <w:right w:w="105" w:type="dxa"/>
            </w:tcMar>
            <w:vAlign w:val="bottom"/>
          </w:tcPr>
          <w:p w14:paraId="00C84026" w14:textId="4923EF1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5.21</w:t>
            </w:r>
          </w:p>
        </w:tc>
      </w:tr>
      <w:tr w:rsidR="4F606DF4" w14:paraId="661D80E3" w14:textId="77777777" w:rsidTr="4F606DF4">
        <w:trPr>
          <w:trHeight w:val="45"/>
        </w:trPr>
        <w:tc>
          <w:tcPr>
            <w:tcW w:w="2904" w:type="dxa"/>
            <w:tcBorders>
              <w:top w:val="nil"/>
              <w:left w:val="nil"/>
              <w:bottom w:val="nil"/>
              <w:right w:val="nil"/>
            </w:tcBorders>
            <w:tcMar>
              <w:left w:w="105" w:type="dxa"/>
              <w:right w:w="105" w:type="dxa"/>
            </w:tcMar>
            <w:vAlign w:val="bottom"/>
          </w:tcPr>
          <w:p w14:paraId="7A3B84CA" w14:textId="7A74916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Significant wave height</w:t>
            </w:r>
          </w:p>
        </w:tc>
        <w:tc>
          <w:tcPr>
            <w:tcW w:w="1257" w:type="dxa"/>
            <w:tcBorders>
              <w:top w:val="nil"/>
              <w:left w:val="nil"/>
              <w:bottom w:val="nil"/>
              <w:right w:val="nil"/>
            </w:tcBorders>
            <w:tcMar>
              <w:left w:w="105" w:type="dxa"/>
              <w:right w:w="105" w:type="dxa"/>
            </w:tcMar>
            <w:vAlign w:val="bottom"/>
          </w:tcPr>
          <w:p w14:paraId="21010E1C" w14:textId="1F0B4C2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-7.03</w:t>
            </w:r>
          </w:p>
        </w:tc>
        <w:tc>
          <w:tcPr>
            <w:tcW w:w="1402" w:type="dxa"/>
            <w:gridSpan w:val="2"/>
            <w:tcBorders>
              <w:top w:val="nil"/>
              <w:left w:val="nil"/>
              <w:bottom w:val="nil"/>
              <w:right w:val="nil"/>
            </w:tcBorders>
            <w:tcMar>
              <w:left w:w="105" w:type="dxa"/>
              <w:right w:w="105" w:type="dxa"/>
            </w:tcMar>
            <w:vAlign w:val="bottom"/>
          </w:tcPr>
          <w:p w14:paraId="54C26C1E" w14:textId="700BB53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5.48</w:t>
            </w:r>
          </w:p>
        </w:tc>
        <w:tc>
          <w:tcPr>
            <w:tcW w:w="1040" w:type="dxa"/>
            <w:tcBorders>
              <w:top w:val="nil"/>
              <w:left w:val="nil"/>
              <w:bottom w:val="nil"/>
              <w:right w:val="nil"/>
            </w:tcBorders>
            <w:tcMar>
              <w:left w:w="105" w:type="dxa"/>
              <w:right w:w="105" w:type="dxa"/>
            </w:tcMar>
            <w:vAlign w:val="bottom"/>
          </w:tcPr>
          <w:p w14:paraId="53D68140" w14:textId="112019D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0.20</w:t>
            </w:r>
          </w:p>
        </w:tc>
        <w:tc>
          <w:tcPr>
            <w:tcW w:w="1170" w:type="dxa"/>
            <w:tcBorders>
              <w:top w:val="nil"/>
              <w:left w:val="nil"/>
              <w:bottom w:val="nil"/>
              <w:right w:val="nil"/>
            </w:tcBorders>
            <w:tcMar>
              <w:left w:w="105" w:type="dxa"/>
              <w:right w:w="105" w:type="dxa"/>
            </w:tcMar>
            <w:vAlign w:val="bottom"/>
          </w:tcPr>
          <w:p w14:paraId="34E8DBC7" w14:textId="68F9AC8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-17.78</w:t>
            </w:r>
          </w:p>
        </w:tc>
        <w:tc>
          <w:tcPr>
            <w:tcW w:w="1242" w:type="dxa"/>
            <w:tcBorders>
              <w:top w:val="nil"/>
              <w:left w:val="nil"/>
              <w:bottom w:val="nil"/>
              <w:right w:val="nil"/>
            </w:tcBorders>
            <w:tcMar>
              <w:left w:w="105" w:type="dxa"/>
              <w:right w:w="105" w:type="dxa"/>
            </w:tcMar>
            <w:vAlign w:val="bottom"/>
          </w:tcPr>
          <w:p w14:paraId="49D98144" w14:textId="1E1A95A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3.72</w:t>
            </w:r>
          </w:p>
        </w:tc>
      </w:tr>
      <w:tr w:rsidR="4F606DF4" w14:paraId="49EFA5D1" w14:textId="77777777" w:rsidTr="4F606DF4">
        <w:trPr>
          <w:trHeight w:val="45"/>
        </w:trPr>
        <w:tc>
          <w:tcPr>
            <w:tcW w:w="2904" w:type="dxa"/>
            <w:tcBorders>
              <w:top w:val="nil"/>
              <w:left w:val="nil"/>
              <w:bottom w:val="nil"/>
              <w:right w:val="nil"/>
            </w:tcBorders>
            <w:tcMar>
              <w:left w:w="105" w:type="dxa"/>
              <w:right w:w="105" w:type="dxa"/>
            </w:tcMar>
            <w:vAlign w:val="bottom"/>
          </w:tcPr>
          <w:p w14:paraId="7700079B" w14:textId="538A7E5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Sea surface temperature</w:t>
            </w:r>
          </w:p>
        </w:tc>
        <w:tc>
          <w:tcPr>
            <w:tcW w:w="1257" w:type="dxa"/>
            <w:tcBorders>
              <w:top w:val="nil"/>
              <w:left w:val="nil"/>
              <w:bottom w:val="nil"/>
              <w:right w:val="nil"/>
            </w:tcBorders>
            <w:tcMar>
              <w:left w:w="105" w:type="dxa"/>
              <w:right w:w="105" w:type="dxa"/>
            </w:tcMar>
            <w:vAlign w:val="bottom"/>
          </w:tcPr>
          <w:p w14:paraId="0CB07F2F" w14:textId="53CA415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-1.78</w:t>
            </w:r>
          </w:p>
        </w:tc>
        <w:tc>
          <w:tcPr>
            <w:tcW w:w="1402" w:type="dxa"/>
            <w:gridSpan w:val="2"/>
            <w:tcBorders>
              <w:top w:val="nil"/>
              <w:left w:val="nil"/>
              <w:bottom w:val="nil"/>
              <w:right w:val="nil"/>
            </w:tcBorders>
            <w:tcMar>
              <w:left w:w="105" w:type="dxa"/>
              <w:right w:w="105" w:type="dxa"/>
            </w:tcMar>
            <w:vAlign w:val="bottom"/>
          </w:tcPr>
          <w:p w14:paraId="42272FBF" w14:textId="6BEBD38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1.10</w:t>
            </w:r>
          </w:p>
        </w:tc>
        <w:tc>
          <w:tcPr>
            <w:tcW w:w="1040" w:type="dxa"/>
            <w:tcBorders>
              <w:top w:val="nil"/>
              <w:left w:val="nil"/>
              <w:bottom w:val="nil"/>
              <w:right w:val="nil"/>
            </w:tcBorders>
            <w:tcMar>
              <w:left w:w="105" w:type="dxa"/>
              <w:right w:w="105" w:type="dxa"/>
            </w:tcMar>
            <w:vAlign w:val="bottom"/>
          </w:tcPr>
          <w:p w14:paraId="64727AC8" w14:textId="73DCE38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0.10</w:t>
            </w:r>
          </w:p>
        </w:tc>
        <w:tc>
          <w:tcPr>
            <w:tcW w:w="1170" w:type="dxa"/>
            <w:tcBorders>
              <w:top w:val="nil"/>
              <w:left w:val="nil"/>
              <w:bottom w:val="nil"/>
              <w:right w:val="nil"/>
            </w:tcBorders>
            <w:tcMar>
              <w:left w:w="105" w:type="dxa"/>
              <w:right w:w="105" w:type="dxa"/>
            </w:tcMar>
            <w:vAlign w:val="bottom"/>
          </w:tcPr>
          <w:p w14:paraId="70A38B72" w14:textId="17D72BE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-3.93</w:t>
            </w:r>
          </w:p>
        </w:tc>
        <w:tc>
          <w:tcPr>
            <w:tcW w:w="1242" w:type="dxa"/>
            <w:tcBorders>
              <w:top w:val="nil"/>
              <w:left w:val="nil"/>
              <w:bottom w:val="nil"/>
              <w:right w:val="nil"/>
            </w:tcBorders>
            <w:tcMar>
              <w:left w:w="105" w:type="dxa"/>
              <w:right w:w="105" w:type="dxa"/>
            </w:tcMar>
            <w:vAlign w:val="bottom"/>
          </w:tcPr>
          <w:p w14:paraId="0C86C5F4" w14:textId="1A33ADB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0.37</w:t>
            </w:r>
          </w:p>
        </w:tc>
      </w:tr>
      <w:tr w:rsidR="4F606DF4" w14:paraId="5260D0FB" w14:textId="77777777" w:rsidTr="4F606DF4">
        <w:trPr>
          <w:trHeight w:val="45"/>
        </w:trPr>
        <w:tc>
          <w:tcPr>
            <w:tcW w:w="2904" w:type="dxa"/>
            <w:tcBorders>
              <w:top w:val="nil"/>
              <w:left w:val="nil"/>
              <w:bottom w:val="nil"/>
              <w:right w:val="nil"/>
            </w:tcBorders>
            <w:tcMar>
              <w:left w:w="105" w:type="dxa"/>
              <w:right w:w="105" w:type="dxa"/>
            </w:tcMar>
            <w:vAlign w:val="bottom"/>
          </w:tcPr>
          <w:p w14:paraId="3A19B302" w14:textId="644F48A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Mean wave direction</w:t>
            </w:r>
          </w:p>
        </w:tc>
        <w:tc>
          <w:tcPr>
            <w:tcW w:w="1257" w:type="dxa"/>
            <w:tcBorders>
              <w:top w:val="nil"/>
              <w:left w:val="nil"/>
              <w:bottom w:val="nil"/>
              <w:right w:val="nil"/>
            </w:tcBorders>
            <w:tcMar>
              <w:left w:w="105" w:type="dxa"/>
              <w:right w:w="105" w:type="dxa"/>
            </w:tcMar>
            <w:vAlign w:val="bottom"/>
          </w:tcPr>
          <w:p w14:paraId="2DC83DA4" w14:textId="16EC15A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-0.05</w:t>
            </w:r>
          </w:p>
        </w:tc>
        <w:tc>
          <w:tcPr>
            <w:tcW w:w="1402" w:type="dxa"/>
            <w:gridSpan w:val="2"/>
            <w:tcBorders>
              <w:top w:val="nil"/>
              <w:left w:val="nil"/>
              <w:bottom w:val="nil"/>
              <w:right w:val="nil"/>
            </w:tcBorders>
            <w:tcMar>
              <w:left w:w="105" w:type="dxa"/>
              <w:right w:w="105" w:type="dxa"/>
            </w:tcMar>
            <w:vAlign w:val="bottom"/>
          </w:tcPr>
          <w:p w14:paraId="1B41A102" w14:textId="7EF0758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0.15</w:t>
            </w:r>
          </w:p>
        </w:tc>
        <w:tc>
          <w:tcPr>
            <w:tcW w:w="1040" w:type="dxa"/>
            <w:tcBorders>
              <w:top w:val="nil"/>
              <w:left w:val="nil"/>
              <w:bottom w:val="nil"/>
              <w:right w:val="nil"/>
            </w:tcBorders>
            <w:tcMar>
              <w:left w:w="105" w:type="dxa"/>
              <w:right w:w="105" w:type="dxa"/>
            </w:tcMar>
            <w:vAlign w:val="bottom"/>
          </w:tcPr>
          <w:p w14:paraId="5C89A77C" w14:textId="17731D5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0.76</w:t>
            </w:r>
          </w:p>
        </w:tc>
        <w:tc>
          <w:tcPr>
            <w:tcW w:w="1170" w:type="dxa"/>
            <w:tcBorders>
              <w:top w:val="nil"/>
              <w:left w:val="nil"/>
              <w:bottom w:val="nil"/>
              <w:right w:val="nil"/>
            </w:tcBorders>
            <w:tcMar>
              <w:left w:w="105" w:type="dxa"/>
              <w:right w:w="105" w:type="dxa"/>
            </w:tcMar>
            <w:vAlign w:val="bottom"/>
          </w:tcPr>
          <w:p w14:paraId="44898528" w14:textId="60E34EA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-0.33</w:t>
            </w:r>
          </w:p>
        </w:tc>
        <w:tc>
          <w:tcPr>
            <w:tcW w:w="1242" w:type="dxa"/>
            <w:tcBorders>
              <w:top w:val="nil"/>
              <w:left w:val="nil"/>
              <w:bottom w:val="nil"/>
              <w:right w:val="nil"/>
            </w:tcBorders>
            <w:tcMar>
              <w:left w:w="105" w:type="dxa"/>
              <w:right w:w="105" w:type="dxa"/>
            </w:tcMar>
            <w:vAlign w:val="bottom"/>
          </w:tcPr>
          <w:p w14:paraId="6E00587D" w14:textId="0A5E461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0.24</w:t>
            </w:r>
          </w:p>
        </w:tc>
      </w:tr>
      <w:tr w:rsidR="4F606DF4" w14:paraId="1AAAA203" w14:textId="77777777" w:rsidTr="4F606DF4">
        <w:trPr>
          <w:trHeight w:val="45"/>
        </w:trPr>
        <w:tc>
          <w:tcPr>
            <w:tcW w:w="2904" w:type="dxa"/>
            <w:tcBorders>
              <w:top w:val="nil"/>
              <w:left w:val="nil"/>
              <w:bottom w:val="nil"/>
              <w:right w:val="nil"/>
            </w:tcBorders>
            <w:tcMar>
              <w:left w:w="105" w:type="dxa"/>
              <w:right w:w="105" w:type="dxa"/>
            </w:tcMar>
            <w:vAlign w:val="bottom"/>
          </w:tcPr>
          <w:p w14:paraId="083196C7" w14:textId="00569AC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Mean wave period</w:t>
            </w:r>
          </w:p>
        </w:tc>
        <w:tc>
          <w:tcPr>
            <w:tcW w:w="1257" w:type="dxa"/>
            <w:tcBorders>
              <w:top w:val="nil"/>
              <w:left w:val="nil"/>
              <w:bottom w:val="nil"/>
              <w:right w:val="nil"/>
            </w:tcBorders>
            <w:tcMar>
              <w:left w:w="105" w:type="dxa"/>
              <w:right w:w="105" w:type="dxa"/>
            </w:tcMar>
            <w:vAlign w:val="bottom"/>
          </w:tcPr>
          <w:p w14:paraId="764CC3E8" w14:textId="750946F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8.32</w:t>
            </w:r>
          </w:p>
        </w:tc>
        <w:tc>
          <w:tcPr>
            <w:tcW w:w="1402" w:type="dxa"/>
            <w:gridSpan w:val="2"/>
            <w:tcBorders>
              <w:top w:val="nil"/>
              <w:left w:val="nil"/>
              <w:bottom w:val="nil"/>
              <w:right w:val="nil"/>
            </w:tcBorders>
            <w:tcMar>
              <w:left w:w="105" w:type="dxa"/>
              <w:right w:w="105" w:type="dxa"/>
            </w:tcMar>
            <w:vAlign w:val="bottom"/>
          </w:tcPr>
          <w:p w14:paraId="15CFF6EE" w14:textId="55D16CD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3.92</w:t>
            </w:r>
          </w:p>
        </w:tc>
        <w:tc>
          <w:tcPr>
            <w:tcW w:w="1040" w:type="dxa"/>
            <w:tcBorders>
              <w:top w:val="nil"/>
              <w:left w:val="nil"/>
              <w:bottom w:val="nil"/>
              <w:right w:val="nil"/>
            </w:tcBorders>
            <w:tcMar>
              <w:left w:w="105" w:type="dxa"/>
              <w:right w:w="105" w:type="dxa"/>
            </w:tcMar>
            <w:vAlign w:val="bottom"/>
          </w:tcPr>
          <w:p w14:paraId="3738900A" w14:textId="2F7C181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0.03</w:t>
            </w:r>
          </w:p>
        </w:tc>
        <w:tc>
          <w:tcPr>
            <w:tcW w:w="1170" w:type="dxa"/>
            <w:tcBorders>
              <w:top w:val="nil"/>
              <w:left w:val="nil"/>
              <w:bottom w:val="nil"/>
              <w:right w:val="nil"/>
            </w:tcBorders>
            <w:tcMar>
              <w:left w:w="105" w:type="dxa"/>
              <w:right w:w="105" w:type="dxa"/>
            </w:tcMar>
            <w:vAlign w:val="bottom"/>
          </w:tcPr>
          <w:p w14:paraId="6EF30569" w14:textId="2B26411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0.65</w:t>
            </w:r>
          </w:p>
        </w:tc>
        <w:tc>
          <w:tcPr>
            <w:tcW w:w="1242" w:type="dxa"/>
            <w:tcBorders>
              <w:top w:val="nil"/>
              <w:left w:val="nil"/>
              <w:bottom w:val="nil"/>
              <w:right w:val="nil"/>
            </w:tcBorders>
            <w:tcMar>
              <w:left w:w="105" w:type="dxa"/>
              <w:right w:w="105" w:type="dxa"/>
            </w:tcMar>
            <w:vAlign w:val="bottom"/>
          </w:tcPr>
          <w:p w14:paraId="41A95B46" w14:textId="55D8015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16.00</w:t>
            </w:r>
          </w:p>
        </w:tc>
      </w:tr>
      <w:tr w:rsidR="4F606DF4" w14:paraId="42487D91" w14:textId="77777777" w:rsidTr="4F606DF4">
        <w:trPr>
          <w:trHeight w:val="45"/>
        </w:trPr>
        <w:tc>
          <w:tcPr>
            <w:tcW w:w="2904" w:type="dxa"/>
            <w:tcBorders>
              <w:top w:val="nil"/>
              <w:left w:val="nil"/>
              <w:bottom w:val="nil"/>
              <w:right w:val="nil"/>
            </w:tcBorders>
            <w:tcMar>
              <w:left w:w="105" w:type="dxa"/>
              <w:right w:w="105" w:type="dxa"/>
            </w:tcMar>
            <w:vAlign w:val="bottom"/>
          </w:tcPr>
          <w:p w14:paraId="6ACDE5F6" w14:textId="13B604D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Wind speed</w:t>
            </w:r>
          </w:p>
        </w:tc>
        <w:tc>
          <w:tcPr>
            <w:tcW w:w="1257" w:type="dxa"/>
            <w:tcBorders>
              <w:top w:val="nil"/>
              <w:left w:val="nil"/>
              <w:bottom w:val="nil"/>
              <w:right w:val="nil"/>
            </w:tcBorders>
            <w:tcMar>
              <w:left w:w="105" w:type="dxa"/>
              <w:right w:w="105" w:type="dxa"/>
            </w:tcMar>
            <w:vAlign w:val="bottom"/>
          </w:tcPr>
          <w:p w14:paraId="0AAC5D97" w14:textId="01B49E2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2.67</w:t>
            </w:r>
          </w:p>
        </w:tc>
        <w:tc>
          <w:tcPr>
            <w:tcW w:w="1402" w:type="dxa"/>
            <w:gridSpan w:val="2"/>
            <w:tcBorders>
              <w:top w:val="nil"/>
              <w:left w:val="nil"/>
              <w:bottom w:val="nil"/>
              <w:right w:val="nil"/>
            </w:tcBorders>
            <w:tcMar>
              <w:left w:w="105" w:type="dxa"/>
              <w:right w:w="105" w:type="dxa"/>
            </w:tcMar>
            <w:vAlign w:val="bottom"/>
          </w:tcPr>
          <w:p w14:paraId="77113043" w14:textId="7ADD616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0.96</w:t>
            </w:r>
          </w:p>
        </w:tc>
        <w:tc>
          <w:tcPr>
            <w:tcW w:w="1040" w:type="dxa"/>
            <w:tcBorders>
              <w:top w:val="nil"/>
              <w:left w:val="nil"/>
              <w:bottom w:val="nil"/>
              <w:right w:val="nil"/>
            </w:tcBorders>
            <w:tcMar>
              <w:left w:w="105" w:type="dxa"/>
              <w:right w:w="105" w:type="dxa"/>
            </w:tcMar>
            <w:vAlign w:val="bottom"/>
          </w:tcPr>
          <w:p w14:paraId="32FBF5F1" w14:textId="03868C5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0.01</w:t>
            </w:r>
          </w:p>
        </w:tc>
        <w:tc>
          <w:tcPr>
            <w:tcW w:w="1170" w:type="dxa"/>
            <w:tcBorders>
              <w:top w:val="nil"/>
              <w:left w:val="nil"/>
              <w:bottom w:val="nil"/>
              <w:right w:val="nil"/>
            </w:tcBorders>
            <w:tcMar>
              <w:left w:w="105" w:type="dxa"/>
              <w:right w:w="105" w:type="dxa"/>
            </w:tcMar>
            <w:vAlign w:val="bottom"/>
          </w:tcPr>
          <w:p w14:paraId="738A7900" w14:textId="4575916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0.79</w:t>
            </w:r>
          </w:p>
        </w:tc>
        <w:tc>
          <w:tcPr>
            <w:tcW w:w="1242" w:type="dxa"/>
            <w:tcBorders>
              <w:top w:val="nil"/>
              <w:left w:val="nil"/>
              <w:bottom w:val="nil"/>
              <w:right w:val="nil"/>
            </w:tcBorders>
            <w:tcMar>
              <w:left w:w="105" w:type="dxa"/>
              <w:right w:w="105" w:type="dxa"/>
            </w:tcMar>
            <w:vAlign w:val="bottom"/>
          </w:tcPr>
          <w:p w14:paraId="0A66524C" w14:textId="06B1056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4.54</w:t>
            </w:r>
          </w:p>
        </w:tc>
      </w:tr>
      <w:tr w:rsidR="4F606DF4" w14:paraId="7EAC95CF" w14:textId="77777777" w:rsidTr="4F606DF4">
        <w:trPr>
          <w:trHeight w:val="45"/>
        </w:trPr>
        <w:tc>
          <w:tcPr>
            <w:tcW w:w="2904" w:type="dxa"/>
            <w:tcBorders>
              <w:top w:val="nil"/>
              <w:left w:val="nil"/>
              <w:bottom w:val="nil"/>
              <w:right w:val="nil"/>
            </w:tcBorders>
            <w:tcMar>
              <w:left w:w="105" w:type="dxa"/>
              <w:right w:w="105" w:type="dxa"/>
            </w:tcMar>
            <w:vAlign w:val="bottom"/>
          </w:tcPr>
          <w:p w14:paraId="17AC093A" w14:textId="5826462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Wind direction</w:t>
            </w:r>
          </w:p>
        </w:tc>
        <w:tc>
          <w:tcPr>
            <w:tcW w:w="1257" w:type="dxa"/>
            <w:tcBorders>
              <w:top w:val="nil"/>
              <w:left w:val="nil"/>
              <w:bottom w:val="nil"/>
              <w:right w:val="nil"/>
            </w:tcBorders>
            <w:tcMar>
              <w:left w:w="105" w:type="dxa"/>
              <w:right w:w="105" w:type="dxa"/>
            </w:tcMar>
            <w:vAlign w:val="bottom"/>
          </w:tcPr>
          <w:p w14:paraId="7F014AB2" w14:textId="17E8917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0.02</w:t>
            </w:r>
          </w:p>
        </w:tc>
        <w:tc>
          <w:tcPr>
            <w:tcW w:w="1402" w:type="dxa"/>
            <w:gridSpan w:val="2"/>
            <w:tcBorders>
              <w:top w:val="nil"/>
              <w:left w:val="nil"/>
              <w:bottom w:val="nil"/>
              <w:right w:val="nil"/>
            </w:tcBorders>
            <w:tcMar>
              <w:left w:w="105" w:type="dxa"/>
              <w:right w:w="105" w:type="dxa"/>
            </w:tcMar>
            <w:vAlign w:val="bottom"/>
          </w:tcPr>
          <w:p w14:paraId="31DB4269" w14:textId="3561476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0.05</w:t>
            </w:r>
          </w:p>
        </w:tc>
        <w:tc>
          <w:tcPr>
            <w:tcW w:w="1040" w:type="dxa"/>
            <w:tcBorders>
              <w:top w:val="nil"/>
              <w:left w:val="nil"/>
              <w:bottom w:val="nil"/>
              <w:right w:val="nil"/>
            </w:tcBorders>
            <w:tcMar>
              <w:left w:w="105" w:type="dxa"/>
              <w:right w:w="105" w:type="dxa"/>
            </w:tcMar>
            <w:vAlign w:val="bottom"/>
          </w:tcPr>
          <w:p w14:paraId="1D84192D" w14:textId="7CFA4F5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0.72</w:t>
            </w:r>
          </w:p>
        </w:tc>
        <w:tc>
          <w:tcPr>
            <w:tcW w:w="1170" w:type="dxa"/>
            <w:tcBorders>
              <w:top w:val="nil"/>
              <w:left w:val="nil"/>
              <w:bottom w:val="nil"/>
              <w:right w:val="nil"/>
            </w:tcBorders>
            <w:tcMar>
              <w:left w:w="105" w:type="dxa"/>
              <w:right w:w="105" w:type="dxa"/>
            </w:tcMar>
            <w:vAlign w:val="bottom"/>
          </w:tcPr>
          <w:p w14:paraId="773DFAC9" w14:textId="2078C18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-0.09</w:t>
            </w:r>
          </w:p>
        </w:tc>
        <w:tc>
          <w:tcPr>
            <w:tcW w:w="1242" w:type="dxa"/>
            <w:tcBorders>
              <w:top w:val="nil"/>
              <w:left w:val="nil"/>
              <w:bottom w:val="nil"/>
              <w:right w:val="nil"/>
            </w:tcBorders>
            <w:tcMar>
              <w:left w:w="105" w:type="dxa"/>
              <w:right w:w="105" w:type="dxa"/>
            </w:tcMar>
            <w:vAlign w:val="bottom"/>
          </w:tcPr>
          <w:p w14:paraId="5EAEA39C" w14:textId="36092E7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0.13</w:t>
            </w:r>
          </w:p>
        </w:tc>
      </w:tr>
      <w:tr w:rsidR="4F606DF4" w14:paraId="691B29AC" w14:textId="77777777" w:rsidTr="4F606DF4">
        <w:trPr>
          <w:trHeight w:val="45"/>
        </w:trPr>
        <w:tc>
          <w:tcPr>
            <w:tcW w:w="2904" w:type="dxa"/>
            <w:tcBorders>
              <w:top w:val="nil"/>
              <w:left w:val="nil"/>
              <w:bottom w:val="nil"/>
              <w:right w:val="nil"/>
            </w:tcBorders>
            <w:tcMar>
              <w:left w:w="105" w:type="dxa"/>
              <w:right w:w="105" w:type="dxa"/>
            </w:tcMar>
            <w:vAlign w:val="bottom"/>
          </w:tcPr>
          <w:p w14:paraId="02E70C22" w14:textId="5004104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Average price/kg past week</w:t>
            </w:r>
          </w:p>
        </w:tc>
        <w:tc>
          <w:tcPr>
            <w:tcW w:w="1257" w:type="dxa"/>
            <w:tcBorders>
              <w:top w:val="nil"/>
              <w:left w:val="nil"/>
              <w:bottom w:val="nil"/>
              <w:right w:val="nil"/>
            </w:tcBorders>
            <w:tcMar>
              <w:left w:w="105" w:type="dxa"/>
              <w:right w:w="105" w:type="dxa"/>
            </w:tcMar>
            <w:vAlign w:val="bottom"/>
          </w:tcPr>
          <w:p w14:paraId="6ABAEB94" w14:textId="487A63D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-1.73</w:t>
            </w:r>
          </w:p>
        </w:tc>
        <w:tc>
          <w:tcPr>
            <w:tcW w:w="1402" w:type="dxa"/>
            <w:gridSpan w:val="2"/>
            <w:tcBorders>
              <w:top w:val="nil"/>
              <w:left w:val="nil"/>
              <w:bottom w:val="nil"/>
              <w:right w:val="nil"/>
            </w:tcBorders>
            <w:tcMar>
              <w:left w:w="105" w:type="dxa"/>
              <w:right w:w="105" w:type="dxa"/>
            </w:tcMar>
            <w:vAlign w:val="bottom"/>
          </w:tcPr>
          <w:p w14:paraId="71A8D55A" w14:textId="0DF13B9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0.27</w:t>
            </w:r>
          </w:p>
        </w:tc>
        <w:tc>
          <w:tcPr>
            <w:tcW w:w="1040" w:type="dxa"/>
            <w:tcBorders>
              <w:top w:val="nil"/>
              <w:left w:val="nil"/>
              <w:bottom w:val="nil"/>
              <w:right w:val="nil"/>
            </w:tcBorders>
            <w:tcMar>
              <w:left w:w="105" w:type="dxa"/>
              <w:right w:w="105" w:type="dxa"/>
            </w:tcMar>
            <w:vAlign w:val="bottom"/>
          </w:tcPr>
          <w:p w14:paraId="084F627F" w14:textId="5BD9FFD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&lt; .001</w:t>
            </w:r>
          </w:p>
        </w:tc>
        <w:tc>
          <w:tcPr>
            <w:tcW w:w="1170" w:type="dxa"/>
            <w:tcBorders>
              <w:top w:val="nil"/>
              <w:left w:val="nil"/>
              <w:bottom w:val="nil"/>
              <w:right w:val="nil"/>
            </w:tcBorders>
            <w:tcMar>
              <w:left w:w="105" w:type="dxa"/>
              <w:right w:w="105" w:type="dxa"/>
            </w:tcMar>
            <w:vAlign w:val="bottom"/>
          </w:tcPr>
          <w:p w14:paraId="5DF61375" w14:textId="0CB7FEE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-2.26</w:t>
            </w:r>
          </w:p>
        </w:tc>
        <w:tc>
          <w:tcPr>
            <w:tcW w:w="1242" w:type="dxa"/>
            <w:tcBorders>
              <w:top w:val="nil"/>
              <w:left w:val="nil"/>
              <w:bottom w:val="nil"/>
              <w:right w:val="nil"/>
            </w:tcBorders>
            <w:tcMar>
              <w:left w:w="105" w:type="dxa"/>
              <w:right w:w="105" w:type="dxa"/>
            </w:tcMar>
            <w:vAlign w:val="bottom"/>
          </w:tcPr>
          <w:p w14:paraId="6C30C76F" w14:textId="17BF46C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-1.21</w:t>
            </w:r>
          </w:p>
        </w:tc>
      </w:tr>
      <w:tr w:rsidR="4F606DF4" w14:paraId="6C022AF7" w14:textId="77777777" w:rsidTr="4F606DF4">
        <w:trPr>
          <w:trHeight w:val="45"/>
        </w:trPr>
        <w:tc>
          <w:tcPr>
            <w:tcW w:w="2904" w:type="dxa"/>
            <w:tcBorders>
              <w:top w:val="nil"/>
              <w:left w:val="nil"/>
              <w:bottom w:val="nil"/>
              <w:right w:val="nil"/>
            </w:tcBorders>
            <w:tcMar>
              <w:left w:w="105" w:type="dxa"/>
              <w:right w:w="105" w:type="dxa"/>
            </w:tcMar>
            <w:vAlign w:val="bottom"/>
          </w:tcPr>
          <w:p w14:paraId="38F8E67B" w14:textId="2A413AC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Stays in hospitality </w:t>
            </w:r>
          </w:p>
        </w:tc>
        <w:tc>
          <w:tcPr>
            <w:tcW w:w="1257" w:type="dxa"/>
            <w:tcBorders>
              <w:top w:val="nil"/>
              <w:left w:val="nil"/>
              <w:bottom w:val="nil"/>
              <w:right w:val="nil"/>
            </w:tcBorders>
            <w:tcMar>
              <w:left w:w="105" w:type="dxa"/>
              <w:right w:w="105" w:type="dxa"/>
            </w:tcMar>
            <w:vAlign w:val="bottom"/>
          </w:tcPr>
          <w:p w14:paraId="4BC9A639" w14:textId="424C9F3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w:t>
            </w:r>
          </w:p>
        </w:tc>
        <w:tc>
          <w:tcPr>
            <w:tcW w:w="1402" w:type="dxa"/>
            <w:gridSpan w:val="2"/>
            <w:tcBorders>
              <w:top w:val="nil"/>
              <w:left w:val="nil"/>
              <w:bottom w:val="nil"/>
              <w:right w:val="nil"/>
            </w:tcBorders>
            <w:tcMar>
              <w:left w:w="105" w:type="dxa"/>
              <w:right w:w="105" w:type="dxa"/>
            </w:tcMar>
            <w:vAlign w:val="bottom"/>
          </w:tcPr>
          <w:p w14:paraId="3C4E166B" w14:textId="227D8AD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w:t>
            </w:r>
          </w:p>
        </w:tc>
        <w:tc>
          <w:tcPr>
            <w:tcW w:w="1040" w:type="dxa"/>
            <w:tcBorders>
              <w:top w:val="nil"/>
              <w:left w:val="nil"/>
              <w:bottom w:val="nil"/>
              <w:right w:val="nil"/>
            </w:tcBorders>
            <w:tcMar>
              <w:left w:w="105" w:type="dxa"/>
              <w:right w:w="105" w:type="dxa"/>
            </w:tcMar>
            <w:vAlign w:val="bottom"/>
          </w:tcPr>
          <w:p w14:paraId="24BE5459" w14:textId="3AA0FD0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0.03</w:t>
            </w:r>
          </w:p>
        </w:tc>
        <w:tc>
          <w:tcPr>
            <w:tcW w:w="1170" w:type="dxa"/>
            <w:tcBorders>
              <w:top w:val="nil"/>
              <w:left w:val="nil"/>
              <w:bottom w:val="nil"/>
              <w:right w:val="nil"/>
            </w:tcBorders>
            <w:tcMar>
              <w:left w:w="105" w:type="dxa"/>
              <w:right w:w="105" w:type="dxa"/>
            </w:tcMar>
            <w:vAlign w:val="bottom"/>
          </w:tcPr>
          <w:p w14:paraId="0A897332" w14:textId="40B5B9E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w:t>
            </w:r>
          </w:p>
        </w:tc>
        <w:tc>
          <w:tcPr>
            <w:tcW w:w="1242" w:type="dxa"/>
            <w:tcBorders>
              <w:top w:val="nil"/>
              <w:left w:val="nil"/>
              <w:bottom w:val="nil"/>
              <w:right w:val="nil"/>
            </w:tcBorders>
            <w:tcMar>
              <w:left w:w="105" w:type="dxa"/>
              <w:right w:w="105" w:type="dxa"/>
            </w:tcMar>
            <w:vAlign w:val="bottom"/>
          </w:tcPr>
          <w:p w14:paraId="04E07C37" w14:textId="1999D13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w:t>
            </w:r>
          </w:p>
        </w:tc>
      </w:tr>
      <w:tr w:rsidR="4F606DF4" w14:paraId="482A549A" w14:textId="77777777" w:rsidTr="4F606DF4">
        <w:trPr>
          <w:trHeight w:val="45"/>
        </w:trPr>
        <w:tc>
          <w:tcPr>
            <w:tcW w:w="2904" w:type="dxa"/>
            <w:tcBorders>
              <w:top w:val="nil"/>
              <w:left w:val="nil"/>
              <w:bottom w:val="single" w:sz="6" w:space="0" w:color="000000" w:themeColor="text1"/>
              <w:right w:val="nil"/>
            </w:tcBorders>
            <w:tcMar>
              <w:left w:w="105" w:type="dxa"/>
              <w:right w:w="105" w:type="dxa"/>
            </w:tcMar>
            <w:vAlign w:val="bottom"/>
          </w:tcPr>
          <w:p w14:paraId="703D3093" w14:textId="7963745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Turnover in restaurants (YoY growth)</w:t>
            </w:r>
          </w:p>
        </w:tc>
        <w:tc>
          <w:tcPr>
            <w:tcW w:w="1257" w:type="dxa"/>
            <w:tcBorders>
              <w:top w:val="nil"/>
              <w:left w:val="nil"/>
              <w:bottom w:val="single" w:sz="6" w:space="0" w:color="000000" w:themeColor="text1"/>
              <w:right w:val="nil"/>
            </w:tcBorders>
            <w:tcMar>
              <w:left w:w="105" w:type="dxa"/>
              <w:right w:w="105" w:type="dxa"/>
            </w:tcMar>
            <w:vAlign w:val="bottom"/>
          </w:tcPr>
          <w:p w14:paraId="29385DAD" w14:textId="0F2145D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0.54</w:t>
            </w:r>
          </w:p>
        </w:tc>
        <w:tc>
          <w:tcPr>
            <w:tcW w:w="1402" w:type="dxa"/>
            <w:gridSpan w:val="2"/>
            <w:tcBorders>
              <w:top w:val="nil"/>
              <w:left w:val="nil"/>
              <w:bottom w:val="single" w:sz="6" w:space="0" w:color="000000" w:themeColor="text1"/>
              <w:right w:val="nil"/>
            </w:tcBorders>
            <w:tcMar>
              <w:left w:w="105" w:type="dxa"/>
              <w:right w:w="105" w:type="dxa"/>
            </w:tcMar>
            <w:vAlign w:val="bottom"/>
          </w:tcPr>
          <w:p w14:paraId="623CA3EF" w14:textId="256888F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0.20</w:t>
            </w:r>
          </w:p>
        </w:tc>
        <w:tc>
          <w:tcPr>
            <w:tcW w:w="1040" w:type="dxa"/>
            <w:tcBorders>
              <w:top w:val="nil"/>
              <w:left w:val="nil"/>
              <w:bottom w:val="single" w:sz="6" w:space="0" w:color="000000" w:themeColor="text1"/>
              <w:right w:val="nil"/>
            </w:tcBorders>
            <w:tcMar>
              <w:left w:w="105" w:type="dxa"/>
              <w:right w:w="105" w:type="dxa"/>
            </w:tcMar>
            <w:vAlign w:val="bottom"/>
          </w:tcPr>
          <w:p w14:paraId="3FB06693" w14:textId="6757939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0.01</w:t>
            </w:r>
          </w:p>
        </w:tc>
        <w:tc>
          <w:tcPr>
            <w:tcW w:w="1170" w:type="dxa"/>
            <w:tcBorders>
              <w:top w:val="nil"/>
              <w:left w:val="nil"/>
              <w:bottom w:val="single" w:sz="6" w:space="0" w:color="000000" w:themeColor="text1"/>
              <w:right w:val="nil"/>
            </w:tcBorders>
            <w:tcMar>
              <w:left w:w="105" w:type="dxa"/>
              <w:right w:w="105" w:type="dxa"/>
            </w:tcMar>
            <w:vAlign w:val="bottom"/>
          </w:tcPr>
          <w:p w14:paraId="3B99B289" w14:textId="4A04EF7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0.15</w:t>
            </w:r>
          </w:p>
        </w:tc>
        <w:tc>
          <w:tcPr>
            <w:tcW w:w="1242" w:type="dxa"/>
            <w:tcBorders>
              <w:top w:val="nil"/>
              <w:left w:val="nil"/>
              <w:bottom w:val="single" w:sz="6" w:space="0" w:color="000000" w:themeColor="text1"/>
              <w:right w:val="nil"/>
            </w:tcBorders>
            <w:tcMar>
              <w:left w:w="105" w:type="dxa"/>
              <w:right w:w="105" w:type="dxa"/>
            </w:tcMar>
            <w:vAlign w:val="bottom"/>
          </w:tcPr>
          <w:p w14:paraId="5DAF6C3D" w14:textId="0E5D6DA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0.92</w:t>
            </w:r>
          </w:p>
        </w:tc>
      </w:tr>
      <w:tr w:rsidR="4F606DF4" w14:paraId="3FAB3437" w14:textId="77777777" w:rsidTr="4F606DF4">
        <w:trPr>
          <w:trHeight w:val="45"/>
        </w:trPr>
        <w:tc>
          <w:tcPr>
            <w:tcW w:w="2904" w:type="dxa"/>
            <w:tcBorders>
              <w:top w:val="single" w:sz="6" w:space="0" w:color="000000" w:themeColor="text1"/>
              <w:left w:val="nil"/>
              <w:bottom w:val="nil"/>
              <w:right w:val="nil"/>
            </w:tcBorders>
            <w:tcMar>
              <w:left w:w="105" w:type="dxa"/>
              <w:right w:w="105" w:type="dxa"/>
            </w:tcMar>
            <w:vAlign w:val="bottom"/>
          </w:tcPr>
          <w:p w14:paraId="4EE82BE2" w14:textId="7050506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N of observations</w:t>
            </w:r>
          </w:p>
        </w:tc>
        <w:tc>
          <w:tcPr>
            <w:tcW w:w="1257" w:type="dxa"/>
            <w:tcBorders>
              <w:top w:val="single" w:sz="6" w:space="0" w:color="000000" w:themeColor="text1"/>
              <w:left w:val="nil"/>
              <w:bottom w:val="nil"/>
              <w:right w:val="nil"/>
            </w:tcBorders>
            <w:tcMar>
              <w:left w:w="105" w:type="dxa"/>
              <w:right w:w="105" w:type="dxa"/>
            </w:tcMar>
            <w:vAlign w:val="bottom"/>
          </w:tcPr>
          <w:p w14:paraId="63ACF59B" w14:textId="74C8CBE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27246</w:t>
            </w:r>
          </w:p>
        </w:tc>
        <w:tc>
          <w:tcPr>
            <w:tcW w:w="1402" w:type="dxa"/>
            <w:gridSpan w:val="2"/>
            <w:tcBorders>
              <w:top w:val="single" w:sz="6" w:space="0" w:color="000000" w:themeColor="text1"/>
              <w:left w:val="nil"/>
              <w:bottom w:val="nil"/>
              <w:right w:val="nil"/>
            </w:tcBorders>
            <w:tcMar>
              <w:left w:w="105" w:type="dxa"/>
              <w:right w:w="105" w:type="dxa"/>
            </w:tcMar>
            <w:vAlign w:val="bottom"/>
          </w:tcPr>
          <w:p w14:paraId="139B84A4" w14:textId="46C4D259" w:rsidR="4F606DF4" w:rsidRDefault="4F606DF4" w:rsidP="4F606DF4">
            <w:pPr>
              <w:spacing w:line="259" w:lineRule="auto"/>
              <w:jc w:val="center"/>
              <w:rPr>
                <w:rFonts w:ascii="Calibri" w:eastAsia="Calibri" w:hAnsi="Calibri" w:cs="Calibri"/>
                <w:color w:val="000000" w:themeColor="text1"/>
                <w:sz w:val="18"/>
                <w:szCs w:val="18"/>
              </w:rPr>
            </w:pPr>
          </w:p>
        </w:tc>
        <w:tc>
          <w:tcPr>
            <w:tcW w:w="1040" w:type="dxa"/>
            <w:tcBorders>
              <w:top w:val="single" w:sz="6" w:space="0" w:color="000000" w:themeColor="text1"/>
              <w:left w:val="nil"/>
              <w:bottom w:val="nil"/>
              <w:right w:val="nil"/>
            </w:tcBorders>
            <w:tcMar>
              <w:left w:w="105" w:type="dxa"/>
              <w:right w:w="105" w:type="dxa"/>
            </w:tcMar>
            <w:vAlign w:val="bottom"/>
          </w:tcPr>
          <w:p w14:paraId="66BAA243" w14:textId="5E353B81" w:rsidR="4F606DF4" w:rsidRDefault="4F606DF4" w:rsidP="4F606DF4">
            <w:pPr>
              <w:spacing w:line="259" w:lineRule="auto"/>
              <w:jc w:val="center"/>
              <w:rPr>
                <w:rFonts w:ascii="Calibri" w:eastAsia="Calibri" w:hAnsi="Calibri" w:cs="Calibri"/>
                <w:color w:val="000000" w:themeColor="text1"/>
                <w:sz w:val="18"/>
                <w:szCs w:val="18"/>
              </w:rPr>
            </w:pPr>
          </w:p>
        </w:tc>
        <w:tc>
          <w:tcPr>
            <w:tcW w:w="1170" w:type="dxa"/>
            <w:tcBorders>
              <w:top w:val="single" w:sz="6" w:space="0" w:color="000000" w:themeColor="text1"/>
              <w:left w:val="nil"/>
              <w:bottom w:val="nil"/>
              <w:right w:val="nil"/>
            </w:tcBorders>
            <w:tcMar>
              <w:left w:w="105" w:type="dxa"/>
              <w:right w:w="105" w:type="dxa"/>
            </w:tcMar>
            <w:vAlign w:val="bottom"/>
          </w:tcPr>
          <w:p w14:paraId="686FC1B8" w14:textId="20705290" w:rsidR="4F606DF4" w:rsidRDefault="4F606DF4" w:rsidP="4F606DF4">
            <w:pPr>
              <w:spacing w:line="259" w:lineRule="auto"/>
              <w:jc w:val="center"/>
              <w:rPr>
                <w:rFonts w:ascii="Calibri" w:eastAsia="Calibri" w:hAnsi="Calibri" w:cs="Calibri"/>
                <w:color w:val="000000" w:themeColor="text1"/>
                <w:sz w:val="18"/>
                <w:szCs w:val="18"/>
              </w:rPr>
            </w:pPr>
          </w:p>
        </w:tc>
        <w:tc>
          <w:tcPr>
            <w:tcW w:w="1242" w:type="dxa"/>
            <w:tcBorders>
              <w:top w:val="single" w:sz="6" w:space="0" w:color="000000" w:themeColor="text1"/>
              <w:left w:val="nil"/>
              <w:bottom w:val="nil"/>
              <w:right w:val="nil"/>
            </w:tcBorders>
            <w:tcMar>
              <w:left w:w="105" w:type="dxa"/>
              <w:right w:w="105" w:type="dxa"/>
            </w:tcMar>
            <w:vAlign w:val="bottom"/>
          </w:tcPr>
          <w:p w14:paraId="0B9C4429" w14:textId="6799B116"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47ACA860" w14:textId="77777777" w:rsidTr="4F606DF4">
        <w:trPr>
          <w:trHeight w:val="45"/>
        </w:trPr>
        <w:tc>
          <w:tcPr>
            <w:tcW w:w="2904" w:type="dxa"/>
            <w:tcBorders>
              <w:top w:val="nil"/>
              <w:left w:val="nil"/>
              <w:bottom w:val="nil"/>
              <w:right w:val="nil"/>
            </w:tcBorders>
            <w:tcMar>
              <w:left w:w="105" w:type="dxa"/>
              <w:right w:w="105" w:type="dxa"/>
            </w:tcMar>
            <w:vAlign w:val="bottom"/>
          </w:tcPr>
          <w:p w14:paraId="059FF2A2" w14:textId="638CF63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N of entities</w:t>
            </w:r>
          </w:p>
        </w:tc>
        <w:tc>
          <w:tcPr>
            <w:tcW w:w="1257" w:type="dxa"/>
            <w:tcBorders>
              <w:top w:val="nil"/>
              <w:left w:val="nil"/>
              <w:bottom w:val="nil"/>
              <w:right w:val="nil"/>
            </w:tcBorders>
            <w:tcMar>
              <w:left w:w="105" w:type="dxa"/>
              <w:right w:w="105" w:type="dxa"/>
            </w:tcMar>
            <w:vAlign w:val="bottom"/>
          </w:tcPr>
          <w:p w14:paraId="0D7F0249" w14:textId="3164206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514</w:t>
            </w:r>
          </w:p>
        </w:tc>
        <w:tc>
          <w:tcPr>
            <w:tcW w:w="1402" w:type="dxa"/>
            <w:gridSpan w:val="2"/>
            <w:tcBorders>
              <w:top w:val="nil"/>
              <w:left w:val="nil"/>
              <w:bottom w:val="nil"/>
              <w:right w:val="nil"/>
            </w:tcBorders>
            <w:tcMar>
              <w:left w:w="105" w:type="dxa"/>
              <w:right w:w="105" w:type="dxa"/>
            </w:tcMar>
            <w:vAlign w:val="bottom"/>
          </w:tcPr>
          <w:p w14:paraId="02FF5A3E" w14:textId="762DDCF1" w:rsidR="4F606DF4" w:rsidRDefault="4F606DF4" w:rsidP="4F606DF4">
            <w:pPr>
              <w:spacing w:line="259" w:lineRule="auto"/>
              <w:jc w:val="center"/>
              <w:rPr>
                <w:rFonts w:ascii="Calibri" w:eastAsia="Calibri" w:hAnsi="Calibri" w:cs="Calibri"/>
                <w:color w:val="000000" w:themeColor="text1"/>
                <w:sz w:val="18"/>
                <w:szCs w:val="18"/>
              </w:rPr>
            </w:pPr>
          </w:p>
        </w:tc>
        <w:tc>
          <w:tcPr>
            <w:tcW w:w="1040" w:type="dxa"/>
            <w:tcBorders>
              <w:top w:val="nil"/>
              <w:left w:val="nil"/>
              <w:bottom w:val="nil"/>
              <w:right w:val="nil"/>
            </w:tcBorders>
            <w:tcMar>
              <w:left w:w="105" w:type="dxa"/>
              <w:right w:w="105" w:type="dxa"/>
            </w:tcMar>
            <w:vAlign w:val="bottom"/>
          </w:tcPr>
          <w:p w14:paraId="5E03568E" w14:textId="774E8841" w:rsidR="4F606DF4" w:rsidRDefault="4F606DF4" w:rsidP="4F606DF4">
            <w:pPr>
              <w:spacing w:line="259" w:lineRule="auto"/>
              <w:jc w:val="center"/>
              <w:rPr>
                <w:rFonts w:ascii="Calibri" w:eastAsia="Calibri" w:hAnsi="Calibri" w:cs="Calibri"/>
                <w:color w:val="000000" w:themeColor="text1"/>
                <w:sz w:val="18"/>
                <w:szCs w:val="18"/>
              </w:rPr>
            </w:pPr>
          </w:p>
        </w:tc>
        <w:tc>
          <w:tcPr>
            <w:tcW w:w="1170" w:type="dxa"/>
            <w:tcBorders>
              <w:top w:val="nil"/>
              <w:left w:val="nil"/>
              <w:bottom w:val="nil"/>
              <w:right w:val="nil"/>
            </w:tcBorders>
            <w:tcMar>
              <w:left w:w="105" w:type="dxa"/>
              <w:right w:w="105" w:type="dxa"/>
            </w:tcMar>
            <w:vAlign w:val="bottom"/>
          </w:tcPr>
          <w:p w14:paraId="047484C0" w14:textId="2C24F261" w:rsidR="4F606DF4" w:rsidRDefault="4F606DF4" w:rsidP="4F606DF4">
            <w:pPr>
              <w:spacing w:line="259" w:lineRule="auto"/>
              <w:jc w:val="center"/>
              <w:rPr>
                <w:rFonts w:ascii="Calibri" w:eastAsia="Calibri" w:hAnsi="Calibri" w:cs="Calibri"/>
                <w:color w:val="000000" w:themeColor="text1"/>
                <w:sz w:val="18"/>
                <w:szCs w:val="18"/>
              </w:rPr>
            </w:pPr>
          </w:p>
        </w:tc>
        <w:tc>
          <w:tcPr>
            <w:tcW w:w="1242" w:type="dxa"/>
            <w:tcBorders>
              <w:top w:val="nil"/>
              <w:left w:val="nil"/>
              <w:bottom w:val="nil"/>
              <w:right w:val="nil"/>
            </w:tcBorders>
            <w:tcMar>
              <w:left w:w="105" w:type="dxa"/>
              <w:right w:w="105" w:type="dxa"/>
            </w:tcMar>
            <w:vAlign w:val="bottom"/>
          </w:tcPr>
          <w:p w14:paraId="4DD28B7B" w14:textId="54CBE9D5"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5F5F6F4E" w14:textId="77777777" w:rsidTr="4F606DF4">
        <w:trPr>
          <w:trHeight w:val="45"/>
        </w:trPr>
        <w:tc>
          <w:tcPr>
            <w:tcW w:w="2904" w:type="dxa"/>
            <w:tcBorders>
              <w:top w:val="nil"/>
              <w:left w:val="nil"/>
              <w:bottom w:val="nil"/>
              <w:right w:val="nil"/>
            </w:tcBorders>
            <w:tcMar>
              <w:left w:w="105" w:type="dxa"/>
              <w:right w:w="105" w:type="dxa"/>
            </w:tcMar>
            <w:vAlign w:val="bottom"/>
          </w:tcPr>
          <w:p w14:paraId="1BEBF954" w14:textId="3CE750B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Time periods</w:t>
            </w:r>
          </w:p>
        </w:tc>
        <w:tc>
          <w:tcPr>
            <w:tcW w:w="1257" w:type="dxa"/>
            <w:tcBorders>
              <w:top w:val="nil"/>
              <w:left w:val="nil"/>
              <w:bottom w:val="nil"/>
              <w:right w:val="nil"/>
            </w:tcBorders>
            <w:tcMar>
              <w:left w:w="105" w:type="dxa"/>
              <w:right w:w="105" w:type="dxa"/>
            </w:tcMar>
            <w:vAlign w:val="bottom"/>
          </w:tcPr>
          <w:p w14:paraId="396FB728" w14:textId="35C5CD4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202</w:t>
            </w:r>
          </w:p>
        </w:tc>
        <w:tc>
          <w:tcPr>
            <w:tcW w:w="665" w:type="dxa"/>
            <w:tcBorders>
              <w:top w:val="nil"/>
              <w:left w:val="nil"/>
              <w:bottom w:val="nil"/>
              <w:right w:val="nil"/>
            </w:tcBorders>
            <w:tcMar>
              <w:left w:w="105" w:type="dxa"/>
              <w:right w:w="105" w:type="dxa"/>
            </w:tcMar>
            <w:vAlign w:val="bottom"/>
          </w:tcPr>
          <w:p w14:paraId="4CCBBB14" w14:textId="1705EAA5" w:rsidR="4F606DF4" w:rsidRDefault="4F606DF4" w:rsidP="4F606DF4">
            <w:pPr>
              <w:spacing w:line="259" w:lineRule="auto"/>
              <w:jc w:val="center"/>
              <w:rPr>
                <w:rFonts w:ascii="Calibri" w:eastAsia="Calibri" w:hAnsi="Calibri" w:cs="Calibri"/>
                <w:color w:val="000000" w:themeColor="text1"/>
                <w:sz w:val="18"/>
                <w:szCs w:val="18"/>
              </w:rPr>
            </w:pPr>
          </w:p>
        </w:tc>
        <w:tc>
          <w:tcPr>
            <w:tcW w:w="737" w:type="dxa"/>
            <w:tcBorders>
              <w:top w:val="nil"/>
              <w:left w:val="nil"/>
              <w:bottom w:val="nil"/>
              <w:right w:val="nil"/>
            </w:tcBorders>
            <w:tcMar>
              <w:left w:w="105" w:type="dxa"/>
              <w:right w:w="105" w:type="dxa"/>
            </w:tcMar>
            <w:vAlign w:val="bottom"/>
          </w:tcPr>
          <w:p w14:paraId="3220153E" w14:textId="76649185" w:rsidR="4F606DF4" w:rsidRDefault="4F606DF4" w:rsidP="4F606DF4">
            <w:pPr>
              <w:spacing w:line="259" w:lineRule="auto"/>
              <w:jc w:val="center"/>
              <w:rPr>
                <w:rFonts w:ascii="Calibri" w:eastAsia="Calibri" w:hAnsi="Calibri" w:cs="Calibri"/>
                <w:color w:val="000000" w:themeColor="text1"/>
                <w:sz w:val="18"/>
                <w:szCs w:val="18"/>
              </w:rPr>
            </w:pPr>
          </w:p>
        </w:tc>
        <w:tc>
          <w:tcPr>
            <w:tcW w:w="1040" w:type="dxa"/>
            <w:tcBorders>
              <w:top w:val="nil"/>
              <w:left w:val="nil"/>
              <w:bottom w:val="nil"/>
              <w:right w:val="nil"/>
            </w:tcBorders>
            <w:tcMar>
              <w:left w:w="105" w:type="dxa"/>
              <w:right w:w="105" w:type="dxa"/>
            </w:tcMar>
            <w:vAlign w:val="bottom"/>
          </w:tcPr>
          <w:p w14:paraId="620CD3A0" w14:textId="42D7875C" w:rsidR="4F606DF4" w:rsidRDefault="4F606DF4" w:rsidP="4F606DF4">
            <w:pPr>
              <w:spacing w:line="259" w:lineRule="auto"/>
              <w:jc w:val="center"/>
              <w:rPr>
                <w:rFonts w:ascii="Calibri" w:eastAsia="Calibri" w:hAnsi="Calibri" w:cs="Calibri"/>
                <w:color w:val="000000" w:themeColor="text1"/>
                <w:sz w:val="18"/>
                <w:szCs w:val="18"/>
              </w:rPr>
            </w:pPr>
          </w:p>
        </w:tc>
        <w:tc>
          <w:tcPr>
            <w:tcW w:w="1170" w:type="dxa"/>
            <w:tcBorders>
              <w:top w:val="nil"/>
              <w:left w:val="nil"/>
              <w:bottom w:val="nil"/>
              <w:right w:val="nil"/>
            </w:tcBorders>
            <w:tcMar>
              <w:left w:w="105" w:type="dxa"/>
              <w:right w:w="105" w:type="dxa"/>
            </w:tcMar>
            <w:vAlign w:val="bottom"/>
          </w:tcPr>
          <w:p w14:paraId="3B4B745E" w14:textId="14AF7605" w:rsidR="4F606DF4" w:rsidRDefault="4F606DF4" w:rsidP="4F606DF4">
            <w:pPr>
              <w:spacing w:line="259" w:lineRule="auto"/>
              <w:jc w:val="center"/>
              <w:rPr>
                <w:rFonts w:ascii="Calibri" w:eastAsia="Calibri" w:hAnsi="Calibri" w:cs="Calibri"/>
                <w:color w:val="000000" w:themeColor="text1"/>
                <w:sz w:val="18"/>
                <w:szCs w:val="18"/>
              </w:rPr>
            </w:pPr>
          </w:p>
        </w:tc>
        <w:tc>
          <w:tcPr>
            <w:tcW w:w="1242" w:type="dxa"/>
            <w:tcBorders>
              <w:top w:val="nil"/>
              <w:left w:val="nil"/>
              <w:bottom w:val="nil"/>
              <w:right w:val="nil"/>
            </w:tcBorders>
            <w:tcMar>
              <w:left w:w="105" w:type="dxa"/>
              <w:right w:w="105" w:type="dxa"/>
            </w:tcMar>
            <w:vAlign w:val="bottom"/>
          </w:tcPr>
          <w:p w14:paraId="492EF8CC" w14:textId="2446D9D1"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53A10A96" w14:textId="77777777" w:rsidTr="4F606DF4">
        <w:trPr>
          <w:trHeight w:val="45"/>
        </w:trPr>
        <w:tc>
          <w:tcPr>
            <w:tcW w:w="2904" w:type="dxa"/>
            <w:tcBorders>
              <w:top w:val="nil"/>
              <w:left w:val="nil"/>
              <w:bottom w:val="nil"/>
              <w:right w:val="nil"/>
            </w:tcBorders>
            <w:tcMar>
              <w:left w:w="105" w:type="dxa"/>
              <w:right w:w="105" w:type="dxa"/>
            </w:tcMar>
            <w:vAlign w:val="bottom"/>
          </w:tcPr>
          <w:p w14:paraId="618457A5" w14:textId="7B4EF4A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F-statistic</w:t>
            </w:r>
          </w:p>
        </w:tc>
        <w:tc>
          <w:tcPr>
            <w:tcW w:w="6111" w:type="dxa"/>
            <w:gridSpan w:val="6"/>
            <w:tcBorders>
              <w:top w:val="nil"/>
              <w:left w:val="nil"/>
              <w:bottom w:val="nil"/>
              <w:right w:val="nil"/>
            </w:tcBorders>
            <w:tcMar>
              <w:left w:w="105" w:type="dxa"/>
              <w:right w:w="105" w:type="dxa"/>
            </w:tcMar>
            <w:vAlign w:val="bottom"/>
          </w:tcPr>
          <w:p w14:paraId="5D069334" w14:textId="002EC03A" w:rsidR="4F606DF4" w:rsidRDefault="4F606DF4" w:rsidP="4F606DF4">
            <w:pPr>
              <w:spacing w:line="259" w:lineRule="auto"/>
              <w:rPr>
                <w:rFonts w:ascii="Calibri" w:eastAsia="Calibri" w:hAnsi="Calibri" w:cs="Calibri"/>
                <w:color w:val="000000" w:themeColor="text1"/>
                <w:sz w:val="18"/>
                <w:szCs w:val="18"/>
              </w:rPr>
            </w:pPr>
            <w:proofErr w:type="gramStart"/>
            <w:r w:rsidRPr="4F606DF4">
              <w:rPr>
                <w:rFonts w:ascii="Calibri" w:eastAsia="Calibri" w:hAnsi="Calibri" w:cs="Calibri"/>
                <w:color w:val="000000" w:themeColor="text1"/>
                <w:sz w:val="18"/>
                <w:szCs w:val="18"/>
              </w:rPr>
              <w:t>F(</w:t>
            </w:r>
            <w:proofErr w:type="gramEnd"/>
            <w:r w:rsidRPr="4F606DF4">
              <w:rPr>
                <w:rFonts w:ascii="Calibri" w:eastAsia="Calibri" w:hAnsi="Calibri" w:cs="Calibri"/>
                <w:color w:val="000000" w:themeColor="text1"/>
                <w:sz w:val="18"/>
                <w:szCs w:val="18"/>
              </w:rPr>
              <w:t>23, 26709) = 3.66</w:t>
            </w:r>
          </w:p>
        </w:tc>
      </w:tr>
      <w:tr w:rsidR="4F606DF4" w14:paraId="6B1700CF" w14:textId="77777777" w:rsidTr="4F606DF4">
        <w:trPr>
          <w:trHeight w:val="45"/>
        </w:trPr>
        <w:tc>
          <w:tcPr>
            <w:tcW w:w="2904" w:type="dxa"/>
            <w:tcBorders>
              <w:top w:val="nil"/>
              <w:left w:val="nil"/>
              <w:bottom w:val="nil"/>
              <w:right w:val="nil"/>
            </w:tcBorders>
            <w:tcMar>
              <w:left w:w="105" w:type="dxa"/>
              <w:right w:w="105" w:type="dxa"/>
            </w:tcMar>
            <w:vAlign w:val="bottom"/>
          </w:tcPr>
          <w:p w14:paraId="5DA14A4D" w14:textId="43C06C1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R</w:t>
            </w:r>
            <w:r w:rsidRPr="4F606DF4">
              <w:rPr>
                <w:rFonts w:ascii="Calibri" w:eastAsia="Calibri" w:hAnsi="Calibri" w:cs="Calibri"/>
                <w:color w:val="000000" w:themeColor="text1"/>
                <w:sz w:val="18"/>
                <w:szCs w:val="18"/>
                <w:vertAlign w:val="superscript"/>
              </w:rPr>
              <w:t xml:space="preserve">2 </w:t>
            </w:r>
            <w:r w:rsidRPr="4F606DF4">
              <w:rPr>
                <w:rFonts w:ascii="Calibri" w:eastAsia="Calibri" w:hAnsi="Calibri" w:cs="Calibri"/>
                <w:color w:val="000000" w:themeColor="text1"/>
                <w:sz w:val="18"/>
                <w:szCs w:val="18"/>
              </w:rPr>
              <w:t>(Between)</w:t>
            </w:r>
          </w:p>
        </w:tc>
        <w:tc>
          <w:tcPr>
            <w:tcW w:w="1257" w:type="dxa"/>
            <w:tcBorders>
              <w:top w:val="nil"/>
              <w:left w:val="nil"/>
              <w:bottom w:val="nil"/>
              <w:right w:val="nil"/>
            </w:tcBorders>
            <w:tcMar>
              <w:left w:w="105" w:type="dxa"/>
              <w:right w:w="105" w:type="dxa"/>
            </w:tcMar>
            <w:vAlign w:val="bottom"/>
          </w:tcPr>
          <w:p w14:paraId="0AD94F83" w14:textId="3E59A60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-0.02</w:t>
            </w:r>
          </w:p>
        </w:tc>
        <w:tc>
          <w:tcPr>
            <w:tcW w:w="665" w:type="dxa"/>
            <w:tcBorders>
              <w:top w:val="nil"/>
              <w:left w:val="nil"/>
              <w:bottom w:val="nil"/>
              <w:right w:val="nil"/>
            </w:tcBorders>
            <w:tcMar>
              <w:left w:w="105" w:type="dxa"/>
              <w:right w:w="105" w:type="dxa"/>
            </w:tcMar>
            <w:vAlign w:val="bottom"/>
          </w:tcPr>
          <w:p w14:paraId="13555BCF" w14:textId="1C99BB26" w:rsidR="4F606DF4" w:rsidRDefault="4F606DF4" w:rsidP="4F606DF4">
            <w:pPr>
              <w:spacing w:line="259" w:lineRule="auto"/>
              <w:jc w:val="center"/>
              <w:rPr>
                <w:rFonts w:ascii="Calibri" w:eastAsia="Calibri" w:hAnsi="Calibri" w:cs="Calibri"/>
                <w:color w:val="000000" w:themeColor="text1"/>
                <w:sz w:val="18"/>
                <w:szCs w:val="18"/>
              </w:rPr>
            </w:pPr>
          </w:p>
        </w:tc>
        <w:tc>
          <w:tcPr>
            <w:tcW w:w="737" w:type="dxa"/>
            <w:tcBorders>
              <w:top w:val="nil"/>
              <w:left w:val="nil"/>
              <w:bottom w:val="nil"/>
              <w:right w:val="nil"/>
            </w:tcBorders>
            <w:tcMar>
              <w:left w:w="105" w:type="dxa"/>
              <w:right w:w="105" w:type="dxa"/>
            </w:tcMar>
            <w:vAlign w:val="bottom"/>
          </w:tcPr>
          <w:p w14:paraId="12C8B880" w14:textId="1E351779" w:rsidR="4F606DF4" w:rsidRDefault="4F606DF4" w:rsidP="4F606DF4">
            <w:pPr>
              <w:spacing w:line="259" w:lineRule="auto"/>
              <w:jc w:val="center"/>
              <w:rPr>
                <w:rFonts w:ascii="Calibri" w:eastAsia="Calibri" w:hAnsi="Calibri" w:cs="Calibri"/>
                <w:color w:val="000000" w:themeColor="text1"/>
                <w:sz w:val="18"/>
                <w:szCs w:val="18"/>
              </w:rPr>
            </w:pPr>
          </w:p>
        </w:tc>
        <w:tc>
          <w:tcPr>
            <w:tcW w:w="1040" w:type="dxa"/>
            <w:tcBorders>
              <w:top w:val="nil"/>
              <w:left w:val="nil"/>
              <w:bottom w:val="nil"/>
              <w:right w:val="nil"/>
            </w:tcBorders>
            <w:tcMar>
              <w:left w:w="105" w:type="dxa"/>
              <w:right w:w="105" w:type="dxa"/>
            </w:tcMar>
            <w:vAlign w:val="bottom"/>
          </w:tcPr>
          <w:p w14:paraId="18E6DE5A" w14:textId="1C7D5B7C" w:rsidR="4F606DF4" w:rsidRDefault="4F606DF4" w:rsidP="4F606DF4">
            <w:pPr>
              <w:spacing w:line="259" w:lineRule="auto"/>
              <w:jc w:val="center"/>
              <w:rPr>
                <w:rFonts w:ascii="Calibri" w:eastAsia="Calibri" w:hAnsi="Calibri" w:cs="Calibri"/>
                <w:color w:val="000000" w:themeColor="text1"/>
                <w:sz w:val="18"/>
                <w:szCs w:val="18"/>
              </w:rPr>
            </w:pPr>
          </w:p>
        </w:tc>
        <w:tc>
          <w:tcPr>
            <w:tcW w:w="1170" w:type="dxa"/>
            <w:tcBorders>
              <w:top w:val="nil"/>
              <w:left w:val="nil"/>
              <w:bottom w:val="nil"/>
              <w:right w:val="nil"/>
            </w:tcBorders>
            <w:tcMar>
              <w:left w:w="105" w:type="dxa"/>
              <w:right w:w="105" w:type="dxa"/>
            </w:tcMar>
            <w:vAlign w:val="bottom"/>
          </w:tcPr>
          <w:p w14:paraId="2DF1836F" w14:textId="1CE828FD" w:rsidR="4F606DF4" w:rsidRDefault="4F606DF4" w:rsidP="4F606DF4">
            <w:pPr>
              <w:spacing w:line="259" w:lineRule="auto"/>
              <w:jc w:val="center"/>
              <w:rPr>
                <w:rFonts w:ascii="Calibri" w:eastAsia="Calibri" w:hAnsi="Calibri" w:cs="Calibri"/>
                <w:color w:val="000000" w:themeColor="text1"/>
                <w:sz w:val="18"/>
                <w:szCs w:val="18"/>
              </w:rPr>
            </w:pPr>
          </w:p>
        </w:tc>
        <w:tc>
          <w:tcPr>
            <w:tcW w:w="1242" w:type="dxa"/>
            <w:tcBorders>
              <w:top w:val="nil"/>
              <w:left w:val="nil"/>
              <w:bottom w:val="nil"/>
              <w:right w:val="nil"/>
            </w:tcBorders>
            <w:tcMar>
              <w:left w:w="105" w:type="dxa"/>
              <w:right w:w="105" w:type="dxa"/>
            </w:tcMar>
            <w:vAlign w:val="bottom"/>
          </w:tcPr>
          <w:p w14:paraId="7F8D6B7F" w14:textId="21021E6A"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7A17B285" w14:textId="77777777" w:rsidTr="4F606DF4">
        <w:trPr>
          <w:trHeight w:val="45"/>
        </w:trPr>
        <w:tc>
          <w:tcPr>
            <w:tcW w:w="2904" w:type="dxa"/>
            <w:tcBorders>
              <w:top w:val="nil"/>
              <w:left w:val="nil"/>
              <w:bottom w:val="single" w:sz="6" w:space="0" w:color="000000" w:themeColor="text1"/>
              <w:right w:val="nil"/>
            </w:tcBorders>
            <w:tcMar>
              <w:left w:w="105" w:type="dxa"/>
              <w:right w:w="105" w:type="dxa"/>
            </w:tcMar>
            <w:vAlign w:val="bottom"/>
          </w:tcPr>
          <w:p w14:paraId="47334F47" w14:textId="70BEEB4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R</w:t>
            </w:r>
            <w:r w:rsidRPr="4F606DF4">
              <w:rPr>
                <w:rFonts w:ascii="Calibri" w:eastAsia="Calibri" w:hAnsi="Calibri" w:cs="Calibri"/>
                <w:color w:val="000000" w:themeColor="text1"/>
                <w:sz w:val="18"/>
                <w:szCs w:val="18"/>
                <w:vertAlign w:val="superscript"/>
              </w:rPr>
              <w:t xml:space="preserve">2 </w:t>
            </w:r>
            <w:r w:rsidRPr="4F606DF4">
              <w:rPr>
                <w:rFonts w:ascii="Calibri" w:eastAsia="Calibri" w:hAnsi="Calibri" w:cs="Calibri"/>
                <w:color w:val="000000" w:themeColor="text1"/>
                <w:sz w:val="18"/>
                <w:szCs w:val="18"/>
              </w:rPr>
              <w:t>(Within)</w:t>
            </w:r>
          </w:p>
        </w:tc>
        <w:tc>
          <w:tcPr>
            <w:tcW w:w="1257" w:type="dxa"/>
            <w:tcBorders>
              <w:top w:val="nil"/>
              <w:left w:val="nil"/>
              <w:bottom w:val="single" w:sz="6" w:space="0" w:color="000000" w:themeColor="text1"/>
              <w:right w:val="nil"/>
            </w:tcBorders>
            <w:tcMar>
              <w:left w:w="105" w:type="dxa"/>
              <w:right w:w="105" w:type="dxa"/>
            </w:tcMar>
            <w:vAlign w:val="bottom"/>
          </w:tcPr>
          <w:p w14:paraId="14E109E6" w14:textId="757A10A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0.003</w:t>
            </w:r>
          </w:p>
        </w:tc>
        <w:tc>
          <w:tcPr>
            <w:tcW w:w="1402" w:type="dxa"/>
            <w:gridSpan w:val="2"/>
            <w:tcBorders>
              <w:top w:val="nil"/>
              <w:left w:val="nil"/>
              <w:bottom w:val="single" w:sz="6" w:space="0" w:color="000000" w:themeColor="text1"/>
              <w:right w:val="nil"/>
            </w:tcBorders>
            <w:tcMar>
              <w:left w:w="105" w:type="dxa"/>
              <w:right w:w="105" w:type="dxa"/>
            </w:tcMar>
            <w:vAlign w:val="bottom"/>
          </w:tcPr>
          <w:p w14:paraId="6E16AE28" w14:textId="14696013" w:rsidR="4F606DF4" w:rsidRDefault="4F606DF4" w:rsidP="4F606DF4">
            <w:pPr>
              <w:spacing w:line="259" w:lineRule="auto"/>
              <w:jc w:val="center"/>
              <w:rPr>
                <w:rFonts w:ascii="Calibri" w:eastAsia="Calibri" w:hAnsi="Calibri" w:cs="Calibri"/>
                <w:color w:val="000000" w:themeColor="text1"/>
                <w:sz w:val="18"/>
                <w:szCs w:val="18"/>
              </w:rPr>
            </w:pPr>
          </w:p>
        </w:tc>
        <w:tc>
          <w:tcPr>
            <w:tcW w:w="1040" w:type="dxa"/>
            <w:tcBorders>
              <w:top w:val="nil"/>
              <w:left w:val="nil"/>
              <w:bottom w:val="single" w:sz="6" w:space="0" w:color="000000" w:themeColor="text1"/>
              <w:right w:val="nil"/>
            </w:tcBorders>
            <w:tcMar>
              <w:left w:w="105" w:type="dxa"/>
              <w:right w:w="105" w:type="dxa"/>
            </w:tcMar>
            <w:vAlign w:val="bottom"/>
          </w:tcPr>
          <w:p w14:paraId="6D9EB73B" w14:textId="59F9EB7C" w:rsidR="4F606DF4" w:rsidRDefault="4F606DF4" w:rsidP="4F606DF4">
            <w:pPr>
              <w:spacing w:line="259" w:lineRule="auto"/>
              <w:jc w:val="center"/>
              <w:rPr>
                <w:rFonts w:ascii="Calibri" w:eastAsia="Calibri" w:hAnsi="Calibri" w:cs="Calibri"/>
                <w:color w:val="000000" w:themeColor="text1"/>
                <w:sz w:val="18"/>
                <w:szCs w:val="18"/>
              </w:rPr>
            </w:pPr>
          </w:p>
        </w:tc>
        <w:tc>
          <w:tcPr>
            <w:tcW w:w="1170" w:type="dxa"/>
            <w:tcBorders>
              <w:top w:val="nil"/>
              <w:left w:val="nil"/>
              <w:bottom w:val="single" w:sz="6" w:space="0" w:color="000000" w:themeColor="text1"/>
              <w:right w:val="nil"/>
            </w:tcBorders>
            <w:tcMar>
              <w:left w:w="105" w:type="dxa"/>
              <w:right w:w="105" w:type="dxa"/>
            </w:tcMar>
            <w:vAlign w:val="bottom"/>
          </w:tcPr>
          <w:p w14:paraId="3526D3F7" w14:textId="7ECDF82F" w:rsidR="4F606DF4" w:rsidRDefault="4F606DF4" w:rsidP="4F606DF4">
            <w:pPr>
              <w:spacing w:line="259" w:lineRule="auto"/>
              <w:jc w:val="center"/>
              <w:rPr>
                <w:rFonts w:ascii="Calibri" w:eastAsia="Calibri" w:hAnsi="Calibri" w:cs="Calibri"/>
                <w:color w:val="000000" w:themeColor="text1"/>
                <w:sz w:val="18"/>
                <w:szCs w:val="18"/>
              </w:rPr>
            </w:pPr>
          </w:p>
        </w:tc>
        <w:tc>
          <w:tcPr>
            <w:tcW w:w="1242" w:type="dxa"/>
            <w:tcBorders>
              <w:top w:val="nil"/>
              <w:left w:val="nil"/>
              <w:bottom w:val="single" w:sz="6" w:space="0" w:color="000000" w:themeColor="text1"/>
              <w:right w:val="nil"/>
            </w:tcBorders>
            <w:tcMar>
              <w:left w:w="105" w:type="dxa"/>
              <w:right w:w="105" w:type="dxa"/>
            </w:tcMar>
            <w:vAlign w:val="bottom"/>
          </w:tcPr>
          <w:p w14:paraId="2718DB05" w14:textId="7F06C11B" w:rsidR="4F606DF4" w:rsidRDefault="4F606DF4" w:rsidP="4F606DF4">
            <w:pPr>
              <w:spacing w:line="259" w:lineRule="auto"/>
              <w:jc w:val="center"/>
              <w:rPr>
                <w:rFonts w:ascii="Calibri" w:eastAsia="Calibri" w:hAnsi="Calibri" w:cs="Calibri"/>
                <w:color w:val="000000" w:themeColor="text1"/>
                <w:sz w:val="18"/>
                <w:szCs w:val="18"/>
              </w:rPr>
            </w:pPr>
          </w:p>
        </w:tc>
      </w:tr>
    </w:tbl>
    <w:p w14:paraId="2162916F" w14:textId="1C3DBD2A"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1F94D169" w14:textId="192C842D" w:rsidR="4F606DF4" w:rsidRDefault="4F606DF4" w:rsidP="4F606DF4">
      <w:pPr>
        <w:spacing w:after="0" w:line="240" w:lineRule="auto"/>
        <w:rPr>
          <w:rFonts w:ascii="Calibri" w:eastAsia="Calibri" w:hAnsi="Calibri" w:cs="Calibri"/>
          <w:color w:val="000000" w:themeColor="text1"/>
          <w:sz w:val="20"/>
          <w:szCs w:val="20"/>
        </w:rPr>
      </w:pPr>
    </w:p>
    <w:p w14:paraId="77DEC16A" w14:textId="0C16275B" w:rsidR="624A51B8" w:rsidRDefault="624A51B8" w:rsidP="624A51B8">
      <w:pPr>
        <w:spacing w:after="0" w:line="240" w:lineRule="auto"/>
        <w:rPr>
          <w:rFonts w:ascii="Calibri" w:eastAsia="Calibri" w:hAnsi="Calibri" w:cs="Calibri"/>
          <w:color w:val="000000" w:themeColor="text1"/>
        </w:rPr>
      </w:pPr>
    </w:p>
    <w:p w14:paraId="242FDA44" w14:textId="57CAE8A8" w:rsidR="7238D4D5" w:rsidRDefault="7238D4D5">
      <w:r>
        <w:br w:type="page"/>
      </w:r>
    </w:p>
    <w:p w14:paraId="5C6294E0" w14:textId="2291FD8B" w:rsidR="00035565" w:rsidRDefault="4B4A05BE" w:rsidP="00035565">
      <w:pPr>
        <w:pStyle w:val="Caption"/>
        <w:keepNext/>
      </w:pPr>
      <w:r>
        <w:t xml:space="preserve">Table </w:t>
      </w:r>
      <w:r w:rsidR="00035565">
        <w:fldChar w:fldCharType="begin"/>
      </w:r>
      <w:r w:rsidR="00035565">
        <w:instrText xml:space="preserve"> SEQ Supplementary_table \* ARABIC </w:instrText>
      </w:r>
      <w:r w:rsidR="00035565">
        <w:fldChar w:fldCharType="separate"/>
      </w:r>
      <w:r w:rsidRPr="4B4A05BE">
        <w:rPr>
          <w:noProof/>
        </w:rPr>
        <w:t>3</w:t>
      </w:r>
      <w:r w:rsidR="00035565">
        <w:fldChar w:fldCharType="end"/>
      </w:r>
      <w:r>
        <w:t xml:space="preserve"> Regression table for the effect of the stringency index in the North region</w:t>
      </w:r>
    </w:p>
    <w:tbl>
      <w:tblPr>
        <w:tblStyle w:val="PlainTable2"/>
        <w:tblW w:w="0" w:type="auto"/>
        <w:tblBorders>
          <w:top w:val="single" w:sz="6" w:space="0" w:color="auto"/>
          <w:left w:val="none" w:sz="6" w:space="0" w:color="000000" w:themeColor="text1"/>
          <w:bottom w:val="single" w:sz="6" w:space="0" w:color="auto"/>
          <w:right w:val="none" w:sz="6" w:space="0" w:color="000000" w:themeColor="text1"/>
        </w:tblBorders>
        <w:tblLayout w:type="fixed"/>
        <w:tblLook w:val="06A0" w:firstRow="1" w:lastRow="0" w:firstColumn="1" w:lastColumn="0" w:noHBand="1" w:noVBand="1"/>
      </w:tblPr>
      <w:tblGrid>
        <w:gridCol w:w="2321"/>
        <w:gridCol w:w="1339"/>
        <w:gridCol w:w="1339"/>
        <w:gridCol w:w="1339"/>
        <w:gridCol w:w="1339"/>
        <w:gridCol w:w="1339"/>
      </w:tblGrid>
      <w:tr w:rsidR="4F606DF4" w14:paraId="1802557C" w14:textId="77777777" w:rsidTr="642B1908">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21" w:type="dxa"/>
            <w:tcBorders>
              <w:bottom w:val="single" w:sz="6" w:space="0" w:color="7F7F7F" w:themeColor="text1" w:themeTint="80"/>
            </w:tcBorders>
            <w:tcMar>
              <w:left w:w="105" w:type="dxa"/>
              <w:right w:w="105" w:type="dxa"/>
            </w:tcMar>
          </w:tcPr>
          <w:p w14:paraId="109F49A2" w14:textId="48BD1AA4" w:rsidR="4F606DF4" w:rsidRDefault="4F606DF4" w:rsidP="4F606DF4">
            <w:pPr>
              <w:spacing w:line="259" w:lineRule="auto"/>
              <w:rPr>
                <w:rFonts w:ascii="Calibri" w:eastAsia="Calibri" w:hAnsi="Calibri" w:cs="Calibri"/>
              </w:rPr>
            </w:pPr>
          </w:p>
        </w:tc>
        <w:tc>
          <w:tcPr>
            <w:tcW w:w="1339" w:type="dxa"/>
            <w:tcBorders>
              <w:bottom w:val="single" w:sz="6" w:space="0" w:color="7F7F7F" w:themeColor="text1" w:themeTint="80"/>
            </w:tcBorders>
            <w:tcMar>
              <w:left w:w="105" w:type="dxa"/>
              <w:right w:w="105" w:type="dxa"/>
            </w:tcMar>
          </w:tcPr>
          <w:p w14:paraId="664CE5A0" w14:textId="3B0221D7"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Coefficient</w:t>
            </w:r>
          </w:p>
        </w:tc>
        <w:tc>
          <w:tcPr>
            <w:tcW w:w="1339" w:type="dxa"/>
            <w:tcBorders>
              <w:bottom w:val="single" w:sz="6" w:space="0" w:color="7F7F7F" w:themeColor="text1" w:themeTint="80"/>
            </w:tcBorders>
            <w:tcMar>
              <w:left w:w="105" w:type="dxa"/>
              <w:right w:w="105" w:type="dxa"/>
            </w:tcMar>
          </w:tcPr>
          <w:p w14:paraId="28E5EBE6" w14:textId="61C2DBCA"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Std. Error  </w:t>
            </w:r>
          </w:p>
        </w:tc>
        <w:tc>
          <w:tcPr>
            <w:tcW w:w="1339" w:type="dxa"/>
            <w:tcBorders>
              <w:bottom w:val="single" w:sz="6" w:space="0" w:color="7F7F7F" w:themeColor="text1" w:themeTint="80"/>
            </w:tcBorders>
            <w:tcMar>
              <w:left w:w="105" w:type="dxa"/>
              <w:right w:w="105" w:type="dxa"/>
            </w:tcMar>
          </w:tcPr>
          <w:p w14:paraId="3D6A6C5A" w14:textId="73EB1B63"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p-value  </w:t>
            </w:r>
          </w:p>
        </w:tc>
        <w:tc>
          <w:tcPr>
            <w:tcW w:w="1339" w:type="dxa"/>
            <w:tcBorders>
              <w:bottom w:val="single" w:sz="6" w:space="0" w:color="7F7F7F" w:themeColor="text1" w:themeTint="80"/>
            </w:tcBorders>
            <w:tcMar>
              <w:left w:w="105" w:type="dxa"/>
              <w:right w:w="105" w:type="dxa"/>
            </w:tcMar>
          </w:tcPr>
          <w:p w14:paraId="696BBB9A" w14:textId="432FBC10"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Lower 95%CI  </w:t>
            </w:r>
          </w:p>
        </w:tc>
        <w:tc>
          <w:tcPr>
            <w:tcW w:w="1339" w:type="dxa"/>
            <w:tcBorders>
              <w:bottom w:val="single" w:sz="6" w:space="0" w:color="7F7F7F" w:themeColor="text1" w:themeTint="80"/>
            </w:tcBorders>
            <w:tcMar>
              <w:left w:w="105" w:type="dxa"/>
              <w:right w:w="105" w:type="dxa"/>
            </w:tcMar>
          </w:tcPr>
          <w:p w14:paraId="1887F2F5" w14:textId="59833723"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Upper 95%CI  </w:t>
            </w:r>
          </w:p>
        </w:tc>
      </w:tr>
      <w:tr w:rsidR="4F606DF4" w14:paraId="2996A598"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42E8ABC8" w14:textId="0F6EECB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Stringency index (vessel as the ref. group)</w:t>
            </w:r>
          </w:p>
        </w:tc>
        <w:tc>
          <w:tcPr>
            <w:tcW w:w="1339" w:type="dxa"/>
            <w:tcMar>
              <w:left w:w="105" w:type="dxa"/>
              <w:right w:w="105" w:type="dxa"/>
            </w:tcMar>
          </w:tcPr>
          <w:p w14:paraId="412C11AF" w14:textId="0F0C086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-0.25</w:t>
            </w:r>
          </w:p>
        </w:tc>
        <w:tc>
          <w:tcPr>
            <w:tcW w:w="1339" w:type="dxa"/>
            <w:tcMar>
              <w:left w:w="105" w:type="dxa"/>
              <w:right w:w="105" w:type="dxa"/>
            </w:tcMar>
          </w:tcPr>
          <w:p w14:paraId="36D43C3F" w14:textId="1FA08E5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0.09  </w:t>
            </w:r>
          </w:p>
        </w:tc>
        <w:tc>
          <w:tcPr>
            <w:tcW w:w="1339" w:type="dxa"/>
            <w:tcMar>
              <w:left w:w="105" w:type="dxa"/>
              <w:right w:w="105" w:type="dxa"/>
            </w:tcMar>
          </w:tcPr>
          <w:p w14:paraId="1FF61993" w14:textId="10AD6A6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 .001 </w:t>
            </w:r>
          </w:p>
        </w:tc>
        <w:tc>
          <w:tcPr>
            <w:tcW w:w="1339" w:type="dxa"/>
            <w:tcMar>
              <w:left w:w="105" w:type="dxa"/>
              <w:right w:w="105" w:type="dxa"/>
            </w:tcMar>
          </w:tcPr>
          <w:p w14:paraId="4E454EE1" w14:textId="61A6FDE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-0.43  </w:t>
            </w:r>
          </w:p>
        </w:tc>
        <w:tc>
          <w:tcPr>
            <w:tcW w:w="1339" w:type="dxa"/>
            <w:tcMar>
              <w:left w:w="105" w:type="dxa"/>
              <w:right w:w="105" w:type="dxa"/>
            </w:tcMar>
          </w:tcPr>
          <w:p w14:paraId="49163F1C" w14:textId="4DAD9E1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-0.08 </w:t>
            </w:r>
          </w:p>
        </w:tc>
      </w:tr>
      <w:tr w:rsidR="4F606DF4" w:rsidRPr="009C6145" w14:paraId="0303E666"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6EAF9A3F" w14:textId="22500BEE" w:rsidR="4F606DF4" w:rsidRPr="009C6145" w:rsidRDefault="4F606DF4" w:rsidP="4F606DF4">
            <w:pPr>
              <w:spacing w:line="259" w:lineRule="auto"/>
              <w:rPr>
                <w:rFonts w:ascii="Calibri" w:eastAsia="Calibri" w:hAnsi="Calibri" w:cs="Calibri"/>
                <w:i/>
                <w:iCs/>
                <w:color w:val="000000" w:themeColor="text1"/>
                <w:sz w:val="18"/>
                <w:szCs w:val="18"/>
              </w:rPr>
            </w:pPr>
            <w:r w:rsidRPr="009C6145">
              <w:rPr>
                <w:rFonts w:ascii="Calibri" w:eastAsia="Calibri" w:hAnsi="Calibri" w:cs="Calibri"/>
                <w:b w:val="0"/>
                <w:bCs w:val="0"/>
                <w:i/>
                <w:iCs/>
                <w:color w:val="000000" w:themeColor="text1"/>
                <w:sz w:val="18"/>
                <w:szCs w:val="18"/>
              </w:rPr>
              <w:t>Stringency index (fisherfolk-on-foot as the ref. group)</w:t>
            </w:r>
          </w:p>
        </w:tc>
        <w:tc>
          <w:tcPr>
            <w:tcW w:w="1339" w:type="dxa"/>
            <w:tcMar>
              <w:left w:w="105" w:type="dxa"/>
              <w:right w:w="105" w:type="dxa"/>
            </w:tcMar>
          </w:tcPr>
          <w:p w14:paraId="1CE25A8B" w14:textId="1BE3C08A"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0.06</w:t>
            </w:r>
          </w:p>
        </w:tc>
        <w:tc>
          <w:tcPr>
            <w:tcW w:w="1339" w:type="dxa"/>
            <w:tcMar>
              <w:left w:w="105" w:type="dxa"/>
              <w:right w:w="105" w:type="dxa"/>
            </w:tcMar>
          </w:tcPr>
          <w:p w14:paraId="103DFE15" w14:textId="474FAF5F"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0.11</w:t>
            </w:r>
          </w:p>
        </w:tc>
        <w:tc>
          <w:tcPr>
            <w:tcW w:w="1339" w:type="dxa"/>
            <w:tcMar>
              <w:left w:w="105" w:type="dxa"/>
              <w:right w:w="105" w:type="dxa"/>
            </w:tcMar>
          </w:tcPr>
          <w:p w14:paraId="4B5E668A" w14:textId="64CB73FF"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0.61</w:t>
            </w:r>
          </w:p>
        </w:tc>
        <w:tc>
          <w:tcPr>
            <w:tcW w:w="1339" w:type="dxa"/>
            <w:tcMar>
              <w:left w:w="105" w:type="dxa"/>
              <w:right w:w="105" w:type="dxa"/>
            </w:tcMar>
          </w:tcPr>
          <w:p w14:paraId="5143222D" w14:textId="22FECD30"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-0.16</w:t>
            </w:r>
          </w:p>
        </w:tc>
        <w:tc>
          <w:tcPr>
            <w:tcW w:w="1339" w:type="dxa"/>
            <w:tcMar>
              <w:left w:w="105" w:type="dxa"/>
              <w:right w:w="105" w:type="dxa"/>
            </w:tcMar>
          </w:tcPr>
          <w:p w14:paraId="500B32F6" w14:textId="7768EBFF"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0.27</w:t>
            </w:r>
          </w:p>
        </w:tc>
      </w:tr>
      <w:tr w:rsidR="4F606DF4" w14:paraId="35E564E9"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1B43684C" w14:textId="4692A52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flag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0197D4B9" w14:textId="6895D47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20.83  </w:t>
            </w:r>
          </w:p>
        </w:tc>
        <w:tc>
          <w:tcPr>
            <w:tcW w:w="1339" w:type="dxa"/>
            <w:tcMar>
              <w:left w:w="105" w:type="dxa"/>
              <w:right w:w="105" w:type="dxa"/>
            </w:tcMar>
          </w:tcPr>
          <w:p w14:paraId="08E4458F" w14:textId="3BBB21B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4.23  </w:t>
            </w:r>
          </w:p>
        </w:tc>
        <w:tc>
          <w:tcPr>
            <w:tcW w:w="1339" w:type="dxa"/>
            <w:tcMar>
              <w:left w:w="105" w:type="dxa"/>
              <w:right w:w="105" w:type="dxa"/>
            </w:tcMar>
          </w:tcPr>
          <w:p w14:paraId="33440D9A" w14:textId="4FB9524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 .001  </w:t>
            </w:r>
          </w:p>
        </w:tc>
        <w:tc>
          <w:tcPr>
            <w:tcW w:w="1339" w:type="dxa"/>
            <w:tcMar>
              <w:left w:w="105" w:type="dxa"/>
              <w:right w:w="105" w:type="dxa"/>
            </w:tcMar>
          </w:tcPr>
          <w:p w14:paraId="6F8F5A95" w14:textId="0F389D7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12.54  </w:t>
            </w:r>
          </w:p>
        </w:tc>
        <w:tc>
          <w:tcPr>
            <w:tcW w:w="1339" w:type="dxa"/>
            <w:tcMar>
              <w:left w:w="105" w:type="dxa"/>
              <w:right w:w="105" w:type="dxa"/>
            </w:tcMar>
          </w:tcPr>
          <w:p w14:paraId="2B0E509D" w14:textId="3B0E564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29.12  </w:t>
            </w:r>
          </w:p>
        </w:tc>
      </w:tr>
      <w:tr w:rsidR="4F606DF4" w14:paraId="5044219B"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26C74E3F" w14:textId="169F0AA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x Stringency Index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2A7E8169" w14:textId="1C0CFBC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0.31  </w:t>
            </w:r>
          </w:p>
        </w:tc>
        <w:tc>
          <w:tcPr>
            <w:tcW w:w="1339" w:type="dxa"/>
            <w:tcMar>
              <w:left w:w="105" w:type="dxa"/>
              <w:right w:w="105" w:type="dxa"/>
            </w:tcMar>
          </w:tcPr>
          <w:p w14:paraId="738DA485" w14:textId="705BF98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0.05  </w:t>
            </w:r>
          </w:p>
        </w:tc>
        <w:tc>
          <w:tcPr>
            <w:tcW w:w="1339" w:type="dxa"/>
            <w:tcMar>
              <w:left w:w="105" w:type="dxa"/>
              <w:right w:w="105" w:type="dxa"/>
            </w:tcMar>
          </w:tcPr>
          <w:p w14:paraId="2A650667" w14:textId="2FA4F76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 .001  </w:t>
            </w:r>
          </w:p>
        </w:tc>
        <w:tc>
          <w:tcPr>
            <w:tcW w:w="1339" w:type="dxa"/>
            <w:tcMar>
              <w:left w:w="105" w:type="dxa"/>
              <w:right w:w="105" w:type="dxa"/>
            </w:tcMar>
          </w:tcPr>
          <w:p w14:paraId="60BF81E0" w14:textId="69A5C20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0.21  </w:t>
            </w:r>
          </w:p>
        </w:tc>
        <w:tc>
          <w:tcPr>
            <w:tcW w:w="1339" w:type="dxa"/>
            <w:tcMar>
              <w:left w:w="105" w:type="dxa"/>
              <w:right w:w="105" w:type="dxa"/>
            </w:tcMar>
          </w:tcPr>
          <w:p w14:paraId="04217B77" w14:textId="28FE9E9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0.41  </w:t>
            </w:r>
          </w:p>
        </w:tc>
      </w:tr>
      <w:tr w:rsidR="4F606DF4" w14:paraId="7F66A535"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237B96E7" w14:textId="75E9955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2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1BFA76A1" w14:textId="7139F06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4.41  </w:t>
            </w:r>
          </w:p>
        </w:tc>
        <w:tc>
          <w:tcPr>
            <w:tcW w:w="1339" w:type="dxa"/>
            <w:tcMar>
              <w:left w:w="105" w:type="dxa"/>
              <w:right w:w="105" w:type="dxa"/>
            </w:tcMar>
          </w:tcPr>
          <w:p w14:paraId="16004DB2" w14:textId="091E01B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7.01  </w:t>
            </w:r>
          </w:p>
        </w:tc>
        <w:tc>
          <w:tcPr>
            <w:tcW w:w="1339" w:type="dxa"/>
            <w:tcMar>
              <w:left w:w="105" w:type="dxa"/>
              <w:right w:w="105" w:type="dxa"/>
            </w:tcMar>
          </w:tcPr>
          <w:p w14:paraId="320E656D" w14:textId="1F81D2B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0.53  </w:t>
            </w:r>
          </w:p>
        </w:tc>
        <w:tc>
          <w:tcPr>
            <w:tcW w:w="1339" w:type="dxa"/>
            <w:tcMar>
              <w:left w:w="105" w:type="dxa"/>
              <w:right w:w="105" w:type="dxa"/>
            </w:tcMar>
          </w:tcPr>
          <w:p w14:paraId="0346F120" w14:textId="3FF1D81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-9.33  </w:t>
            </w:r>
          </w:p>
        </w:tc>
        <w:tc>
          <w:tcPr>
            <w:tcW w:w="1339" w:type="dxa"/>
            <w:tcMar>
              <w:left w:w="105" w:type="dxa"/>
              <w:right w:w="105" w:type="dxa"/>
            </w:tcMar>
          </w:tcPr>
          <w:p w14:paraId="31855700" w14:textId="5416779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18.16  </w:t>
            </w:r>
          </w:p>
        </w:tc>
      </w:tr>
      <w:tr w:rsidR="4F606DF4" w14:paraId="2D2D7104"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19CF1C63" w14:textId="20184F3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3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21F56886" w14:textId="20C7627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-1.95  </w:t>
            </w:r>
          </w:p>
        </w:tc>
        <w:tc>
          <w:tcPr>
            <w:tcW w:w="1339" w:type="dxa"/>
            <w:tcMar>
              <w:left w:w="105" w:type="dxa"/>
              <w:right w:w="105" w:type="dxa"/>
            </w:tcMar>
          </w:tcPr>
          <w:p w14:paraId="2029D85C" w14:textId="31348D1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6.58  </w:t>
            </w:r>
          </w:p>
        </w:tc>
        <w:tc>
          <w:tcPr>
            <w:tcW w:w="1339" w:type="dxa"/>
            <w:tcMar>
              <w:left w:w="105" w:type="dxa"/>
              <w:right w:w="105" w:type="dxa"/>
            </w:tcMar>
          </w:tcPr>
          <w:p w14:paraId="0AD84156" w14:textId="0FD9261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0.77  </w:t>
            </w:r>
          </w:p>
        </w:tc>
        <w:tc>
          <w:tcPr>
            <w:tcW w:w="1339" w:type="dxa"/>
            <w:tcMar>
              <w:left w:w="105" w:type="dxa"/>
              <w:right w:w="105" w:type="dxa"/>
            </w:tcMar>
          </w:tcPr>
          <w:p w14:paraId="3417E45F" w14:textId="429EAC0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-14.84  </w:t>
            </w:r>
          </w:p>
        </w:tc>
        <w:tc>
          <w:tcPr>
            <w:tcW w:w="1339" w:type="dxa"/>
            <w:tcMar>
              <w:left w:w="105" w:type="dxa"/>
              <w:right w:w="105" w:type="dxa"/>
            </w:tcMar>
          </w:tcPr>
          <w:p w14:paraId="1FF2326A" w14:textId="453F769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10.94  </w:t>
            </w:r>
          </w:p>
        </w:tc>
      </w:tr>
      <w:tr w:rsidR="4F606DF4" w14:paraId="7ABB2451"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0C92F0C9" w14:textId="5BE9181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4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7DCF046E" w14:textId="65F2A61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14.46  </w:t>
            </w:r>
          </w:p>
        </w:tc>
        <w:tc>
          <w:tcPr>
            <w:tcW w:w="1339" w:type="dxa"/>
            <w:tcMar>
              <w:left w:w="105" w:type="dxa"/>
              <w:right w:w="105" w:type="dxa"/>
            </w:tcMar>
          </w:tcPr>
          <w:p w14:paraId="65B293F8" w14:textId="6C9B4F6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5.40  </w:t>
            </w:r>
          </w:p>
        </w:tc>
        <w:tc>
          <w:tcPr>
            <w:tcW w:w="1339" w:type="dxa"/>
            <w:tcMar>
              <w:left w:w="105" w:type="dxa"/>
              <w:right w:w="105" w:type="dxa"/>
            </w:tcMar>
          </w:tcPr>
          <w:p w14:paraId="5BBCA038" w14:textId="4779195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339" w:type="dxa"/>
            <w:tcMar>
              <w:left w:w="105" w:type="dxa"/>
              <w:right w:w="105" w:type="dxa"/>
            </w:tcMar>
          </w:tcPr>
          <w:p w14:paraId="75748406" w14:textId="378F4F1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3.88  </w:t>
            </w:r>
          </w:p>
        </w:tc>
        <w:tc>
          <w:tcPr>
            <w:tcW w:w="1339" w:type="dxa"/>
            <w:tcMar>
              <w:left w:w="105" w:type="dxa"/>
              <w:right w:w="105" w:type="dxa"/>
            </w:tcMar>
          </w:tcPr>
          <w:p w14:paraId="1F8E9A2B" w14:textId="0205D31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25.04  </w:t>
            </w:r>
          </w:p>
        </w:tc>
      </w:tr>
      <w:tr w:rsidR="4F606DF4" w14:paraId="6A60417C"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430547AB" w14:textId="5B55B2E5"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5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6A2AFCED" w14:textId="2D33F60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-1.17  </w:t>
            </w:r>
          </w:p>
        </w:tc>
        <w:tc>
          <w:tcPr>
            <w:tcW w:w="1339" w:type="dxa"/>
            <w:tcMar>
              <w:left w:w="105" w:type="dxa"/>
              <w:right w:w="105" w:type="dxa"/>
            </w:tcMar>
          </w:tcPr>
          <w:p w14:paraId="655335B8" w14:textId="6297CC6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6.75  </w:t>
            </w:r>
          </w:p>
        </w:tc>
        <w:tc>
          <w:tcPr>
            <w:tcW w:w="1339" w:type="dxa"/>
            <w:tcMar>
              <w:left w:w="105" w:type="dxa"/>
              <w:right w:w="105" w:type="dxa"/>
            </w:tcMar>
          </w:tcPr>
          <w:p w14:paraId="2DDFE294" w14:textId="6E1957F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0.86  </w:t>
            </w:r>
          </w:p>
        </w:tc>
        <w:tc>
          <w:tcPr>
            <w:tcW w:w="1339" w:type="dxa"/>
            <w:tcMar>
              <w:left w:w="105" w:type="dxa"/>
              <w:right w:w="105" w:type="dxa"/>
            </w:tcMar>
          </w:tcPr>
          <w:p w14:paraId="228876DA" w14:textId="54343B3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-14.41  </w:t>
            </w:r>
          </w:p>
        </w:tc>
        <w:tc>
          <w:tcPr>
            <w:tcW w:w="1339" w:type="dxa"/>
            <w:tcMar>
              <w:left w:w="105" w:type="dxa"/>
              <w:right w:w="105" w:type="dxa"/>
            </w:tcMar>
          </w:tcPr>
          <w:p w14:paraId="3EB247D7" w14:textId="1EBDA92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12.07  </w:t>
            </w:r>
          </w:p>
        </w:tc>
      </w:tr>
      <w:tr w:rsidR="4F606DF4" w14:paraId="5739B490"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59B6B2E7" w14:textId="4E7D069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6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45A45A4D" w14:textId="5161251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3.83  </w:t>
            </w:r>
          </w:p>
        </w:tc>
        <w:tc>
          <w:tcPr>
            <w:tcW w:w="1339" w:type="dxa"/>
            <w:tcMar>
              <w:left w:w="105" w:type="dxa"/>
              <w:right w:w="105" w:type="dxa"/>
            </w:tcMar>
          </w:tcPr>
          <w:p w14:paraId="29ECF979" w14:textId="06D0BC7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4.19  </w:t>
            </w:r>
          </w:p>
        </w:tc>
        <w:tc>
          <w:tcPr>
            <w:tcW w:w="1339" w:type="dxa"/>
            <w:tcMar>
              <w:left w:w="105" w:type="dxa"/>
              <w:right w:w="105" w:type="dxa"/>
            </w:tcMar>
          </w:tcPr>
          <w:p w14:paraId="54887B0C" w14:textId="6B359D9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0.36  </w:t>
            </w:r>
          </w:p>
        </w:tc>
        <w:tc>
          <w:tcPr>
            <w:tcW w:w="1339" w:type="dxa"/>
            <w:tcMar>
              <w:left w:w="105" w:type="dxa"/>
              <w:right w:w="105" w:type="dxa"/>
            </w:tcMar>
          </w:tcPr>
          <w:p w14:paraId="297846A8" w14:textId="6BE7E92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-4.38  </w:t>
            </w:r>
          </w:p>
        </w:tc>
        <w:tc>
          <w:tcPr>
            <w:tcW w:w="1339" w:type="dxa"/>
            <w:tcMar>
              <w:left w:w="105" w:type="dxa"/>
              <w:right w:w="105" w:type="dxa"/>
            </w:tcMar>
          </w:tcPr>
          <w:p w14:paraId="0FFB88B5" w14:textId="5A03CA7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12.04  </w:t>
            </w:r>
          </w:p>
        </w:tc>
      </w:tr>
      <w:tr w:rsidR="4F606DF4" w14:paraId="65DEE8B1"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66ABC183" w14:textId="52B0D99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7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7ADCD711" w14:textId="71973F4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38.65  </w:t>
            </w:r>
          </w:p>
        </w:tc>
        <w:tc>
          <w:tcPr>
            <w:tcW w:w="1339" w:type="dxa"/>
            <w:tcMar>
              <w:left w:w="105" w:type="dxa"/>
              <w:right w:w="105" w:type="dxa"/>
            </w:tcMar>
          </w:tcPr>
          <w:p w14:paraId="5B147D76" w14:textId="6284CFD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17.92  </w:t>
            </w:r>
          </w:p>
        </w:tc>
        <w:tc>
          <w:tcPr>
            <w:tcW w:w="1339" w:type="dxa"/>
            <w:tcMar>
              <w:left w:w="105" w:type="dxa"/>
              <w:right w:w="105" w:type="dxa"/>
            </w:tcMar>
          </w:tcPr>
          <w:p w14:paraId="34DD25C1" w14:textId="5F50E9F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c>
          <w:tcPr>
            <w:tcW w:w="1339" w:type="dxa"/>
            <w:tcMar>
              <w:left w:w="105" w:type="dxa"/>
              <w:right w:w="105" w:type="dxa"/>
            </w:tcMar>
          </w:tcPr>
          <w:p w14:paraId="5F2F91B2" w14:textId="5E48D92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3.53  </w:t>
            </w:r>
          </w:p>
        </w:tc>
        <w:tc>
          <w:tcPr>
            <w:tcW w:w="1339" w:type="dxa"/>
            <w:tcMar>
              <w:left w:w="105" w:type="dxa"/>
              <w:right w:w="105" w:type="dxa"/>
            </w:tcMar>
          </w:tcPr>
          <w:p w14:paraId="3100A843" w14:textId="50A9288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73.77  </w:t>
            </w:r>
          </w:p>
        </w:tc>
      </w:tr>
      <w:tr w:rsidR="4F606DF4" w14:paraId="0751176C"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0E499E9C" w14:textId="6686B1E5"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8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5D50519C" w14:textId="56165A1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16.52  </w:t>
            </w:r>
          </w:p>
        </w:tc>
        <w:tc>
          <w:tcPr>
            <w:tcW w:w="1339" w:type="dxa"/>
            <w:tcMar>
              <w:left w:w="105" w:type="dxa"/>
              <w:right w:w="105" w:type="dxa"/>
            </w:tcMar>
          </w:tcPr>
          <w:p w14:paraId="42209120" w14:textId="2C5CA07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2.40  </w:t>
            </w:r>
          </w:p>
        </w:tc>
        <w:tc>
          <w:tcPr>
            <w:tcW w:w="1339" w:type="dxa"/>
            <w:tcMar>
              <w:left w:w="105" w:type="dxa"/>
              <w:right w:w="105" w:type="dxa"/>
            </w:tcMar>
          </w:tcPr>
          <w:p w14:paraId="26638FBA" w14:textId="611DB7B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 .001  </w:t>
            </w:r>
          </w:p>
        </w:tc>
        <w:tc>
          <w:tcPr>
            <w:tcW w:w="1339" w:type="dxa"/>
            <w:tcMar>
              <w:left w:w="105" w:type="dxa"/>
              <w:right w:w="105" w:type="dxa"/>
            </w:tcMar>
          </w:tcPr>
          <w:p w14:paraId="4D3D870F" w14:textId="6F8BF9C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11.82  </w:t>
            </w:r>
          </w:p>
        </w:tc>
        <w:tc>
          <w:tcPr>
            <w:tcW w:w="1339" w:type="dxa"/>
            <w:tcMar>
              <w:left w:w="105" w:type="dxa"/>
              <w:right w:w="105" w:type="dxa"/>
            </w:tcMar>
          </w:tcPr>
          <w:p w14:paraId="60F87E94" w14:textId="3D6983F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21.22  </w:t>
            </w:r>
          </w:p>
        </w:tc>
      </w:tr>
      <w:tr w:rsidR="4F606DF4" w14:paraId="3193DAA6"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74705D8A" w14:textId="5EE8524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9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7D1A04A2" w14:textId="0303FDA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7.66  </w:t>
            </w:r>
          </w:p>
        </w:tc>
        <w:tc>
          <w:tcPr>
            <w:tcW w:w="1339" w:type="dxa"/>
            <w:tcMar>
              <w:left w:w="105" w:type="dxa"/>
              <w:right w:w="105" w:type="dxa"/>
            </w:tcMar>
          </w:tcPr>
          <w:p w14:paraId="3B427DD8" w14:textId="2BCD045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4.91  </w:t>
            </w:r>
          </w:p>
        </w:tc>
        <w:tc>
          <w:tcPr>
            <w:tcW w:w="1339" w:type="dxa"/>
            <w:tcMar>
              <w:left w:w="105" w:type="dxa"/>
              <w:right w:w="105" w:type="dxa"/>
            </w:tcMar>
          </w:tcPr>
          <w:p w14:paraId="26C3415F" w14:textId="5D7DE6F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0.12  </w:t>
            </w:r>
          </w:p>
        </w:tc>
        <w:tc>
          <w:tcPr>
            <w:tcW w:w="1339" w:type="dxa"/>
            <w:tcMar>
              <w:left w:w="105" w:type="dxa"/>
              <w:right w:w="105" w:type="dxa"/>
            </w:tcMar>
          </w:tcPr>
          <w:p w14:paraId="525AC376" w14:textId="3E1DECE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-1.97  </w:t>
            </w:r>
          </w:p>
        </w:tc>
        <w:tc>
          <w:tcPr>
            <w:tcW w:w="1339" w:type="dxa"/>
            <w:tcMar>
              <w:left w:w="105" w:type="dxa"/>
              <w:right w:w="105" w:type="dxa"/>
            </w:tcMar>
          </w:tcPr>
          <w:p w14:paraId="78894800" w14:textId="1F8504A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17.29  </w:t>
            </w:r>
          </w:p>
        </w:tc>
      </w:tr>
      <w:tr w:rsidR="4F606DF4" w14:paraId="456443E7"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1AB296A6" w14:textId="6C6AEE7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10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7C8EFDAD" w14:textId="537E5F2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-0.24  </w:t>
            </w:r>
          </w:p>
        </w:tc>
        <w:tc>
          <w:tcPr>
            <w:tcW w:w="1339" w:type="dxa"/>
            <w:tcMar>
              <w:left w:w="105" w:type="dxa"/>
              <w:right w:w="105" w:type="dxa"/>
            </w:tcMar>
          </w:tcPr>
          <w:p w14:paraId="106B0626" w14:textId="1C9B56D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4.16  </w:t>
            </w:r>
          </w:p>
        </w:tc>
        <w:tc>
          <w:tcPr>
            <w:tcW w:w="1339" w:type="dxa"/>
            <w:tcMar>
              <w:left w:w="105" w:type="dxa"/>
              <w:right w:w="105" w:type="dxa"/>
            </w:tcMar>
          </w:tcPr>
          <w:p w14:paraId="1C6EFD1B" w14:textId="4EAB51E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0.95  </w:t>
            </w:r>
          </w:p>
        </w:tc>
        <w:tc>
          <w:tcPr>
            <w:tcW w:w="1339" w:type="dxa"/>
            <w:tcMar>
              <w:left w:w="105" w:type="dxa"/>
              <w:right w:w="105" w:type="dxa"/>
            </w:tcMar>
          </w:tcPr>
          <w:p w14:paraId="0B115C45" w14:textId="043301C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-8.40  </w:t>
            </w:r>
          </w:p>
        </w:tc>
        <w:tc>
          <w:tcPr>
            <w:tcW w:w="1339" w:type="dxa"/>
            <w:tcMar>
              <w:left w:w="105" w:type="dxa"/>
              <w:right w:w="105" w:type="dxa"/>
            </w:tcMar>
          </w:tcPr>
          <w:p w14:paraId="3BB96736" w14:textId="2397811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7.92  </w:t>
            </w:r>
          </w:p>
        </w:tc>
      </w:tr>
      <w:tr w:rsidR="4F606DF4" w14:paraId="1E7280D5"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24D121B1" w14:textId="35614455"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11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3BC32C4F" w14:textId="340D65D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0.85  </w:t>
            </w:r>
          </w:p>
        </w:tc>
        <w:tc>
          <w:tcPr>
            <w:tcW w:w="1339" w:type="dxa"/>
            <w:tcMar>
              <w:left w:w="105" w:type="dxa"/>
              <w:right w:w="105" w:type="dxa"/>
            </w:tcMar>
          </w:tcPr>
          <w:p w14:paraId="645AA15E" w14:textId="40121DA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2.46  </w:t>
            </w:r>
          </w:p>
        </w:tc>
        <w:tc>
          <w:tcPr>
            <w:tcW w:w="1339" w:type="dxa"/>
            <w:tcMar>
              <w:left w:w="105" w:type="dxa"/>
              <w:right w:w="105" w:type="dxa"/>
            </w:tcMar>
          </w:tcPr>
          <w:p w14:paraId="45CFF656" w14:textId="733061D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0.73  </w:t>
            </w:r>
          </w:p>
        </w:tc>
        <w:tc>
          <w:tcPr>
            <w:tcW w:w="1339" w:type="dxa"/>
            <w:tcMar>
              <w:left w:w="105" w:type="dxa"/>
              <w:right w:w="105" w:type="dxa"/>
            </w:tcMar>
          </w:tcPr>
          <w:p w14:paraId="3C46E6F4" w14:textId="26CD43C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-3.98  </w:t>
            </w:r>
          </w:p>
        </w:tc>
        <w:tc>
          <w:tcPr>
            <w:tcW w:w="1339" w:type="dxa"/>
            <w:tcMar>
              <w:left w:w="105" w:type="dxa"/>
              <w:right w:w="105" w:type="dxa"/>
            </w:tcMar>
          </w:tcPr>
          <w:p w14:paraId="75A2ED1B" w14:textId="61A8830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5.68  </w:t>
            </w:r>
          </w:p>
        </w:tc>
      </w:tr>
      <w:tr w:rsidR="4F606DF4" w14:paraId="0072A7B7"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2042BCD8" w14:textId="781196A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12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5C88C447" w14:textId="19AA7A9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-4.36  </w:t>
            </w:r>
          </w:p>
        </w:tc>
        <w:tc>
          <w:tcPr>
            <w:tcW w:w="1339" w:type="dxa"/>
            <w:tcMar>
              <w:left w:w="105" w:type="dxa"/>
              <w:right w:w="105" w:type="dxa"/>
            </w:tcMar>
          </w:tcPr>
          <w:p w14:paraId="3C7F5483" w14:textId="5E0F003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3.87  </w:t>
            </w:r>
          </w:p>
        </w:tc>
        <w:tc>
          <w:tcPr>
            <w:tcW w:w="1339" w:type="dxa"/>
            <w:tcMar>
              <w:left w:w="105" w:type="dxa"/>
              <w:right w:w="105" w:type="dxa"/>
            </w:tcMar>
          </w:tcPr>
          <w:p w14:paraId="7CFD8B69" w14:textId="4CC3047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0.26  </w:t>
            </w:r>
          </w:p>
        </w:tc>
        <w:tc>
          <w:tcPr>
            <w:tcW w:w="1339" w:type="dxa"/>
            <w:tcMar>
              <w:left w:w="105" w:type="dxa"/>
              <w:right w:w="105" w:type="dxa"/>
            </w:tcMar>
          </w:tcPr>
          <w:p w14:paraId="175B1F7B" w14:textId="6D0D54D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-11.94  </w:t>
            </w:r>
          </w:p>
        </w:tc>
        <w:tc>
          <w:tcPr>
            <w:tcW w:w="1339" w:type="dxa"/>
            <w:tcMar>
              <w:left w:w="105" w:type="dxa"/>
              <w:right w:w="105" w:type="dxa"/>
            </w:tcMar>
          </w:tcPr>
          <w:p w14:paraId="3E772982" w14:textId="1AE692B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3.22  </w:t>
            </w:r>
          </w:p>
        </w:tc>
      </w:tr>
      <w:tr w:rsidR="4F606DF4" w14:paraId="5689CE91"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3F698DD1" w14:textId="73E421A5"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Significant wave height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6DFDCE7D" w14:textId="3A92A57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-8.28  </w:t>
            </w:r>
          </w:p>
        </w:tc>
        <w:tc>
          <w:tcPr>
            <w:tcW w:w="1339" w:type="dxa"/>
            <w:tcMar>
              <w:left w:w="105" w:type="dxa"/>
              <w:right w:w="105" w:type="dxa"/>
            </w:tcMar>
          </w:tcPr>
          <w:p w14:paraId="64BCF175" w14:textId="25EFBB5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5.77  </w:t>
            </w:r>
          </w:p>
        </w:tc>
        <w:tc>
          <w:tcPr>
            <w:tcW w:w="1339" w:type="dxa"/>
            <w:tcMar>
              <w:left w:w="105" w:type="dxa"/>
              <w:right w:w="105" w:type="dxa"/>
            </w:tcMar>
          </w:tcPr>
          <w:p w14:paraId="69A6F6CA" w14:textId="65B2887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0.15  </w:t>
            </w:r>
          </w:p>
        </w:tc>
        <w:tc>
          <w:tcPr>
            <w:tcW w:w="1339" w:type="dxa"/>
            <w:tcMar>
              <w:left w:w="105" w:type="dxa"/>
              <w:right w:w="105" w:type="dxa"/>
            </w:tcMar>
          </w:tcPr>
          <w:p w14:paraId="1845B3C0" w14:textId="42AF8D9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-19.60  </w:t>
            </w:r>
          </w:p>
        </w:tc>
        <w:tc>
          <w:tcPr>
            <w:tcW w:w="1339" w:type="dxa"/>
            <w:tcMar>
              <w:left w:w="105" w:type="dxa"/>
              <w:right w:w="105" w:type="dxa"/>
            </w:tcMar>
          </w:tcPr>
          <w:p w14:paraId="20329938" w14:textId="11C8C23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3.03  </w:t>
            </w:r>
          </w:p>
        </w:tc>
      </w:tr>
      <w:tr w:rsidR="4F606DF4" w14:paraId="1E59C792"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52F5EF90" w14:textId="7E83757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Sea surface temperature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72E4D5EC" w14:textId="6522896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-1.72  </w:t>
            </w:r>
          </w:p>
        </w:tc>
        <w:tc>
          <w:tcPr>
            <w:tcW w:w="1339" w:type="dxa"/>
            <w:tcMar>
              <w:left w:w="105" w:type="dxa"/>
              <w:right w:w="105" w:type="dxa"/>
            </w:tcMar>
          </w:tcPr>
          <w:p w14:paraId="4833C1F6" w14:textId="5F565C8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1.08  </w:t>
            </w:r>
          </w:p>
        </w:tc>
        <w:tc>
          <w:tcPr>
            <w:tcW w:w="1339" w:type="dxa"/>
            <w:tcMar>
              <w:left w:w="105" w:type="dxa"/>
              <w:right w:w="105" w:type="dxa"/>
            </w:tcMar>
          </w:tcPr>
          <w:p w14:paraId="0CE44376" w14:textId="4CFFFEB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0.11  </w:t>
            </w:r>
          </w:p>
        </w:tc>
        <w:tc>
          <w:tcPr>
            <w:tcW w:w="1339" w:type="dxa"/>
            <w:tcMar>
              <w:left w:w="105" w:type="dxa"/>
              <w:right w:w="105" w:type="dxa"/>
            </w:tcMar>
          </w:tcPr>
          <w:p w14:paraId="4DF9FB23" w14:textId="22EA071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-3.83  </w:t>
            </w:r>
          </w:p>
        </w:tc>
        <w:tc>
          <w:tcPr>
            <w:tcW w:w="1339" w:type="dxa"/>
            <w:tcMar>
              <w:left w:w="105" w:type="dxa"/>
              <w:right w:w="105" w:type="dxa"/>
            </w:tcMar>
          </w:tcPr>
          <w:p w14:paraId="726517F4" w14:textId="566B133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0.40  </w:t>
            </w:r>
          </w:p>
        </w:tc>
      </w:tr>
      <w:tr w:rsidR="4F606DF4" w14:paraId="6ACD2D44"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0201D9D9" w14:textId="2AFE488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direction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24827DD0" w14:textId="03624F8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-0.05  </w:t>
            </w:r>
          </w:p>
        </w:tc>
        <w:tc>
          <w:tcPr>
            <w:tcW w:w="1339" w:type="dxa"/>
            <w:tcMar>
              <w:left w:w="105" w:type="dxa"/>
              <w:right w:w="105" w:type="dxa"/>
            </w:tcMar>
          </w:tcPr>
          <w:p w14:paraId="7E1579B7" w14:textId="340BE23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0.14  </w:t>
            </w:r>
          </w:p>
        </w:tc>
        <w:tc>
          <w:tcPr>
            <w:tcW w:w="1339" w:type="dxa"/>
            <w:tcMar>
              <w:left w:w="105" w:type="dxa"/>
              <w:right w:w="105" w:type="dxa"/>
            </w:tcMar>
          </w:tcPr>
          <w:p w14:paraId="2C9F416C" w14:textId="7DEA9EC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0.73  </w:t>
            </w:r>
          </w:p>
        </w:tc>
        <w:tc>
          <w:tcPr>
            <w:tcW w:w="1339" w:type="dxa"/>
            <w:tcMar>
              <w:left w:w="105" w:type="dxa"/>
              <w:right w:w="105" w:type="dxa"/>
            </w:tcMar>
          </w:tcPr>
          <w:p w14:paraId="542F3D8F" w14:textId="77D4D49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-0.33  </w:t>
            </w:r>
          </w:p>
        </w:tc>
        <w:tc>
          <w:tcPr>
            <w:tcW w:w="1339" w:type="dxa"/>
            <w:tcMar>
              <w:left w:w="105" w:type="dxa"/>
              <w:right w:w="105" w:type="dxa"/>
            </w:tcMar>
          </w:tcPr>
          <w:p w14:paraId="2CC1A105" w14:textId="010B264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0.23  </w:t>
            </w:r>
          </w:p>
        </w:tc>
      </w:tr>
      <w:tr w:rsidR="4F606DF4" w14:paraId="2C3DB1B1"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1ECAC3DE" w14:textId="6306F7A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period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39F921B7" w14:textId="55FFE12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8.53  </w:t>
            </w:r>
          </w:p>
        </w:tc>
        <w:tc>
          <w:tcPr>
            <w:tcW w:w="1339" w:type="dxa"/>
            <w:tcMar>
              <w:left w:w="105" w:type="dxa"/>
              <w:right w:w="105" w:type="dxa"/>
            </w:tcMar>
          </w:tcPr>
          <w:p w14:paraId="541B4468" w14:textId="06421DC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4.07  </w:t>
            </w:r>
          </w:p>
        </w:tc>
        <w:tc>
          <w:tcPr>
            <w:tcW w:w="1339" w:type="dxa"/>
            <w:tcMar>
              <w:left w:w="105" w:type="dxa"/>
              <w:right w:w="105" w:type="dxa"/>
            </w:tcMar>
          </w:tcPr>
          <w:p w14:paraId="3B75AEA7" w14:textId="1949442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0.04  </w:t>
            </w:r>
          </w:p>
        </w:tc>
        <w:tc>
          <w:tcPr>
            <w:tcW w:w="1339" w:type="dxa"/>
            <w:tcMar>
              <w:left w:w="105" w:type="dxa"/>
              <w:right w:w="105" w:type="dxa"/>
            </w:tcMar>
          </w:tcPr>
          <w:p w14:paraId="017370D8" w14:textId="6BE49AF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0.55  </w:t>
            </w:r>
          </w:p>
        </w:tc>
        <w:tc>
          <w:tcPr>
            <w:tcW w:w="1339" w:type="dxa"/>
            <w:tcMar>
              <w:left w:w="105" w:type="dxa"/>
              <w:right w:w="105" w:type="dxa"/>
            </w:tcMar>
          </w:tcPr>
          <w:p w14:paraId="30585B01" w14:textId="7901F70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16.51  </w:t>
            </w:r>
          </w:p>
        </w:tc>
      </w:tr>
      <w:tr w:rsidR="4F606DF4" w14:paraId="56796921"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7D7B14FA" w14:textId="1BB37EF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speed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140D726C" w14:textId="434C806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2.84  </w:t>
            </w:r>
          </w:p>
        </w:tc>
        <w:tc>
          <w:tcPr>
            <w:tcW w:w="1339" w:type="dxa"/>
            <w:tcMar>
              <w:left w:w="105" w:type="dxa"/>
              <w:right w:w="105" w:type="dxa"/>
            </w:tcMar>
          </w:tcPr>
          <w:p w14:paraId="0634BCF9" w14:textId="6EB8963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1.06  </w:t>
            </w:r>
          </w:p>
        </w:tc>
        <w:tc>
          <w:tcPr>
            <w:tcW w:w="1339" w:type="dxa"/>
            <w:tcMar>
              <w:left w:w="105" w:type="dxa"/>
              <w:right w:w="105" w:type="dxa"/>
            </w:tcMar>
          </w:tcPr>
          <w:p w14:paraId="2B7A9FE6" w14:textId="327EF68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339" w:type="dxa"/>
            <w:tcMar>
              <w:left w:w="105" w:type="dxa"/>
              <w:right w:w="105" w:type="dxa"/>
            </w:tcMar>
          </w:tcPr>
          <w:p w14:paraId="7A7D69BD" w14:textId="27C4547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0.76  </w:t>
            </w:r>
          </w:p>
        </w:tc>
        <w:tc>
          <w:tcPr>
            <w:tcW w:w="1339" w:type="dxa"/>
            <w:tcMar>
              <w:left w:w="105" w:type="dxa"/>
              <w:right w:w="105" w:type="dxa"/>
            </w:tcMar>
          </w:tcPr>
          <w:p w14:paraId="1AEB8DB6" w14:textId="0221BF7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4.93  </w:t>
            </w:r>
          </w:p>
        </w:tc>
      </w:tr>
      <w:tr w:rsidR="4F606DF4" w14:paraId="07D176FC"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312987DA" w14:textId="1E641B3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direction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0E9F01CD" w14:textId="4ED736E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c>
          <w:tcPr>
            <w:tcW w:w="1339" w:type="dxa"/>
            <w:tcMar>
              <w:left w:w="105" w:type="dxa"/>
              <w:right w:w="105" w:type="dxa"/>
            </w:tcMar>
          </w:tcPr>
          <w:p w14:paraId="6563D806" w14:textId="75E868B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0.06  </w:t>
            </w:r>
          </w:p>
        </w:tc>
        <w:tc>
          <w:tcPr>
            <w:tcW w:w="1339" w:type="dxa"/>
            <w:tcMar>
              <w:left w:w="105" w:type="dxa"/>
              <w:right w:w="105" w:type="dxa"/>
            </w:tcMar>
          </w:tcPr>
          <w:p w14:paraId="12634401" w14:textId="5B7B2C8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0.65  </w:t>
            </w:r>
          </w:p>
        </w:tc>
        <w:tc>
          <w:tcPr>
            <w:tcW w:w="1339" w:type="dxa"/>
            <w:tcMar>
              <w:left w:w="105" w:type="dxa"/>
              <w:right w:w="105" w:type="dxa"/>
            </w:tcMar>
          </w:tcPr>
          <w:p w14:paraId="6F1F73B9" w14:textId="41C77B3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-0.09  </w:t>
            </w:r>
          </w:p>
        </w:tc>
        <w:tc>
          <w:tcPr>
            <w:tcW w:w="1339" w:type="dxa"/>
            <w:tcMar>
              <w:left w:w="105" w:type="dxa"/>
              <w:right w:w="105" w:type="dxa"/>
            </w:tcMar>
          </w:tcPr>
          <w:p w14:paraId="6903BA1F" w14:textId="4B520B3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0.14  </w:t>
            </w:r>
          </w:p>
        </w:tc>
      </w:tr>
      <w:tr w:rsidR="4F606DF4" w14:paraId="3ECD9FDF"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14BDE2DF" w14:textId="01120C9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Average price/kg past week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2312DDE6" w14:textId="37B8C5B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-1.73  </w:t>
            </w:r>
          </w:p>
        </w:tc>
        <w:tc>
          <w:tcPr>
            <w:tcW w:w="1339" w:type="dxa"/>
            <w:tcMar>
              <w:left w:w="105" w:type="dxa"/>
              <w:right w:w="105" w:type="dxa"/>
            </w:tcMar>
          </w:tcPr>
          <w:p w14:paraId="77D17CB5" w14:textId="2B97158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0.27  </w:t>
            </w:r>
          </w:p>
        </w:tc>
        <w:tc>
          <w:tcPr>
            <w:tcW w:w="1339" w:type="dxa"/>
            <w:tcMar>
              <w:left w:w="105" w:type="dxa"/>
              <w:right w:w="105" w:type="dxa"/>
            </w:tcMar>
          </w:tcPr>
          <w:p w14:paraId="6DB4F8D0" w14:textId="238DAAE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 .001  </w:t>
            </w:r>
          </w:p>
        </w:tc>
        <w:tc>
          <w:tcPr>
            <w:tcW w:w="1339" w:type="dxa"/>
            <w:tcMar>
              <w:left w:w="105" w:type="dxa"/>
              <w:right w:w="105" w:type="dxa"/>
            </w:tcMar>
          </w:tcPr>
          <w:p w14:paraId="5BCDBF34" w14:textId="0E3BFF7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-2.26  </w:t>
            </w:r>
          </w:p>
        </w:tc>
        <w:tc>
          <w:tcPr>
            <w:tcW w:w="1339" w:type="dxa"/>
            <w:tcMar>
              <w:left w:w="105" w:type="dxa"/>
              <w:right w:w="105" w:type="dxa"/>
            </w:tcMar>
          </w:tcPr>
          <w:p w14:paraId="089594DF" w14:textId="00469F2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-1.20  </w:t>
            </w:r>
          </w:p>
        </w:tc>
      </w:tr>
      <w:tr w:rsidR="4F606DF4" w14:paraId="551194D8"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Borders>
              <w:bottom w:val="single" w:sz="6" w:space="0" w:color="000000" w:themeColor="text1"/>
            </w:tcBorders>
            <w:tcMar>
              <w:left w:w="105" w:type="dxa"/>
              <w:right w:w="105" w:type="dxa"/>
            </w:tcMar>
          </w:tcPr>
          <w:p w14:paraId="1B572CA7" w14:textId="5AE8B56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Stays in hospitality  </w:t>
            </w:r>
            <w:r w:rsidRPr="4F606DF4">
              <w:rPr>
                <w:rFonts w:ascii="Calibri" w:eastAsia="Calibri" w:hAnsi="Calibri" w:cs="Calibri"/>
                <w:color w:val="000000" w:themeColor="text1"/>
                <w:sz w:val="18"/>
                <w:szCs w:val="18"/>
              </w:rPr>
              <w:t xml:space="preserve"> </w:t>
            </w:r>
          </w:p>
        </w:tc>
        <w:tc>
          <w:tcPr>
            <w:tcW w:w="1339" w:type="dxa"/>
            <w:tcBorders>
              <w:bottom w:val="single" w:sz="6" w:space="0" w:color="000000" w:themeColor="text1"/>
            </w:tcBorders>
            <w:tcMar>
              <w:left w:w="105" w:type="dxa"/>
              <w:right w:w="105" w:type="dxa"/>
            </w:tcMar>
          </w:tcPr>
          <w:p w14:paraId="33E67CE5" w14:textId="2A06D9E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339" w:type="dxa"/>
            <w:tcBorders>
              <w:bottom w:val="single" w:sz="6" w:space="0" w:color="000000" w:themeColor="text1"/>
            </w:tcBorders>
            <w:tcMar>
              <w:left w:w="105" w:type="dxa"/>
              <w:right w:w="105" w:type="dxa"/>
            </w:tcMar>
          </w:tcPr>
          <w:p w14:paraId="251A924D" w14:textId="2FAE850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339" w:type="dxa"/>
            <w:tcBorders>
              <w:bottom w:val="single" w:sz="6" w:space="0" w:color="000000" w:themeColor="text1"/>
            </w:tcBorders>
            <w:tcMar>
              <w:left w:w="105" w:type="dxa"/>
              <w:right w:w="105" w:type="dxa"/>
            </w:tcMar>
          </w:tcPr>
          <w:p w14:paraId="7BC6B468" w14:textId="1C7C5B0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0.13  </w:t>
            </w:r>
          </w:p>
        </w:tc>
        <w:tc>
          <w:tcPr>
            <w:tcW w:w="1339" w:type="dxa"/>
            <w:tcBorders>
              <w:bottom w:val="single" w:sz="6" w:space="0" w:color="000000" w:themeColor="text1"/>
            </w:tcBorders>
            <w:tcMar>
              <w:left w:w="105" w:type="dxa"/>
              <w:right w:w="105" w:type="dxa"/>
            </w:tcMar>
          </w:tcPr>
          <w:p w14:paraId="0EFCA763" w14:textId="3FF198A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339" w:type="dxa"/>
            <w:tcBorders>
              <w:bottom w:val="single" w:sz="6" w:space="0" w:color="000000" w:themeColor="text1"/>
            </w:tcBorders>
            <w:tcMar>
              <w:left w:w="105" w:type="dxa"/>
              <w:right w:w="105" w:type="dxa"/>
            </w:tcMar>
          </w:tcPr>
          <w:p w14:paraId="2D58A2FC" w14:textId="168A55A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r>
      <w:tr w:rsidR="4F606DF4" w14:paraId="3F5E5AA9"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Borders>
              <w:top w:val="single" w:sz="6" w:space="0" w:color="000000" w:themeColor="text1"/>
            </w:tcBorders>
            <w:tcMar>
              <w:left w:w="105" w:type="dxa"/>
              <w:right w:w="105" w:type="dxa"/>
            </w:tcMar>
          </w:tcPr>
          <w:p w14:paraId="1B7D4EDA" w14:textId="27175C6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observations </w:t>
            </w:r>
            <w:r w:rsidRPr="4F606DF4">
              <w:rPr>
                <w:rFonts w:ascii="Calibri" w:eastAsia="Calibri" w:hAnsi="Calibri" w:cs="Calibri"/>
                <w:color w:val="000000" w:themeColor="text1"/>
                <w:sz w:val="18"/>
                <w:szCs w:val="18"/>
              </w:rPr>
              <w:t xml:space="preserve"> </w:t>
            </w:r>
          </w:p>
        </w:tc>
        <w:tc>
          <w:tcPr>
            <w:tcW w:w="1339" w:type="dxa"/>
            <w:tcBorders>
              <w:top w:val="single" w:sz="6" w:space="0" w:color="000000" w:themeColor="text1"/>
            </w:tcBorders>
            <w:tcMar>
              <w:left w:w="105" w:type="dxa"/>
              <w:right w:w="105" w:type="dxa"/>
            </w:tcMar>
          </w:tcPr>
          <w:p w14:paraId="38F8ADF3" w14:textId="3B4AC6F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27246 </w:t>
            </w:r>
          </w:p>
        </w:tc>
        <w:tc>
          <w:tcPr>
            <w:tcW w:w="1339" w:type="dxa"/>
            <w:tcBorders>
              <w:top w:val="single" w:sz="6" w:space="0" w:color="000000" w:themeColor="text1"/>
            </w:tcBorders>
            <w:tcMar>
              <w:left w:w="105" w:type="dxa"/>
              <w:right w:w="105" w:type="dxa"/>
            </w:tcMar>
          </w:tcPr>
          <w:p w14:paraId="16EE29B9" w14:textId="53DA32F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Borders>
              <w:top w:val="single" w:sz="6" w:space="0" w:color="000000" w:themeColor="text1"/>
            </w:tcBorders>
            <w:tcMar>
              <w:left w:w="105" w:type="dxa"/>
              <w:right w:w="105" w:type="dxa"/>
            </w:tcMar>
          </w:tcPr>
          <w:p w14:paraId="6E889A8B" w14:textId="002F317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Borders>
              <w:top w:val="single" w:sz="6" w:space="0" w:color="000000" w:themeColor="text1"/>
            </w:tcBorders>
            <w:tcMar>
              <w:left w:w="105" w:type="dxa"/>
              <w:right w:w="105" w:type="dxa"/>
            </w:tcMar>
          </w:tcPr>
          <w:p w14:paraId="5F752E58" w14:textId="7054BFD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Borders>
              <w:top w:val="single" w:sz="6" w:space="0" w:color="000000" w:themeColor="text1"/>
            </w:tcBorders>
            <w:tcMar>
              <w:left w:w="105" w:type="dxa"/>
              <w:right w:w="105" w:type="dxa"/>
            </w:tcMar>
          </w:tcPr>
          <w:p w14:paraId="302A71E1" w14:textId="0F47088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5E9D0369"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1D3ED1FC" w14:textId="36BE9A9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entities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217CA781" w14:textId="41003F6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514 </w:t>
            </w:r>
          </w:p>
        </w:tc>
        <w:tc>
          <w:tcPr>
            <w:tcW w:w="1339" w:type="dxa"/>
            <w:tcMar>
              <w:left w:w="105" w:type="dxa"/>
              <w:right w:w="105" w:type="dxa"/>
            </w:tcMar>
          </w:tcPr>
          <w:p w14:paraId="1CCDCD4A" w14:textId="338B2FD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6558473C" w14:textId="6A2226A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25C881DD" w14:textId="6931390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2B1064D7" w14:textId="3B9C719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2853F893"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7CE3E1E1" w14:textId="7CA9FE8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Time periods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1CCA59F6" w14:textId="067B87A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202 </w:t>
            </w:r>
          </w:p>
        </w:tc>
        <w:tc>
          <w:tcPr>
            <w:tcW w:w="1339" w:type="dxa"/>
            <w:tcMar>
              <w:left w:w="105" w:type="dxa"/>
              <w:right w:w="105" w:type="dxa"/>
            </w:tcMar>
          </w:tcPr>
          <w:p w14:paraId="1123CA1A" w14:textId="5BFEDE1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0E58EB27" w14:textId="2384614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6ABD406F" w14:textId="12C3A0F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5081F85F" w14:textId="76FCDBA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008933ED"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525F70A2" w14:textId="145A225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F-statistic </w:t>
            </w:r>
            <w:r w:rsidRPr="4F606DF4">
              <w:rPr>
                <w:rFonts w:ascii="Calibri" w:eastAsia="Calibri" w:hAnsi="Calibri" w:cs="Calibri"/>
                <w:color w:val="000000" w:themeColor="text1"/>
                <w:sz w:val="18"/>
                <w:szCs w:val="18"/>
              </w:rPr>
              <w:t xml:space="preserve"> </w:t>
            </w:r>
          </w:p>
        </w:tc>
        <w:tc>
          <w:tcPr>
            <w:tcW w:w="2678" w:type="dxa"/>
            <w:gridSpan w:val="2"/>
            <w:tcMar>
              <w:left w:w="105" w:type="dxa"/>
              <w:right w:w="105" w:type="dxa"/>
            </w:tcMar>
          </w:tcPr>
          <w:p w14:paraId="2DAA8D2D" w14:textId="09CCAD4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roofErr w:type="gramStart"/>
            <w:r w:rsidRPr="4F606DF4">
              <w:rPr>
                <w:rFonts w:ascii="Calibri" w:eastAsia="Calibri" w:hAnsi="Calibri" w:cs="Calibri"/>
                <w:color w:val="000000" w:themeColor="text1"/>
                <w:sz w:val="18"/>
                <w:szCs w:val="18"/>
              </w:rPr>
              <w:t>F(</w:t>
            </w:r>
            <w:proofErr w:type="gramEnd"/>
            <w:r w:rsidRPr="4F606DF4">
              <w:rPr>
                <w:rFonts w:ascii="Calibri" w:eastAsia="Calibri" w:hAnsi="Calibri" w:cs="Calibri"/>
                <w:color w:val="000000" w:themeColor="text1"/>
                <w:sz w:val="18"/>
                <w:szCs w:val="18"/>
              </w:rPr>
              <w:t xml:space="preserve">22, 26710) = 3.72 </w:t>
            </w:r>
          </w:p>
        </w:tc>
        <w:tc>
          <w:tcPr>
            <w:tcW w:w="1339" w:type="dxa"/>
            <w:tcMar>
              <w:left w:w="105" w:type="dxa"/>
              <w:right w:w="105" w:type="dxa"/>
            </w:tcMar>
          </w:tcPr>
          <w:p w14:paraId="2D115E83" w14:textId="594BCB2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2621AF10" w14:textId="3F245BF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70A59521" w14:textId="205B148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2C759F0A"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12588E29" w14:textId="20989D2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w:t>
            </w:r>
            <w:r w:rsidRPr="4F606DF4">
              <w:rPr>
                <w:rFonts w:ascii="Calibri" w:eastAsia="Calibri" w:hAnsi="Calibri" w:cs="Calibri"/>
                <w:b w:val="0"/>
                <w:bCs w:val="0"/>
                <w:color w:val="000000" w:themeColor="text1"/>
                <w:sz w:val="12"/>
                <w:szCs w:val="12"/>
                <w:vertAlign w:val="superscript"/>
              </w:rPr>
              <w:t xml:space="preserve">2 </w:t>
            </w:r>
            <w:r w:rsidRPr="4F606DF4">
              <w:rPr>
                <w:rFonts w:ascii="Calibri" w:eastAsia="Calibri" w:hAnsi="Calibri" w:cs="Calibri"/>
                <w:b w:val="0"/>
                <w:bCs w:val="0"/>
                <w:color w:val="000000" w:themeColor="text1"/>
                <w:sz w:val="18"/>
                <w:szCs w:val="18"/>
              </w:rPr>
              <w:t xml:space="preserve">(Between)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49783821" w14:textId="0B2E665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339" w:type="dxa"/>
            <w:tcMar>
              <w:left w:w="105" w:type="dxa"/>
              <w:right w:w="105" w:type="dxa"/>
            </w:tcMar>
          </w:tcPr>
          <w:p w14:paraId="5C65B0A6" w14:textId="4EA75CB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54775D51" w14:textId="40E07CC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7351C4A1" w14:textId="2E7B55A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71E6DCD8" w14:textId="6372425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3669DE35" w14:textId="77777777" w:rsidTr="642B1908">
        <w:trPr>
          <w:trHeight w:val="315"/>
        </w:trPr>
        <w:tc>
          <w:tcPr>
            <w:cnfStyle w:val="001000000000" w:firstRow="0" w:lastRow="0" w:firstColumn="1" w:lastColumn="0" w:oddVBand="0" w:evenVBand="0" w:oddHBand="0" w:evenHBand="0" w:firstRowFirstColumn="0" w:firstRowLastColumn="0" w:lastRowFirstColumn="0" w:lastRowLastColumn="0"/>
            <w:tcW w:w="2321" w:type="dxa"/>
            <w:tcMar>
              <w:left w:w="105" w:type="dxa"/>
              <w:right w:w="105" w:type="dxa"/>
            </w:tcMar>
          </w:tcPr>
          <w:p w14:paraId="7835FE61" w14:textId="3B1E20B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w:t>
            </w:r>
            <w:r w:rsidRPr="4F606DF4">
              <w:rPr>
                <w:rFonts w:ascii="Calibri" w:eastAsia="Calibri" w:hAnsi="Calibri" w:cs="Calibri"/>
                <w:b w:val="0"/>
                <w:bCs w:val="0"/>
                <w:color w:val="000000" w:themeColor="text1"/>
                <w:sz w:val="12"/>
                <w:szCs w:val="12"/>
                <w:vertAlign w:val="superscript"/>
              </w:rPr>
              <w:t xml:space="preserve">2 </w:t>
            </w:r>
            <w:r w:rsidRPr="4F606DF4">
              <w:rPr>
                <w:rFonts w:ascii="Calibri" w:eastAsia="Calibri" w:hAnsi="Calibri" w:cs="Calibri"/>
                <w:b w:val="0"/>
                <w:bCs w:val="0"/>
                <w:color w:val="000000" w:themeColor="text1"/>
                <w:sz w:val="18"/>
                <w:szCs w:val="18"/>
              </w:rPr>
              <w:t xml:space="preserve">(Within) </w:t>
            </w:r>
            <w:r w:rsidRPr="4F606DF4">
              <w:rPr>
                <w:rFonts w:ascii="Calibri" w:eastAsia="Calibri" w:hAnsi="Calibri" w:cs="Calibri"/>
                <w:color w:val="000000" w:themeColor="text1"/>
                <w:sz w:val="18"/>
                <w:szCs w:val="18"/>
              </w:rPr>
              <w:t xml:space="preserve"> </w:t>
            </w:r>
          </w:p>
        </w:tc>
        <w:tc>
          <w:tcPr>
            <w:tcW w:w="1339" w:type="dxa"/>
            <w:tcMar>
              <w:left w:w="105" w:type="dxa"/>
              <w:right w:w="105" w:type="dxa"/>
            </w:tcMar>
          </w:tcPr>
          <w:p w14:paraId="36F7A9F8" w14:textId="30C5458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0.003 </w:t>
            </w:r>
          </w:p>
        </w:tc>
        <w:tc>
          <w:tcPr>
            <w:tcW w:w="1339" w:type="dxa"/>
            <w:tcMar>
              <w:left w:w="105" w:type="dxa"/>
              <w:right w:w="105" w:type="dxa"/>
            </w:tcMar>
          </w:tcPr>
          <w:p w14:paraId="3082639B" w14:textId="5432E3D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5CC3D5F7" w14:textId="43EB6E9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75C3ED6E" w14:textId="0255328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39" w:type="dxa"/>
            <w:tcMar>
              <w:left w:w="105" w:type="dxa"/>
              <w:right w:w="105" w:type="dxa"/>
            </w:tcMar>
          </w:tcPr>
          <w:p w14:paraId="262B9AD4" w14:textId="4E75030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bl>
    <w:p w14:paraId="0CD6E0AE" w14:textId="50B69C62"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74CBE2FD" w14:textId="549B2B88" w:rsidR="4F606DF4" w:rsidRDefault="4F606DF4" w:rsidP="4F606DF4">
      <w:pPr>
        <w:spacing w:after="0" w:line="240" w:lineRule="auto"/>
        <w:rPr>
          <w:rFonts w:ascii="Calibri" w:eastAsia="Calibri" w:hAnsi="Calibri" w:cs="Calibri"/>
          <w:color w:val="000000" w:themeColor="text1"/>
          <w:sz w:val="20"/>
          <w:szCs w:val="20"/>
        </w:rPr>
      </w:pPr>
    </w:p>
    <w:p w14:paraId="1308C16D" w14:textId="0D98A967" w:rsidR="4F606DF4" w:rsidRDefault="4F606DF4" w:rsidP="4F606DF4">
      <w:pPr>
        <w:rPr>
          <w:rFonts w:ascii="Calibri" w:eastAsia="Calibri" w:hAnsi="Calibri" w:cs="Calibri"/>
          <w:color w:val="000000" w:themeColor="text1"/>
          <w:sz w:val="20"/>
          <w:szCs w:val="20"/>
        </w:rPr>
      </w:pPr>
    </w:p>
    <w:p w14:paraId="0868ED94" w14:textId="7DD95F1D" w:rsidR="4F606DF4" w:rsidRDefault="4F606DF4" w:rsidP="4F606DF4">
      <w:pPr>
        <w:rPr>
          <w:rFonts w:ascii="Calibri" w:eastAsia="Calibri" w:hAnsi="Calibri" w:cs="Calibri"/>
          <w:color w:val="000000" w:themeColor="text1"/>
          <w:sz w:val="20"/>
          <w:szCs w:val="20"/>
        </w:rPr>
      </w:pPr>
    </w:p>
    <w:p w14:paraId="3698725A" w14:textId="1536A6A9" w:rsidR="4F606DF4" w:rsidRDefault="4F606DF4" w:rsidP="4F606DF4">
      <w:pPr>
        <w:rPr>
          <w:rFonts w:ascii="Calibri" w:eastAsia="Calibri" w:hAnsi="Calibri" w:cs="Calibri"/>
          <w:color w:val="000000" w:themeColor="text1"/>
          <w:sz w:val="20"/>
          <w:szCs w:val="20"/>
        </w:rPr>
      </w:pPr>
    </w:p>
    <w:p w14:paraId="674E324F" w14:textId="5766DB4E" w:rsidR="4F606DF4" w:rsidRPr="00D93CDE" w:rsidRDefault="4F606DF4" w:rsidP="4F606DF4">
      <w:pPr>
        <w:spacing w:after="0" w:line="240" w:lineRule="auto"/>
        <w:rPr>
          <w:rFonts w:ascii="Calibri" w:eastAsia="Calibri" w:hAnsi="Calibri" w:cs="Calibri"/>
          <w:color w:val="000000" w:themeColor="text1"/>
        </w:rPr>
      </w:pPr>
    </w:p>
    <w:p w14:paraId="4EBC3022" w14:textId="77777777" w:rsidR="00035565" w:rsidRDefault="00035565" w:rsidP="4F606DF4">
      <w:pPr>
        <w:spacing w:after="0" w:line="240" w:lineRule="auto"/>
        <w:rPr>
          <w:rFonts w:ascii="Calibri" w:eastAsia="Calibri" w:hAnsi="Calibri" w:cs="Calibri"/>
          <w:color w:val="000000" w:themeColor="text1"/>
        </w:rPr>
      </w:pPr>
    </w:p>
    <w:p w14:paraId="4D7993D7" w14:textId="3D986CBB" w:rsidR="00035565" w:rsidRDefault="4B4A05BE" w:rsidP="00035565">
      <w:pPr>
        <w:pStyle w:val="Caption"/>
        <w:keepNext/>
      </w:pPr>
      <w:r>
        <w:t xml:space="preserve">Table </w:t>
      </w:r>
      <w:r w:rsidR="00035565">
        <w:fldChar w:fldCharType="begin"/>
      </w:r>
      <w:r w:rsidR="00035565">
        <w:instrText xml:space="preserve"> SEQ Supplementary_table \* ARABIC </w:instrText>
      </w:r>
      <w:r w:rsidR="00035565">
        <w:fldChar w:fldCharType="separate"/>
      </w:r>
      <w:r w:rsidRPr="4B4A05BE">
        <w:rPr>
          <w:noProof/>
        </w:rPr>
        <w:t>4</w:t>
      </w:r>
      <w:r w:rsidR="00035565">
        <w:fldChar w:fldCharType="end"/>
      </w:r>
      <w:r>
        <w:t xml:space="preserve"> Regression table for the effect of the restaurant closure in the Centre region</w:t>
      </w:r>
    </w:p>
    <w:tbl>
      <w:tblPr>
        <w:tblStyle w:val="PlainTable2"/>
        <w:tblW w:w="0" w:type="auto"/>
        <w:tblBorders>
          <w:top w:val="single" w:sz="6" w:space="0" w:color="auto"/>
          <w:left w:val="none" w:sz="6" w:space="0" w:color="000000" w:themeColor="text1"/>
          <w:bottom w:val="single" w:sz="6" w:space="0" w:color="auto"/>
          <w:right w:val="none" w:sz="6" w:space="0" w:color="000000" w:themeColor="text1"/>
        </w:tblBorders>
        <w:tblLayout w:type="fixed"/>
        <w:tblLook w:val="06A0" w:firstRow="1" w:lastRow="0" w:firstColumn="1" w:lastColumn="0" w:noHBand="1" w:noVBand="1"/>
      </w:tblPr>
      <w:tblGrid>
        <w:gridCol w:w="2831"/>
        <w:gridCol w:w="1237"/>
        <w:gridCol w:w="1237"/>
        <w:gridCol w:w="1237"/>
        <w:gridCol w:w="1237"/>
        <w:gridCol w:w="1237"/>
      </w:tblGrid>
      <w:tr w:rsidR="4F606DF4" w14:paraId="0BA29244" w14:textId="77777777" w:rsidTr="70C24741">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831" w:type="dxa"/>
            <w:tcBorders>
              <w:bottom w:val="single" w:sz="6" w:space="0" w:color="7F7F7F" w:themeColor="text1" w:themeTint="80"/>
            </w:tcBorders>
            <w:tcMar>
              <w:left w:w="105" w:type="dxa"/>
              <w:right w:w="105" w:type="dxa"/>
            </w:tcMar>
          </w:tcPr>
          <w:p w14:paraId="1CBBAD54" w14:textId="7EE7CD42" w:rsidR="4F606DF4" w:rsidRDefault="4F606DF4" w:rsidP="4F606DF4">
            <w:pPr>
              <w:spacing w:line="259" w:lineRule="auto"/>
              <w:rPr>
                <w:rFonts w:ascii="Calibri" w:eastAsia="Calibri" w:hAnsi="Calibri" w:cs="Calibri"/>
              </w:rPr>
            </w:pPr>
          </w:p>
        </w:tc>
        <w:tc>
          <w:tcPr>
            <w:tcW w:w="1237" w:type="dxa"/>
            <w:tcBorders>
              <w:bottom w:val="single" w:sz="6" w:space="0" w:color="7F7F7F" w:themeColor="text1" w:themeTint="80"/>
            </w:tcBorders>
            <w:tcMar>
              <w:left w:w="105" w:type="dxa"/>
              <w:right w:w="105" w:type="dxa"/>
            </w:tcMar>
          </w:tcPr>
          <w:p w14:paraId="01833000" w14:textId="5C9ED6ED"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Coefficient</w:t>
            </w:r>
          </w:p>
        </w:tc>
        <w:tc>
          <w:tcPr>
            <w:tcW w:w="1237" w:type="dxa"/>
            <w:tcBorders>
              <w:bottom w:val="single" w:sz="6" w:space="0" w:color="7F7F7F" w:themeColor="text1" w:themeTint="80"/>
            </w:tcBorders>
            <w:tcMar>
              <w:left w:w="105" w:type="dxa"/>
              <w:right w:w="105" w:type="dxa"/>
            </w:tcMar>
          </w:tcPr>
          <w:p w14:paraId="3D0A6702" w14:textId="3A956918"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Std. Error  </w:t>
            </w:r>
          </w:p>
        </w:tc>
        <w:tc>
          <w:tcPr>
            <w:tcW w:w="1237" w:type="dxa"/>
            <w:tcBorders>
              <w:bottom w:val="single" w:sz="6" w:space="0" w:color="7F7F7F" w:themeColor="text1" w:themeTint="80"/>
            </w:tcBorders>
            <w:tcMar>
              <w:left w:w="105" w:type="dxa"/>
              <w:right w:w="105" w:type="dxa"/>
            </w:tcMar>
          </w:tcPr>
          <w:p w14:paraId="63F8C8A0" w14:textId="0C2CE092"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p-value  </w:t>
            </w:r>
          </w:p>
        </w:tc>
        <w:tc>
          <w:tcPr>
            <w:tcW w:w="1237" w:type="dxa"/>
            <w:tcBorders>
              <w:bottom w:val="single" w:sz="6" w:space="0" w:color="7F7F7F" w:themeColor="text1" w:themeTint="80"/>
            </w:tcBorders>
            <w:tcMar>
              <w:left w:w="105" w:type="dxa"/>
              <w:right w:w="105" w:type="dxa"/>
            </w:tcMar>
          </w:tcPr>
          <w:p w14:paraId="14F351B9" w14:textId="0E5967C7"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Lower 95%CI  </w:t>
            </w:r>
          </w:p>
        </w:tc>
        <w:tc>
          <w:tcPr>
            <w:tcW w:w="1237" w:type="dxa"/>
            <w:tcBorders>
              <w:bottom w:val="single" w:sz="6" w:space="0" w:color="7F7F7F" w:themeColor="text1" w:themeTint="80"/>
            </w:tcBorders>
            <w:tcMar>
              <w:left w:w="105" w:type="dxa"/>
              <w:right w:w="105" w:type="dxa"/>
            </w:tcMar>
          </w:tcPr>
          <w:p w14:paraId="07ABE8B7" w14:textId="4A219B8E"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Upper 95%CI  </w:t>
            </w:r>
          </w:p>
        </w:tc>
      </w:tr>
      <w:tr w:rsidR="4F606DF4" w14:paraId="037DF5C0"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4E63CDAE" w14:textId="3C18C75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Restaurant closure period (vessel as the ref. group)</w:t>
            </w:r>
          </w:p>
        </w:tc>
        <w:tc>
          <w:tcPr>
            <w:tcW w:w="1237" w:type="dxa"/>
            <w:tcMar>
              <w:left w:w="105" w:type="dxa"/>
              <w:right w:w="105" w:type="dxa"/>
            </w:tcMar>
          </w:tcPr>
          <w:p w14:paraId="1A058FC9" w14:textId="2563FF2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-18.10 </w:t>
            </w:r>
          </w:p>
        </w:tc>
        <w:tc>
          <w:tcPr>
            <w:tcW w:w="1237" w:type="dxa"/>
            <w:tcMar>
              <w:left w:w="105" w:type="dxa"/>
              <w:right w:w="105" w:type="dxa"/>
            </w:tcMar>
          </w:tcPr>
          <w:p w14:paraId="5FB08035" w14:textId="116667E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16.17  </w:t>
            </w:r>
          </w:p>
        </w:tc>
        <w:tc>
          <w:tcPr>
            <w:tcW w:w="1237" w:type="dxa"/>
            <w:tcMar>
              <w:left w:w="105" w:type="dxa"/>
              <w:right w:w="105" w:type="dxa"/>
            </w:tcMar>
          </w:tcPr>
          <w:p w14:paraId="178D0192" w14:textId="5EA899E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0.26 </w:t>
            </w:r>
          </w:p>
        </w:tc>
        <w:tc>
          <w:tcPr>
            <w:tcW w:w="1237" w:type="dxa"/>
            <w:tcMar>
              <w:left w:w="105" w:type="dxa"/>
              <w:right w:w="105" w:type="dxa"/>
            </w:tcMar>
          </w:tcPr>
          <w:p w14:paraId="23702EE2" w14:textId="7237229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-49.8 </w:t>
            </w:r>
          </w:p>
        </w:tc>
        <w:tc>
          <w:tcPr>
            <w:tcW w:w="1237" w:type="dxa"/>
            <w:tcMar>
              <w:left w:w="105" w:type="dxa"/>
              <w:right w:w="105" w:type="dxa"/>
            </w:tcMar>
          </w:tcPr>
          <w:p w14:paraId="1FCA9CDE" w14:textId="29BF01E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13.58  </w:t>
            </w:r>
          </w:p>
        </w:tc>
      </w:tr>
      <w:tr w:rsidR="4F606DF4" w:rsidRPr="009C6145" w14:paraId="0260AB16"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1D362819" w14:textId="29CC254C" w:rsidR="4F606DF4" w:rsidRPr="009C6145" w:rsidRDefault="4F606DF4" w:rsidP="4F606DF4">
            <w:pPr>
              <w:spacing w:line="259" w:lineRule="auto"/>
              <w:rPr>
                <w:rFonts w:ascii="Calibri" w:eastAsia="Calibri" w:hAnsi="Calibri" w:cs="Calibri"/>
                <w:i/>
                <w:iCs/>
                <w:color w:val="000000" w:themeColor="text1"/>
                <w:sz w:val="18"/>
                <w:szCs w:val="18"/>
              </w:rPr>
            </w:pPr>
            <w:r w:rsidRPr="009C6145">
              <w:rPr>
                <w:rFonts w:ascii="Calibri" w:eastAsia="Calibri" w:hAnsi="Calibri" w:cs="Calibri"/>
                <w:b w:val="0"/>
                <w:bCs w:val="0"/>
                <w:i/>
                <w:iCs/>
                <w:color w:val="000000" w:themeColor="text1"/>
                <w:sz w:val="18"/>
                <w:szCs w:val="18"/>
              </w:rPr>
              <w:t>Restaurant closure period (fisherfolk-on-foot as the ref. group)</w:t>
            </w:r>
          </w:p>
        </w:tc>
        <w:tc>
          <w:tcPr>
            <w:tcW w:w="1237" w:type="dxa"/>
            <w:tcMar>
              <w:left w:w="105" w:type="dxa"/>
              <w:right w:w="105" w:type="dxa"/>
            </w:tcMar>
          </w:tcPr>
          <w:p w14:paraId="2AD657D0" w14:textId="246DDDF5" w:rsidR="4F606DF4" w:rsidRPr="009C6145"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-8.24</w:t>
            </w:r>
          </w:p>
        </w:tc>
        <w:tc>
          <w:tcPr>
            <w:tcW w:w="1237" w:type="dxa"/>
            <w:tcMar>
              <w:left w:w="105" w:type="dxa"/>
              <w:right w:w="105" w:type="dxa"/>
            </w:tcMar>
          </w:tcPr>
          <w:p w14:paraId="164C2BEE" w14:textId="0904E912" w:rsidR="4F606DF4" w:rsidRPr="009C6145"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13.96</w:t>
            </w:r>
          </w:p>
        </w:tc>
        <w:tc>
          <w:tcPr>
            <w:tcW w:w="1237" w:type="dxa"/>
            <w:tcMar>
              <w:left w:w="105" w:type="dxa"/>
              <w:right w:w="105" w:type="dxa"/>
            </w:tcMar>
          </w:tcPr>
          <w:p w14:paraId="73CE509F" w14:textId="7C1FAA85" w:rsidR="4F606DF4" w:rsidRPr="009C6145"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0.55</w:t>
            </w:r>
          </w:p>
        </w:tc>
        <w:tc>
          <w:tcPr>
            <w:tcW w:w="1237" w:type="dxa"/>
            <w:tcMar>
              <w:left w:w="105" w:type="dxa"/>
              <w:right w:w="105" w:type="dxa"/>
            </w:tcMar>
          </w:tcPr>
          <w:p w14:paraId="23381B0F" w14:textId="13380957" w:rsidR="4F606DF4" w:rsidRPr="009C6145"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-35.60</w:t>
            </w:r>
          </w:p>
        </w:tc>
        <w:tc>
          <w:tcPr>
            <w:tcW w:w="1237" w:type="dxa"/>
            <w:tcMar>
              <w:left w:w="105" w:type="dxa"/>
              <w:right w:w="105" w:type="dxa"/>
            </w:tcMar>
          </w:tcPr>
          <w:p w14:paraId="3693A968" w14:textId="2CC060F2" w:rsidR="4F606DF4" w:rsidRPr="009C6145"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19.12</w:t>
            </w:r>
          </w:p>
        </w:tc>
      </w:tr>
      <w:tr w:rsidR="4F606DF4" w14:paraId="0EB07820"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060E8076" w14:textId="277C41D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flag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783B77E1" w14:textId="21E58D0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14.49  </w:t>
            </w:r>
          </w:p>
        </w:tc>
        <w:tc>
          <w:tcPr>
            <w:tcW w:w="1237" w:type="dxa"/>
            <w:tcMar>
              <w:left w:w="105" w:type="dxa"/>
              <w:right w:w="105" w:type="dxa"/>
            </w:tcMar>
          </w:tcPr>
          <w:p w14:paraId="3C1DA5DD" w14:textId="6BF54B3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16.74  </w:t>
            </w:r>
          </w:p>
        </w:tc>
        <w:tc>
          <w:tcPr>
            <w:tcW w:w="1237" w:type="dxa"/>
            <w:tcMar>
              <w:left w:w="105" w:type="dxa"/>
              <w:right w:w="105" w:type="dxa"/>
            </w:tcMar>
          </w:tcPr>
          <w:p w14:paraId="160CAA8F" w14:textId="31D2500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0.39  </w:t>
            </w:r>
          </w:p>
        </w:tc>
        <w:tc>
          <w:tcPr>
            <w:tcW w:w="1237" w:type="dxa"/>
            <w:tcMar>
              <w:left w:w="105" w:type="dxa"/>
              <w:right w:w="105" w:type="dxa"/>
            </w:tcMar>
          </w:tcPr>
          <w:p w14:paraId="282440BB" w14:textId="4404B96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-18.3  </w:t>
            </w:r>
          </w:p>
        </w:tc>
        <w:tc>
          <w:tcPr>
            <w:tcW w:w="1237" w:type="dxa"/>
            <w:tcMar>
              <w:left w:w="105" w:type="dxa"/>
              <w:right w:w="105" w:type="dxa"/>
            </w:tcMar>
          </w:tcPr>
          <w:p w14:paraId="4879AEE0" w14:textId="199076C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47.31  </w:t>
            </w:r>
          </w:p>
        </w:tc>
      </w:tr>
      <w:tr w:rsidR="4F606DF4" w14:paraId="5F086CA7"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0921E377" w14:textId="3003B83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x Restaurant closure period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6BE990DA" w14:textId="3D30E0C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9.88  </w:t>
            </w:r>
          </w:p>
        </w:tc>
        <w:tc>
          <w:tcPr>
            <w:tcW w:w="1237" w:type="dxa"/>
            <w:tcMar>
              <w:left w:w="105" w:type="dxa"/>
              <w:right w:w="105" w:type="dxa"/>
            </w:tcMar>
          </w:tcPr>
          <w:p w14:paraId="61DDB702" w14:textId="0D4A013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2.72  </w:t>
            </w:r>
          </w:p>
        </w:tc>
        <w:tc>
          <w:tcPr>
            <w:tcW w:w="1237" w:type="dxa"/>
            <w:tcMar>
              <w:left w:w="105" w:type="dxa"/>
              <w:right w:w="105" w:type="dxa"/>
            </w:tcMar>
          </w:tcPr>
          <w:p w14:paraId="21F5A0F0" w14:textId="199B45A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237" w:type="dxa"/>
            <w:tcMar>
              <w:left w:w="105" w:type="dxa"/>
              <w:right w:w="105" w:type="dxa"/>
            </w:tcMar>
          </w:tcPr>
          <w:p w14:paraId="0208F91B" w14:textId="3170098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4.55  </w:t>
            </w:r>
          </w:p>
        </w:tc>
        <w:tc>
          <w:tcPr>
            <w:tcW w:w="1237" w:type="dxa"/>
            <w:tcMar>
              <w:left w:w="105" w:type="dxa"/>
              <w:right w:w="105" w:type="dxa"/>
            </w:tcMar>
          </w:tcPr>
          <w:p w14:paraId="0FE022FB" w14:textId="54D17BE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15.21  </w:t>
            </w:r>
          </w:p>
        </w:tc>
      </w:tr>
      <w:tr w:rsidR="4F606DF4" w14:paraId="3A22F2D7"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6DE37FFC" w14:textId="36C6935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2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3B1BEBFD" w14:textId="3F636B8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23.28  </w:t>
            </w:r>
          </w:p>
        </w:tc>
        <w:tc>
          <w:tcPr>
            <w:tcW w:w="1237" w:type="dxa"/>
            <w:tcMar>
              <w:left w:w="105" w:type="dxa"/>
              <w:right w:w="105" w:type="dxa"/>
            </w:tcMar>
          </w:tcPr>
          <w:p w14:paraId="7339DC29" w14:textId="2464F44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7.84  </w:t>
            </w:r>
          </w:p>
        </w:tc>
        <w:tc>
          <w:tcPr>
            <w:tcW w:w="1237" w:type="dxa"/>
            <w:tcMar>
              <w:left w:w="105" w:type="dxa"/>
              <w:right w:w="105" w:type="dxa"/>
            </w:tcMar>
          </w:tcPr>
          <w:p w14:paraId="05F0565E" w14:textId="264C95C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237" w:type="dxa"/>
            <w:tcMar>
              <w:left w:w="105" w:type="dxa"/>
              <w:right w:w="105" w:type="dxa"/>
            </w:tcMar>
          </w:tcPr>
          <w:p w14:paraId="13F6FFF2" w14:textId="0E9E335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7.90  </w:t>
            </w:r>
          </w:p>
        </w:tc>
        <w:tc>
          <w:tcPr>
            <w:tcW w:w="1237" w:type="dxa"/>
            <w:tcMar>
              <w:left w:w="105" w:type="dxa"/>
              <w:right w:w="105" w:type="dxa"/>
            </w:tcMar>
          </w:tcPr>
          <w:p w14:paraId="0AFA69EA" w14:textId="47C0DEB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38.65  </w:t>
            </w:r>
          </w:p>
        </w:tc>
      </w:tr>
      <w:tr w:rsidR="4F606DF4" w14:paraId="67985F05"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031910EF" w14:textId="29C09E2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3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2A6982AC" w14:textId="63C9E76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17.02  </w:t>
            </w:r>
          </w:p>
        </w:tc>
        <w:tc>
          <w:tcPr>
            <w:tcW w:w="1237" w:type="dxa"/>
            <w:tcMar>
              <w:left w:w="105" w:type="dxa"/>
              <w:right w:w="105" w:type="dxa"/>
            </w:tcMar>
          </w:tcPr>
          <w:p w14:paraId="7A6DEEE6" w14:textId="1C7F770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11.42  </w:t>
            </w:r>
          </w:p>
        </w:tc>
        <w:tc>
          <w:tcPr>
            <w:tcW w:w="1237" w:type="dxa"/>
            <w:tcMar>
              <w:left w:w="105" w:type="dxa"/>
              <w:right w:w="105" w:type="dxa"/>
            </w:tcMar>
          </w:tcPr>
          <w:p w14:paraId="3955B8FA" w14:textId="5DF4191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0.14  </w:t>
            </w:r>
          </w:p>
        </w:tc>
        <w:tc>
          <w:tcPr>
            <w:tcW w:w="1237" w:type="dxa"/>
            <w:tcMar>
              <w:left w:w="105" w:type="dxa"/>
              <w:right w:w="105" w:type="dxa"/>
            </w:tcMar>
          </w:tcPr>
          <w:p w14:paraId="0F5338E5" w14:textId="05CD983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-5.37  </w:t>
            </w:r>
          </w:p>
        </w:tc>
        <w:tc>
          <w:tcPr>
            <w:tcW w:w="1237" w:type="dxa"/>
            <w:tcMar>
              <w:left w:w="105" w:type="dxa"/>
              <w:right w:w="105" w:type="dxa"/>
            </w:tcMar>
          </w:tcPr>
          <w:p w14:paraId="66405EBA" w14:textId="6E43FD8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39.41  </w:t>
            </w:r>
          </w:p>
        </w:tc>
      </w:tr>
      <w:tr w:rsidR="4F606DF4" w14:paraId="5D755001"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6CB4B238" w14:textId="51D9863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4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19CCB4F4" w14:textId="398EAF7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28.28  </w:t>
            </w:r>
          </w:p>
        </w:tc>
        <w:tc>
          <w:tcPr>
            <w:tcW w:w="1237" w:type="dxa"/>
            <w:tcMar>
              <w:left w:w="105" w:type="dxa"/>
              <w:right w:w="105" w:type="dxa"/>
            </w:tcMar>
          </w:tcPr>
          <w:p w14:paraId="3AC16F5E" w14:textId="3C5FD8E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23.16  </w:t>
            </w:r>
          </w:p>
        </w:tc>
        <w:tc>
          <w:tcPr>
            <w:tcW w:w="1237" w:type="dxa"/>
            <w:tcMar>
              <w:left w:w="105" w:type="dxa"/>
              <w:right w:w="105" w:type="dxa"/>
            </w:tcMar>
          </w:tcPr>
          <w:p w14:paraId="4EE9C7FD" w14:textId="4D1A399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0.22  </w:t>
            </w:r>
          </w:p>
        </w:tc>
        <w:tc>
          <w:tcPr>
            <w:tcW w:w="1237" w:type="dxa"/>
            <w:tcMar>
              <w:left w:w="105" w:type="dxa"/>
              <w:right w:w="105" w:type="dxa"/>
            </w:tcMar>
          </w:tcPr>
          <w:p w14:paraId="6F6D7618" w14:textId="3A12D7B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-17.1  </w:t>
            </w:r>
          </w:p>
        </w:tc>
        <w:tc>
          <w:tcPr>
            <w:tcW w:w="1237" w:type="dxa"/>
            <w:tcMar>
              <w:left w:w="105" w:type="dxa"/>
              <w:right w:w="105" w:type="dxa"/>
            </w:tcMar>
          </w:tcPr>
          <w:p w14:paraId="0DC38E96" w14:textId="7DE8A0F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73.66  </w:t>
            </w:r>
          </w:p>
        </w:tc>
      </w:tr>
      <w:tr w:rsidR="4F606DF4" w14:paraId="510CC1D8"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5036A622" w14:textId="10B4416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5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0547870F" w14:textId="2C3C4BA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9.07  </w:t>
            </w:r>
          </w:p>
        </w:tc>
        <w:tc>
          <w:tcPr>
            <w:tcW w:w="1237" w:type="dxa"/>
            <w:tcMar>
              <w:left w:w="105" w:type="dxa"/>
              <w:right w:w="105" w:type="dxa"/>
            </w:tcMar>
          </w:tcPr>
          <w:p w14:paraId="24341C16" w14:textId="3BD8428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20.89  </w:t>
            </w:r>
          </w:p>
        </w:tc>
        <w:tc>
          <w:tcPr>
            <w:tcW w:w="1237" w:type="dxa"/>
            <w:tcMar>
              <w:left w:w="105" w:type="dxa"/>
              <w:right w:w="105" w:type="dxa"/>
            </w:tcMar>
          </w:tcPr>
          <w:p w14:paraId="2E42A539" w14:textId="3A1834C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0.66  </w:t>
            </w:r>
          </w:p>
        </w:tc>
        <w:tc>
          <w:tcPr>
            <w:tcW w:w="1237" w:type="dxa"/>
            <w:tcMar>
              <w:left w:w="105" w:type="dxa"/>
              <w:right w:w="105" w:type="dxa"/>
            </w:tcMar>
          </w:tcPr>
          <w:p w14:paraId="2E89084A" w14:textId="3D7BD04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-31.8  </w:t>
            </w:r>
          </w:p>
        </w:tc>
        <w:tc>
          <w:tcPr>
            <w:tcW w:w="1237" w:type="dxa"/>
            <w:tcMar>
              <w:left w:w="105" w:type="dxa"/>
              <w:right w:w="105" w:type="dxa"/>
            </w:tcMar>
          </w:tcPr>
          <w:p w14:paraId="278F07E4" w14:textId="794796B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50.02  </w:t>
            </w:r>
          </w:p>
        </w:tc>
      </w:tr>
      <w:tr w:rsidR="4F606DF4" w14:paraId="6634F0D4"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30CB2082" w14:textId="3E670A55"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6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5AC36B19" w14:textId="0B6201F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2.88  </w:t>
            </w:r>
          </w:p>
        </w:tc>
        <w:tc>
          <w:tcPr>
            <w:tcW w:w="1237" w:type="dxa"/>
            <w:tcMar>
              <w:left w:w="105" w:type="dxa"/>
              <w:right w:w="105" w:type="dxa"/>
            </w:tcMar>
          </w:tcPr>
          <w:p w14:paraId="1B9015CA" w14:textId="7628FC1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15.56  </w:t>
            </w:r>
          </w:p>
        </w:tc>
        <w:tc>
          <w:tcPr>
            <w:tcW w:w="1237" w:type="dxa"/>
            <w:tcMar>
              <w:left w:w="105" w:type="dxa"/>
              <w:right w:w="105" w:type="dxa"/>
            </w:tcMar>
          </w:tcPr>
          <w:p w14:paraId="2A86BFBD" w14:textId="7086951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0.85  </w:t>
            </w:r>
          </w:p>
        </w:tc>
        <w:tc>
          <w:tcPr>
            <w:tcW w:w="1237" w:type="dxa"/>
            <w:tcMar>
              <w:left w:w="105" w:type="dxa"/>
              <w:right w:w="105" w:type="dxa"/>
            </w:tcMar>
          </w:tcPr>
          <w:p w14:paraId="7343BF8A" w14:textId="4A964FE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-27.6  </w:t>
            </w:r>
          </w:p>
        </w:tc>
        <w:tc>
          <w:tcPr>
            <w:tcW w:w="1237" w:type="dxa"/>
            <w:tcMar>
              <w:left w:w="105" w:type="dxa"/>
              <w:right w:w="105" w:type="dxa"/>
            </w:tcMar>
          </w:tcPr>
          <w:p w14:paraId="2CDB1D89" w14:textId="7EDB970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33.38  </w:t>
            </w:r>
          </w:p>
        </w:tc>
      </w:tr>
      <w:tr w:rsidR="4F606DF4" w14:paraId="6D6201B4"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35A4D24C" w14:textId="256FCB1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7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1AFEDD7A" w14:textId="70F0CE3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26.00  </w:t>
            </w:r>
          </w:p>
        </w:tc>
        <w:tc>
          <w:tcPr>
            <w:tcW w:w="1237" w:type="dxa"/>
            <w:tcMar>
              <w:left w:w="105" w:type="dxa"/>
              <w:right w:w="105" w:type="dxa"/>
            </w:tcMar>
          </w:tcPr>
          <w:p w14:paraId="01DE279C" w14:textId="63052B1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19.78  </w:t>
            </w:r>
          </w:p>
        </w:tc>
        <w:tc>
          <w:tcPr>
            <w:tcW w:w="1237" w:type="dxa"/>
            <w:tcMar>
              <w:left w:w="105" w:type="dxa"/>
              <w:right w:w="105" w:type="dxa"/>
            </w:tcMar>
          </w:tcPr>
          <w:p w14:paraId="52C42C7C" w14:textId="5841F16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0.19  </w:t>
            </w:r>
          </w:p>
        </w:tc>
        <w:tc>
          <w:tcPr>
            <w:tcW w:w="1237" w:type="dxa"/>
            <w:tcMar>
              <w:left w:w="105" w:type="dxa"/>
              <w:right w:w="105" w:type="dxa"/>
            </w:tcMar>
          </w:tcPr>
          <w:p w14:paraId="592C6AD8" w14:textId="52A8E49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-12.7  </w:t>
            </w:r>
          </w:p>
        </w:tc>
        <w:tc>
          <w:tcPr>
            <w:tcW w:w="1237" w:type="dxa"/>
            <w:tcMar>
              <w:left w:w="105" w:type="dxa"/>
              <w:right w:w="105" w:type="dxa"/>
            </w:tcMar>
          </w:tcPr>
          <w:p w14:paraId="45FEA2B5" w14:textId="75DA11A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64.78  </w:t>
            </w:r>
          </w:p>
        </w:tc>
      </w:tr>
      <w:tr w:rsidR="4F606DF4" w14:paraId="75882CFD"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4A384CBF" w14:textId="51B2071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8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4D704571" w14:textId="37B8A65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24.00  </w:t>
            </w:r>
          </w:p>
        </w:tc>
        <w:tc>
          <w:tcPr>
            <w:tcW w:w="1237" w:type="dxa"/>
            <w:tcMar>
              <w:left w:w="105" w:type="dxa"/>
              <w:right w:w="105" w:type="dxa"/>
            </w:tcMar>
          </w:tcPr>
          <w:p w14:paraId="560C76C6" w14:textId="6CB3CF8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14.08  </w:t>
            </w:r>
          </w:p>
        </w:tc>
        <w:tc>
          <w:tcPr>
            <w:tcW w:w="1237" w:type="dxa"/>
            <w:tcMar>
              <w:left w:w="105" w:type="dxa"/>
              <w:right w:w="105" w:type="dxa"/>
            </w:tcMar>
          </w:tcPr>
          <w:p w14:paraId="09F4D3C0" w14:textId="191155A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0.09  </w:t>
            </w:r>
          </w:p>
        </w:tc>
        <w:tc>
          <w:tcPr>
            <w:tcW w:w="1237" w:type="dxa"/>
            <w:tcMar>
              <w:left w:w="105" w:type="dxa"/>
              <w:right w:w="105" w:type="dxa"/>
            </w:tcMar>
          </w:tcPr>
          <w:p w14:paraId="04CEC81D" w14:textId="0402756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-3.59  </w:t>
            </w:r>
          </w:p>
        </w:tc>
        <w:tc>
          <w:tcPr>
            <w:tcW w:w="1237" w:type="dxa"/>
            <w:tcMar>
              <w:left w:w="105" w:type="dxa"/>
              <w:right w:w="105" w:type="dxa"/>
            </w:tcMar>
          </w:tcPr>
          <w:p w14:paraId="5B6E98D2" w14:textId="5AFD696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51.59  </w:t>
            </w:r>
          </w:p>
        </w:tc>
      </w:tr>
      <w:tr w:rsidR="4F606DF4" w14:paraId="6701C000"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658D0CF7" w14:textId="2998291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9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00D352F0" w14:textId="259652A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11.00  </w:t>
            </w:r>
          </w:p>
        </w:tc>
        <w:tc>
          <w:tcPr>
            <w:tcW w:w="1237" w:type="dxa"/>
            <w:tcMar>
              <w:left w:w="105" w:type="dxa"/>
              <w:right w:w="105" w:type="dxa"/>
            </w:tcMar>
          </w:tcPr>
          <w:p w14:paraId="46103D51" w14:textId="5086295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9.47  </w:t>
            </w:r>
          </w:p>
        </w:tc>
        <w:tc>
          <w:tcPr>
            <w:tcW w:w="1237" w:type="dxa"/>
            <w:tcMar>
              <w:left w:w="105" w:type="dxa"/>
              <w:right w:w="105" w:type="dxa"/>
            </w:tcMar>
          </w:tcPr>
          <w:p w14:paraId="7D04CE84" w14:textId="317FCBD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0.25  </w:t>
            </w:r>
          </w:p>
        </w:tc>
        <w:tc>
          <w:tcPr>
            <w:tcW w:w="1237" w:type="dxa"/>
            <w:tcMar>
              <w:left w:w="105" w:type="dxa"/>
              <w:right w:w="105" w:type="dxa"/>
            </w:tcMar>
          </w:tcPr>
          <w:p w14:paraId="4D804B33" w14:textId="302F68D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-7.57  </w:t>
            </w:r>
          </w:p>
        </w:tc>
        <w:tc>
          <w:tcPr>
            <w:tcW w:w="1237" w:type="dxa"/>
            <w:tcMar>
              <w:left w:w="105" w:type="dxa"/>
              <w:right w:w="105" w:type="dxa"/>
            </w:tcMar>
          </w:tcPr>
          <w:p w14:paraId="5643A2CF" w14:textId="737B30A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29.56  </w:t>
            </w:r>
          </w:p>
        </w:tc>
      </w:tr>
      <w:tr w:rsidR="4F606DF4" w14:paraId="57B07C8A"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7D464788" w14:textId="5FEAB7E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10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7AE1DFFA" w14:textId="17F1BC8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15.57  </w:t>
            </w:r>
          </w:p>
        </w:tc>
        <w:tc>
          <w:tcPr>
            <w:tcW w:w="1237" w:type="dxa"/>
            <w:tcMar>
              <w:left w:w="105" w:type="dxa"/>
              <w:right w:w="105" w:type="dxa"/>
            </w:tcMar>
          </w:tcPr>
          <w:p w14:paraId="15204885" w14:textId="4C343E6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8.82  </w:t>
            </w:r>
          </w:p>
        </w:tc>
        <w:tc>
          <w:tcPr>
            <w:tcW w:w="1237" w:type="dxa"/>
            <w:tcMar>
              <w:left w:w="105" w:type="dxa"/>
              <w:right w:w="105" w:type="dxa"/>
            </w:tcMar>
          </w:tcPr>
          <w:p w14:paraId="37D372DE" w14:textId="5FF815E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0.08  </w:t>
            </w:r>
          </w:p>
        </w:tc>
        <w:tc>
          <w:tcPr>
            <w:tcW w:w="1237" w:type="dxa"/>
            <w:tcMar>
              <w:left w:w="105" w:type="dxa"/>
              <w:right w:w="105" w:type="dxa"/>
            </w:tcMar>
          </w:tcPr>
          <w:p w14:paraId="15C65CD2" w14:textId="777B3F6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-1.72  </w:t>
            </w:r>
          </w:p>
        </w:tc>
        <w:tc>
          <w:tcPr>
            <w:tcW w:w="1237" w:type="dxa"/>
            <w:tcMar>
              <w:left w:w="105" w:type="dxa"/>
              <w:right w:w="105" w:type="dxa"/>
            </w:tcMar>
          </w:tcPr>
          <w:p w14:paraId="1CF559F2" w14:textId="4450ED1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32.85  </w:t>
            </w:r>
          </w:p>
        </w:tc>
      </w:tr>
      <w:tr w:rsidR="4F606DF4" w14:paraId="7536028B"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796E5D06" w14:textId="55288D0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11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31EF44A5" w14:textId="6B72498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10.25  </w:t>
            </w:r>
          </w:p>
        </w:tc>
        <w:tc>
          <w:tcPr>
            <w:tcW w:w="1237" w:type="dxa"/>
            <w:tcMar>
              <w:left w:w="105" w:type="dxa"/>
              <w:right w:w="105" w:type="dxa"/>
            </w:tcMar>
          </w:tcPr>
          <w:p w14:paraId="227BB454" w14:textId="7E0994A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10.78  </w:t>
            </w:r>
          </w:p>
        </w:tc>
        <w:tc>
          <w:tcPr>
            <w:tcW w:w="1237" w:type="dxa"/>
            <w:tcMar>
              <w:left w:w="105" w:type="dxa"/>
              <w:right w:w="105" w:type="dxa"/>
            </w:tcMar>
          </w:tcPr>
          <w:p w14:paraId="4E0625ED" w14:textId="0623B3D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0.34  </w:t>
            </w:r>
          </w:p>
        </w:tc>
        <w:tc>
          <w:tcPr>
            <w:tcW w:w="1237" w:type="dxa"/>
            <w:tcMar>
              <w:left w:w="105" w:type="dxa"/>
              <w:right w:w="105" w:type="dxa"/>
            </w:tcMar>
          </w:tcPr>
          <w:p w14:paraId="3E54C032" w14:textId="1ED30BA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-10.88  </w:t>
            </w:r>
          </w:p>
        </w:tc>
        <w:tc>
          <w:tcPr>
            <w:tcW w:w="1237" w:type="dxa"/>
            <w:tcMar>
              <w:left w:w="105" w:type="dxa"/>
              <w:right w:w="105" w:type="dxa"/>
            </w:tcMar>
          </w:tcPr>
          <w:p w14:paraId="22AC6755" w14:textId="57E0237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31.39  </w:t>
            </w:r>
          </w:p>
        </w:tc>
      </w:tr>
      <w:tr w:rsidR="4F606DF4" w14:paraId="7620E7A9"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6EC4E0DE" w14:textId="62FF83F5"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12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183898F3" w14:textId="3EE8A6A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3.33  </w:t>
            </w:r>
          </w:p>
        </w:tc>
        <w:tc>
          <w:tcPr>
            <w:tcW w:w="1237" w:type="dxa"/>
            <w:tcMar>
              <w:left w:w="105" w:type="dxa"/>
              <w:right w:w="105" w:type="dxa"/>
            </w:tcMar>
          </w:tcPr>
          <w:p w14:paraId="633E143A" w14:textId="712BE56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6.68  </w:t>
            </w:r>
          </w:p>
        </w:tc>
        <w:tc>
          <w:tcPr>
            <w:tcW w:w="1237" w:type="dxa"/>
            <w:tcMar>
              <w:left w:w="105" w:type="dxa"/>
              <w:right w:w="105" w:type="dxa"/>
            </w:tcMar>
          </w:tcPr>
          <w:p w14:paraId="2D0ED5AB" w14:textId="14B4938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0.62  </w:t>
            </w:r>
          </w:p>
        </w:tc>
        <w:tc>
          <w:tcPr>
            <w:tcW w:w="1237" w:type="dxa"/>
            <w:tcMar>
              <w:left w:w="105" w:type="dxa"/>
              <w:right w:w="105" w:type="dxa"/>
            </w:tcMar>
          </w:tcPr>
          <w:p w14:paraId="34034F34" w14:textId="1CAD719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-9.76  </w:t>
            </w:r>
          </w:p>
        </w:tc>
        <w:tc>
          <w:tcPr>
            <w:tcW w:w="1237" w:type="dxa"/>
            <w:tcMar>
              <w:left w:w="105" w:type="dxa"/>
              <w:right w:w="105" w:type="dxa"/>
            </w:tcMar>
          </w:tcPr>
          <w:p w14:paraId="3B350690" w14:textId="7A041C3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16.43  </w:t>
            </w:r>
          </w:p>
        </w:tc>
      </w:tr>
      <w:tr w:rsidR="4F606DF4" w14:paraId="1636A42B"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2280D29D" w14:textId="526C02C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Significant wave height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69E09DF0" w14:textId="5FD4832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-20.46  </w:t>
            </w:r>
          </w:p>
        </w:tc>
        <w:tc>
          <w:tcPr>
            <w:tcW w:w="1237" w:type="dxa"/>
            <w:tcMar>
              <w:left w:w="105" w:type="dxa"/>
              <w:right w:w="105" w:type="dxa"/>
            </w:tcMar>
          </w:tcPr>
          <w:p w14:paraId="4EC08DE6" w14:textId="24063CB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8.40  </w:t>
            </w:r>
          </w:p>
        </w:tc>
        <w:tc>
          <w:tcPr>
            <w:tcW w:w="1237" w:type="dxa"/>
            <w:tcMar>
              <w:left w:w="105" w:type="dxa"/>
              <w:right w:w="105" w:type="dxa"/>
            </w:tcMar>
          </w:tcPr>
          <w:p w14:paraId="51508CAE" w14:textId="0020423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237" w:type="dxa"/>
            <w:tcMar>
              <w:left w:w="105" w:type="dxa"/>
              <w:right w:w="105" w:type="dxa"/>
            </w:tcMar>
          </w:tcPr>
          <w:p w14:paraId="2C6CAE4F" w14:textId="000A3E2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-36.9  </w:t>
            </w:r>
          </w:p>
        </w:tc>
        <w:tc>
          <w:tcPr>
            <w:tcW w:w="1237" w:type="dxa"/>
            <w:tcMar>
              <w:left w:w="105" w:type="dxa"/>
              <w:right w:w="105" w:type="dxa"/>
            </w:tcMar>
          </w:tcPr>
          <w:p w14:paraId="4A74B04A" w14:textId="39D9E15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-4.01  </w:t>
            </w:r>
          </w:p>
        </w:tc>
      </w:tr>
      <w:tr w:rsidR="4F606DF4" w14:paraId="6708EC0E"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1BC53FB7" w14:textId="4234289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Sea surface temperature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6AF9E4DD" w14:textId="00F9E2E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-4.09  </w:t>
            </w:r>
          </w:p>
        </w:tc>
        <w:tc>
          <w:tcPr>
            <w:tcW w:w="1237" w:type="dxa"/>
            <w:tcMar>
              <w:left w:w="105" w:type="dxa"/>
              <w:right w:w="105" w:type="dxa"/>
            </w:tcMar>
          </w:tcPr>
          <w:p w14:paraId="6CB15D1A" w14:textId="32A87CA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1.85  </w:t>
            </w:r>
          </w:p>
        </w:tc>
        <w:tc>
          <w:tcPr>
            <w:tcW w:w="1237" w:type="dxa"/>
            <w:tcMar>
              <w:left w:w="105" w:type="dxa"/>
              <w:right w:w="105" w:type="dxa"/>
            </w:tcMar>
          </w:tcPr>
          <w:p w14:paraId="241B8E81" w14:textId="578BAAB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c>
          <w:tcPr>
            <w:tcW w:w="1237" w:type="dxa"/>
            <w:tcMar>
              <w:left w:w="105" w:type="dxa"/>
              <w:right w:w="105" w:type="dxa"/>
            </w:tcMar>
          </w:tcPr>
          <w:p w14:paraId="0C135312" w14:textId="3B40E53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-7.73  </w:t>
            </w:r>
          </w:p>
        </w:tc>
        <w:tc>
          <w:tcPr>
            <w:tcW w:w="1237" w:type="dxa"/>
            <w:tcMar>
              <w:left w:w="105" w:type="dxa"/>
              <w:right w:w="105" w:type="dxa"/>
            </w:tcMar>
          </w:tcPr>
          <w:p w14:paraId="120F8BA0" w14:textId="4734DFC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-0.46  </w:t>
            </w:r>
          </w:p>
        </w:tc>
      </w:tr>
      <w:tr w:rsidR="4F606DF4" w14:paraId="3EDA9AA0"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7D824404" w14:textId="4AD8EB9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direction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0EC7F98D" w14:textId="3B4A1A0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0.13  </w:t>
            </w:r>
          </w:p>
        </w:tc>
        <w:tc>
          <w:tcPr>
            <w:tcW w:w="1237" w:type="dxa"/>
            <w:tcMar>
              <w:left w:w="105" w:type="dxa"/>
              <w:right w:w="105" w:type="dxa"/>
            </w:tcMar>
          </w:tcPr>
          <w:p w14:paraId="51DE2456" w14:textId="1AF43C0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0.06  </w:t>
            </w:r>
          </w:p>
        </w:tc>
        <w:tc>
          <w:tcPr>
            <w:tcW w:w="1237" w:type="dxa"/>
            <w:tcMar>
              <w:left w:w="105" w:type="dxa"/>
              <w:right w:w="105" w:type="dxa"/>
            </w:tcMar>
          </w:tcPr>
          <w:p w14:paraId="7E868454" w14:textId="201652A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237" w:type="dxa"/>
            <w:tcMar>
              <w:left w:w="105" w:type="dxa"/>
              <w:right w:w="105" w:type="dxa"/>
            </w:tcMar>
          </w:tcPr>
          <w:p w14:paraId="79037CE4" w14:textId="0256D15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237" w:type="dxa"/>
            <w:tcMar>
              <w:left w:w="105" w:type="dxa"/>
              <w:right w:w="105" w:type="dxa"/>
            </w:tcMar>
          </w:tcPr>
          <w:p w14:paraId="63D1EC7F" w14:textId="2753747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0.25  </w:t>
            </w:r>
          </w:p>
        </w:tc>
      </w:tr>
      <w:tr w:rsidR="4F606DF4" w14:paraId="7912C141"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2EF7A283" w14:textId="5BD5407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period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650B6F55" w14:textId="4B27867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5.32  </w:t>
            </w:r>
          </w:p>
        </w:tc>
        <w:tc>
          <w:tcPr>
            <w:tcW w:w="1237" w:type="dxa"/>
            <w:tcMar>
              <w:left w:w="105" w:type="dxa"/>
              <w:right w:w="105" w:type="dxa"/>
            </w:tcMar>
          </w:tcPr>
          <w:p w14:paraId="20DA0EDA" w14:textId="19E4223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2.52  </w:t>
            </w:r>
          </w:p>
        </w:tc>
        <w:tc>
          <w:tcPr>
            <w:tcW w:w="1237" w:type="dxa"/>
            <w:tcMar>
              <w:left w:w="105" w:type="dxa"/>
              <w:right w:w="105" w:type="dxa"/>
            </w:tcMar>
          </w:tcPr>
          <w:p w14:paraId="470D3DC6" w14:textId="7C47897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0.04  </w:t>
            </w:r>
          </w:p>
        </w:tc>
        <w:tc>
          <w:tcPr>
            <w:tcW w:w="1237" w:type="dxa"/>
            <w:tcMar>
              <w:left w:w="105" w:type="dxa"/>
              <w:right w:w="105" w:type="dxa"/>
            </w:tcMar>
          </w:tcPr>
          <w:p w14:paraId="1B5DA792" w14:textId="2253A41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0.37  </w:t>
            </w:r>
          </w:p>
        </w:tc>
        <w:tc>
          <w:tcPr>
            <w:tcW w:w="1237" w:type="dxa"/>
            <w:tcMar>
              <w:left w:w="105" w:type="dxa"/>
              <w:right w:w="105" w:type="dxa"/>
            </w:tcMar>
          </w:tcPr>
          <w:p w14:paraId="68B107BB" w14:textId="4993E30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10.26  </w:t>
            </w:r>
          </w:p>
        </w:tc>
      </w:tr>
      <w:tr w:rsidR="4F606DF4" w14:paraId="63D37065"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4CC8462B" w14:textId="6DFA7E3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speed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720D420A" w14:textId="7CD2539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2.92  </w:t>
            </w:r>
          </w:p>
        </w:tc>
        <w:tc>
          <w:tcPr>
            <w:tcW w:w="1237" w:type="dxa"/>
            <w:tcMar>
              <w:left w:w="105" w:type="dxa"/>
              <w:right w:w="105" w:type="dxa"/>
            </w:tcMar>
          </w:tcPr>
          <w:p w14:paraId="53D6270E" w14:textId="174201C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0.91  </w:t>
            </w:r>
          </w:p>
        </w:tc>
        <w:tc>
          <w:tcPr>
            <w:tcW w:w="1237" w:type="dxa"/>
            <w:tcMar>
              <w:left w:w="105" w:type="dxa"/>
              <w:right w:w="105" w:type="dxa"/>
            </w:tcMar>
          </w:tcPr>
          <w:p w14:paraId="666E6894" w14:textId="5F07817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237" w:type="dxa"/>
            <w:tcMar>
              <w:left w:w="105" w:type="dxa"/>
              <w:right w:w="105" w:type="dxa"/>
            </w:tcMar>
          </w:tcPr>
          <w:p w14:paraId="48B04DD9" w14:textId="132448F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1.14  </w:t>
            </w:r>
          </w:p>
        </w:tc>
        <w:tc>
          <w:tcPr>
            <w:tcW w:w="1237" w:type="dxa"/>
            <w:tcMar>
              <w:left w:w="105" w:type="dxa"/>
              <w:right w:w="105" w:type="dxa"/>
            </w:tcMar>
          </w:tcPr>
          <w:p w14:paraId="119F022C" w14:textId="68A42CE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4.70  </w:t>
            </w:r>
          </w:p>
        </w:tc>
      </w:tr>
      <w:tr w:rsidR="4F606DF4" w14:paraId="732F9103"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29DB8122" w14:textId="0E06F17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direction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5E535AA9" w14:textId="0468490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0.08  </w:t>
            </w:r>
          </w:p>
        </w:tc>
        <w:tc>
          <w:tcPr>
            <w:tcW w:w="1237" w:type="dxa"/>
            <w:tcMar>
              <w:left w:w="105" w:type="dxa"/>
              <w:right w:w="105" w:type="dxa"/>
            </w:tcMar>
          </w:tcPr>
          <w:p w14:paraId="56C54B0E" w14:textId="3B1544F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237" w:type="dxa"/>
            <w:tcMar>
              <w:left w:w="105" w:type="dxa"/>
              <w:right w:w="105" w:type="dxa"/>
            </w:tcMar>
          </w:tcPr>
          <w:p w14:paraId="23A639F2" w14:textId="7F3ACB7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237" w:type="dxa"/>
            <w:tcMar>
              <w:left w:w="105" w:type="dxa"/>
              <w:right w:w="105" w:type="dxa"/>
            </w:tcMar>
          </w:tcPr>
          <w:p w14:paraId="5714AD04" w14:textId="71BD345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0.04  </w:t>
            </w:r>
          </w:p>
        </w:tc>
        <w:tc>
          <w:tcPr>
            <w:tcW w:w="1237" w:type="dxa"/>
            <w:tcMar>
              <w:left w:w="105" w:type="dxa"/>
              <w:right w:w="105" w:type="dxa"/>
            </w:tcMar>
          </w:tcPr>
          <w:p w14:paraId="5C9C3E96" w14:textId="638D25D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0.11  </w:t>
            </w:r>
          </w:p>
        </w:tc>
      </w:tr>
      <w:tr w:rsidR="4F606DF4" w14:paraId="729B03C4"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1283D87F" w14:textId="2D1D95E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Average price/kg past week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2CB32EE1" w14:textId="3D88F10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0.66  </w:t>
            </w:r>
          </w:p>
        </w:tc>
        <w:tc>
          <w:tcPr>
            <w:tcW w:w="1237" w:type="dxa"/>
            <w:tcMar>
              <w:left w:w="105" w:type="dxa"/>
              <w:right w:w="105" w:type="dxa"/>
            </w:tcMar>
          </w:tcPr>
          <w:p w14:paraId="2CEED005" w14:textId="67D3860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1.31  </w:t>
            </w:r>
          </w:p>
        </w:tc>
        <w:tc>
          <w:tcPr>
            <w:tcW w:w="1237" w:type="dxa"/>
            <w:tcMar>
              <w:left w:w="105" w:type="dxa"/>
              <w:right w:w="105" w:type="dxa"/>
            </w:tcMar>
          </w:tcPr>
          <w:p w14:paraId="0267AEFC" w14:textId="0583E6B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0.62  </w:t>
            </w:r>
          </w:p>
        </w:tc>
        <w:tc>
          <w:tcPr>
            <w:tcW w:w="1237" w:type="dxa"/>
            <w:tcMar>
              <w:left w:w="105" w:type="dxa"/>
              <w:right w:w="105" w:type="dxa"/>
            </w:tcMar>
          </w:tcPr>
          <w:p w14:paraId="0CBA1656" w14:textId="3E0D29D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-1.91  </w:t>
            </w:r>
          </w:p>
        </w:tc>
        <w:tc>
          <w:tcPr>
            <w:tcW w:w="1237" w:type="dxa"/>
            <w:tcMar>
              <w:left w:w="105" w:type="dxa"/>
              <w:right w:w="105" w:type="dxa"/>
            </w:tcMar>
          </w:tcPr>
          <w:p w14:paraId="371655B8" w14:textId="30C1EF5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3.22  </w:t>
            </w:r>
          </w:p>
        </w:tc>
      </w:tr>
      <w:tr w:rsidR="4F606DF4" w14:paraId="43392785"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1D824AB7" w14:textId="2E50ECF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Stays in hospitality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49BFF7BE" w14:textId="6A824A4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237" w:type="dxa"/>
            <w:tcMar>
              <w:left w:w="105" w:type="dxa"/>
              <w:right w:w="105" w:type="dxa"/>
            </w:tcMar>
          </w:tcPr>
          <w:p w14:paraId="179A1100" w14:textId="09F36DC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237" w:type="dxa"/>
            <w:tcMar>
              <w:left w:w="105" w:type="dxa"/>
              <w:right w:w="105" w:type="dxa"/>
            </w:tcMar>
          </w:tcPr>
          <w:p w14:paraId="75E168AB" w14:textId="4D7238B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0.70  </w:t>
            </w:r>
          </w:p>
        </w:tc>
        <w:tc>
          <w:tcPr>
            <w:tcW w:w="1237" w:type="dxa"/>
            <w:tcMar>
              <w:left w:w="105" w:type="dxa"/>
              <w:right w:w="105" w:type="dxa"/>
            </w:tcMar>
          </w:tcPr>
          <w:p w14:paraId="08057D48" w14:textId="6FE2E5F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 .001  </w:t>
            </w:r>
          </w:p>
        </w:tc>
        <w:tc>
          <w:tcPr>
            <w:tcW w:w="1237" w:type="dxa"/>
            <w:tcMar>
              <w:left w:w="105" w:type="dxa"/>
              <w:right w:w="105" w:type="dxa"/>
            </w:tcMar>
          </w:tcPr>
          <w:p w14:paraId="3E713A94" w14:textId="5A88A62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r>
      <w:tr w:rsidR="4F606DF4" w14:paraId="2B614736"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Borders>
              <w:bottom w:val="single" w:sz="6" w:space="0" w:color="000000" w:themeColor="text1"/>
            </w:tcBorders>
            <w:tcMar>
              <w:left w:w="105" w:type="dxa"/>
              <w:right w:w="105" w:type="dxa"/>
            </w:tcMar>
          </w:tcPr>
          <w:p w14:paraId="1F7C8C18" w14:textId="46D2AA1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Turnover in restaurants (YoY growth) </w:t>
            </w:r>
            <w:r w:rsidRPr="4F606DF4">
              <w:rPr>
                <w:rFonts w:ascii="Calibri" w:eastAsia="Calibri" w:hAnsi="Calibri" w:cs="Calibri"/>
                <w:color w:val="000000" w:themeColor="text1"/>
                <w:sz w:val="18"/>
                <w:szCs w:val="18"/>
              </w:rPr>
              <w:t xml:space="preserve"> </w:t>
            </w:r>
          </w:p>
        </w:tc>
        <w:tc>
          <w:tcPr>
            <w:tcW w:w="1237" w:type="dxa"/>
            <w:tcBorders>
              <w:bottom w:val="single" w:sz="6" w:space="0" w:color="000000" w:themeColor="text1"/>
            </w:tcBorders>
            <w:tcMar>
              <w:left w:w="105" w:type="dxa"/>
              <w:right w:w="105" w:type="dxa"/>
            </w:tcMar>
          </w:tcPr>
          <w:p w14:paraId="32B0DAAC" w14:textId="4C20F46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-0.12  </w:t>
            </w:r>
          </w:p>
        </w:tc>
        <w:tc>
          <w:tcPr>
            <w:tcW w:w="1237" w:type="dxa"/>
            <w:tcBorders>
              <w:bottom w:val="single" w:sz="6" w:space="0" w:color="000000" w:themeColor="text1"/>
            </w:tcBorders>
            <w:tcMar>
              <w:left w:w="105" w:type="dxa"/>
              <w:right w:w="105" w:type="dxa"/>
            </w:tcMar>
          </w:tcPr>
          <w:p w14:paraId="4893A5DD" w14:textId="150936B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0.12  </w:t>
            </w:r>
          </w:p>
        </w:tc>
        <w:tc>
          <w:tcPr>
            <w:tcW w:w="1237" w:type="dxa"/>
            <w:tcBorders>
              <w:bottom w:val="single" w:sz="6" w:space="0" w:color="000000" w:themeColor="text1"/>
            </w:tcBorders>
            <w:tcMar>
              <w:left w:w="105" w:type="dxa"/>
              <w:right w:w="105" w:type="dxa"/>
            </w:tcMar>
          </w:tcPr>
          <w:p w14:paraId="40976006" w14:textId="690C0D8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0.31  </w:t>
            </w:r>
          </w:p>
        </w:tc>
        <w:tc>
          <w:tcPr>
            <w:tcW w:w="1237" w:type="dxa"/>
            <w:tcBorders>
              <w:bottom w:val="single" w:sz="6" w:space="0" w:color="000000" w:themeColor="text1"/>
            </w:tcBorders>
            <w:tcMar>
              <w:left w:w="105" w:type="dxa"/>
              <w:right w:w="105" w:type="dxa"/>
            </w:tcMar>
          </w:tcPr>
          <w:p w14:paraId="4940933F" w14:textId="1DE2421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-0.35  </w:t>
            </w:r>
          </w:p>
        </w:tc>
        <w:tc>
          <w:tcPr>
            <w:tcW w:w="1237" w:type="dxa"/>
            <w:tcBorders>
              <w:bottom w:val="single" w:sz="6" w:space="0" w:color="000000" w:themeColor="text1"/>
            </w:tcBorders>
            <w:tcMar>
              <w:left w:w="105" w:type="dxa"/>
              <w:right w:w="105" w:type="dxa"/>
            </w:tcMar>
          </w:tcPr>
          <w:p w14:paraId="025CE421" w14:textId="0B6D980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0.11  </w:t>
            </w:r>
          </w:p>
        </w:tc>
      </w:tr>
      <w:tr w:rsidR="4F606DF4" w14:paraId="052E17DB"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Borders>
              <w:top w:val="single" w:sz="6" w:space="0" w:color="000000" w:themeColor="text1"/>
            </w:tcBorders>
            <w:tcMar>
              <w:left w:w="105" w:type="dxa"/>
              <w:right w:w="105" w:type="dxa"/>
            </w:tcMar>
          </w:tcPr>
          <w:p w14:paraId="62DFEF22" w14:textId="41BE5AD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observations </w:t>
            </w:r>
            <w:r w:rsidRPr="4F606DF4">
              <w:rPr>
                <w:rFonts w:ascii="Calibri" w:eastAsia="Calibri" w:hAnsi="Calibri" w:cs="Calibri"/>
                <w:color w:val="000000" w:themeColor="text1"/>
                <w:sz w:val="18"/>
                <w:szCs w:val="18"/>
              </w:rPr>
              <w:t xml:space="preserve"> </w:t>
            </w:r>
          </w:p>
        </w:tc>
        <w:tc>
          <w:tcPr>
            <w:tcW w:w="1237" w:type="dxa"/>
            <w:tcBorders>
              <w:top w:val="single" w:sz="6" w:space="0" w:color="000000" w:themeColor="text1"/>
            </w:tcBorders>
            <w:tcMar>
              <w:left w:w="105" w:type="dxa"/>
              <w:right w:w="105" w:type="dxa"/>
            </w:tcMar>
          </w:tcPr>
          <w:p w14:paraId="083DC31D" w14:textId="1394A45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53607  </w:t>
            </w:r>
          </w:p>
        </w:tc>
        <w:tc>
          <w:tcPr>
            <w:tcW w:w="1237" w:type="dxa"/>
            <w:tcBorders>
              <w:top w:val="single" w:sz="6" w:space="0" w:color="000000" w:themeColor="text1"/>
            </w:tcBorders>
            <w:tcMar>
              <w:left w:w="105" w:type="dxa"/>
              <w:right w:w="105" w:type="dxa"/>
            </w:tcMar>
          </w:tcPr>
          <w:p w14:paraId="0402D437" w14:textId="59AC09E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Borders>
              <w:top w:val="single" w:sz="6" w:space="0" w:color="000000" w:themeColor="text1"/>
            </w:tcBorders>
            <w:tcMar>
              <w:left w:w="105" w:type="dxa"/>
              <w:right w:w="105" w:type="dxa"/>
            </w:tcMar>
          </w:tcPr>
          <w:p w14:paraId="3821CB79" w14:textId="45A26A6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Borders>
              <w:top w:val="single" w:sz="6" w:space="0" w:color="000000" w:themeColor="text1"/>
            </w:tcBorders>
            <w:tcMar>
              <w:left w:w="105" w:type="dxa"/>
              <w:right w:w="105" w:type="dxa"/>
            </w:tcMar>
          </w:tcPr>
          <w:p w14:paraId="70AA4C3C" w14:textId="191EB45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Borders>
              <w:top w:val="single" w:sz="6" w:space="0" w:color="000000" w:themeColor="text1"/>
            </w:tcBorders>
            <w:tcMar>
              <w:left w:w="105" w:type="dxa"/>
              <w:right w:w="105" w:type="dxa"/>
            </w:tcMar>
          </w:tcPr>
          <w:p w14:paraId="47361628" w14:textId="51D5619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7BE22FAB"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560631E1" w14:textId="6866E25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entities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1DC4B676" w14:textId="094A3CD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975  </w:t>
            </w:r>
          </w:p>
        </w:tc>
        <w:tc>
          <w:tcPr>
            <w:tcW w:w="1237" w:type="dxa"/>
            <w:tcMar>
              <w:left w:w="105" w:type="dxa"/>
              <w:right w:w="105" w:type="dxa"/>
            </w:tcMar>
          </w:tcPr>
          <w:p w14:paraId="00DDB787" w14:textId="75BA137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4B8A1E1A" w14:textId="5ADB2AF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05FEE065" w14:textId="15B69D3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51AC2AD4" w14:textId="0BEC884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3E59CB81"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3F83F571" w14:textId="21AD7F8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Time periods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63FE769D" w14:textId="1732A6A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202  </w:t>
            </w:r>
          </w:p>
        </w:tc>
        <w:tc>
          <w:tcPr>
            <w:tcW w:w="1237" w:type="dxa"/>
            <w:tcMar>
              <w:left w:w="105" w:type="dxa"/>
              <w:right w:w="105" w:type="dxa"/>
            </w:tcMar>
          </w:tcPr>
          <w:p w14:paraId="6D232F84" w14:textId="142F6E7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0B957C6C" w14:textId="2B68570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5B388572" w14:textId="37AFF18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64E79B5C" w14:textId="1D3BEE6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747CA563"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2284D2D7" w14:textId="3E42083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F-statistic </w:t>
            </w:r>
            <w:r w:rsidRPr="4F606DF4">
              <w:rPr>
                <w:rFonts w:ascii="Calibri" w:eastAsia="Calibri" w:hAnsi="Calibri" w:cs="Calibri"/>
                <w:color w:val="000000" w:themeColor="text1"/>
                <w:sz w:val="18"/>
                <w:szCs w:val="18"/>
              </w:rPr>
              <w:t xml:space="preserve"> </w:t>
            </w:r>
          </w:p>
        </w:tc>
        <w:tc>
          <w:tcPr>
            <w:tcW w:w="2474" w:type="dxa"/>
            <w:gridSpan w:val="2"/>
            <w:tcMar>
              <w:left w:w="105" w:type="dxa"/>
              <w:right w:w="105" w:type="dxa"/>
            </w:tcMar>
          </w:tcPr>
          <w:p w14:paraId="25372028" w14:textId="0851234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roofErr w:type="gramStart"/>
            <w:r w:rsidRPr="4F606DF4">
              <w:rPr>
                <w:rFonts w:ascii="Calibri" w:eastAsia="Calibri" w:hAnsi="Calibri" w:cs="Calibri"/>
                <w:color w:val="000000" w:themeColor="text1"/>
                <w:sz w:val="18"/>
                <w:szCs w:val="18"/>
              </w:rPr>
              <w:t>F(</w:t>
            </w:r>
            <w:proofErr w:type="gramEnd"/>
            <w:r w:rsidRPr="4F606DF4">
              <w:rPr>
                <w:rFonts w:ascii="Calibri" w:eastAsia="Calibri" w:hAnsi="Calibri" w:cs="Calibri"/>
                <w:color w:val="000000" w:themeColor="text1"/>
                <w:sz w:val="18"/>
                <w:szCs w:val="18"/>
              </w:rPr>
              <w:t xml:space="preserve">23, 52609) = 6.19  </w:t>
            </w:r>
          </w:p>
        </w:tc>
        <w:tc>
          <w:tcPr>
            <w:tcW w:w="1237" w:type="dxa"/>
            <w:tcMar>
              <w:left w:w="105" w:type="dxa"/>
              <w:right w:w="105" w:type="dxa"/>
            </w:tcMar>
          </w:tcPr>
          <w:p w14:paraId="060ECB5E" w14:textId="0863AE9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3B59A9C9" w14:textId="3AC2A30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61433BDF" w14:textId="0084F44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40946B15"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0F9884D4" w14:textId="0644348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w:t>
            </w:r>
            <w:r w:rsidRPr="4F606DF4">
              <w:rPr>
                <w:rFonts w:ascii="Calibri" w:eastAsia="Calibri" w:hAnsi="Calibri" w:cs="Calibri"/>
                <w:b w:val="0"/>
                <w:bCs w:val="0"/>
                <w:color w:val="000000" w:themeColor="text1"/>
                <w:sz w:val="12"/>
                <w:szCs w:val="12"/>
                <w:vertAlign w:val="superscript"/>
              </w:rPr>
              <w:t xml:space="preserve">2 </w:t>
            </w:r>
            <w:r w:rsidRPr="4F606DF4">
              <w:rPr>
                <w:rFonts w:ascii="Calibri" w:eastAsia="Calibri" w:hAnsi="Calibri" w:cs="Calibri"/>
                <w:b w:val="0"/>
                <w:bCs w:val="0"/>
                <w:color w:val="000000" w:themeColor="text1"/>
                <w:sz w:val="18"/>
                <w:szCs w:val="18"/>
              </w:rPr>
              <w:t xml:space="preserve">(Between)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11D4BF9C" w14:textId="68A60B8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-0.002  </w:t>
            </w:r>
          </w:p>
        </w:tc>
        <w:tc>
          <w:tcPr>
            <w:tcW w:w="1237" w:type="dxa"/>
            <w:tcMar>
              <w:left w:w="105" w:type="dxa"/>
              <w:right w:w="105" w:type="dxa"/>
            </w:tcMar>
          </w:tcPr>
          <w:p w14:paraId="6CA86055" w14:textId="60FFA48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6EE4010B" w14:textId="1F3BA3D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57B20C0C" w14:textId="25E12CB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4B63BCCA" w14:textId="3D85056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69663EBB" w14:textId="77777777" w:rsidTr="70C24741">
        <w:trPr>
          <w:trHeight w:val="315"/>
        </w:trPr>
        <w:tc>
          <w:tcPr>
            <w:cnfStyle w:val="001000000000" w:firstRow="0" w:lastRow="0" w:firstColumn="1" w:lastColumn="0" w:oddVBand="0" w:evenVBand="0" w:oddHBand="0" w:evenHBand="0" w:firstRowFirstColumn="0" w:firstRowLastColumn="0" w:lastRowFirstColumn="0" w:lastRowLastColumn="0"/>
            <w:tcW w:w="2831" w:type="dxa"/>
            <w:tcMar>
              <w:left w:w="105" w:type="dxa"/>
              <w:right w:w="105" w:type="dxa"/>
            </w:tcMar>
          </w:tcPr>
          <w:p w14:paraId="118D3146" w14:textId="3AA30B4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w:t>
            </w:r>
            <w:r w:rsidRPr="4F606DF4">
              <w:rPr>
                <w:rFonts w:ascii="Calibri" w:eastAsia="Calibri" w:hAnsi="Calibri" w:cs="Calibri"/>
                <w:b w:val="0"/>
                <w:bCs w:val="0"/>
                <w:color w:val="000000" w:themeColor="text1"/>
                <w:sz w:val="12"/>
                <w:szCs w:val="12"/>
                <w:vertAlign w:val="superscript"/>
              </w:rPr>
              <w:t xml:space="preserve">2 </w:t>
            </w:r>
            <w:r w:rsidRPr="4F606DF4">
              <w:rPr>
                <w:rFonts w:ascii="Calibri" w:eastAsia="Calibri" w:hAnsi="Calibri" w:cs="Calibri"/>
                <w:b w:val="0"/>
                <w:bCs w:val="0"/>
                <w:color w:val="000000" w:themeColor="text1"/>
                <w:sz w:val="18"/>
                <w:szCs w:val="18"/>
              </w:rPr>
              <w:t xml:space="preserve">(Within) </w:t>
            </w:r>
            <w:r w:rsidRPr="4F606DF4">
              <w:rPr>
                <w:rFonts w:ascii="Calibri" w:eastAsia="Calibri" w:hAnsi="Calibri" w:cs="Calibri"/>
                <w:color w:val="000000" w:themeColor="text1"/>
                <w:sz w:val="18"/>
                <w:szCs w:val="18"/>
              </w:rPr>
              <w:t xml:space="preserve"> </w:t>
            </w:r>
          </w:p>
        </w:tc>
        <w:tc>
          <w:tcPr>
            <w:tcW w:w="1237" w:type="dxa"/>
            <w:tcMar>
              <w:left w:w="105" w:type="dxa"/>
              <w:right w:w="105" w:type="dxa"/>
            </w:tcMar>
          </w:tcPr>
          <w:p w14:paraId="3980DD25" w14:textId="1AF581A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0.003  </w:t>
            </w:r>
          </w:p>
        </w:tc>
        <w:tc>
          <w:tcPr>
            <w:tcW w:w="1237" w:type="dxa"/>
            <w:tcMar>
              <w:left w:w="105" w:type="dxa"/>
              <w:right w:w="105" w:type="dxa"/>
            </w:tcMar>
          </w:tcPr>
          <w:p w14:paraId="52D3FC83" w14:textId="235DB8C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1237" w:type="dxa"/>
            <w:tcMar>
              <w:left w:w="105" w:type="dxa"/>
              <w:right w:w="105" w:type="dxa"/>
            </w:tcMar>
          </w:tcPr>
          <w:p w14:paraId="01FC1F9D" w14:textId="14AE84A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14597A09" w14:textId="05A8DFF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37" w:type="dxa"/>
            <w:tcMar>
              <w:left w:w="105" w:type="dxa"/>
              <w:right w:w="105" w:type="dxa"/>
            </w:tcMar>
          </w:tcPr>
          <w:p w14:paraId="71BF338A" w14:textId="152D3F6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bl>
    <w:p w14:paraId="431D90B1" w14:textId="65A476F6"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4FADA077" w14:textId="7E900C9D" w:rsidR="4F606DF4" w:rsidRDefault="4F606DF4" w:rsidP="4F606DF4">
      <w:pPr>
        <w:spacing w:after="0" w:line="240" w:lineRule="auto"/>
        <w:rPr>
          <w:rFonts w:ascii="Calibri" w:eastAsia="Calibri" w:hAnsi="Calibri" w:cs="Calibri"/>
          <w:color w:val="000000" w:themeColor="text1"/>
          <w:sz w:val="20"/>
          <w:szCs w:val="20"/>
        </w:rPr>
      </w:pPr>
    </w:p>
    <w:p w14:paraId="3CF52785" w14:textId="2D7CCFDC" w:rsidR="4F606DF4" w:rsidRDefault="4F606DF4" w:rsidP="4F606DF4">
      <w:pPr>
        <w:spacing w:after="0" w:line="240" w:lineRule="auto"/>
        <w:rPr>
          <w:rFonts w:ascii="Calibri" w:eastAsia="Calibri" w:hAnsi="Calibri" w:cs="Calibri"/>
          <w:color w:val="000000" w:themeColor="text1"/>
        </w:rPr>
      </w:pPr>
    </w:p>
    <w:p w14:paraId="521073DC" w14:textId="1C26BCC9" w:rsidR="4F606DF4" w:rsidRDefault="4F606DF4" w:rsidP="4F606DF4">
      <w:pPr>
        <w:spacing w:after="0" w:line="240" w:lineRule="auto"/>
        <w:rPr>
          <w:rFonts w:ascii="Calibri" w:eastAsia="Calibri" w:hAnsi="Calibri" w:cs="Calibri"/>
          <w:color w:val="000000" w:themeColor="text1"/>
        </w:rPr>
      </w:pPr>
    </w:p>
    <w:p w14:paraId="6E67E5BF" w14:textId="5680A174" w:rsidR="0DB4165D" w:rsidRDefault="0DB4165D" w:rsidP="0DB4165D">
      <w:pPr>
        <w:spacing w:after="0" w:line="240" w:lineRule="auto"/>
        <w:rPr>
          <w:rFonts w:ascii="Calibri" w:eastAsia="Calibri" w:hAnsi="Calibri" w:cs="Calibri"/>
          <w:color w:val="000000" w:themeColor="text1"/>
        </w:rPr>
      </w:pPr>
    </w:p>
    <w:p w14:paraId="52C62DFB" w14:textId="7AB16DFC" w:rsidR="4B4A05BE" w:rsidRDefault="4B4A05BE" w:rsidP="4B4A05BE">
      <w:pPr>
        <w:spacing w:after="0" w:line="240" w:lineRule="auto"/>
        <w:rPr>
          <w:rFonts w:ascii="Calibri" w:eastAsia="Calibri" w:hAnsi="Calibri" w:cs="Calibri"/>
          <w:color w:val="000000" w:themeColor="text1"/>
        </w:rPr>
      </w:pPr>
    </w:p>
    <w:p w14:paraId="548D5CCB" w14:textId="45B00BE1" w:rsidR="00035565" w:rsidRDefault="4B4A05BE" w:rsidP="00035565">
      <w:pPr>
        <w:pStyle w:val="Caption"/>
        <w:keepNext/>
      </w:pPr>
      <w:r>
        <w:t xml:space="preserve">Table </w:t>
      </w:r>
      <w:r w:rsidR="00035565">
        <w:fldChar w:fldCharType="begin"/>
      </w:r>
      <w:r w:rsidR="00035565">
        <w:instrText xml:space="preserve"> SEQ Supplementary_table \* ARABIC </w:instrText>
      </w:r>
      <w:r w:rsidR="00035565">
        <w:fldChar w:fldCharType="separate"/>
      </w:r>
      <w:r w:rsidRPr="4B4A05BE">
        <w:rPr>
          <w:noProof/>
        </w:rPr>
        <w:t>5</w:t>
      </w:r>
      <w:r w:rsidR="00035565">
        <w:fldChar w:fldCharType="end"/>
      </w:r>
      <w:r>
        <w:t xml:space="preserve"> Regression table for the effect of the stringency index in the Centre region</w:t>
      </w:r>
    </w:p>
    <w:tbl>
      <w:tblPr>
        <w:tblStyle w:val="PlainTable2"/>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2190"/>
        <w:gridCol w:w="1311"/>
        <w:gridCol w:w="1311"/>
        <w:gridCol w:w="1311"/>
        <w:gridCol w:w="1311"/>
        <w:gridCol w:w="1579"/>
      </w:tblGrid>
      <w:tr w:rsidR="4F606DF4" w14:paraId="05AD9CFC" w14:textId="77777777" w:rsidTr="0DB4165D">
        <w:trPr>
          <w:cnfStyle w:val="100000000000" w:firstRow="1" w:lastRow="0" w:firstColumn="0" w:lastColumn="0" w:oddVBand="0" w:evenVBand="0" w:oddHBand="0"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bottom w:val="single" w:sz="6" w:space="0" w:color="000000" w:themeColor="text1"/>
            </w:tcBorders>
            <w:tcMar>
              <w:left w:w="105" w:type="dxa"/>
              <w:right w:w="105" w:type="dxa"/>
            </w:tcMar>
          </w:tcPr>
          <w:p w14:paraId="15E606AE" w14:textId="48E44499" w:rsidR="4F606DF4" w:rsidRDefault="4F606DF4" w:rsidP="4F606DF4">
            <w:pPr>
              <w:spacing w:line="259" w:lineRule="auto"/>
              <w:rPr>
                <w:rFonts w:ascii="Calibri" w:eastAsia="Calibri" w:hAnsi="Calibri" w:cs="Calibri"/>
              </w:rPr>
            </w:pPr>
          </w:p>
        </w:tc>
        <w:tc>
          <w:tcPr>
            <w:tcW w:w="1311" w:type="dxa"/>
            <w:tcBorders>
              <w:bottom w:val="single" w:sz="6" w:space="0" w:color="000000" w:themeColor="text1"/>
            </w:tcBorders>
            <w:tcMar>
              <w:left w:w="105" w:type="dxa"/>
              <w:right w:w="105" w:type="dxa"/>
            </w:tcMar>
          </w:tcPr>
          <w:p w14:paraId="1C95E256" w14:textId="66590015" w:rsidR="4F606DF4" w:rsidRDefault="4F606DF4" w:rsidP="4F606DF4">
            <w:pPr>
              <w:spacing w:line="259" w:lineRule="auto"/>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Coefficient</w:t>
            </w:r>
          </w:p>
        </w:tc>
        <w:tc>
          <w:tcPr>
            <w:tcW w:w="1311" w:type="dxa"/>
            <w:tcBorders>
              <w:bottom w:val="single" w:sz="6" w:space="0" w:color="000000" w:themeColor="text1"/>
            </w:tcBorders>
            <w:tcMar>
              <w:left w:w="105" w:type="dxa"/>
              <w:right w:w="105" w:type="dxa"/>
            </w:tcMar>
          </w:tcPr>
          <w:p w14:paraId="1506ADD5" w14:textId="482F98F1"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Std. Error </w:t>
            </w:r>
          </w:p>
        </w:tc>
        <w:tc>
          <w:tcPr>
            <w:tcW w:w="1311" w:type="dxa"/>
            <w:tcBorders>
              <w:bottom w:val="single" w:sz="6" w:space="0" w:color="000000" w:themeColor="text1"/>
            </w:tcBorders>
            <w:tcMar>
              <w:left w:w="105" w:type="dxa"/>
              <w:right w:w="105" w:type="dxa"/>
            </w:tcMar>
          </w:tcPr>
          <w:p w14:paraId="39832EC2" w14:textId="623DAFE5"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p-value </w:t>
            </w:r>
          </w:p>
        </w:tc>
        <w:tc>
          <w:tcPr>
            <w:tcW w:w="1311" w:type="dxa"/>
            <w:tcBorders>
              <w:bottom w:val="single" w:sz="6" w:space="0" w:color="000000" w:themeColor="text1"/>
            </w:tcBorders>
            <w:tcMar>
              <w:left w:w="105" w:type="dxa"/>
              <w:right w:w="105" w:type="dxa"/>
            </w:tcMar>
          </w:tcPr>
          <w:p w14:paraId="7D3C4EA7" w14:textId="7B468464"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Lower 95%CI </w:t>
            </w:r>
          </w:p>
        </w:tc>
        <w:tc>
          <w:tcPr>
            <w:tcW w:w="1579" w:type="dxa"/>
            <w:tcBorders>
              <w:bottom w:val="single" w:sz="6" w:space="0" w:color="000000" w:themeColor="text1"/>
              <w:right w:val="nil"/>
            </w:tcBorders>
            <w:tcMar>
              <w:left w:w="105" w:type="dxa"/>
              <w:right w:w="105" w:type="dxa"/>
            </w:tcMar>
          </w:tcPr>
          <w:p w14:paraId="11B61E11" w14:textId="66BB0FA7"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Upper 95%CI </w:t>
            </w:r>
          </w:p>
        </w:tc>
      </w:tr>
      <w:tr w:rsidR="4F606DF4" w14:paraId="2A523D13"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top w:val="single" w:sz="6" w:space="0" w:color="000000" w:themeColor="text1"/>
              <w:left w:val="none" w:sz="6" w:space="0" w:color="000000" w:themeColor="text1"/>
              <w:bottom w:val="nil"/>
            </w:tcBorders>
            <w:tcMar>
              <w:left w:w="105" w:type="dxa"/>
              <w:right w:w="105" w:type="dxa"/>
            </w:tcMar>
          </w:tcPr>
          <w:p w14:paraId="753651A0" w14:textId="34AFA86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Stringency index (vessel as the ref. group)</w:t>
            </w:r>
          </w:p>
        </w:tc>
        <w:tc>
          <w:tcPr>
            <w:tcW w:w="1311" w:type="dxa"/>
            <w:tcBorders>
              <w:top w:val="single" w:sz="6" w:space="0" w:color="000000" w:themeColor="text1"/>
              <w:bottom w:val="nil"/>
            </w:tcBorders>
            <w:tcMar>
              <w:left w:w="105" w:type="dxa"/>
              <w:right w:w="105" w:type="dxa"/>
            </w:tcMar>
          </w:tcPr>
          <w:p w14:paraId="6E6DF9B8" w14:textId="3676A70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-0.04</w:t>
            </w:r>
          </w:p>
        </w:tc>
        <w:tc>
          <w:tcPr>
            <w:tcW w:w="1311" w:type="dxa"/>
            <w:tcBorders>
              <w:top w:val="single" w:sz="6" w:space="0" w:color="000000" w:themeColor="text1"/>
              <w:bottom w:val="nil"/>
            </w:tcBorders>
            <w:tcMar>
              <w:left w:w="105" w:type="dxa"/>
              <w:right w:w="105" w:type="dxa"/>
            </w:tcMar>
          </w:tcPr>
          <w:p w14:paraId="06784A02" w14:textId="0D56282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0.10</w:t>
            </w:r>
          </w:p>
        </w:tc>
        <w:tc>
          <w:tcPr>
            <w:tcW w:w="1311" w:type="dxa"/>
            <w:tcBorders>
              <w:top w:val="single" w:sz="6" w:space="0" w:color="000000" w:themeColor="text1"/>
              <w:bottom w:val="nil"/>
            </w:tcBorders>
            <w:tcMar>
              <w:left w:w="105" w:type="dxa"/>
              <w:right w:w="105" w:type="dxa"/>
            </w:tcMar>
          </w:tcPr>
          <w:p w14:paraId="34A03898" w14:textId="2310AF8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0.65</w:t>
            </w:r>
          </w:p>
        </w:tc>
        <w:tc>
          <w:tcPr>
            <w:tcW w:w="1311" w:type="dxa"/>
            <w:tcBorders>
              <w:top w:val="single" w:sz="6" w:space="0" w:color="000000" w:themeColor="text1"/>
              <w:bottom w:val="nil"/>
            </w:tcBorders>
            <w:tcMar>
              <w:left w:w="105" w:type="dxa"/>
              <w:right w:w="105" w:type="dxa"/>
            </w:tcMar>
          </w:tcPr>
          <w:p w14:paraId="13932DA2" w14:textId="323D1F9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-0.24</w:t>
            </w:r>
          </w:p>
        </w:tc>
        <w:tc>
          <w:tcPr>
            <w:tcW w:w="1579" w:type="dxa"/>
            <w:tcBorders>
              <w:top w:val="single" w:sz="6" w:space="0" w:color="000000" w:themeColor="text1"/>
              <w:bottom w:val="nil"/>
              <w:right w:val="nil"/>
            </w:tcBorders>
            <w:tcMar>
              <w:left w:w="105" w:type="dxa"/>
              <w:right w:w="105" w:type="dxa"/>
            </w:tcMar>
          </w:tcPr>
          <w:p w14:paraId="2BF2B3F8" w14:textId="3F94DC3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0.15</w:t>
            </w:r>
          </w:p>
        </w:tc>
      </w:tr>
      <w:tr w:rsidR="4F606DF4" w:rsidRPr="009C6145" w14:paraId="561CA075"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top w:val="nil"/>
              <w:left w:val="none" w:sz="6" w:space="0" w:color="000000" w:themeColor="text1"/>
            </w:tcBorders>
            <w:tcMar>
              <w:left w:w="105" w:type="dxa"/>
              <w:right w:w="105" w:type="dxa"/>
            </w:tcMar>
          </w:tcPr>
          <w:p w14:paraId="3055B70A" w14:textId="2765D812" w:rsidR="4F606DF4" w:rsidRPr="009C6145" w:rsidRDefault="4F606DF4" w:rsidP="4F606DF4">
            <w:pPr>
              <w:spacing w:line="259" w:lineRule="auto"/>
              <w:rPr>
                <w:rFonts w:ascii="Calibri" w:eastAsia="Calibri" w:hAnsi="Calibri" w:cs="Calibri"/>
                <w:i/>
                <w:iCs/>
                <w:color w:val="000000" w:themeColor="text1"/>
                <w:sz w:val="18"/>
                <w:szCs w:val="18"/>
              </w:rPr>
            </w:pPr>
            <w:r w:rsidRPr="009C6145">
              <w:rPr>
                <w:rFonts w:ascii="Calibri" w:eastAsia="Calibri" w:hAnsi="Calibri" w:cs="Calibri"/>
                <w:b w:val="0"/>
                <w:bCs w:val="0"/>
                <w:i/>
                <w:iCs/>
                <w:color w:val="000000" w:themeColor="text1"/>
                <w:sz w:val="18"/>
                <w:szCs w:val="18"/>
              </w:rPr>
              <w:t>Stringency index (fisherfolk-on-foot as the ref. group)</w:t>
            </w:r>
          </w:p>
        </w:tc>
        <w:tc>
          <w:tcPr>
            <w:tcW w:w="1311" w:type="dxa"/>
            <w:tcBorders>
              <w:top w:val="nil"/>
            </w:tcBorders>
            <w:tcMar>
              <w:left w:w="105" w:type="dxa"/>
              <w:right w:w="105" w:type="dxa"/>
            </w:tcMar>
          </w:tcPr>
          <w:p w14:paraId="52B6A9DC" w14:textId="6CA060EC"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-0.13</w:t>
            </w:r>
          </w:p>
        </w:tc>
        <w:tc>
          <w:tcPr>
            <w:tcW w:w="1311" w:type="dxa"/>
            <w:tcBorders>
              <w:top w:val="nil"/>
            </w:tcBorders>
            <w:tcMar>
              <w:left w:w="105" w:type="dxa"/>
              <w:right w:w="105" w:type="dxa"/>
            </w:tcMar>
          </w:tcPr>
          <w:p w14:paraId="4A8EE6A4" w14:textId="582719D0"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0.16</w:t>
            </w:r>
          </w:p>
        </w:tc>
        <w:tc>
          <w:tcPr>
            <w:tcW w:w="1311" w:type="dxa"/>
            <w:tcBorders>
              <w:top w:val="nil"/>
            </w:tcBorders>
            <w:tcMar>
              <w:left w:w="105" w:type="dxa"/>
              <w:right w:w="105" w:type="dxa"/>
            </w:tcMar>
          </w:tcPr>
          <w:p w14:paraId="092DFF76" w14:textId="3178B78A"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0.43</w:t>
            </w:r>
          </w:p>
        </w:tc>
        <w:tc>
          <w:tcPr>
            <w:tcW w:w="1311" w:type="dxa"/>
            <w:tcBorders>
              <w:top w:val="nil"/>
            </w:tcBorders>
            <w:tcMar>
              <w:left w:w="105" w:type="dxa"/>
              <w:right w:w="105" w:type="dxa"/>
            </w:tcMar>
          </w:tcPr>
          <w:p w14:paraId="03F8FE5F" w14:textId="6FD73C2C"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-0.44</w:t>
            </w:r>
          </w:p>
        </w:tc>
        <w:tc>
          <w:tcPr>
            <w:tcW w:w="1579" w:type="dxa"/>
            <w:tcBorders>
              <w:top w:val="nil"/>
              <w:right w:val="nil"/>
            </w:tcBorders>
            <w:tcMar>
              <w:left w:w="105" w:type="dxa"/>
              <w:right w:w="105" w:type="dxa"/>
            </w:tcMar>
          </w:tcPr>
          <w:p w14:paraId="191CB6A9" w14:textId="172A5B01" w:rsidR="4F606DF4" w:rsidRPr="009C6145"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9C6145">
              <w:rPr>
                <w:rFonts w:ascii="Calibri" w:eastAsia="Calibri" w:hAnsi="Calibri" w:cs="Calibri"/>
                <w:i/>
                <w:iCs/>
                <w:color w:val="000000" w:themeColor="text1"/>
                <w:sz w:val="18"/>
                <w:szCs w:val="18"/>
              </w:rPr>
              <w:t>0.19</w:t>
            </w:r>
          </w:p>
        </w:tc>
      </w:tr>
      <w:tr w:rsidR="4F606DF4" w14:paraId="13EB10F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640D6ADD" w14:textId="46D27BA5"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flag  </w:t>
            </w:r>
          </w:p>
        </w:tc>
        <w:tc>
          <w:tcPr>
            <w:tcW w:w="1311" w:type="dxa"/>
            <w:tcMar>
              <w:left w:w="105" w:type="dxa"/>
              <w:right w:w="105" w:type="dxa"/>
            </w:tcMar>
          </w:tcPr>
          <w:p w14:paraId="13E39E23" w14:textId="47D016A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16.77 </w:t>
            </w:r>
          </w:p>
        </w:tc>
        <w:tc>
          <w:tcPr>
            <w:tcW w:w="1311" w:type="dxa"/>
            <w:tcMar>
              <w:left w:w="105" w:type="dxa"/>
              <w:right w:w="105" w:type="dxa"/>
            </w:tcMar>
          </w:tcPr>
          <w:p w14:paraId="59C01421" w14:textId="09A5B85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15.35 </w:t>
            </w:r>
          </w:p>
        </w:tc>
        <w:tc>
          <w:tcPr>
            <w:tcW w:w="1311" w:type="dxa"/>
            <w:tcMar>
              <w:left w:w="105" w:type="dxa"/>
              <w:right w:w="105" w:type="dxa"/>
            </w:tcMar>
          </w:tcPr>
          <w:p w14:paraId="6578244A" w14:textId="3F64010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0.27 </w:t>
            </w:r>
          </w:p>
        </w:tc>
        <w:tc>
          <w:tcPr>
            <w:tcW w:w="1311" w:type="dxa"/>
            <w:tcMar>
              <w:left w:w="105" w:type="dxa"/>
              <w:right w:w="105" w:type="dxa"/>
            </w:tcMar>
          </w:tcPr>
          <w:p w14:paraId="640B9784" w14:textId="13541F0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-13.31 </w:t>
            </w:r>
          </w:p>
        </w:tc>
        <w:tc>
          <w:tcPr>
            <w:tcW w:w="1579" w:type="dxa"/>
            <w:tcBorders>
              <w:right w:val="nil"/>
            </w:tcBorders>
            <w:tcMar>
              <w:left w:w="105" w:type="dxa"/>
              <w:right w:w="105" w:type="dxa"/>
            </w:tcMar>
          </w:tcPr>
          <w:p w14:paraId="6D5DABF5" w14:textId="7213AC5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46.85 </w:t>
            </w:r>
          </w:p>
        </w:tc>
      </w:tr>
      <w:tr w:rsidR="4F606DF4" w14:paraId="6A727F5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59EFD586" w14:textId="465236D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x Stringency Index </w:t>
            </w:r>
          </w:p>
        </w:tc>
        <w:tc>
          <w:tcPr>
            <w:tcW w:w="1311" w:type="dxa"/>
            <w:tcMar>
              <w:left w:w="105" w:type="dxa"/>
              <w:right w:w="105" w:type="dxa"/>
            </w:tcMar>
          </w:tcPr>
          <w:p w14:paraId="431835E7" w14:textId="0E9E88C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-0.08 </w:t>
            </w:r>
          </w:p>
        </w:tc>
        <w:tc>
          <w:tcPr>
            <w:tcW w:w="1311" w:type="dxa"/>
            <w:tcMar>
              <w:left w:w="105" w:type="dxa"/>
              <w:right w:w="105" w:type="dxa"/>
            </w:tcMar>
          </w:tcPr>
          <w:p w14:paraId="08DA022A" w14:textId="4D6E44C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0.07 </w:t>
            </w:r>
          </w:p>
        </w:tc>
        <w:tc>
          <w:tcPr>
            <w:tcW w:w="1311" w:type="dxa"/>
            <w:tcMar>
              <w:left w:w="105" w:type="dxa"/>
              <w:right w:w="105" w:type="dxa"/>
            </w:tcMar>
          </w:tcPr>
          <w:p w14:paraId="52251993" w14:textId="7EFE2B5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0.22 </w:t>
            </w:r>
          </w:p>
        </w:tc>
        <w:tc>
          <w:tcPr>
            <w:tcW w:w="1311" w:type="dxa"/>
            <w:tcMar>
              <w:left w:w="105" w:type="dxa"/>
              <w:right w:w="105" w:type="dxa"/>
            </w:tcMar>
          </w:tcPr>
          <w:p w14:paraId="2FD41110" w14:textId="5494192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-0.22 </w:t>
            </w:r>
          </w:p>
        </w:tc>
        <w:tc>
          <w:tcPr>
            <w:tcW w:w="1579" w:type="dxa"/>
            <w:tcBorders>
              <w:right w:val="nil"/>
            </w:tcBorders>
            <w:tcMar>
              <w:left w:w="105" w:type="dxa"/>
              <w:right w:w="105" w:type="dxa"/>
            </w:tcMar>
          </w:tcPr>
          <w:p w14:paraId="28FD361E" w14:textId="7438A95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0.05 </w:t>
            </w:r>
          </w:p>
        </w:tc>
      </w:tr>
      <w:tr w:rsidR="4F606DF4" w14:paraId="52B30A56"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2B6311AE" w14:textId="73693BD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2 </w:t>
            </w:r>
          </w:p>
        </w:tc>
        <w:tc>
          <w:tcPr>
            <w:tcW w:w="1311" w:type="dxa"/>
            <w:tcMar>
              <w:left w:w="105" w:type="dxa"/>
              <w:right w:w="105" w:type="dxa"/>
            </w:tcMar>
          </w:tcPr>
          <w:p w14:paraId="76A91D9E" w14:textId="17F05D3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23.67 </w:t>
            </w:r>
          </w:p>
        </w:tc>
        <w:tc>
          <w:tcPr>
            <w:tcW w:w="1311" w:type="dxa"/>
            <w:tcMar>
              <w:left w:w="105" w:type="dxa"/>
              <w:right w:w="105" w:type="dxa"/>
            </w:tcMar>
          </w:tcPr>
          <w:p w14:paraId="57AD4619" w14:textId="1AC0C46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8.29 </w:t>
            </w:r>
          </w:p>
        </w:tc>
        <w:tc>
          <w:tcPr>
            <w:tcW w:w="1311" w:type="dxa"/>
            <w:tcMar>
              <w:left w:w="105" w:type="dxa"/>
              <w:right w:w="105" w:type="dxa"/>
            </w:tcMar>
          </w:tcPr>
          <w:p w14:paraId="09900C9C" w14:textId="6ED6B55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311" w:type="dxa"/>
            <w:tcMar>
              <w:left w:w="105" w:type="dxa"/>
              <w:right w:w="105" w:type="dxa"/>
            </w:tcMar>
          </w:tcPr>
          <w:p w14:paraId="572D1D06" w14:textId="07043F5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7.42 </w:t>
            </w:r>
          </w:p>
        </w:tc>
        <w:tc>
          <w:tcPr>
            <w:tcW w:w="1579" w:type="dxa"/>
            <w:tcBorders>
              <w:right w:val="nil"/>
            </w:tcBorders>
            <w:tcMar>
              <w:left w:w="105" w:type="dxa"/>
              <w:right w:w="105" w:type="dxa"/>
            </w:tcMar>
          </w:tcPr>
          <w:p w14:paraId="78180700" w14:textId="75D5A42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39.91 </w:t>
            </w:r>
          </w:p>
        </w:tc>
      </w:tr>
      <w:tr w:rsidR="4F606DF4" w14:paraId="0EF4636D"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257244FA" w14:textId="3715D54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3 </w:t>
            </w:r>
          </w:p>
        </w:tc>
        <w:tc>
          <w:tcPr>
            <w:tcW w:w="1311" w:type="dxa"/>
            <w:tcMar>
              <w:left w:w="105" w:type="dxa"/>
              <w:right w:w="105" w:type="dxa"/>
            </w:tcMar>
          </w:tcPr>
          <w:p w14:paraId="54D9C59E" w14:textId="5571FD6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15.75 </w:t>
            </w:r>
          </w:p>
        </w:tc>
        <w:tc>
          <w:tcPr>
            <w:tcW w:w="1311" w:type="dxa"/>
            <w:tcMar>
              <w:left w:w="105" w:type="dxa"/>
              <w:right w:w="105" w:type="dxa"/>
            </w:tcMar>
          </w:tcPr>
          <w:p w14:paraId="25C13A26" w14:textId="3F81614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10.98 </w:t>
            </w:r>
          </w:p>
        </w:tc>
        <w:tc>
          <w:tcPr>
            <w:tcW w:w="1311" w:type="dxa"/>
            <w:tcMar>
              <w:left w:w="105" w:type="dxa"/>
              <w:right w:w="105" w:type="dxa"/>
            </w:tcMar>
          </w:tcPr>
          <w:p w14:paraId="649BC090" w14:textId="0AD2232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0.15 </w:t>
            </w:r>
          </w:p>
        </w:tc>
        <w:tc>
          <w:tcPr>
            <w:tcW w:w="1311" w:type="dxa"/>
            <w:tcMar>
              <w:left w:w="105" w:type="dxa"/>
              <w:right w:w="105" w:type="dxa"/>
            </w:tcMar>
          </w:tcPr>
          <w:p w14:paraId="115FC40A" w14:textId="069EBFD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-5.76 </w:t>
            </w:r>
          </w:p>
        </w:tc>
        <w:tc>
          <w:tcPr>
            <w:tcW w:w="1579" w:type="dxa"/>
            <w:tcBorders>
              <w:right w:val="nil"/>
            </w:tcBorders>
            <w:tcMar>
              <w:left w:w="105" w:type="dxa"/>
              <w:right w:w="105" w:type="dxa"/>
            </w:tcMar>
          </w:tcPr>
          <w:p w14:paraId="4B2BF3BC" w14:textId="707B867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37.27 </w:t>
            </w:r>
          </w:p>
        </w:tc>
      </w:tr>
      <w:tr w:rsidR="4F606DF4" w14:paraId="3B8A1ED0"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06A38CEB" w14:textId="6E644C3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4 </w:t>
            </w:r>
          </w:p>
        </w:tc>
        <w:tc>
          <w:tcPr>
            <w:tcW w:w="1311" w:type="dxa"/>
            <w:tcMar>
              <w:left w:w="105" w:type="dxa"/>
              <w:right w:w="105" w:type="dxa"/>
            </w:tcMar>
          </w:tcPr>
          <w:p w14:paraId="5DD11F0F" w14:textId="06648B3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25.47 </w:t>
            </w:r>
          </w:p>
        </w:tc>
        <w:tc>
          <w:tcPr>
            <w:tcW w:w="1311" w:type="dxa"/>
            <w:tcMar>
              <w:left w:w="105" w:type="dxa"/>
              <w:right w:w="105" w:type="dxa"/>
            </w:tcMar>
          </w:tcPr>
          <w:p w14:paraId="2DC5F2EA" w14:textId="79AF36A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22.03 </w:t>
            </w:r>
          </w:p>
        </w:tc>
        <w:tc>
          <w:tcPr>
            <w:tcW w:w="1311" w:type="dxa"/>
            <w:tcMar>
              <w:left w:w="105" w:type="dxa"/>
              <w:right w:w="105" w:type="dxa"/>
            </w:tcMar>
          </w:tcPr>
          <w:p w14:paraId="1F2CC13C" w14:textId="0562E23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0.25 </w:t>
            </w:r>
          </w:p>
        </w:tc>
        <w:tc>
          <w:tcPr>
            <w:tcW w:w="1311" w:type="dxa"/>
            <w:tcMar>
              <w:left w:w="105" w:type="dxa"/>
              <w:right w:w="105" w:type="dxa"/>
            </w:tcMar>
          </w:tcPr>
          <w:p w14:paraId="03ADA387" w14:textId="47DAC4E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-17.71 </w:t>
            </w:r>
          </w:p>
        </w:tc>
        <w:tc>
          <w:tcPr>
            <w:tcW w:w="1579" w:type="dxa"/>
            <w:tcBorders>
              <w:right w:val="nil"/>
            </w:tcBorders>
            <w:tcMar>
              <w:left w:w="105" w:type="dxa"/>
              <w:right w:w="105" w:type="dxa"/>
            </w:tcMar>
          </w:tcPr>
          <w:p w14:paraId="6A9B7A24" w14:textId="772C8AC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68.65 </w:t>
            </w:r>
          </w:p>
        </w:tc>
      </w:tr>
      <w:tr w:rsidR="4F606DF4" w14:paraId="76E9F387"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273B81D6" w14:textId="353FD8D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5 </w:t>
            </w:r>
          </w:p>
        </w:tc>
        <w:tc>
          <w:tcPr>
            <w:tcW w:w="1311" w:type="dxa"/>
            <w:tcMar>
              <w:left w:w="105" w:type="dxa"/>
              <w:right w:w="105" w:type="dxa"/>
            </w:tcMar>
          </w:tcPr>
          <w:p w14:paraId="38E17AF1" w14:textId="60FBF55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9.34 </w:t>
            </w:r>
          </w:p>
        </w:tc>
        <w:tc>
          <w:tcPr>
            <w:tcW w:w="1311" w:type="dxa"/>
            <w:tcMar>
              <w:left w:w="105" w:type="dxa"/>
              <w:right w:w="105" w:type="dxa"/>
            </w:tcMar>
          </w:tcPr>
          <w:p w14:paraId="3C296C7C" w14:textId="48A9314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22.48 </w:t>
            </w:r>
          </w:p>
        </w:tc>
        <w:tc>
          <w:tcPr>
            <w:tcW w:w="1311" w:type="dxa"/>
            <w:tcMar>
              <w:left w:w="105" w:type="dxa"/>
              <w:right w:w="105" w:type="dxa"/>
            </w:tcMar>
          </w:tcPr>
          <w:p w14:paraId="34117158" w14:textId="0DF008E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0.68 </w:t>
            </w:r>
          </w:p>
        </w:tc>
        <w:tc>
          <w:tcPr>
            <w:tcW w:w="1311" w:type="dxa"/>
            <w:tcMar>
              <w:left w:w="105" w:type="dxa"/>
              <w:right w:w="105" w:type="dxa"/>
            </w:tcMar>
          </w:tcPr>
          <w:p w14:paraId="08F13999" w14:textId="43E7F97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-34.72 </w:t>
            </w:r>
          </w:p>
        </w:tc>
        <w:tc>
          <w:tcPr>
            <w:tcW w:w="1579" w:type="dxa"/>
            <w:tcBorders>
              <w:right w:val="nil"/>
            </w:tcBorders>
            <w:tcMar>
              <w:left w:w="105" w:type="dxa"/>
              <w:right w:w="105" w:type="dxa"/>
            </w:tcMar>
          </w:tcPr>
          <w:p w14:paraId="556240C9" w14:textId="45C1EF0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53.39 </w:t>
            </w:r>
          </w:p>
        </w:tc>
      </w:tr>
      <w:tr w:rsidR="4F606DF4" w14:paraId="3A7CA1EE"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20F1F46F" w14:textId="4A3F494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6 </w:t>
            </w:r>
          </w:p>
        </w:tc>
        <w:tc>
          <w:tcPr>
            <w:tcW w:w="1311" w:type="dxa"/>
            <w:tcMar>
              <w:left w:w="105" w:type="dxa"/>
              <w:right w:w="105" w:type="dxa"/>
            </w:tcMar>
          </w:tcPr>
          <w:p w14:paraId="2E3D5970" w14:textId="77F2364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4.87 </w:t>
            </w:r>
          </w:p>
        </w:tc>
        <w:tc>
          <w:tcPr>
            <w:tcW w:w="1311" w:type="dxa"/>
            <w:tcMar>
              <w:left w:w="105" w:type="dxa"/>
              <w:right w:w="105" w:type="dxa"/>
            </w:tcMar>
          </w:tcPr>
          <w:p w14:paraId="707226C8" w14:textId="78AA129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18.65 </w:t>
            </w:r>
          </w:p>
        </w:tc>
        <w:tc>
          <w:tcPr>
            <w:tcW w:w="1311" w:type="dxa"/>
            <w:tcMar>
              <w:left w:w="105" w:type="dxa"/>
              <w:right w:w="105" w:type="dxa"/>
            </w:tcMar>
          </w:tcPr>
          <w:p w14:paraId="210ACE44" w14:textId="71DECAA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0.79 </w:t>
            </w:r>
          </w:p>
        </w:tc>
        <w:tc>
          <w:tcPr>
            <w:tcW w:w="1311" w:type="dxa"/>
            <w:tcMar>
              <w:left w:w="105" w:type="dxa"/>
              <w:right w:w="105" w:type="dxa"/>
            </w:tcMar>
          </w:tcPr>
          <w:p w14:paraId="310292E5" w14:textId="691381B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-31.69 </w:t>
            </w:r>
          </w:p>
        </w:tc>
        <w:tc>
          <w:tcPr>
            <w:tcW w:w="1579" w:type="dxa"/>
            <w:tcBorders>
              <w:right w:val="nil"/>
            </w:tcBorders>
            <w:tcMar>
              <w:left w:w="105" w:type="dxa"/>
              <w:right w:w="105" w:type="dxa"/>
            </w:tcMar>
          </w:tcPr>
          <w:p w14:paraId="15200108" w14:textId="3BE69DB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41.42 </w:t>
            </w:r>
          </w:p>
        </w:tc>
      </w:tr>
      <w:tr w:rsidR="4F606DF4" w14:paraId="2D99B5C2"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62354511" w14:textId="6BE19D8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7 </w:t>
            </w:r>
          </w:p>
        </w:tc>
        <w:tc>
          <w:tcPr>
            <w:tcW w:w="1311" w:type="dxa"/>
            <w:tcMar>
              <w:left w:w="105" w:type="dxa"/>
              <w:right w:w="105" w:type="dxa"/>
            </w:tcMar>
          </w:tcPr>
          <w:p w14:paraId="47B444B0" w14:textId="7B738D8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28.31 </w:t>
            </w:r>
          </w:p>
        </w:tc>
        <w:tc>
          <w:tcPr>
            <w:tcW w:w="1311" w:type="dxa"/>
            <w:tcMar>
              <w:left w:w="105" w:type="dxa"/>
              <w:right w:w="105" w:type="dxa"/>
            </w:tcMar>
          </w:tcPr>
          <w:p w14:paraId="5AB7102E" w14:textId="1DD1E60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23.38 </w:t>
            </w:r>
          </w:p>
        </w:tc>
        <w:tc>
          <w:tcPr>
            <w:tcW w:w="1311" w:type="dxa"/>
            <w:tcMar>
              <w:left w:w="105" w:type="dxa"/>
              <w:right w:w="105" w:type="dxa"/>
            </w:tcMar>
          </w:tcPr>
          <w:p w14:paraId="3A271B25" w14:textId="6E5C9CD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0.23 </w:t>
            </w:r>
          </w:p>
        </w:tc>
        <w:tc>
          <w:tcPr>
            <w:tcW w:w="1311" w:type="dxa"/>
            <w:tcMar>
              <w:left w:w="105" w:type="dxa"/>
              <w:right w:w="105" w:type="dxa"/>
            </w:tcMar>
          </w:tcPr>
          <w:p w14:paraId="60C0550E" w14:textId="06CA59A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-17.51 </w:t>
            </w:r>
          </w:p>
        </w:tc>
        <w:tc>
          <w:tcPr>
            <w:tcW w:w="1579" w:type="dxa"/>
            <w:tcBorders>
              <w:right w:val="nil"/>
            </w:tcBorders>
            <w:tcMar>
              <w:left w:w="105" w:type="dxa"/>
              <w:right w:w="105" w:type="dxa"/>
            </w:tcMar>
          </w:tcPr>
          <w:p w14:paraId="51045C27" w14:textId="0C94EA7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74.13 </w:t>
            </w:r>
          </w:p>
        </w:tc>
      </w:tr>
      <w:tr w:rsidR="4F606DF4" w14:paraId="6A0537FB"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6F444B85" w14:textId="620D9D9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8 </w:t>
            </w:r>
          </w:p>
        </w:tc>
        <w:tc>
          <w:tcPr>
            <w:tcW w:w="1311" w:type="dxa"/>
            <w:tcMar>
              <w:left w:w="105" w:type="dxa"/>
              <w:right w:w="105" w:type="dxa"/>
            </w:tcMar>
          </w:tcPr>
          <w:p w14:paraId="42A58E69" w14:textId="5A9274D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27.05 </w:t>
            </w:r>
          </w:p>
        </w:tc>
        <w:tc>
          <w:tcPr>
            <w:tcW w:w="1311" w:type="dxa"/>
            <w:tcMar>
              <w:left w:w="105" w:type="dxa"/>
              <w:right w:w="105" w:type="dxa"/>
            </w:tcMar>
          </w:tcPr>
          <w:p w14:paraId="364A92D8" w14:textId="5C0789D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19.47 </w:t>
            </w:r>
          </w:p>
        </w:tc>
        <w:tc>
          <w:tcPr>
            <w:tcW w:w="1311" w:type="dxa"/>
            <w:tcMar>
              <w:left w:w="105" w:type="dxa"/>
              <w:right w:w="105" w:type="dxa"/>
            </w:tcMar>
          </w:tcPr>
          <w:p w14:paraId="2A7A29CA" w14:textId="6E769F6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0.16 </w:t>
            </w:r>
          </w:p>
        </w:tc>
        <w:tc>
          <w:tcPr>
            <w:tcW w:w="1311" w:type="dxa"/>
            <w:tcMar>
              <w:left w:w="105" w:type="dxa"/>
              <w:right w:w="105" w:type="dxa"/>
            </w:tcMar>
          </w:tcPr>
          <w:p w14:paraId="6350CE83" w14:textId="3FF3CD9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-11.12 </w:t>
            </w:r>
          </w:p>
        </w:tc>
        <w:tc>
          <w:tcPr>
            <w:tcW w:w="1579" w:type="dxa"/>
            <w:tcBorders>
              <w:right w:val="nil"/>
            </w:tcBorders>
            <w:tcMar>
              <w:left w:w="105" w:type="dxa"/>
              <w:right w:w="105" w:type="dxa"/>
            </w:tcMar>
          </w:tcPr>
          <w:p w14:paraId="292470A4" w14:textId="7E0A75A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65.21 </w:t>
            </w:r>
          </w:p>
        </w:tc>
      </w:tr>
      <w:tr w:rsidR="4F606DF4" w14:paraId="0F387592"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445E0D61" w14:textId="4EBCC95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9 </w:t>
            </w:r>
          </w:p>
        </w:tc>
        <w:tc>
          <w:tcPr>
            <w:tcW w:w="1311" w:type="dxa"/>
            <w:tcMar>
              <w:left w:w="105" w:type="dxa"/>
              <w:right w:w="105" w:type="dxa"/>
            </w:tcMar>
          </w:tcPr>
          <w:p w14:paraId="5A79B838" w14:textId="05008B5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14.28 </w:t>
            </w:r>
          </w:p>
        </w:tc>
        <w:tc>
          <w:tcPr>
            <w:tcW w:w="1311" w:type="dxa"/>
            <w:tcMar>
              <w:left w:w="105" w:type="dxa"/>
              <w:right w:w="105" w:type="dxa"/>
            </w:tcMar>
          </w:tcPr>
          <w:p w14:paraId="4EDEA102" w14:textId="7923653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13.31 </w:t>
            </w:r>
          </w:p>
        </w:tc>
        <w:tc>
          <w:tcPr>
            <w:tcW w:w="1311" w:type="dxa"/>
            <w:tcMar>
              <w:left w:w="105" w:type="dxa"/>
              <w:right w:w="105" w:type="dxa"/>
            </w:tcMar>
          </w:tcPr>
          <w:p w14:paraId="001591F1" w14:textId="6A11AA4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0.28 </w:t>
            </w:r>
          </w:p>
        </w:tc>
        <w:tc>
          <w:tcPr>
            <w:tcW w:w="1311" w:type="dxa"/>
            <w:tcMar>
              <w:left w:w="105" w:type="dxa"/>
              <w:right w:w="105" w:type="dxa"/>
            </w:tcMar>
          </w:tcPr>
          <w:p w14:paraId="35DD7AE3" w14:textId="35BA353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-11.81 </w:t>
            </w:r>
          </w:p>
        </w:tc>
        <w:tc>
          <w:tcPr>
            <w:tcW w:w="1579" w:type="dxa"/>
            <w:tcBorders>
              <w:right w:val="nil"/>
            </w:tcBorders>
            <w:tcMar>
              <w:left w:w="105" w:type="dxa"/>
              <w:right w:w="105" w:type="dxa"/>
            </w:tcMar>
          </w:tcPr>
          <w:p w14:paraId="31144D3D" w14:textId="311B17F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40.38 </w:t>
            </w:r>
          </w:p>
        </w:tc>
      </w:tr>
      <w:tr w:rsidR="4F606DF4" w14:paraId="11025FE9"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10122C67" w14:textId="3312FA8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10 </w:t>
            </w:r>
          </w:p>
        </w:tc>
        <w:tc>
          <w:tcPr>
            <w:tcW w:w="1311" w:type="dxa"/>
            <w:tcMar>
              <w:left w:w="105" w:type="dxa"/>
              <w:right w:w="105" w:type="dxa"/>
            </w:tcMar>
          </w:tcPr>
          <w:p w14:paraId="5EBB3C41" w14:textId="227219E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18.33 </w:t>
            </w:r>
          </w:p>
        </w:tc>
        <w:tc>
          <w:tcPr>
            <w:tcW w:w="1311" w:type="dxa"/>
            <w:tcMar>
              <w:left w:w="105" w:type="dxa"/>
              <w:right w:w="105" w:type="dxa"/>
            </w:tcMar>
          </w:tcPr>
          <w:p w14:paraId="2E5D0502" w14:textId="4261C27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12.88 </w:t>
            </w:r>
          </w:p>
        </w:tc>
        <w:tc>
          <w:tcPr>
            <w:tcW w:w="1311" w:type="dxa"/>
            <w:tcMar>
              <w:left w:w="105" w:type="dxa"/>
              <w:right w:w="105" w:type="dxa"/>
            </w:tcMar>
          </w:tcPr>
          <w:p w14:paraId="24D7BED1" w14:textId="0501F99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0.15 </w:t>
            </w:r>
          </w:p>
        </w:tc>
        <w:tc>
          <w:tcPr>
            <w:tcW w:w="1311" w:type="dxa"/>
            <w:tcMar>
              <w:left w:w="105" w:type="dxa"/>
              <w:right w:w="105" w:type="dxa"/>
            </w:tcMar>
          </w:tcPr>
          <w:p w14:paraId="48BA1F43" w14:textId="48AF782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-6.91 </w:t>
            </w:r>
          </w:p>
        </w:tc>
        <w:tc>
          <w:tcPr>
            <w:tcW w:w="1579" w:type="dxa"/>
            <w:tcBorders>
              <w:right w:val="nil"/>
            </w:tcBorders>
            <w:tcMar>
              <w:left w:w="105" w:type="dxa"/>
              <w:right w:w="105" w:type="dxa"/>
            </w:tcMar>
          </w:tcPr>
          <w:p w14:paraId="36EA92DD" w14:textId="431FBA1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43.58 </w:t>
            </w:r>
          </w:p>
        </w:tc>
      </w:tr>
      <w:tr w:rsidR="4F606DF4" w14:paraId="6DD50DE8"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02C8A9DF" w14:textId="73E1106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11 </w:t>
            </w:r>
          </w:p>
        </w:tc>
        <w:tc>
          <w:tcPr>
            <w:tcW w:w="1311" w:type="dxa"/>
            <w:tcMar>
              <w:left w:w="105" w:type="dxa"/>
              <w:right w:w="105" w:type="dxa"/>
            </w:tcMar>
          </w:tcPr>
          <w:p w14:paraId="6407D7B7" w14:textId="6E052C8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12.48 </w:t>
            </w:r>
          </w:p>
        </w:tc>
        <w:tc>
          <w:tcPr>
            <w:tcW w:w="1311" w:type="dxa"/>
            <w:tcMar>
              <w:left w:w="105" w:type="dxa"/>
              <w:right w:w="105" w:type="dxa"/>
            </w:tcMar>
          </w:tcPr>
          <w:p w14:paraId="46490BBB" w14:textId="269C222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13.32 </w:t>
            </w:r>
          </w:p>
        </w:tc>
        <w:tc>
          <w:tcPr>
            <w:tcW w:w="1311" w:type="dxa"/>
            <w:tcMar>
              <w:left w:w="105" w:type="dxa"/>
              <w:right w:w="105" w:type="dxa"/>
            </w:tcMar>
          </w:tcPr>
          <w:p w14:paraId="7F80252F" w14:textId="2B42CD9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0.35 </w:t>
            </w:r>
          </w:p>
        </w:tc>
        <w:tc>
          <w:tcPr>
            <w:tcW w:w="1311" w:type="dxa"/>
            <w:tcMar>
              <w:left w:w="105" w:type="dxa"/>
              <w:right w:w="105" w:type="dxa"/>
            </w:tcMar>
          </w:tcPr>
          <w:p w14:paraId="0599EF93" w14:textId="604DA97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-13.63 </w:t>
            </w:r>
          </w:p>
        </w:tc>
        <w:tc>
          <w:tcPr>
            <w:tcW w:w="1579" w:type="dxa"/>
            <w:tcBorders>
              <w:right w:val="nil"/>
            </w:tcBorders>
            <w:tcMar>
              <w:left w:w="105" w:type="dxa"/>
              <w:right w:w="105" w:type="dxa"/>
            </w:tcMar>
          </w:tcPr>
          <w:p w14:paraId="28BAAAEF" w14:textId="31A0A6F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38.59 </w:t>
            </w:r>
          </w:p>
        </w:tc>
      </w:tr>
      <w:tr w:rsidR="4F606DF4" w14:paraId="3D68758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5217409F" w14:textId="4C6BBAD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12 </w:t>
            </w:r>
          </w:p>
        </w:tc>
        <w:tc>
          <w:tcPr>
            <w:tcW w:w="1311" w:type="dxa"/>
            <w:tcMar>
              <w:left w:w="105" w:type="dxa"/>
              <w:right w:w="105" w:type="dxa"/>
            </w:tcMar>
          </w:tcPr>
          <w:p w14:paraId="1E979BD3" w14:textId="7DCA261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5.33 </w:t>
            </w:r>
          </w:p>
        </w:tc>
        <w:tc>
          <w:tcPr>
            <w:tcW w:w="1311" w:type="dxa"/>
            <w:tcMar>
              <w:left w:w="105" w:type="dxa"/>
              <w:right w:w="105" w:type="dxa"/>
            </w:tcMar>
          </w:tcPr>
          <w:p w14:paraId="4C337D5E" w14:textId="7A0968E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8.24 </w:t>
            </w:r>
          </w:p>
        </w:tc>
        <w:tc>
          <w:tcPr>
            <w:tcW w:w="1311" w:type="dxa"/>
            <w:tcMar>
              <w:left w:w="105" w:type="dxa"/>
              <w:right w:w="105" w:type="dxa"/>
            </w:tcMar>
          </w:tcPr>
          <w:p w14:paraId="6A6C9AAA" w14:textId="30866A1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0.52 </w:t>
            </w:r>
          </w:p>
        </w:tc>
        <w:tc>
          <w:tcPr>
            <w:tcW w:w="1311" w:type="dxa"/>
            <w:tcMar>
              <w:left w:w="105" w:type="dxa"/>
              <w:right w:w="105" w:type="dxa"/>
            </w:tcMar>
          </w:tcPr>
          <w:p w14:paraId="3D0BED64" w14:textId="12B75E4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-10.83 </w:t>
            </w:r>
          </w:p>
        </w:tc>
        <w:tc>
          <w:tcPr>
            <w:tcW w:w="1579" w:type="dxa"/>
            <w:tcBorders>
              <w:right w:val="nil"/>
            </w:tcBorders>
            <w:tcMar>
              <w:left w:w="105" w:type="dxa"/>
              <w:right w:w="105" w:type="dxa"/>
            </w:tcMar>
          </w:tcPr>
          <w:p w14:paraId="16F077FC" w14:textId="28C5A9B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21.48 </w:t>
            </w:r>
          </w:p>
        </w:tc>
      </w:tr>
      <w:tr w:rsidR="4F606DF4" w14:paraId="05BC42AA"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22582454" w14:textId="49AA4B0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Significant wave height </w:t>
            </w:r>
          </w:p>
        </w:tc>
        <w:tc>
          <w:tcPr>
            <w:tcW w:w="1311" w:type="dxa"/>
            <w:tcMar>
              <w:left w:w="105" w:type="dxa"/>
              <w:right w:w="105" w:type="dxa"/>
            </w:tcMar>
          </w:tcPr>
          <w:p w14:paraId="37216C65" w14:textId="2EE27EA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-19.50 </w:t>
            </w:r>
          </w:p>
        </w:tc>
        <w:tc>
          <w:tcPr>
            <w:tcW w:w="1311" w:type="dxa"/>
            <w:tcMar>
              <w:left w:w="105" w:type="dxa"/>
              <w:right w:w="105" w:type="dxa"/>
            </w:tcMar>
          </w:tcPr>
          <w:p w14:paraId="07380D2F" w14:textId="722E5F0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7.86 </w:t>
            </w:r>
          </w:p>
        </w:tc>
        <w:tc>
          <w:tcPr>
            <w:tcW w:w="1311" w:type="dxa"/>
            <w:tcMar>
              <w:left w:w="105" w:type="dxa"/>
              <w:right w:w="105" w:type="dxa"/>
            </w:tcMar>
          </w:tcPr>
          <w:p w14:paraId="61193629" w14:textId="0ED0204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311" w:type="dxa"/>
            <w:tcMar>
              <w:left w:w="105" w:type="dxa"/>
              <w:right w:w="105" w:type="dxa"/>
            </w:tcMar>
          </w:tcPr>
          <w:p w14:paraId="669AF036" w14:textId="7DE372F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-34.91 </w:t>
            </w:r>
          </w:p>
        </w:tc>
        <w:tc>
          <w:tcPr>
            <w:tcW w:w="1579" w:type="dxa"/>
            <w:tcBorders>
              <w:right w:val="nil"/>
            </w:tcBorders>
            <w:tcMar>
              <w:left w:w="105" w:type="dxa"/>
              <w:right w:w="105" w:type="dxa"/>
            </w:tcMar>
          </w:tcPr>
          <w:p w14:paraId="0D6B59A9" w14:textId="01E0583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-4.09 </w:t>
            </w:r>
          </w:p>
        </w:tc>
      </w:tr>
      <w:tr w:rsidR="4F606DF4" w14:paraId="420538F6"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586AC3B7" w14:textId="35386E0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Sea surface temperature </w:t>
            </w:r>
          </w:p>
        </w:tc>
        <w:tc>
          <w:tcPr>
            <w:tcW w:w="1311" w:type="dxa"/>
            <w:tcMar>
              <w:left w:w="105" w:type="dxa"/>
              <w:right w:w="105" w:type="dxa"/>
            </w:tcMar>
          </w:tcPr>
          <w:p w14:paraId="6A51FF77" w14:textId="44389E8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-3.97 </w:t>
            </w:r>
          </w:p>
        </w:tc>
        <w:tc>
          <w:tcPr>
            <w:tcW w:w="1311" w:type="dxa"/>
            <w:tcMar>
              <w:left w:w="105" w:type="dxa"/>
              <w:right w:w="105" w:type="dxa"/>
            </w:tcMar>
          </w:tcPr>
          <w:p w14:paraId="6B643886" w14:textId="17CEF2F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1.76 </w:t>
            </w:r>
          </w:p>
        </w:tc>
        <w:tc>
          <w:tcPr>
            <w:tcW w:w="1311" w:type="dxa"/>
            <w:tcMar>
              <w:left w:w="105" w:type="dxa"/>
              <w:right w:w="105" w:type="dxa"/>
            </w:tcMar>
          </w:tcPr>
          <w:p w14:paraId="713F49D5" w14:textId="1304DE0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311" w:type="dxa"/>
            <w:tcMar>
              <w:left w:w="105" w:type="dxa"/>
              <w:right w:w="105" w:type="dxa"/>
            </w:tcMar>
          </w:tcPr>
          <w:p w14:paraId="594B0D59" w14:textId="0C15A63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-7.42 </w:t>
            </w:r>
          </w:p>
        </w:tc>
        <w:tc>
          <w:tcPr>
            <w:tcW w:w="1579" w:type="dxa"/>
            <w:tcBorders>
              <w:right w:val="nil"/>
            </w:tcBorders>
            <w:tcMar>
              <w:left w:w="105" w:type="dxa"/>
              <w:right w:w="105" w:type="dxa"/>
            </w:tcMar>
          </w:tcPr>
          <w:p w14:paraId="6521560F" w14:textId="2260C80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-0.52 </w:t>
            </w:r>
          </w:p>
        </w:tc>
      </w:tr>
      <w:tr w:rsidR="4F606DF4" w14:paraId="64EF7B46"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66EF433D" w14:textId="74A902F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direction </w:t>
            </w:r>
          </w:p>
        </w:tc>
        <w:tc>
          <w:tcPr>
            <w:tcW w:w="1311" w:type="dxa"/>
            <w:tcMar>
              <w:left w:w="105" w:type="dxa"/>
              <w:right w:w="105" w:type="dxa"/>
            </w:tcMar>
          </w:tcPr>
          <w:p w14:paraId="4DA3EC76" w14:textId="5AC3FCD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0.18 </w:t>
            </w:r>
          </w:p>
        </w:tc>
        <w:tc>
          <w:tcPr>
            <w:tcW w:w="1311" w:type="dxa"/>
            <w:tcMar>
              <w:left w:w="105" w:type="dxa"/>
              <w:right w:w="105" w:type="dxa"/>
            </w:tcMar>
          </w:tcPr>
          <w:p w14:paraId="37A734A6" w14:textId="3C2ABA6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0.10 </w:t>
            </w:r>
          </w:p>
        </w:tc>
        <w:tc>
          <w:tcPr>
            <w:tcW w:w="1311" w:type="dxa"/>
            <w:tcMar>
              <w:left w:w="105" w:type="dxa"/>
              <w:right w:w="105" w:type="dxa"/>
            </w:tcMar>
          </w:tcPr>
          <w:p w14:paraId="3C5052AC" w14:textId="5A4DD9C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0.07 </w:t>
            </w:r>
          </w:p>
        </w:tc>
        <w:tc>
          <w:tcPr>
            <w:tcW w:w="1311" w:type="dxa"/>
            <w:tcMar>
              <w:left w:w="105" w:type="dxa"/>
              <w:right w:w="105" w:type="dxa"/>
            </w:tcMar>
          </w:tcPr>
          <w:p w14:paraId="4E09E3C7" w14:textId="0BDCB34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579" w:type="dxa"/>
            <w:tcBorders>
              <w:right w:val="nil"/>
            </w:tcBorders>
            <w:tcMar>
              <w:left w:w="105" w:type="dxa"/>
              <w:right w:w="105" w:type="dxa"/>
            </w:tcMar>
          </w:tcPr>
          <w:p w14:paraId="0B51EE8F" w14:textId="3E345EC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0.39 </w:t>
            </w:r>
          </w:p>
        </w:tc>
      </w:tr>
      <w:tr w:rsidR="4F606DF4" w14:paraId="2FF6B912"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3CBF3A99" w14:textId="62600C4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period </w:t>
            </w:r>
          </w:p>
        </w:tc>
        <w:tc>
          <w:tcPr>
            <w:tcW w:w="1311" w:type="dxa"/>
            <w:tcMar>
              <w:left w:w="105" w:type="dxa"/>
              <w:right w:w="105" w:type="dxa"/>
            </w:tcMar>
          </w:tcPr>
          <w:p w14:paraId="75D83959" w14:textId="201DCC5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5.33 </w:t>
            </w:r>
          </w:p>
        </w:tc>
        <w:tc>
          <w:tcPr>
            <w:tcW w:w="1311" w:type="dxa"/>
            <w:tcMar>
              <w:left w:w="105" w:type="dxa"/>
              <w:right w:w="105" w:type="dxa"/>
            </w:tcMar>
          </w:tcPr>
          <w:p w14:paraId="2049A512" w14:textId="577ACA5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2.60 </w:t>
            </w:r>
          </w:p>
        </w:tc>
        <w:tc>
          <w:tcPr>
            <w:tcW w:w="1311" w:type="dxa"/>
            <w:tcMar>
              <w:left w:w="105" w:type="dxa"/>
              <w:right w:w="105" w:type="dxa"/>
            </w:tcMar>
          </w:tcPr>
          <w:p w14:paraId="5E7DB9A8" w14:textId="5C3CB96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0.04 </w:t>
            </w:r>
          </w:p>
        </w:tc>
        <w:tc>
          <w:tcPr>
            <w:tcW w:w="1311" w:type="dxa"/>
            <w:tcMar>
              <w:left w:w="105" w:type="dxa"/>
              <w:right w:w="105" w:type="dxa"/>
            </w:tcMar>
          </w:tcPr>
          <w:p w14:paraId="5FA14E89" w14:textId="5494C86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0.22 </w:t>
            </w:r>
          </w:p>
        </w:tc>
        <w:tc>
          <w:tcPr>
            <w:tcW w:w="1579" w:type="dxa"/>
            <w:tcBorders>
              <w:right w:val="nil"/>
            </w:tcBorders>
            <w:tcMar>
              <w:left w:w="105" w:type="dxa"/>
              <w:right w:w="105" w:type="dxa"/>
            </w:tcMar>
          </w:tcPr>
          <w:p w14:paraId="1E85BFE8" w14:textId="74EC5CD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10.43 </w:t>
            </w:r>
          </w:p>
        </w:tc>
      </w:tr>
      <w:tr w:rsidR="4F606DF4" w14:paraId="4C8F4F0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0D0BDE80" w14:textId="112B7E1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speed </w:t>
            </w:r>
          </w:p>
        </w:tc>
        <w:tc>
          <w:tcPr>
            <w:tcW w:w="1311" w:type="dxa"/>
            <w:tcMar>
              <w:left w:w="105" w:type="dxa"/>
              <w:right w:w="105" w:type="dxa"/>
            </w:tcMar>
          </w:tcPr>
          <w:p w14:paraId="6A192879" w14:textId="7F0608A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2.83 </w:t>
            </w:r>
          </w:p>
        </w:tc>
        <w:tc>
          <w:tcPr>
            <w:tcW w:w="1311" w:type="dxa"/>
            <w:tcMar>
              <w:left w:w="105" w:type="dxa"/>
              <w:right w:w="105" w:type="dxa"/>
            </w:tcMar>
          </w:tcPr>
          <w:p w14:paraId="7653DA76" w14:textId="6E62BA5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0.92 </w:t>
            </w:r>
          </w:p>
        </w:tc>
        <w:tc>
          <w:tcPr>
            <w:tcW w:w="1311" w:type="dxa"/>
            <w:tcMar>
              <w:left w:w="105" w:type="dxa"/>
              <w:right w:w="105" w:type="dxa"/>
            </w:tcMar>
          </w:tcPr>
          <w:p w14:paraId="63BE8246" w14:textId="3E83AD3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311" w:type="dxa"/>
            <w:tcMar>
              <w:left w:w="105" w:type="dxa"/>
              <w:right w:w="105" w:type="dxa"/>
            </w:tcMar>
          </w:tcPr>
          <w:p w14:paraId="7B5DA250" w14:textId="02FE26E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1.03 </w:t>
            </w:r>
          </w:p>
        </w:tc>
        <w:tc>
          <w:tcPr>
            <w:tcW w:w="1579" w:type="dxa"/>
            <w:tcBorders>
              <w:right w:val="nil"/>
            </w:tcBorders>
            <w:tcMar>
              <w:left w:w="105" w:type="dxa"/>
              <w:right w:w="105" w:type="dxa"/>
            </w:tcMar>
          </w:tcPr>
          <w:p w14:paraId="5EA2AB00" w14:textId="6CF1B61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4.63 </w:t>
            </w:r>
          </w:p>
        </w:tc>
      </w:tr>
      <w:tr w:rsidR="4F606DF4" w14:paraId="18B903F8"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2F272E96" w14:textId="78EC481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direction </w:t>
            </w:r>
          </w:p>
        </w:tc>
        <w:tc>
          <w:tcPr>
            <w:tcW w:w="1311" w:type="dxa"/>
            <w:tcMar>
              <w:left w:w="105" w:type="dxa"/>
              <w:right w:w="105" w:type="dxa"/>
            </w:tcMar>
          </w:tcPr>
          <w:p w14:paraId="0195AD49" w14:textId="5619A18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0.08 </w:t>
            </w:r>
          </w:p>
        </w:tc>
        <w:tc>
          <w:tcPr>
            <w:tcW w:w="1311" w:type="dxa"/>
            <w:tcMar>
              <w:left w:w="105" w:type="dxa"/>
              <w:right w:w="105" w:type="dxa"/>
            </w:tcMar>
          </w:tcPr>
          <w:p w14:paraId="32C62DC3" w14:textId="3E3AA12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311" w:type="dxa"/>
            <w:tcMar>
              <w:left w:w="105" w:type="dxa"/>
              <w:right w:w="105" w:type="dxa"/>
            </w:tcMar>
          </w:tcPr>
          <w:p w14:paraId="73958B62" w14:textId="26AD1CF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311" w:type="dxa"/>
            <w:tcMar>
              <w:left w:w="105" w:type="dxa"/>
              <w:right w:w="105" w:type="dxa"/>
            </w:tcMar>
          </w:tcPr>
          <w:p w14:paraId="487B3C92" w14:textId="4344185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0.04 </w:t>
            </w:r>
          </w:p>
        </w:tc>
        <w:tc>
          <w:tcPr>
            <w:tcW w:w="1579" w:type="dxa"/>
            <w:tcBorders>
              <w:right w:val="nil"/>
            </w:tcBorders>
            <w:tcMar>
              <w:left w:w="105" w:type="dxa"/>
              <w:right w:w="105" w:type="dxa"/>
            </w:tcMar>
          </w:tcPr>
          <w:p w14:paraId="7EA51E05" w14:textId="74F31AC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0.12 </w:t>
            </w:r>
          </w:p>
        </w:tc>
      </w:tr>
      <w:tr w:rsidR="4F606DF4" w14:paraId="635A336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27D0D23F" w14:textId="549649E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Average price/kg past week </w:t>
            </w:r>
          </w:p>
        </w:tc>
        <w:tc>
          <w:tcPr>
            <w:tcW w:w="1311" w:type="dxa"/>
            <w:tcMar>
              <w:left w:w="105" w:type="dxa"/>
              <w:right w:w="105" w:type="dxa"/>
            </w:tcMar>
          </w:tcPr>
          <w:p w14:paraId="5E0FEBE4" w14:textId="457FA79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0.85 </w:t>
            </w:r>
          </w:p>
        </w:tc>
        <w:tc>
          <w:tcPr>
            <w:tcW w:w="1311" w:type="dxa"/>
            <w:tcMar>
              <w:left w:w="105" w:type="dxa"/>
              <w:right w:w="105" w:type="dxa"/>
            </w:tcMar>
          </w:tcPr>
          <w:p w14:paraId="55BEA08D" w14:textId="2A09A31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1.43 </w:t>
            </w:r>
          </w:p>
        </w:tc>
        <w:tc>
          <w:tcPr>
            <w:tcW w:w="1311" w:type="dxa"/>
            <w:tcMar>
              <w:left w:w="105" w:type="dxa"/>
              <w:right w:w="105" w:type="dxa"/>
            </w:tcMar>
          </w:tcPr>
          <w:p w14:paraId="244FC5BE" w14:textId="7D3194C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0.55 </w:t>
            </w:r>
          </w:p>
        </w:tc>
        <w:tc>
          <w:tcPr>
            <w:tcW w:w="1311" w:type="dxa"/>
            <w:tcMar>
              <w:left w:w="105" w:type="dxa"/>
              <w:right w:w="105" w:type="dxa"/>
            </w:tcMar>
          </w:tcPr>
          <w:p w14:paraId="5586C569" w14:textId="03D77D0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-1.95 </w:t>
            </w:r>
          </w:p>
        </w:tc>
        <w:tc>
          <w:tcPr>
            <w:tcW w:w="1579" w:type="dxa"/>
            <w:tcBorders>
              <w:right w:val="nil"/>
            </w:tcBorders>
            <w:tcMar>
              <w:left w:w="105" w:type="dxa"/>
              <w:right w:w="105" w:type="dxa"/>
            </w:tcMar>
          </w:tcPr>
          <w:p w14:paraId="077D1577" w14:textId="748FF9D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3.66 </w:t>
            </w:r>
          </w:p>
        </w:tc>
      </w:tr>
      <w:tr w:rsidR="4F606DF4" w14:paraId="1336C6D2"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bottom w:val="single" w:sz="6" w:space="0" w:color="000000" w:themeColor="text1"/>
            </w:tcBorders>
            <w:tcMar>
              <w:left w:w="105" w:type="dxa"/>
              <w:right w:w="105" w:type="dxa"/>
            </w:tcMar>
          </w:tcPr>
          <w:p w14:paraId="62287876" w14:textId="1EE0359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Stays in hospitality  </w:t>
            </w:r>
          </w:p>
        </w:tc>
        <w:tc>
          <w:tcPr>
            <w:tcW w:w="1311" w:type="dxa"/>
            <w:tcBorders>
              <w:bottom w:val="single" w:sz="6" w:space="0" w:color="000000" w:themeColor="text1"/>
            </w:tcBorders>
            <w:tcMar>
              <w:left w:w="105" w:type="dxa"/>
              <w:right w:w="105" w:type="dxa"/>
            </w:tcMar>
          </w:tcPr>
          <w:p w14:paraId="4D058B39" w14:textId="38EC841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311" w:type="dxa"/>
            <w:tcBorders>
              <w:bottom w:val="single" w:sz="6" w:space="0" w:color="000000" w:themeColor="text1"/>
            </w:tcBorders>
            <w:tcMar>
              <w:left w:w="105" w:type="dxa"/>
              <w:right w:w="105" w:type="dxa"/>
            </w:tcMar>
          </w:tcPr>
          <w:p w14:paraId="44D854D7" w14:textId="49FA2E5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311" w:type="dxa"/>
            <w:tcBorders>
              <w:bottom w:val="single" w:sz="6" w:space="0" w:color="000000" w:themeColor="text1"/>
            </w:tcBorders>
            <w:tcMar>
              <w:left w:w="105" w:type="dxa"/>
              <w:right w:w="105" w:type="dxa"/>
            </w:tcMar>
          </w:tcPr>
          <w:p w14:paraId="38A69C96" w14:textId="4A849D6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0.72 </w:t>
            </w:r>
          </w:p>
        </w:tc>
        <w:tc>
          <w:tcPr>
            <w:tcW w:w="1311" w:type="dxa"/>
            <w:tcBorders>
              <w:bottom w:val="single" w:sz="6" w:space="0" w:color="000000" w:themeColor="text1"/>
            </w:tcBorders>
            <w:tcMar>
              <w:left w:w="105" w:type="dxa"/>
              <w:right w:w="105" w:type="dxa"/>
            </w:tcMar>
          </w:tcPr>
          <w:p w14:paraId="101671D2" w14:textId="0490E82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579" w:type="dxa"/>
            <w:tcBorders>
              <w:bottom w:val="single" w:sz="6" w:space="0" w:color="000000" w:themeColor="text1"/>
              <w:right w:val="nil"/>
            </w:tcBorders>
            <w:tcMar>
              <w:left w:w="105" w:type="dxa"/>
              <w:right w:w="105" w:type="dxa"/>
            </w:tcMar>
          </w:tcPr>
          <w:p w14:paraId="25F54387" w14:textId="3D2EB8FA"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r>
      <w:tr w:rsidR="4F606DF4" w14:paraId="75F6C80B"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3F5055E4" w14:textId="4D79FC4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observations </w:t>
            </w:r>
            <w:r w:rsidRPr="4F606DF4">
              <w:rPr>
                <w:rFonts w:ascii="Calibri" w:eastAsia="Calibri" w:hAnsi="Calibri" w:cs="Calibri"/>
                <w:color w:val="000000" w:themeColor="text1"/>
                <w:sz w:val="18"/>
                <w:szCs w:val="18"/>
              </w:rPr>
              <w:t xml:space="preserve"> </w:t>
            </w:r>
          </w:p>
        </w:tc>
        <w:tc>
          <w:tcPr>
            <w:tcW w:w="1311" w:type="dxa"/>
            <w:tcBorders>
              <w:top w:val="single" w:sz="6" w:space="0" w:color="000000" w:themeColor="text1"/>
            </w:tcBorders>
            <w:tcMar>
              <w:left w:w="105" w:type="dxa"/>
              <w:right w:w="105" w:type="dxa"/>
            </w:tcMar>
            <w:vAlign w:val="center"/>
          </w:tcPr>
          <w:p w14:paraId="0DF7E4F1" w14:textId="5D6261CC"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53607 </w:t>
            </w:r>
          </w:p>
        </w:tc>
        <w:tc>
          <w:tcPr>
            <w:tcW w:w="1311" w:type="dxa"/>
            <w:tcBorders>
              <w:top w:val="single" w:sz="6" w:space="0" w:color="000000" w:themeColor="text1"/>
            </w:tcBorders>
            <w:tcMar>
              <w:left w:w="105" w:type="dxa"/>
              <w:right w:w="105" w:type="dxa"/>
            </w:tcMar>
          </w:tcPr>
          <w:p w14:paraId="47E6F0CE" w14:textId="3A30239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2622" w:type="dxa"/>
            <w:gridSpan w:val="2"/>
            <w:tcBorders>
              <w:top w:val="single" w:sz="6" w:space="0" w:color="000000" w:themeColor="text1"/>
              <w:bottom w:val="none" w:sz="4" w:space="0" w:color="000000" w:themeColor="text1"/>
            </w:tcBorders>
            <w:tcMar>
              <w:left w:w="105" w:type="dxa"/>
              <w:right w:w="105" w:type="dxa"/>
            </w:tcMar>
          </w:tcPr>
          <w:p w14:paraId="49CF7F53" w14:textId="74BBA4F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579" w:type="dxa"/>
            <w:tcBorders>
              <w:top w:val="single" w:sz="6" w:space="0" w:color="000000" w:themeColor="text1"/>
              <w:right w:val="none" w:sz="6" w:space="0" w:color="000000" w:themeColor="text1"/>
            </w:tcBorders>
            <w:tcMar>
              <w:left w:w="105" w:type="dxa"/>
              <w:right w:w="105" w:type="dxa"/>
            </w:tcMar>
          </w:tcPr>
          <w:p w14:paraId="4B8A12EB" w14:textId="7E3051D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59B5C37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6349B03E" w14:textId="3CFD9E1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entities </w:t>
            </w:r>
            <w:r w:rsidRPr="4F606DF4">
              <w:rPr>
                <w:rFonts w:ascii="Calibri" w:eastAsia="Calibri" w:hAnsi="Calibri" w:cs="Calibri"/>
                <w:color w:val="000000" w:themeColor="text1"/>
                <w:sz w:val="18"/>
                <w:szCs w:val="18"/>
              </w:rPr>
              <w:t xml:space="preserve"> </w:t>
            </w:r>
          </w:p>
        </w:tc>
        <w:tc>
          <w:tcPr>
            <w:tcW w:w="1311" w:type="dxa"/>
            <w:tcMar>
              <w:left w:w="105" w:type="dxa"/>
              <w:right w:w="105" w:type="dxa"/>
            </w:tcMar>
            <w:vAlign w:val="center"/>
          </w:tcPr>
          <w:p w14:paraId="0DCA5599" w14:textId="0F8B0D8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975 </w:t>
            </w:r>
          </w:p>
        </w:tc>
        <w:tc>
          <w:tcPr>
            <w:tcW w:w="1311" w:type="dxa"/>
            <w:tcMar>
              <w:left w:w="105" w:type="dxa"/>
              <w:right w:w="105" w:type="dxa"/>
            </w:tcMar>
          </w:tcPr>
          <w:p w14:paraId="088A184A" w14:textId="5D65743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2622" w:type="dxa"/>
            <w:gridSpan w:val="2"/>
            <w:tcBorders>
              <w:top w:val="none" w:sz="6" w:space="0" w:color="000000" w:themeColor="text1"/>
            </w:tcBorders>
            <w:tcMar>
              <w:left w:w="105" w:type="dxa"/>
              <w:right w:w="105" w:type="dxa"/>
            </w:tcMar>
          </w:tcPr>
          <w:p w14:paraId="554EE0DF" w14:textId="35251D7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579" w:type="dxa"/>
            <w:tcBorders>
              <w:right w:val="none" w:sz="6" w:space="0" w:color="000000" w:themeColor="text1"/>
            </w:tcBorders>
            <w:tcMar>
              <w:left w:w="105" w:type="dxa"/>
              <w:right w:w="105" w:type="dxa"/>
            </w:tcMar>
          </w:tcPr>
          <w:p w14:paraId="14B01C16" w14:textId="4F717E5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52CAEEFD"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452C16D8" w14:textId="58123F8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Time periods </w:t>
            </w:r>
            <w:r w:rsidRPr="4F606DF4">
              <w:rPr>
                <w:rFonts w:ascii="Calibri" w:eastAsia="Calibri" w:hAnsi="Calibri" w:cs="Calibri"/>
                <w:color w:val="000000" w:themeColor="text1"/>
                <w:sz w:val="18"/>
                <w:szCs w:val="18"/>
              </w:rPr>
              <w:t xml:space="preserve"> </w:t>
            </w:r>
          </w:p>
        </w:tc>
        <w:tc>
          <w:tcPr>
            <w:tcW w:w="1311" w:type="dxa"/>
            <w:tcMar>
              <w:left w:w="105" w:type="dxa"/>
              <w:right w:w="105" w:type="dxa"/>
            </w:tcMar>
            <w:vAlign w:val="center"/>
          </w:tcPr>
          <w:p w14:paraId="1D2B10E5" w14:textId="7535307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202 </w:t>
            </w:r>
          </w:p>
        </w:tc>
        <w:tc>
          <w:tcPr>
            <w:tcW w:w="1311" w:type="dxa"/>
            <w:tcMar>
              <w:left w:w="105" w:type="dxa"/>
              <w:right w:w="105" w:type="dxa"/>
            </w:tcMar>
          </w:tcPr>
          <w:p w14:paraId="24D1DC3B" w14:textId="6CBEDF5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2622" w:type="dxa"/>
            <w:gridSpan w:val="2"/>
            <w:tcMar>
              <w:left w:w="105" w:type="dxa"/>
              <w:right w:w="105" w:type="dxa"/>
            </w:tcMar>
          </w:tcPr>
          <w:p w14:paraId="7BBA8893" w14:textId="6FE2111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579" w:type="dxa"/>
            <w:tcBorders>
              <w:right w:val="none" w:sz="6" w:space="0" w:color="000000" w:themeColor="text1"/>
            </w:tcBorders>
            <w:tcMar>
              <w:left w:w="105" w:type="dxa"/>
              <w:right w:w="105" w:type="dxa"/>
            </w:tcMar>
          </w:tcPr>
          <w:p w14:paraId="49947D5A" w14:textId="4CFCD31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580B92A7" w14:textId="77777777" w:rsidTr="0DB4165D">
        <w:trPr>
          <w:gridAfter w:val="1"/>
          <w:wAfter w:w="1579" w:type="dxa"/>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7827FDB2" w14:textId="6EBC323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F-statistic </w:t>
            </w:r>
            <w:r w:rsidRPr="4F606DF4">
              <w:rPr>
                <w:rFonts w:ascii="Calibri" w:eastAsia="Calibri" w:hAnsi="Calibri" w:cs="Calibri"/>
                <w:color w:val="000000" w:themeColor="text1"/>
                <w:sz w:val="18"/>
                <w:szCs w:val="18"/>
              </w:rPr>
              <w:t xml:space="preserve"> </w:t>
            </w:r>
          </w:p>
        </w:tc>
        <w:tc>
          <w:tcPr>
            <w:tcW w:w="5244" w:type="dxa"/>
            <w:gridSpan w:val="4"/>
            <w:tcMar>
              <w:left w:w="105" w:type="dxa"/>
              <w:right w:w="105" w:type="dxa"/>
            </w:tcMar>
            <w:vAlign w:val="center"/>
          </w:tcPr>
          <w:p w14:paraId="5DCB2D77" w14:textId="3DC9168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roofErr w:type="gramStart"/>
            <w:r w:rsidRPr="4F606DF4">
              <w:rPr>
                <w:rFonts w:ascii="Calibri" w:eastAsia="Calibri" w:hAnsi="Calibri" w:cs="Calibri"/>
                <w:color w:val="000000" w:themeColor="text1"/>
                <w:sz w:val="18"/>
                <w:szCs w:val="18"/>
              </w:rPr>
              <w:t>F(</w:t>
            </w:r>
            <w:proofErr w:type="gramEnd"/>
            <w:r w:rsidRPr="4F606DF4">
              <w:rPr>
                <w:rFonts w:ascii="Calibri" w:eastAsia="Calibri" w:hAnsi="Calibri" w:cs="Calibri"/>
                <w:color w:val="000000" w:themeColor="text1"/>
                <w:sz w:val="18"/>
                <w:szCs w:val="18"/>
              </w:rPr>
              <w:t xml:space="preserve">22, 52610) = 5.93 </w:t>
            </w:r>
          </w:p>
        </w:tc>
      </w:tr>
      <w:tr w:rsidR="4F606DF4" w14:paraId="061D891A"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190" w:type="dxa"/>
            <w:tcBorders>
              <w:left w:val="none" w:sz="6" w:space="0" w:color="000000" w:themeColor="text1"/>
            </w:tcBorders>
            <w:tcMar>
              <w:left w:w="105" w:type="dxa"/>
              <w:right w:w="105" w:type="dxa"/>
            </w:tcMar>
          </w:tcPr>
          <w:p w14:paraId="11ECC0DB" w14:textId="5BD4DE5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w:t>
            </w:r>
            <w:r w:rsidRPr="4F606DF4">
              <w:rPr>
                <w:rFonts w:ascii="Calibri" w:eastAsia="Calibri" w:hAnsi="Calibri" w:cs="Calibri"/>
                <w:b w:val="0"/>
                <w:bCs w:val="0"/>
                <w:color w:val="000000" w:themeColor="text1"/>
                <w:sz w:val="12"/>
                <w:szCs w:val="12"/>
                <w:vertAlign w:val="superscript"/>
              </w:rPr>
              <w:t xml:space="preserve">2 </w:t>
            </w:r>
            <w:r w:rsidRPr="4F606DF4">
              <w:rPr>
                <w:rFonts w:ascii="Calibri" w:eastAsia="Calibri" w:hAnsi="Calibri" w:cs="Calibri"/>
                <w:b w:val="0"/>
                <w:bCs w:val="0"/>
                <w:color w:val="000000" w:themeColor="text1"/>
                <w:sz w:val="18"/>
                <w:szCs w:val="18"/>
              </w:rPr>
              <w:t xml:space="preserve">(Within) </w:t>
            </w:r>
            <w:r w:rsidRPr="4F606DF4">
              <w:rPr>
                <w:rFonts w:ascii="Calibri" w:eastAsia="Calibri" w:hAnsi="Calibri" w:cs="Calibri"/>
                <w:color w:val="000000" w:themeColor="text1"/>
                <w:sz w:val="18"/>
                <w:szCs w:val="18"/>
              </w:rPr>
              <w:t xml:space="preserve"> </w:t>
            </w:r>
          </w:p>
        </w:tc>
        <w:tc>
          <w:tcPr>
            <w:tcW w:w="1311" w:type="dxa"/>
            <w:tcMar>
              <w:left w:w="105" w:type="dxa"/>
              <w:right w:w="105" w:type="dxa"/>
            </w:tcMar>
            <w:vAlign w:val="center"/>
          </w:tcPr>
          <w:p w14:paraId="3361D02F" w14:textId="53AB4D1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0.003</w:t>
            </w:r>
          </w:p>
        </w:tc>
        <w:tc>
          <w:tcPr>
            <w:tcW w:w="1311" w:type="dxa"/>
            <w:tcMar>
              <w:left w:w="105" w:type="dxa"/>
              <w:right w:w="105" w:type="dxa"/>
            </w:tcMar>
          </w:tcPr>
          <w:p w14:paraId="56AA32A0" w14:textId="0E9F350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6"/>
                <w:szCs w:val="16"/>
              </w:rPr>
            </w:pPr>
          </w:p>
        </w:tc>
        <w:tc>
          <w:tcPr>
            <w:tcW w:w="1311" w:type="dxa"/>
            <w:tcMar>
              <w:left w:w="105" w:type="dxa"/>
              <w:right w:w="105" w:type="dxa"/>
            </w:tcMar>
          </w:tcPr>
          <w:p w14:paraId="02106D75" w14:textId="665E3FC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2890" w:type="dxa"/>
            <w:gridSpan w:val="2"/>
            <w:tcBorders>
              <w:right w:val="none" w:sz="6" w:space="0" w:color="000000" w:themeColor="text1"/>
            </w:tcBorders>
            <w:tcMar>
              <w:left w:w="105" w:type="dxa"/>
              <w:right w:w="105" w:type="dxa"/>
            </w:tcMar>
          </w:tcPr>
          <w:p w14:paraId="582FFD80" w14:textId="6B2A082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bl>
    <w:p w14:paraId="08027D5C" w14:textId="420EB717"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2950AB3E" w14:textId="7661DED7" w:rsidR="4F606DF4" w:rsidRDefault="4F606DF4" w:rsidP="4F606DF4">
      <w:pPr>
        <w:spacing w:after="0" w:line="240" w:lineRule="auto"/>
        <w:rPr>
          <w:rFonts w:ascii="Calibri" w:eastAsia="Calibri" w:hAnsi="Calibri" w:cs="Calibri"/>
          <w:color w:val="000000" w:themeColor="text1"/>
          <w:sz w:val="20"/>
          <w:szCs w:val="20"/>
        </w:rPr>
      </w:pPr>
    </w:p>
    <w:p w14:paraId="766C8512" w14:textId="432E199F" w:rsidR="4F606DF4" w:rsidRDefault="4F606DF4" w:rsidP="4F606DF4">
      <w:pPr>
        <w:spacing w:after="0" w:line="240" w:lineRule="auto"/>
        <w:rPr>
          <w:rFonts w:ascii="Calibri" w:eastAsia="Calibri" w:hAnsi="Calibri" w:cs="Calibri"/>
          <w:color w:val="000000" w:themeColor="text1"/>
        </w:rPr>
      </w:pPr>
    </w:p>
    <w:p w14:paraId="7C81A723" w14:textId="1AB802B3" w:rsidR="4F606DF4" w:rsidRDefault="4F606DF4" w:rsidP="4F606DF4">
      <w:pPr>
        <w:spacing w:after="0" w:line="240" w:lineRule="auto"/>
        <w:rPr>
          <w:rFonts w:ascii="Calibri" w:eastAsia="Calibri" w:hAnsi="Calibri" w:cs="Calibri"/>
          <w:color w:val="000000" w:themeColor="text1"/>
        </w:rPr>
      </w:pPr>
    </w:p>
    <w:p w14:paraId="135A4EC1" w14:textId="5A7E9878" w:rsidR="0DB4165D" w:rsidRDefault="0DB4165D">
      <w:r>
        <w:br w:type="page"/>
      </w:r>
    </w:p>
    <w:p w14:paraId="3A8B5E59" w14:textId="433FF004" w:rsidR="00511250" w:rsidRDefault="4B4A05BE" w:rsidP="00511250">
      <w:pPr>
        <w:pStyle w:val="Caption"/>
        <w:keepNext/>
      </w:pPr>
      <w:r>
        <w:t xml:space="preserve">Table </w:t>
      </w:r>
      <w:r w:rsidR="00511250">
        <w:fldChar w:fldCharType="begin"/>
      </w:r>
      <w:r w:rsidR="00511250">
        <w:instrText xml:space="preserve"> SEQ Supplementary_table \* ARABIC </w:instrText>
      </w:r>
      <w:r w:rsidR="00511250">
        <w:fldChar w:fldCharType="separate"/>
      </w:r>
      <w:r w:rsidRPr="4B4A05BE">
        <w:rPr>
          <w:noProof/>
        </w:rPr>
        <w:t>6</w:t>
      </w:r>
      <w:r w:rsidR="00511250">
        <w:fldChar w:fldCharType="end"/>
      </w:r>
      <w:r>
        <w:t xml:space="preserve"> Regression table for the effect of the restaurant closure in the LMA region</w:t>
      </w:r>
    </w:p>
    <w:tbl>
      <w:tblPr>
        <w:tblStyle w:val="PlainTable2"/>
        <w:tblW w:w="9135" w:type="dxa"/>
        <w:tblLayout w:type="fixed"/>
        <w:tblLook w:val="06A0" w:firstRow="1" w:lastRow="0" w:firstColumn="1" w:lastColumn="0" w:noHBand="1" w:noVBand="1"/>
      </w:tblPr>
      <w:tblGrid>
        <w:gridCol w:w="2145"/>
        <w:gridCol w:w="1398"/>
        <w:gridCol w:w="1398"/>
        <w:gridCol w:w="1398"/>
        <w:gridCol w:w="1398"/>
        <w:gridCol w:w="1398"/>
      </w:tblGrid>
      <w:tr w:rsidR="0DB4165D" w14:paraId="2F66578F" w14:textId="77777777" w:rsidTr="00511250">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145" w:type="dxa"/>
          </w:tcPr>
          <w:p w14:paraId="2EF07C86" w14:textId="45A1C7C7" w:rsidR="0DB4165D" w:rsidRDefault="0DB4165D"/>
        </w:tc>
        <w:tc>
          <w:tcPr>
            <w:tcW w:w="1398" w:type="dxa"/>
          </w:tcPr>
          <w:p w14:paraId="02E6DE72" w14:textId="319A26AE" w:rsidR="0DB4165D" w:rsidRDefault="0DB4165D">
            <w:pPr>
              <w:cnfStyle w:val="100000000000" w:firstRow="1"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Coeff.  </w:t>
            </w:r>
            <w:r w:rsidRPr="4C40403A">
              <w:rPr>
                <w:rFonts w:ascii="Calibri" w:eastAsia="Calibri" w:hAnsi="Calibri" w:cs="Calibri"/>
                <w:color w:val="000000" w:themeColor="text1"/>
                <w:sz w:val="18"/>
                <w:szCs w:val="18"/>
              </w:rPr>
              <w:t xml:space="preserve"> </w:t>
            </w:r>
          </w:p>
        </w:tc>
        <w:tc>
          <w:tcPr>
            <w:tcW w:w="1398" w:type="dxa"/>
          </w:tcPr>
          <w:p w14:paraId="38075187" w14:textId="3C88BC8E" w:rsidR="0DB4165D" w:rsidRDefault="0DB4165D">
            <w:pPr>
              <w:cnfStyle w:val="100000000000" w:firstRow="1"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Std. Error  </w:t>
            </w:r>
            <w:r w:rsidRPr="4C40403A">
              <w:rPr>
                <w:rFonts w:ascii="Calibri" w:eastAsia="Calibri" w:hAnsi="Calibri" w:cs="Calibri"/>
                <w:color w:val="000000" w:themeColor="text1"/>
                <w:sz w:val="18"/>
                <w:szCs w:val="18"/>
              </w:rPr>
              <w:t xml:space="preserve"> </w:t>
            </w:r>
          </w:p>
        </w:tc>
        <w:tc>
          <w:tcPr>
            <w:tcW w:w="1398" w:type="dxa"/>
          </w:tcPr>
          <w:p w14:paraId="4DAB814D" w14:textId="6C5B3E9F" w:rsidR="0DB4165D" w:rsidRDefault="0DB4165D">
            <w:pPr>
              <w:cnfStyle w:val="100000000000" w:firstRow="1"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p-value  </w:t>
            </w:r>
            <w:r w:rsidRPr="4C40403A">
              <w:rPr>
                <w:rFonts w:ascii="Calibri" w:eastAsia="Calibri" w:hAnsi="Calibri" w:cs="Calibri"/>
                <w:color w:val="000000" w:themeColor="text1"/>
                <w:sz w:val="18"/>
                <w:szCs w:val="18"/>
              </w:rPr>
              <w:t xml:space="preserve"> </w:t>
            </w:r>
          </w:p>
        </w:tc>
        <w:tc>
          <w:tcPr>
            <w:tcW w:w="1398" w:type="dxa"/>
          </w:tcPr>
          <w:p w14:paraId="6B9958D2" w14:textId="17481B04" w:rsidR="0DB4165D" w:rsidRDefault="0DB4165D">
            <w:pPr>
              <w:cnfStyle w:val="100000000000" w:firstRow="1"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Lower 95%CI  </w:t>
            </w:r>
            <w:r w:rsidRPr="4C40403A">
              <w:rPr>
                <w:rFonts w:ascii="Calibri" w:eastAsia="Calibri" w:hAnsi="Calibri" w:cs="Calibri"/>
                <w:color w:val="000000" w:themeColor="text1"/>
                <w:sz w:val="18"/>
                <w:szCs w:val="18"/>
              </w:rPr>
              <w:t xml:space="preserve"> </w:t>
            </w:r>
          </w:p>
        </w:tc>
        <w:tc>
          <w:tcPr>
            <w:tcW w:w="1398" w:type="dxa"/>
          </w:tcPr>
          <w:p w14:paraId="2A7D244E" w14:textId="56B2D693" w:rsidR="0DB4165D" w:rsidRDefault="0DB4165D">
            <w:pPr>
              <w:cnfStyle w:val="100000000000" w:firstRow="1"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Upper 95%CI  </w:t>
            </w:r>
            <w:r w:rsidRPr="4C40403A">
              <w:rPr>
                <w:rFonts w:ascii="Calibri" w:eastAsia="Calibri" w:hAnsi="Calibri" w:cs="Calibri"/>
                <w:color w:val="000000" w:themeColor="text1"/>
                <w:sz w:val="18"/>
                <w:szCs w:val="18"/>
              </w:rPr>
              <w:t xml:space="preserve"> </w:t>
            </w:r>
          </w:p>
        </w:tc>
      </w:tr>
      <w:tr w:rsidR="0DB4165D" w14:paraId="26F18170"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602356C2" w14:textId="05710C54" w:rsidR="0DB4165D" w:rsidRDefault="0DB4165D">
            <w:r w:rsidRPr="0DB4165D">
              <w:rPr>
                <w:rFonts w:ascii="Calibri" w:eastAsia="Calibri" w:hAnsi="Calibri" w:cs="Calibri"/>
                <w:b w:val="0"/>
                <w:bCs w:val="0"/>
                <w:color w:val="000000" w:themeColor="text1"/>
                <w:sz w:val="18"/>
                <w:szCs w:val="18"/>
              </w:rPr>
              <w:t>Restaurant closure period (vessel as the ref. group)</w:t>
            </w:r>
            <w:r w:rsidRPr="0DB4165D">
              <w:rPr>
                <w:rFonts w:ascii="Calibri" w:eastAsia="Calibri" w:hAnsi="Calibri" w:cs="Calibri"/>
                <w:color w:val="000000" w:themeColor="text1"/>
                <w:sz w:val="18"/>
                <w:szCs w:val="18"/>
              </w:rPr>
              <w:t xml:space="preserve"> </w:t>
            </w:r>
          </w:p>
        </w:tc>
        <w:tc>
          <w:tcPr>
            <w:tcW w:w="1398" w:type="dxa"/>
          </w:tcPr>
          <w:p w14:paraId="178C06B4" w14:textId="23921F88"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11.50 </w:t>
            </w:r>
          </w:p>
        </w:tc>
        <w:tc>
          <w:tcPr>
            <w:tcW w:w="1398" w:type="dxa"/>
          </w:tcPr>
          <w:p w14:paraId="2D652FE8" w14:textId="3A282323"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11.59 </w:t>
            </w:r>
          </w:p>
        </w:tc>
        <w:tc>
          <w:tcPr>
            <w:tcW w:w="1398" w:type="dxa"/>
          </w:tcPr>
          <w:p w14:paraId="70F2DD96" w14:textId="73FC8866"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0.32 </w:t>
            </w:r>
          </w:p>
        </w:tc>
        <w:tc>
          <w:tcPr>
            <w:tcW w:w="1398" w:type="dxa"/>
          </w:tcPr>
          <w:p w14:paraId="43875AEB" w14:textId="494FAF8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-11.21 </w:t>
            </w:r>
          </w:p>
        </w:tc>
        <w:tc>
          <w:tcPr>
            <w:tcW w:w="1398" w:type="dxa"/>
          </w:tcPr>
          <w:p w14:paraId="4A3D6C0A" w14:textId="6752425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34.21 </w:t>
            </w:r>
          </w:p>
        </w:tc>
      </w:tr>
      <w:tr w:rsidR="0DB4165D" w:rsidRPr="009C6145" w14:paraId="362A3580"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3FD2E29F" w14:textId="73B5349B" w:rsidR="0DB4165D" w:rsidRPr="009C6145" w:rsidRDefault="0DB4165D">
            <w:pPr>
              <w:rPr>
                <w:i/>
                <w:iCs/>
              </w:rPr>
            </w:pPr>
            <w:r w:rsidRPr="009C6145">
              <w:rPr>
                <w:rFonts w:ascii="Calibri" w:eastAsia="Calibri" w:hAnsi="Calibri" w:cs="Calibri"/>
                <w:b w:val="0"/>
                <w:bCs w:val="0"/>
                <w:i/>
                <w:iCs/>
                <w:color w:val="000000" w:themeColor="text1"/>
                <w:sz w:val="18"/>
                <w:szCs w:val="18"/>
              </w:rPr>
              <w:t>Restaurant closure period (fisherfolk-on-foot as the ref. group)</w:t>
            </w:r>
            <w:r w:rsidRPr="009C6145">
              <w:rPr>
                <w:rFonts w:ascii="Calibri" w:eastAsia="Calibri" w:hAnsi="Calibri" w:cs="Calibri"/>
                <w:i/>
                <w:iCs/>
                <w:color w:val="000000" w:themeColor="text1"/>
                <w:sz w:val="18"/>
                <w:szCs w:val="18"/>
              </w:rPr>
              <w:t xml:space="preserve"> </w:t>
            </w:r>
          </w:p>
        </w:tc>
        <w:tc>
          <w:tcPr>
            <w:tcW w:w="1398" w:type="dxa"/>
          </w:tcPr>
          <w:p w14:paraId="2557A97A" w14:textId="5AE5FD6B" w:rsidR="0DB4165D" w:rsidRPr="009C6145" w:rsidRDefault="0DB4165D">
            <w:pPr>
              <w:cnfStyle w:val="000000000000" w:firstRow="0" w:lastRow="0" w:firstColumn="0" w:lastColumn="0" w:oddVBand="0" w:evenVBand="0" w:oddHBand="0" w:evenHBand="0" w:firstRowFirstColumn="0" w:firstRowLastColumn="0" w:lastRowFirstColumn="0" w:lastRowLastColumn="0"/>
              <w:rPr>
                <w:i/>
                <w:iCs/>
              </w:rPr>
            </w:pPr>
            <w:r w:rsidRPr="009C6145">
              <w:rPr>
                <w:rFonts w:ascii="Calibri" w:eastAsia="Calibri" w:hAnsi="Calibri" w:cs="Calibri"/>
                <w:i/>
                <w:iCs/>
                <w:color w:val="000000" w:themeColor="text1"/>
                <w:sz w:val="18"/>
                <w:szCs w:val="18"/>
              </w:rPr>
              <w:t xml:space="preserve">78.74 </w:t>
            </w:r>
          </w:p>
        </w:tc>
        <w:tc>
          <w:tcPr>
            <w:tcW w:w="1398" w:type="dxa"/>
          </w:tcPr>
          <w:p w14:paraId="405678D2" w14:textId="3CB15384" w:rsidR="0DB4165D" w:rsidRPr="009C6145" w:rsidRDefault="0DB4165D">
            <w:pPr>
              <w:cnfStyle w:val="000000000000" w:firstRow="0" w:lastRow="0" w:firstColumn="0" w:lastColumn="0" w:oddVBand="0" w:evenVBand="0" w:oddHBand="0" w:evenHBand="0" w:firstRowFirstColumn="0" w:firstRowLastColumn="0" w:lastRowFirstColumn="0" w:lastRowLastColumn="0"/>
              <w:rPr>
                <w:i/>
                <w:iCs/>
              </w:rPr>
            </w:pPr>
            <w:r w:rsidRPr="009C6145">
              <w:rPr>
                <w:rFonts w:ascii="Calibri" w:eastAsia="Calibri" w:hAnsi="Calibri" w:cs="Calibri"/>
                <w:i/>
                <w:iCs/>
                <w:color w:val="000000" w:themeColor="text1"/>
                <w:sz w:val="18"/>
                <w:szCs w:val="18"/>
              </w:rPr>
              <w:t xml:space="preserve">24.10 </w:t>
            </w:r>
          </w:p>
        </w:tc>
        <w:tc>
          <w:tcPr>
            <w:tcW w:w="1398" w:type="dxa"/>
          </w:tcPr>
          <w:p w14:paraId="4B8F5AAB" w14:textId="22AC087C" w:rsidR="0DB4165D" w:rsidRPr="009C6145" w:rsidRDefault="0DB4165D">
            <w:pPr>
              <w:cnfStyle w:val="000000000000" w:firstRow="0" w:lastRow="0" w:firstColumn="0" w:lastColumn="0" w:oddVBand="0" w:evenVBand="0" w:oddHBand="0" w:evenHBand="0" w:firstRowFirstColumn="0" w:firstRowLastColumn="0" w:lastRowFirstColumn="0" w:lastRowLastColumn="0"/>
              <w:rPr>
                <w:i/>
                <w:iCs/>
              </w:rPr>
            </w:pPr>
            <w:r w:rsidRPr="009C6145">
              <w:rPr>
                <w:rFonts w:ascii="Calibri" w:eastAsia="Calibri" w:hAnsi="Calibri" w:cs="Calibri"/>
                <w:i/>
                <w:iCs/>
                <w:color w:val="000000" w:themeColor="text1"/>
                <w:sz w:val="18"/>
                <w:szCs w:val="18"/>
              </w:rPr>
              <w:t xml:space="preserve">&lt;.001 </w:t>
            </w:r>
          </w:p>
        </w:tc>
        <w:tc>
          <w:tcPr>
            <w:tcW w:w="1398" w:type="dxa"/>
          </w:tcPr>
          <w:p w14:paraId="3DB852E0" w14:textId="7A1D8EE4" w:rsidR="0DB4165D" w:rsidRPr="009C6145" w:rsidRDefault="0DB4165D">
            <w:pPr>
              <w:cnfStyle w:val="000000000000" w:firstRow="0" w:lastRow="0" w:firstColumn="0" w:lastColumn="0" w:oddVBand="0" w:evenVBand="0" w:oddHBand="0" w:evenHBand="0" w:firstRowFirstColumn="0" w:firstRowLastColumn="0" w:lastRowFirstColumn="0" w:lastRowLastColumn="0"/>
              <w:rPr>
                <w:i/>
                <w:iCs/>
              </w:rPr>
            </w:pPr>
            <w:r w:rsidRPr="009C6145">
              <w:rPr>
                <w:rFonts w:ascii="Calibri" w:eastAsia="Calibri" w:hAnsi="Calibri" w:cs="Calibri"/>
                <w:i/>
                <w:iCs/>
                <w:color w:val="000000" w:themeColor="text1"/>
                <w:sz w:val="18"/>
                <w:szCs w:val="18"/>
              </w:rPr>
              <w:t xml:space="preserve">31.50 </w:t>
            </w:r>
          </w:p>
        </w:tc>
        <w:tc>
          <w:tcPr>
            <w:tcW w:w="1398" w:type="dxa"/>
          </w:tcPr>
          <w:p w14:paraId="3ABF1FF5" w14:textId="2C3A5F94" w:rsidR="0DB4165D" w:rsidRPr="009C6145" w:rsidRDefault="0DB4165D">
            <w:pPr>
              <w:cnfStyle w:val="000000000000" w:firstRow="0" w:lastRow="0" w:firstColumn="0" w:lastColumn="0" w:oddVBand="0" w:evenVBand="0" w:oddHBand="0" w:evenHBand="0" w:firstRowFirstColumn="0" w:firstRowLastColumn="0" w:lastRowFirstColumn="0" w:lastRowLastColumn="0"/>
              <w:rPr>
                <w:i/>
                <w:iCs/>
              </w:rPr>
            </w:pPr>
            <w:r w:rsidRPr="009C6145">
              <w:rPr>
                <w:rFonts w:ascii="Calibri" w:eastAsia="Calibri" w:hAnsi="Calibri" w:cs="Calibri"/>
                <w:i/>
                <w:iCs/>
                <w:color w:val="000000" w:themeColor="text1"/>
                <w:sz w:val="18"/>
                <w:szCs w:val="18"/>
              </w:rPr>
              <w:t xml:space="preserve">125.97 </w:t>
            </w:r>
          </w:p>
        </w:tc>
      </w:tr>
      <w:tr w:rsidR="0DB4165D" w14:paraId="0C04003A"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3D811ECC" w14:textId="03B8BA23" w:rsidR="0DB4165D" w:rsidRDefault="0DB4165D">
            <w:r w:rsidRPr="0DB4165D">
              <w:rPr>
                <w:rFonts w:ascii="Calibri" w:eastAsia="Calibri" w:hAnsi="Calibri" w:cs="Calibri"/>
                <w:b w:val="0"/>
                <w:bCs w:val="0"/>
                <w:color w:val="000000" w:themeColor="text1"/>
                <w:sz w:val="18"/>
                <w:szCs w:val="18"/>
              </w:rPr>
              <w:t xml:space="preserve">Vessel flag  </w:t>
            </w:r>
            <w:r w:rsidRPr="0DB4165D">
              <w:rPr>
                <w:rFonts w:ascii="Calibri" w:eastAsia="Calibri" w:hAnsi="Calibri" w:cs="Calibri"/>
                <w:color w:val="000000" w:themeColor="text1"/>
                <w:sz w:val="18"/>
                <w:szCs w:val="18"/>
              </w:rPr>
              <w:t xml:space="preserve">  </w:t>
            </w:r>
          </w:p>
        </w:tc>
        <w:tc>
          <w:tcPr>
            <w:tcW w:w="1398" w:type="dxa"/>
          </w:tcPr>
          <w:p w14:paraId="596347B4" w14:textId="0DD9FFA9"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36.86 </w:t>
            </w:r>
          </w:p>
        </w:tc>
        <w:tc>
          <w:tcPr>
            <w:tcW w:w="1398" w:type="dxa"/>
          </w:tcPr>
          <w:p w14:paraId="73B52DEF" w14:textId="6217DEFB"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17.94   </w:t>
            </w:r>
          </w:p>
        </w:tc>
        <w:tc>
          <w:tcPr>
            <w:tcW w:w="1398" w:type="dxa"/>
          </w:tcPr>
          <w:p w14:paraId="2BC423EB" w14:textId="184E722B"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0.04   </w:t>
            </w:r>
          </w:p>
        </w:tc>
        <w:tc>
          <w:tcPr>
            <w:tcW w:w="1398" w:type="dxa"/>
          </w:tcPr>
          <w:p w14:paraId="153D9775" w14:textId="6C41A04E"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1.69   </w:t>
            </w:r>
          </w:p>
        </w:tc>
        <w:tc>
          <w:tcPr>
            <w:tcW w:w="1398" w:type="dxa"/>
          </w:tcPr>
          <w:p w14:paraId="355F5A3D" w14:textId="04C82F2D"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72.02   </w:t>
            </w:r>
          </w:p>
        </w:tc>
      </w:tr>
      <w:tr w:rsidR="0DB4165D" w14:paraId="409267F5"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06197112" w14:textId="6127C6CC" w:rsidR="0DB4165D" w:rsidRDefault="0DB4165D">
            <w:r w:rsidRPr="0DB4165D">
              <w:rPr>
                <w:rFonts w:ascii="Calibri" w:eastAsia="Calibri" w:hAnsi="Calibri" w:cs="Calibri"/>
                <w:b w:val="0"/>
                <w:bCs w:val="0"/>
                <w:color w:val="000000" w:themeColor="text1"/>
                <w:sz w:val="18"/>
                <w:szCs w:val="18"/>
              </w:rPr>
              <w:t xml:space="preserve">Vessel x Restaurant closure period </w:t>
            </w:r>
            <w:r w:rsidRPr="0DB4165D">
              <w:rPr>
                <w:rFonts w:ascii="Calibri" w:eastAsia="Calibri" w:hAnsi="Calibri" w:cs="Calibri"/>
                <w:color w:val="000000" w:themeColor="text1"/>
                <w:sz w:val="18"/>
                <w:szCs w:val="18"/>
              </w:rPr>
              <w:t xml:space="preserve">  </w:t>
            </w:r>
          </w:p>
        </w:tc>
        <w:tc>
          <w:tcPr>
            <w:tcW w:w="1398" w:type="dxa"/>
          </w:tcPr>
          <w:p w14:paraId="53065FBB" w14:textId="1A8467E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67.24  </w:t>
            </w:r>
          </w:p>
        </w:tc>
        <w:tc>
          <w:tcPr>
            <w:tcW w:w="1398" w:type="dxa"/>
          </w:tcPr>
          <w:p w14:paraId="2CD9B9DD" w14:textId="54137AF0"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22.30   </w:t>
            </w:r>
          </w:p>
        </w:tc>
        <w:tc>
          <w:tcPr>
            <w:tcW w:w="1398" w:type="dxa"/>
          </w:tcPr>
          <w:p w14:paraId="56D7AC3F" w14:textId="3C68F20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&lt;.001   </w:t>
            </w:r>
          </w:p>
        </w:tc>
        <w:tc>
          <w:tcPr>
            <w:tcW w:w="1398" w:type="dxa"/>
          </w:tcPr>
          <w:p w14:paraId="2550BF41" w14:textId="53A0A33E"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23.53   </w:t>
            </w:r>
          </w:p>
        </w:tc>
        <w:tc>
          <w:tcPr>
            <w:tcW w:w="1398" w:type="dxa"/>
          </w:tcPr>
          <w:p w14:paraId="3BCF67CA" w14:textId="430DFFF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110.95   </w:t>
            </w:r>
          </w:p>
        </w:tc>
      </w:tr>
      <w:tr w:rsidR="0DB4165D" w14:paraId="78DBDB68"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45188188" w14:textId="025CA2AA" w:rsidR="0DB4165D" w:rsidRDefault="0DB4165D">
            <w:r w:rsidRPr="0DB4165D">
              <w:rPr>
                <w:rFonts w:ascii="Calibri" w:eastAsia="Calibri" w:hAnsi="Calibri" w:cs="Calibri"/>
                <w:b w:val="0"/>
                <w:bCs w:val="0"/>
                <w:color w:val="000000" w:themeColor="text1"/>
                <w:sz w:val="18"/>
                <w:szCs w:val="18"/>
              </w:rPr>
              <w:t xml:space="preserve">Month 2 </w:t>
            </w:r>
            <w:r w:rsidRPr="0DB4165D">
              <w:rPr>
                <w:rFonts w:ascii="Calibri" w:eastAsia="Calibri" w:hAnsi="Calibri" w:cs="Calibri"/>
                <w:color w:val="000000" w:themeColor="text1"/>
                <w:sz w:val="18"/>
                <w:szCs w:val="18"/>
              </w:rPr>
              <w:t xml:space="preserve">  </w:t>
            </w:r>
          </w:p>
        </w:tc>
        <w:tc>
          <w:tcPr>
            <w:tcW w:w="1398" w:type="dxa"/>
          </w:tcPr>
          <w:p w14:paraId="458B0437" w14:textId="1EC76D08"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-2.01  </w:t>
            </w:r>
          </w:p>
        </w:tc>
        <w:tc>
          <w:tcPr>
            <w:tcW w:w="1398" w:type="dxa"/>
          </w:tcPr>
          <w:p w14:paraId="2E4F71CC" w14:textId="062CFEE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9.32   </w:t>
            </w:r>
          </w:p>
        </w:tc>
        <w:tc>
          <w:tcPr>
            <w:tcW w:w="1398" w:type="dxa"/>
          </w:tcPr>
          <w:p w14:paraId="783CD2A3" w14:textId="0A628156"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0.83   </w:t>
            </w:r>
          </w:p>
        </w:tc>
        <w:tc>
          <w:tcPr>
            <w:tcW w:w="1398" w:type="dxa"/>
          </w:tcPr>
          <w:p w14:paraId="54B223F3" w14:textId="0CFA67C5"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-20.27   </w:t>
            </w:r>
          </w:p>
        </w:tc>
        <w:tc>
          <w:tcPr>
            <w:tcW w:w="1398" w:type="dxa"/>
          </w:tcPr>
          <w:p w14:paraId="7A8CEF10" w14:textId="57F1B3D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16.26   </w:t>
            </w:r>
          </w:p>
        </w:tc>
      </w:tr>
      <w:tr w:rsidR="0DB4165D" w14:paraId="119BA754"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57C2E15B" w14:textId="3F8A919F" w:rsidR="0DB4165D" w:rsidRDefault="0DB4165D">
            <w:r w:rsidRPr="0DB4165D">
              <w:rPr>
                <w:rFonts w:ascii="Calibri" w:eastAsia="Calibri" w:hAnsi="Calibri" w:cs="Calibri"/>
                <w:b w:val="0"/>
                <w:bCs w:val="0"/>
                <w:color w:val="000000" w:themeColor="text1"/>
                <w:sz w:val="18"/>
                <w:szCs w:val="18"/>
              </w:rPr>
              <w:t xml:space="preserve">Month 3 </w:t>
            </w:r>
            <w:r w:rsidRPr="0DB4165D">
              <w:rPr>
                <w:rFonts w:ascii="Calibri" w:eastAsia="Calibri" w:hAnsi="Calibri" w:cs="Calibri"/>
                <w:color w:val="000000" w:themeColor="text1"/>
                <w:sz w:val="18"/>
                <w:szCs w:val="18"/>
              </w:rPr>
              <w:t xml:space="preserve">  </w:t>
            </w:r>
          </w:p>
        </w:tc>
        <w:tc>
          <w:tcPr>
            <w:tcW w:w="1398" w:type="dxa"/>
          </w:tcPr>
          <w:p w14:paraId="4BD2C6EA" w14:textId="2E774ED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-11.15   </w:t>
            </w:r>
          </w:p>
        </w:tc>
        <w:tc>
          <w:tcPr>
            <w:tcW w:w="1398" w:type="dxa"/>
          </w:tcPr>
          <w:p w14:paraId="3790A8D5" w14:textId="04EE6203"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5.78   </w:t>
            </w:r>
          </w:p>
        </w:tc>
        <w:tc>
          <w:tcPr>
            <w:tcW w:w="1398" w:type="dxa"/>
          </w:tcPr>
          <w:p w14:paraId="58FE8556" w14:textId="119B112D"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0.05   </w:t>
            </w:r>
          </w:p>
        </w:tc>
        <w:tc>
          <w:tcPr>
            <w:tcW w:w="1398" w:type="dxa"/>
          </w:tcPr>
          <w:p w14:paraId="473B6FF9" w14:textId="484064A5"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-22.48   </w:t>
            </w:r>
          </w:p>
        </w:tc>
        <w:tc>
          <w:tcPr>
            <w:tcW w:w="1398" w:type="dxa"/>
          </w:tcPr>
          <w:p w14:paraId="0B011F4A" w14:textId="68AD34F5"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0.18   </w:t>
            </w:r>
          </w:p>
        </w:tc>
      </w:tr>
      <w:tr w:rsidR="0DB4165D" w14:paraId="398B86A2"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7E0D0019" w14:textId="23A11F65" w:rsidR="0DB4165D" w:rsidRDefault="0DB4165D">
            <w:r w:rsidRPr="0DB4165D">
              <w:rPr>
                <w:rFonts w:ascii="Calibri" w:eastAsia="Calibri" w:hAnsi="Calibri" w:cs="Calibri"/>
                <w:b w:val="0"/>
                <w:bCs w:val="0"/>
                <w:color w:val="000000" w:themeColor="text1"/>
                <w:sz w:val="18"/>
                <w:szCs w:val="18"/>
              </w:rPr>
              <w:t xml:space="preserve">Month 4 </w:t>
            </w:r>
            <w:r w:rsidRPr="0DB4165D">
              <w:rPr>
                <w:rFonts w:ascii="Calibri" w:eastAsia="Calibri" w:hAnsi="Calibri" w:cs="Calibri"/>
                <w:color w:val="000000" w:themeColor="text1"/>
                <w:sz w:val="18"/>
                <w:szCs w:val="18"/>
              </w:rPr>
              <w:t xml:space="preserve">  </w:t>
            </w:r>
          </w:p>
        </w:tc>
        <w:tc>
          <w:tcPr>
            <w:tcW w:w="1398" w:type="dxa"/>
          </w:tcPr>
          <w:p w14:paraId="562B409A" w14:textId="4B21D696"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-9.91   </w:t>
            </w:r>
          </w:p>
        </w:tc>
        <w:tc>
          <w:tcPr>
            <w:tcW w:w="1398" w:type="dxa"/>
          </w:tcPr>
          <w:p w14:paraId="00CF4217" w14:textId="7635A33E"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7.60   </w:t>
            </w:r>
          </w:p>
        </w:tc>
        <w:tc>
          <w:tcPr>
            <w:tcW w:w="1398" w:type="dxa"/>
          </w:tcPr>
          <w:p w14:paraId="11168DEE" w14:textId="2E3BD31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0.19   </w:t>
            </w:r>
          </w:p>
        </w:tc>
        <w:tc>
          <w:tcPr>
            <w:tcW w:w="1398" w:type="dxa"/>
          </w:tcPr>
          <w:p w14:paraId="1457947D" w14:textId="0EA92D8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-24.80   </w:t>
            </w:r>
          </w:p>
        </w:tc>
        <w:tc>
          <w:tcPr>
            <w:tcW w:w="1398" w:type="dxa"/>
          </w:tcPr>
          <w:p w14:paraId="4D90D4BB" w14:textId="6003717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4.98   </w:t>
            </w:r>
          </w:p>
        </w:tc>
      </w:tr>
      <w:tr w:rsidR="0DB4165D" w14:paraId="547811F9"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7F5F1339" w14:textId="6EE70891" w:rsidR="0DB4165D" w:rsidRDefault="0DB4165D">
            <w:r w:rsidRPr="0DB4165D">
              <w:rPr>
                <w:rFonts w:ascii="Calibri" w:eastAsia="Calibri" w:hAnsi="Calibri" w:cs="Calibri"/>
                <w:b w:val="0"/>
                <w:bCs w:val="0"/>
                <w:color w:val="000000" w:themeColor="text1"/>
                <w:sz w:val="18"/>
                <w:szCs w:val="18"/>
              </w:rPr>
              <w:t xml:space="preserve">Month 5 </w:t>
            </w:r>
            <w:r w:rsidRPr="0DB4165D">
              <w:rPr>
                <w:rFonts w:ascii="Calibri" w:eastAsia="Calibri" w:hAnsi="Calibri" w:cs="Calibri"/>
                <w:color w:val="000000" w:themeColor="text1"/>
                <w:sz w:val="18"/>
                <w:szCs w:val="18"/>
              </w:rPr>
              <w:t xml:space="preserve">  </w:t>
            </w:r>
          </w:p>
        </w:tc>
        <w:tc>
          <w:tcPr>
            <w:tcW w:w="1398" w:type="dxa"/>
          </w:tcPr>
          <w:p w14:paraId="08E5471C" w14:textId="317A069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-9.59   </w:t>
            </w:r>
          </w:p>
        </w:tc>
        <w:tc>
          <w:tcPr>
            <w:tcW w:w="1398" w:type="dxa"/>
          </w:tcPr>
          <w:p w14:paraId="1D6FCFD5" w14:textId="65BF232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6.42   </w:t>
            </w:r>
          </w:p>
        </w:tc>
        <w:tc>
          <w:tcPr>
            <w:tcW w:w="1398" w:type="dxa"/>
          </w:tcPr>
          <w:p w14:paraId="5863CB63" w14:textId="7A55273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0.14   </w:t>
            </w:r>
          </w:p>
        </w:tc>
        <w:tc>
          <w:tcPr>
            <w:tcW w:w="1398" w:type="dxa"/>
          </w:tcPr>
          <w:p w14:paraId="0F2F9DA8" w14:textId="6D7EA63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-22.16   </w:t>
            </w:r>
          </w:p>
        </w:tc>
        <w:tc>
          <w:tcPr>
            <w:tcW w:w="1398" w:type="dxa"/>
          </w:tcPr>
          <w:p w14:paraId="6C02F4C5" w14:textId="6D462D1D"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2.99   </w:t>
            </w:r>
          </w:p>
        </w:tc>
      </w:tr>
      <w:tr w:rsidR="0DB4165D" w14:paraId="00A384DB"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08DCEB33" w14:textId="3ED2E09B" w:rsidR="0DB4165D" w:rsidRDefault="0DB4165D">
            <w:r w:rsidRPr="0DB4165D">
              <w:rPr>
                <w:rFonts w:ascii="Calibri" w:eastAsia="Calibri" w:hAnsi="Calibri" w:cs="Calibri"/>
                <w:b w:val="0"/>
                <w:bCs w:val="0"/>
                <w:color w:val="000000" w:themeColor="text1"/>
                <w:sz w:val="18"/>
                <w:szCs w:val="18"/>
              </w:rPr>
              <w:t xml:space="preserve">Month 6 </w:t>
            </w:r>
            <w:r w:rsidRPr="0DB4165D">
              <w:rPr>
                <w:rFonts w:ascii="Calibri" w:eastAsia="Calibri" w:hAnsi="Calibri" w:cs="Calibri"/>
                <w:color w:val="000000" w:themeColor="text1"/>
                <w:sz w:val="18"/>
                <w:szCs w:val="18"/>
              </w:rPr>
              <w:t xml:space="preserve">  </w:t>
            </w:r>
          </w:p>
        </w:tc>
        <w:tc>
          <w:tcPr>
            <w:tcW w:w="1398" w:type="dxa"/>
          </w:tcPr>
          <w:p w14:paraId="481A6C2D" w14:textId="54E5BDFE"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-4.60   </w:t>
            </w:r>
          </w:p>
        </w:tc>
        <w:tc>
          <w:tcPr>
            <w:tcW w:w="1398" w:type="dxa"/>
          </w:tcPr>
          <w:p w14:paraId="01F110F3" w14:textId="50E7E6B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9.47   </w:t>
            </w:r>
          </w:p>
        </w:tc>
        <w:tc>
          <w:tcPr>
            <w:tcW w:w="1398" w:type="dxa"/>
          </w:tcPr>
          <w:p w14:paraId="5CA34FF5" w14:textId="720CEFB2"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0.63   </w:t>
            </w:r>
          </w:p>
        </w:tc>
        <w:tc>
          <w:tcPr>
            <w:tcW w:w="1398" w:type="dxa"/>
          </w:tcPr>
          <w:p w14:paraId="34EE21B5" w14:textId="63CBEB30"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-23.16   </w:t>
            </w:r>
          </w:p>
        </w:tc>
        <w:tc>
          <w:tcPr>
            <w:tcW w:w="1398" w:type="dxa"/>
          </w:tcPr>
          <w:p w14:paraId="69768A88" w14:textId="337CF572"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13.95   </w:t>
            </w:r>
          </w:p>
        </w:tc>
      </w:tr>
      <w:tr w:rsidR="0DB4165D" w14:paraId="7F83DD56"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6F164B19" w14:textId="14A0E268" w:rsidR="0DB4165D" w:rsidRDefault="0DB4165D">
            <w:r w:rsidRPr="0DB4165D">
              <w:rPr>
                <w:rFonts w:ascii="Calibri" w:eastAsia="Calibri" w:hAnsi="Calibri" w:cs="Calibri"/>
                <w:b w:val="0"/>
                <w:bCs w:val="0"/>
                <w:color w:val="000000" w:themeColor="text1"/>
                <w:sz w:val="18"/>
                <w:szCs w:val="18"/>
              </w:rPr>
              <w:t xml:space="preserve">Month 7 </w:t>
            </w:r>
            <w:r w:rsidRPr="0DB4165D">
              <w:rPr>
                <w:rFonts w:ascii="Calibri" w:eastAsia="Calibri" w:hAnsi="Calibri" w:cs="Calibri"/>
                <w:color w:val="000000" w:themeColor="text1"/>
                <w:sz w:val="18"/>
                <w:szCs w:val="18"/>
              </w:rPr>
              <w:t xml:space="preserve">  </w:t>
            </w:r>
          </w:p>
        </w:tc>
        <w:tc>
          <w:tcPr>
            <w:tcW w:w="1398" w:type="dxa"/>
          </w:tcPr>
          <w:p w14:paraId="2FC5B7B4" w14:textId="2E751CC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24.01   </w:t>
            </w:r>
          </w:p>
        </w:tc>
        <w:tc>
          <w:tcPr>
            <w:tcW w:w="1398" w:type="dxa"/>
          </w:tcPr>
          <w:p w14:paraId="4A8FDF03" w14:textId="76D3BB1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24.97   </w:t>
            </w:r>
          </w:p>
        </w:tc>
        <w:tc>
          <w:tcPr>
            <w:tcW w:w="1398" w:type="dxa"/>
          </w:tcPr>
          <w:p w14:paraId="0646DF23" w14:textId="3AA272F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0.34   </w:t>
            </w:r>
          </w:p>
        </w:tc>
        <w:tc>
          <w:tcPr>
            <w:tcW w:w="1398" w:type="dxa"/>
          </w:tcPr>
          <w:p w14:paraId="0A8117C4" w14:textId="5BF28B0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-24.93   </w:t>
            </w:r>
          </w:p>
        </w:tc>
        <w:tc>
          <w:tcPr>
            <w:tcW w:w="1398" w:type="dxa"/>
          </w:tcPr>
          <w:p w14:paraId="2A9CFD22" w14:textId="4A9BFEA8"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72.95   </w:t>
            </w:r>
          </w:p>
        </w:tc>
      </w:tr>
      <w:tr w:rsidR="0DB4165D" w14:paraId="68CABA30"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5C246A2A" w14:textId="3BEFCA86" w:rsidR="0DB4165D" w:rsidRDefault="0DB4165D">
            <w:r w:rsidRPr="0DB4165D">
              <w:rPr>
                <w:rFonts w:ascii="Calibri" w:eastAsia="Calibri" w:hAnsi="Calibri" w:cs="Calibri"/>
                <w:b w:val="0"/>
                <w:bCs w:val="0"/>
                <w:color w:val="000000" w:themeColor="text1"/>
                <w:sz w:val="18"/>
                <w:szCs w:val="18"/>
              </w:rPr>
              <w:t xml:space="preserve">Month 8 </w:t>
            </w:r>
            <w:r w:rsidRPr="0DB4165D">
              <w:rPr>
                <w:rFonts w:ascii="Calibri" w:eastAsia="Calibri" w:hAnsi="Calibri" w:cs="Calibri"/>
                <w:color w:val="000000" w:themeColor="text1"/>
                <w:sz w:val="18"/>
                <w:szCs w:val="18"/>
              </w:rPr>
              <w:t xml:space="preserve">  </w:t>
            </w:r>
          </w:p>
        </w:tc>
        <w:tc>
          <w:tcPr>
            <w:tcW w:w="1398" w:type="dxa"/>
          </w:tcPr>
          <w:p w14:paraId="6905AB26" w14:textId="52008820"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36.04   </w:t>
            </w:r>
          </w:p>
        </w:tc>
        <w:tc>
          <w:tcPr>
            <w:tcW w:w="1398" w:type="dxa"/>
          </w:tcPr>
          <w:p w14:paraId="2D5DFD07" w14:textId="17872FF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25.18   </w:t>
            </w:r>
          </w:p>
        </w:tc>
        <w:tc>
          <w:tcPr>
            <w:tcW w:w="1398" w:type="dxa"/>
          </w:tcPr>
          <w:p w14:paraId="7BBB3CDC" w14:textId="4F145AFE"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0.15   </w:t>
            </w:r>
          </w:p>
        </w:tc>
        <w:tc>
          <w:tcPr>
            <w:tcW w:w="1398" w:type="dxa"/>
          </w:tcPr>
          <w:p w14:paraId="2B10F51B" w14:textId="7EBD5A45"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-13.31   </w:t>
            </w:r>
          </w:p>
        </w:tc>
        <w:tc>
          <w:tcPr>
            <w:tcW w:w="1398" w:type="dxa"/>
          </w:tcPr>
          <w:p w14:paraId="5CF5BF22" w14:textId="7F5A828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85.39   </w:t>
            </w:r>
          </w:p>
        </w:tc>
      </w:tr>
      <w:tr w:rsidR="0DB4165D" w14:paraId="30E2744F"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084463B2" w14:textId="0DF18603" w:rsidR="0DB4165D" w:rsidRDefault="0DB4165D">
            <w:r w:rsidRPr="0DB4165D">
              <w:rPr>
                <w:rFonts w:ascii="Calibri" w:eastAsia="Calibri" w:hAnsi="Calibri" w:cs="Calibri"/>
                <w:b w:val="0"/>
                <w:bCs w:val="0"/>
                <w:color w:val="000000" w:themeColor="text1"/>
                <w:sz w:val="18"/>
                <w:szCs w:val="18"/>
              </w:rPr>
              <w:t xml:space="preserve">Month 9 </w:t>
            </w:r>
            <w:r w:rsidRPr="0DB4165D">
              <w:rPr>
                <w:rFonts w:ascii="Calibri" w:eastAsia="Calibri" w:hAnsi="Calibri" w:cs="Calibri"/>
                <w:color w:val="000000" w:themeColor="text1"/>
                <w:sz w:val="18"/>
                <w:szCs w:val="18"/>
              </w:rPr>
              <w:t xml:space="preserve">  </w:t>
            </w:r>
          </w:p>
        </w:tc>
        <w:tc>
          <w:tcPr>
            <w:tcW w:w="1398" w:type="dxa"/>
          </w:tcPr>
          <w:p w14:paraId="0BAD1407" w14:textId="0178468B"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15.97   </w:t>
            </w:r>
          </w:p>
        </w:tc>
        <w:tc>
          <w:tcPr>
            <w:tcW w:w="1398" w:type="dxa"/>
          </w:tcPr>
          <w:p w14:paraId="7D9F85B0" w14:textId="4E42F612"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13.71   </w:t>
            </w:r>
          </w:p>
        </w:tc>
        <w:tc>
          <w:tcPr>
            <w:tcW w:w="1398" w:type="dxa"/>
          </w:tcPr>
          <w:p w14:paraId="372AD248" w14:textId="6CE82993"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0.24   </w:t>
            </w:r>
          </w:p>
        </w:tc>
        <w:tc>
          <w:tcPr>
            <w:tcW w:w="1398" w:type="dxa"/>
          </w:tcPr>
          <w:p w14:paraId="6C05EC59" w14:textId="63E9BBC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-10.91   </w:t>
            </w:r>
          </w:p>
        </w:tc>
        <w:tc>
          <w:tcPr>
            <w:tcW w:w="1398" w:type="dxa"/>
          </w:tcPr>
          <w:p w14:paraId="6FC89E91" w14:textId="05B1FCF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42.85   </w:t>
            </w:r>
          </w:p>
        </w:tc>
      </w:tr>
      <w:tr w:rsidR="0DB4165D" w14:paraId="6BAD3667"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549B8E17" w14:textId="7067EFC3" w:rsidR="0DB4165D" w:rsidRDefault="0DB4165D">
            <w:r w:rsidRPr="0DB4165D">
              <w:rPr>
                <w:rFonts w:ascii="Calibri" w:eastAsia="Calibri" w:hAnsi="Calibri" w:cs="Calibri"/>
                <w:b w:val="0"/>
                <w:bCs w:val="0"/>
                <w:color w:val="000000" w:themeColor="text1"/>
                <w:sz w:val="18"/>
                <w:szCs w:val="18"/>
              </w:rPr>
              <w:t xml:space="preserve">Month 10 </w:t>
            </w:r>
            <w:r w:rsidRPr="0DB4165D">
              <w:rPr>
                <w:rFonts w:ascii="Calibri" w:eastAsia="Calibri" w:hAnsi="Calibri" w:cs="Calibri"/>
                <w:color w:val="000000" w:themeColor="text1"/>
                <w:sz w:val="18"/>
                <w:szCs w:val="18"/>
              </w:rPr>
              <w:t xml:space="preserve">  </w:t>
            </w:r>
          </w:p>
        </w:tc>
        <w:tc>
          <w:tcPr>
            <w:tcW w:w="1398" w:type="dxa"/>
          </w:tcPr>
          <w:p w14:paraId="38DE94D6" w14:textId="22B107E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-4.77   </w:t>
            </w:r>
          </w:p>
        </w:tc>
        <w:tc>
          <w:tcPr>
            <w:tcW w:w="1398" w:type="dxa"/>
          </w:tcPr>
          <w:p w14:paraId="6FBECC47" w14:textId="79F6F93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13.23   </w:t>
            </w:r>
          </w:p>
        </w:tc>
        <w:tc>
          <w:tcPr>
            <w:tcW w:w="1398" w:type="dxa"/>
          </w:tcPr>
          <w:p w14:paraId="773B5CC6" w14:textId="421A9B3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0.72   </w:t>
            </w:r>
          </w:p>
        </w:tc>
        <w:tc>
          <w:tcPr>
            <w:tcW w:w="1398" w:type="dxa"/>
          </w:tcPr>
          <w:p w14:paraId="6767F416" w14:textId="33A9D039"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-30.70   </w:t>
            </w:r>
          </w:p>
        </w:tc>
        <w:tc>
          <w:tcPr>
            <w:tcW w:w="1398" w:type="dxa"/>
          </w:tcPr>
          <w:p w14:paraId="028A5CEC" w14:textId="6011E34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21.16   </w:t>
            </w:r>
          </w:p>
        </w:tc>
      </w:tr>
      <w:tr w:rsidR="0DB4165D" w14:paraId="1C27808F"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4CD964C2" w14:textId="299FBEBA" w:rsidR="0DB4165D" w:rsidRDefault="0DB4165D">
            <w:r w:rsidRPr="0DB4165D">
              <w:rPr>
                <w:rFonts w:ascii="Calibri" w:eastAsia="Calibri" w:hAnsi="Calibri" w:cs="Calibri"/>
                <w:b w:val="0"/>
                <w:bCs w:val="0"/>
                <w:color w:val="000000" w:themeColor="text1"/>
                <w:sz w:val="18"/>
                <w:szCs w:val="18"/>
              </w:rPr>
              <w:t xml:space="preserve">Month 11 </w:t>
            </w:r>
            <w:r w:rsidRPr="0DB4165D">
              <w:rPr>
                <w:rFonts w:ascii="Calibri" w:eastAsia="Calibri" w:hAnsi="Calibri" w:cs="Calibri"/>
                <w:color w:val="000000" w:themeColor="text1"/>
                <w:sz w:val="18"/>
                <w:szCs w:val="18"/>
              </w:rPr>
              <w:t xml:space="preserve">  </w:t>
            </w:r>
          </w:p>
        </w:tc>
        <w:tc>
          <w:tcPr>
            <w:tcW w:w="1398" w:type="dxa"/>
          </w:tcPr>
          <w:p w14:paraId="4DFF4C13" w14:textId="1F182143"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3.30   </w:t>
            </w:r>
          </w:p>
        </w:tc>
        <w:tc>
          <w:tcPr>
            <w:tcW w:w="1398" w:type="dxa"/>
          </w:tcPr>
          <w:p w14:paraId="5BC9DA56" w14:textId="24F84CE2"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12.76   </w:t>
            </w:r>
          </w:p>
        </w:tc>
        <w:tc>
          <w:tcPr>
            <w:tcW w:w="1398" w:type="dxa"/>
          </w:tcPr>
          <w:p w14:paraId="79C54375" w14:textId="493BE4B8"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0.80   </w:t>
            </w:r>
          </w:p>
        </w:tc>
        <w:tc>
          <w:tcPr>
            <w:tcW w:w="1398" w:type="dxa"/>
          </w:tcPr>
          <w:p w14:paraId="7E76D960" w14:textId="3DDD1BF6"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-21.71   </w:t>
            </w:r>
          </w:p>
        </w:tc>
        <w:tc>
          <w:tcPr>
            <w:tcW w:w="1398" w:type="dxa"/>
          </w:tcPr>
          <w:p w14:paraId="08FF82E4" w14:textId="4BBA3F5D"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28.31   </w:t>
            </w:r>
          </w:p>
        </w:tc>
      </w:tr>
      <w:tr w:rsidR="0DB4165D" w14:paraId="1A05CCDB"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3B722345" w14:textId="422DDC45" w:rsidR="0DB4165D" w:rsidRDefault="0DB4165D">
            <w:r w:rsidRPr="0DB4165D">
              <w:rPr>
                <w:rFonts w:ascii="Calibri" w:eastAsia="Calibri" w:hAnsi="Calibri" w:cs="Calibri"/>
                <w:b w:val="0"/>
                <w:bCs w:val="0"/>
                <w:color w:val="000000" w:themeColor="text1"/>
                <w:sz w:val="18"/>
                <w:szCs w:val="18"/>
              </w:rPr>
              <w:t xml:space="preserve">Month 12 </w:t>
            </w:r>
            <w:r w:rsidRPr="0DB4165D">
              <w:rPr>
                <w:rFonts w:ascii="Calibri" w:eastAsia="Calibri" w:hAnsi="Calibri" w:cs="Calibri"/>
                <w:color w:val="000000" w:themeColor="text1"/>
                <w:sz w:val="18"/>
                <w:szCs w:val="18"/>
              </w:rPr>
              <w:t xml:space="preserve">  </w:t>
            </w:r>
          </w:p>
        </w:tc>
        <w:tc>
          <w:tcPr>
            <w:tcW w:w="1398" w:type="dxa"/>
          </w:tcPr>
          <w:p w14:paraId="233B8BEE" w14:textId="1EF462A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2.11   </w:t>
            </w:r>
          </w:p>
        </w:tc>
        <w:tc>
          <w:tcPr>
            <w:tcW w:w="1398" w:type="dxa"/>
          </w:tcPr>
          <w:p w14:paraId="333A1E29" w14:textId="27A8780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10.94   </w:t>
            </w:r>
          </w:p>
        </w:tc>
        <w:tc>
          <w:tcPr>
            <w:tcW w:w="1398" w:type="dxa"/>
          </w:tcPr>
          <w:p w14:paraId="0F53CFF2" w14:textId="748430F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0.85   </w:t>
            </w:r>
          </w:p>
        </w:tc>
        <w:tc>
          <w:tcPr>
            <w:tcW w:w="1398" w:type="dxa"/>
          </w:tcPr>
          <w:p w14:paraId="41C825FB" w14:textId="31C0602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-19.34   </w:t>
            </w:r>
          </w:p>
        </w:tc>
        <w:tc>
          <w:tcPr>
            <w:tcW w:w="1398" w:type="dxa"/>
          </w:tcPr>
          <w:p w14:paraId="1616647A" w14:textId="4F75CFC6"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23.56   </w:t>
            </w:r>
          </w:p>
        </w:tc>
      </w:tr>
      <w:tr w:rsidR="0DB4165D" w14:paraId="523B28A8"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76581579" w14:textId="4D0C0934" w:rsidR="0DB4165D" w:rsidRDefault="0DB4165D">
            <w:r w:rsidRPr="0DB4165D">
              <w:rPr>
                <w:rFonts w:ascii="Calibri" w:eastAsia="Calibri" w:hAnsi="Calibri" w:cs="Calibri"/>
                <w:b w:val="0"/>
                <w:bCs w:val="0"/>
                <w:color w:val="000000" w:themeColor="text1"/>
                <w:sz w:val="18"/>
                <w:szCs w:val="18"/>
              </w:rPr>
              <w:t xml:space="preserve">Significant wave height </w:t>
            </w:r>
            <w:r w:rsidRPr="0DB4165D">
              <w:rPr>
                <w:rFonts w:ascii="Calibri" w:eastAsia="Calibri" w:hAnsi="Calibri" w:cs="Calibri"/>
                <w:color w:val="000000" w:themeColor="text1"/>
                <w:sz w:val="18"/>
                <w:szCs w:val="18"/>
              </w:rPr>
              <w:t xml:space="preserve">  </w:t>
            </w:r>
          </w:p>
        </w:tc>
        <w:tc>
          <w:tcPr>
            <w:tcW w:w="1398" w:type="dxa"/>
          </w:tcPr>
          <w:p w14:paraId="0114CCD0" w14:textId="4161E489"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-15.88   </w:t>
            </w:r>
          </w:p>
        </w:tc>
        <w:tc>
          <w:tcPr>
            <w:tcW w:w="1398" w:type="dxa"/>
          </w:tcPr>
          <w:p w14:paraId="3E95E315" w14:textId="51E8BB8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12.38   </w:t>
            </w:r>
          </w:p>
        </w:tc>
        <w:tc>
          <w:tcPr>
            <w:tcW w:w="1398" w:type="dxa"/>
          </w:tcPr>
          <w:p w14:paraId="4D31941B" w14:textId="029896E5"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0.20   </w:t>
            </w:r>
          </w:p>
        </w:tc>
        <w:tc>
          <w:tcPr>
            <w:tcW w:w="1398" w:type="dxa"/>
          </w:tcPr>
          <w:p w14:paraId="62B0B110" w14:textId="324C51CD"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-40.15   </w:t>
            </w:r>
          </w:p>
        </w:tc>
        <w:tc>
          <w:tcPr>
            <w:tcW w:w="1398" w:type="dxa"/>
          </w:tcPr>
          <w:p w14:paraId="007A8AEA" w14:textId="4FED3C2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8.39   </w:t>
            </w:r>
          </w:p>
        </w:tc>
      </w:tr>
      <w:tr w:rsidR="0DB4165D" w14:paraId="6BE39D47"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04FBCFF1" w14:textId="054E7FCE" w:rsidR="0DB4165D" w:rsidRDefault="0DB4165D">
            <w:r w:rsidRPr="0DB4165D">
              <w:rPr>
                <w:rFonts w:ascii="Calibri" w:eastAsia="Calibri" w:hAnsi="Calibri" w:cs="Calibri"/>
                <w:b w:val="0"/>
                <w:bCs w:val="0"/>
                <w:color w:val="000000" w:themeColor="text1"/>
                <w:sz w:val="18"/>
                <w:szCs w:val="18"/>
              </w:rPr>
              <w:t xml:space="preserve">Sea surface temperature </w:t>
            </w:r>
            <w:r w:rsidRPr="0DB4165D">
              <w:rPr>
                <w:rFonts w:ascii="Calibri" w:eastAsia="Calibri" w:hAnsi="Calibri" w:cs="Calibri"/>
                <w:color w:val="000000" w:themeColor="text1"/>
                <w:sz w:val="18"/>
                <w:szCs w:val="18"/>
              </w:rPr>
              <w:t xml:space="preserve">  </w:t>
            </w:r>
          </w:p>
        </w:tc>
        <w:tc>
          <w:tcPr>
            <w:tcW w:w="1398" w:type="dxa"/>
          </w:tcPr>
          <w:p w14:paraId="552B0680" w14:textId="330204A5"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-2.67   </w:t>
            </w:r>
          </w:p>
        </w:tc>
        <w:tc>
          <w:tcPr>
            <w:tcW w:w="1398" w:type="dxa"/>
          </w:tcPr>
          <w:p w14:paraId="3BA5FE39" w14:textId="6E410ADA"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3.32   </w:t>
            </w:r>
          </w:p>
        </w:tc>
        <w:tc>
          <w:tcPr>
            <w:tcW w:w="1398" w:type="dxa"/>
          </w:tcPr>
          <w:p w14:paraId="2BB886F7" w14:textId="543DA0FD"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0.42   </w:t>
            </w:r>
          </w:p>
        </w:tc>
        <w:tc>
          <w:tcPr>
            <w:tcW w:w="1398" w:type="dxa"/>
          </w:tcPr>
          <w:p w14:paraId="449F9F01" w14:textId="07E2D3D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-9.19   </w:t>
            </w:r>
          </w:p>
        </w:tc>
        <w:tc>
          <w:tcPr>
            <w:tcW w:w="1398" w:type="dxa"/>
          </w:tcPr>
          <w:p w14:paraId="748EACF6" w14:textId="0CB7C76A"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3.84   </w:t>
            </w:r>
          </w:p>
        </w:tc>
      </w:tr>
      <w:tr w:rsidR="0DB4165D" w14:paraId="2F23662E"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73714117" w14:textId="6B050D4E" w:rsidR="0DB4165D" w:rsidRDefault="0DB4165D">
            <w:r w:rsidRPr="0DB4165D">
              <w:rPr>
                <w:rFonts w:ascii="Calibri" w:eastAsia="Calibri" w:hAnsi="Calibri" w:cs="Calibri"/>
                <w:b w:val="0"/>
                <w:bCs w:val="0"/>
                <w:color w:val="000000" w:themeColor="text1"/>
                <w:sz w:val="18"/>
                <w:szCs w:val="18"/>
              </w:rPr>
              <w:t xml:space="preserve">Mean wave direction </w:t>
            </w:r>
            <w:r w:rsidRPr="0DB4165D">
              <w:rPr>
                <w:rFonts w:ascii="Calibri" w:eastAsia="Calibri" w:hAnsi="Calibri" w:cs="Calibri"/>
                <w:color w:val="000000" w:themeColor="text1"/>
                <w:sz w:val="18"/>
                <w:szCs w:val="18"/>
              </w:rPr>
              <w:t xml:space="preserve">  </w:t>
            </w:r>
          </w:p>
        </w:tc>
        <w:tc>
          <w:tcPr>
            <w:tcW w:w="1398" w:type="dxa"/>
          </w:tcPr>
          <w:p w14:paraId="39A6E787" w14:textId="5FE057B2"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-0.02   </w:t>
            </w:r>
          </w:p>
        </w:tc>
        <w:tc>
          <w:tcPr>
            <w:tcW w:w="1398" w:type="dxa"/>
          </w:tcPr>
          <w:p w14:paraId="5C371396" w14:textId="216F302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0.29   </w:t>
            </w:r>
          </w:p>
        </w:tc>
        <w:tc>
          <w:tcPr>
            <w:tcW w:w="1398" w:type="dxa"/>
          </w:tcPr>
          <w:p w14:paraId="69464332" w14:textId="36E7F6ED"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0.96   </w:t>
            </w:r>
          </w:p>
        </w:tc>
        <w:tc>
          <w:tcPr>
            <w:tcW w:w="1398" w:type="dxa"/>
          </w:tcPr>
          <w:p w14:paraId="0802CA55" w14:textId="4626EDBB"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-0.58   </w:t>
            </w:r>
          </w:p>
        </w:tc>
        <w:tc>
          <w:tcPr>
            <w:tcW w:w="1398" w:type="dxa"/>
          </w:tcPr>
          <w:p w14:paraId="3B83F600" w14:textId="54003EB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0.55   </w:t>
            </w:r>
          </w:p>
        </w:tc>
      </w:tr>
      <w:tr w:rsidR="0DB4165D" w14:paraId="1E1167B6"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63496758" w14:textId="3575F028" w:rsidR="0DB4165D" w:rsidRDefault="0DB4165D">
            <w:r w:rsidRPr="0DB4165D">
              <w:rPr>
                <w:rFonts w:ascii="Calibri" w:eastAsia="Calibri" w:hAnsi="Calibri" w:cs="Calibri"/>
                <w:b w:val="0"/>
                <w:bCs w:val="0"/>
                <w:color w:val="000000" w:themeColor="text1"/>
                <w:sz w:val="18"/>
                <w:szCs w:val="18"/>
              </w:rPr>
              <w:t xml:space="preserve">Mean wave period </w:t>
            </w:r>
            <w:r w:rsidRPr="0DB4165D">
              <w:rPr>
                <w:rFonts w:ascii="Calibri" w:eastAsia="Calibri" w:hAnsi="Calibri" w:cs="Calibri"/>
                <w:color w:val="000000" w:themeColor="text1"/>
                <w:sz w:val="18"/>
                <w:szCs w:val="18"/>
              </w:rPr>
              <w:t xml:space="preserve">  </w:t>
            </w:r>
          </w:p>
        </w:tc>
        <w:tc>
          <w:tcPr>
            <w:tcW w:w="1398" w:type="dxa"/>
          </w:tcPr>
          <w:p w14:paraId="54A757BE" w14:textId="203DAF9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3.30   </w:t>
            </w:r>
          </w:p>
        </w:tc>
        <w:tc>
          <w:tcPr>
            <w:tcW w:w="1398" w:type="dxa"/>
          </w:tcPr>
          <w:p w14:paraId="0DF71295" w14:textId="75A738A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5.02   </w:t>
            </w:r>
          </w:p>
        </w:tc>
        <w:tc>
          <w:tcPr>
            <w:tcW w:w="1398" w:type="dxa"/>
          </w:tcPr>
          <w:p w14:paraId="47502BFE" w14:textId="0029762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0.51   </w:t>
            </w:r>
          </w:p>
        </w:tc>
        <w:tc>
          <w:tcPr>
            <w:tcW w:w="1398" w:type="dxa"/>
          </w:tcPr>
          <w:p w14:paraId="12119FB7" w14:textId="3E15A963"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-6.54   </w:t>
            </w:r>
          </w:p>
        </w:tc>
        <w:tc>
          <w:tcPr>
            <w:tcW w:w="1398" w:type="dxa"/>
          </w:tcPr>
          <w:p w14:paraId="39F7D927" w14:textId="66EA11C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13.13   </w:t>
            </w:r>
          </w:p>
        </w:tc>
      </w:tr>
      <w:tr w:rsidR="0DB4165D" w14:paraId="52CDC5C8"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64029E16" w14:textId="3B23C01D" w:rsidR="0DB4165D" w:rsidRDefault="0DB4165D">
            <w:r w:rsidRPr="0DB4165D">
              <w:rPr>
                <w:rFonts w:ascii="Calibri" w:eastAsia="Calibri" w:hAnsi="Calibri" w:cs="Calibri"/>
                <w:b w:val="0"/>
                <w:bCs w:val="0"/>
                <w:color w:val="000000" w:themeColor="text1"/>
                <w:sz w:val="18"/>
                <w:szCs w:val="18"/>
              </w:rPr>
              <w:t xml:space="preserve">Wind speed </w:t>
            </w:r>
            <w:r w:rsidRPr="0DB4165D">
              <w:rPr>
                <w:rFonts w:ascii="Calibri" w:eastAsia="Calibri" w:hAnsi="Calibri" w:cs="Calibri"/>
                <w:color w:val="000000" w:themeColor="text1"/>
                <w:sz w:val="18"/>
                <w:szCs w:val="18"/>
              </w:rPr>
              <w:t xml:space="preserve">  </w:t>
            </w:r>
          </w:p>
        </w:tc>
        <w:tc>
          <w:tcPr>
            <w:tcW w:w="1398" w:type="dxa"/>
          </w:tcPr>
          <w:p w14:paraId="7A091023" w14:textId="52FE999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3.12   </w:t>
            </w:r>
          </w:p>
        </w:tc>
        <w:tc>
          <w:tcPr>
            <w:tcW w:w="1398" w:type="dxa"/>
          </w:tcPr>
          <w:p w14:paraId="445F3B40" w14:textId="1B4B07C8"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3.17   </w:t>
            </w:r>
          </w:p>
        </w:tc>
        <w:tc>
          <w:tcPr>
            <w:tcW w:w="1398" w:type="dxa"/>
          </w:tcPr>
          <w:p w14:paraId="328432AB" w14:textId="3275210E"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0.32   </w:t>
            </w:r>
          </w:p>
        </w:tc>
        <w:tc>
          <w:tcPr>
            <w:tcW w:w="1398" w:type="dxa"/>
          </w:tcPr>
          <w:p w14:paraId="7F4157CD" w14:textId="4A39CB4E"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-3.09   </w:t>
            </w:r>
          </w:p>
        </w:tc>
        <w:tc>
          <w:tcPr>
            <w:tcW w:w="1398" w:type="dxa"/>
          </w:tcPr>
          <w:p w14:paraId="02DAF72D" w14:textId="7548CFE2"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9.32   </w:t>
            </w:r>
          </w:p>
        </w:tc>
      </w:tr>
      <w:tr w:rsidR="0DB4165D" w14:paraId="3BF75CEE"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35477205" w14:textId="384747D4" w:rsidR="0DB4165D" w:rsidRDefault="0DB4165D">
            <w:r w:rsidRPr="0DB4165D">
              <w:rPr>
                <w:rFonts w:ascii="Calibri" w:eastAsia="Calibri" w:hAnsi="Calibri" w:cs="Calibri"/>
                <w:b w:val="0"/>
                <w:bCs w:val="0"/>
                <w:color w:val="000000" w:themeColor="text1"/>
                <w:sz w:val="18"/>
                <w:szCs w:val="18"/>
              </w:rPr>
              <w:t xml:space="preserve">Wind direction </w:t>
            </w:r>
            <w:r w:rsidRPr="0DB4165D">
              <w:rPr>
                <w:rFonts w:ascii="Calibri" w:eastAsia="Calibri" w:hAnsi="Calibri" w:cs="Calibri"/>
                <w:color w:val="000000" w:themeColor="text1"/>
                <w:sz w:val="18"/>
                <w:szCs w:val="18"/>
              </w:rPr>
              <w:t xml:space="preserve">  </w:t>
            </w:r>
          </w:p>
        </w:tc>
        <w:tc>
          <w:tcPr>
            <w:tcW w:w="1398" w:type="dxa"/>
          </w:tcPr>
          <w:p w14:paraId="78BEB21E" w14:textId="5934D19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0.14   </w:t>
            </w:r>
          </w:p>
        </w:tc>
        <w:tc>
          <w:tcPr>
            <w:tcW w:w="1398" w:type="dxa"/>
          </w:tcPr>
          <w:p w14:paraId="2ED5D0B0" w14:textId="4BC6D8C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0.08   </w:t>
            </w:r>
          </w:p>
        </w:tc>
        <w:tc>
          <w:tcPr>
            <w:tcW w:w="1398" w:type="dxa"/>
          </w:tcPr>
          <w:p w14:paraId="5E92ED25" w14:textId="7B832C4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0.08   </w:t>
            </w:r>
          </w:p>
        </w:tc>
        <w:tc>
          <w:tcPr>
            <w:tcW w:w="1398" w:type="dxa"/>
          </w:tcPr>
          <w:p w14:paraId="2DFBBC85" w14:textId="1D7B6CA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-0.02   </w:t>
            </w:r>
          </w:p>
        </w:tc>
        <w:tc>
          <w:tcPr>
            <w:tcW w:w="1398" w:type="dxa"/>
          </w:tcPr>
          <w:p w14:paraId="0707C5B2" w14:textId="47EDB21E"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0.29   </w:t>
            </w:r>
          </w:p>
        </w:tc>
      </w:tr>
      <w:tr w:rsidR="0DB4165D" w14:paraId="2952CC81"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59CE07CD" w14:textId="5E891DA6" w:rsidR="0DB4165D" w:rsidRDefault="0DB4165D">
            <w:r w:rsidRPr="0DB4165D">
              <w:rPr>
                <w:rFonts w:ascii="Calibri" w:eastAsia="Calibri" w:hAnsi="Calibri" w:cs="Calibri"/>
                <w:b w:val="0"/>
                <w:bCs w:val="0"/>
                <w:color w:val="000000" w:themeColor="text1"/>
                <w:sz w:val="18"/>
                <w:szCs w:val="18"/>
              </w:rPr>
              <w:t xml:space="preserve">Average price/kg past week </w:t>
            </w:r>
            <w:r w:rsidRPr="0DB4165D">
              <w:rPr>
                <w:rFonts w:ascii="Calibri" w:eastAsia="Calibri" w:hAnsi="Calibri" w:cs="Calibri"/>
                <w:color w:val="000000" w:themeColor="text1"/>
                <w:sz w:val="18"/>
                <w:szCs w:val="18"/>
              </w:rPr>
              <w:t xml:space="preserve">  </w:t>
            </w:r>
          </w:p>
        </w:tc>
        <w:tc>
          <w:tcPr>
            <w:tcW w:w="1398" w:type="dxa"/>
          </w:tcPr>
          <w:p w14:paraId="73DC83BF" w14:textId="6C6234EF"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0.22   </w:t>
            </w:r>
          </w:p>
        </w:tc>
        <w:tc>
          <w:tcPr>
            <w:tcW w:w="1398" w:type="dxa"/>
          </w:tcPr>
          <w:p w14:paraId="087236A9" w14:textId="1C6CEBC0"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2.73   </w:t>
            </w:r>
          </w:p>
        </w:tc>
        <w:tc>
          <w:tcPr>
            <w:tcW w:w="1398" w:type="dxa"/>
          </w:tcPr>
          <w:p w14:paraId="436981FF" w14:textId="7A25A43D"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0.94   </w:t>
            </w:r>
          </w:p>
        </w:tc>
        <w:tc>
          <w:tcPr>
            <w:tcW w:w="1398" w:type="dxa"/>
          </w:tcPr>
          <w:p w14:paraId="4E0E1912" w14:textId="253DC33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-5.14   </w:t>
            </w:r>
          </w:p>
        </w:tc>
        <w:tc>
          <w:tcPr>
            <w:tcW w:w="1398" w:type="dxa"/>
          </w:tcPr>
          <w:p w14:paraId="23B7EB9D" w14:textId="026E77F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5.57   </w:t>
            </w:r>
          </w:p>
        </w:tc>
      </w:tr>
      <w:tr w:rsidR="0DB4165D" w14:paraId="6C58B4FE"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27DD5720" w14:textId="3274CFAA" w:rsidR="0DB4165D" w:rsidRDefault="0DB4165D">
            <w:r w:rsidRPr="0DB4165D">
              <w:rPr>
                <w:rFonts w:ascii="Calibri" w:eastAsia="Calibri" w:hAnsi="Calibri" w:cs="Calibri"/>
                <w:b w:val="0"/>
                <w:bCs w:val="0"/>
                <w:color w:val="000000" w:themeColor="text1"/>
                <w:sz w:val="18"/>
                <w:szCs w:val="18"/>
              </w:rPr>
              <w:t xml:space="preserve">Stays in hospitality  </w:t>
            </w:r>
            <w:r w:rsidRPr="0DB4165D">
              <w:rPr>
                <w:rFonts w:ascii="Calibri" w:eastAsia="Calibri" w:hAnsi="Calibri" w:cs="Calibri"/>
                <w:color w:val="000000" w:themeColor="text1"/>
                <w:sz w:val="18"/>
                <w:szCs w:val="18"/>
              </w:rPr>
              <w:t xml:space="preserve">  </w:t>
            </w:r>
          </w:p>
        </w:tc>
        <w:tc>
          <w:tcPr>
            <w:tcW w:w="1398" w:type="dxa"/>
          </w:tcPr>
          <w:p w14:paraId="29563A1B" w14:textId="2904E329"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0.00   </w:t>
            </w:r>
          </w:p>
        </w:tc>
        <w:tc>
          <w:tcPr>
            <w:tcW w:w="1398" w:type="dxa"/>
          </w:tcPr>
          <w:p w14:paraId="70AA199F" w14:textId="11C9B3D1"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0.00   </w:t>
            </w:r>
          </w:p>
        </w:tc>
        <w:tc>
          <w:tcPr>
            <w:tcW w:w="1398" w:type="dxa"/>
          </w:tcPr>
          <w:p w14:paraId="70FA8A3A" w14:textId="583DCE2A"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0.36   </w:t>
            </w:r>
          </w:p>
        </w:tc>
        <w:tc>
          <w:tcPr>
            <w:tcW w:w="1398" w:type="dxa"/>
          </w:tcPr>
          <w:p w14:paraId="2C867BF7" w14:textId="4922EA3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0.00   </w:t>
            </w:r>
          </w:p>
        </w:tc>
        <w:tc>
          <w:tcPr>
            <w:tcW w:w="1398" w:type="dxa"/>
          </w:tcPr>
          <w:p w14:paraId="3720FB07" w14:textId="7791F26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0.00   </w:t>
            </w:r>
          </w:p>
        </w:tc>
      </w:tr>
      <w:tr w:rsidR="0DB4165D" w14:paraId="61FED84A"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Borders>
              <w:bottom w:val="single" w:sz="4" w:space="0" w:color="000000" w:themeColor="text1"/>
            </w:tcBorders>
          </w:tcPr>
          <w:p w14:paraId="29A8191D" w14:textId="13B56AFB" w:rsidR="0DB4165D" w:rsidRDefault="0DB4165D">
            <w:r w:rsidRPr="0DB4165D">
              <w:rPr>
                <w:rFonts w:ascii="Calibri" w:eastAsia="Calibri" w:hAnsi="Calibri" w:cs="Calibri"/>
                <w:b w:val="0"/>
                <w:bCs w:val="0"/>
                <w:color w:val="000000" w:themeColor="text1"/>
                <w:sz w:val="18"/>
                <w:szCs w:val="18"/>
              </w:rPr>
              <w:t xml:space="preserve">Turnover in restaurants (YoY </w:t>
            </w:r>
            <w:r w:rsidR="00C509E9" w:rsidRPr="0DB4165D">
              <w:rPr>
                <w:rFonts w:ascii="Calibri" w:eastAsia="Calibri" w:hAnsi="Calibri" w:cs="Calibri"/>
                <w:b w:val="0"/>
                <w:bCs w:val="0"/>
                <w:color w:val="000000" w:themeColor="text1"/>
                <w:sz w:val="18"/>
                <w:szCs w:val="18"/>
              </w:rPr>
              <w:t xml:space="preserve">growth) </w:t>
            </w:r>
            <w:r w:rsidR="00C509E9" w:rsidRPr="0DB4165D">
              <w:rPr>
                <w:rFonts w:ascii="Calibri" w:eastAsia="Calibri" w:hAnsi="Calibri" w:cs="Calibri"/>
                <w:color w:val="000000" w:themeColor="text1"/>
                <w:sz w:val="18"/>
                <w:szCs w:val="18"/>
              </w:rPr>
              <w:t xml:space="preserve"> </w:t>
            </w:r>
          </w:p>
        </w:tc>
        <w:tc>
          <w:tcPr>
            <w:tcW w:w="1398" w:type="dxa"/>
            <w:tcBorders>
              <w:bottom w:val="single" w:sz="4" w:space="0" w:color="000000" w:themeColor="text1"/>
            </w:tcBorders>
          </w:tcPr>
          <w:p w14:paraId="1E6794C2" w14:textId="02B1EB49"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-1.04   </w:t>
            </w:r>
          </w:p>
        </w:tc>
        <w:tc>
          <w:tcPr>
            <w:tcW w:w="1398" w:type="dxa"/>
            <w:tcBorders>
              <w:bottom w:val="single" w:sz="4" w:space="0" w:color="000000" w:themeColor="text1"/>
            </w:tcBorders>
          </w:tcPr>
          <w:p w14:paraId="2D3DBD23" w14:textId="46C9D11C"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0.42   </w:t>
            </w:r>
          </w:p>
        </w:tc>
        <w:tc>
          <w:tcPr>
            <w:tcW w:w="1398" w:type="dxa"/>
            <w:tcBorders>
              <w:bottom w:val="single" w:sz="4" w:space="0" w:color="000000" w:themeColor="text1"/>
            </w:tcBorders>
          </w:tcPr>
          <w:p w14:paraId="46EAC425" w14:textId="597C5720"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0.01   </w:t>
            </w:r>
          </w:p>
        </w:tc>
        <w:tc>
          <w:tcPr>
            <w:tcW w:w="1398" w:type="dxa"/>
            <w:tcBorders>
              <w:bottom w:val="single" w:sz="4" w:space="0" w:color="000000" w:themeColor="text1"/>
            </w:tcBorders>
          </w:tcPr>
          <w:p w14:paraId="424BBFDF" w14:textId="510B46E4"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-1.87   </w:t>
            </w:r>
          </w:p>
        </w:tc>
        <w:tc>
          <w:tcPr>
            <w:tcW w:w="1398" w:type="dxa"/>
            <w:tcBorders>
              <w:bottom w:val="single" w:sz="4" w:space="0" w:color="000000" w:themeColor="text1"/>
            </w:tcBorders>
          </w:tcPr>
          <w:p w14:paraId="61C71C7B" w14:textId="2134006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-0.22   </w:t>
            </w:r>
          </w:p>
        </w:tc>
      </w:tr>
      <w:tr w:rsidR="0DB4165D" w14:paraId="6D2001C1"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Borders>
              <w:top w:val="single" w:sz="4" w:space="0" w:color="000000" w:themeColor="text1"/>
            </w:tcBorders>
          </w:tcPr>
          <w:p w14:paraId="4E497CAA" w14:textId="3A71AAD6" w:rsidR="0DB4165D" w:rsidRDefault="0DB4165D">
            <w:r w:rsidRPr="0DB4165D">
              <w:rPr>
                <w:rFonts w:ascii="Calibri" w:eastAsia="Calibri" w:hAnsi="Calibri" w:cs="Calibri"/>
                <w:b w:val="0"/>
                <w:bCs w:val="0"/>
                <w:color w:val="000000" w:themeColor="text1"/>
                <w:sz w:val="18"/>
                <w:szCs w:val="18"/>
              </w:rPr>
              <w:t xml:space="preserve">N of observations </w:t>
            </w:r>
            <w:r w:rsidRPr="0DB4165D">
              <w:rPr>
                <w:rFonts w:ascii="Calibri" w:eastAsia="Calibri" w:hAnsi="Calibri" w:cs="Calibri"/>
                <w:color w:val="000000" w:themeColor="text1"/>
                <w:sz w:val="18"/>
                <w:szCs w:val="18"/>
              </w:rPr>
              <w:t xml:space="preserve">  </w:t>
            </w:r>
          </w:p>
        </w:tc>
        <w:tc>
          <w:tcPr>
            <w:tcW w:w="1398" w:type="dxa"/>
            <w:tcBorders>
              <w:top w:val="single" w:sz="4" w:space="0" w:color="000000" w:themeColor="text1"/>
            </w:tcBorders>
          </w:tcPr>
          <w:p w14:paraId="309A9D0F" w14:textId="5F963E87"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70728   </w:t>
            </w:r>
          </w:p>
        </w:tc>
        <w:tc>
          <w:tcPr>
            <w:tcW w:w="1398" w:type="dxa"/>
            <w:tcBorders>
              <w:top w:val="single" w:sz="4" w:space="0" w:color="000000" w:themeColor="text1"/>
            </w:tcBorders>
          </w:tcPr>
          <w:p w14:paraId="4B0D210F" w14:textId="119C7D58"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Borders>
              <w:top w:val="single" w:sz="4" w:space="0" w:color="000000" w:themeColor="text1"/>
            </w:tcBorders>
          </w:tcPr>
          <w:p w14:paraId="5867A3A8" w14:textId="36EFF3E7"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Borders>
              <w:top w:val="single" w:sz="4" w:space="0" w:color="000000" w:themeColor="text1"/>
            </w:tcBorders>
          </w:tcPr>
          <w:p w14:paraId="567DF9E2" w14:textId="379FEDE3"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Borders>
              <w:top w:val="single" w:sz="4" w:space="0" w:color="000000" w:themeColor="text1"/>
            </w:tcBorders>
          </w:tcPr>
          <w:p w14:paraId="1D4B900D" w14:textId="4E2FD4FF" w:rsidR="0DB4165D" w:rsidRDefault="0DB4165D">
            <w:pPr>
              <w:cnfStyle w:val="000000000000" w:firstRow="0" w:lastRow="0" w:firstColumn="0" w:lastColumn="0" w:oddVBand="0" w:evenVBand="0" w:oddHBand="0" w:evenHBand="0" w:firstRowFirstColumn="0" w:firstRowLastColumn="0" w:lastRowFirstColumn="0" w:lastRowLastColumn="0"/>
            </w:pPr>
          </w:p>
        </w:tc>
      </w:tr>
      <w:tr w:rsidR="0DB4165D" w14:paraId="7CBC69E0"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541F85C5" w14:textId="203F03A6" w:rsidR="0DB4165D" w:rsidRDefault="0DB4165D">
            <w:r w:rsidRPr="0DB4165D">
              <w:rPr>
                <w:rFonts w:ascii="Calibri" w:eastAsia="Calibri" w:hAnsi="Calibri" w:cs="Calibri"/>
                <w:b w:val="0"/>
                <w:bCs w:val="0"/>
                <w:color w:val="000000" w:themeColor="text1"/>
                <w:sz w:val="18"/>
                <w:szCs w:val="18"/>
              </w:rPr>
              <w:t xml:space="preserve">N of entities </w:t>
            </w:r>
            <w:r w:rsidRPr="0DB4165D">
              <w:rPr>
                <w:rFonts w:ascii="Calibri" w:eastAsia="Calibri" w:hAnsi="Calibri" w:cs="Calibri"/>
                <w:color w:val="000000" w:themeColor="text1"/>
                <w:sz w:val="18"/>
                <w:szCs w:val="18"/>
              </w:rPr>
              <w:t xml:space="preserve">  </w:t>
            </w:r>
          </w:p>
        </w:tc>
        <w:tc>
          <w:tcPr>
            <w:tcW w:w="1398" w:type="dxa"/>
          </w:tcPr>
          <w:p w14:paraId="45BD8826" w14:textId="079168E6"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1000   </w:t>
            </w:r>
          </w:p>
        </w:tc>
        <w:tc>
          <w:tcPr>
            <w:tcW w:w="1398" w:type="dxa"/>
          </w:tcPr>
          <w:p w14:paraId="25FC4901" w14:textId="34CF309F"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4A863634" w14:textId="5A3CABE9"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7EE5CD53" w14:textId="16017DCC"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726C53F3" w14:textId="6F734502" w:rsidR="0DB4165D" w:rsidRDefault="0DB4165D">
            <w:pPr>
              <w:cnfStyle w:val="000000000000" w:firstRow="0" w:lastRow="0" w:firstColumn="0" w:lastColumn="0" w:oddVBand="0" w:evenVBand="0" w:oddHBand="0" w:evenHBand="0" w:firstRowFirstColumn="0" w:firstRowLastColumn="0" w:lastRowFirstColumn="0" w:lastRowLastColumn="0"/>
            </w:pPr>
          </w:p>
        </w:tc>
      </w:tr>
      <w:tr w:rsidR="0DB4165D" w14:paraId="3C094C5B"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313424FD" w14:textId="6DC65112" w:rsidR="0DB4165D" w:rsidRDefault="0DB4165D">
            <w:r w:rsidRPr="0DB4165D">
              <w:rPr>
                <w:rFonts w:ascii="Calibri" w:eastAsia="Calibri" w:hAnsi="Calibri" w:cs="Calibri"/>
                <w:b w:val="0"/>
                <w:bCs w:val="0"/>
                <w:color w:val="000000" w:themeColor="text1"/>
                <w:sz w:val="18"/>
                <w:szCs w:val="18"/>
              </w:rPr>
              <w:t xml:space="preserve">Time periods </w:t>
            </w:r>
            <w:r w:rsidRPr="0DB4165D">
              <w:rPr>
                <w:rFonts w:ascii="Calibri" w:eastAsia="Calibri" w:hAnsi="Calibri" w:cs="Calibri"/>
                <w:color w:val="000000" w:themeColor="text1"/>
                <w:sz w:val="18"/>
                <w:szCs w:val="18"/>
              </w:rPr>
              <w:t xml:space="preserve">  </w:t>
            </w:r>
          </w:p>
        </w:tc>
        <w:tc>
          <w:tcPr>
            <w:tcW w:w="1398" w:type="dxa"/>
          </w:tcPr>
          <w:p w14:paraId="14E404CC" w14:textId="75C87665"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color w:val="000000" w:themeColor="text1"/>
                <w:sz w:val="18"/>
                <w:szCs w:val="18"/>
              </w:rPr>
              <w:t xml:space="preserve">202   </w:t>
            </w:r>
          </w:p>
        </w:tc>
        <w:tc>
          <w:tcPr>
            <w:tcW w:w="1398" w:type="dxa"/>
          </w:tcPr>
          <w:p w14:paraId="41E189A5" w14:textId="704D2EC6"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0A82C456" w14:textId="00F0FCB5"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09364C5D" w14:textId="503E6AFE"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213487FB" w14:textId="5D0747E0" w:rsidR="0DB4165D" w:rsidRDefault="0DB4165D">
            <w:pPr>
              <w:cnfStyle w:val="000000000000" w:firstRow="0" w:lastRow="0" w:firstColumn="0" w:lastColumn="0" w:oddVBand="0" w:evenVBand="0" w:oddHBand="0" w:evenHBand="0" w:firstRowFirstColumn="0" w:firstRowLastColumn="0" w:lastRowFirstColumn="0" w:lastRowLastColumn="0"/>
            </w:pPr>
          </w:p>
        </w:tc>
      </w:tr>
      <w:tr w:rsidR="0DB4165D" w14:paraId="643FAD49"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16A957B9" w14:textId="685FAEE5" w:rsidR="0DB4165D" w:rsidRDefault="0DB4165D">
            <w:r w:rsidRPr="0DB4165D">
              <w:rPr>
                <w:rFonts w:ascii="Calibri" w:eastAsia="Calibri" w:hAnsi="Calibri" w:cs="Calibri"/>
                <w:b w:val="0"/>
                <w:bCs w:val="0"/>
                <w:color w:val="000000" w:themeColor="text1"/>
                <w:sz w:val="18"/>
                <w:szCs w:val="18"/>
              </w:rPr>
              <w:t xml:space="preserve">F-statistic </w:t>
            </w:r>
            <w:r w:rsidRPr="0DB4165D">
              <w:rPr>
                <w:rFonts w:ascii="Calibri" w:eastAsia="Calibri" w:hAnsi="Calibri" w:cs="Calibri"/>
                <w:color w:val="000000" w:themeColor="text1"/>
                <w:sz w:val="18"/>
                <w:szCs w:val="18"/>
              </w:rPr>
              <w:t xml:space="preserve">  </w:t>
            </w:r>
          </w:p>
        </w:tc>
        <w:tc>
          <w:tcPr>
            <w:tcW w:w="2796" w:type="dxa"/>
            <w:gridSpan w:val="2"/>
          </w:tcPr>
          <w:p w14:paraId="768276A6" w14:textId="1CB8B901" w:rsidR="0DB4165D" w:rsidRDefault="0DB4165D">
            <w:pPr>
              <w:cnfStyle w:val="000000000000" w:firstRow="0" w:lastRow="0" w:firstColumn="0" w:lastColumn="0" w:oddVBand="0" w:evenVBand="0" w:oddHBand="0" w:evenHBand="0" w:firstRowFirstColumn="0" w:firstRowLastColumn="0" w:lastRowFirstColumn="0" w:lastRowLastColumn="0"/>
            </w:pPr>
            <w:proofErr w:type="gramStart"/>
            <w:r w:rsidRPr="0DB4165D">
              <w:rPr>
                <w:rFonts w:ascii="Calibri" w:eastAsia="Calibri" w:hAnsi="Calibri" w:cs="Calibri"/>
                <w:color w:val="000000" w:themeColor="text1"/>
                <w:sz w:val="18"/>
                <w:szCs w:val="18"/>
              </w:rPr>
              <w:t>F(</w:t>
            </w:r>
            <w:proofErr w:type="gramEnd"/>
            <w:r w:rsidRPr="0DB4165D">
              <w:rPr>
                <w:rFonts w:ascii="Calibri" w:eastAsia="Calibri" w:hAnsi="Calibri" w:cs="Calibri"/>
                <w:color w:val="000000" w:themeColor="text1"/>
                <w:sz w:val="18"/>
                <w:szCs w:val="18"/>
              </w:rPr>
              <w:t xml:space="preserve">23, 69705) = 13.25  </w:t>
            </w:r>
          </w:p>
        </w:tc>
        <w:tc>
          <w:tcPr>
            <w:tcW w:w="1398" w:type="dxa"/>
          </w:tcPr>
          <w:p w14:paraId="59798007" w14:textId="47611826"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1BA7FBA5" w14:textId="25F52861"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18664984" w14:textId="706DD428" w:rsidR="0DB4165D" w:rsidRDefault="0DB4165D">
            <w:pPr>
              <w:cnfStyle w:val="000000000000" w:firstRow="0" w:lastRow="0" w:firstColumn="0" w:lastColumn="0" w:oddVBand="0" w:evenVBand="0" w:oddHBand="0" w:evenHBand="0" w:firstRowFirstColumn="0" w:firstRowLastColumn="0" w:lastRowFirstColumn="0" w:lastRowLastColumn="0"/>
            </w:pPr>
          </w:p>
        </w:tc>
      </w:tr>
      <w:tr w:rsidR="0DB4165D" w14:paraId="0802F8A1" w14:textId="77777777" w:rsidTr="00511250">
        <w:trPr>
          <w:trHeight w:val="315"/>
        </w:trPr>
        <w:tc>
          <w:tcPr>
            <w:cnfStyle w:val="001000000000" w:firstRow="0" w:lastRow="0" w:firstColumn="1" w:lastColumn="0" w:oddVBand="0" w:evenVBand="0" w:oddHBand="0" w:evenHBand="0" w:firstRowFirstColumn="0" w:firstRowLastColumn="0" w:lastRowFirstColumn="0" w:lastRowLastColumn="0"/>
            <w:tcW w:w="2145" w:type="dxa"/>
          </w:tcPr>
          <w:p w14:paraId="4EC6AA4E" w14:textId="4236B2B6" w:rsidR="0DB4165D" w:rsidRDefault="0DB4165D">
            <w:r w:rsidRPr="0DB4165D">
              <w:rPr>
                <w:rFonts w:ascii="Calibri" w:eastAsia="Calibri" w:hAnsi="Calibri" w:cs="Calibri"/>
                <w:b w:val="0"/>
                <w:bCs w:val="0"/>
                <w:color w:val="000000" w:themeColor="text1"/>
                <w:sz w:val="18"/>
                <w:szCs w:val="18"/>
              </w:rPr>
              <w:t>R</w:t>
            </w:r>
            <w:r w:rsidRPr="0DB4165D">
              <w:rPr>
                <w:rFonts w:ascii="Calibri" w:eastAsia="Calibri" w:hAnsi="Calibri" w:cs="Calibri"/>
                <w:b w:val="0"/>
                <w:bCs w:val="0"/>
                <w:color w:val="000000" w:themeColor="text1"/>
                <w:sz w:val="12"/>
                <w:szCs w:val="12"/>
                <w:vertAlign w:val="superscript"/>
              </w:rPr>
              <w:t xml:space="preserve">2 </w:t>
            </w:r>
            <w:r w:rsidRPr="0DB4165D">
              <w:rPr>
                <w:rFonts w:ascii="Calibri" w:eastAsia="Calibri" w:hAnsi="Calibri" w:cs="Calibri"/>
                <w:b w:val="0"/>
                <w:bCs w:val="0"/>
                <w:color w:val="000000" w:themeColor="text1"/>
                <w:sz w:val="18"/>
                <w:szCs w:val="18"/>
              </w:rPr>
              <w:t>(Within)</w:t>
            </w:r>
          </w:p>
        </w:tc>
        <w:tc>
          <w:tcPr>
            <w:tcW w:w="1398" w:type="dxa"/>
          </w:tcPr>
          <w:p w14:paraId="09BD6061" w14:textId="3B780E12" w:rsidR="0DB4165D" w:rsidRDefault="0DB4165D">
            <w:pPr>
              <w:cnfStyle w:val="000000000000" w:firstRow="0" w:lastRow="0" w:firstColumn="0" w:lastColumn="0" w:oddVBand="0" w:evenVBand="0" w:oddHBand="0" w:evenHBand="0" w:firstRowFirstColumn="0" w:firstRowLastColumn="0" w:lastRowFirstColumn="0" w:lastRowLastColumn="0"/>
            </w:pPr>
            <w:r w:rsidRPr="0DB4165D">
              <w:rPr>
                <w:rFonts w:ascii="Calibri" w:eastAsia="Calibri" w:hAnsi="Calibri" w:cs="Calibri"/>
                <w:sz w:val="18"/>
                <w:szCs w:val="18"/>
              </w:rPr>
              <w:t xml:space="preserve">0.004 </w:t>
            </w:r>
          </w:p>
        </w:tc>
        <w:tc>
          <w:tcPr>
            <w:tcW w:w="1398" w:type="dxa"/>
          </w:tcPr>
          <w:p w14:paraId="752F41FA" w14:textId="5558DF93"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051A1BFD" w14:textId="6076A896"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39A74382" w14:textId="2D5E331B" w:rsidR="0DB4165D" w:rsidRDefault="0DB4165D">
            <w:pPr>
              <w:cnfStyle w:val="000000000000" w:firstRow="0" w:lastRow="0" w:firstColumn="0" w:lastColumn="0" w:oddVBand="0" w:evenVBand="0" w:oddHBand="0" w:evenHBand="0" w:firstRowFirstColumn="0" w:firstRowLastColumn="0" w:lastRowFirstColumn="0" w:lastRowLastColumn="0"/>
            </w:pPr>
          </w:p>
        </w:tc>
        <w:tc>
          <w:tcPr>
            <w:tcW w:w="1398" w:type="dxa"/>
          </w:tcPr>
          <w:p w14:paraId="6542B034" w14:textId="2AA14A3C" w:rsidR="0DB4165D" w:rsidRDefault="0DB4165D">
            <w:pPr>
              <w:cnfStyle w:val="000000000000" w:firstRow="0" w:lastRow="0" w:firstColumn="0" w:lastColumn="0" w:oddVBand="0" w:evenVBand="0" w:oddHBand="0" w:evenHBand="0" w:firstRowFirstColumn="0" w:firstRowLastColumn="0" w:lastRowFirstColumn="0" w:lastRowLastColumn="0"/>
            </w:pPr>
          </w:p>
        </w:tc>
      </w:tr>
    </w:tbl>
    <w:p w14:paraId="566B28C5" w14:textId="4ACB830C"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67524BE7" w14:textId="74935BEA" w:rsidR="4F606DF4" w:rsidRDefault="4F606DF4" w:rsidP="4F606DF4">
      <w:pPr>
        <w:spacing w:after="0" w:line="240" w:lineRule="auto"/>
        <w:rPr>
          <w:rFonts w:ascii="Calibri" w:eastAsia="Calibri" w:hAnsi="Calibri" w:cs="Calibri"/>
          <w:color w:val="000000" w:themeColor="text1"/>
          <w:sz w:val="20"/>
          <w:szCs w:val="20"/>
        </w:rPr>
      </w:pPr>
    </w:p>
    <w:p w14:paraId="2E538556" w14:textId="4378DF3A" w:rsidR="4F606DF4" w:rsidRDefault="4F606DF4" w:rsidP="4F606DF4">
      <w:pPr>
        <w:spacing w:after="0" w:line="240" w:lineRule="auto"/>
        <w:rPr>
          <w:rFonts w:ascii="Calibri" w:eastAsia="Calibri" w:hAnsi="Calibri" w:cs="Calibri"/>
          <w:color w:val="000000" w:themeColor="text1"/>
        </w:rPr>
      </w:pPr>
    </w:p>
    <w:p w14:paraId="36A158E7" w14:textId="1C8103FA" w:rsidR="0DB4165D" w:rsidRDefault="0DB4165D">
      <w:r>
        <w:br w:type="page"/>
      </w:r>
    </w:p>
    <w:p w14:paraId="01BD1D13" w14:textId="0CC922A8" w:rsidR="00511250" w:rsidRDefault="4B4A05BE" w:rsidP="00511250">
      <w:pPr>
        <w:pStyle w:val="Caption"/>
        <w:keepNext/>
      </w:pPr>
      <w:r>
        <w:t xml:space="preserve">Table </w:t>
      </w:r>
      <w:r w:rsidR="00511250">
        <w:fldChar w:fldCharType="begin"/>
      </w:r>
      <w:r w:rsidR="00511250">
        <w:instrText xml:space="preserve"> SEQ Supplementary_table \* ARABIC </w:instrText>
      </w:r>
      <w:r w:rsidR="00511250">
        <w:fldChar w:fldCharType="separate"/>
      </w:r>
      <w:r w:rsidRPr="4B4A05BE">
        <w:rPr>
          <w:noProof/>
        </w:rPr>
        <w:t>7</w:t>
      </w:r>
      <w:r w:rsidR="00511250">
        <w:fldChar w:fldCharType="end"/>
      </w:r>
      <w:r>
        <w:t xml:space="preserve"> Regression table for the effect of the stringency index in the LMA region</w:t>
      </w:r>
    </w:p>
    <w:tbl>
      <w:tblPr>
        <w:tblStyle w:val="PlainTable2"/>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2373"/>
        <w:gridCol w:w="1328"/>
        <w:gridCol w:w="1328"/>
        <w:gridCol w:w="1328"/>
        <w:gridCol w:w="1328"/>
        <w:gridCol w:w="1328"/>
      </w:tblGrid>
      <w:tr w:rsidR="4F606DF4" w14:paraId="26392E00" w14:textId="77777777" w:rsidTr="0DB4165D">
        <w:trPr>
          <w:cnfStyle w:val="100000000000" w:firstRow="1" w:lastRow="0" w:firstColumn="0" w:lastColumn="0" w:oddVBand="0" w:evenVBand="0" w:oddHBand="0"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bottom w:val="single" w:sz="6" w:space="0" w:color="000000" w:themeColor="text1"/>
            </w:tcBorders>
            <w:tcMar>
              <w:left w:w="105" w:type="dxa"/>
              <w:right w:w="105" w:type="dxa"/>
            </w:tcMar>
          </w:tcPr>
          <w:p w14:paraId="6B8FCAD2" w14:textId="5597147A" w:rsidR="4F606DF4" w:rsidRDefault="4F606DF4" w:rsidP="4F606DF4">
            <w:pPr>
              <w:spacing w:line="259" w:lineRule="auto"/>
              <w:rPr>
                <w:rFonts w:ascii="Calibri" w:eastAsia="Calibri" w:hAnsi="Calibri" w:cs="Calibri"/>
              </w:rPr>
            </w:pPr>
          </w:p>
        </w:tc>
        <w:tc>
          <w:tcPr>
            <w:tcW w:w="1328" w:type="dxa"/>
            <w:tcBorders>
              <w:bottom w:val="single" w:sz="6" w:space="0" w:color="000000" w:themeColor="text1"/>
            </w:tcBorders>
            <w:tcMar>
              <w:left w:w="105" w:type="dxa"/>
              <w:right w:w="105" w:type="dxa"/>
            </w:tcMar>
          </w:tcPr>
          <w:p w14:paraId="2BF5B4C0" w14:textId="76F616F0"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Coeff. </w:t>
            </w:r>
          </w:p>
        </w:tc>
        <w:tc>
          <w:tcPr>
            <w:tcW w:w="1328" w:type="dxa"/>
            <w:tcBorders>
              <w:bottom w:val="single" w:sz="6" w:space="0" w:color="000000" w:themeColor="text1"/>
            </w:tcBorders>
            <w:tcMar>
              <w:left w:w="105" w:type="dxa"/>
              <w:right w:w="105" w:type="dxa"/>
            </w:tcMar>
          </w:tcPr>
          <w:p w14:paraId="16DCCAC1" w14:textId="5F021795"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Std. Error </w:t>
            </w:r>
          </w:p>
        </w:tc>
        <w:tc>
          <w:tcPr>
            <w:tcW w:w="1328" w:type="dxa"/>
            <w:tcBorders>
              <w:bottom w:val="single" w:sz="6" w:space="0" w:color="000000" w:themeColor="text1"/>
            </w:tcBorders>
            <w:tcMar>
              <w:left w:w="105" w:type="dxa"/>
              <w:right w:w="105" w:type="dxa"/>
            </w:tcMar>
          </w:tcPr>
          <w:p w14:paraId="355CAE6E" w14:textId="1132653B"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p-value </w:t>
            </w:r>
          </w:p>
        </w:tc>
        <w:tc>
          <w:tcPr>
            <w:tcW w:w="1328" w:type="dxa"/>
            <w:tcBorders>
              <w:bottom w:val="single" w:sz="6" w:space="0" w:color="000000" w:themeColor="text1"/>
            </w:tcBorders>
            <w:tcMar>
              <w:left w:w="105" w:type="dxa"/>
              <w:right w:w="105" w:type="dxa"/>
            </w:tcMar>
          </w:tcPr>
          <w:p w14:paraId="715C0EC8" w14:textId="32B730BA"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Lower 95%CI </w:t>
            </w:r>
          </w:p>
        </w:tc>
        <w:tc>
          <w:tcPr>
            <w:tcW w:w="1328" w:type="dxa"/>
            <w:tcBorders>
              <w:bottom w:val="single" w:sz="6" w:space="0" w:color="000000" w:themeColor="text1"/>
              <w:right w:val="nil"/>
            </w:tcBorders>
            <w:tcMar>
              <w:left w:w="105" w:type="dxa"/>
              <w:right w:w="105" w:type="dxa"/>
            </w:tcMar>
          </w:tcPr>
          <w:p w14:paraId="30B02BE2" w14:textId="1D50DCD1"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Upper 95%CI </w:t>
            </w:r>
          </w:p>
        </w:tc>
      </w:tr>
      <w:tr w:rsidR="4F606DF4" w14:paraId="5ADDF40B"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top w:val="single" w:sz="6" w:space="0" w:color="000000" w:themeColor="text1"/>
              <w:left w:val="none" w:sz="6" w:space="0" w:color="000000" w:themeColor="text1"/>
              <w:bottom w:val="nil"/>
            </w:tcBorders>
            <w:tcMar>
              <w:left w:w="105" w:type="dxa"/>
              <w:right w:w="105" w:type="dxa"/>
            </w:tcMar>
          </w:tcPr>
          <w:p w14:paraId="57F56DE9" w14:textId="4B36B39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Stringency index (vessel as the ref. group)</w:t>
            </w:r>
          </w:p>
        </w:tc>
        <w:tc>
          <w:tcPr>
            <w:tcW w:w="1328" w:type="dxa"/>
            <w:tcBorders>
              <w:top w:val="single" w:sz="6" w:space="0" w:color="000000" w:themeColor="text1"/>
              <w:bottom w:val="nil"/>
            </w:tcBorders>
            <w:tcMar>
              <w:left w:w="105" w:type="dxa"/>
              <w:right w:w="105" w:type="dxa"/>
            </w:tcMar>
          </w:tcPr>
          <w:p w14:paraId="570F9A14" w14:textId="1445B22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0.05</w:t>
            </w:r>
          </w:p>
        </w:tc>
        <w:tc>
          <w:tcPr>
            <w:tcW w:w="1328" w:type="dxa"/>
            <w:tcBorders>
              <w:top w:val="single" w:sz="6" w:space="0" w:color="000000" w:themeColor="text1"/>
              <w:bottom w:val="nil"/>
            </w:tcBorders>
            <w:tcMar>
              <w:left w:w="105" w:type="dxa"/>
              <w:right w:w="105" w:type="dxa"/>
            </w:tcMar>
          </w:tcPr>
          <w:p w14:paraId="687456FF" w14:textId="4B2EB39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0.17</w:t>
            </w:r>
          </w:p>
        </w:tc>
        <w:tc>
          <w:tcPr>
            <w:tcW w:w="1328" w:type="dxa"/>
            <w:tcBorders>
              <w:top w:val="single" w:sz="6" w:space="0" w:color="000000" w:themeColor="text1"/>
              <w:bottom w:val="nil"/>
            </w:tcBorders>
            <w:tcMar>
              <w:left w:w="105" w:type="dxa"/>
              <w:right w:w="105" w:type="dxa"/>
            </w:tcMar>
          </w:tcPr>
          <w:p w14:paraId="7EDD2E94" w14:textId="330D254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0.77 </w:t>
            </w:r>
          </w:p>
        </w:tc>
        <w:tc>
          <w:tcPr>
            <w:tcW w:w="1328" w:type="dxa"/>
            <w:tcBorders>
              <w:top w:val="single" w:sz="6" w:space="0" w:color="000000" w:themeColor="text1"/>
              <w:bottom w:val="nil"/>
            </w:tcBorders>
            <w:tcMar>
              <w:left w:w="105" w:type="dxa"/>
              <w:right w:w="105" w:type="dxa"/>
            </w:tcMar>
          </w:tcPr>
          <w:p w14:paraId="53B26939" w14:textId="1737281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-0.29</w:t>
            </w:r>
          </w:p>
        </w:tc>
        <w:tc>
          <w:tcPr>
            <w:tcW w:w="1328" w:type="dxa"/>
            <w:tcBorders>
              <w:top w:val="single" w:sz="6" w:space="0" w:color="000000" w:themeColor="text1"/>
              <w:bottom w:val="nil"/>
              <w:right w:val="nil"/>
            </w:tcBorders>
            <w:tcMar>
              <w:left w:w="105" w:type="dxa"/>
              <w:right w:w="105" w:type="dxa"/>
            </w:tcMar>
          </w:tcPr>
          <w:p w14:paraId="276864B3" w14:textId="25DC9F0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0.39</w:t>
            </w:r>
          </w:p>
        </w:tc>
      </w:tr>
      <w:tr w:rsidR="4F606DF4" w:rsidRPr="00FE38D4" w14:paraId="4CCD3E60"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top w:val="nil"/>
              <w:left w:val="none" w:sz="6" w:space="0" w:color="000000" w:themeColor="text1"/>
            </w:tcBorders>
            <w:tcMar>
              <w:left w:w="105" w:type="dxa"/>
              <w:right w:w="105" w:type="dxa"/>
            </w:tcMar>
          </w:tcPr>
          <w:p w14:paraId="6A38663E" w14:textId="2F35A9E7" w:rsidR="4F606DF4" w:rsidRPr="00FE38D4" w:rsidRDefault="4F606DF4" w:rsidP="4F606DF4">
            <w:pPr>
              <w:spacing w:line="259" w:lineRule="auto"/>
              <w:rPr>
                <w:rFonts w:ascii="Calibri" w:eastAsia="Calibri" w:hAnsi="Calibri" w:cs="Calibri"/>
                <w:i/>
                <w:iCs/>
                <w:color w:val="000000" w:themeColor="text1"/>
                <w:sz w:val="18"/>
                <w:szCs w:val="18"/>
              </w:rPr>
            </w:pPr>
            <w:r w:rsidRPr="00FE38D4">
              <w:rPr>
                <w:rFonts w:ascii="Calibri" w:eastAsia="Calibri" w:hAnsi="Calibri" w:cs="Calibri"/>
                <w:b w:val="0"/>
                <w:bCs w:val="0"/>
                <w:i/>
                <w:iCs/>
                <w:color w:val="000000" w:themeColor="text1"/>
                <w:sz w:val="18"/>
                <w:szCs w:val="18"/>
              </w:rPr>
              <w:t>Stringency index (fisherfolk-on-foot as the ref. group)</w:t>
            </w:r>
          </w:p>
        </w:tc>
        <w:tc>
          <w:tcPr>
            <w:tcW w:w="1328" w:type="dxa"/>
            <w:tcBorders>
              <w:top w:val="nil"/>
            </w:tcBorders>
            <w:tcMar>
              <w:left w:w="105" w:type="dxa"/>
              <w:right w:w="105" w:type="dxa"/>
            </w:tcMar>
          </w:tcPr>
          <w:p w14:paraId="23019C22" w14:textId="4C6A0FAB"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1.54</w:t>
            </w:r>
          </w:p>
        </w:tc>
        <w:tc>
          <w:tcPr>
            <w:tcW w:w="1328" w:type="dxa"/>
            <w:tcBorders>
              <w:top w:val="nil"/>
            </w:tcBorders>
            <w:tcMar>
              <w:left w:w="105" w:type="dxa"/>
              <w:right w:w="105" w:type="dxa"/>
            </w:tcMar>
          </w:tcPr>
          <w:p w14:paraId="5F975877" w14:textId="7F28D617"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0.64</w:t>
            </w:r>
          </w:p>
        </w:tc>
        <w:tc>
          <w:tcPr>
            <w:tcW w:w="1328" w:type="dxa"/>
            <w:tcBorders>
              <w:top w:val="nil"/>
            </w:tcBorders>
            <w:tcMar>
              <w:left w:w="105" w:type="dxa"/>
              <w:right w:w="105" w:type="dxa"/>
            </w:tcMar>
          </w:tcPr>
          <w:p w14:paraId="400E1E2A" w14:textId="053FEEF7"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0.02</w:t>
            </w:r>
          </w:p>
        </w:tc>
        <w:tc>
          <w:tcPr>
            <w:tcW w:w="1328" w:type="dxa"/>
            <w:tcBorders>
              <w:top w:val="nil"/>
            </w:tcBorders>
            <w:tcMar>
              <w:left w:w="105" w:type="dxa"/>
              <w:right w:w="105" w:type="dxa"/>
            </w:tcMar>
          </w:tcPr>
          <w:p w14:paraId="4D0C56BC" w14:textId="47AB515D"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0.29</w:t>
            </w:r>
          </w:p>
        </w:tc>
        <w:tc>
          <w:tcPr>
            <w:tcW w:w="1328" w:type="dxa"/>
            <w:tcBorders>
              <w:top w:val="nil"/>
              <w:right w:val="nil"/>
            </w:tcBorders>
            <w:tcMar>
              <w:left w:w="105" w:type="dxa"/>
              <w:right w:w="105" w:type="dxa"/>
            </w:tcMar>
          </w:tcPr>
          <w:p w14:paraId="45CAF526" w14:textId="65CE3189"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2.80</w:t>
            </w:r>
          </w:p>
        </w:tc>
      </w:tr>
      <w:tr w:rsidR="4F606DF4" w14:paraId="152D1307"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0B6DBDB4" w14:textId="2B2BC11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flag  </w:t>
            </w:r>
          </w:p>
        </w:tc>
        <w:tc>
          <w:tcPr>
            <w:tcW w:w="1328" w:type="dxa"/>
            <w:tcMar>
              <w:left w:w="105" w:type="dxa"/>
              <w:right w:w="105" w:type="dxa"/>
            </w:tcMar>
          </w:tcPr>
          <w:p w14:paraId="43750C34" w14:textId="2866C29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23.09 </w:t>
            </w:r>
          </w:p>
        </w:tc>
        <w:tc>
          <w:tcPr>
            <w:tcW w:w="1328" w:type="dxa"/>
            <w:tcMar>
              <w:left w:w="105" w:type="dxa"/>
              <w:right w:w="105" w:type="dxa"/>
            </w:tcMar>
          </w:tcPr>
          <w:p w14:paraId="0C382B0E" w14:textId="66C70B0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15.68 </w:t>
            </w:r>
          </w:p>
        </w:tc>
        <w:tc>
          <w:tcPr>
            <w:tcW w:w="1328" w:type="dxa"/>
            <w:tcMar>
              <w:left w:w="105" w:type="dxa"/>
              <w:right w:w="105" w:type="dxa"/>
            </w:tcMar>
          </w:tcPr>
          <w:p w14:paraId="328A00F7" w14:textId="62EDC8C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0.14 </w:t>
            </w:r>
          </w:p>
        </w:tc>
        <w:tc>
          <w:tcPr>
            <w:tcW w:w="1328" w:type="dxa"/>
            <w:tcMar>
              <w:left w:w="105" w:type="dxa"/>
              <w:right w:w="105" w:type="dxa"/>
            </w:tcMar>
          </w:tcPr>
          <w:p w14:paraId="446121C7" w14:textId="3BAF845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-7.64 </w:t>
            </w:r>
          </w:p>
        </w:tc>
        <w:tc>
          <w:tcPr>
            <w:tcW w:w="1328" w:type="dxa"/>
            <w:tcBorders>
              <w:right w:val="nil"/>
            </w:tcBorders>
            <w:tcMar>
              <w:left w:w="105" w:type="dxa"/>
              <w:right w:w="105" w:type="dxa"/>
            </w:tcMar>
          </w:tcPr>
          <w:p w14:paraId="3F1EF05E" w14:textId="238B31E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53.81 </w:t>
            </w:r>
          </w:p>
        </w:tc>
      </w:tr>
      <w:tr w:rsidR="4F606DF4" w14:paraId="70BF6F52"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03E77332" w14:textId="40910CA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x Stringency Index </w:t>
            </w:r>
          </w:p>
        </w:tc>
        <w:tc>
          <w:tcPr>
            <w:tcW w:w="1328" w:type="dxa"/>
            <w:tcMar>
              <w:left w:w="105" w:type="dxa"/>
              <w:right w:w="105" w:type="dxa"/>
            </w:tcMar>
          </w:tcPr>
          <w:p w14:paraId="09A252E0" w14:textId="48356B8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1.49 </w:t>
            </w:r>
          </w:p>
        </w:tc>
        <w:tc>
          <w:tcPr>
            <w:tcW w:w="1328" w:type="dxa"/>
            <w:tcMar>
              <w:left w:w="105" w:type="dxa"/>
              <w:right w:w="105" w:type="dxa"/>
            </w:tcMar>
          </w:tcPr>
          <w:p w14:paraId="25764CCE" w14:textId="40C888E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0.65 </w:t>
            </w:r>
          </w:p>
        </w:tc>
        <w:tc>
          <w:tcPr>
            <w:tcW w:w="1328" w:type="dxa"/>
            <w:tcMar>
              <w:left w:w="105" w:type="dxa"/>
              <w:right w:w="105" w:type="dxa"/>
            </w:tcMar>
          </w:tcPr>
          <w:p w14:paraId="40E6F220" w14:textId="3A56437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328" w:type="dxa"/>
            <w:tcMar>
              <w:left w:w="105" w:type="dxa"/>
              <w:right w:w="105" w:type="dxa"/>
            </w:tcMar>
          </w:tcPr>
          <w:p w14:paraId="03C4E335" w14:textId="041B8F9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0.21 </w:t>
            </w:r>
          </w:p>
        </w:tc>
        <w:tc>
          <w:tcPr>
            <w:tcW w:w="1328" w:type="dxa"/>
            <w:tcBorders>
              <w:right w:val="nil"/>
            </w:tcBorders>
            <w:tcMar>
              <w:left w:w="105" w:type="dxa"/>
              <w:right w:w="105" w:type="dxa"/>
            </w:tcMar>
          </w:tcPr>
          <w:p w14:paraId="2B00837E" w14:textId="4B937E7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2.77 </w:t>
            </w:r>
          </w:p>
        </w:tc>
      </w:tr>
      <w:tr w:rsidR="4F606DF4" w14:paraId="32325FA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1D76E53F" w14:textId="7431F14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2 </w:t>
            </w:r>
          </w:p>
        </w:tc>
        <w:tc>
          <w:tcPr>
            <w:tcW w:w="1328" w:type="dxa"/>
            <w:tcMar>
              <w:left w:w="105" w:type="dxa"/>
              <w:right w:w="105" w:type="dxa"/>
            </w:tcMar>
          </w:tcPr>
          <w:p w14:paraId="211E92B7" w14:textId="6CEF0FC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-3.90 </w:t>
            </w:r>
          </w:p>
        </w:tc>
        <w:tc>
          <w:tcPr>
            <w:tcW w:w="1328" w:type="dxa"/>
            <w:tcMar>
              <w:left w:w="105" w:type="dxa"/>
              <w:right w:w="105" w:type="dxa"/>
            </w:tcMar>
          </w:tcPr>
          <w:p w14:paraId="1B1796C7" w14:textId="73ED477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9.38 </w:t>
            </w:r>
          </w:p>
        </w:tc>
        <w:tc>
          <w:tcPr>
            <w:tcW w:w="1328" w:type="dxa"/>
            <w:tcMar>
              <w:left w:w="105" w:type="dxa"/>
              <w:right w:w="105" w:type="dxa"/>
            </w:tcMar>
          </w:tcPr>
          <w:p w14:paraId="2CFC7D1D" w14:textId="35B4D36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0.68 </w:t>
            </w:r>
          </w:p>
        </w:tc>
        <w:tc>
          <w:tcPr>
            <w:tcW w:w="1328" w:type="dxa"/>
            <w:tcMar>
              <w:left w:w="105" w:type="dxa"/>
              <w:right w:w="105" w:type="dxa"/>
            </w:tcMar>
          </w:tcPr>
          <w:p w14:paraId="66855888" w14:textId="6BC9B94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-22.29 </w:t>
            </w:r>
          </w:p>
        </w:tc>
        <w:tc>
          <w:tcPr>
            <w:tcW w:w="1328" w:type="dxa"/>
            <w:tcBorders>
              <w:right w:val="nil"/>
            </w:tcBorders>
            <w:tcMar>
              <w:left w:w="105" w:type="dxa"/>
              <w:right w:w="105" w:type="dxa"/>
            </w:tcMar>
          </w:tcPr>
          <w:p w14:paraId="3B0DB12B" w14:textId="20F94E5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14.48 </w:t>
            </w:r>
          </w:p>
        </w:tc>
      </w:tr>
      <w:tr w:rsidR="4F606DF4" w14:paraId="6B7A685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22A5E80B" w14:textId="4BA083F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3 </w:t>
            </w:r>
          </w:p>
        </w:tc>
        <w:tc>
          <w:tcPr>
            <w:tcW w:w="1328" w:type="dxa"/>
            <w:tcMar>
              <w:left w:w="105" w:type="dxa"/>
              <w:right w:w="105" w:type="dxa"/>
            </w:tcMar>
          </w:tcPr>
          <w:p w14:paraId="1DDDEE8F" w14:textId="778AE57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-10.20 </w:t>
            </w:r>
          </w:p>
        </w:tc>
        <w:tc>
          <w:tcPr>
            <w:tcW w:w="1328" w:type="dxa"/>
            <w:tcMar>
              <w:left w:w="105" w:type="dxa"/>
              <w:right w:w="105" w:type="dxa"/>
            </w:tcMar>
          </w:tcPr>
          <w:p w14:paraId="48544475" w14:textId="3209DD5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6.75 </w:t>
            </w:r>
          </w:p>
        </w:tc>
        <w:tc>
          <w:tcPr>
            <w:tcW w:w="1328" w:type="dxa"/>
            <w:tcMar>
              <w:left w:w="105" w:type="dxa"/>
              <w:right w:w="105" w:type="dxa"/>
            </w:tcMar>
          </w:tcPr>
          <w:p w14:paraId="211B7965" w14:textId="6EA3A70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0.13 </w:t>
            </w:r>
          </w:p>
        </w:tc>
        <w:tc>
          <w:tcPr>
            <w:tcW w:w="1328" w:type="dxa"/>
            <w:tcMar>
              <w:left w:w="105" w:type="dxa"/>
              <w:right w:w="105" w:type="dxa"/>
            </w:tcMar>
          </w:tcPr>
          <w:p w14:paraId="5AAC69CF" w14:textId="0ECBD3B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-23.43 </w:t>
            </w:r>
          </w:p>
        </w:tc>
        <w:tc>
          <w:tcPr>
            <w:tcW w:w="1328" w:type="dxa"/>
            <w:tcBorders>
              <w:right w:val="nil"/>
            </w:tcBorders>
            <w:tcMar>
              <w:left w:w="105" w:type="dxa"/>
              <w:right w:w="105" w:type="dxa"/>
            </w:tcMar>
          </w:tcPr>
          <w:p w14:paraId="639F5D84" w14:textId="383CCEF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3.03 </w:t>
            </w:r>
          </w:p>
        </w:tc>
      </w:tr>
      <w:tr w:rsidR="4F606DF4" w14:paraId="57B98E1E"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0ECCA11D" w14:textId="2417560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4 </w:t>
            </w:r>
          </w:p>
        </w:tc>
        <w:tc>
          <w:tcPr>
            <w:tcW w:w="1328" w:type="dxa"/>
            <w:tcMar>
              <w:left w:w="105" w:type="dxa"/>
              <w:right w:w="105" w:type="dxa"/>
            </w:tcMar>
          </w:tcPr>
          <w:p w14:paraId="461F541E" w14:textId="0389942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-4.71 </w:t>
            </w:r>
          </w:p>
        </w:tc>
        <w:tc>
          <w:tcPr>
            <w:tcW w:w="1328" w:type="dxa"/>
            <w:tcMar>
              <w:left w:w="105" w:type="dxa"/>
              <w:right w:w="105" w:type="dxa"/>
            </w:tcMar>
          </w:tcPr>
          <w:p w14:paraId="21F5BD1A" w14:textId="5F86AE0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9.83 </w:t>
            </w:r>
          </w:p>
        </w:tc>
        <w:tc>
          <w:tcPr>
            <w:tcW w:w="1328" w:type="dxa"/>
            <w:tcMar>
              <w:left w:w="105" w:type="dxa"/>
              <w:right w:w="105" w:type="dxa"/>
            </w:tcMar>
          </w:tcPr>
          <w:p w14:paraId="50E2AC39" w14:textId="5281366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0.63 </w:t>
            </w:r>
          </w:p>
        </w:tc>
        <w:tc>
          <w:tcPr>
            <w:tcW w:w="1328" w:type="dxa"/>
            <w:tcMar>
              <w:left w:w="105" w:type="dxa"/>
              <w:right w:w="105" w:type="dxa"/>
            </w:tcMar>
          </w:tcPr>
          <w:p w14:paraId="7C5B60F5" w14:textId="2B3F67B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-23.99 </w:t>
            </w:r>
          </w:p>
        </w:tc>
        <w:tc>
          <w:tcPr>
            <w:tcW w:w="1328" w:type="dxa"/>
            <w:tcBorders>
              <w:right w:val="nil"/>
            </w:tcBorders>
            <w:tcMar>
              <w:left w:w="105" w:type="dxa"/>
              <w:right w:w="105" w:type="dxa"/>
            </w:tcMar>
          </w:tcPr>
          <w:p w14:paraId="0467483E" w14:textId="1B1E465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14.56 </w:t>
            </w:r>
          </w:p>
        </w:tc>
      </w:tr>
      <w:tr w:rsidR="4F606DF4" w14:paraId="5E23ABC6"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67341E0D" w14:textId="18A9164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5 </w:t>
            </w:r>
          </w:p>
        </w:tc>
        <w:tc>
          <w:tcPr>
            <w:tcW w:w="1328" w:type="dxa"/>
            <w:tcMar>
              <w:left w:w="105" w:type="dxa"/>
              <w:right w:w="105" w:type="dxa"/>
            </w:tcMar>
          </w:tcPr>
          <w:p w14:paraId="1875E039" w14:textId="2BEB00C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-1.38 </w:t>
            </w:r>
          </w:p>
        </w:tc>
        <w:tc>
          <w:tcPr>
            <w:tcW w:w="1328" w:type="dxa"/>
            <w:tcMar>
              <w:left w:w="105" w:type="dxa"/>
              <w:right w:w="105" w:type="dxa"/>
            </w:tcMar>
          </w:tcPr>
          <w:p w14:paraId="400645E4" w14:textId="0BC70F1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7.57 </w:t>
            </w:r>
          </w:p>
        </w:tc>
        <w:tc>
          <w:tcPr>
            <w:tcW w:w="1328" w:type="dxa"/>
            <w:tcMar>
              <w:left w:w="105" w:type="dxa"/>
              <w:right w:w="105" w:type="dxa"/>
            </w:tcMar>
          </w:tcPr>
          <w:p w14:paraId="5F21D829" w14:textId="71EB587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0.85 </w:t>
            </w:r>
          </w:p>
        </w:tc>
        <w:tc>
          <w:tcPr>
            <w:tcW w:w="1328" w:type="dxa"/>
            <w:tcMar>
              <w:left w:w="105" w:type="dxa"/>
              <w:right w:w="105" w:type="dxa"/>
            </w:tcMar>
          </w:tcPr>
          <w:p w14:paraId="65621E3A" w14:textId="7ECB8F5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-16.22 </w:t>
            </w:r>
          </w:p>
        </w:tc>
        <w:tc>
          <w:tcPr>
            <w:tcW w:w="1328" w:type="dxa"/>
            <w:tcBorders>
              <w:right w:val="nil"/>
            </w:tcBorders>
            <w:tcMar>
              <w:left w:w="105" w:type="dxa"/>
              <w:right w:w="105" w:type="dxa"/>
            </w:tcMar>
          </w:tcPr>
          <w:p w14:paraId="364CEE0B" w14:textId="1BB265B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13.46 </w:t>
            </w:r>
          </w:p>
        </w:tc>
      </w:tr>
      <w:tr w:rsidR="4F606DF4" w14:paraId="33C7F275"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349B72F5" w14:textId="64103F0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6 </w:t>
            </w:r>
          </w:p>
        </w:tc>
        <w:tc>
          <w:tcPr>
            <w:tcW w:w="1328" w:type="dxa"/>
            <w:tcMar>
              <w:left w:w="105" w:type="dxa"/>
              <w:right w:w="105" w:type="dxa"/>
            </w:tcMar>
          </w:tcPr>
          <w:p w14:paraId="6510CEE2" w14:textId="127C4D8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3.72 </w:t>
            </w:r>
          </w:p>
        </w:tc>
        <w:tc>
          <w:tcPr>
            <w:tcW w:w="1328" w:type="dxa"/>
            <w:tcMar>
              <w:left w:w="105" w:type="dxa"/>
              <w:right w:w="105" w:type="dxa"/>
            </w:tcMar>
          </w:tcPr>
          <w:p w14:paraId="608155C6" w14:textId="4B01177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16.60 </w:t>
            </w:r>
          </w:p>
        </w:tc>
        <w:tc>
          <w:tcPr>
            <w:tcW w:w="1328" w:type="dxa"/>
            <w:tcMar>
              <w:left w:w="105" w:type="dxa"/>
              <w:right w:w="105" w:type="dxa"/>
            </w:tcMar>
          </w:tcPr>
          <w:p w14:paraId="694B624F" w14:textId="5F6F972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0.82 </w:t>
            </w:r>
          </w:p>
        </w:tc>
        <w:tc>
          <w:tcPr>
            <w:tcW w:w="1328" w:type="dxa"/>
            <w:tcMar>
              <w:left w:w="105" w:type="dxa"/>
              <w:right w:w="105" w:type="dxa"/>
            </w:tcMar>
          </w:tcPr>
          <w:p w14:paraId="56386822" w14:textId="0AFEC0C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-28.81 </w:t>
            </w:r>
          </w:p>
        </w:tc>
        <w:tc>
          <w:tcPr>
            <w:tcW w:w="1328" w:type="dxa"/>
            <w:tcBorders>
              <w:right w:val="nil"/>
            </w:tcBorders>
            <w:tcMar>
              <w:left w:w="105" w:type="dxa"/>
              <w:right w:w="105" w:type="dxa"/>
            </w:tcMar>
          </w:tcPr>
          <w:p w14:paraId="74FE3F85" w14:textId="20E7434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36.24 </w:t>
            </w:r>
          </w:p>
        </w:tc>
      </w:tr>
      <w:tr w:rsidR="4F606DF4" w14:paraId="5E358267"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683F56AE" w14:textId="1226F2E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7 </w:t>
            </w:r>
          </w:p>
        </w:tc>
        <w:tc>
          <w:tcPr>
            <w:tcW w:w="1328" w:type="dxa"/>
            <w:tcMar>
              <w:left w:w="105" w:type="dxa"/>
              <w:right w:w="105" w:type="dxa"/>
            </w:tcMar>
          </w:tcPr>
          <w:p w14:paraId="4E2B750D" w14:textId="7A22549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36.66 </w:t>
            </w:r>
          </w:p>
        </w:tc>
        <w:tc>
          <w:tcPr>
            <w:tcW w:w="1328" w:type="dxa"/>
            <w:tcMar>
              <w:left w:w="105" w:type="dxa"/>
              <w:right w:w="105" w:type="dxa"/>
            </w:tcMar>
          </w:tcPr>
          <w:p w14:paraId="44E14CC3" w14:textId="51F0DED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34.31 </w:t>
            </w:r>
          </w:p>
        </w:tc>
        <w:tc>
          <w:tcPr>
            <w:tcW w:w="1328" w:type="dxa"/>
            <w:tcMar>
              <w:left w:w="105" w:type="dxa"/>
              <w:right w:w="105" w:type="dxa"/>
            </w:tcMar>
          </w:tcPr>
          <w:p w14:paraId="274FE723" w14:textId="6286E55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0.29 </w:t>
            </w:r>
          </w:p>
        </w:tc>
        <w:tc>
          <w:tcPr>
            <w:tcW w:w="1328" w:type="dxa"/>
            <w:tcMar>
              <w:left w:w="105" w:type="dxa"/>
              <w:right w:w="105" w:type="dxa"/>
            </w:tcMar>
          </w:tcPr>
          <w:p w14:paraId="39B990D5" w14:textId="4A659DD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-30.59 </w:t>
            </w:r>
          </w:p>
        </w:tc>
        <w:tc>
          <w:tcPr>
            <w:tcW w:w="1328" w:type="dxa"/>
            <w:tcBorders>
              <w:right w:val="nil"/>
            </w:tcBorders>
            <w:tcMar>
              <w:left w:w="105" w:type="dxa"/>
              <w:right w:w="105" w:type="dxa"/>
            </w:tcMar>
          </w:tcPr>
          <w:p w14:paraId="1A8F8EB9" w14:textId="3C3CF66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103.91 </w:t>
            </w:r>
          </w:p>
        </w:tc>
      </w:tr>
      <w:tr w:rsidR="4F606DF4" w14:paraId="2C907783"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6DE8D6F0" w14:textId="4420CBF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8 </w:t>
            </w:r>
          </w:p>
        </w:tc>
        <w:tc>
          <w:tcPr>
            <w:tcW w:w="1328" w:type="dxa"/>
            <w:tcMar>
              <w:left w:w="105" w:type="dxa"/>
              <w:right w:w="105" w:type="dxa"/>
            </w:tcMar>
          </w:tcPr>
          <w:p w14:paraId="0DB86433" w14:textId="01A877C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51.84 </w:t>
            </w:r>
          </w:p>
        </w:tc>
        <w:tc>
          <w:tcPr>
            <w:tcW w:w="1328" w:type="dxa"/>
            <w:tcMar>
              <w:left w:w="105" w:type="dxa"/>
              <w:right w:w="105" w:type="dxa"/>
            </w:tcMar>
          </w:tcPr>
          <w:p w14:paraId="2813A296" w14:textId="40C2623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36.58 </w:t>
            </w:r>
          </w:p>
        </w:tc>
        <w:tc>
          <w:tcPr>
            <w:tcW w:w="1328" w:type="dxa"/>
            <w:tcMar>
              <w:left w:w="105" w:type="dxa"/>
              <w:right w:w="105" w:type="dxa"/>
            </w:tcMar>
          </w:tcPr>
          <w:p w14:paraId="23896933" w14:textId="659E8DD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0.16 </w:t>
            </w:r>
          </w:p>
        </w:tc>
        <w:tc>
          <w:tcPr>
            <w:tcW w:w="1328" w:type="dxa"/>
            <w:tcMar>
              <w:left w:w="105" w:type="dxa"/>
              <w:right w:w="105" w:type="dxa"/>
            </w:tcMar>
          </w:tcPr>
          <w:p w14:paraId="6F1B8AA3" w14:textId="2EE4343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-19.86 </w:t>
            </w:r>
          </w:p>
        </w:tc>
        <w:tc>
          <w:tcPr>
            <w:tcW w:w="1328" w:type="dxa"/>
            <w:tcBorders>
              <w:right w:val="nil"/>
            </w:tcBorders>
            <w:tcMar>
              <w:left w:w="105" w:type="dxa"/>
              <w:right w:w="105" w:type="dxa"/>
            </w:tcMar>
          </w:tcPr>
          <w:p w14:paraId="75D429A8" w14:textId="53ACCAE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123.54 </w:t>
            </w:r>
          </w:p>
        </w:tc>
      </w:tr>
      <w:tr w:rsidR="4F606DF4" w14:paraId="6BD25133"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78D4AD5B" w14:textId="5A43964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9 </w:t>
            </w:r>
          </w:p>
        </w:tc>
        <w:tc>
          <w:tcPr>
            <w:tcW w:w="1328" w:type="dxa"/>
            <w:tcMar>
              <w:left w:w="105" w:type="dxa"/>
              <w:right w:w="105" w:type="dxa"/>
            </w:tcMar>
          </w:tcPr>
          <w:p w14:paraId="32182AC1" w14:textId="559F4EE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32.04 </w:t>
            </w:r>
          </w:p>
        </w:tc>
        <w:tc>
          <w:tcPr>
            <w:tcW w:w="1328" w:type="dxa"/>
            <w:tcMar>
              <w:left w:w="105" w:type="dxa"/>
              <w:right w:w="105" w:type="dxa"/>
            </w:tcMar>
          </w:tcPr>
          <w:p w14:paraId="7249F1D8" w14:textId="7D5C8FC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21.12 </w:t>
            </w:r>
          </w:p>
        </w:tc>
        <w:tc>
          <w:tcPr>
            <w:tcW w:w="1328" w:type="dxa"/>
            <w:tcMar>
              <w:left w:w="105" w:type="dxa"/>
              <w:right w:w="105" w:type="dxa"/>
            </w:tcMar>
          </w:tcPr>
          <w:p w14:paraId="4369A88E" w14:textId="28B02FA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0.13 </w:t>
            </w:r>
          </w:p>
        </w:tc>
        <w:tc>
          <w:tcPr>
            <w:tcW w:w="1328" w:type="dxa"/>
            <w:tcMar>
              <w:left w:w="105" w:type="dxa"/>
              <w:right w:w="105" w:type="dxa"/>
            </w:tcMar>
          </w:tcPr>
          <w:p w14:paraId="2D312CEB" w14:textId="203E6BD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-9.35 </w:t>
            </w:r>
          </w:p>
        </w:tc>
        <w:tc>
          <w:tcPr>
            <w:tcW w:w="1328" w:type="dxa"/>
            <w:tcBorders>
              <w:right w:val="nil"/>
            </w:tcBorders>
            <w:tcMar>
              <w:left w:w="105" w:type="dxa"/>
              <w:right w:w="105" w:type="dxa"/>
            </w:tcMar>
          </w:tcPr>
          <w:p w14:paraId="428907EF" w14:textId="4B3F02B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73.44 </w:t>
            </w:r>
          </w:p>
        </w:tc>
      </w:tr>
      <w:tr w:rsidR="4F606DF4" w14:paraId="52B7212C"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0E296E0C" w14:textId="2038166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10 </w:t>
            </w:r>
          </w:p>
        </w:tc>
        <w:tc>
          <w:tcPr>
            <w:tcW w:w="1328" w:type="dxa"/>
            <w:tcMar>
              <w:left w:w="105" w:type="dxa"/>
              <w:right w:w="105" w:type="dxa"/>
            </w:tcMar>
          </w:tcPr>
          <w:p w14:paraId="122D3F69" w14:textId="76F5BDC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10.11 </w:t>
            </w:r>
          </w:p>
        </w:tc>
        <w:tc>
          <w:tcPr>
            <w:tcW w:w="1328" w:type="dxa"/>
            <w:tcMar>
              <w:left w:w="105" w:type="dxa"/>
              <w:right w:w="105" w:type="dxa"/>
            </w:tcMar>
          </w:tcPr>
          <w:p w14:paraId="535F459B" w14:textId="7838274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9.20 </w:t>
            </w:r>
          </w:p>
        </w:tc>
        <w:tc>
          <w:tcPr>
            <w:tcW w:w="1328" w:type="dxa"/>
            <w:tcMar>
              <w:left w:w="105" w:type="dxa"/>
              <w:right w:w="105" w:type="dxa"/>
            </w:tcMar>
          </w:tcPr>
          <w:p w14:paraId="41B8613A" w14:textId="0745C4E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0.27 </w:t>
            </w:r>
          </w:p>
        </w:tc>
        <w:tc>
          <w:tcPr>
            <w:tcW w:w="1328" w:type="dxa"/>
            <w:tcMar>
              <w:left w:w="105" w:type="dxa"/>
              <w:right w:w="105" w:type="dxa"/>
            </w:tcMar>
          </w:tcPr>
          <w:p w14:paraId="2ABBBFFE" w14:textId="314E59B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-7.92 </w:t>
            </w:r>
          </w:p>
        </w:tc>
        <w:tc>
          <w:tcPr>
            <w:tcW w:w="1328" w:type="dxa"/>
            <w:tcBorders>
              <w:right w:val="nil"/>
            </w:tcBorders>
            <w:tcMar>
              <w:left w:w="105" w:type="dxa"/>
              <w:right w:w="105" w:type="dxa"/>
            </w:tcMar>
          </w:tcPr>
          <w:p w14:paraId="12C7C110" w14:textId="56F260F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28.13 </w:t>
            </w:r>
          </w:p>
        </w:tc>
      </w:tr>
      <w:tr w:rsidR="4F606DF4" w14:paraId="40B6DEF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1D8B3F71" w14:textId="6AD278B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11 </w:t>
            </w:r>
          </w:p>
        </w:tc>
        <w:tc>
          <w:tcPr>
            <w:tcW w:w="1328" w:type="dxa"/>
            <w:tcMar>
              <w:left w:w="105" w:type="dxa"/>
              <w:right w:w="105" w:type="dxa"/>
            </w:tcMar>
          </w:tcPr>
          <w:p w14:paraId="7A422A2E" w14:textId="54B8BD0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14.13 </w:t>
            </w:r>
          </w:p>
        </w:tc>
        <w:tc>
          <w:tcPr>
            <w:tcW w:w="1328" w:type="dxa"/>
            <w:tcMar>
              <w:left w:w="105" w:type="dxa"/>
              <w:right w:w="105" w:type="dxa"/>
            </w:tcMar>
          </w:tcPr>
          <w:p w14:paraId="749EDF26" w14:textId="62D03AB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12.08 </w:t>
            </w:r>
          </w:p>
        </w:tc>
        <w:tc>
          <w:tcPr>
            <w:tcW w:w="1328" w:type="dxa"/>
            <w:tcMar>
              <w:left w:w="105" w:type="dxa"/>
              <w:right w:w="105" w:type="dxa"/>
            </w:tcMar>
          </w:tcPr>
          <w:p w14:paraId="38C2E038" w14:textId="2398F3F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0.24 </w:t>
            </w:r>
          </w:p>
        </w:tc>
        <w:tc>
          <w:tcPr>
            <w:tcW w:w="1328" w:type="dxa"/>
            <w:tcMar>
              <w:left w:w="105" w:type="dxa"/>
              <w:right w:w="105" w:type="dxa"/>
            </w:tcMar>
          </w:tcPr>
          <w:p w14:paraId="52F14AE5" w14:textId="0E9A212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-9.55 </w:t>
            </w:r>
          </w:p>
        </w:tc>
        <w:tc>
          <w:tcPr>
            <w:tcW w:w="1328" w:type="dxa"/>
            <w:tcBorders>
              <w:right w:val="nil"/>
            </w:tcBorders>
            <w:tcMar>
              <w:left w:w="105" w:type="dxa"/>
              <w:right w:w="105" w:type="dxa"/>
            </w:tcMar>
          </w:tcPr>
          <w:p w14:paraId="5BEB6A4A" w14:textId="6ED5653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37.80 </w:t>
            </w:r>
          </w:p>
        </w:tc>
      </w:tr>
      <w:tr w:rsidR="4F606DF4" w14:paraId="3C4EC95D"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73D81580" w14:textId="525AB13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12 </w:t>
            </w:r>
          </w:p>
        </w:tc>
        <w:tc>
          <w:tcPr>
            <w:tcW w:w="1328" w:type="dxa"/>
            <w:tcMar>
              <w:left w:w="105" w:type="dxa"/>
              <w:right w:w="105" w:type="dxa"/>
            </w:tcMar>
          </w:tcPr>
          <w:p w14:paraId="6FF50932" w14:textId="0425672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9.98 </w:t>
            </w:r>
          </w:p>
        </w:tc>
        <w:tc>
          <w:tcPr>
            <w:tcW w:w="1328" w:type="dxa"/>
            <w:tcMar>
              <w:left w:w="105" w:type="dxa"/>
              <w:right w:w="105" w:type="dxa"/>
            </w:tcMar>
          </w:tcPr>
          <w:p w14:paraId="7CA2AFB9" w14:textId="3957540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10.92 </w:t>
            </w:r>
          </w:p>
        </w:tc>
        <w:tc>
          <w:tcPr>
            <w:tcW w:w="1328" w:type="dxa"/>
            <w:tcMar>
              <w:left w:w="105" w:type="dxa"/>
              <w:right w:w="105" w:type="dxa"/>
            </w:tcMar>
          </w:tcPr>
          <w:p w14:paraId="7AF3B9FF" w14:textId="55975D0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0.36 </w:t>
            </w:r>
          </w:p>
        </w:tc>
        <w:tc>
          <w:tcPr>
            <w:tcW w:w="1328" w:type="dxa"/>
            <w:tcMar>
              <w:left w:w="105" w:type="dxa"/>
              <w:right w:w="105" w:type="dxa"/>
            </w:tcMar>
          </w:tcPr>
          <w:p w14:paraId="210D815B" w14:textId="7374ADD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-11.43 </w:t>
            </w:r>
          </w:p>
        </w:tc>
        <w:tc>
          <w:tcPr>
            <w:tcW w:w="1328" w:type="dxa"/>
            <w:tcBorders>
              <w:right w:val="nil"/>
            </w:tcBorders>
            <w:tcMar>
              <w:left w:w="105" w:type="dxa"/>
              <w:right w:w="105" w:type="dxa"/>
            </w:tcMar>
          </w:tcPr>
          <w:p w14:paraId="44EF850A" w14:textId="555A684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31.38 </w:t>
            </w:r>
          </w:p>
        </w:tc>
      </w:tr>
      <w:tr w:rsidR="4F606DF4" w14:paraId="6CB80A20"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294F47CF" w14:textId="404B632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Significant wave height </w:t>
            </w:r>
          </w:p>
        </w:tc>
        <w:tc>
          <w:tcPr>
            <w:tcW w:w="1328" w:type="dxa"/>
            <w:tcMar>
              <w:left w:w="105" w:type="dxa"/>
              <w:right w:w="105" w:type="dxa"/>
            </w:tcMar>
          </w:tcPr>
          <w:p w14:paraId="7FEF1E24" w14:textId="3B16C6B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-20.68 </w:t>
            </w:r>
          </w:p>
        </w:tc>
        <w:tc>
          <w:tcPr>
            <w:tcW w:w="1328" w:type="dxa"/>
            <w:tcMar>
              <w:left w:w="105" w:type="dxa"/>
              <w:right w:w="105" w:type="dxa"/>
            </w:tcMar>
          </w:tcPr>
          <w:p w14:paraId="46C280D1" w14:textId="78F38F1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11.55 </w:t>
            </w:r>
          </w:p>
        </w:tc>
        <w:tc>
          <w:tcPr>
            <w:tcW w:w="1328" w:type="dxa"/>
            <w:tcMar>
              <w:left w:w="105" w:type="dxa"/>
              <w:right w:w="105" w:type="dxa"/>
            </w:tcMar>
          </w:tcPr>
          <w:p w14:paraId="51018738" w14:textId="0B50553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0.07 </w:t>
            </w:r>
          </w:p>
        </w:tc>
        <w:tc>
          <w:tcPr>
            <w:tcW w:w="1328" w:type="dxa"/>
            <w:tcMar>
              <w:left w:w="105" w:type="dxa"/>
              <w:right w:w="105" w:type="dxa"/>
            </w:tcMar>
          </w:tcPr>
          <w:p w14:paraId="69FA8A84" w14:textId="26F8545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-43.31 </w:t>
            </w:r>
          </w:p>
        </w:tc>
        <w:tc>
          <w:tcPr>
            <w:tcW w:w="1328" w:type="dxa"/>
            <w:tcBorders>
              <w:right w:val="nil"/>
            </w:tcBorders>
            <w:tcMar>
              <w:left w:w="105" w:type="dxa"/>
              <w:right w:w="105" w:type="dxa"/>
            </w:tcMar>
          </w:tcPr>
          <w:p w14:paraId="7E2D0AB3" w14:textId="187265B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1.95 </w:t>
            </w:r>
          </w:p>
        </w:tc>
      </w:tr>
      <w:tr w:rsidR="4F606DF4" w14:paraId="40377122"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21DEAD74" w14:textId="7283784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Sea surface temperature </w:t>
            </w:r>
          </w:p>
        </w:tc>
        <w:tc>
          <w:tcPr>
            <w:tcW w:w="1328" w:type="dxa"/>
            <w:tcMar>
              <w:left w:w="105" w:type="dxa"/>
              <w:right w:w="105" w:type="dxa"/>
            </w:tcMar>
          </w:tcPr>
          <w:p w14:paraId="748FB447" w14:textId="3AB6E38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-4.37 </w:t>
            </w:r>
          </w:p>
        </w:tc>
        <w:tc>
          <w:tcPr>
            <w:tcW w:w="1328" w:type="dxa"/>
            <w:tcMar>
              <w:left w:w="105" w:type="dxa"/>
              <w:right w:w="105" w:type="dxa"/>
            </w:tcMar>
          </w:tcPr>
          <w:p w14:paraId="22D94B14" w14:textId="211B232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3.46 </w:t>
            </w:r>
          </w:p>
        </w:tc>
        <w:tc>
          <w:tcPr>
            <w:tcW w:w="1328" w:type="dxa"/>
            <w:tcMar>
              <w:left w:w="105" w:type="dxa"/>
              <w:right w:w="105" w:type="dxa"/>
            </w:tcMar>
          </w:tcPr>
          <w:p w14:paraId="484489EC" w14:textId="6155135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0.21 </w:t>
            </w:r>
          </w:p>
        </w:tc>
        <w:tc>
          <w:tcPr>
            <w:tcW w:w="1328" w:type="dxa"/>
            <w:tcMar>
              <w:left w:w="105" w:type="dxa"/>
              <w:right w:w="105" w:type="dxa"/>
            </w:tcMar>
          </w:tcPr>
          <w:p w14:paraId="2A8C1DB8" w14:textId="65EB1F8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-11.16 </w:t>
            </w:r>
          </w:p>
        </w:tc>
        <w:tc>
          <w:tcPr>
            <w:tcW w:w="1328" w:type="dxa"/>
            <w:tcBorders>
              <w:right w:val="nil"/>
            </w:tcBorders>
            <w:tcMar>
              <w:left w:w="105" w:type="dxa"/>
              <w:right w:w="105" w:type="dxa"/>
            </w:tcMar>
          </w:tcPr>
          <w:p w14:paraId="47F48740" w14:textId="271CAC9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2.42 </w:t>
            </w:r>
          </w:p>
        </w:tc>
      </w:tr>
      <w:tr w:rsidR="4F606DF4" w14:paraId="22778F1E"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38542592" w14:textId="6FFB49F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direction </w:t>
            </w:r>
          </w:p>
        </w:tc>
        <w:tc>
          <w:tcPr>
            <w:tcW w:w="1328" w:type="dxa"/>
            <w:tcMar>
              <w:left w:w="105" w:type="dxa"/>
              <w:right w:w="105" w:type="dxa"/>
            </w:tcMar>
          </w:tcPr>
          <w:p w14:paraId="6890562B" w14:textId="79E2F00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-0.08 </w:t>
            </w:r>
          </w:p>
        </w:tc>
        <w:tc>
          <w:tcPr>
            <w:tcW w:w="1328" w:type="dxa"/>
            <w:tcMar>
              <w:left w:w="105" w:type="dxa"/>
              <w:right w:w="105" w:type="dxa"/>
            </w:tcMar>
          </w:tcPr>
          <w:p w14:paraId="50FBEC59" w14:textId="0AC8DAF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0.26 </w:t>
            </w:r>
          </w:p>
        </w:tc>
        <w:tc>
          <w:tcPr>
            <w:tcW w:w="1328" w:type="dxa"/>
            <w:tcMar>
              <w:left w:w="105" w:type="dxa"/>
              <w:right w:w="105" w:type="dxa"/>
            </w:tcMar>
          </w:tcPr>
          <w:p w14:paraId="06AF11B7" w14:textId="060A85B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0.77 </w:t>
            </w:r>
          </w:p>
        </w:tc>
        <w:tc>
          <w:tcPr>
            <w:tcW w:w="1328" w:type="dxa"/>
            <w:tcMar>
              <w:left w:w="105" w:type="dxa"/>
              <w:right w:w="105" w:type="dxa"/>
            </w:tcMar>
          </w:tcPr>
          <w:p w14:paraId="3EABCCA3" w14:textId="00D9B5B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-0.59 </w:t>
            </w:r>
          </w:p>
        </w:tc>
        <w:tc>
          <w:tcPr>
            <w:tcW w:w="1328" w:type="dxa"/>
            <w:tcBorders>
              <w:right w:val="nil"/>
            </w:tcBorders>
            <w:tcMar>
              <w:left w:w="105" w:type="dxa"/>
              <w:right w:w="105" w:type="dxa"/>
            </w:tcMar>
          </w:tcPr>
          <w:p w14:paraId="11B6432E" w14:textId="24EEB6D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0.43 </w:t>
            </w:r>
          </w:p>
        </w:tc>
      </w:tr>
      <w:tr w:rsidR="4F606DF4" w14:paraId="338F03A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2A2061CF" w14:textId="390ACD1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period </w:t>
            </w:r>
          </w:p>
        </w:tc>
        <w:tc>
          <w:tcPr>
            <w:tcW w:w="1328" w:type="dxa"/>
            <w:tcMar>
              <w:left w:w="105" w:type="dxa"/>
              <w:right w:w="105" w:type="dxa"/>
            </w:tcMar>
          </w:tcPr>
          <w:p w14:paraId="4591F220" w14:textId="26EEE18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4.98 </w:t>
            </w:r>
          </w:p>
        </w:tc>
        <w:tc>
          <w:tcPr>
            <w:tcW w:w="1328" w:type="dxa"/>
            <w:tcMar>
              <w:left w:w="105" w:type="dxa"/>
              <w:right w:w="105" w:type="dxa"/>
            </w:tcMar>
          </w:tcPr>
          <w:p w14:paraId="0D61043A" w14:textId="5149199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4.64 </w:t>
            </w:r>
          </w:p>
        </w:tc>
        <w:tc>
          <w:tcPr>
            <w:tcW w:w="1328" w:type="dxa"/>
            <w:tcMar>
              <w:left w:w="105" w:type="dxa"/>
              <w:right w:w="105" w:type="dxa"/>
            </w:tcMar>
          </w:tcPr>
          <w:p w14:paraId="24FFABCD" w14:textId="00D5FEF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0.28 </w:t>
            </w:r>
          </w:p>
        </w:tc>
        <w:tc>
          <w:tcPr>
            <w:tcW w:w="1328" w:type="dxa"/>
            <w:tcMar>
              <w:left w:w="105" w:type="dxa"/>
              <w:right w:w="105" w:type="dxa"/>
            </w:tcMar>
          </w:tcPr>
          <w:p w14:paraId="6B83F651" w14:textId="2749733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-4.12 </w:t>
            </w:r>
          </w:p>
        </w:tc>
        <w:tc>
          <w:tcPr>
            <w:tcW w:w="1328" w:type="dxa"/>
            <w:tcBorders>
              <w:right w:val="nil"/>
            </w:tcBorders>
            <w:tcMar>
              <w:left w:w="105" w:type="dxa"/>
              <w:right w:w="105" w:type="dxa"/>
            </w:tcMar>
          </w:tcPr>
          <w:p w14:paraId="3E2BD6AF" w14:textId="774DC85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14.07 </w:t>
            </w:r>
          </w:p>
        </w:tc>
      </w:tr>
      <w:tr w:rsidR="4F606DF4" w14:paraId="2B7E9975"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2C8480F0" w14:textId="681AE52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speed </w:t>
            </w:r>
          </w:p>
        </w:tc>
        <w:tc>
          <w:tcPr>
            <w:tcW w:w="1328" w:type="dxa"/>
            <w:tcMar>
              <w:left w:w="105" w:type="dxa"/>
              <w:right w:w="105" w:type="dxa"/>
            </w:tcMar>
          </w:tcPr>
          <w:p w14:paraId="1F4B2FD2" w14:textId="3007719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4.05 </w:t>
            </w:r>
          </w:p>
        </w:tc>
        <w:tc>
          <w:tcPr>
            <w:tcW w:w="1328" w:type="dxa"/>
            <w:tcMar>
              <w:left w:w="105" w:type="dxa"/>
              <w:right w:w="105" w:type="dxa"/>
            </w:tcMar>
          </w:tcPr>
          <w:p w14:paraId="53B53F63" w14:textId="29A0D86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2.93 </w:t>
            </w:r>
          </w:p>
        </w:tc>
        <w:tc>
          <w:tcPr>
            <w:tcW w:w="1328" w:type="dxa"/>
            <w:tcMar>
              <w:left w:w="105" w:type="dxa"/>
              <w:right w:w="105" w:type="dxa"/>
            </w:tcMar>
          </w:tcPr>
          <w:p w14:paraId="0C139064" w14:textId="2D07D1A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0.17 </w:t>
            </w:r>
          </w:p>
        </w:tc>
        <w:tc>
          <w:tcPr>
            <w:tcW w:w="1328" w:type="dxa"/>
            <w:tcMar>
              <w:left w:w="105" w:type="dxa"/>
              <w:right w:w="105" w:type="dxa"/>
            </w:tcMar>
          </w:tcPr>
          <w:p w14:paraId="198081DA" w14:textId="0B8D48C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-1.69 </w:t>
            </w:r>
          </w:p>
        </w:tc>
        <w:tc>
          <w:tcPr>
            <w:tcW w:w="1328" w:type="dxa"/>
            <w:tcBorders>
              <w:right w:val="nil"/>
            </w:tcBorders>
            <w:tcMar>
              <w:left w:w="105" w:type="dxa"/>
              <w:right w:w="105" w:type="dxa"/>
            </w:tcMar>
          </w:tcPr>
          <w:p w14:paraId="69E97D05" w14:textId="6D12B47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9.79 </w:t>
            </w:r>
          </w:p>
        </w:tc>
      </w:tr>
      <w:tr w:rsidR="4F606DF4" w14:paraId="0B625D28"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49EC9113" w14:textId="74922B6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direction </w:t>
            </w:r>
          </w:p>
        </w:tc>
        <w:tc>
          <w:tcPr>
            <w:tcW w:w="1328" w:type="dxa"/>
            <w:tcMar>
              <w:left w:w="105" w:type="dxa"/>
              <w:right w:w="105" w:type="dxa"/>
            </w:tcMar>
          </w:tcPr>
          <w:p w14:paraId="23F13E5B" w14:textId="5D6A535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0.15 </w:t>
            </w:r>
          </w:p>
        </w:tc>
        <w:tc>
          <w:tcPr>
            <w:tcW w:w="1328" w:type="dxa"/>
            <w:tcMar>
              <w:left w:w="105" w:type="dxa"/>
              <w:right w:w="105" w:type="dxa"/>
            </w:tcMar>
          </w:tcPr>
          <w:p w14:paraId="0236D904" w14:textId="32B831F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0.08 </w:t>
            </w:r>
          </w:p>
        </w:tc>
        <w:tc>
          <w:tcPr>
            <w:tcW w:w="1328" w:type="dxa"/>
            <w:tcMar>
              <w:left w:w="105" w:type="dxa"/>
              <w:right w:w="105" w:type="dxa"/>
            </w:tcMar>
          </w:tcPr>
          <w:p w14:paraId="1764D330" w14:textId="4AF3B66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0.04 </w:t>
            </w:r>
          </w:p>
        </w:tc>
        <w:tc>
          <w:tcPr>
            <w:tcW w:w="1328" w:type="dxa"/>
            <w:tcMar>
              <w:left w:w="105" w:type="dxa"/>
              <w:right w:w="105" w:type="dxa"/>
            </w:tcMar>
          </w:tcPr>
          <w:p w14:paraId="05217D54" w14:textId="632D28B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328" w:type="dxa"/>
            <w:tcBorders>
              <w:right w:val="nil"/>
            </w:tcBorders>
            <w:tcMar>
              <w:left w:w="105" w:type="dxa"/>
              <w:right w:w="105" w:type="dxa"/>
            </w:tcMar>
          </w:tcPr>
          <w:p w14:paraId="1ED37CCD" w14:textId="1410DAF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0.30 </w:t>
            </w:r>
          </w:p>
        </w:tc>
      </w:tr>
      <w:tr w:rsidR="4F606DF4" w14:paraId="52313EE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bottom w:val="single" w:sz="6" w:space="0" w:color="000000" w:themeColor="text1"/>
            </w:tcBorders>
            <w:tcMar>
              <w:left w:w="105" w:type="dxa"/>
              <w:right w:w="105" w:type="dxa"/>
            </w:tcMar>
          </w:tcPr>
          <w:p w14:paraId="2B6F52D3" w14:textId="4D1B356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Average price/kg past week </w:t>
            </w:r>
          </w:p>
        </w:tc>
        <w:tc>
          <w:tcPr>
            <w:tcW w:w="1328" w:type="dxa"/>
            <w:tcBorders>
              <w:bottom w:val="single" w:sz="6" w:space="0" w:color="000000" w:themeColor="text1"/>
            </w:tcBorders>
            <w:tcMar>
              <w:left w:w="105" w:type="dxa"/>
              <w:right w:w="105" w:type="dxa"/>
            </w:tcMar>
          </w:tcPr>
          <w:p w14:paraId="16E4C94C" w14:textId="0C6013E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c>
          <w:tcPr>
            <w:tcW w:w="1328" w:type="dxa"/>
            <w:tcBorders>
              <w:bottom w:val="single" w:sz="6" w:space="0" w:color="000000" w:themeColor="text1"/>
            </w:tcBorders>
            <w:tcMar>
              <w:left w:w="105" w:type="dxa"/>
              <w:right w:w="105" w:type="dxa"/>
            </w:tcMar>
          </w:tcPr>
          <w:p w14:paraId="2BD9B89B" w14:textId="6F29F86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2.68 </w:t>
            </w:r>
          </w:p>
        </w:tc>
        <w:tc>
          <w:tcPr>
            <w:tcW w:w="1328" w:type="dxa"/>
            <w:tcBorders>
              <w:bottom w:val="single" w:sz="6" w:space="0" w:color="000000" w:themeColor="text1"/>
            </w:tcBorders>
            <w:tcMar>
              <w:left w:w="105" w:type="dxa"/>
              <w:right w:w="105" w:type="dxa"/>
            </w:tcMar>
          </w:tcPr>
          <w:p w14:paraId="035227AA" w14:textId="05A1EB2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0.99 </w:t>
            </w:r>
          </w:p>
        </w:tc>
        <w:tc>
          <w:tcPr>
            <w:tcW w:w="1328" w:type="dxa"/>
            <w:tcBorders>
              <w:bottom w:val="single" w:sz="6" w:space="0" w:color="000000" w:themeColor="text1"/>
            </w:tcBorders>
            <w:tcMar>
              <w:left w:w="105" w:type="dxa"/>
              <w:right w:w="105" w:type="dxa"/>
            </w:tcMar>
          </w:tcPr>
          <w:p w14:paraId="72CF4084" w14:textId="7C69247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-5.29 </w:t>
            </w:r>
          </w:p>
        </w:tc>
        <w:tc>
          <w:tcPr>
            <w:tcW w:w="1328" w:type="dxa"/>
            <w:tcBorders>
              <w:bottom w:val="single" w:sz="6" w:space="0" w:color="000000" w:themeColor="text1"/>
              <w:right w:val="nil"/>
            </w:tcBorders>
            <w:tcMar>
              <w:left w:w="105" w:type="dxa"/>
              <w:right w:w="105" w:type="dxa"/>
            </w:tcMar>
          </w:tcPr>
          <w:p w14:paraId="301B8435" w14:textId="7AFC43F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5.22 </w:t>
            </w:r>
          </w:p>
        </w:tc>
      </w:tr>
      <w:tr w:rsidR="4F606DF4" w14:paraId="5E7A760E"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701" w:type="dxa"/>
            <w:gridSpan w:val="2"/>
            <w:tcBorders>
              <w:top w:val="single" w:sz="6" w:space="0" w:color="000000" w:themeColor="text1"/>
              <w:left w:val="none" w:sz="6" w:space="0" w:color="000000" w:themeColor="text1"/>
              <w:bottom w:val="none" w:sz="4" w:space="0" w:color="000000" w:themeColor="text1"/>
            </w:tcBorders>
            <w:tcMar>
              <w:left w:w="105" w:type="dxa"/>
              <w:right w:w="105" w:type="dxa"/>
            </w:tcMar>
          </w:tcPr>
          <w:p w14:paraId="40D60668" w14:textId="0E2F88B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observations </w:t>
            </w:r>
          </w:p>
        </w:tc>
        <w:tc>
          <w:tcPr>
            <w:tcW w:w="1328" w:type="dxa"/>
            <w:tcBorders>
              <w:top w:val="single" w:sz="6" w:space="0" w:color="000000" w:themeColor="text1"/>
            </w:tcBorders>
            <w:tcMar>
              <w:left w:w="105" w:type="dxa"/>
              <w:right w:w="105" w:type="dxa"/>
            </w:tcMar>
          </w:tcPr>
          <w:p w14:paraId="24C34600" w14:textId="5DB00AB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70728 </w:t>
            </w:r>
          </w:p>
        </w:tc>
        <w:tc>
          <w:tcPr>
            <w:tcW w:w="1328" w:type="dxa"/>
            <w:tcBorders>
              <w:top w:val="single" w:sz="6" w:space="0" w:color="000000" w:themeColor="text1"/>
            </w:tcBorders>
            <w:tcMar>
              <w:left w:w="105" w:type="dxa"/>
              <w:right w:w="105" w:type="dxa"/>
            </w:tcMar>
          </w:tcPr>
          <w:p w14:paraId="042FDD36" w14:textId="169D648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28" w:type="dxa"/>
            <w:tcBorders>
              <w:top w:val="single" w:sz="6" w:space="0" w:color="000000" w:themeColor="text1"/>
            </w:tcBorders>
            <w:tcMar>
              <w:left w:w="105" w:type="dxa"/>
              <w:right w:w="105" w:type="dxa"/>
            </w:tcMar>
          </w:tcPr>
          <w:p w14:paraId="75BA65FA" w14:textId="5EF6B46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28" w:type="dxa"/>
            <w:tcBorders>
              <w:top w:val="single" w:sz="6" w:space="0" w:color="000000" w:themeColor="text1"/>
              <w:right w:val="none" w:sz="6" w:space="0" w:color="000000" w:themeColor="text1"/>
            </w:tcBorders>
            <w:tcMar>
              <w:left w:w="105" w:type="dxa"/>
              <w:right w:w="105" w:type="dxa"/>
            </w:tcMar>
          </w:tcPr>
          <w:p w14:paraId="6CABE8C0" w14:textId="1BE57D6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63DF05D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top w:val="none" w:sz="6" w:space="0" w:color="000000" w:themeColor="text1"/>
              <w:left w:val="none" w:sz="6" w:space="0" w:color="000000" w:themeColor="text1"/>
            </w:tcBorders>
            <w:tcMar>
              <w:left w:w="105" w:type="dxa"/>
              <w:right w:w="105" w:type="dxa"/>
            </w:tcMar>
          </w:tcPr>
          <w:p w14:paraId="6F3B076D" w14:textId="0C5A73B5"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entities </w:t>
            </w:r>
          </w:p>
        </w:tc>
        <w:tc>
          <w:tcPr>
            <w:tcW w:w="1328" w:type="dxa"/>
            <w:tcBorders>
              <w:top w:val="none" w:sz="6" w:space="0" w:color="000000" w:themeColor="text1"/>
            </w:tcBorders>
            <w:tcMar>
              <w:left w:w="105" w:type="dxa"/>
              <w:right w:w="105" w:type="dxa"/>
            </w:tcMar>
          </w:tcPr>
          <w:p w14:paraId="29B2B5F7" w14:textId="3F7B279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1328" w:type="dxa"/>
            <w:tcMar>
              <w:left w:w="105" w:type="dxa"/>
              <w:right w:w="105" w:type="dxa"/>
            </w:tcMar>
          </w:tcPr>
          <w:p w14:paraId="641B3BAA" w14:textId="74E3981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1000 </w:t>
            </w:r>
          </w:p>
        </w:tc>
        <w:tc>
          <w:tcPr>
            <w:tcW w:w="1328" w:type="dxa"/>
            <w:tcMar>
              <w:left w:w="105" w:type="dxa"/>
              <w:right w:w="105" w:type="dxa"/>
            </w:tcMar>
          </w:tcPr>
          <w:p w14:paraId="2C1C35E6" w14:textId="61299CA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28" w:type="dxa"/>
            <w:tcMar>
              <w:left w:w="105" w:type="dxa"/>
              <w:right w:w="105" w:type="dxa"/>
            </w:tcMar>
          </w:tcPr>
          <w:p w14:paraId="7B0D15D3" w14:textId="1EA1682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28" w:type="dxa"/>
            <w:tcBorders>
              <w:right w:val="none" w:sz="6" w:space="0" w:color="000000" w:themeColor="text1"/>
            </w:tcBorders>
            <w:tcMar>
              <w:left w:w="105" w:type="dxa"/>
              <w:right w:w="105" w:type="dxa"/>
            </w:tcMar>
          </w:tcPr>
          <w:p w14:paraId="6F933B1A" w14:textId="087CF23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3131B919"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701" w:type="dxa"/>
            <w:gridSpan w:val="2"/>
            <w:tcBorders>
              <w:left w:val="none" w:sz="6" w:space="0" w:color="000000" w:themeColor="text1"/>
            </w:tcBorders>
            <w:tcMar>
              <w:left w:w="105" w:type="dxa"/>
              <w:right w:w="105" w:type="dxa"/>
            </w:tcMar>
          </w:tcPr>
          <w:p w14:paraId="6DD99329" w14:textId="3D6BA15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Time periods </w:t>
            </w:r>
          </w:p>
        </w:tc>
        <w:tc>
          <w:tcPr>
            <w:tcW w:w="1328" w:type="dxa"/>
            <w:tcMar>
              <w:left w:w="105" w:type="dxa"/>
              <w:right w:w="105" w:type="dxa"/>
            </w:tcMar>
          </w:tcPr>
          <w:p w14:paraId="3B40747E" w14:textId="6DD8ABA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202 </w:t>
            </w:r>
          </w:p>
        </w:tc>
        <w:tc>
          <w:tcPr>
            <w:tcW w:w="1328" w:type="dxa"/>
            <w:tcMar>
              <w:left w:w="105" w:type="dxa"/>
              <w:right w:w="105" w:type="dxa"/>
            </w:tcMar>
          </w:tcPr>
          <w:p w14:paraId="30C4DC52" w14:textId="4213BDD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28" w:type="dxa"/>
            <w:tcMar>
              <w:left w:w="105" w:type="dxa"/>
              <w:right w:w="105" w:type="dxa"/>
            </w:tcMar>
          </w:tcPr>
          <w:p w14:paraId="64232BA2" w14:textId="093A892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28" w:type="dxa"/>
            <w:tcBorders>
              <w:right w:val="none" w:sz="6" w:space="0" w:color="000000" w:themeColor="text1"/>
            </w:tcBorders>
            <w:tcMar>
              <w:left w:w="105" w:type="dxa"/>
              <w:right w:w="105" w:type="dxa"/>
            </w:tcMar>
          </w:tcPr>
          <w:p w14:paraId="0299A781" w14:textId="34840E3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3F8B72DB"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701" w:type="dxa"/>
            <w:gridSpan w:val="2"/>
            <w:tcBorders>
              <w:left w:val="none" w:sz="6" w:space="0" w:color="000000" w:themeColor="text1"/>
            </w:tcBorders>
            <w:tcMar>
              <w:left w:w="105" w:type="dxa"/>
              <w:right w:w="105" w:type="dxa"/>
            </w:tcMar>
          </w:tcPr>
          <w:p w14:paraId="7F36DFBC" w14:textId="20406B0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F-statistic </w:t>
            </w:r>
          </w:p>
        </w:tc>
        <w:tc>
          <w:tcPr>
            <w:tcW w:w="3984" w:type="dxa"/>
            <w:gridSpan w:val="3"/>
            <w:tcMar>
              <w:left w:w="105" w:type="dxa"/>
              <w:right w:w="105" w:type="dxa"/>
            </w:tcMar>
          </w:tcPr>
          <w:p w14:paraId="4843EF37" w14:textId="4329B6A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roofErr w:type="gramStart"/>
            <w:r w:rsidRPr="4F606DF4">
              <w:rPr>
                <w:rFonts w:ascii="Calibri" w:eastAsia="Calibri" w:hAnsi="Calibri" w:cs="Calibri"/>
                <w:color w:val="000000" w:themeColor="text1"/>
                <w:sz w:val="18"/>
                <w:szCs w:val="18"/>
              </w:rPr>
              <w:t>F(</w:t>
            </w:r>
            <w:proofErr w:type="gramEnd"/>
            <w:r w:rsidRPr="4F606DF4">
              <w:rPr>
                <w:rFonts w:ascii="Calibri" w:eastAsia="Calibri" w:hAnsi="Calibri" w:cs="Calibri"/>
                <w:color w:val="000000" w:themeColor="text1"/>
                <w:sz w:val="18"/>
                <w:szCs w:val="18"/>
              </w:rPr>
              <w:t xml:space="preserve">21, 69707) = 18.02 </w:t>
            </w:r>
          </w:p>
        </w:tc>
        <w:tc>
          <w:tcPr>
            <w:tcW w:w="1328" w:type="dxa"/>
            <w:tcBorders>
              <w:right w:val="none" w:sz="6" w:space="0" w:color="000000" w:themeColor="text1"/>
            </w:tcBorders>
            <w:tcMar>
              <w:left w:w="105" w:type="dxa"/>
              <w:right w:w="105" w:type="dxa"/>
            </w:tcMar>
          </w:tcPr>
          <w:p w14:paraId="330B6B0A" w14:textId="760682C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759475F6"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373" w:type="dxa"/>
            <w:tcBorders>
              <w:left w:val="none" w:sz="6" w:space="0" w:color="000000" w:themeColor="text1"/>
            </w:tcBorders>
            <w:tcMar>
              <w:left w:w="105" w:type="dxa"/>
              <w:right w:w="105" w:type="dxa"/>
            </w:tcMar>
          </w:tcPr>
          <w:p w14:paraId="1383A3ED" w14:textId="16C98E2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w:t>
            </w:r>
            <w:r w:rsidRPr="4F606DF4">
              <w:rPr>
                <w:rFonts w:ascii="Calibri" w:eastAsia="Calibri" w:hAnsi="Calibri" w:cs="Calibri"/>
                <w:b w:val="0"/>
                <w:bCs w:val="0"/>
                <w:color w:val="000000" w:themeColor="text1"/>
                <w:sz w:val="14"/>
                <w:szCs w:val="14"/>
                <w:vertAlign w:val="superscript"/>
              </w:rPr>
              <w:t xml:space="preserve">2 </w:t>
            </w:r>
            <w:r w:rsidRPr="4F606DF4">
              <w:rPr>
                <w:rFonts w:ascii="Calibri" w:eastAsia="Calibri" w:hAnsi="Calibri" w:cs="Calibri"/>
                <w:b w:val="0"/>
                <w:bCs w:val="0"/>
                <w:color w:val="000000" w:themeColor="text1"/>
                <w:sz w:val="18"/>
                <w:szCs w:val="18"/>
              </w:rPr>
              <w:t xml:space="preserve">(Within) </w:t>
            </w:r>
          </w:p>
        </w:tc>
        <w:tc>
          <w:tcPr>
            <w:tcW w:w="1328" w:type="dxa"/>
            <w:tcMar>
              <w:left w:w="105" w:type="dxa"/>
              <w:right w:w="105" w:type="dxa"/>
            </w:tcMar>
          </w:tcPr>
          <w:p w14:paraId="10FCF029" w14:textId="47D368E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1328" w:type="dxa"/>
            <w:tcMar>
              <w:left w:w="105" w:type="dxa"/>
              <w:right w:w="105" w:type="dxa"/>
            </w:tcMar>
          </w:tcPr>
          <w:p w14:paraId="7BFA41E6" w14:textId="3CA5F42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328" w:type="dxa"/>
            <w:tcMar>
              <w:left w:w="105" w:type="dxa"/>
              <w:right w:w="105" w:type="dxa"/>
            </w:tcMar>
          </w:tcPr>
          <w:p w14:paraId="04F16CF2" w14:textId="0D8DF24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28" w:type="dxa"/>
            <w:tcMar>
              <w:left w:w="105" w:type="dxa"/>
              <w:right w:w="105" w:type="dxa"/>
            </w:tcMar>
          </w:tcPr>
          <w:p w14:paraId="2D78D903" w14:textId="54E608C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328" w:type="dxa"/>
            <w:tcBorders>
              <w:right w:val="none" w:sz="6" w:space="0" w:color="000000" w:themeColor="text1"/>
            </w:tcBorders>
            <w:tcMar>
              <w:left w:w="105" w:type="dxa"/>
              <w:right w:w="105" w:type="dxa"/>
            </w:tcMar>
          </w:tcPr>
          <w:p w14:paraId="17BB5432" w14:textId="15A933A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bl>
    <w:p w14:paraId="224DEFAC" w14:textId="0329F508"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3B16D1A8" w14:textId="2B99AEB4" w:rsidR="4F606DF4" w:rsidRDefault="4F606DF4" w:rsidP="4F606DF4">
      <w:pPr>
        <w:rPr>
          <w:rFonts w:ascii="Calibri" w:eastAsia="Calibri" w:hAnsi="Calibri" w:cs="Calibri"/>
          <w:color w:val="000000" w:themeColor="text1"/>
        </w:rPr>
      </w:pPr>
    </w:p>
    <w:p w14:paraId="757B4162" w14:textId="372F377A" w:rsidR="0DB4165D" w:rsidRDefault="0DB4165D">
      <w:r>
        <w:br w:type="page"/>
      </w:r>
    </w:p>
    <w:p w14:paraId="5E0B928B" w14:textId="19D9E362" w:rsidR="004437D6" w:rsidRDefault="4B4A05BE" w:rsidP="004437D6">
      <w:pPr>
        <w:pStyle w:val="Caption"/>
        <w:keepNext/>
      </w:pPr>
      <w:r>
        <w:t xml:space="preserve">Table </w:t>
      </w:r>
      <w:r w:rsidR="004437D6">
        <w:fldChar w:fldCharType="begin"/>
      </w:r>
      <w:r w:rsidR="004437D6">
        <w:instrText xml:space="preserve"> SEQ Supplementary_table \* ARABIC </w:instrText>
      </w:r>
      <w:r w:rsidR="004437D6">
        <w:fldChar w:fldCharType="separate"/>
      </w:r>
      <w:r w:rsidRPr="4B4A05BE">
        <w:rPr>
          <w:noProof/>
        </w:rPr>
        <w:t>8</w:t>
      </w:r>
      <w:r w:rsidR="004437D6">
        <w:fldChar w:fldCharType="end"/>
      </w:r>
      <w:r>
        <w:t xml:space="preserve"> Regression table for the effect of the restaurant closure in the Alentejo region</w:t>
      </w:r>
    </w:p>
    <w:tbl>
      <w:tblPr>
        <w:tblStyle w:val="PlainTable2"/>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3049"/>
        <w:gridCol w:w="1193"/>
        <w:gridCol w:w="1193"/>
        <w:gridCol w:w="1193"/>
        <w:gridCol w:w="1193"/>
        <w:gridCol w:w="1193"/>
      </w:tblGrid>
      <w:tr w:rsidR="4F606DF4" w14:paraId="2CFC262A" w14:textId="77777777" w:rsidTr="0DB4165D">
        <w:trPr>
          <w:cnfStyle w:val="100000000000" w:firstRow="1" w:lastRow="0" w:firstColumn="0" w:lastColumn="0" w:oddVBand="0" w:evenVBand="0" w:oddHBand="0"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bottom w:val="single" w:sz="6" w:space="0" w:color="000000" w:themeColor="text1"/>
            </w:tcBorders>
            <w:tcMar>
              <w:left w:w="105" w:type="dxa"/>
              <w:right w:w="105" w:type="dxa"/>
            </w:tcMar>
          </w:tcPr>
          <w:p w14:paraId="42E6363D" w14:textId="4C5FB167" w:rsidR="4F606DF4" w:rsidRDefault="4F606DF4" w:rsidP="4F606DF4">
            <w:pPr>
              <w:spacing w:line="259" w:lineRule="auto"/>
              <w:rPr>
                <w:rFonts w:ascii="Calibri" w:eastAsia="Calibri" w:hAnsi="Calibri" w:cs="Calibri"/>
              </w:rPr>
            </w:pPr>
          </w:p>
        </w:tc>
        <w:tc>
          <w:tcPr>
            <w:tcW w:w="1193" w:type="dxa"/>
            <w:tcBorders>
              <w:bottom w:val="single" w:sz="6" w:space="0" w:color="000000" w:themeColor="text1"/>
            </w:tcBorders>
            <w:tcMar>
              <w:left w:w="105" w:type="dxa"/>
              <w:right w:w="105" w:type="dxa"/>
            </w:tcMar>
          </w:tcPr>
          <w:p w14:paraId="51CC81F7" w14:textId="17F9BB77"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Coefficient</w:t>
            </w:r>
          </w:p>
        </w:tc>
        <w:tc>
          <w:tcPr>
            <w:tcW w:w="1193" w:type="dxa"/>
            <w:tcBorders>
              <w:bottom w:val="single" w:sz="6" w:space="0" w:color="000000" w:themeColor="text1"/>
            </w:tcBorders>
            <w:tcMar>
              <w:left w:w="105" w:type="dxa"/>
              <w:right w:w="105" w:type="dxa"/>
            </w:tcMar>
          </w:tcPr>
          <w:p w14:paraId="4F1874E5" w14:textId="05DE8282"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Std. Error </w:t>
            </w:r>
          </w:p>
        </w:tc>
        <w:tc>
          <w:tcPr>
            <w:tcW w:w="1193" w:type="dxa"/>
            <w:tcBorders>
              <w:bottom w:val="single" w:sz="6" w:space="0" w:color="000000" w:themeColor="text1"/>
            </w:tcBorders>
            <w:tcMar>
              <w:left w:w="105" w:type="dxa"/>
              <w:right w:w="105" w:type="dxa"/>
            </w:tcMar>
          </w:tcPr>
          <w:p w14:paraId="1DE55869" w14:textId="3F9D2D1E"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p-value </w:t>
            </w:r>
          </w:p>
        </w:tc>
        <w:tc>
          <w:tcPr>
            <w:tcW w:w="1193" w:type="dxa"/>
            <w:tcBorders>
              <w:bottom w:val="single" w:sz="6" w:space="0" w:color="000000" w:themeColor="text1"/>
            </w:tcBorders>
            <w:tcMar>
              <w:left w:w="105" w:type="dxa"/>
              <w:right w:w="105" w:type="dxa"/>
            </w:tcMar>
          </w:tcPr>
          <w:p w14:paraId="753D2B80" w14:textId="7CFBD1B8"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Lower 95%CI </w:t>
            </w:r>
          </w:p>
        </w:tc>
        <w:tc>
          <w:tcPr>
            <w:tcW w:w="1193" w:type="dxa"/>
            <w:tcBorders>
              <w:bottom w:val="single" w:sz="6" w:space="0" w:color="000000" w:themeColor="text1"/>
              <w:right w:val="nil"/>
            </w:tcBorders>
            <w:tcMar>
              <w:left w:w="105" w:type="dxa"/>
              <w:right w:w="105" w:type="dxa"/>
            </w:tcMar>
          </w:tcPr>
          <w:p w14:paraId="776CB86F" w14:textId="2B9CFB5B"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Upper 95%CI </w:t>
            </w:r>
          </w:p>
        </w:tc>
      </w:tr>
      <w:tr w:rsidR="4F606DF4" w14:paraId="759026EA"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top w:val="single" w:sz="6" w:space="0" w:color="000000" w:themeColor="text1"/>
              <w:left w:val="none" w:sz="6" w:space="0" w:color="000000" w:themeColor="text1"/>
              <w:bottom w:val="nil"/>
            </w:tcBorders>
            <w:tcMar>
              <w:left w:w="105" w:type="dxa"/>
              <w:right w:w="105" w:type="dxa"/>
            </w:tcMar>
          </w:tcPr>
          <w:p w14:paraId="138F92FE" w14:textId="78E76FC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Restaurant closure period (vessel as the ref. group)</w:t>
            </w:r>
          </w:p>
        </w:tc>
        <w:tc>
          <w:tcPr>
            <w:tcW w:w="1193" w:type="dxa"/>
            <w:tcBorders>
              <w:top w:val="single" w:sz="6" w:space="0" w:color="000000" w:themeColor="text1"/>
              <w:bottom w:val="nil"/>
            </w:tcBorders>
            <w:tcMar>
              <w:left w:w="105" w:type="dxa"/>
              <w:right w:w="105" w:type="dxa"/>
            </w:tcMar>
          </w:tcPr>
          <w:p w14:paraId="4FD1BB6E" w14:textId="29F93E0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-5.69</w:t>
            </w:r>
          </w:p>
        </w:tc>
        <w:tc>
          <w:tcPr>
            <w:tcW w:w="1193" w:type="dxa"/>
            <w:tcBorders>
              <w:top w:val="single" w:sz="6" w:space="0" w:color="000000" w:themeColor="text1"/>
              <w:bottom w:val="nil"/>
            </w:tcBorders>
            <w:tcMar>
              <w:left w:w="105" w:type="dxa"/>
              <w:right w:w="105" w:type="dxa"/>
            </w:tcMar>
          </w:tcPr>
          <w:p w14:paraId="40708C58" w14:textId="4BE084C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3.42</w:t>
            </w:r>
          </w:p>
        </w:tc>
        <w:tc>
          <w:tcPr>
            <w:tcW w:w="1193" w:type="dxa"/>
            <w:tcBorders>
              <w:top w:val="single" w:sz="6" w:space="0" w:color="000000" w:themeColor="text1"/>
              <w:bottom w:val="nil"/>
            </w:tcBorders>
            <w:tcMar>
              <w:left w:w="105" w:type="dxa"/>
              <w:right w:w="105" w:type="dxa"/>
            </w:tcMar>
          </w:tcPr>
          <w:p w14:paraId="62C837F0" w14:textId="5F90CB5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0.10</w:t>
            </w:r>
          </w:p>
        </w:tc>
        <w:tc>
          <w:tcPr>
            <w:tcW w:w="1193" w:type="dxa"/>
            <w:tcBorders>
              <w:top w:val="single" w:sz="6" w:space="0" w:color="000000" w:themeColor="text1"/>
              <w:bottom w:val="nil"/>
            </w:tcBorders>
            <w:tcMar>
              <w:left w:w="105" w:type="dxa"/>
              <w:right w:w="105" w:type="dxa"/>
            </w:tcMar>
          </w:tcPr>
          <w:p w14:paraId="36B48A53" w14:textId="10035A6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-12.39 </w:t>
            </w:r>
          </w:p>
        </w:tc>
        <w:tc>
          <w:tcPr>
            <w:tcW w:w="1193" w:type="dxa"/>
            <w:tcBorders>
              <w:top w:val="single" w:sz="6" w:space="0" w:color="000000" w:themeColor="text1"/>
              <w:bottom w:val="nil"/>
              <w:right w:val="nil"/>
            </w:tcBorders>
            <w:tcMar>
              <w:left w:w="105" w:type="dxa"/>
              <w:right w:w="105" w:type="dxa"/>
            </w:tcMar>
          </w:tcPr>
          <w:p w14:paraId="7BEE58E0" w14:textId="4EE3BFA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1.01</w:t>
            </w:r>
          </w:p>
        </w:tc>
      </w:tr>
      <w:tr w:rsidR="4F606DF4" w:rsidRPr="00FE38D4" w14:paraId="6B51926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top w:val="nil"/>
              <w:left w:val="none" w:sz="6" w:space="0" w:color="000000" w:themeColor="text1"/>
            </w:tcBorders>
            <w:tcMar>
              <w:left w:w="105" w:type="dxa"/>
              <w:right w:w="105" w:type="dxa"/>
            </w:tcMar>
          </w:tcPr>
          <w:p w14:paraId="6CF87D8C" w14:textId="75E5951F" w:rsidR="4F606DF4" w:rsidRPr="00FE38D4" w:rsidRDefault="4F606DF4" w:rsidP="4F606DF4">
            <w:pPr>
              <w:spacing w:line="259" w:lineRule="auto"/>
              <w:rPr>
                <w:rFonts w:ascii="Calibri" w:eastAsia="Calibri" w:hAnsi="Calibri" w:cs="Calibri"/>
                <w:i/>
                <w:iCs/>
                <w:color w:val="000000" w:themeColor="text1"/>
                <w:sz w:val="18"/>
                <w:szCs w:val="18"/>
              </w:rPr>
            </w:pPr>
            <w:r w:rsidRPr="00FE38D4">
              <w:rPr>
                <w:rFonts w:ascii="Calibri" w:eastAsia="Calibri" w:hAnsi="Calibri" w:cs="Calibri"/>
                <w:b w:val="0"/>
                <w:bCs w:val="0"/>
                <w:i/>
                <w:iCs/>
                <w:color w:val="000000" w:themeColor="text1"/>
                <w:sz w:val="18"/>
                <w:szCs w:val="18"/>
              </w:rPr>
              <w:t>Restaurant closure period (fisherfolk-on-foot as the ref. group)</w:t>
            </w:r>
          </w:p>
        </w:tc>
        <w:tc>
          <w:tcPr>
            <w:tcW w:w="1193" w:type="dxa"/>
            <w:tcBorders>
              <w:top w:val="nil"/>
            </w:tcBorders>
            <w:tcMar>
              <w:left w:w="105" w:type="dxa"/>
              <w:right w:w="105" w:type="dxa"/>
            </w:tcMar>
          </w:tcPr>
          <w:p w14:paraId="723F670C" w14:textId="4FBF7BF6" w:rsidR="4F606DF4" w:rsidRPr="00FE38D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-11.36</w:t>
            </w:r>
          </w:p>
        </w:tc>
        <w:tc>
          <w:tcPr>
            <w:tcW w:w="1193" w:type="dxa"/>
            <w:tcBorders>
              <w:top w:val="nil"/>
            </w:tcBorders>
            <w:tcMar>
              <w:left w:w="105" w:type="dxa"/>
              <w:right w:w="105" w:type="dxa"/>
            </w:tcMar>
          </w:tcPr>
          <w:p w14:paraId="6EAFBBB5" w14:textId="401B363B"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0.86</w:t>
            </w:r>
          </w:p>
        </w:tc>
        <w:tc>
          <w:tcPr>
            <w:tcW w:w="1193" w:type="dxa"/>
            <w:tcBorders>
              <w:top w:val="nil"/>
            </w:tcBorders>
            <w:tcMar>
              <w:left w:w="105" w:type="dxa"/>
              <w:right w:w="105" w:type="dxa"/>
            </w:tcMar>
          </w:tcPr>
          <w:p w14:paraId="55A7FFA2" w14:textId="1326AD79"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&lt;.001</w:t>
            </w:r>
          </w:p>
        </w:tc>
        <w:tc>
          <w:tcPr>
            <w:tcW w:w="1193" w:type="dxa"/>
            <w:tcBorders>
              <w:top w:val="nil"/>
            </w:tcBorders>
            <w:tcMar>
              <w:left w:w="105" w:type="dxa"/>
              <w:right w:w="105" w:type="dxa"/>
            </w:tcMar>
          </w:tcPr>
          <w:p w14:paraId="263E5A2F" w14:textId="647A68BC"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-13.04</w:t>
            </w:r>
          </w:p>
        </w:tc>
        <w:tc>
          <w:tcPr>
            <w:tcW w:w="1193" w:type="dxa"/>
            <w:tcBorders>
              <w:top w:val="nil"/>
              <w:right w:val="nil"/>
            </w:tcBorders>
            <w:tcMar>
              <w:left w:w="105" w:type="dxa"/>
              <w:right w:w="105" w:type="dxa"/>
            </w:tcMar>
          </w:tcPr>
          <w:p w14:paraId="40C62F53" w14:textId="56F3008C"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-9.67</w:t>
            </w:r>
          </w:p>
        </w:tc>
      </w:tr>
      <w:tr w:rsidR="4F606DF4" w14:paraId="3E4A0D41"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521E8B20" w14:textId="7FA10F6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flag  </w:t>
            </w:r>
          </w:p>
        </w:tc>
        <w:tc>
          <w:tcPr>
            <w:tcW w:w="1193" w:type="dxa"/>
            <w:tcMar>
              <w:left w:w="105" w:type="dxa"/>
              <w:right w:w="105" w:type="dxa"/>
            </w:tcMar>
          </w:tcPr>
          <w:p w14:paraId="2DA5AD98" w14:textId="26E83FD3"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10.71 </w:t>
            </w:r>
          </w:p>
        </w:tc>
        <w:tc>
          <w:tcPr>
            <w:tcW w:w="1193" w:type="dxa"/>
            <w:tcMar>
              <w:left w:w="105" w:type="dxa"/>
              <w:right w:w="105" w:type="dxa"/>
            </w:tcMar>
          </w:tcPr>
          <w:p w14:paraId="53EACEC2" w14:textId="6F4A2A8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0.95 </w:t>
            </w:r>
          </w:p>
        </w:tc>
        <w:tc>
          <w:tcPr>
            <w:tcW w:w="1193" w:type="dxa"/>
            <w:tcMar>
              <w:left w:w="105" w:type="dxa"/>
              <w:right w:w="105" w:type="dxa"/>
            </w:tcMar>
          </w:tcPr>
          <w:p w14:paraId="1FA4BDFD" w14:textId="341AFE5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1EA78C1F" w14:textId="0F0FB32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8.84 </w:t>
            </w:r>
          </w:p>
        </w:tc>
        <w:tc>
          <w:tcPr>
            <w:tcW w:w="1193" w:type="dxa"/>
            <w:tcBorders>
              <w:right w:val="nil"/>
            </w:tcBorders>
            <w:tcMar>
              <w:left w:w="105" w:type="dxa"/>
              <w:right w:w="105" w:type="dxa"/>
            </w:tcMar>
          </w:tcPr>
          <w:p w14:paraId="729A10D9" w14:textId="4973005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12.57 </w:t>
            </w:r>
          </w:p>
        </w:tc>
      </w:tr>
      <w:tr w:rsidR="4F606DF4" w14:paraId="6A95957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5FA6C4D7" w14:textId="0DFDE3E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x Restaurant closure period </w:t>
            </w:r>
          </w:p>
        </w:tc>
        <w:tc>
          <w:tcPr>
            <w:tcW w:w="1193" w:type="dxa"/>
            <w:tcMar>
              <w:left w:w="105" w:type="dxa"/>
              <w:right w:w="105" w:type="dxa"/>
            </w:tcMar>
          </w:tcPr>
          <w:p w14:paraId="117DDBAE" w14:textId="2BD24B3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-5.67 </w:t>
            </w:r>
          </w:p>
        </w:tc>
        <w:tc>
          <w:tcPr>
            <w:tcW w:w="1193" w:type="dxa"/>
            <w:tcMar>
              <w:left w:w="105" w:type="dxa"/>
              <w:right w:w="105" w:type="dxa"/>
            </w:tcMar>
          </w:tcPr>
          <w:p w14:paraId="34E16998" w14:textId="58AF3D5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3.91 </w:t>
            </w:r>
          </w:p>
        </w:tc>
        <w:tc>
          <w:tcPr>
            <w:tcW w:w="1193" w:type="dxa"/>
            <w:tcMar>
              <w:left w:w="105" w:type="dxa"/>
              <w:right w:w="105" w:type="dxa"/>
            </w:tcMar>
          </w:tcPr>
          <w:p w14:paraId="5B046058" w14:textId="484EE6F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0.15 </w:t>
            </w:r>
          </w:p>
        </w:tc>
        <w:tc>
          <w:tcPr>
            <w:tcW w:w="1193" w:type="dxa"/>
            <w:tcMar>
              <w:left w:w="105" w:type="dxa"/>
              <w:right w:w="105" w:type="dxa"/>
            </w:tcMar>
          </w:tcPr>
          <w:p w14:paraId="71B6988F" w14:textId="5269041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-13.33 </w:t>
            </w:r>
          </w:p>
        </w:tc>
        <w:tc>
          <w:tcPr>
            <w:tcW w:w="1193" w:type="dxa"/>
            <w:tcBorders>
              <w:right w:val="nil"/>
            </w:tcBorders>
            <w:tcMar>
              <w:left w:w="105" w:type="dxa"/>
              <w:right w:w="105" w:type="dxa"/>
            </w:tcMar>
          </w:tcPr>
          <w:p w14:paraId="5A1CC9B6" w14:textId="1FED9C9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2.00 </w:t>
            </w:r>
          </w:p>
        </w:tc>
      </w:tr>
      <w:tr w:rsidR="4F606DF4" w14:paraId="7EFC245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01D6C3AE" w14:textId="1EDF86B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2 </w:t>
            </w:r>
          </w:p>
        </w:tc>
        <w:tc>
          <w:tcPr>
            <w:tcW w:w="1193" w:type="dxa"/>
            <w:tcMar>
              <w:left w:w="105" w:type="dxa"/>
              <w:right w:w="105" w:type="dxa"/>
            </w:tcMar>
          </w:tcPr>
          <w:p w14:paraId="4073E2F1" w14:textId="5C42E9B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-0.12 </w:t>
            </w:r>
          </w:p>
        </w:tc>
        <w:tc>
          <w:tcPr>
            <w:tcW w:w="1193" w:type="dxa"/>
            <w:tcMar>
              <w:left w:w="105" w:type="dxa"/>
              <w:right w:w="105" w:type="dxa"/>
            </w:tcMar>
          </w:tcPr>
          <w:p w14:paraId="767EA25C" w14:textId="21BA993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0.67 </w:t>
            </w:r>
          </w:p>
        </w:tc>
        <w:tc>
          <w:tcPr>
            <w:tcW w:w="1193" w:type="dxa"/>
            <w:tcMar>
              <w:left w:w="105" w:type="dxa"/>
              <w:right w:w="105" w:type="dxa"/>
            </w:tcMar>
          </w:tcPr>
          <w:p w14:paraId="6E24D9A1" w14:textId="6B675FD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0.86 </w:t>
            </w:r>
          </w:p>
        </w:tc>
        <w:tc>
          <w:tcPr>
            <w:tcW w:w="1193" w:type="dxa"/>
            <w:tcMar>
              <w:left w:w="105" w:type="dxa"/>
              <w:right w:w="105" w:type="dxa"/>
            </w:tcMar>
          </w:tcPr>
          <w:p w14:paraId="34B1B9A5" w14:textId="3A75293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-1.44 </w:t>
            </w:r>
          </w:p>
        </w:tc>
        <w:tc>
          <w:tcPr>
            <w:tcW w:w="1193" w:type="dxa"/>
            <w:tcBorders>
              <w:right w:val="nil"/>
            </w:tcBorders>
            <w:tcMar>
              <w:left w:w="105" w:type="dxa"/>
              <w:right w:w="105" w:type="dxa"/>
            </w:tcMar>
          </w:tcPr>
          <w:p w14:paraId="0347ED4D" w14:textId="4249B2D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1.19 </w:t>
            </w:r>
          </w:p>
        </w:tc>
      </w:tr>
      <w:tr w:rsidR="4F606DF4" w14:paraId="3589894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570598C5" w14:textId="529B859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3 </w:t>
            </w:r>
          </w:p>
        </w:tc>
        <w:tc>
          <w:tcPr>
            <w:tcW w:w="1193" w:type="dxa"/>
            <w:tcMar>
              <w:left w:w="105" w:type="dxa"/>
              <w:right w:w="105" w:type="dxa"/>
            </w:tcMar>
          </w:tcPr>
          <w:p w14:paraId="6C162894" w14:textId="543F16CD"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3.61 </w:t>
            </w:r>
          </w:p>
        </w:tc>
        <w:tc>
          <w:tcPr>
            <w:tcW w:w="1193" w:type="dxa"/>
            <w:tcMar>
              <w:left w:w="105" w:type="dxa"/>
              <w:right w:w="105" w:type="dxa"/>
            </w:tcMar>
          </w:tcPr>
          <w:p w14:paraId="52C649AC" w14:textId="7F8A4F1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1.13 </w:t>
            </w:r>
          </w:p>
        </w:tc>
        <w:tc>
          <w:tcPr>
            <w:tcW w:w="1193" w:type="dxa"/>
            <w:tcMar>
              <w:left w:w="105" w:type="dxa"/>
              <w:right w:w="105" w:type="dxa"/>
            </w:tcMar>
          </w:tcPr>
          <w:p w14:paraId="06134BA5" w14:textId="4CC2EDD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5BA9CD60" w14:textId="7DC28AE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1.40 </w:t>
            </w:r>
          </w:p>
        </w:tc>
        <w:tc>
          <w:tcPr>
            <w:tcW w:w="1193" w:type="dxa"/>
            <w:tcBorders>
              <w:right w:val="nil"/>
            </w:tcBorders>
            <w:tcMar>
              <w:left w:w="105" w:type="dxa"/>
              <w:right w:w="105" w:type="dxa"/>
            </w:tcMar>
          </w:tcPr>
          <w:p w14:paraId="3F6F9BB8" w14:textId="5439C1A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5.82 </w:t>
            </w:r>
          </w:p>
        </w:tc>
      </w:tr>
      <w:tr w:rsidR="4F606DF4" w14:paraId="251295DD"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4FD04BF0" w14:textId="4F42941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4 </w:t>
            </w:r>
          </w:p>
        </w:tc>
        <w:tc>
          <w:tcPr>
            <w:tcW w:w="1193" w:type="dxa"/>
            <w:tcMar>
              <w:left w:w="105" w:type="dxa"/>
              <w:right w:w="105" w:type="dxa"/>
            </w:tcMar>
          </w:tcPr>
          <w:p w14:paraId="54F1D1DB" w14:textId="344F299B"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2.12 </w:t>
            </w:r>
          </w:p>
        </w:tc>
        <w:tc>
          <w:tcPr>
            <w:tcW w:w="1193" w:type="dxa"/>
            <w:tcMar>
              <w:left w:w="105" w:type="dxa"/>
              <w:right w:w="105" w:type="dxa"/>
            </w:tcMar>
          </w:tcPr>
          <w:p w14:paraId="53D333D0" w14:textId="7DFBA85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3.38 </w:t>
            </w:r>
          </w:p>
        </w:tc>
        <w:tc>
          <w:tcPr>
            <w:tcW w:w="1193" w:type="dxa"/>
            <w:tcMar>
              <w:left w:w="105" w:type="dxa"/>
              <w:right w:w="105" w:type="dxa"/>
            </w:tcMar>
          </w:tcPr>
          <w:p w14:paraId="7503F61C" w14:textId="03F0CAA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0.53 </w:t>
            </w:r>
          </w:p>
        </w:tc>
        <w:tc>
          <w:tcPr>
            <w:tcW w:w="1193" w:type="dxa"/>
            <w:tcMar>
              <w:left w:w="105" w:type="dxa"/>
              <w:right w:w="105" w:type="dxa"/>
            </w:tcMar>
          </w:tcPr>
          <w:p w14:paraId="653CAE14" w14:textId="7654994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-4.49 </w:t>
            </w:r>
          </w:p>
        </w:tc>
        <w:tc>
          <w:tcPr>
            <w:tcW w:w="1193" w:type="dxa"/>
            <w:tcBorders>
              <w:right w:val="nil"/>
            </w:tcBorders>
            <w:tcMar>
              <w:left w:w="105" w:type="dxa"/>
              <w:right w:w="105" w:type="dxa"/>
            </w:tcMar>
          </w:tcPr>
          <w:p w14:paraId="37F546A8" w14:textId="14B1C9A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8.74 </w:t>
            </w:r>
          </w:p>
        </w:tc>
      </w:tr>
      <w:tr w:rsidR="4F606DF4" w14:paraId="472E1FA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2FF7E300" w14:textId="478BF94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5 </w:t>
            </w:r>
          </w:p>
        </w:tc>
        <w:tc>
          <w:tcPr>
            <w:tcW w:w="1193" w:type="dxa"/>
            <w:tcMar>
              <w:left w:w="105" w:type="dxa"/>
              <w:right w:w="105" w:type="dxa"/>
            </w:tcMar>
          </w:tcPr>
          <w:p w14:paraId="5BFA9648" w14:textId="555DE7E2"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-20.37 </w:t>
            </w:r>
          </w:p>
        </w:tc>
        <w:tc>
          <w:tcPr>
            <w:tcW w:w="1193" w:type="dxa"/>
            <w:tcMar>
              <w:left w:w="105" w:type="dxa"/>
              <w:right w:w="105" w:type="dxa"/>
            </w:tcMar>
          </w:tcPr>
          <w:p w14:paraId="162C0320" w14:textId="2816DBB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3.31 </w:t>
            </w:r>
          </w:p>
        </w:tc>
        <w:tc>
          <w:tcPr>
            <w:tcW w:w="1193" w:type="dxa"/>
            <w:tcMar>
              <w:left w:w="105" w:type="dxa"/>
              <w:right w:w="105" w:type="dxa"/>
            </w:tcMar>
          </w:tcPr>
          <w:p w14:paraId="608F36FE" w14:textId="1AD1E76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2E04EEE8" w14:textId="2DCF1BF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-26.86 </w:t>
            </w:r>
          </w:p>
        </w:tc>
        <w:tc>
          <w:tcPr>
            <w:tcW w:w="1193" w:type="dxa"/>
            <w:tcBorders>
              <w:right w:val="nil"/>
            </w:tcBorders>
            <w:tcMar>
              <w:left w:w="105" w:type="dxa"/>
              <w:right w:w="105" w:type="dxa"/>
            </w:tcMar>
          </w:tcPr>
          <w:p w14:paraId="7C73E998" w14:textId="6EE260F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-13.88 </w:t>
            </w:r>
          </w:p>
        </w:tc>
      </w:tr>
      <w:tr w:rsidR="4F606DF4" w14:paraId="24B3518D"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36E42A63" w14:textId="59FD800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6 </w:t>
            </w:r>
          </w:p>
        </w:tc>
        <w:tc>
          <w:tcPr>
            <w:tcW w:w="1193" w:type="dxa"/>
            <w:tcMar>
              <w:left w:w="105" w:type="dxa"/>
              <w:right w:w="105" w:type="dxa"/>
            </w:tcMar>
          </w:tcPr>
          <w:p w14:paraId="39B9E664" w14:textId="77989BC7"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-23.14 </w:t>
            </w:r>
          </w:p>
        </w:tc>
        <w:tc>
          <w:tcPr>
            <w:tcW w:w="1193" w:type="dxa"/>
            <w:tcMar>
              <w:left w:w="105" w:type="dxa"/>
              <w:right w:w="105" w:type="dxa"/>
            </w:tcMar>
          </w:tcPr>
          <w:p w14:paraId="6D08277B" w14:textId="2C42308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3.79 </w:t>
            </w:r>
          </w:p>
        </w:tc>
        <w:tc>
          <w:tcPr>
            <w:tcW w:w="1193" w:type="dxa"/>
            <w:tcMar>
              <w:left w:w="105" w:type="dxa"/>
              <w:right w:w="105" w:type="dxa"/>
            </w:tcMar>
          </w:tcPr>
          <w:p w14:paraId="43042170" w14:textId="3FCAA42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094DA30E" w14:textId="633BB5E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-30.58 </w:t>
            </w:r>
          </w:p>
        </w:tc>
        <w:tc>
          <w:tcPr>
            <w:tcW w:w="1193" w:type="dxa"/>
            <w:tcBorders>
              <w:right w:val="nil"/>
            </w:tcBorders>
            <w:tcMar>
              <w:left w:w="105" w:type="dxa"/>
              <w:right w:w="105" w:type="dxa"/>
            </w:tcMar>
          </w:tcPr>
          <w:p w14:paraId="0BEF7095" w14:textId="57715E7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-15.71 </w:t>
            </w:r>
          </w:p>
        </w:tc>
      </w:tr>
      <w:tr w:rsidR="4F606DF4" w14:paraId="77A0ED28"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39BD3190" w14:textId="2B961C4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7 </w:t>
            </w:r>
          </w:p>
        </w:tc>
        <w:tc>
          <w:tcPr>
            <w:tcW w:w="1193" w:type="dxa"/>
            <w:tcMar>
              <w:left w:w="105" w:type="dxa"/>
              <w:right w:w="105" w:type="dxa"/>
            </w:tcMar>
          </w:tcPr>
          <w:p w14:paraId="4EC57C10" w14:textId="3FAB7F3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-13.02 </w:t>
            </w:r>
          </w:p>
        </w:tc>
        <w:tc>
          <w:tcPr>
            <w:tcW w:w="1193" w:type="dxa"/>
            <w:tcMar>
              <w:left w:w="105" w:type="dxa"/>
              <w:right w:w="105" w:type="dxa"/>
            </w:tcMar>
          </w:tcPr>
          <w:p w14:paraId="07151C1C" w14:textId="06673A1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4.24 </w:t>
            </w:r>
          </w:p>
        </w:tc>
        <w:tc>
          <w:tcPr>
            <w:tcW w:w="1193" w:type="dxa"/>
            <w:tcMar>
              <w:left w:w="105" w:type="dxa"/>
              <w:right w:w="105" w:type="dxa"/>
            </w:tcMar>
          </w:tcPr>
          <w:p w14:paraId="2F178463" w14:textId="4DE1457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1A75C1DC" w14:textId="2CB9ABD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-21.34 </w:t>
            </w:r>
          </w:p>
        </w:tc>
        <w:tc>
          <w:tcPr>
            <w:tcW w:w="1193" w:type="dxa"/>
            <w:tcBorders>
              <w:right w:val="nil"/>
            </w:tcBorders>
            <w:tcMar>
              <w:left w:w="105" w:type="dxa"/>
              <w:right w:w="105" w:type="dxa"/>
            </w:tcMar>
          </w:tcPr>
          <w:p w14:paraId="08E8D41F" w14:textId="1674764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-4.71 </w:t>
            </w:r>
          </w:p>
        </w:tc>
      </w:tr>
      <w:tr w:rsidR="4F606DF4" w14:paraId="2FA57CFA"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3C21FE7D" w14:textId="481F01A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8 </w:t>
            </w:r>
          </w:p>
        </w:tc>
        <w:tc>
          <w:tcPr>
            <w:tcW w:w="1193" w:type="dxa"/>
            <w:tcMar>
              <w:left w:w="105" w:type="dxa"/>
              <w:right w:w="105" w:type="dxa"/>
            </w:tcMar>
          </w:tcPr>
          <w:p w14:paraId="66B9FBFA" w14:textId="1AE30839"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-10.96 </w:t>
            </w:r>
          </w:p>
        </w:tc>
        <w:tc>
          <w:tcPr>
            <w:tcW w:w="1193" w:type="dxa"/>
            <w:tcMar>
              <w:left w:w="105" w:type="dxa"/>
              <w:right w:w="105" w:type="dxa"/>
            </w:tcMar>
          </w:tcPr>
          <w:p w14:paraId="064CC4B7" w14:textId="0EFEF77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4.73 </w:t>
            </w:r>
          </w:p>
        </w:tc>
        <w:tc>
          <w:tcPr>
            <w:tcW w:w="1193" w:type="dxa"/>
            <w:tcMar>
              <w:left w:w="105" w:type="dxa"/>
              <w:right w:w="105" w:type="dxa"/>
            </w:tcMar>
          </w:tcPr>
          <w:p w14:paraId="63818C07" w14:textId="35C3724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193" w:type="dxa"/>
            <w:tcMar>
              <w:left w:w="105" w:type="dxa"/>
              <w:right w:w="105" w:type="dxa"/>
            </w:tcMar>
          </w:tcPr>
          <w:p w14:paraId="715E1E93" w14:textId="3554593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-20.24 </w:t>
            </w:r>
          </w:p>
        </w:tc>
        <w:tc>
          <w:tcPr>
            <w:tcW w:w="1193" w:type="dxa"/>
            <w:tcBorders>
              <w:right w:val="nil"/>
            </w:tcBorders>
            <w:tcMar>
              <w:left w:w="105" w:type="dxa"/>
              <w:right w:w="105" w:type="dxa"/>
            </w:tcMar>
          </w:tcPr>
          <w:p w14:paraId="43ED1A13" w14:textId="05CEBBD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-1.69 </w:t>
            </w:r>
          </w:p>
        </w:tc>
      </w:tr>
      <w:tr w:rsidR="4F606DF4" w14:paraId="7D705F4A"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072E3797" w14:textId="647AB63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9 </w:t>
            </w:r>
          </w:p>
        </w:tc>
        <w:tc>
          <w:tcPr>
            <w:tcW w:w="1193" w:type="dxa"/>
            <w:tcMar>
              <w:left w:w="105" w:type="dxa"/>
              <w:right w:w="105" w:type="dxa"/>
            </w:tcMar>
          </w:tcPr>
          <w:p w14:paraId="4CBE13C1" w14:textId="48575176"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-17.80 </w:t>
            </w:r>
          </w:p>
        </w:tc>
        <w:tc>
          <w:tcPr>
            <w:tcW w:w="1193" w:type="dxa"/>
            <w:tcMar>
              <w:left w:w="105" w:type="dxa"/>
              <w:right w:w="105" w:type="dxa"/>
            </w:tcMar>
          </w:tcPr>
          <w:p w14:paraId="73B457E1" w14:textId="73BCD64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4.78 </w:t>
            </w:r>
          </w:p>
        </w:tc>
        <w:tc>
          <w:tcPr>
            <w:tcW w:w="1193" w:type="dxa"/>
            <w:tcMar>
              <w:left w:w="105" w:type="dxa"/>
              <w:right w:w="105" w:type="dxa"/>
            </w:tcMar>
          </w:tcPr>
          <w:p w14:paraId="2F659C7F" w14:textId="303A359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1D839E2B" w14:textId="6CB8F1B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-27.18 </w:t>
            </w:r>
          </w:p>
        </w:tc>
        <w:tc>
          <w:tcPr>
            <w:tcW w:w="1193" w:type="dxa"/>
            <w:tcBorders>
              <w:right w:val="nil"/>
            </w:tcBorders>
            <w:tcMar>
              <w:left w:w="105" w:type="dxa"/>
              <w:right w:w="105" w:type="dxa"/>
            </w:tcMar>
          </w:tcPr>
          <w:p w14:paraId="07C71FA1" w14:textId="668A33D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-8.42 </w:t>
            </w:r>
          </w:p>
        </w:tc>
      </w:tr>
      <w:tr w:rsidR="4F606DF4" w14:paraId="23C8DBE2"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5ACA2B44" w14:textId="1F40B94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10 </w:t>
            </w:r>
          </w:p>
        </w:tc>
        <w:tc>
          <w:tcPr>
            <w:tcW w:w="1193" w:type="dxa"/>
            <w:tcMar>
              <w:left w:w="105" w:type="dxa"/>
              <w:right w:w="105" w:type="dxa"/>
            </w:tcMar>
          </w:tcPr>
          <w:p w14:paraId="60499E6F" w14:textId="3428243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-19.72 </w:t>
            </w:r>
          </w:p>
        </w:tc>
        <w:tc>
          <w:tcPr>
            <w:tcW w:w="1193" w:type="dxa"/>
            <w:tcMar>
              <w:left w:w="105" w:type="dxa"/>
              <w:right w:w="105" w:type="dxa"/>
            </w:tcMar>
          </w:tcPr>
          <w:p w14:paraId="445B28B0" w14:textId="09BFDFA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2.25 </w:t>
            </w:r>
          </w:p>
        </w:tc>
        <w:tc>
          <w:tcPr>
            <w:tcW w:w="1193" w:type="dxa"/>
            <w:tcMar>
              <w:left w:w="105" w:type="dxa"/>
              <w:right w:w="105" w:type="dxa"/>
            </w:tcMar>
          </w:tcPr>
          <w:p w14:paraId="33A011E0" w14:textId="7A32F1D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6B4BCC9B" w14:textId="75C6A6F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-24.13 </w:t>
            </w:r>
          </w:p>
        </w:tc>
        <w:tc>
          <w:tcPr>
            <w:tcW w:w="1193" w:type="dxa"/>
            <w:tcBorders>
              <w:right w:val="nil"/>
            </w:tcBorders>
            <w:tcMar>
              <w:left w:w="105" w:type="dxa"/>
              <w:right w:w="105" w:type="dxa"/>
            </w:tcMar>
          </w:tcPr>
          <w:p w14:paraId="7AAFD6F1" w14:textId="68C89FD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-15.31 </w:t>
            </w:r>
          </w:p>
        </w:tc>
      </w:tr>
      <w:tr w:rsidR="4F606DF4" w14:paraId="4B021C2B"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6B39A852" w14:textId="2EB0015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11 </w:t>
            </w:r>
          </w:p>
        </w:tc>
        <w:tc>
          <w:tcPr>
            <w:tcW w:w="1193" w:type="dxa"/>
            <w:tcMar>
              <w:left w:w="105" w:type="dxa"/>
              <w:right w:w="105" w:type="dxa"/>
            </w:tcMar>
          </w:tcPr>
          <w:p w14:paraId="0ADA2E8A" w14:textId="3D2496E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-16.11 </w:t>
            </w:r>
          </w:p>
        </w:tc>
        <w:tc>
          <w:tcPr>
            <w:tcW w:w="1193" w:type="dxa"/>
            <w:tcMar>
              <w:left w:w="105" w:type="dxa"/>
              <w:right w:w="105" w:type="dxa"/>
            </w:tcMar>
          </w:tcPr>
          <w:p w14:paraId="6BA903FC" w14:textId="0CE91DE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1.24 </w:t>
            </w:r>
          </w:p>
        </w:tc>
        <w:tc>
          <w:tcPr>
            <w:tcW w:w="1193" w:type="dxa"/>
            <w:tcMar>
              <w:left w:w="105" w:type="dxa"/>
              <w:right w:w="105" w:type="dxa"/>
            </w:tcMar>
          </w:tcPr>
          <w:p w14:paraId="2C86272D" w14:textId="62B0392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02D164C3" w14:textId="36F8EA8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-18.54 </w:t>
            </w:r>
          </w:p>
        </w:tc>
        <w:tc>
          <w:tcPr>
            <w:tcW w:w="1193" w:type="dxa"/>
            <w:tcBorders>
              <w:right w:val="nil"/>
            </w:tcBorders>
            <w:tcMar>
              <w:left w:w="105" w:type="dxa"/>
              <w:right w:w="105" w:type="dxa"/>
            </w:tcMar>
          </w:tcPr>
          <w:p w14:paraId="6D8C3061" w14:textId="082ACFF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-13.67 </w:t>
            </w:r>
          </w:p>
        </w:tc>
      </w:tr>
      <w:tr w:rsidR="4F606DF4" w14:paraId="5247D975"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40186F68" w14:textId="05AAEA4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12 </w:t>
            </w:r>
          </w:p>
        </w:tc>
        <w:tc>
          <w:tcPr>
            <w:tcW w:w="1193" w:type="dxa"/>
            <w:tcMar>
              <w:left w:w="105" w:type="dxa"/>
              <w:right w:w="105" w:type="dxa"/>
            </w:tcMar>
          </w:tcPr>
          <w:p w14:paraId="5B64FEC7" w14:textId="38A49880"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-12.17 </w:t>
            </w:r>
          </w:p>
        </w:tc>
        <w:tc>
          <w:tcPr>
            <w:tcW w:w="1193" w:type="dxa"/>
            <w:tcMar>
              <w:left w:w="105" w:type="dxa"/>
              <w:right w:w="105" w:type="dxa"/>
            </w:tcMar>
          </w:tcPr>
          <w:p w14:paraId="2A7AD3A8" w14:textId="1EECA1A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0.97 </w:t>
            </w:r>
          </w:p>
        </w:tc>
        <w:tc>
          <w:tcPr>
            <w:tcW w:w="1193" w:type="dxa"/>
            <w:tcMar>
              <w:left w:w="105" w:type="dxa"/>
              <w:right w:w="105" w:type="dxa"/>
            </w:tcMar>
          </w:tcPr>
          <w:p w14:paraId="5DF88595" w14:textId="5BFFDAA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011DB3CF" w14:textId="7E78C16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-14.08 </w:t>
            </w:r>
          </w:p>
        </w:tc>
        <w:tc>
          <w:tcPr>
            <w:tcW w:w="1193" w:type="dxa"/>
            <w:tcBorders>
              <w:right w:val="nil"/>
            </w:tcBorders>
            <w:tcMar>
              <w:left w:w="105" w:type="dxa"/>
              <w:right w:w="105" w:type="dxa"/>
            </w:tcMar>
          </w:tcPr>
          <w:p w14:paraId="1A020FD8" w14:textId="612E852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-10.27 </w:t>
            </w:r>
          </w:p>
        </w:tc>
      </w:tr>
      <w:tr w:rsidR="4F606DF4" w14:paraId="7729F5DC"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1E77B7D8" w14:textId="797CE32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Significant wave height </w:t>
            </w:r>
          </w:p>
        </w:tc>
        <w:tc>
          <w:tcPr>
            <w:tcW w:w="1193" w:type="dxa"/>
            <w:tcMar>
              <w:left w:w="105" w:type="dxa"/>
              <w:right w:w="105" w:type="dxa"/>
            </w:tcMar>
          </w:tcPr>
          <w:p w14:paraId="6176DEC0" w14:textId="6906117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1.32 </w:t>
            </w:r>
          </w:p>
        </w:tc>
        <w:tc>
          <w:tcPr>
            <w:tcW w:w="1193" w:type="dxa"/>
            <w:tcMar>
              <w:left w:w="105" w:type="dxa"/>
              <w:right w:w="105" w:type="dxa"/>
            </w:tcMar>
          </w:tcPr>
          <w:p w14:paraId="1DC23855" w14:textId="2B19BC9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0.65 </w:t>
            </w:r>
          </w:p>
        </w:tc>
        <w:tc>
          <w:tcPr>
            <w:tcW w:w="1193" w:type="dxa"/>
            <w:tcMar>
              <w:left w:w="105" w:type="dxa"/>
              <w:right w:w="105" w:type="dxa"/>
            </w:tcMar>
          </w:tcPr>
          <w:p w14:paraId="40DD5BE8" w14:textId="459E59D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0.04 </w:t>
            </w:r>
          </w:p>
        </w:tc>
        <w:tc>
          <w:tcPr>
            <w:tcW w:w="1193" w:type="dxa"/>
            <w:tcMar>
              <w:left w:w="105" w:type="dxa"/>
              <w:right w:w="105" w:type="dxa"/>
            </w:tcMar>
          </w:tcPr>
          <w:p w14:paraId="4CC5F5FF" w14:textId="6669450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0.05 </w:t>
            </w:r>
          </w:p>
        </w:tc>
        <w:tc>
          <w:tcPr>
            <w:tcW w:w="1193" w:type="dxa"/>
            <w:tcBorders>
              <w:right w:val="nil"/>
            </w:tcBorders>
            <w:tcMar>
              <w:left w:w="105" w:type="dxa"/>
              <w:right w:w="105" w:type="dxa"/>
            </w:tcMar>
          </w:tcPr>
          <w:p w14:paraId="6C7D7784" w14:textId="2EC3DBA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2.60 </w:t>
            </w:r>
          </w:p>
        </w:tc>
      </w:tr>
      <w:tr w:rsidR="4F606DF4" w14:paraId="6455F682"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2A21AF86" w14:textId="671098E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Sea surface temperature </w:t>
            </w:r>
          </w:p>
        </w:tc>
        <w:tc>
          <w:tcPr>
            <w:tcW w:w="1193" w:type="dxa"/>
            <w:tcMar>
              <w:left w:w="105" w:type="dxa"/>
              <w:right w:w="105" w:type="dxa"/>
            </w:tcMar>
          </w:tcPr>
          <w:p w14:paraId="5AE0F8CA" w14:textId="12DC80E5"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1.58 </w:t>
            </w:r>
          </w:p>
        </w:tc>
        <w:tc>
          <w:tcPr>
            <w:tcW w:w="1193" w:type="dxa"/>
            <w:tcMar>
              <w:left w:w="105" w:type="dxa"/>
              <w:right w:w="105" w:type="dxa"/>
            </w:tcMar>
          </w:tcPr>
          <w:p w14:paraId="68736114" w14:textId="4AB710E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0.33 </w:t>
            </w:r>
          </w:p>
        </w:tc>
        <w:tc>
          <w:tcPr>
            <w:tcW w:w="1193" w:type="dxa"/>
            <w:tcMar>
              <w:left w:w="105" w:type="dxa"/>
              <w:right w:w="105" w:type="dxa"/>
            </w:tcMar>
          </w:tcPr>
          <w:p w14:paraId="614B1219" w14:textId="5FE939B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686FED7D" w14:textId="0DDC421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0.93 </w:t>
            </w:r>
          </w:p>
        </w:tc>
        <w:tc>
          <w:tcPr>
            <w:tcW w:w="1193" w:type="dxa"/>
            <w:tcBorders>
              <w:right w:val="nil"/>
            </w:tcBorders>
            <w:tcMar>
              <w:left w:w="105" w:type="dxa"/>
              <w:right w:w="105" w:type="dxa"/>
            </w:tcMar>
          </w:tcPr>
          <w:p w14:paraId="60439599" w14:textId="42C28BA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2.23 </w:t>
            </w:r>
          </w:p>
        </w:tc>
      </w:tr>
      <w:tr w:rsidR="4F606DF4" w14:paraId="6AA8DEF3"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79BA5E71" w14:textId="6388864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direction </w:t>
            </w:r>
          </w:p>
        </w:tc>
        <w:tc>
          <w:tcPr>
            <w:tcW w:w="1193" w:type="dxa"/>
            <w:tcMar>
              <w:left w:w="105" w:type="dxa"/>
              <w:right w:w="105" w:type="dxa"/>
            </w:tcMar>
          </w:tcPr>
          <w:p w14:paraId="099876CE" w14:textId="73514C3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-0.09 </w:t>
            </w:r>
          </w:p>
        </w:tc>
        <w:tc>
          <w:tcPr>
            <w:tcW w:w="1193" w:type="dxa"/>
            <w:tcMar>
              <w:left w:w="105" w:type="dxa"/>
              <w:right w:w="105" w:type="dxa"/>
            </w:tcMar>
          </w:tcPr>
          <w:p w14:paraId="4E0C6A59" w14:textId="719C11C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0.06 </w:t>
            </w:r>
          </w:p>
        </w:tc>
        <w:tc>
          <w:tcPr>
            <w:tcW w:w="1193" w:type="dxa"/>
            <w:tcMar>
              <w:left w:w="105" w:type="dxa"/>
              <w:right w:w="105" w:type="dxa"/>
            </w:tcMar>
          </w:tcPr>
          <w:p w14:paraId="11CA8DC8" w14:textId="41139B8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0.16 </w:t>
            </w:r>
          </w:p>
        </w:tc>
        <w:tc>
          <w:tcPr>
            <w:tcW w:w="1193" w:type="dxa"/>
            <w:tcMar>
              <w:left w:w="105" w:type="dxa"/>
              <w:right w:w="105" w:type="dxa"/>
            </w:tcMar>
          </w:tcPr>
          <w:p w14:paraId="3F924161" w14:textId="2D66BF8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-0.21 </w:t>
            </w:r>
          </w:p>
        </w:tc>
        <w:tc>
          <w:tcPr>
            <w:tcW w:w="1193" w:type="dxa"/>
            <w:tcBorders>
              <w:right w:val="nil"/>
            </w:tcBorders>
            <w:tcMar>
              <w:left w:w="105" w:type="dxa"/>
              <w:right w:w="105" w:type="dxa"/>
            </w:tcMar>
          </w:tcPr>
          <w:p w14:paraId="58ECFA17" w14:textId="74CE8F7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r>
      <w:tr w:rsidR="4F606DF4" w14:paraId="12FDAD38"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78F461F9" w14:textId="3013B84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period </w:t>
            </w:r>
          </w:p>
        </w:tc>
        <w:tc>
          <w:tcPr>
            <w:tcW w:w="1193" w:type="dxa"/>
            <w:tcMar>
              <w:left w:w="105" w:type="dxa"/>
              <w:right w:w="105" w:type="dxa"/>
            </w:tcMar>
          </w:tcPr>
          <w:p w14:paraId="2F11797E" w14:textId="3898AEC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-2.37 </w:t>
            </w:r>
          </w:p>
        </w:tc>
        <w:tc>
          <w:tcPr>
            <w:tcW w:w="1193" w:type="dxa"/>
            <w:tcMar>
              <w:left w:w="105" w:type="dxa"/>
              <w:right w:w="105" w:type="dxa"/>
            </w:tcMar>
          </w:tcPr>
          <w:p w14:paraId="79B8E8F5" w14:textId="47488DE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0.21 </w:t>
            </w:r>
          </w:p>
        </w:tc>
        <w:tc>
          <w:tcPr>
            <w:tcW w:w="1193" w:type="dxa"/>
            <w:tcMar>
              <w:left w:w="105" w:type="dxa"/>
              <w:right w:w="105" w:type="dxa"/>
            </w:tcMar>
          </w:tcPr>
          <w:p w14:paraId="072321E4" w14:textId="59DF282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20EB8734" w14:textId="45735B8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-2.77 </w:t>
            </w:r>
          </w:p>
        </w:tc>
        <w:tc>
          <w:tcPr>
            <w:tcW w:w="1193" w:type="dxa"/>
            <w:tcBorders>
              <w:right w:val="nil"/>
            </w:tcBorders>
            <w:tcMar>
              <w:left w:w="105" w:type="dxa"/>
              <w:right w:w="105" w:type="dxa"/>
            </w:tcMar>
          </w:tcPr>
          <w:p w14:paraId="75E57587" w14:textId="4D491C4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-1.96 </w:t>
            </w:r>
          </w:p>
        </w:tc>
      </w:tr>
      <w:tr w:rsidR="4F606DF4" w14:paraId="7CF19509"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12BE4F5F" w14:textId="498BE4D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speed </w:t>
            </w:r>
          </w:p>
        </w:tc>
        <w:tc>
          <w:tcPr>
            <w:tcW w:w="1193" w:type="dxa"/>
            <w:tcMar>
              <w:left w:w="105" w:type="dxa"/>
              <w:right w:w="105" w:type="dxa"/>
            </w:tcMar>
          </w:tcPr>
          <w:p w14:paraId="20E963B3" w14:textId="4F790F68"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-2.01 </w:t>
            </w:r>
          </w:p>
        </w:tc>
        <w:tc>
          <w:tcPr>
            <w:tcW w:w="1193" w:type="dxa"/>
            <w:tcMar>
              <w:left w:w="105" w:type="dxa"/>
              <w:right w:w="105" w:type="dxa"/>
            </w:tcMar>
          </w:tcPr>
          <w:p w14:paraId="58D4AEB8" w14:textId="203485F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0.36 </w:t>
            </w:r>
          </w:p>
        </w:tc>
        <w:tc>
          <w:tcPr>
            <w:tcW w:w="1193" w:type="dxa"/>
            <w:tcMar>
              <w:left w:w="105" w:type="dxa"/>
              <w:right w:w="105" w:type="dxa"/>
            </w:tcMar>
          </w:tcPr>
          <w:p w14:paraId="40DD6367" w14:textId="2D92AD6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58EF0CDE" w14:textId="33C6473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-2.70 </w:t>
            </w:r>
          </w:p>
        </w:tc>
        <w:tc>
          <w:tcPr>
            <w:tcW w:w="1193" w:type="dxa"/>
            <w:tcBorders>
              <w:right w:val="nil"/>
            </w:tcBorders>
            <w:tcMar>
              <w:left w:w="105" w:type="dxa"/>
              <w:right w:w="105" w:type="dxa"/>
            </w:tcMar>
          </w:tcPr>
          <w:p w14:paraId="10DF6649" w14:textId="16F9D44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-1.31 </w:t>
            </w:r>
          </w:p>
        </w:tc>
      </w:tr>
      <w:tr w:rsidR="4F606DF4" w14:paraId="4444AF55"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40795C6C" w14:textId="0DEA613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direction </w:t>
            </w:r>
          </w:p>
        </w:tc>
        <w:tc>
          <w:tcPr>
            <w:tcW w:w="1193" w:type="dxa"/>
            <w:tcMar>
              <w:left w:w="105" w:type="dxa"/>
              <w:right w:w="105" w:type="dxa"/>
            </w:tcMar>
          </w:tcPr>
          <w:p w14:paraId="1E36E71E" w14:textId="718538EE"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193" w:type="dxa"/>
            <w:tcMar>
              <w:left w:w="105" w:type="dxa"/>
              <w:right w:w="105" w:type="dxa"/>
            </w:tcMar>
          </w:tcPr>
          <w:p w14:paraId="28C2B704" w14:textId="7111B6F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193" w:type="dxa"/>
            <w:tcMar>
              <w:left w:w="105" w:type="dxa"/>
              <w:right w:w="105" w:type="dxa"/>
            </w:tcMar>
          </w:tcPr>
          <w:p w14:paraId="095E4A8A" w14:textId="26463E5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68F6EB07" w14:textId="3972D1C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c>
          <w:tcPr>
            <w:tcW w:w="1193" w:type="dxa"/>
            <w:tcBorders>
              <w:right w:val="nil"/>
            </w:tcBorders>
            <w:tcMar>
              <w:left w:w="105" w:type="dxa"/>
              <w:right w:w="105" w:type="dxa"/>
            </w:tcMar>
          </w:tcPr>
          <w:p w14:paraId="355BBB16" w14:textId="377E99C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r>
      <w:tr w:rsidR="4F606DF4" w14:paraId="4C1FCDB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4A2ED323" w14:textId="72DB20F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Average price/kg past week </w:t>
            </w:r>
          </w:p>
        </w:tc>
        <w:tc>
          <w:tcPr>
            <w:tcW w:w="1193" w:type="dxa"/>
            <w:tcMar>
              <w:left w:w="105" w:type="dxa"/>
              <w:right w:w="105" w:type="dxa"/>
            </w:tcMar>
          </w:tcPr>
          <w:p w14:paraId="0EAA2706" w14:textId="61A0E3C1"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0.14 </w:t>
            </w:r>
          </w:p>
        </w:tc>
        <w:tc>
          <w:tcPr>
            <w:tcW w:w="1193" w:type="dxa"/>
            <w:tcMar>
              <w:left w:w="105" w:type="dxa"/>
              <w:right w:w="105" w:type="dxa"/>
            </w:tcMar>
          </w:tcPr>
          <w:p w14:paraId="21630DB3" w14:textId="43E2D1E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0.22 </w:t>
            </w:r>
          </w:p>
        </w:tc>
        <w:tc>
          <w:tcPr>
            <w:tcW w:w="1193" w:type="dxa"/>
            <w:tcMar>
              <w:left w:w="105" w:type="dxa"/>
              <w:right w:w="105" w:type="dxa"/>
            </w:tcMar>
          </w:tcPr>
          <w:p w14:paraId="24CEAA54" w14:textId="630AFC4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0.51 </w:t>
            </w:r>
          </w:p>
        </w:tc>
        <w:tc>
          <w:tcPr>
            <w:tcW w:w="1193" w:type="dxa"/>
            <w:tcMar>
              <w:left w:w="105" w:type="dxa"/>
              <w:right w:w="105" w:type="dxa"/>
            </w:tcMar>
          </w:tcPr>
          <w:p w14:paraId="78640760" w14:textId="26AAE4B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-0.28 </w:t>
            </w:r>
          </w:p>
        </w:tc>
        <w:tc>
          <w:tcPr>
            <w:tcW w:w="1193" w:type="dxa"/>
            <w:tcBorders>
              <w:right w:val="nil"/>
            </w:tcBorders>
            <w:tcMar>
              <w:left w:w="105" w:type="dxa"/>
              <w:right w:w="105" w:type="dxa"/>
            </w:tcMar>
          </w:tcPr>
          <w:p w14:paraId="24717272" w14:textId="60E4171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0.57 </w:t>
            </w:r>
          </w:p>
        </w:tc>
      </w:tr>
      <w:tr w:rsidR="4F606DF4" w14:paraId="03CB9D6C"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4921B08E" w14:textId="1CDA264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Stays in hospitality  </w:t>
            </w:r>
          </w:p>
        </w:tc>
        <w:tc>
          <w:tcPr>
            <w:tcW w:w="1193" w:type="dxa"/>
            <w:tcMar>
              <w:left w:w="105" w:type="dxa"/>
              <w:right w:w="105" w:type="dxa"/>
            </w:tcMar>
          </w:tcPr>
          <w:p w14:paraId="60C1E690" w14:textId="0040A8AF"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193" w:type="dxa"/>
            <w:tcMar>
              <w:left w:w="105" w:type="dxa"/>
              <w:right w:w="105" w:type="dxa"/>
            </w:tcMar>
          </w:tcPr>
          <w:p w14:paraId="68656E20" w14:textId="1360388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193" w:type="dxa"/>
            <w:tcMar>
              <w:left w:w="105" w:type="dxa"/>
              <w:right w:w="105" w:type="dxa"/>
            </w:tcMar>
          </w:tcPr>
          <w:p w14:paraId="3B5F8963" w14:textId="40DCE38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93" w:type="dxa"/>
            <w:tcMar>
              <w:left w:w="105" w:type="dxa"/>
              <w:right w:w="105" w:type="dxa"/>
            </w:tcMar>
          </w:tcPr>
          <w:p w14:paraId="53472CD1" w14:textId="65D8A8C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193" w:type="dxa"/>
            <w:tcBorders>
              <w:right w:val="nil"/>
            </w:tcBorders>
            <w:tcMar>
              <w:left w:w="105" w:type="dxa"/>
              <w:right w:w="105" w:type="dxa"/>
            </w:tcMar>
          </w:tcPr>
          <w:p w14:paraId="76731AAD" w14:textId="306E812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r>
      <w:tr w:rsidR="4F606DF4" w14:paraId="6B6B3349"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bottom w:val="single" w:sz="6" w:space="0" w:color="000000" w:themeColor="text1"/>
            </w:tcBorders>
            <w:tcMar>
              <w:left w:w="105" w:type="dxa"/>
              <w:right w:w="105" w:type="dxa"/>
            </w:tcMar>
          </w:tcPr>
          <w:p w14:paraId="6D08B45B" w14:textId="1BB917A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Turnover in restaurants (YoY growth) </w:t>
            </w:r>
          </w:p>
        </w:tc>
        <w:tc>
          <w:tcPr>
            <w:tcW w:w="1193" w:type="dxa"/>
            <w:tcBorders>
              <w:bottom w:val="single" w:sz="6" w:space="0" w:color="000000" w:themeColor="text1"/>
            </w:tcBorders>
            <w:tcMar>
              <w:left w:w="105" w:type="dxa"/>
              <w:right w:w="105" w:type="dxa"/>
            </w:tcMar>
          </w:tcPr>
          <w:p w14:paraId="3AD5FB0C" w14:textId="6806FB44" w:rsidR="4F606DF4" w:rsidRDefault="4F606DF4" w:rsidP="4F606DF4">
            <w:pPr>
              <w:spacing w:line="259" w:lineRule="auto"/>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193" w:type="dxa"/>
            <w:tcBorders>
              <w:bottom w:val="single" w:sz="6" w:space="0" w:color="000000" w:themeColor="text1"/>
            </w:tcBorders>
            <w:tcMar>
              <w:left w:w="105" w:type="dxa"/>
              <w:right w:w="105" w:type="dxa"/>
            </w:tcMar>
          </w:tcPr>
          <w:p w14:paraId="784833F2" w14:textId="4D19EC6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c>
          <w:tcPr>
            <w:tcW w:w="1193" w:type="dxa"/>
            <w:tcBorders>
              <w:bottom w:val="single" w:sz="6" w:space="0" w:color="000000" w:themeColor="text1"/>
            </w:tcBorders>
            <w:tcMar>
              <w:left w:w="105" w:type="dxa"/>
              <w:right w:w="105" w:type="dxa"/>
            </w:tcMar>
          </w:tcPr>
          <w:p w14:paraId="39125FC0" w14:textId="494BC85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0.77 </w:t>
            </w:r>
          </w:p>
        </w:tc>
        <w:tc>
          <w:tcPr>
            <w:tcW w:w="1193" w:type="dxa"/>
            <w:tcBorders>
              <w:bottom w:val="single" w:sz="6" w:space="0" w:color="000000" w:themeColor="text1"/>
            </w:tcBorders>
            <w:tcMar>
              <w:left w:w="105" w:type="dxa"/>
              <w:right w:w="105" w:type="dxa"/>
            </w:tcMar>
          </w:tcPr>
          <w:p w14:paraId="0C9E052E" w14:textId="09D977B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-0.06 </w:t>
            </w:r>
          </w:p>
        </w:tc>
        <w:tc>
          <w:tcPr>
            <w:tcW w:w="1193" w:type="dxa"/>
            <w:tcBorders>
              <w:bottom w:val="single" w:sz="6" w:space="0" w:color="000000" w:themeColor="text1"/>
              <w:right w:val="nil"/>
            </w:tcBorders>
            <w:tcMar>
              <w:left w:w="105" w:type="dxa"/>
              <w:right w:w="105" w:type="dxa"/>
            </w:tcMar>
          </w:tcPr>
          <w:p w14:paraId="30306BC0" w14:textId="5C25745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0.05 </w:t>
            </w:r>
          </w:p>
        </w:tc>
      </w:tr>
      <w:tr w:rsidR="4F606DF4" w14:paraId="5CF40468"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4242" w:type="dxa"/>
            <w:gridSpan w:val="2"/>
            <w:tcBorders>
              <w:left w:val="none" w:sz="6" w:space="0" w:color="000000" w:themeColor="text1"/>
            </w:tcBorders>
            <w:tcMar>
              <w:left w:w="105" w:type="dxa"/>
              <w:right w:w="105" w:type="dxa"/>
            </w:tcMar>
          </w:tcPr>
          <w:p w14:paraId="4E768BF7" w14:textId="3BC00AB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observations </w:t>
            </w:r>
          </w:p>
        </w:tc>
        <w:tc>
          <w:tcPr>
            <w:tcW w:w="1193" w:type="dxa"/>
            <w:tcBorders>
              <w:top w:val="single" w:sz="6" w:space="0" w:color="000000" w:themeColor="text1"/>
            </w:tcBorders>
            <w:tcMar>
              <w:left w:w="105" w:type="dxa"/>
              <w:right w:w="105" w:type="dxa"/>
            </w:tcMar>
          </w:tcPr>
          <w:p w14:paraId="1F264E9E" w14:textId="72972D0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11048 </w:t>
            </w:r>
          </w:p>
        </w:tc>
        <w:tc>
          <w:tcPr>
            <w:tcW w:w="1193" w:type="dxa"/>
            <w:tcBorders>
              <w:top w:val="single" w:sz="6" w:space="0" w:color="000000" w:themeColor="text1"/>
            </w:tcBorders>
            <w:tcMar>
              <w:left w:w="105" w:type="dxa"/>
              <w:right w:w="105" w:type="dxa"/>
            </w:tcMar>
          </w:tcPr>
          <w:p w14:paraId="53B4B575" w14:textId="5E2EE44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193" w:type="dxa"/>
            <w:tcBorders>
              <w:top w:val="single" w:sz="6" w:space="0" w:color="000000" w:themeColor="text1"/>
            </w:tcBorders>
            <w:tcMar>
              <w:left w:w="105" w:type="dxa"/>
              <w:right w:w="105" w:type="dxa"/>
            </w:tcMar>
          </w:tcPr>
          <w:p w14:paraId="3AC0E228" w14:textId="690C6BA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193" w:type="dxa"/>
            <w:tcBorders>
              <w:top w:val="single" w:sz="6" w:space="0" w:color="000000" w:themeColor="text1"/>
              <w:right w:val="none" w:sz="6" w:space="0" w:color="000000" w:themeColor="text1"/>
            </w:tcBorders>
            <w:tcMar>
              <w:left w:w="105" w:type="dxa"/>
              <w:right w:w="105" w:type="dxa"/>
            </w:tcMar>
          </w:tcPr>
          <w:p w14:paraId="08BF054C" w14:textId="277E1D0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1C45C858"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4242" w:type="dxa"/>
            <w:gridSpan w:val="2"/>
            <w:tcBorders>
              <w:left w:val="none" w:sz="6" w:space="0" w:color="000000" w:themeColor="text1"/>
            </w:tcBorders>
            <w:tcMar>
              <w:left w:w="105" w:type="dxa"/>
              <w:right w:w="105" w:type="dxa"/>
            </w:tcMar>
          </w:tcPr>
          <w:p w14:paraId="5E2F7CAF" w14:textId="2AA9408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entities </w:t>
            </w:r>
          </w:p>
        </w:tc>
        <w:tc>
          <w:tcPr>
            <w:tcW w:w="1193" w:type="dxa"/>
            <w:tcMar>
              <w:left w:w="105" w:type="dxa"/>
              <w:right w:w="105" w:type="dxa"/>
            </w:tcMar>
          </w:tcPr>
          <w:p w14:paraId="57EC2A28" w14:textId="34E6A8A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161 </w:t>
            </w:r>
          </w:p>
        </w:tc>
        <w:tc>
          <w:tcPr>
            <w:tcW w:w="1193" w:type="dxa"/>
            <w:tcMar>
              <w:left w:w="105" w:type="dxa"/>
              <w:right w:w="105" w:type="dxa"/>
            </w:tcMar>
          </w:tcPr>
          <w:p w14:paraId="309E7076" w14:textId="13DA7B0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193" w:type="dxa"/>
            <w:tcMar>
              <w:left w:w="105" w:type="dxa"/>
              <w:right w:w="105" w:type="dxa"/>
            </w:tcMar>
          </w:tcPr>
          <w:p w14:paraId="191B68AF" w14:textId="6AE5B50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193" w:type="dxa"/>
            <w:tcBorders>
              <w:right w:val="none" w:sz="6" w:space="0" w:color="000000" w:themeColor="text1"/>
            </w:tcBorders>
            <w:tcMar>
              <w:left w:w="105" w:type="dxa"/>
              <w:right w:w="105" w:type="dxa"/>
            </w:tcMar>
          </w:tcPr>
          <w:p w14:paraId="2D0BFF6A" w14:textId="710BF39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3DFBF7FB"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4242" w:type="dxa"/>
            <w:gridSpan w:val="2"/>
            <w:tcBorders>
              <w:left w:val="none" w:sz="6" w:space="0" w:color="000000" w:themeColor="text1"/>
            </w:tcBorders>
            <w:tcMar>
              <w:left w:w="105" w:type="dxa"/>
              <w:right w:w="105" w:type="dxa"/>
            </w:tcMar>
          </w:tcPr>
          <w:p w14:paraId="402A694E" w14:textId="58DFFA2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Time periods </w:t>
            </w:r>
          </w:p>
        </w:tc>
        <w:tc>
          <w:tcPr>
            <w:tcW w:w="1193" w:type="dxa"/>
            <w:tcMar>
              <w:left w:w="105" w:type="dxa"/>
              <w:right w:w="105" w:type="dxa"/>
            </w:tcMar>
          </w:tcPr>
          <w:p w14:paraId="61B3D2B6" w14:textId="614B375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202 </w:t>
            </w:r>
          </w:p>
        </w:tc>
        <w:tc>
          <w:tcPr>
            <w:tcW w:w="1193" w:type="dxa"/>
            <w:tcMar>
              <w:left w:w="105" w:type="dxa"/>
              <w:right w:w="105" w:type="dxa"/>
            </w:tcMar>
          </w:tcPr>
          <w:p w14:paraId="1EFC94F5" w14:textId="2FAF9DF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193" w:type="dxa"/>
            <w:tcMar>
              <w:left w:w="105" w:type="dxa"/>
              <w:right w:w="105" w:type="dxa"/>
            </w:tcMar>
          </w:tcPr>
          <w:p w14:paraId="7957E587" w14:textId="1946FF0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193" w:type="dxa"/>
            <w:tcBorders>
              <w:right w:val="none" w:sz="6" w:space="0" w:color="000000" w:themeColor="text1"/>
            </w:tcBorders>
            <w:tcMar>
              <w:left w:w="105" w:type="dxa"/>
              <w:right w:w="105" w:type="dxa"/>
            </w:tcMar>
          </w:tcPr>
          <w:p w14:paraId="07370B17" w14:textId="4176EE8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53F7D1E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4242" w:type="dxa"/>
            <w:gridSpan w:val="2"/>
            <w:tcBorders>
              <w:left w:val="none" w:sz="6" w:space="0" w:color="000000" w:themeColor="text1"/>
            </w:tcBorders>
            <w:tcMar>
              <w:left w:w="105" w:type="dxa"/>
              <w:right w:w="105" w:type="dxa"/>
            </w:tcMar>
          </w:tcPr>
          <w:p w14:paraId="6D414BF4" w14:textId="430CD8F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F-statistic </w:t>
            </w:r>
          </w:p>
        </w:tc>
        <w:tc>
          <w:tcPr>
            <w:tcW w:w="3579" w:type="dxa"/>
            <w:gridSpan w:val="3"/>
            <w:tcMar>
              <w:left w:w="105" w:type="dxa"/>
              <w:right w:w="105" w:type="dxa"/>
            </w:tcMar>
          </w:tcPr>
          <w:p w14:paraId="5E7F94C7" w14:textId="714428B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roofErr w:type="gramStart"/>
            <w:r w:rsidRPr="4F606DF4">
              <w:rPr>
                <w:rFonts w:ascii="Calibri" w:eastAsia="Calibri" w:hAnsi="Calibri" w:cs="Calibri"/>
                <w:color w:val="000000" w:themeColor="text1"/>
                <w:sz w:val="18"/>
                <w:szCs w:val="18"/>
              </w:rPr>
              <w:t>F(</w:t>
            </w:r>
            <w:proofErr w:type="gramEnd"/>
            <w:r w:rsidRPr="4F606DF4">
              <w:rPr>
                <w:rFonts w:ascii="Calibri" w:eastAsia="Calibri" w:hAnsi="Calibri" w:cs="Calibri"/>
                <w:color w:val="000000" w:themeColor="text1"/>
                <w:sz w:val="18"/>
                <w:szCs w:val="18"/>
              </w:rPr>
              <w:t>23, 10864) = 6.62</w:t>
            </w:r>
          </w:p>
        </w:tc>
        <w:tc>
          <w:tcPr>
            <w:tcW w:w="1193" w:type="dxa"/>
            <w:tcBorders>
              <w:right w:val="none" w:sz="6" w:space="0" w:color="000000" w:themeColor="text1"/>
            </w:tcBorders>
            <w:tcMar>
              <w:left w:w="105" w:type="dxa"/>
              <w:right w:w="105" w:type="dxa"/>
            </w:tcMar>
          </w:tcPr>
          <w:p w14:paraId="16BB5ABD" w14:textId="7019495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69B10D0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049" w:type="dxa"/>
            <w:tcBorders>
              <w:left w:val="none" w:sz="6" w:space="0" w:color="000000" w:themeColor="text1"/>
            </w:tcBorders>
            <w:tcMar>
              <w:left w:w="105" w:type="dxa"/>
              <w:right w:w="105" w:type="dxa"/>
            </w:tcMar>
          </w:tcPr>
          <w:p w14:paraId="01B20664" w14:textId="0F7260B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w:t>
            </w:r>
            <w:r w:rsidRPr="4F606DF4">
              <w:rPr>
                <w:rFonts w:ascii="Calibri" w:eastAsia="Calibri" w:hAnsi="Calibri" w:cs="Calibri"/>
                <w:b w:val="0"/>
                <w:bCs w:val="0"/>
                <w:color w:val="000000" w:themeColor="text1"/>
                <w:sz w:val="14"/>
                <w:szCs w:val="14"/>
                <w:vertAlign w:val="superscript"/>
              </w:rPr>
              <w:t xml:space="preserve">2 </w:t>
            </w:r>
            <w:r w:rsidRPr="4F606DF4">
              <w:rPr>
                <w:rFonts w:ascii="Calibri" w:eastAsia="Calibri" w:hAnsi="Calibri" w:cs="Calibri"/>
                <w:b w:val="0"/>
                <w:bCs w:val="0"/>
                <w:color w:val="000000" w:themeColor="text1"/>
                <w:sz w:val="18"/>
                <w:szCs w:val="18"/>
              </w:rPr>
              <w:t xml:space="preserve">(Within) </w:t>
            </w:r>
          </w:p>
        </w:tc>
        <w:tc>
          <w:tcPr>
            <w:tcW w:w="1193" w:type="dxa"/>
            <w:tcMar>
              <w:left w:w="105" w:type="dxa"/>
              <w:right w:w="105" w:type="dxa"/>
            </w:tcMar>
          </w:tcPr>
          <w:p w14:paraId="49CC85F6" w14:textId="1B8C220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
        </w:tc>
        <w:tc>
          <w:tcPr>
            <w:tcW w:w="1193" w:type="dxa"/>
            <w:tcMar>
              <w:left w:w="105" w:type="dxa"/>
              <w:right w:w="105" w:type="dxa"/>
            </w:tcMar>
          </w:tcPr>
          <w:p w14:paraId="1D0019D1" w14:textId="568E02D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0.003</w:t>
            </w:r>
          </w:p>
        </w:tc>
        <w:tc>
          <w:tcPr>
            <w:tcW w:w="1193" w:type="dxa"/>
            <w:tcMar>
              <w:left w:w="105" w:type="dxa"/>
              <w:right w:w="105" w:type="dxa"/>
            </w:tcMar>
          </w:tcPr>
          <w:p w14:paraId="18A64E92" w14:textId="7BBBBE3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193" w:type="dxa"/>
            <w:tcMar>
              <w:left w:w="105" w:type="dxa"/>
              <w:right w:w="105" w:type="dxa"/>
            </w:tcMar>
          </w:tcPr>
          <w:p w14:paraId="08BF0373" w14:textId="73FDA1C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193" w:type="dxa"/>
            <w:tcBorders>
              <w:right w:val="none" w:sz="6" w:space="0" w:color="000000" w:themeColor="text1"/>
            </w:tcBorders>
            <w:tcMar>
              <w:left w:w="105" w:type="dxa"/>
              <w:right w:w="105" w:type="dxa"/>
            </w:tcMar>
          </w:tcPr>
          <w:p w14:paraId="5F1C1919" w14:textId="0CEF8A5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bl>
    <w:p w14:paraId="449964CB" w14:textId="0BD88283"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409A8ACC" w14:textId="4629E4B5" w:rsidR="4F606DF4" w:rsidRDefault="4F606DF4" w:rsidP="4F606DF4">
      <w:pPr>
        <w:rPr>
          <w:rFonts w:ascii="Calibri" w:eastAsia="Calibri" w:hAnsi="Calibri" w:cs="Calibri"/>
          <w:color w:val="000000" w:themeColor="text1"/>
        </w:rPr>
      </w:pPr>
    </w:p>
    <w:p w14:paraId="0C86CEFA" w14:textId="5E5371D6" w:rsidR="0DB4165D" w:rsidRDefault="0DB4165D">
      <w:r>
        <w:br w:type="page"/>
      </w:r>
    </w:p>
    <w:p w14:paraId="20724875" w14:textId="42F4B805" w:rsidR="002B24C9" w:rsidRDefault="4B4A05BE" w:rsidP="002B24C9">
      <w:pPr>
        <w:pStyle w:val="Caption"/>
        <w:keepNext/>
      </w:pPr>
      <w:r>
        <w:t xml:space="preserve">Table </w:t>
      </w:r>
      <w:r w:rsidR="002B24C9">
        <w:fldChar w:fldCharType="begin"/>
      </w:r>
      <w:r w:rsidR="002B24C9">
        <w:instrText xml:space="preserve"> SEQ Supplementary_table \* ARABIC </w:instrText>
      </w:r>
      <w:r w:rsidR="002B24C9">
        <w:fldChar w:fldCharType="separate"/>
      </w:r>
      <w:r w:rsidRPr="4B4A05BE">
        <w:rPr>
          <w:noProof/>
        </w:rPr>
        <w:t>9</w:t>
      </w:r>
      <w:r w:rsidR="002B24C9">
        <w:fldChar w:fldCharType="end"/>
      </w:r>
      <w:r>
        <w:t xml:space="preserve"> Regression table for the effect of the stringency index in the Alentejo region</w:t>
      </w:r>
    </w:p>
    <w:tbl>
      <w:tblPr>
        <w:tblStyle w:val="PlainTable2"/>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2550"/>
        <w:gridCol w:w="1260"/>
        <w:gridCol w:w="1260"/>
        <w:gridCol w:w="1260"/>
        <w:gridCol w:w="1260"/>
        <w:gridCol w:w="1260"/>
      </w:tblGrid>
      <w:tr w:rsidR="4F606DF4" w14:paraId="573CC73A" w14:textId="77777777" w:rsidTr="0DB4165D">
        <w:trPr>
          <w:cnfStyle w:val="100000000000" w:firstRow="1" w:lastRow="0" w:firstColumn="0" w:lastColumn="0" w:oddVBand="0" w:evenVBand="0" w:oddHBand="0"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bottom w:val="single" w:sz="6" w:space="0" w:color="000000" w:themeColor="text1"/>
            </w:tcBorders>
            <w:tcMar>
              <w:left w:w="105" w:type="dxa"/>
              <w:right w:w="105" w:type="dxa"/>
            </w:tcMar>
          </w:tcPr>
          <w:p w14:paraId="7FEFCDCD" w14:textId="4551582F" w:rsidR="4F606DF4" w:rsidRDefault="4F606DF4" w:rsidP="4F606DF4">
            <w:pPr>
              <w:spacing w:line="259" w:lineRule="auto"/>
              <w:rPr>
                <w:rFonts w:ascii="Calibri" w:eastAsia="Calibri" w:hAnsi="Calibri" w:cs="Calibri"/>
              </w:rPr>
            </w:pPr>
          </w:p>
        </w:tc>
        <w:tc>
          <w:tcPr>
            <w:tcW w:w="1260" w:type="dxa"/>
            <w:tcBorders>
              <w:bottom w:val="single" w:sz="6" w:space="0" w:color="000000" w:themeColor="text1"/>
            </w:tcBorders>
            <w:tcMar>
              <w:left w:w="105" w:type="dxa"/>
              <w:right w:w="105" w:type="dxa"/>
            </w:tcMar>
          </w:tcPr>
          <w:p w14:paraId="3862CA09" w14:textId="0227DBF7"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Coeff. </w:t>
            </w:r>
          </w:p>
        </w:tc>
        <w:tc>
          <w:tcPr>
            <w:tcW w:w="1260" w:type="dxa"/>
            <w:tcBorders>
              <w:bottom w:val="single" w:sz="6" w:space="0" w:color="000000" w:themeColor="text1"/>
            </w:tcBorders>
            <w:tcMar>
              <w:left w:w="105" w:type="dxa"/>
              <w:right w:w="105" w:type="dxa"/>
            </w:tcMar>
          </w:tcPr>
          <w:p w14:paraId="78032FF5" w14:textId="04D22A16"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Std. Error </w:t>
            </w:r>
          </w:p>
        </w:tc>
        <w:tc>
          <w:tcPr>
            <w:tcW w:w="1260" w:type="dxa"/>
            <w:tcBorders>
              <w:bottom w:val="single" w:sz="6" w:space="0" w:color="000000" w:themeColor="text1"/>
            </w:tcBorders>
            <w:tcMar>
              <w:left w:w="105" w:type="dxa"/>
              <w:right w:w="105" w:type="dxa"/>
            </w:tcMar>
          </w:tcPr>
          <w:p w14:paraId="2C8DF183" w14:textId="04A65850"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p-value </w:t>
            </w:r>
          </w:p>
        </w:tc>
        <w:tc>
          <w:tcPr>
            <w:tcW w:w="1260" w:type="dxa"/>
            <w:tcBorders>
              <w:bottom w:val="single" w:sz="6" w:space="0" w:color="000000" w:themeColor="text1"/>
            </w:tcBorders>
            <w:tcMar>
              <w:left w:w="105" w:type="dxa"/>
              <w:right w:w="105" w:type="dxa"/>
            </w:tcMar>
          </w:tcPr>
          <w:p w14:paraId="0F493050" w14:textId="0AEDBF29"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Lower 95%CI </w:t>
            </w:r>
          </w:p>
        </w:tc>
        <w:tc>
          <w:tcPr>
            <w:tcW w:w="1260" w:type="dxa"/>
            <w:tcBorders>
              <w:bottom w:val="single" w:sz="6" w:space="0" w:color="000000" w:themeColor="text1"/>
              <w:right w:val="nil"/>
            </w:tcBorders>
            <w:tcMar>
              <w:left w:w="105" w:type="dxa"/>
              <w:right w:w="105" w:type="dxa"/>
            </w:tcMar>
          </w:tcPr>
          <w:p w14:paraId="5E95C94D" w14:textId="55351A2B" w:rsidR="4F606DF4" w:rsidRDefault="4F606DF4" w:rsidP="4F606DF4">
            <w:pPr>
              <w:spacing w:line="259"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70C24741">
              <w:rPr>
                <w:rFonts w:ascii="Calibri" w:eastAsia="Calibri" w:hAnsi="Calibri" w:cs="Calibri"/>
                <w:color w:val="000000" w:themeColor="text1"/>
                <w:sz w:val="18"/>
                <w:szCs w:val="18"/>
              </w:rPr>
              <w:t xml:space="preserve">Upper 95%CI </w:t>
            </w:r>
          </w:p>
        </w:tc>
      </w:tr>
      <w:tr w:rsidR="4F606DF4" w14:paraId="0BB61DC3"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top w:val="single" w:sz="6" w:space="0" w:color="000000" w:themeColor="text1"/>
              <w:left w:val="none" w:sz="6" w:space="0" w:color="000000" w:themeColor="text1"/>
              <w:bottom w:val="nil"/>
            </w:tcBorders>
            <w:tcMar>
              <w:left w:w="105" w:type="dxa"/>
              <w:right w:w="105" w:type="dxa"/>
            </w:tcMar>
          </w:tcPr>
          <w:p w14:paraId="7AC32D23" w14:textId="6C3EA3F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Stringency index (vessel as the ref. group)</w:t>
            </w:r>
          </w:p>
        </w:tc>
        <w:tc>
          <w:tcPr>
            <w:tcW w:w="1260" w:type="dxa"/>
            <w:tcBorders>
              <w:top w:val="single" w:sz="6" w:space="0" w:color="000000" w:themeColor="text1"/>
              <w:bottom w:val="nil"/>
            </w:tcBorders>
            <w:tcMar>
              <w:left w:w="105" w:type="dxa"/>
              <w:right w:w="105" w:type="dxa"/>
            </w:tcMar>
          </w:tcPr>
          <w:p w14:paraId="6726EEF0" w14:textId="3149D70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0.03</w:t>
            </w:r>
          </w:p>
        </w:tc>
        <w:tc>
          <w:tcPr>
            <w:tcW w:w="1260" w:type="dxa"/>
            <w:tcBorders>
              <w:top w:val="single" w:sz="6" w:space="0" w:color="000000" w:themeColor="text1"/>
              <w:bottom w:val="nil"/>
            </w:tcBorders>
            <w:tcMar>
              <w:left w:w="105" w:type="dxa"/>
              <w:right w:w="105" w:type="dxa"/>
            </w:tcMar>
          </w:tcPr>
          <w:p w14:paraId="3D01D42F" w14:textId="26F281F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0.02</w:t>
            </w:r>
          </w:p>
        </w:tc>
        <w:tc>
          <w:tcPr>
            <w:tcW w:w="1260" w:type="dxa"/>
            <w:tcBorders>
              <w:top w:val="single" w:sz="6" w:space="0" w:color="000000" w:themeColor="text1"/>
              <w:bottom w:val="nil"/>
            </w:tcBorders>
            <w:tcMar>
              <w:left w:w="105" w:type="dxa"/>
              <w:right w:w="105" w:type="dxa"/>
            </w:tcMar>
          </w:tcPr>
          <w:p w14:paraId="15D20AF8" w14:textId="5705738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0.16</w:t>
            </w:r>
          </w:p>
        </w:tc>
        <w:tc>
          <w:tcPr>
            <w:tcW w:w="1260" w:type="dxa"/>
            <w:tcBorders>
              <w:top w:val="single" w:sz="6" w:space="0" w:color="000000" w:themeColor="text1"/>
              <w:bottom w:val="nil"/>
            </w:tcBorders>
            <w:tcMar>
              <w:left w:w="105" w:type="dxa"/>
              <w:right w:w="105" w:type="dxa"/>
            </w:tcMar>
          </w:tcPr>
          <w:p w14:paraId="5CD66D8F" w14:textId="38751B1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-0.01</w:t>
            </w:r>
          </w:p>
        </w:tc>
        <w:tc>
          <w:tcPr>
            <w:tcW w:w="1260" w:type="dxa"/>
            <w:tcBorders>
              <w:top w:val="single" w:sz="6" w:space="0" w:color="000000" w:themeColor="text1"/>
              <w:bottom w:val="nil"/>
              <w:right w:val="nil"/>
            </w:tcBorders>
            <w:tcMar>
              <w:left w:w="105" w:type="dxa"/>
              <w:right w:w="105" w:type="dxa"/>
            </w:tcMar>
          </w:tcPr>
          <w:p w14:paraId="55407ED2" w14:textId="5B04176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0.07</w:t>
            </w:r>
          </w:p>
        </w:tc>
      </w:tr>
      <w:tr w:rsidR="4F606DF4" w:rsidRPr="00FE38D4" w14:paraId="5853940A"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top w:val="nil"/>
              <w:left w:val="none" w:sz="6" w:space="0" w:color="000000" w:themeColor="text1"/>
            </w:tcBorders>
            <w:tcMar>
              <w:left w:w="105" w:type="dxa"/>
              <w:right w:w="105" w:type="dxa"/>
            </w:tcMar>
          </w:tcPr>
          <w:p w14:paraId="6AE9B966" w14:textId="126651D4" w:rsidR="4F606DF4" w:rsidRPr="00FE38D4" w:rsidRDefault="4F606DF4" w:rsidP="4F606DF4">
            <w:pPr>
              <w:spacing w:line="259" w:lineRule="auto"/>
              <w:rPr>
                <w:rFonts w:ascii="Calibri" w:eastAsia="Calibri" w:hAnsi="Calibri" w:cs="Calibri"/>
                <w:i/>
                <w:iCs/>
                <w:color w:val="000000" w:themeColor="text1"/>
                <w:sz w:val="18"/>
                <w:szCs w:val="18"/>
              </w:rPr>
            </w:pPr>
            <w:r w:rsidRPr="00FE38D4">
              <w:rPr>
                <w:rFonts w:ascii="Calibri" w:eastAsia="Calibri" w:hAnsi="Calibri" w:cs="Calibri"/>
                <w:b w:val="0"/>
                <w:bCs w:val="0"/>
                <w:i/>
                <w:iCs/>
                <w:color w:val="000000" w:themeColor="text1"/>
                <w:sz w:val="18"/>
                <w:szCs w:val="18"/>
              </w:rPr>
              <w:t>Stringency index (fisherfolk-on-foot as the ref. group)</w:t>
            </w:r>
          </w:p>
        </w:tc>
        <w:tc>
          <w:tcPr>
            <w:tcW w:w="1260" w:type="dxa"/>
            <w:tcBorders>
              <w:top w:val="nil"/>
            </w:tcBorders>
            <w:tcMar>
              <w:left w:w="105" w:type="dxa"/>
              <w:right w:w="105" w:type="dxa"/>
            </w:tcMar>
          </w:tcPr>
          <w:p w14:paraId="2E2FE70D" w14:textId="2D23988F"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-0.03</w:t>
            </w:r>
          </w:p>
        </w:tc>
        <w:tc>
          <w:tcPr>
            <w:tcW w:w="1260" w:type="dxa"/>
            <w:tcBorders>
              <w:top w:val="nil"/>
            </w:tcBorders>
            <w:tcMar>
              <w:left w:w="105" w:type="dxa"/>
              <w:right w:w="105" w:type="dxa"/>
            </w:tcMar>
          </w:tcPr>
          <w:p w14:paraId="6156A2F2" w14:textId="43BEE641"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0.01</w:t>
            </w:r>
          </w:p>
        </w:tc>
        <w:tc>
          <w:tcPr>
            <w:tcW w:w="1260" w:type="dxa"/>
            <w:tcBorders>
              <w:top w:val="nil"/>
            </w:tcBorders>
            <w:tcMar>
              <w:left w:w="105" w:type="dxa"/>
              <w:right w:w="105" w:type="dxa"/>
            </w:tcMar>
          </w:tcPr>
          <w:p w14:paraId="035B0A7E" w14:textId="6D0A2C70"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&lt;.001</w:t>
            </w:r>
          </w:p>
        </w:tc>
        <w:tc>
          <w:tcPr>
            <w:tcW w:w="1260" w:type="dxa"/>
            <w:tcBorders>
              <w:top w:val="nil"/>
            </w:tcBorders>
            <w:tcMar>
              <w:left w:w="105" w:type="dxa"/>
              <w:right w:w="105" w:type="dxa"/>
            </w:tcMar>
          </w:tcPr>
          <w:p w14:paraId="4061917D" w14:textId="550C3298"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-0.04</w:t>
            </w:r>
          </w:p>
        </w:tc>
        <w:tc>
          <w:tcPr>
            <w:tcW w:w="1260" w:type="dxa"/>
            <w:tcBorders>
              <w:top w:val="nil"/>
              <w:right w:val="nil"/>
            </w:tcBorders>
            <w:tcMar>
              <w:left w:w="105" w:type="dxa"/>
              <w:right w:w="105" w:type="dxa"/>
            </w:tcMar>
          </w:tcPr>
          <w:p w14:paraId="3D34E3CE" w14:textId="1CBC782C" w:rsidR="4F606DF4" w:rsidRPr="00FE38D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-0.01</w:t>
            </w:r>
          </w:p>
        </w:tc>
      </w:tr>
      <w:tr w:rsidR="4F606DF4" w14:paraId="0AE94AB3"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7B82592C" w14:textId="1B2BF62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flag  </w:t>
            </w:r>
          </w:p>
        </w:tc>
        <w:tc>
          <w:tcPr>
            <w:tcW w:w="1260" w:type="dxa"/>
            <w:tcMar>
              <w:left w:w="105" w:type="dxa"/>
              <w:right w:w="105" w:type="dxa"/>
            </w:tcMar>
          </w:tcPr>
          <w:p w14:paraId="3C0ACCB1" w14:textId="60E2FA8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12.43 </w:t>
            </w:r>
          </w:p>
        </w:tc>
        <w:tc>
          <w:tcPr>
            <w:tcW w:w="1260" w:type="dxa"/>
            <w:tcMar>
              <w:left w:w="105" w:type="dxa"/>
              <w:right w:w="105" w:type="dxa"/>
            </w:tcMar>
          </w:tcPr>
          <w:p w14:paraId="1754F28B" w14:textId="06232B3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0.79 </w:t>
            </w:r>
          </w:p>
        </w:tc>
        <w:tc>
          <w:tcPr>
            <w:tcW w:w="1260" w:type="dxa"/>
            <w:tcMar>
              <w:left w:w="105" w:type="dxa"/>
              <w:right w:w="105" w:type="dxa"/>
            </w:tcMar>
          </w:tcPr>
          <w:p w14:paraId="560B9068" w14:textId="6AB2CEA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1EB0E3B4" w14:textId="41E65F1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10.89 </w:t>
            </w:r>
          </w:p>
        </w:tc>
        <w:tc>
          <w:tcPr>
            <w:tcW w:w="1260" w:type="dxa"/>
            <w:tcBorders>
              <w:right w:val="nil"/>
            </w:tcBorders>
            <w:tcMar>
              <w:left w:w="105" w:type="dxa"/>
              <w:right w:w="105" w:type="dxa"/>
            </w:tcMar>
          </w:tcPr>
          <w:p w14:paraId="2602C949" w14:textId="36912AE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13.97 </w:t>
            </w:r>
          </w:p>
        </w:tc>
      </w:tr>
      <w:tr w:rsidR="4F606DF4" w14:paraId="137E8D8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6FE9303F" w14:textId="4041785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Vessel x Stringency Index </w:t>
            </w:r>
          </w:p>
        </w:tc>
        <w:tc>
          <w:tcPr>
            <w:tcW w:w="1260" w:type="dxa"/>
            <w:tcMar>
              <w:left w:w="105" w:type="dxa"/>
              <w:right w:w="105" w:type="dxa"/>
            </w:tcMar>
          </w:tcPr>
          <w:p w14:paraId="3D048A94" w14:textId="7E1907C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-0.06 </w:t>
            </w:r>
          </w:p>
        </w:tc>
        <w:tc>
          <w:tcPr>
            <w:tcW w:w="1260" w:type="dxa"/>
            <w:tcMar>
              <w:left w:w="105" w:type="dxa"/>
              <w:right w:w="105" w:type="dxa"/>
            </w:tcMar>
          </w:tcPr>
          <w:p w14:paraId="39E225C4" w14:textId="60F17F0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260" w:type="dxa"/>
            <w:tcMar>
              <w:left w:w="105" w:type="dxa"/>
              <w:right w:w="105" w:type="dxa"/>
            </w:tcMar>
          </w:tcPr>
          <w:p w14:paraId="62E20F4F" w14:textId="28BDABE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260" w:type="dxa"/>
            <w:tcMar>
              <w:left w:w="105" w:type="dxa"/>
              <w:right w:w="105" w:type="dxa"/>
            </w:tcMar>
          </w:tcPr>
          <w:p w14:paraId="07B864A5" w14:textId="392F42C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-0.10 </w:t>
            </w:r>
          </w:p>
        </w:tc>
        <w:tc>
          <w:tcPr>
            <w:tcW w:w="1260" w:type="dxa"/>
            <w:tcBorders>
              <w:right w:val="nil"/>
            </w:tcBorders>
            <w:tcMar>
              <w:left w:w="105" w:type="dxa"/>
              <w:right w:w="105" w:type="dxa"/>
            </w:tcMar>
          </w:tcPr>
          <w:p w14:paraId="7A3B1D1B" w14:textId="1AAF45B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r>
      <w:tr w:rsidR="4F606DF4" w14:paraId="16ED751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7333E3E3" w14:textId="56E2957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2 </w:t>
            </w:r>
          </w:p>
        </w:tc>
        <w:tc>
          <w:tcPr>
            <w:tcW w:w="1260" w:type="dxa"/>
            <w:tcMar>
              <w:left w:w="105" w:type="dxa"/>
              <w:right w:w="105" w:type="dxa"/>
            </w:tcMar>
          </w:tcPr>
          <w:p w14:paraId="031E0065" w14:textId="6ACB351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-0.15 </w:t>
            </w:r>
          </w:p>
        </w:tc>
        <w:tc>
          <w:tcPr>
            <w:tcW w:w="1260" w:type="dxa"/>
            <w:tcMar>
              <w:left w:w="105" w:type="dxa"/>
              <w:right w:w="105" w:type="dxa"/>
            </w:tcMar>
          </w:tcPr>
          <w:p w14:paraId="77319563" w14:textId="258CC97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0.73 </w:t>
            </w:r>
          </w:p>
        </w:tc>
        <w:tc>
          <w:tcPr>
            <w:tcW w:w="1260" w:type="dxa"/>
            <w:tcMar>
              <w:left w:w="105" w:type="dxa"/>
              <w:right w:w="105" w:type="dxa"/>
            </w:tcMar>
          </w:tcPr>
          <w:p w14:paraId="151CFDF0" w14:textId="2070E41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0.84 </w:t>
            </w:r>
          </w:p>
        </w:tc>
        <w:tc>
          <w:tcPr>
            <w:tcW w:w="1260" w:type="dxa"/>
            <w:tcMar>
              <w:left w:w="105" w:type="dxa"/>
              <w:right w:w="105" w:type="dxa"/>
            </w:tcMar>
          </w:tcPr>
          <w:p w14:paraId="20F20B55" w14:textId="1F13293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-1.58 </w:t>
            </w:r>
          </w:p>
        </w:tc>
        <w:tc>
          <w:tcPr>
            <w:tcW w:w="1260" w:type="dxa"/>
            <w:tcBorders>
              <w:right w:val="nil"/>
            </w:tcBorders>
            <w:tcMar>
              <w:left w:w="105" w:type="dxa"/>
              <w:right w:w="105" w:type="dxa"/>
            </w:tcMar>
          </w:tcPr>
          <w:p w14:paraId="5647A548" w14:textId="78DB884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1.28 </w:t>
            </w:r>
          </w:p>
        </w:tc>
      </w:tr>
      <w:tr w:rsidR="4F606DF4" w14:paraId="1840E43C"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0329E851" w14:textId="01BEE1B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3 </w:t>
            </w:r>
          </w:p>
        </w:tc>
        <w:tc>
          <w:tcPr>
            <w:tcW w:w="1260" w:type="dxa"/>
            <w:tcMar>
              <w:left w:w="105" w:type="dxa"/>
              <w:right w:w="105" w:type="dxa"/>
            </w:tcMar>
          </w:tcPr>
          <w:p w14:paraId="3C59B48C" w14:textId="06A29AC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2.44 </w:t>
            </w:r>
          </w:p>
        </w:tc>
        <w:tc>
          <w:tcPr>
            <w:tcW w:w="1260" w:type="dxa"/>
            <w:tcMar>
              <w:left w:w="105" w:type="dxa"/>
              <w:right w:w="105" w:type="dxa"/>
            </w:tcMar>
          </w:tcPr>
          <w:p w14:paraId="6D09D5CD" w14:textId="224D30C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1.02 </w:t>
            </w:r>
          </w:p>
        </w:tc>
        <w:tc>
          <w:tcPr>
            <w:tcW w:w="1260" w:type="dxa"/>
            <w:tcMar>
              <w:left w:w="105" w:type="dxa"/>
              <w:right w:w="105" w:type="dxa"/>
            </w:tcMar>
          </w:tcPr>
          <w:p w14:paraId="354AB243" w14:textId="7CF7D06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260" w:type="dxa"/>
            <w:tcMar>
              <w:left w:w="105" w:type="dxa"/>
              <w:right w:w="105" w:type="dxa"/>
            </w:tcMar>
          </w:tcPr>
          <w:p w14:paraId="6FEC4C11" w14:textId="6155823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0.44 </w:t>
            </w:r>
          </w:p>
        </w:tc>
        <w:tc>
          <w:tcPr>
            <w:tcW w:w="1260" w:type="dxa"/>
            <w:tcBorders>
              <w:right w:val="nil"/>
            </w:tcBorders>
            <w:tcMar>
              <w:left w:w="105" w:type="dxa"/>
              <w:right w:w="105" w:type="dxa"/>
            </w:tcMar>
          </w:tcPr>
          <w:p w14:paraId="67C08CF0" w14:textId="26811CA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4.44 </w:t>
            </w:r>
          </w:p>
        </w:tc>
      </w:tr>
      <w:tr w:rsidR="4F606DF4" w14:paraId="03BA771B"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5A2FE0BC" w14:textId="493840C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4 </w:t>
            </w:r>
          </w:p>
        </w:tc>
        <w:tc>
          <w:tcPr>
            <w:tcW w:w="1260" w:type="dxa"/>
            <w:tcMar>
              <w:left w:w="105" w:type="dxa"/>
              <w:right w:w="105" w:type="dxa"/>
            </w:tcMar>
          </w:tcPr>
          <w:p w14:paraId="6DB974BD" w14:textId="6D945CE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-0.30 </w:t>
            </w:r>
          </w:p>
        </w:tc>
        <w:tc>
          <w:tcPr>
            <w:tcW w:w="1260" w:type="dxa"/>
            <w:tcMar>
              <w:left w:w="105" w:type="dxa"/>
              <w:right w:w="105" w:type="dxa"/>
            </w:tcMar>
          </w:tcPr>
          <w:p w14:paraId="24630A66" w14:textId="2D38D47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2.82 </w:t>
            </w:r>
          </w:p>
        </w:tc>
        <w:tc>
          <w:tcPr>
            <w:tcW w:w="1260" w:type="dxa"/>
            <w:tcMar>
              <w:left w:w="105" w:type="dxa"/>
              <w:right w:w="105" w:type="dxa"/>
            </w:tcMar>
          </w:tcPr>
          <w:p w14:paraId="41C0651D" w14:textId="43DD1E8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0.91 </w:t>
            </w:r>
          </w:p>
        </w:tc>
        <w:tc>
          <w:tcPr>
            <w:tcW w:w="1260" w:type="dxa"/>
            <w:tcMar>
              <w:left w:w="105" w:type="dxa"/>
              <w:right w:w="105" w:type="dxa"/>
            </w:tcMar>
          </w:tcPr>
          <w:p w14:paraId="23E3E433" w14:textId="525EEA1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-5.84 </w:t>
            </w:r>
          </w:p>
        </w:tc>
        <w:tc>
          <w:tcPr>
            <w:tcW w:w="1260" w:type="dxa"/>
            <w:tcBorders>
              <w:right w:val="nil"/>
            </w:tcBorders>
            <w:tcMar>
              <w:left w:w="105" w:type="dxa"/>
              <w:right w:w="105" w:type="dxa"/>
            </w:tcMar>
          </w:tcPr>
          <w:p w14:paraId="2C946A66" w14:textId="2EBF0BD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5.23 </w:t>
            </w:r>
          </w:p>
        </w:tc>
      </w:tr>
      <w:tr w:rsidR="4F606DF4" w14:paraId="03D0F831"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30CD7C18" w14:textId="6983FBB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5 </w:t>
            </w:r>
          </w:p>
        </w:tc>
        <w:tc>
          <w:tcPr>
            <w:tcW w:w="1260" w:type="dxa"/>
            <w:tcMar>
              <w:left w:w="105" w:type="dxa"/>
              <w:right w:w="105" w:type="dxa"/>
            </w:tcMar>
          </w:tcPr>
          <w:p w14:paraId="41FB0DBC" w14:textId="0B90EB4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-22.20 </w:t>
            </w:r>
          </w:p>
        </w:tc>
        <w:tc>
          <w:tcPr>
            <w:tcW w:w="1260" w:type="dxa"/>
            <w:tcMar>
              <w:left w:w="105" w:type="dxa"/>
              <w:right w:w="105" w:type="dxa"/>
            </w:tcMar>
          </w:tcPr>
          <w:p w14:paraId="216C0847" w14:textId="591F287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3.20 </w:t>
            </w:r>
          </w:p>
        </w:tc>
        <w:tc>
          <w:tcPr>
            <w:tcW w:w="1260" w:type="dxa"/>
            <w:tcMar>
              <w:left w:w="105" w:type="dxa"/>
              <w:right w:w="105" w:type="dxa"/>
            </w:tcMar>
          </w:tcPr>
          <w:p w14:paraId="7D715915" w14:textId="4FE18E9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40F9AF4F" w14:textId="0159ED8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-28.47 </w:t>
            </w:r>
          </w:p>
        </w:tc>
        <w:tc>
          <w:tcPr>
            <w:tcW w:w="1260" w:type="dxa"/>
            <w:tcBorders>
              <w:right w:val="nil"/>
            </w:tcBorders>
            <w:tcMar>
              <w:left w:w="105" w:type="dxa"/>
              <w:right w:w="105" w:type="dxa"/>
            </w:tcMar>
          </w:tcPr>
          <w:p w14:paraId="7DDA66F2" w14:textId="2502A89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-15.92 </w:t>
            </w:r>
          </w:p>
        </w:tc>
      </w:tr>
      <w:tr w:rsidR="4F606DF4" w14:paraId="3471F068"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63FC8450" w14:textId="305A4E2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6 </w:t>
            </w:r>
          </w:p>
        </w:tc>
        <w:tc>
          <w:tcPr>
            <w:tcW w:w="1260" w:type="dxa"/>
            <w:tcMar>
              <w:left w:w="105" w:type="dxa"/>
              <w:right w:w="105" w:type="dxa"/>
            </w:tcMar>
          </w:tcPr>
          <w:p w14:paraId="4165E535" w14:textId="1320912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-24.87 </w:t>
            </w:r>
          </w:p>
        </w:tc>
        <w:tc>
          <w:tcPr>
            <w:tcW w:w="1260" w:type="dxa"/>
            <w:tcMar>
              <w:left w:w="105" w:type="dxa"/>
              <w:right w:w="105" w:type="dxa"/>
            </w:tcMar>
          </w:tcPr>
          <w:p w14:paraId="4F1B164D" w14:textId="165B742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3.95 </w:t>
            </w:r>
          </w:p>
        </w:tc>
        <w:tc>
          <w:tcPr>
            <w:tcW w:w="1260" w:type="dxa"/>
            <w:tcMar>
              <w:left w:w="105" w:type="dxa"/>
              <w:right w:w="105" w:type="dxa"/>
            </w:tcMar>
          </w:tcPr>
          <w:p w14:paraId="3F26A83F" w14:textId="0A88220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09654CEC" w14:textId="4BC1C4F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-32.61 </w:t>
            </w:r>
          </w:p>
        </w:tc>
        <w:tc>
          <w:tcPr>
            <w:tcW w:w="1260" w:type="dxa"/>
            <w:tcBorders>
              <w:right w:val="nil"/>
            </w:tcBorders>
            <w:tcMar>
              <w:left w:w="105" w:type="dxa"/>
              <w:right w:w="105" w:type="dxa"/>
            </w:tcMar>
          </w:tcPr>
          <w:p w14:paraId="1C16CD3A" w14:textId="4AF6B19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-17.13 </w:t>
            </w:r>
          </w:p>
        </w:tc>
      </w:tr>
      <w:tr w:rsidR="4F606DF4" w14:paraId="00E9556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1DB285AC" w14:textId="2139A85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7 </w:t>
            </w:r>
          </w:p>
        </w:tc>
        <w:tc>
          <w:tcPr>
            <w:tcW w:w="1260" w:type="dxa"/>
            <w:tcMar>
              <w:left w:w="105" w:type="dxa"/>
              <w:right w:w="105" w:type="dxa"/>
            </w:tcMar>
          </w:tcPr>
          <w:p w14:paraId="7B1A31FB" w14:textId="7B940DE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-16.21 </w:t>
            </w:r>
          </w:p>
        </w:tc>
        <w:tc>
          <w:tcPr>
            <w:tcW w:w="1260" w:type="dxa"/>
            <w:tcMar>
              <w:left w:w="105" w:type="dxa"/>
              <w:right w:w="105" w:type="dxa"/>
            </w:tcMar>
          </w:tcPr>
          <w:p w14:paraId="691F7DE4" w14:textId="22047AE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4.40 </w:t>
            </w:r>
          </w:p>
        </w:tc>
        <w:tc>
          <w:tcPr>
            <w:tcW w:w="1260" w:type="dxa"/>
            <w:tcMar>
              <w:left w:w="105" w:type="dxa"/>
              <w:right w:w="105" w:type="dxa"/>
            </w:tcMar>
          </w:tcPr>
          <w:p w14:paraId="7178036F" w14:textId="3891D9F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7E48F56C" w14:textId="6E9A1C0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-24.83 </w:t>
            </w:r>
          </w:p>
        </w:tc>
        <w:tc>
          <w:tcPr>
            <w:tcW w:w="1260" w:type="dxa"/>
            <w:tcBorders>
              <w:right w:val="nil"/>
            </w:tcBorders>
            <w:tcMar>
              <w:left w:w="105" w:type="dxa"/>
              <w:right w:w="105" w:type="dxa"/>
            </w:tcMar>
          </w:tcPr>
          <w:p w14:paraId="5309A11C" w14:textId="0882846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-7.59 </w:t>
            </w:r>
          </w:p>
        </w:tc>
      </w:tr>
      <w:tr w:rsidR="4F606DF4" w14:paraId="512CBECB"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3DC62C0E" w14:textId="1C20A6E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8 </w:t>
            </w:r>
          </w:p>
        </w:tc>
        <w:tc>
          <w:tcPr>
            <w:tcW w:w="1260" w:type="dxa"/>
            <w:tcMar>
              <w:left w:w="105" w:type="dxa"/>
              <w:right w:w="105" w:type="dxa"/>
            </w:tcMar>
          </w:tcPr>
          <w:p w14:paraId="38752FD1" w14:textId="0C387E7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-16.16 </w:t>
            </w:r>
          </w:p>
        </w:tc>
        <w:tc>
          <w:tcPr>
            <w:tcW w:w="1260" w:type="dxa"/>
            <w:tcMar>
              <w:left w:w="105" w:type="dxa"/>
              <w:right w:w="105" w:type="dxa"/>
            </w:tcMar>
          </w:tcPr>
          <w:p w14:paraId="4D1AEC5A" w14:textId="6BA9D74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4.89 </w:t>
            </w:r>
          </w:p>
        </w:tc>
        <w:tc>
          <w:tcPr>
            <w:tcW w:w="1260" w:type="dxa"/>
            <w:tcMar>
              <w:left w:w="105" w:type="dxa"/>
              <w:right w:w="105" w:type="dxa"/>
            </w:tcMar>
          </w:tcPr>
          <w:p w14:paraId="11175BFF" w14:textId="0F3589F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05B41231" w14:textId="378F8DD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-25.75 </w:t>
            </w:r>
          </w:p>
        </w:tc>
        <w:tc>
          <w:tcPr>
            <w:tcW w:w="1260" w:type="dxa"/>
            <w:tcBorders>
              <w:right w:val="nil"/>
            </w:tcBorders>
            <w:tcMar>
              <w:left w:w="105" w:type="dxa"/>
              <w:right w:w="105" w:type="dxa"/>
            </w:tcMar>
          </w:tcPr>
          <w:p w14:paraId="73A6A166" w14:textId="2FACCB8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-6.57 </w:t>
            </w:r>
          </w:p>
        </w:tc>
      </w:tr>
      <w:tr w:rsidR="4F606DF4" w14:paraId="4BFD073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0B6A4315" w14:textId="18051A5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9 </w:t>
            </w:r>
          </w:p>
        </w:tc>
        <w:tc>
          <w:tcPr>
            <w:tcW w:w="1260" w:type="dxa"/>
            <w:tcMar>
              <w:left w:w="105" w:type="dxa"/>
              <w:right w:w="105" w:type="dxa"/>
            </w:tcMar>
          </w:tcPr>
          <w:p w14:paraId="2377C7D5" w14:textId="5990FC8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-22.30 </w:t>
            </w:r>
          </w:p>
        </w:tc>
        <w:tc>
          <w:tcPr>
            <w:tcW w:w="1260" w:type="dxa"/>
            <w:tcMar>
              <w:left w:w="105" w:type="dxa"/>
              <w:right w:w="105" w:type="dxa"/>
            </w:tcMar>
          </w:tcPr>
          <w:p w14:paraId="2254A9D2" w14:textId="04A035C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4.89 </w:t>
            </w:r>
          </w:p>
        </w:tc>
        <w:tc>
          <w:tcPr>
            <w:tcW w:w="1260" w:type="dxa"/>
            <w:tcMar>
              <w:left w:w="105" w:type="dxa"/>
              <w:right w:w="105" w:type="dxa"/>
            </w:tcMar>
          </w:tcPr>
          <w:p w14:paraId="6A791E61" w14:textId="6D1CD82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79D4C48D" w14:textId="51CA24B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-31.89 </w:t>
            </w:r>
          </w:p>
        </w:tc>
        <w:tc>
          <w:tcPr>
            <w:tcW w:w="1260" w:type="dxa"/>
            <w:tcBorders>
              <w:right w:val="nil"/>
            </w:tcBorders>
            <w:tcMar>
              <w:left w:w="105" w:type="dxa"/>
              <w:right w:w="105" w:type="dxa"/>
            </w:tcMar>
          </w:tcPr>
          <w:p w14:paraId="1138F544" w14:textId="2338D89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-12.71 </w:t>
            </w:r>
          </w:p>
        </w:tc>
      </w:tr>
      <w:tr w:rsidR="4F606DF4" w14:paraId="7FDDF0CA"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3F582E54" w14:textId="677C8D9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10 </w:t>
            </w:r>
          </w:p>
        </w:tc>
        <w:tc>
          <w:tcPr>
            <w:tcW w:w="1260" w:type="dxa"/>
            <w:tcMar>
              <w:left w:w="105" w:type="dxa"/>
              <w:right w:w="105" w:type="dxa"/>
            </w:tcMar>
          </w:tcPr>
          <w:p w14:paraId="0EACE8FA" w14:textId="3029761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-22.18 </w:t>
            </w:r>
          </w:p>
        </w:tc>
        <w:tc>
          <w:tcPr>
            <w:tcW w:w="1260" w:type="dxa"/>
            <w:tcMar>
              <w:left w:w="105" w:type="dxa"/>
              <w:right w:w="105" w:type="dxa"/>
            </w:tcMar>
          </w:tcPr>
          <w:p w14:paraId="316DB735" w14:textId="5A20182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2.39 </w:t>
            </w:r>
          </w:p>
        </w:tc>
        <w:tc>
          <w:tcPr>
            <w:tcW w:w="1260" w:type="dxa"/>
            <w:tcMar>
              <w:left w:w="105" w:type="dxa"/>
              <w:right w:w="105" w:type="dxa"/>
            </w:tcMar>
          </w:tcPr>
          <w:p w14:paraId="52EA7E18" w14:textId="6DF98F0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5858C93B" w14:textId="45A2A20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-26.87 </w:t>
            </w:r>
          </w:p>
        </w:tc>
        <w:tc>
          <w:tcPr>
            <w:tcW w:w="1260" w:type="dxa"/>
            <w:tcBorders>
              <w:right w:val="nil"/>
            </w:tcBorders>
            <w:tcMar>
              <w:left w:w="105" w:type="dxa"/>
              <w:right w:w="105" w:type="dxa"/>
            </w:tcMar>
          </w:tcPr>
          <w:p w14:paraId="0C1F1611" w14:textId="4E9A127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-17.50 </w:t>
            </w:r>
          </w:p>
        </w:tc>
      </w:tr>
      <w:tr w:rsidR="4F606DF4" w14:paraId="69666FBA"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7A5946FD" w14:textId="69C809E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11 </w:t>
            </w:r>
          </w:p>
        </w:tc>
        <w:tc>
          <w:tcPr>
            <w:tcW w:w="1260" w:type="dxa"/>
            <w:tcMar>
              <w:left w:w="105" w:type="dxa"/>
              <w:right w:w="105" w:type="dxa"/>
            </w:tcMar>
          </w:tcPr>
          <w:p w14:paraId="11AD1856" w14:textId="3B0B043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-17.13 </w:t>
            </w:r>
          </w:p>
        </w:tc>
        <w:tc>
          <w:tcPr>
            <w:tcW w:w="1260" w:type="dxa"/>
            <w:tcMar>
              <w:left w:w="105" w:type="dxa"/>
              <w:right w:w="105" w:type="dxa"/>
            </w:tcMar>
          </w:tcPr>
          <w:p w14:paraId="324B4097" w14:textId="4E9F47E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1.25 </w:t>
            </w:r>
          </w:p>
        </w:tc>
        <w:tc>
          <w:tcPr>
            <w:tcW w:w="1260" w:type="dxa"/>
            <w:tcMar>
              <w:left w:w="105" w:type="dxa"/>
              <w:right w:w="105" w:type="dxa"/>
            </w:tcMar>
          </w:tcPr>
          <w:p w14:paraId="3ED5E809" w14:textId="4443FAA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06A35B14" w14:textId="4B61C45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-19.59 </w:t>
            </w:r>
          </w:p>
        </w:tc>
        <w:tc>
          <w:tcPr>
            <w:tcW w:w="1260" w:type="dxa"/>
            <w:tcBorders>
              <w:right w:val="nil"/>
            </w:tcBorders>
            <w:tcMar>
              <w:left w:w="105" w:type="dxa"/>
              <w:right w:w="105" w:type="dxa"/>
            </w:tcMar>
          </w:tcPr>
          <w:p w14:paraId="4E037848" w14:textId="086D507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-14.68 </w:t>
            </w:r>
          </w:p>
        </w:tc>
      </w:tr>
      <w:tr w:rsidR="4F606DF4" w14:paraId="14711206"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246460FD" w14:textId="2C3BC9B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Month 12 </w:t>
            </w:r>
          </w:p>
        </w:tc>
        <w:tc>
          <w:tcPr>
            <w:tcW w:w="1260" w:type="dxa"/>
            <w:tcMar>
              <w:left w:w="105" w:type="dxa"/>
              <w:right w:w="105" w:type="dxa"/>
            </w:tcMar>
          </w:tcPr>
          <w:p w14:paraId="0FC4C0E9" w14:textId="7FEEA3E8"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-12.66 </w:t>
            </w:r>
          </w:p>
        </w:tc>
        <w:tc>
          <w:tcPr>
            <w:tcW w:w="1260" w:type="dxa"/>
            <w:tcMar>
              <w:left w:w="105" w:type="dxa"/>
              <w:right w:w="105" w:type="dxa"/>
            </w:tcMar>
          </w:tcPr>
          <w:p w14:paraId="760EFCC0" w14:textId="4AE9CD5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0.99 </w:t>
            </w:r>
          </w:p>
        </w:tc>
        <w:tc>
          <w:tcPr>
            <w:tcW w:w="1260" w:type="dxa"/>
            <w:tcMar>
              <w:left w:w="105" w:type="dxa"/>
              <w:right w:w="105" w:type="dxa"/>
            </w:tcMar>
          </w:tcPr>
          <w:p w14:paraId="682F7680" w14:textId="720549C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23F75892" w14:textId="54FC5EE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-14.60 </w:t>
            </w:r>
          </w:p>
        </w:tc>
        <w:tc>
          <w:tcPr>
            <w:tcW w:w="1260" w:type="dxa"/>
            <w:tcBorders>
              <w:right w:val="nil"/>
            </w:tcBorders>
            <w:tcMar>
              <w:left w:w="105" w:type="dxa"/>
              <w:right w:w="105" w:type="dxa"/>
            </w:tcMar>
          </w:tcPr>
          <w:p w14:paraId="799911D0" w14:textId="6DA9554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-10.73 </w:t>
            </w:r>
          </w:p>
        </w:tc>
      </w:tr>
      <w:tr w:rsidR="4F606DF4" w14:paraId="4DDD2961"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07555AFE" w14:textId="02EA3F2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Significant wave height </w:t>
            </w:r>
          </w:p>
        </w:tc>
        <w:tc>
          <w:tcPr>
            <w:tcW w:w="1260" w:type="dxa"/>
            <w:tcMar>
              <w:left w:w="105" w:type="dxa"/>
              <w:right w:w="105" w:type="dxa"/>
            </w:tcMar>
          </w:tcPr>
          <w:p w14:paraId="7FDE1DC6" w14:textId="12DB5AE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1.84 </w:t>
            </w:r>
          </w:p>
        </w:tc>
        <w:tc>
          <w:tcPr>
            <w:tcW w:w="1260" w:type="dxa"/>
            <w:tcMar>
              <w:left w:w="105" w:type="dxa"/>
              <w:right w:w="105" w:type="dxa"/>
            </w:tcMar>
          </w:tcPr>
          <w:p w14:paraId="075032C0" w14:textId="55E1FD4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0.55 </w:t>
            </w:r>
          </w:p>
        </w:tc>
        <w:tc>
          <w:tcPr>
            <w:tcW w:w="1260" w:type="dxa"/>
            <w:tcMar>
              <w:left w:w="105" w:type="dxa"/>
              <w:right w:w="105" w:type="dxa"/>
            </w:tcMar>
          </w:tcPr>
          <w:p w14:paraId="131DDC8E" w14:textId="4970674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4384102C" w14:textId="76B2B16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0.76 </w:t>
            </w:r>
          </w:p>
        </w:tc>
        <w:tc>
          <w:tcPr>
            <w:tcW w:w="1260" w:type="dxa"/>
            <w:tcBorders>
              <w:right w:val="nil"/>
            </w:tcBorders>
            <w:tcMar>
              <w:left w:w="105" w:type="dxa"/>
              <w:right w:w="105" w:type="dxa"/>
            </w:tcMar>
          </w:tcPr>
          <w:p w14:paraId="6A153FC2" w14:textId="65B86A1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2.93 </w:t>
            </w:r>
          </w:p>
        </w:tc>
      </w:tr>
      <w:tr w:rsidR="4F606DF4" w14:paraId="01F2B6B1"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3A8DE0C0" w14:textId="3E8C435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Sea surface temperature </w:t>
            </w:r>
          </w:p>
        </w:tc>
        <w:tc>
          <w:tcPr>
            <w:tcW w:w="1260" w:type="dxa"/>
            <w:tcMar>
              <w:left w:w="105" w:type="dxa"/>
              <w:right w:w="105" w:type="dxa"/>
            </w:tcMar>
          </w:tcPr>
          <w:p w14:paraId="6757703A" w14:textId="6BF3685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1.63 </w:t>
            </w:r>
          </w:p>
        </w:tc>
        <w:tc>
          <w:tcPr>
            <w:tcW w:w="1260" w:type="dxa"/>
            <w:tcMar>
              <w:left w:w="105" w:type="dxa"/>
              <w:right w:w="105" w:type="dxa"/>
            </w:tcMar>
          </w:tcPr>
          <w:p w14:paraId="3334E068" w14:textId="5C2D3C6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0.28 </w:t>
            </w:r>
          </w:p>
        </w:tc>
        <w:tc>
          <w:tcPr>
            <w:tcW w:w="1260" w:type="dxa"/>
            <w:tcMar>
              <w:left w:w="105" w:type="dxa"/>
              <w:right w:w="105" w:type="dxa"/>
            </w:tcMar>
          </w:tcPr>
          <w:p w14:paraId="41664D6C" w14:textId="35B12A5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11EAF755" w14:textId="7BD41F8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1.08 </w:t>
            </w:r>
          </w:p>
        </w:tc>
        <w:tc>
          <w:tcPr>
            <w:tcW w:w="1260" w:type="dxa"/>
            <w:tcBorders>
              <w:right w:val="nil"/>
            </w:tcBorders>
            <w:tcMar>
              <w:left w:w="105" w:type="dxa"/>
              <w:right w:w="105" w:type="dxa"/>
            </w:tcMar>
          </w:tcPr>
          <w:p w14:paraId="1DBF6DC4" w14:textId="5711687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2.18 </w:t>
            </w:r>
          </w:p>
        </w:tc>
      </w:tr>
      <w:tr w:rsidR="4F606DF4" w14:paraId="35A315F3"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34940760" w14:textId="51E4A3F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direction </w:t>
            </w:r>
          </w:p>
        </w:tc>
        <w:tc>
          <w:tcPr>
            <w:tcW w:w="1260" w:type="dxa"/>
            <w:tcMar>
              <w:left w:w="105" w:type="dxa"/>
              <w:right w:w="105" w:type="dxa"/>
            </w:tcMar>
          </w:tcPr>
          <w:p w14:paraId="79664E34" w14:textId="578B72C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-0.07 </w:t>
            </w:r>
          </w:p>
        </w:tc>
        <w:tc>
          <w:tcPr>
            <w:tcW w:w="1260" w:type="dxa"/>
            <w:tcMar>
              <w:left w:w="105" w:type="dxa"/>
              <w:right w:w="105" w:type="dxa"/>
            </w:tcMar>
          </w:tcPr>
          <w:p w14:paraId="4FDF81CE" w14:textId="2A7A70B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0.07 </w:t>
            </w:r>
          </w:p>
        </w:tc>
        <w:tc>
          <w:tcPr>
            <w:tcW w:w="1260" w:type="dxa"/>
            <w:tcMar>
              <w:left w:w="105" w:type="dxa"/>
              <w:right w:w="105" w:type="dxa"/>
            </w:tcMar>
          </w:tcPr>
          <w:p w14:paraId="10EF4849" w14:textId="574A9A9E"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0.30 </w:t>
            </w:r>
          </w:p>
        </w:tc>
        <w:tc>
          <w:tcPr>
            <w:tcW w:w="1260" w:type="dxa"/>
            <w:tcMar>
              <w:left w:w="105" w:type="dxa"/>
              <w:right w:w="105" w:type="dxa"/>
            </w:tcMar>
          </w:tcPr>
          <w:p w14:paraId="5A1774E3" w14:textId="36D867A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-0.21 </w:t>
            </w:r>
          </w:p>
        </w:tc>
        <w:tc>
          <w:tcPr>
            <w:tcW w:w="1260" w:type="dxa"/>
            <w:tcBorders>
              <w:right w:val="nil"/>
            </w:tcBorders>
            <w:tcMar>
              <w:left w:w="105" w:type="dxa"/>
              <w:right w:w="105" w:type="dxa"/>
            </w:tcMar>
          </w:tcPr>
          <w:p w14:paraId="3FA62A4F" w14:textId="6E5CF08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0.06 </w:t>
            </w:r>
          </w:p>
        </w:tc>
      </w:tr>
      <w:tr w:rsidR="4F606DF4" w14:paraId="084DCF79"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59243AC1" w14:textId="30D12BC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Mean wave period </w:t>
            </w:r>
          </w:p>
        </w:tc>
        <w:tc>
          <w:tcPr>
            <w:tcW w:w="1260" w:type="dxa"/>
            <w:tcMar>
              <w:left w:w="105" w:type="dxa"/>
              <w:right w:w="105" w:type="dxa"/>
            </w:tcMar>
          </w:tcPr>
          <w:p w14:paraId="021DDFD8" w14:textId="64E973F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-2.42 </w:t>
            </w:r>
          </w:p>
        </w:tc>
        <w:tc>
          <w:tcPr>
            <w:tcW w:w="1260" w:type="dxa"/>
            <w:tcMar>
              <w:left w:w="105" w:type="dxa"/>
              <w:right w:w="105" w:type="dxa"/>
            </w:tcMar>
          </w:tcPr>
          <w:p w14:paraId="27C5D01F" w14:textId="3A074C53"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0.21 </w:t>
            </w:r>
          </w:p>
        </w:tc>
        <w:tc>
          <w:tcPr>
            <w:tcW w:w="1260" w:type="dxa"/>
            <w:tcMar>
              <w:left w:w="105" w:type="dxa"/>
              <w:right w:w="105" w:type="dxa"/>
            </w:tcMar>
          </w:tcPr>
          <w:p w14:paraId="1B890ABC" w14:textId="503927A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06A20893" w14:textId="5E616EA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-2.82 </w:t>
            </w:r>
          </w:p>
        </w:tc>
        <w:tc>
          <w:tcPr>
            <w:tcW w:w="1260" w:type="dxa"/>
            <w:tcBorders>
              <w:right w:val="nil"/>
            </w:tcBorders>
            <w:tcMar>
              <w:left w:w="105" w:type="dxa"/>
              <w:right w:w="105" w:type="dxa"/>
            </w:tcMar>
          </w:tcPr>
          <w:p w14:paraId="3EBC9794" w14:textId="2ACD1C9C"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-2.02 </w:t>
            </w:r>
          </w:p>
        </w:tc>
      </w:tr>
      <w:tr w:rsidR="4F606DF4" w14:paraId="2A86382F"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5AFAAFC8" w14:textId="0C38D1F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speed </w:t>
            </w:r>
          </w:p>
        </w:tc>
        <w:tc>
          <w:tcPr>
            <w:tcW w:w="1260" w:type="dxa"/>
            <w:tcMar>
              <w:left w:w="105" w:type="dxa"/>
              <w:right w:w="105" w:type="dxa"/>
            </w:tcMar>
          </w:tcPr>
          <w:p w14:paraId="2B488D69" w14:textId="650AE4C0"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-1.97 </w:t>
            </w:r>
          </w:p>
        </w:tc>
        <w:tc>
          <w:tcPr>
            <w:tcW w:w="1260" w:type="dxa"/>
            <w:tcMar>
              <w:left w:w="105" w:type="dxa"/>
              <w:right w:w="105" w:type="dxa"/>
            </w:tcMar>
          </w:tcPr>
          <w:p w14:paraId="51DB3423" w14:textId="2E1D24E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0.36 </w:t>
            </w:r>
          </w:p>
        </w:tc>
        <w:tc>
          <w:tcPr>
            <w:tcW w:w="1260" w:type="dxa"/>
            <w:tcMar>
              <w:left w:w="105" w:type="dxa"/>
              <w:right w:w="105" w:type="dxa"/>
            </w:tcMar>
          </w:tcPr>
          <w:p w14:paraId="6B8E638C" w14:textId="4B9A140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36C8BD47" w14:textId="4EA3E49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-2.69 </w:t>
            </w:r>
          </w:p>
        </w:tc>
        <w:tc>
          <w:tcPr>
            <w:tcW w:w="1260" w:type="dxa"/>
            <w:tcBorders>
              <w:right w:val="nil"/>
            </w:tcBorders>
            <w:tcMar>
              <w:left w:w="105" w:type="dxa"/>
              <w:right w:w="105" w:type="dxa"/>
            </w:tcMar>
          </w:tcPr>
          <w:p w14:paraId="7E6164A9" w14:textId="2D56A05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-1.26 </w:t>
            </w:r>
          </w:p>
        </w:tc>
      </w:tr>
      <w:tr w:rsidR="4F606DF4" w14:paraId="2CDF251C"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2AE3EED7" w14:textId="291F7E8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Wind direction </w:t>
            </w:r>
          </w:p>
        </w:tc>
        <w:tc>
          <w:tcPr>
            <w:tcW w:w="1260" w:type="dxa"/>
            <w:tcMar>
              <w:left w:w="105" w:type="dxa"/>
              <w:right w:w="105" w:type="dxa"/>
            </w:tcMar>
          </w:tcPr>
          <w:p w14:paraId="7C22808E" w14:textId="19B1D9C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c>
          <w:tcPr>
            <w:tcW w:w="1260" w:type="dxa"/>
            <w:tcMar>
              <w:left w:w="105" w:type="dxa"/>
              <w:right w:w="105" w:type="dxa"/>
            </w:tcMar>
          </w:tcPr>
          <w:p w14:paraId="601DFB69" w14:textId="4A9705E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260" w:type="dxa"/>
            <w:tcMar>
              <w:left w:w="105" w:type="dxa"/>
              <w:right w:w="105" w:type="dxa"/>
            </w:tcMar>
          </w:tcPr>
          <w:p w14:paraId="2CD475C3" w14:textId="285F0C2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260" w:type="dxa"/>
            <w:tcMar>
              <w:left w:w="105" w:type="dxa"/>
              <w:right w:w="105" w:type="dxa"/>
            </w:tcMar>
          </w:tcPr>
          <w:p w14:paraId="50F9987C" w14:textId="13191E8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-0.04 </w:t>
            </w:r>
          </w:p>
        </w:tc>
        <w:tc>
          <w:tcPr>
            <w:tcW w:w="1260" w:type="dxa"/>
            <w:tcBorders>
              <w:right w:val="nil"/>
            </w:tcBorders>
            <w:tcMar>
              <w:left w:w="105" w:type="dxa"/>
              <w:right w:w="105" w:type="dxa"/>
            </w:tcMar>
          </w:tcPr>
          <w:p w14:paraId="28BFFCBB" w14:textId="5B5E510B"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r>
      <w:tr w:rsidR="4F606DF4" w14:paraId="4FA5E094"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tcBorders>
            <w:tcMar>
              <w:left w:w="105" w:type="dxa"/>
              <w:right w:w="105" w:type="dxa"/>
            </w:tcMar>
          </w:tcPr>
          <w:p w14:paraId="1389079B" w14:textId="477645D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Average price/kg past week </w:t>
            </w:r>
          </w:p>
        </w:tc>
        <w:tc>
          <w:tcPr>
            <w:tcW w:w="1260" w:type="dxa"/>
            <w:tcMar>
              <w:left w:w="105" w:type="dxa"/>
              <w:right w:w="105" w:type="dxa"/>
            </w:tcMar>
          </w:tcPr>
          <w:p w14:paraId="6CBBF7F3" w14:textId="19592FC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0.14 </w:t>
            </w:r>
          </w:p>
        </w:tc>
        <w:tc>
          <w:tcPr>
            <w:tcW w:w="1260" w:type="dxa"/>
            <w:tcMar>
              <w:left w:w="105" w:type="dxa"/>
              <w:right w:w="105" w:type="dxa"/>
            </w:tcMar>
          </w:tcPr>
          <w:p w14:paraId="45D95EAA" w14:textId="45D92B1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0.21 </w:t>
            </w:r>
          </w:p>
        </w:tc>
        <w:tc>
          <w:tcPr>
            <w:tcW w:w="1260" w:type="dxa"/>
            <w:tcMar>
              <w:left w:w="105" w:type="dxa"/>
              <w:right w:w="105" w:type="dxa"/>
            </w:tcMar>
          </w:tcPr>
          <w:p w14:paraId="305070CB" w14:textId="201AA18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0.50 </w:t>
            </w:r>
          </w:p>
        </w:tc>
        <w:tc>
          <w:tcPr>
            <w:tcW w:w="1260" w:type="dxa"/>
            <w:tcMar>
              <w:left w:w="105" w:type="dxa"/>
              <w:right w:w="105" w:type="dxa"/>
            </w:tcMar>
          </w:tcPr>
          <w:p w14:paraId="542FE9AC" w14:textId="3EDE5A3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-0.27 </w:t>
            </w:r>
          </w:p>
        </w:tc>
        <w:tc>
          <w:tcPr>
            <w:tcW w:w="1260" w:type="dxa"/>
            <w:tcBorders>
              <w:right w:val="nil"/>
            </w:tcBorders>
            <w:tcMar>
              <w:left w:w="105" w:type="dxa"/>
              <w:right w:w="105" w:type="dxa"/>
            </w:tcMar>
          </w:tcPr>
          <w:p w14:paraId="4B604CAB" w14:textId="423CE91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0.56 </w:t>
            </w:r>
          </w:p>
        </w:tc>
      </w:tr>
      <w:tr w:rsidR="4F606DF4" w14:paraId="03133DC1"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2550" w:type="dxa"/>
            <w:tcBorders>
              <w:left w:val="none" w:sz="6" w:space="0" w:color="000000" w:themeColor="text1"/>
              <w:bottom w:val="single" w:sz="6" w:space="0" w:color="000000" w:themeColor="text1"/>
            </w:tcBorders>
            <w:tcMar>
              <w:left w:w="105" w:type="dxa"/>
              <w:right w:w="105" w:type="dxa"/>
            </w:tcMar>
          </w:tcPr>
          <w:p w14:paraId="0FA68BE2" w14:textId="1A85DF4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Stays in hospitality  </w:t>
            </w:r>
          </w:p>
        </w:tc>
        <w:tc>
          <w:tcPr>
            <w:tcW w:w="1260" w:type="dxa"/>
            <w:tcBorders>
              <w:bottom w:val="single" w:sz="6" w:space="0" w:color="000000" w:themeColor="text1"/>
            </w:tcBorders>
            <w:tcMar>
              <w:left w:w="105" w:type="dxa"/>
              <w:right w:w="105" w:type="dxa"/>
            </w:tcMar>
          </w:tcPr>
          <w:p w14:paraId="34DB1D9B" w14:textId="78290A5A"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260" w:type="dxa"/>
            <w:tcBorders>
              <w:bottom w:val="single" w:sz="6" w:space="0" w:color="000000" w:themeColor="text1"/>
            </w:tcBorders>
            <w:tcMar>
              <w:left w:w="105" w:type="dxa"/>
              <w:right w:w="105" w:type="dxa"/>
            </w:tcMar>
          </w:tcPr>
          <w:p w14:paraId="043D1E0F" w14:textId="0719C106"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260" w:type="dxa"/>
            <w:tcBorders>
              <w:bottom w:val="single" w:sz="6" w:space="0" w:color="000000" w:themeColor="text1"/>
            </w:tcBorders>
            <w:tcMar>
              <w:left w:w="105" w:type="dxa"/>
              <w:right w:w="105" w:type="dxa"/>
            </w:tcMar>
          </w:tcPr>
          <w:p w14:paraId="0E3EE7FE" w14:textId="746BC51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0.16 </w:t>
            </w:r>
          </w:p>
        </w:tc>
        <w:tc>
          <w:tcPr>
            <w:tcW w:w="1260" w:type="dxa"/>
            <w:tcBorders>
              <w:bottom w:val="single" w:sz="6" w:space="0" w:color="000000" w:themeColor="text1"/>
            </w:tcBorders>
            <w:tcMar>
              <w:left w:w="105" w:type="dxa"/>
              <w:right w:w="105" w:type="dxa"/>
            </w:tcMar>
          </w:tcPr>
          <w:p w14:paraId="4E33994A" w14:textId="719100BD"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260" w:type="dxa"/>
            <w:tcBorders>
              <w:bottom w:val="single" w:sz="6" w:space="0" w:color="000000" w:themeColor="text1"/>
              <w:right w:val="nil"/>
            </w:tcBorders>
            <w:tcMar>
              <w:left w:w="105" w:type="dxa"/>
              <w:right w:w="105" w:type="dxa"/>
            </w:tcMar>
          </w:tcPr>
          <w:p w14:paraId="5C5F9A6E" w14:textId="0C2D3364"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r>
      <w:tr w:rsidR="4F606DF4" w14:paraId="350209F3"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810" w:type="dxa"/>
            <w:gridSpan w:val="2"/>
            <w:tcBorders>
              <w:top w:val="single" w:sz="6" w:space="0" w:color="000000" w:themeColor="text1"/>
              <w:left w:val="none" w:sz="6" w:space="0" w:color="000000" w:themeColor="text1"/>
              <w:bottom w:val="none" w:sz="4" w:space="0" w:color="000000" w:themeColor="text1"/>
            </w:tcBorders>
            <w:tcMar>
              <w:left w:w="105" w:type="dxa"/>
              <w:right w:w="105" w:type="dxa"/>
            </w:tcMar>
          </w:tcPr>
          <w:p w14:paraId="09EBAA04" w14:textId="4D9FB9A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observations </w:t>
            </w:r>
          </w:p>
        </w:tc>
        <w:tc>
          <w:tcPr>
            <w:tcW w:w="5040" w:type="dxa"/>
            <w:gridSpan w:val="4"/>
            <w:tcBorders>
              <w:top w:val="single" w:sz="6" w:space="0" w:color="000000" w:themeColor="text1"/>
              <w:bottom w:val="none" w:sz="4" w:space="0" w:color="000000" w:themeColor="text1"/>
              <w:right w:val="none" w:sz="6" w:space="0" w:color="000000" w:themeColor="text1"/>
            </w:tcBorders>
            <w:tcMar>
              <w:left w:w="105" w:type="dxa"/>
              <w:right w:w="105" w:type="dxa"/>
            </w:tcMar>
          </w:tcPr>
          <w:p w14:paraId="1009F740" w14:textId="075F895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11048 </w:t>
            </w:r>
          </w:p>
        </w:tc>
      </w:tr>
      <w:tr w:rsidR="4F606DF4" w14:paraId="7289D889"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810" w:type="dxa"/>
            <w:gridSpan w:val="2"/>
            <w:tcBorders>
              <w:top w:val="none" w:sz="6" w:space="0" w:color="000000" w:themeColor="text1"/>
              <w:left w:val="none" w:sz="6" w:space="0" w:color="000000" w:themeColor="text1"/>
            </w:tcBorders>
            <w:tcMar>
              <w:left w:w="105" w:type="dxa"/>
              <w:right w:w="105" w:type="dxa"/>
            </w:tcMar>
          </w:tcPr>
          <w:p w14:paraId="3156D2F8" w14:textId="4FFF78E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N of entities </w:t>
            </w:r>
          </w:p>
        </w:tc>
        <w:tc>
          <w:tcPr>
            <w:tcW w:w="3780" w:type="dxa"/>
            <w:gridSpan w:val="3"/>
            <w:tcBorders>
              <w:top w:val="none" w:sz="6" w:space="0" w:color="000000" w:themeColor="text1"/>
            </w:tcBorders>
            <w:tcMar>
              <w:left w:w="105" w:type="dxa"/>
              <w:right w:w="105" w:type="dxa"/>
            </w:tcMar>
          </w:tcPr>
          <w:p w14:paraId="7B87D155" w14:textId="2BE7D011"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161 </w:t>
            </w:r>
          </w:p>
        </w:tc>
        <w:tc>
          <w:tcPr>
            <w:tcW w:w="1260" w:type="dxa"/>
            <w:tcBorders>
              <w:top w:val="none" w:sz="6" w:space="0" w:color="000000" w:themeColor="text1"/>
              <w:right w:val="none" w:sz="6" w:space="0" w:color="000000" w:themeColor="text1"/>
            </w:tcBorders>
            <w:tcMar>
              <w:left w:w="105" w:type="dxa"/>
              <w:right w:w="105" w:type="dxa"/>
            </w:tcMar>
          </w:tcPr>
          <w:p w14:paraId="7CDBBDCC" w14:textId="30E4EAB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5CAFE436"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810" w:type="dxa"/>
            <w:gridSpan w:val="2"/>
            <w:tcBorders>
              <w:left w:val="none" w:sz="6" w:space="0" w:color="000000" w:themeColor="text1"/>
            </w:tcBorders>
            <w:tcMar>
              <w:left w:w="105" w:type="dxa"/>
              <w:right w:w="105" w:type="dxa"/>
            </w:tcMar>
          </w:tcPr>
          <w:p w14:paraId="13B13199" w14:textId="677B9AA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Time periods </w:t>
            </w:r>
          </w:p>
        </w:tc>
        <w:tc>
          <w:tcPr>
            <w:tcW w:w="3780" w:type="dxa"/>
            <w:gridSpan w:val="3"/>
            <w:tcMar>
              <w:left w:w="105" w:type="dxa"/>
              <w:right w:w="105" w:type="dxa"/>
            </w:tcMar>
          </w:tcPr>
          <w:p w14:paraId="1BEA1BDD" w14:textId="02D85D4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202 </w:t>
            </w:r>
          </w:p>
        </w:tc>
        <w:tc>
          <w:tcPr>
            <w:tcW w:w="1260" w:type="dxa"/>
            <w:tcBorders>
              <w:right w:val="none" w:sz="6" w:space="0" w:color="000000" w:themeColor="text1"/>
            </w:tcBorders>
            <w:tcMar>
              <w:left w:w="105" w:type="dxa"/>
              <w:right w:w="105" w:type="dxa"/>
            </w:tcMar>
          </w:tcPr>
          <w:p w14:paraId="7685AD7A" w14:textId="00A6E035"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4D1658C6"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810" w:type="dxa"/>
            <w:gridSpan w:val="2"/>
            <w:tcBorders>
              <w:left w:val="none" w:sz="6" w:space="0" w:color="000000" w:themeColor="text1"/>
            </w:tcBorders>
            <w:tcMar>
              <w:left w:w="105" w:type="dxa"/>
              <w:right w:w="105" w:type="dxa"/>
            </w:tcMar>
          </w:tcPr>
          <w:p w14:paraId="14D6150E" w14:textId="2CACEB5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 xml:space="preserve">F-statistic </w:t>
            </w:r>
          </w:p>
        </w:tc>
        <w:tc>
          <w:tcPr>
            <w:tcW w:w="3780" w:type="dxa"/>
            <w:gridSpan w:val="3"/>
            <w:tcMar>
              <w:left w:w="105" w:type="dxa"/>
              <w:right w:w="105" w:type="dxa"/>
            </w:tcMar>
          </w:tcPr>
          <w:p w14:paraId="6734E05E" w14:textId="08CCC867"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proofErr w:type="gramStart"/>
            <w:r w:rsidRPr="4F606DF4">
              <w:rPr>
                <w:rFonts w:ascii="Calibri" w:eastAsia="Calibri" w:hAnsi="Calibri" w:cs="Calibri"/>
                <w:color w:val="000000" w:themeColor="text1"/>
                <w:sz w:val="18"/>
                <w:szCs w:val="18"/>
              </w:rPr>
              <w:t>F(</w:t>
            </w:r>
            <w:proofErr w:type="gramEnd"/>
            <w:r w:rsidRPr="4F606DF4">
              <w:rPr>
                <w:rFonts w:ascii="Calibri" w:eastAsia="Calibri" w:hAnsi="Calibri" w:cs="Calibri"/>
                <w:color w:val="000000" w:themeColor="text1"/>
                <w:sz w:val="18"/>
                <w:szCs w:val="18"/>
              </w:rPr>
              <w:t xml:space="preserve">22, 10865) = 6.85 </w:t>
            </w:r>
          </w:p>
        </w:tc>
        <w:tc>
          <w:tcPr>
            <w:tcW w:w="1260" w:type="dxa"/>
            <w:tcBorders>
              <w:right w:val="none" w:sz="6" w:space="0" w:color="000000" w:themeColor="text1"/>
            </w:tcBorders>
            <w:tcMar>
              <w:left w:w="105" w:type="dxa"/>
              <w:right w:w="105" w:type="dxa"/>
            </w:tcMar>
          </w:tcPr>
          <w:p w14:paraId="2D96C18E" w14:textId="48EF8CEF"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4F606DF4" w14:paraId="00DA5523" w14:textId="77777777" w:rsidTr="0DB4165D">
        <w:trPr>
          <w:trHeight w:val="225"/>
        </w:trPr>
        <w:tc>
          <w:tcPr>
            <w:cnfStyle w:val="001000000000" w:firstRow="0" w:lastRow="0" w:firstColumn="1" w:lastColumn="0" w:oddVBand="0" w:evenVBand="0" w:oddHBand="0" w:evenHBand="0" w:firstRowFirstColumn="0" w:firstRowLastColumn="0" w:lastRowFirstColumn="0" w:lastRowLastColumn="0"/>
            <w:tcW w:w="3810" w:type="dxa"/>
            <w:gridSpan w:val="2"/>
            <w:tcBorders>
              <w:left w:val="none" w:sz="6" w:space="0" w:color="000000" w:themeColor="text1"/>
            </w:tcBorders>
            <w:tcMar>
              <w:left w:w="105" w:type="dxa"/>
              <w:right w:w="105" w:type="dxa"/>
            </w:tcMar>
          </w:tcPr>
          <w:p w14:paraId="6F841364" w14:textId="25C0429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b w:val="0"/>
                <w:bCs w:val="0"/>
                <w:color w:val="000000" w:themeColor="text1"/>
                <w:sz w:val="18"/>
                <w:szCs w:val="18"/>
              </w:rPr>
              <w:t>R</w:t>
            </w:r>
            <w:r w:rsidRPr="4F606DF4">
              <w:rPr>
                <w:rFonts w:ascii="Calibri" w:eastAsia="Calibri" w:hAnsi="Calibri" w:cs="Calibri"/>
                <w:b w:val="0"/>
                <w:bCs w:val="0"/>
                <w:color w:val="000000" w:themeColor="text1"/>
                <w:sz w:val="14"/>
                <w:szCs w:val="14"/>
                <w:vertAlign w:val="superscript"/>
              </w:rPr>
              <w:t xml:space="preserve">2 </w:t>
            </w:r>
            <w:r w:rsidRPr="4F606DF4">
              <w:rPr>
                <w:rFonts w:ascii="Calibri" w:eastAsia="Calibri" w:hAnsi="Calibri" w:cs="Calibri"/>
                <w:b w:val="0"/>
                <w:bCs w:val="0"/>
                <w:color w:val="000000" w:themeColor="text1"/>
                <w:sz w:val="18"/>
                <w:szCs w:val="18"/>
              </w:rPr>
              <w:t xml:space="preserve">(Within) </w:t>
            </w:r>
          </w:p>
        </w:tc>
        <w:tc>
          <w:tcPr>
            <w:tcW w:w="3780" w:type="dxa"/>
            <w:gridSpan w:val="3"/>
            <w:tcMar>
              <w:left w:w="105" w:type="dxa"/>
              <w:right w:w="105" w:type="dxa"/>
            </w:tcMar>
          </w:tcPr>
          <w:p w14:paraId="69892A75" w14:textId="1F638682"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260" w:type="dxa"/>
            <w:tcBorders>
              <w:right w:val="none" w:sz="6" w:space="0" w:color="000000" w:themeColor="text1"/>
            </w:tcBorders>
            <w:tcMar>
              <w:left w:w="105" w:type="dxa"/>
              <w:right w:w="105" w:type="dxa"/>
            </w:tcMar>
          </w:tcPr>
          <w:p w14:paraId="465080B0" w14:textId="4A0EE8A9" w:rsidR="4F606DF4" w:rsidRDefault="4F606DF4" w:rsidP="4F606DF4">
            <w:pPr>
              <w:spacing w:line="259"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bl>
    <w:p w14:paraId="2A8C18E8" w14:textId="60439C68"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53438E96" w14:textId="7AD7F5A5" w:rsidR="4F606DF4" w:rsidRDefault="4F606DF4" w:rsidP="4F606DF4">
      <w:pPr>
        <w:spacing w:after="0" w:line="240" w:lineRule="auto"/>
        <w:rPr>
          <w:rFonts w:ascii="Calibri" w:eastAsia="Calibri" w:hAnsi="Calibri" w:cs="Calibri"/>
          <w:color w:val="000000" w:themeColor="text1"/>
        </w:rPr>
      </w:pPr>
    </w:p>
    <w:p w14:paraId="3D57C65B" w14:textId="4F648C06" w:rsidR="4F606DF4" w:rsidRDefault="4F606DF4" w:rsidP="4F606DF4">
      <w:pPr>
        <w:spacing w:after="0" w:line="240" w:lineRule="auto"/>
        <w:rPr>
          <w:rFonts w:ascii="Calibri" w:eastAsia="Calibri" w:hAnsi="Calibri" w:cs="Calibri"/>
          <w:color w:val="000000" w:themeColor="text1"/>
        </w:rPr>
      </w:pPr>
    </w:p>
    <w:p w14:paraId="57C5588D" w14:textId="7D4B3CDF" w:rsidR="0DB4165D" w:rsidRDefault="0DB4165D">
      <w:r>
        <w:br w:type="page"/>
      </w:r>
    </w:p>
    <w:p w14:paraId="443C4B10" w14:textId="119ABE3E" w:rsidR="002B24C9" w:rsidRDefault="4B4A05BE" w:rsidP="002B24C9">
      <w:pPr>
        <w:pStyle w:val="Caption"/>
        <w:keepNext/>
      </w:pPr>
      <w:r>
        <w:t xml:space="preserve">Table </w:t>
      </w:r>
      <w:r w:rsidR="002B24C9">
        <w:fldChar w:fldCharType="begin"/>
      </w:r>
      <w:r w:rsidR="002B24C9">
        <w:instrText xml:space="preserve"> SEQ Supplementary_table \* ARABIC </w:instrText>
      </w:r>
      <w:r w:rsidR="002B24C9">
        <w:fldChar w:fldCharType="separate"/>
      </w:r>
      <w:r w:rsidRPr="4B4A05BE">
        <w:rPr>
          <w:noProof/>
        </w:rPr>
        <w:t>1</w:t>
      </w:r>
      <w:r w:rsidR="002B24C9">
        <w:fldChar w:fldCharType="end"/>
      </w:r>
      <w:r>
        <w:t>0 Regression table for the effect of the restaurant closure in the Algarve region</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3208"/>
        <w:gridCol w:w="1158"/>
        <w:gridCol w:w="1158"/>
        <w:gridCol w:w="1158"/>
        <w:gridCol w:w="1158"/>
        <w:gridCol w:w="1173"/>
      </w:tblGrid>
      <w:tr w:rsidR="4F606DF4" w14:paraId="48D83C1A" w14:textId="77777777" w:rsidTr="4F606DF4">
        <w:trPr>
          <w:trHeight w:val="225"/>
        </w:trPr>
        <w:tc>
          <w:tcPr>
            <w:tcW w:w="3208" w:type="dxa"/>
            <w:tcBorders>
              <w:top w:val="single" w:sz="6" w:space="0" w:color="000000" w:themeColor="text1"/>
              <w:left w:val="nil"/>
              <w:bottom w:val="single" w:sz="6" w:space="0" w:color="000000" w:themeColor="text1"/>
              <w:right w:val="nil"/>
            </w:tcBorders>
            <w:tcMar>
              <w:left w:w="105" w:type="dxa"/>
              <w:right w:w="105" w:type="dxa"/>
            </w:tcMar>
            <w:vAlign w:val="bottom"/>
          </w:tcPr>
          <w:p w14:paraId="36B1D5D9" w14:textId="4A45DC49" w:rsidR="4F606DF4" w:rsidRDefault="4F606DF4" w:rsidP="4F606DF4">
            <w:pPr>
              <w:spacing w:line="259" w:lineRule="auto"/>
              <w:rPr>
                <w:rFonts w:ascii="Calibri" w:eastAsia="Calibri" w:hAnsi="Calibri" w:cs="Calibri"/>
                <w:color w:val="000000" w:themeColor="text1"/>
                <w:sz w:val="18"/>
                <w:szCs w:val="18"/>
              </w:rPr>
            </w:pPr>
          </w:p>
        </w:tc>
        <w:tc>
          <w:tcPr>
            <w:tcW w:w="1158" w:type="dxa"/>
            <w:tcBorders>
              <w:top w:val="single" w:sz="6" w:space="0" w:color="000000" w:themeColor="text1"/>
              <w:left w:val="nil"/>
              <w:bottom w:val="single" w:sz="6" w:space="0" w:color="000000" w:themeColor="text1"/>
              <w:right w:val="nil"/>
            </w:tcBorders>
            <w:tcMar>
              <w:left w:w="105" w:type="dxa"/>
              <w:right w:w="105" w:type="dxa"/>
            </w:tcMar>
            <w:vAlign w:val="bottom"/>
          </w:tcPr>
          <w:p w14:paraId="1D8FCBB4" w14:textId="527ED3B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Coeff.</w:t>
            </w:r>
          </w:p>
        </w:tc>
        <w:tc>
          <w:tcPr>
            <w:tcW w:w="1158" w:type="dxa"/>
            <w:tcBorders>
              <w:top w:val="single" w:sz="6" w:space="0" w:color="000000" w:themeColor="text1"/>
              <w:left w:val="nil"/>
              <w:bottom w:val="single" w:sz="6" w:space="0" w:color="000000" w:themeColor="text1"/>
              <w:right w:val="nil"/>
            </w:tcBorders>
            <w:tcMar>
              <w:left w:w="105" w:type="dxa"/>
              <w:right w:w="105" w:type="dxa"/>
            </w:tcMar>
            <w:vAlign w:val="bottom"/>
          </w:tcPr>
          <w:p w14:paraId="3B31A628" w14:textId="5F6BAB5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Std. Error</w:t>
            </w:r>
          </w:p>
        </w:tc>
        <w:tc>
          <w:tcPr>
            <w:tcW w:w="1158" w:type="dxa"/>
            <w:tcBorders>
              <w:top w:val="single" w:sz="6" w:space="0" w:color="000000" w:themeColor="text1"/>
              <w:left w:val="nil"/>
              <w:bottom w:val="single" w:sz="6" w:space="0" w:color="000000" w:themeColor="text1"/>
              <w:right w:val="nil"/>
            </w:tcBorders>
            <w:tcMar>
              <w:left w:w="105" w:type="dxa"/>
              <w:right w:w="105" w:type="dxa"/>
            </w:tcMar>
            <w:vAlign w:val="bottom"/>
          </w:tcPr>
          <w:p w14:paraId="6268F706" w14:textId="01D8AFA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p-value</w:t>
            </w:r>
          </w:p>
        </w:tc>
        <w:tc>
          <w:tcPr>
            <w:tcW w:w="1158" w:type="dxa"/>
            <w:tcBorders>
              <w:top w:val="single" w:sz="6" w:space="0" w:color="000000" w:themeColor="text1"/>
              <w:left w:val="nil"/>
              <w:bottom w:val="single" w:sz="6" w:space="0" w:color="000000" w:themeColor="text1"/>
              <w:right w:val="nil"/>
            </w:tcBorders>
            <w:tcMar>
              <w:left w:w="105" w:type="dxa"/>
              <w:right w:w="105" w:type="dxa"/>
            </w:tcMar>
            <w:vAlign w:val="bottom"/>
          </w:tcPr>
          <w:p w14:paraId="7ECE7EE7" w14:textId="0CAFCFE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Lower 95%CI</w:t>
            </w:r>
          </w:p>
        </w:tc>
        <w:tc>
          <w:tcPr>
            <w:tcW w:w="1173" w:type="dxa"/>
            <w:tcBorders>
              <w:top w:val="single" w:sz="6" w:space="0" w:color="000000" w:themeColor="text1"/>
              <w:left w:val="nil"/>
              <w:bottom w:val="single" w:sz="6" w:space="0" w:color="000000" w:themeColor="text1"/>
              <w:right w:val="nil"/>
            </w:tcBorders>
            <w:tcMar>
              <w:left w:w="105" w:type="dxa"/>
              <w:right w:w="105" w:type="dxa"/>
            </w:tcMar>
            <w:vAlign w:val="bottom"/>
          </w:tcPr>
          <w:p w14:paraId="08BCAA72" w14:textId="52684B5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Upper 95%CI</w:t>
            </w:r>
          </w:p>
        </w:tc>
      </w:tr>
      <w:tr w:rsidR="4F606DF4" w14:paraId="7B74850A" w14:textId="77777777" w:rsidTr="4F606DF4">
        <w:trPr>
          <w:trHeight w:val="225"/>
        </w:trPr>
        <w:tc>
          <w:tcPr>
            <w:tcW w:w="3208" w:type="dxa"/>
            <w:tcBorders>
              <w:top w:val="single" w:sz="6" w:space="0" w:color="000000" w:themeColor="text1"/>
              <w:left w:val="nil"/>
              <w:bottom w:val="nil"/>
              <w:right w:val="nil"/>
            </w:tcBorders>
            <w:tcMar>
              <w:left w:w="105" w:type="dxa"/>
              <w:right w:w="105" w:type="dxa"/>
            </w:tcMar>
            <w:vAlign w:val="bottom"/>
          </w:tcPr>
          <w:p w14:paraId="78DC4043" w14:textId="1BA0F51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Restaurant closure period (vessel as the ref. group)</w:t>
            </w:r>
          </w:p>
        </w:tc>
        <w:tc>
          <w:tcPr>
            <w:tcW w:w="1158" w:type="dxa"/>
            <w:tcBorders>
              <w:top w:val="single" w:sz="6" w:space="0" w:color="000000" w:themeColor="text1"/>
              <w:left w:val="nil"/>
              <w:bottom w:val="nil"/>
              <w:right w:val="nil"/>
            </w:tcBorders>
            <w:tcMar>
              <w:left w:w="105" w:type="dxa"/>
              <w:right w:w="105" w:type="dxa"/>
            </w:tcMar>
            <w:vAlign w:val="bottom"/>
          </w:tcPr>
          <w:p w14:paraId="0988B68D" w14:textId="099F909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9.62</w:t>
            </w:r>
          </w:p>
        </w:tc>
        <w:tc>
          <w:tcPr>
            <w:tcW w:w="1158" w:type="dxa"/>
            <w:tcBorders>
              <w:top w:val="single" w:sz="6" w:space="0" w:color="000000" w:themeColor="text1"/>
              <w:left w:val="nil"/>
              <w:bottom w:val="nil"/>
              <w:right w:val="nil"/>
            </w:tcBorders>
            <w:tcMar>
              <w:left w:w="105" w:type="dxa"/>
              <w:right w:w="105" w:type="dxa"/>
            </w:tcMar>
            <w:vAlign w:val="bottom"/>
          </w:tcPr>
          <w:p w14:paraId="62EA1DD0" w14:textId="0DB2F6E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4.49</w:t>
            </w:r>
          </w:p>
        </w:tc>
        <w:tc>
          <w:tcPr>
            <w:tcW w:w="1158" w:type="dxa"/>
            <w:tcBorders>
              <w:top w:val="single" w:sz="6" w:space="0" w:color="000000" w:themeColor="text1"/>
              <w:left w:val="nil"/>
              <w:bottom w:val="nil"/>
              <w:right w:val="nil"/>
            </w:tcBorders>
            <w:tcMar>
              <w:left w:w="105" w:type="dxa"/>
              <w:right w:w="105" w:type="dxa"/>
            </w:tcMar>
            <w:vAlign w:val="bottom"/>
          </w:tcPr>
          <w:p w14:paraId="174DCA54" w14:textId="0B46A3E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0.03</w:t>
            </w:r>
          </w:p>
        </w:tc>
        <w:tc>
          <w:tcPr>
            <w:tcW w:w="1158" w:type="dxa"/>
            <w:tcBorders>
              <w:top w:val="single" w:sz="6" w:space="0" w:color="000000" w:themeColor="text1"/>
              <w:left w:val="nil"/>
              <w:bottom w:val="nil"/>
              <w:right w:val="nil"/>
            </w:tcBorders>
            <w:tcMar>
              <w:left w:w="105" w:type="dxa"/>
              <w:right w:w="105" w:type="dxa"/>
            </w:tcMar>
            <w:vAlign w:val="bottom"/>
          </w:tcPr>
          <w:p w14:paraId="2DEF1E6B" w14:textId="1B707CC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0.81</w:t>
            </w:r>
          </w:p>
        </w:tc>
        <w:tc>
          <w:tcPr>
            <w:tcW w:w="1173" w:type="dxa"/>
            <w:tcBorders>
              <w:top w:val="single" w:sz="6" w:space="0" w:color="000000" w:themeColor="text1"/>
              <w:left w:val="nil"/>
              <w:bottom w:val="nil"/>
              <w:right w:val="nil"/>
            </w:tcBorders>
            <w:tcMar>
              <w:left w:w="105" w:type="dxa"/>
              <w:right w:w="105" w:type="dxa"/>
            </w:tcMar>
            <w:vAlign w:val="bottom"/>
          </w:tcPr>
          <w:p w14:paraId="04669067" w14:textId="66BFB2A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18.43</w:t>
            </w:r>
          </w:p>
        </w:tc>
      </w:tr>
      <w:tr w:rsidR="4F606DF4" w:rsidRPr="00FE38D4" w14:paraId="47154FE9" w14:textId="77777777" w:rsidTr="4F606DF4">
        <w:trPr>
          <w:trHeight w:val="225"/>
        </w:trPr>
        <w:tc>
          <w:tcPr>
            <w:tcW w:w="3208" w:type="dxa"/>
            <w:tcBorders>
              <w:top w:val="nil"/>
              <w:left w:val="nil"/>
              <w:bottom w:val="nil"/>
              <w:right w:val="nil"/>
            </w:tcBorders>
            <w:tcMar>
              <w:left w:w="105" w:type="dxa"/>
              <w:right w:w="105" w:type="dxa"/>
            </w:tcMar>
            <w:vAlign w:val="bottom"/>
          </w:tcPr>
          <w:p w14:paraId="11F33513" w14:textId="56A6A65C" w:rsidR="4F606DF4" w:rsidRPr="00FE38D4" w:rsidRDefault="4F606DF4" w:rsidP="4F606DF4">
            <w:pPr>
              <w:spacing w:line="259" w:lineRule="auto"/>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Restaurant closure period (fisherfolk-on-foot as the ref. group)</w:t>
            </w:r>
          </w:p>
        </w:tc>
        <w:tc>
          <w:tcPr>
            <w:tcW w:w="1158" w:type="dxa"/>
            <w:tcBorders>
              <w:top w:val="nil"/>
              <w:left w:val="nil"/>
              <w:bottom w:val="nil"/>
              <w:right w:val="nil"/>
            </w:tcBorders>
            <w:tcMar>
              <w:left w:w="105" w:type="dxa"/>
              <w:right w:w="105" w:type="dxa"/>
            </w:tcMar>
            <w:vAlign w:val="bottom"/>
          </w:tcPr>
          <w:p w14:paraId="61A87EDA" w14:textId="1C5E1C3D"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4.77</w:t>
            </w:r>
          </w:p>
        </w:tc>
        <w:tc>
          <w:tcPr>
            <w:tcW w:w="1158" w:type="dxa"/>
            <w:tcBorders>
              <w:top w:val="nil"/>
              <w:left w:val="nil"/>
              <w:bottom w:val="nil"/>
              <w:right w:val="nil"/>
            </w:tcBorders>
            <w:tcMar>
              <w:left w:w="105" w:type="dxa"/>
              <w:right w:w="105" w:type="dxa"/>
            </w:tcMar>
            <w:vAlign w:val="bottom"/>
          </w:tcPr>
          <w:p w14:paraId="7B82A202" w14:textId="4617DEFA"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6.62</w:t>
            </w:r>
          </w:p>
        </w:tc>
        <w:tc>
          <w:tcPr>
            <w:tcW w:w="1158" w:type="dxa"/>
            <w:tcBorders>
              <w:top w:val="nil"/>
              <w:left w:val="nil"/>
              <w:bottom w:val="nil"/>
              <w:right w:val="nil"/>
            </w:tcBorders>
            <w:tcMar>
              <w:left w:w="105" w:type="dxa"/>
              <w:right w:w="105" w:type="dxa"/>
            </w:tcMar>
            <w:vAlign w:val="bottom"/>
          </w:tcPr>
          <w:p w14:paraId="1CC9723C" w14:textId="69FE4041"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0.47</w:t>
            </w:r>
          </w:p>
        </w:tc>
        <w:tc>
          <w:tcPr>
            <w:tcW w:w="1158" w:type="dxa"/>
            <w:tcBorders>
              <w:top w:val="nil"/>
              <w:left w:val="nil"/>
              <w:bottom w:val="nil"/>
              <w:right w:val="nil"/>
            </w:tcBorders>
            <w:tcMar>
              <w:left w:w="105" w:type="dxa"/>
              <w:right w:w="105" w:type="dxa"/>
            </w:tcMar>
            <w:vAlign w:val="bottom"/>
          </w:tcPr>
          <w:p w14:paraId="597D5B35" w14:textId="03B442F3"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-8.22</w:t>
            </w:r>
          </w:p>
        </w:tc>
        <w:tc>
          <w:tcPr>
            <w:tcW w:w="1173" w:type="dxa"/>
            <w:tcBorders>
              <w:top w:val="nil"/>
              <w:left w:val="nil"/>
              <w:bottom w:val="nil"/>
              <w:right w:val="nil"/>
            </w:tcBorders>
            <w:tcMar>
              <w:left w:w="105" w:type="dxa"/>
              <w:right w:w="105" w:type="dxa"/>
            </w:tcMar>
            <w:vAlign w:val="bottom"/>
          </w:tcPr>
          <w:p w14:paraId="716F66DA" w14:textId="1D35ECF4"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17.75</w:t>
            </w:r>
          </w:p>
        </w:tc>
      </w:tr>
      <w:tr w:rsidR="4F606DF4" w14:paraId="1EAA4746" w14:textId="77777777" w:rsidTr="4F606DF4">
        <w:trPr>
          <w:trHeight w:val="225"/>
        </w:trPr>
        <w:tc>
          <w:tcPr>
            <w:tcW w:w="3208" w:type="dxa"/>
            <w:tcBorders>
              <w:top w:val="nil"/>
              <w:left w:val="nil"/>
              <w:bottom w:val="nil"/>
              <w:right w:val="nil"/>
            </w:tcBorders>
            <w:tcMar>
              <w:left w:w="105" w:type="dxa"/>
              <w:right w:w="105" w:type="dxa"/>
            </w:tcMar>
            <w:vAlign w:val="bottom"/>
          </w:tcPr>
          <w:p w14:paraId="2846858C" w14:textId="4FD87EF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Vessel flag </w:t>
            </w:r>
          </w:p>
        </w:tc>
        <w:tc>
          <w:tcPr>
            <w:tcW w:w="1158" w:type="dxa"/>
            <w:tcBorders>
              <w:top w:val="nil"/>
              <w:left w:val="nil"/>
              <w:bottom w:val="nil"/>
              <w:right w:val="nil"/>
            </w:tcBorders>
            <w:tcMar>
              <w:left w:w="105" w:type="dxa"/>
              <w:right w:w="105" w:type="dxa"/>
            </w:tcMar>
            <w:vAlign w:val="bottom"/>
          </w:tcPr>
          <w:p w14:paraId="3BB4FEC0" w14:textId="0BDB1E3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17.08</w:t>
            </w:r>
          </w:p>
        </w:tc>
        <w:tc>
          <w:tcPr>
            <w:tcW w:w="1158" w:type="dxa"/>
            <w:tcBorders>
              <w:top w:val="nil"/>
              <w:left w:val="nil"/>
              <w:bottom w:val="nil"/>
              <w:right w:val="nil"/>
            </w:tcBorders>
            <w:tcMar>
              <w:left w:w="105" w:type="dxa"/>
              <w:right w:w="105" w:type="dxa"/>
            </w:tcMar>
            <w:vAlign w:val="bottom"/>
          </w:tcPr>
          <w:p w14:paraId="5FB84FEC" w14:textId="43FDD09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3.77</w:t>
            </w:r>
          </w:p>
        </w:tc>
        <w:tc>
          <w:tcPr>
            <w:tcW w:w="1158" w:type="dxa"/>
            <w:tcBorders>
              <w:top w:val="nil"/>
              <w:left w:val="nil"/>
              <w:bottom w:val="nil"/>
              <w:right w:val="nil"/>
            </w:tcBorders>
            <w:tcMar>
              <w:left w:w="105" w:type="dxa"/>
              <w:right w:w="105" w:type="dxa"/>
            </w:tcMar>
            <w:vAlign w:val="bottom"/>
          </w:tcPr>
          <w:p w14:paraId="71BF2F26" w14:textId="5890995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w:t>
            </w:r>
          </w:p>
        </w:tc>
        <w:tc>
          <w:tcPr>
            <w:tcW w:w="1158" w:type="dxa"/>
            <w:tcBorders>
              <w:top w:val="nil"/>
              <w:left w:val="nil"/>
              <w:bottom w:val="nil"/>
              <w:right w:val="nil"/>
            </w:tcBorders>
            <w:tcMar>
              <w:left w:w="105" w:type="dxa"/>
              <w:right w:w="105" w:type="dxa"/>
            </w:tcMar>
            <w:vAlign w:val="bottom"/>
          </w:tcPr>
          <w:p w14:paraId="70BFB123" w14:textId="63BDBA2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9.68</w:t>
            </w:r>
          </w:p>
        </w:tc>
        <w:tc>
          <w:tcPr>
            <w:tcW w:w="1173" w:type="dxa"/>
            <w:tcBorders>
              <w:top w:val="nil"/>
              <w:left w:val="nil"/>
              <w:bottom w:val="nil"/>
              <w:right w:val="nil"/>
            </w:tcBorders>
            <w:tcMar>
              <w:left w:w="105" w:type="dxa"/>
              <w:right w:w="105" w:type="dxa"/>
            </w:tcMar>
            <w:vAlign w:val="bottom"/>
          </w:tcPr>
          <w:p w14:paraId="1DB34A0D" w14:textId="2054B8B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24.48</w:t>
            </w:r>
          </w:p>
        </w:tc>
      </w:tr>
      <w:tr w:rsidR="4F606DF4" w14:paraId="56EC8D1E" w14:textId="77777777" w:rsidTr="4F606DF4">
        <w:trPr>
          <w:trHeight w:val="225"/>
        </w:trPr>
        <w:tc>
          <w:tcPr>
            <w:tcW w:w="3208" w:type="dxa"/>
            <w:tcBorders>
              <w:top w:val="nil"/>
              <w:left w:val="nil"/>
              <w:bottom w:val="nil"/>
              <w:right w:val="nil"/>
            </w:tcBorders>
            <w:tcMar>
              <w:left w:w="105" w:type="dxa"/>
              <w:right w:w="105" w:type="dxa"/>
            </w:tcMar>
            <w:vAlign w:val="bottom"/>
          </w:tcPr>
          <w:p w14:paraId="326AC479" w14:textId="2D8D0E9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Vessel x Restaurant closure period</w:t>
            </w:r>
          </w:p>
        </w:tc>
        <w:tc>
          <w:tcPr>
            <w:tcW w:w="1158" w:type="dxa"/>
            <w:tcBorders>
              <w:top w:val="nil"/>
              <w:left w:val="nil"/>
              <w:bottom w:val="nil"/>
              <w:right w:val="nil"/>
            </w:tcBorders>
            <w:tcMar>
              <w:left w:w="105" w:type="dxa"/>
              <w:right w:w="105" w:type="dxa"/>
            </w:tcMar>
            <w:vAlign w:val="bottom"/>
          </w:tcPr>
          <w:p w14:paraId="5D4A393F" w14:textId="5E41C5F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-4.85</w:t>
            </w:r>
          </w:p>
        </w:tc>
        <w:tc>
          <w:tcPr>
            <w:tcW w:w="1158" w:type="dxa"/>
            <w:tcBorders>
              <w:top w:val="nil"/>
              <w:left w:val="nil"/>
              <w:bottom w:val="nil"/>
              <w:right w:val="nil"/>
            </w:tcBorders>
            <w:tcMar>
              <w:left w:w="105" w:type="dxa"/>
              <w:right w:w="105" w:type="dxa"/>
            </w:tcMar>
            <w:vAlign w:val="bottom"/>
          </w:tcPr>
          <w:p w14:paraId="6A5C08B7" w14:textId="1A4B865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7.63</w:t>
            </w:r>
          </w:p>
        </w:tc>
        <w:tc>
          <w:tcPr>
            <w:tcW w:w="1158" w:type="dxa"/>
            <w:tcBorders>
              <w:top w:val="nil"/>
              <w:left w:val="nil"/>
              <w:bottom w:val="nil"/>
              <w:right w:val="nil"/>
            </w:tcBorders>
            <w:tcMar>
              <w:left w:w="105" w:type="dxa"/>
              <w:right w:w="105" w:type="dxa"/>
            </w:tcMar>
            <w:vAlign w:val="bottom"/>
          </w:tcPr>
          <w:p w14:paraId="364BA3AE" w14:textId="074E2F1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0.52</w:t>
            </w:r>
          </w:p>
        </w:tc>
        <w:tc>
          <w:tcPr>
            <w:tcW w:w="1158" w:type="dxa"/>
            <w:tcBorders>
              <w:top w:val="nil"/>
              <w:left w:val="nil"/>
              <w:bottom w:val="nil"/>
              <w:right w:val="nil"/>
            </w:tcBorders>
            <w:tcMar>
              <w:left w:w="105" w:type="dxa"/>
              <w:right w:w="105" w:type="dxa"/>
            </w:tcMar>
            <w:vAlign w:val="bottom"/>
          </w:tcPr>
          <w:p w14:paraId="49221D70" w14:textId="5DD4C84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-19.81</w:t>
            </w:r>
          </w:p>
        </w:tc>
        <w:tc>
          <w:tcPr>
            <w:tcW w:w="1173" w:type="dxa"/>
            <w:tcBorders>
              <w:top w:val="nil"/>
              <w:left w:val="nil"/>
              <w:bottom w:val="nil"/>
              <w:right w:val="nil"/>
            </w:tcBorders>
            <w:tcMar>
              <w:left w:w="105" w:type="dxa"/>
              <w:right w:w="105" w:type="dxa"/>
            </w:tcMar>
            <w:vAlign w:val="bottom"/>
          </w:tcPr>
          <w:p w14:paraId="2E0F75FE" w14:textId="3206DFF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10.11</w:t>
            </w:r>
          </w:p>
        </w:tc>
      </w:tr>
      <w:tr w:rsidR="4F606DF4" w14:paraId="6665DE5C" w14:textId="77777777" w:rsidTr="4F606DF4">
        <w:trPr>
          <w:trHeight w:val="225"/>
        </w:trPr>
        <w:tc>
          <w:tcPr>
            <w:tcW w:w="3208" w:type="dxa"/>
            <w:tcBorders>
              <w:top w:val="nil"/>
              <w:left w:val="nil"/>
              <w:bottom w:val="nil"/>
              <w:right w:val="nil"/>
            </w:tcBorders>
            <w:tcMar>
              <w:left w:w="105" w:type="dxa"/>
              <w:right w:w="105" w:type="dxa"/>
            </w:tcMar>
            <w:vAlign w:val="bottom"/>
          </w:tcPr>
          <w:p w14:paraId="44A13461" w14:textId="67115DA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2</w:t>
            </w:r>
          </w:p>
        </w:tc>
        <w:tc>
          <w:tcPr>
            <w:tcW w:w="1158" w:type="dxa"/>
            <w:tcBorders>
              <w:top w:val="nil"/>
              <w:left w:val="nil"/>
              <w:bottom w:val="nil"/>
              <w:right w:val="nil"/>
            </w:tcBorders>
            <w:tcMar>
              <w:left w:w="105" w:type="dxa"/>
              <w:right w:w="105" w:type="dxa"/>
            </w:tcMar>
            <w:vAlign w:val="bottom"/>
          </w:tcPr>
          <w:p w14:paraId="7E9F2B79" w14:textId="03CC473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4.52</w:t>
            </w:r>
          </w:p>
        </w:tc>
        <w:tc>
          <w:tcPr>
            <w:tcW w:w="1158" w:type="dxa"/>
            <w:tcBorders>
              <w:top w:val="nil"/>
              <w:left w:val="nil"/>
              <w:bottom w:val="nil"/>
              <w:right w:val="nil"/>
            </w:tcBorders>
            <w:tcMar>
              <w:left w:w="105" w:type="dxa"/>
              <w:right w:w="105" w:type="dxa"/>
            </w:tcMar>
            <w:vAlign w:val="bottom"/>
          </w:tcPr>
          <w:p w14:paraId="1AA595F7" w14:textId="0E9AF6D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1.68</w:t>
            </w:r>
          </w:p>
        </w:tc>
        <w:tc>
          <w:tcPr>
            <w:tcW w:w="1158" w:type="dxa"/>
            <w:tcBorders>
              <w:top w:val="nil"/>
              <w:left w:val="nil"/>
              <w:bottom w:val="nil"/>
              <w:right w:val="nil"/>
            </w:tcBorders>
            <w:tcMar>
              <w:left w:w="105" w:type="dxa"/>
              <w:right w:w="105" w:type="dxa"/>
            </w:tcMar>
            <w:vAlign w:val="bottom"/>
          </w:tcPr>
          <w:p w14:paraId="59C361EC" w14:textId="502F1ED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0.01</w:t>
            </w:r>
          </w:p>
        </w:tc>
        <w:tc>
          <w:tcPr>
            <w:tcW w:w="1158" w:type="dxa"/>
            <w:tcBorders>
              <w:top w:val="nil"/>
              <w:left w:val="nil"/>
              <w:bottom w:val="nil"/>
              <w:right w:val="nil"/>
            </w:tcBorders>
            <w:tcMar>
              <w:left w:w="105" w:type="dxa"/>
              <w:right w:w="105" w:type="dxa"/>
            </w:tcMar>
            <w:vAlign w:val="bottom"/>
          </w:tcPr>
          <w:p w14:paraId="4551F148" w14:textId="14597A7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1.22</w:t>
            </w:r>
          </w:p>
        </w:tc>
        <w:tc>
          <w:tcPr>
            <w:tcW w:w="1173" w:type="dxa"/>
            <w:tcBorders>
              <w:top w:val="nil"/>
              <w:left w:val="nil"/>
              <w:bottom w:val="nil"/>
              <w:right w:val="nil"/>
            </w:tcBorders>
            <w:tcMar>
              <w:left w:w="105" w:type="dxa"/>
              <w:right w:w="105" w:type="dxa"/>
            </w:tcMar>
            <w:vAlign w:val="bottom"/>
          </w:tcPr>
          <w:p w14:paraId="61EBE8B3" w14:textId="249544C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7.82</w:t>
            </w:r>
          </w:p>
        </w:tc>
      </w:tr>
      <w:tr w:rsidR="4F606DF4" w14:paraId="0CFA0E79" w14:textId="77777777" w:rsidTr="4F606DF4">
        <w:trPr>
          <w:trHeight w:val="225"/>
        </w:trPr>
        <w:tc>
          <w:tcPr>
            <w:tcW w:w="3208" w:type="dxa"/>
            <w:tcBorders>
              <w:top w:val="nil"/>
              <w:left w:val="nil"/>
              <w:bottom w:val="nil"/>
              <w:right w:val="nil"/>
            </w:tcBorders>
            <w:tcMar>
              <w:left w:w="105" w:type="dxa"/>
              <w:right w:w="105" w:type="dxa"/>
            </w:tcMar>
            <w:vAlign w:val="bottom"/>
          </w:tcPr>
          <w:p w14:paraId="6545AB17" w14:textId="2AB1060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3</w:t>
            </w:r>
          </w:p>
        </w:tc>
        <w:tc>
          <w:tcPr>
            <w:tcW w:w="1158" w:type="dxa"/>
            <w:tcBorders>
              <w:top w:val="nil"/>
              <w:left w:val="nil"/>
              <w:bottom w:val="nil"/>
              <w:right w:val="nil"/>
            </w:tcBorders>
            <w:tcMar>
              <w:left w:w="105" w:type="dxa"/>
              <w:right w:w="105" w:type="dxa"/>
            </w:tcMar>
            <w:vAlign w:val="bottom"/>
          </w:tcPr>
          <w:p w14:paraId="1982052F" w14:textId="1329053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6.34</w:t>
            </w:r>
          </w:p>
        </w:tc>
        <w:tc>
          <w:tcPr>
            <w:tcW w:w="1158" w:type="dxa"/>
            <w:tcBorders>
              <w:top w:val="nil"/>
              <w:left w:val="nil"/>
              <w:bottom w:val="nil"/>
              <w:right w:val="nil"/>
            </w:tcBorders>
            <w:tcMar>
              <w:left w:w="105" w:type="dxa"/>
              <w:right w:w="105" w:type="dxa"/>
            </w:tcMar>
            <w:vAlign w:val="bottom"/>
          </w:tcPr>
          <w:p w14:paraId="39772114" w14:textId="14958E2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1.78</w:t>
            </w:r>
          </w:p>
        </w:tc>
        <w:tc>
          <w:tcPr>
            <w:tcW w:w="1158" w:type="dxa"/>
            <w:tcBorders>
              <w:top w:val="nil"/>
              <w:left w:val="nil"/>
              <w:bottom w:val="nil"/>
              <w:right w:val="nil"/>
            </w:tcBorders>
            <w:tcMar>
              <w:left w:w="105" w:type="dxa"/>
              <w:right w:w="105" w:type="dxa"/>
            </w:tcMar>
            <w:vAlign w:val="bottom"/>
          </w:tcPr>
          <w:p w14:paraId="79CFA86F" w14:textId="5967FF3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&lt;.001</w:t>
            </w:r>
          </w:p>
        </w:tc>
        <w:tc>
          <w:tcPr>
            <w:tcW w:w="1158" w:type="dxa"/>
            <w:tcBorders>
              <w:top w:val="nil"/>
              <w:left w:val="nil"/>
              <w:bottom w:val="nil"/>
              <w:right w:val="nil"/>
            </w:tcBorders>
            <w:tcMar>
              <w:left w:w="105" w:type="dxa"/>
              <w:right w:w="105" w:type="dxa"/>
            </w:tcMar>
            <w:vAlign w:val="bottom"/>
          </w:tcPr>
          <w:p w14:paraId="7B30039E" w14:textId="4EF5094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2.84</w:t>
            </w:r>
          </w:p>
        </w:tc>
        <w:tc>
          <w:tcPr>
            <w:tcW w:w="1173" w:type="dxa"/>
            <w:tcBorders>
              <w:top w:val="nil"/>
              <w:left w:val="nil"/>
              <w:bottom w:val="nil"/>
              <w:right w:val="nil"/>
            </w:tcBorders>
            <w:tcMar>
              <w:left w:w="105" w:type="dxa"/>
              <w:right w:w="105" w:type="dxa"/>
            </w:tcMar>
            <w:vAlign w:val="bottom"/>
          </w:tcPr>
          <w:p w14:paraId="7483C2D8" w14:textId="3E2808F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9.83</w:t>
            </w:r>
          </w:p>
        </w:tc>
      </w:tr>
      <w:tr w:rsidR="4F606DF4" w14:paraId="1FFCEBEB" w14:textId="77777777" w:rsidTr="4F606DF4">
        <w:trPr>
          <w:trHeight w:val="225"/>
        </w:trPr>
        <w:tc>
          <w:tcPr>
            <w:tcW w:w="3208" w:type="dxa"/>
            <w:tcBorders>
              <w:top w:val="nil"/>
              <w:left w:val="nil"/>
              <w:bottom w:val="nil"/>
              <w:right w:val="nil"/>
            </w:tcBorders>
            <w:tcMar>
              <w:left w:w="105" w:type="dxa"/>
              <w:right w:w="105" w:type="dxa"/>
            </w:tcMar>
            <w:vAlign w:val="bottom"/>
          </w:tcPr>
          <w:p w14:paraId="38B16850" w14:textId="783A572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4</w:t>
            </w:r>
          </w:p>
        </w:tc>
        <w:tc>
          <w:tcPr>
            <w:tcW w:w="1158" w:type="dxa"/>
            <w:tcBorders>
              <w:top w:val="nil"/>
              <w:left w:val="nil"/>
              <w:bottom w:val="nil"/>
              <w:right w:val="nil"/>
            </w:tcBorders>
            <w:tcMar>
              <w:left w:w="105" w:type="dxa"/>
              <w:right w:w="105" w:type="dxa"/>
            </w:tcMar>
            <w:vAlign w:val="bottom"/>
          </w:tcPr>
          <w:p w14:paraId="2805663E" w14:textId="6403B34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6.73</w:t>
            </w:r>
          </w:p>
        </w:tc>
        <w:tc>
          <w:tcPr>
            <w:tcW w:w="1158" w:type="dxa"/>
            <w:tcBorders>
              <w:top w:val="nil"/>
              <w:left w:val="nil"/>
              <w:bottom w:val="nil"/>
              <w:right w:val="nil"/>
            </w:tcBorders>
            <w:tcMar>
              <w:left w:w="105" w:type="dxa"/>
              <w:right w:w="105" w:type="dxa"/>
            </w:tcMar>
            <w:vAlign w:val="bottom"/>
          </w:tcPr>
          <w:p w14:paraId="71357344" w14:textId="11B2A27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3.28</w:t>
            </w:r>
          </w:p>
        </w:tc>
        <w:tc>
          <w:tcPr>
            <w:tcW w:w="1158" w:type="dxa"/>
            <w:tcBorders>
              <w:top w:val="nil"/>
              <w:left w:val="nil"/>
              <w:bottom w:val="nil"/>
              <w:right w:val="nil"/>
            </w:tcBorders>
            <w:tcMar>
              <w:left w:w="105" w:type="dxa"/>
              <w:right w:w="105" w:type="dxa"/>
            </w:tcMar>
            <w:vAlign w:val="bottom"/>
          </w:tcPr>
          <w:p w14:paraId="51E35A32" w14:textId="209724D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0.04</w:t>
            </w:r>
          </w:p>
        </w:tc>
        <w:tc>
          <w:tcPr>
            <w:tcW w:w="1158" w:type="dxa"/>
            <w:tcBorders>
              <w:top w:val="nil"/>
              <w:left w:val="nil"/>
              <w:bottom w:val="nil"/>
              <w:right w:val="nil"/>
            </w:tcBorders>
            <w:tcMar>
              <w:left w:w="105" w:type="dxa"/>
              <w:right w:w="105" w:type="dxa"/>
            </w:tcMar>
            <w:vAlign w:val="bottom"/>
          </w:tcPr>
          <w:p w14:paraId="1CEC952A" w14:textId="4A145EF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0.29</w:t>
            </w:r>
          </w:p>
        </w:tc>
        <w:tc>
          <w:tcPr>
            <w:tcW w:w="1173" w:type="dxa"/>
            <w:tcBorders>
              <w:top w:val="nil"/>
              <w:left w:val="nil"/>
              <w:bottom w:val="nil"/>
              <w:right w:val="nil"/>
            </w:tcBorders>
            <w:tcMar>
              <w:left w:w="105" w:type="dxa"/>
              <w:right w:w="105" w:type="dxa"/>
            </w:tcMar>
            <w:vAlign w:val="bottom"/>
          </w:tcPr>
          <w:p w14:paraId="3B36E348" w14:textId="386E8F7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13.16</w:t>
            </w:r>
          </w:p>
        </w:tc>
      </w:tr>
      <w:tr w:rsidR="4F606DF4" w14:paraId="01025F25" w14:textId="77777777" w:rsidTr="4F606DF4">
        <w:trPr>
          <w:trHeight w:val="225"/>
        </w:trPr>
        <w:tc>
          <w:tcPr>
            <w:tcW w:w="3208" w:type="dxa"/>
            <w:tcBorders>
              <w:top w:val="nil"/>
              <w:left w:val="nil"/>
              <w:bottom w:val="nil"/>
              <w:right w:val="nil"/>
            </w:tcBorders>
            <w:tcMar>
              <w:left w:w="105" w:type="dxa"/>
              <w:right w:w="105" w:type="dxa"/>
            </w:tcMar>
            <w:vAlign w:val="bottom"/>
          </w:tcPr>
          <w:p w14:paraId="0EE22C23" w14:textId="644BE09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5</w:t>
            </w:r>
          </w:p>
        </w:tc>
        <w:tc>
          <w:tcPr>
            <w:tcW w:w="1158" w:type="dxa"/>
            <w:tcBorders>
              <w:top w:val="nil"/>
              <w:left w:val="nil"/>
              <w:bottom w:val="nil"/>
              <w:right w:val="nil"/>
            </w:tcBorders>
            <w:tcMar>
              <w:left w:w="105" w:type="dxa"/>
              <w:right w:w="105" w:type="dxa"/>
            </w:tcMar>
            <w:vAlign w:val="bottom"/>
          </w:tcPr>
          <w:p w14:paraId="7E7959AF" w14:textId="0717FB1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-5.76</w:t>
            </w:r>
          </w:p>
        </w:tc>
        <w:tc>
          <w:tcPr>
            <w:tcW w:w="1158" w:type="dxa"/>
            <w:tcBorders>
              <w:top w:val="nil"/>
              <w:left w:val="nil"/>
              <w:bottom w:val="nil"/>
              <w:right w:val="nil"/>
            </w:tcBorders>
            <w:tcMar>
              <w:left w:w="105" w:type="dxa"/>
              <w:right w:w="105" w:type="dxa"/>
            </w:tcMar>
            <w:vAlign w:val="bottom"/>
          </w:tcPr>
          <w:p w14:paraId="414FEBAF" w14:textId="42935A3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4.15</w:t>
            </w:r>
          </w:p>
        </w:tc>
        <w:tc>
          <w:tcPr>
            <w:tcW w:w="1158" w:type="dxa"/>
            <w:tcBorders>
              <w:top w:val="nil"/>
              <w:left w:val="nil"/>
              <w:bottom w:val="nil"/>
              <w:right w:val="nil"/>
            </w:tcBorders>
            <w:tcMar>
              <w:left w:w="105" w:type="dxa"/>
              <w:right w:w="105" w:type="dxa"/>
            </w:tcMar>
            <w:vAlign w:val="bottom"/>
          </w:tcPr>
          <w:p w14:paraId="279841AB" w14:textId="2D58536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0.16</w:t>
            </w:r>
          </w:p>
        </w:tc>
        <w:tc>
          <w:tcPr>
            <w:tcW w:w="1158" w:type="dxa"/>
            <w:tcBorders>
              <w:top w:val="nil"/>
              <w:left w:val="nil"/>
              <w:bottom w:val="nil"/>
              <w:right w:val="nil"/>
            </w:tcBorders>
            <w:tcMar>
              <w:left w:w="105" w:type="dxa"/>
              <w:right w:w="105" w:type="dxa"/>
            </w:tcMar>
            <w:vAlign w:val="bottom"/>
          </w:tcPr>
          <w:p w14:paraId="01B8159A" w14:textId="7B72FB9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-13.89</w:t>
            </w:r>
          </w:p>
        </w:tc>
        <w:tc>
          <w:tcPr>
            <w:tcW w:w="1173" w:type="dxa"/>
            <w:tcBorders>
              <w:top w:val="nil"/>
              <w:left w:val="nil"/>
              <w:bottom w:val="nil"/>
              <w:right w:val="nil"/>
            </w:tcBorders>
            <w:tcMar>
              <w:left w:w="105" w:type="dxa"/>
              <w:right w:w="105" w:type="dxa"/>
            </w:tcMar>
            <w:vAlign w:val="bottom"/>
          </w:tcPr>
          <w:p w14:paraId="11E8201C" w14:textId="1D123A1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2.36</w:t>
            </w:r>
          </w:p>
        </w:tc>
      </w:tr>
      <w:tr w:rsidR="4F606DF4" w14:paraId="5614A192" w14:textId="77777777" w:rsidTr="4F606DF4">
        <w:trPr>
          <w:trHeight w:val="225"/>
        </w:trPr>
        <w:tc>
          <w:tcPr>
            <w:tcW w:w="3208" w:type="dxa"/>
            <w:tcBorders>
              <w:top w:val="nil"/>
              <w:left w:val="nil"/>
              <w:bottom w:val="nil"/>
              <w:right w:val="nil"/>
            </w:tcBorders>
            <w:tcMar>
              <w:left w:w="105" w:type="dxa"/>
              <w:right w:w="105" w:type="dxa"/>
            </w:tcMar>
            <w:vAlign w:val="bottom"/>
          </w:tcPr>
          <w:p w14:paraId="3915EEA7" w14:textId="634D4CB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6</w:t>
            </w:r>
          </w:p>
        </w:tc>
        <w:tc>
          <w:tcPr>
            <w:tcW w:w="1158" w:type="dxa"/>
            <w:tcBorders>
              <w:top w:val="nil"/>
              <w:left w:val="nil"/>
              <w:bottom w:val="nil"/>
              <w:right w:val="nil"/>
            </w:tcBorders>
            <w:tcMar>
              <w:left w:w="105" w:type="dxa"/>
              <w:right w:w="105" w:type="dxa"/>
            </w:tcMar>
            <w:vAlign w:val="bottom"/>
          </w:tcPr>
          <w:p w14:paraId="39DD675E" w14:textId="4F8EB50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-12.32</w:t>
            </w:r>
          </w:p>
        </w:tc>
        <w:tc>
          <w:tcPr>
            <w:tcW w:w="1158" w:type="dxa"/>
            <w:tcBorders>
              <w:top w:val="nil"/>
              <w:left w:val="nil"/>
              <w:bottom w:val="nil"/>
              <w:right w:val="nil"/>
            </w:tcBorders>
            <w:tcMar>
              <w:left w:w="105" w:type="dxa"/>
              <w:right w:w="105" w:type="dxa"/>
            </w:tcMar>
            <w:vAlign w:val="bottom"/>
          </w:tcPr>
          <w:p w14:paraId="294D1E89" w14:textId="1EAA631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6.07</w:t>
            </w:r>
          </w:p>
        </w:tc>
        <w:tc>
          <w:tcPr>
            <w:tcW w:w="1158" w:type="dxa"/>
            <w:tcBorders>
              <w:top w:val="nil"/>
              <w:left w:val="nil"/>
              <w:bottom w:val="nil"/>
              <w:right w:val="nil"/>
            </w:tcBorders>
            <w:tcMar>
              <w:left w:w="105" w:type="dxa"/>
              <w:right w:w="105" w:type="dxa"/>
            </w:tcMar>
            <w:vAlign w:val="bottom"/>
          </w:tcPr>
          <w:p w14:paraId="65D965F8" w14:textId="08DC419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0.04</w:t>
            </w:r>
          </w:p>
        </w:tc>
        <w:tc>
          <w:tcPr>
            <w:tcW w:w="1158" w:type="dxa"/>
            <w:tcBorders>
              <w:top w:val="nil"/>
              <w:left w:val="nil"/>
              <w:bottom w:val="nil"/>
              <w:right w:val="nil"/>
            </w:tcBorders>
            <w:tcMar>
              <w:left w:w="105" w:type="dxa"/>
              <w:right w:w="105" w:type="dxa"/>
            </w:tcMar>
            <w:vAlign w:val="bottom"/>
          </w:tcPr>
          <w:p w14:paraId="79170314" w14:textId="3D8975C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-24.22</w:t>
            </w:r>
          </w:p>
        </w:tc>
        <w:tc>
          <w:tcPr>
            <w:tcW w:w="1173" w:type="dxa"/>
            <w:tcBorders>
              <w:top w:val="nil"/>
              <w:left w:val="nil"/>
              <w:bottom w:val="nil"/>
              <w:right w:val="nil"/>
            </w:tcBorders>
            <w:tcMar>
              <w:left w:w="105" w:type="dxa"/>
              <w:right w:w="105" w:type="dxa"/>
            </w:tcMar>
            <w:vAlign w:val="bottom"/>
          </w:tcPr>
          <w:p w14:paraId="05ECD00D" w14:textId="4583B30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-0.43</w:t>
            </w:r>
          </w:p>
        </w:tc>
      </w:tr>
      <w:tr w:rsidR="4F606DF4" w14:paraId="349C62C7" w14:textId="77777777" w:rsidTr="4F606DF4">
        <w:trPr>
          <w:trHeight w:val="225"/>
        </w:trPr>
        <w:tc>
          <w:tcPr>
            <w:tcW w:w="3208" w:type="dxa"/>
            <w:tcBorders>
              <w:top w:val="nil"/>
              <w:left w:val="nil"/>
              <w:bottom w:val="nil"/>
              <w:right w:val="nil"/>
            </w:tcBorders>
            <w:tcMar>
              <w:left w:w="105" w:type="dxa"/>
              <w:right w:w="105" w:type="dxa"/>
            </w:tcMar>
            <w:vAlign w:val="bottom"/>
          </w:tcPr>
          <w:p w14:paraId="36EDD746" w14:textId="0D164A8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7</w:t>
            </w:r>
          </w:p>
        </w:tc>
        <w:tc>
          <w:tcPr>
            <w:tcW w:w="1158" w:type="dxa"/>
            <w:tcBorders>
              <w:top w:val="nil"/>
              <w:left w:val="nil"/>
              <w:bottom w:val="nil"/>
              <w:right w:val="nil"/>
            </w:tcBorders>
            <w:tcMar>
              <w:left w:w="105" w:type="dxa"/>
              <w:right w:w="105" w:type="dxa"/>
            </w:tcMar>
            <w:vAlign w:val="bottom"/>
          </w:tcPr>
          <w:p w14:paraId="19A3CDE3" w14:textId="0799ADB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-15.52</w:t>
            </w:r>
          </w:p>
        </w:tc>
        <w:tc>
          <w:tcPr>
            <w:tcW w:w="1158" w:type="dxa"/>
            <w:tcBorders>
              <w:top w:val="nil"/>
              <w:left w:val="nil"/>
              <w:bottom w:val="nil"/>
              <w:right w:val="nil"/>
            </w:tcBorders>
            <w:tcMar>
              <w:left w:w="105" w:type="dxa"/>
              <w:right w:w="105" w:type="dxa"/>
            </w:tcMar>
            <w:vAlign w:val="bottom"/>
          </w:tcPr>
          <w:p w14:paraId="73E0C8A9" w14:textId="0DC5569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6.96</w:t>
            </w:r>
          </w:p>
        </w:tc>
        <w:tc>
          <w:tcPr>
            <w:tcW w:w="1158" w:type="dxa"/>
            <w:tcBorders>
              <w:top w:val="nil"/>
              <w:left w:val="nil"/>
              <w:bottom w:val="nil"/>
              <w:right w:val="nil"/>
            </w:tcBorders>
            <w:tcMar>
              <w:left w:w="105" w:type="dxa"/>
              <w:right w:w="105" w:type="dxa"/>
            </w:tcMar>
            <w:vAlign w:val="bottom"/>
          </w:tcPr>
          <w:p w14:paraId="4E6B1804" w14:textId="0B92235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0.03</w:t>
            </w:r>
          </w:p>
        </w:tc>
        <w:tc>
          <w:tcPr>
            <w:tcW w:w="1158" w:type="dxa"/>
            <w:tcBorders>
              <w:top w:val="nil"/>
              <w:left w:val="nil"/>
              <w:bottom w:val="nil"/>
              <w:right w:val="nil"/>
            </w:tcBorders>
            <w:tcMar>
              <w:left w:w="105" w:type="dxa"/>
              <w:right w:w="105" w:type="dxa"/>
            </w:tcMar>
            <w:vAlign w:val="bottom"/>
          </w:tcPr>
          <w:p w14:paraId="7B4C3C7A" w14:textId="3C7B5B6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-29.17</w:t>
            </w:r>
          </w:p>
        </w:tc>
        <w:tc>
          <w:tcPr>
            <w:tcW w:w="1173" w:type="dxa"/>
            <w:tcBorders>
              <w:top w:val="nil"/>
              <w:left w:val="nil"/>
              <w:bottom w:val="nil"/>
              <w:right w:val="nil"/>
            </w:tcBorders>
            <w:tcMar>
              <w:left w:w="105" w:type="dxa"/>
              <w:right w:w="105" w:type="dxa"/>
            </w:tcMar>
            <w:vAlign w:val="bottom"/>
          </w:tcPr>
          <w:p w14:paraId="64D5284C" w14:textId="32CF7F4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-1.87</w:t>
            </w:r>
          </w:p>
        </w:tc>
      </w:tr>
      <w:tr w:rsidR="4F606DF4" w14:paraId="54CF546C" w14:textId="77777777" w:rsidTr="4F606DF4">
        <w:trPr>
          <w:trHeight w:val="225"/>
        </w:trPr>
        <w:tc>
          <w:tcPr>
            <w:tcW w:w="3208" w:type="dxa"/>
            <w:tcBorders>
              <w:top w:val="nil"/>
              <w:left w:val="nil"/>
              <w:bottom w:val="nil"/>
              <w:right w:val="nil"/>
            </w:tcBorders>
            <w:tcMar>
              <w:left w:w="105" w:type="dxa"/>
              <w:right w:w="105" w:type="dxa"/>
            </w:tcMar>
            <w:vAlign w:val="bottom"/>
          </w:tcPr>
          <w:p w14:paraId="13A84250" w14:textId="0CD79D2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8</w:t>
            </w:r>
          </w:p>
        </w:tc>
        <w:tc>
          <w:tcPr>
            <w:tcW w:w="1158" w:type="dxa"/>
            <w:tcBorders>
              <w:top w:val="nil"/>
              <w:left w:val="nil"/>
              <w:bottom w:val="nil"/>
              <w:right w:val="nil"/>
            </w:tcBorders>
            <w:tcMar>
              <w:left w:w="105" w:type="dxa"/>
              <w:right w:w="105" w:type="dxa"/>
            </w:tcMar>
            <w:vAlign w:val="bottom"/>
          </w:tcPr>
          <w:p w14:paraId="35E9C7EE" w14:textId="214AF58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-12.67</w:t>
            </w:r>
          </w:p>
        </w:tc>
        <w:tc>
          <w:tcPr>
            <w:tcW w:w="1158" w:type="dxa"/>
            <w:tcBorders>
              <w:top w:val="nil"/>
              <w:left w:val="nil"/>
              <w:bottom w:val="nil"/>
              <w:right w:val="nil"/>
            </w:tcBorders>
            <w:tcMar>
              <w:left w:w="105" w:type="dxa"/>
              <w:right w:w="105" w:type="dxa"/>
            </w:tcMar>
            <w:vAlign w:val="bottom"/>
          </w:tcPr>
          <w:p w14:paraId="3CD5CB00" w14:textId="4ECD929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8.40</w:t>
            </w:r>
          </w:p>
        </w:tc>
        <w:tc>
          <w:tcPr>
            <w:tcW w:w="1158" w:type="dxa"/>
            <w:tcBorders>
              <w:top w:val="nil"/>
              <w:left w:val="nil"/>
              <w:bottom w:val="nil"/>
              <w:right w:val="nil"/>
            </w:tcBorders>
            <w:tcMar>
              <w:left w:w="105" w:type="dxa"/>
              <w:right w:w="105" w:type="dxa"/>
            </w:tcMar>
            <w:vAlign w:val="bottom"/>
          </w:tcPr>
          <w:p w14:paraId="09B99F07" w14:textId="60A6164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0.13</w:t>
            </w:r>
          </w:p>
        </w:tc>
        <w:tc>
          <w:tcPr>
            <w:tcW w:w="1158" w:type="dxa"/>
            <w:tcBorders>
              <w:top w:val="nil"/>
              <w:left w:val="nil"/>
              <w:bottom w:val="nil"/>
              <w:right w:val="nil"/>
            </w:tcBorders>
            <w:tcMar>
              <w:left w:w="105" w:type="dxa"/>
              <w:right w:w="105" w:type="dxa"/>
            </w:tcMar>
            <w:vAlign w:val="bottom"/>
          </w:tcPr>
          <w:p w14:paraId="68C561EF" w14:textId="70E9F58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-29.13</w:t>
            </w:r>
          </w:p>
        </w:tc>
        <w:tc>
          <w:tcPr>
            <w:tcW w:w="1173" w:type="dxa"/>
            <w:tcBorders>
              <w:top w:val="nil"/>
              <w:left w:val="nil"/>
              <w:bottom w:val="nil"/>
              <w:right w:val="nil"/>
            </w:tcBorders>
            <w:tcMar>
              <w:left w:w="105" w:type="dxa"/>
              <w:right w:w="105" w:type="dxa"/>
            </w:tcMar>
            <w:vAlign w:val="bottom"/>
          </w:tcPr>
          <w:p w14:paraId="34E0515F" w14:textId="6F27DD2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3.79</w:t>
            </w:r>
          </w:p>
        </w:tc>
      </w:tr>
      <w:tr w:rsidR="4F606DF4" w14:paraId="47C2D84F" w14:textId="77777777" w:rsidTr="4F606DF4">
        <w:trPr>
          <w:trHeight w:val="225"/>
        </w:trPr>
        <w:tc>
          <w:tcPr>
            <w:tcW w:w="3208" w:type="dxa"/>
            <w:tcBorders>
              <w:top w:val="nil"/>
              <w:left w:val="nil"/>
              <w:bottom w:val="nil"/>
              <w:right w:val="nil"/>
            </w:tcBorders>
            <w:tcMar>
              <w:left w:w="105" w:type="dxa"/>
              <w:right w:w="105" w:type="dxa"/>
            </w:tcMar>
            <w:vAlign w:val="bottom"/>
          </w:tcPr>
          <w:p w14:paraId="3BC527F0" w14:textId="1D9A13D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9</w:t>
            </w:r>
          </w:p>
        </w:tc>
        <w:tc>
          <w:tcPr>
            <w:tcW w:w="1158" w:type="dxa"/>
            <w:tcBorders>
              <w:top w:val="nil"/>
              <w:left w:val="nil"/>
              <w:bottom w:val="nil"/>
              <w:right w:val="nil"/>
            </w:tcBorders>
            <w:tcMar>
              <w:left w:w="105" w:type="dxa"/>
              <w:right w:w="105" w:type="dxa"/>
            </w:tcMar>
            <w:vAlign w:val="bottom"/>
          </w:tcPr>
          <w:p w14:paraId="2B5BA821" w14:textId="76C46E1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-10.78</w:t>
            </w:r>
          </w:p>
        </w:tc>
        <w:tc>
          <w:tcPr>
            <w:tcW w:w="1158" w:type="dxa"/>
            <w:tcBorders>
              <w:top w:val="nil"/>
              <w:left w:val="nil"/>
              <w:bottom w:val="nil"/>
              <w:right w:val="nil"/>
            </w:tcBorders>
            <w:tcMar>
              <w:left w:w="105" w:type="dxa"/>
              <w:right w:w="105" w:type="dxa"/>
            </w:tcMar>
            <w:vAlign w:val="bottom"/>
          </w:tcPr>
          <w:p w14:paraId="1D35F017" w14:textId="5DB4611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11.84</w:t>
            </w:r>
          </w:p>
        </w:tc>
        <w:tc>
          <w:tcPr>
            <w:tcW w:w="1158" w:type="dxa"/>
            <w:tcBorders>
              <w:top w:val="nil"/>
              <w:left w:val="nil"/>
              <w:bottom w:val="nil"/>
              <w:right w:val="nil"/>
            </w:tcBorders>
            <w:tcMar>
              <w:left w:w="105" w:type="dxa"/>
              <w:right w:w="105" w:type="dxa"/>
            </w:tcMar>
            <w:vAlign w:val="bottom"/>
          </w:tcPr>
          <w:p w14:paraId="62C9902D" w14:textId="5508214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0.36</w:t>
            </w:r>
          </w:p>
        </w:tc>
        <w:tc>
          <w:tcPr>
            <w:tcW w:w="1158" w:type="dxa"/>
            <w:tcBorders>
              <w:top w:val="nil"/>
              <w:left w:val="nil"/>
              <w:bottom w:val="nil"/>
              <w:right w:val="nil"/>
            </w:tcBorders>
            <w:tcMar>
              <w:left w:w="105" w:type="dxa"/>
              <w:right w:w="105" w:type="dxa"/>
            </w:tcMar>
            <w:vAlign w:val="bottom"/>
          </w:tcPr>
          <w:p w14:paraId="0464FB5E" w14:textId="65BA91C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-33.98</w:t>
            </w:r>
          </w:p>
        </w:tc>
        <w:tc>
          <w:tcPr>
            <w:tcW w:w="1173" w:type="dxa"/>
            <w:tcBorders>
              <w:top w:val="nil"/>
              <w:left w:val="nil"/>
              <w:bottom w:val="nil"/>
              <w:right w:val="nil"/>
            </w:tcBorders>
            <w:tcMar>
              <w:left w:w="105" w:type="dxa"/>
              <w:right w:w="105" w:type="dxa"/>
            </w:tcMar>
            <w:vAlign w:val="bottom"/>
          </w:tcPr>
          <w:p w14:paraId="7CDFEB17" w14:textId="71CF126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12.43</w:t>
            </w:r>
          </w:p>
        </w:tc>
      </w:tr>
      <w:tr w:rsidR="4F606DF4" w14:paraId="0BEFCB32" w14:textId="77777777" w:rsidTr="4F606DF4">
        <w:trPr>
          <w:trHeight w:val="225"/>
        </w:trPr>
        <w:tc>
          <w:tcPr>
            <w:tcW w:w="3208" w:type="dxa"/>
            <w:tcBorders>
              <w:top w:val="nil"/>
              <w:left w:val="nil"/>
              <w:bottom w:val="nil"/>
              <w:right w:val="nil"/>
            </w:tcBorders>
            <w:tcMar>
              <w:left w:w="105" w:type="dxa"/>
              <w:right w:w="105" w:type="dxa"/>
            </w:tcMar>
            <w:vAlign w:val="bottom"/>
          </w:tcPr>
          <w:p w14:paraId="1F4A4173" w14:textId="39920CF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10</w:t>
            </w:r>
          </w:p>
        </w:tc>
        <w:tc>
          <w:tcPr>
            <w:tcW w:w="1158" w:type="dxa"/>
            <w:tcBorders>
              <w:top w:val="nil"/>
              <w:left w:val="nil"/>
              <w:bottom w:val="nil"/>
              <w:right w:val="nil"/>
            </w:tcBorders>
            <w:tcMar>
              <w:left w:w="105" w:type="dxa"/>
              <w:right w:w="105" w:type="dxa"/>
            </w:tcMar>
            <w:vAlign w:val="bottom"/>
          </w:tcPr>
          <w:p w14:paraId="46A15CAF" w14:textId="1CB869C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-9.72</w:t>
            </w:r>
          </w:p>
        </w:tc>
        <w:tc>
          <w:tcPr>
            <w:tcW w:w="1158" w:type="dxa"/>
            <w:tcBorders>
              <w:top w:val="nil"/>
              <w:left w:val="nil"/>
              <w:bottom w:val="nil"/>
              <w:right w:val="nil"/>
            </w:tcBorders>
            <w:tcMar>
              <w:left w:w="105" w:type="dxa"/>
              <w:right w:w="105" w:type="dxa"/>
            </w:tcMar>
            <w:vAlign w:val="bottom"/>
          </w:tcPr>
          <w:p w14:paraId="63030274" w14:textId="037A08C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7.82</w:t>
            </w:r>
          </w:p>
        </w:tc>
        <w:tc>
          <w:tcPr>
            <w:tcW w:w="1158" w:type="dxa"/>
            <w:tcBorders>
              <w:top w:val="nil"/>
              <w:left w:val="nil"/>
              <w:bottom w:val="nil"/>
              <w:right w:val="nil"/>
            </w:tcBorders>
            <w:tcMar>
              <w:left w:w="105" w:type="dxa"/>
              <w:right w:w="105" w:type="dxa"/>
            </w:tcMar>
            <w:vAlign w:val="bottom"/>
          </w:tcPr>
          <w:p w14:paraId="6BDCD32B" w14:textId="5176BF7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0.21</w:t>
            </w:r>
          </w:p>
        </w:tc>
        <w:tc>
          <w:tcPr>
            <w:tcW w:w="1158" w:type="dxa"/>
            <w:tcBorders>
              <w:top w:val="nil"/>
              <w:left w:val="nil"/>
              <w:bottom w:val="nil"/>
              <w:right w:val="nil"/>
            </w:tcBorders>
            <w:tcMar>
              <w:left w:w="105" w:type="dxa"/>
              <w:right w:w="105" w:type="dxa"/>
            </w:tcMar>
            <w:vAlign w:val="bottom"/>
          </w:tcPr>
          <w:p w14:paraId="1662C26E" w14:textId="6AA4E72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-25.05</w:t>
            </w:r>
          </w:p>
        </w:tc>
        <w:tc>
          <w:tcPr>
            <w:tcW w:w="1173" w:type="dxa"/>
            <w:tcBorders>
              <w:top w:val="nil"/>
              <w:left w:val="nil"/>
              <w:bottom w:val="nil"/>
              <w:right w:val="nil"/>
            </w:tcBorders>
            <w:tcMar>
              <w:left w:w="105" w:type="dxa"/>
              <w:right w:w="105" w:type="dxa"/>
            </w:tcMar>
            <w:vAlign w:val="bottom"/>
          </w:tcPr>
          <w:p w14:paraId="7B46A1E4" w14:textId="21897B4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5.61</w:t>
            </w:r>
          </w:p>
        </w:tc>
      </w:tr>
      <w:tr w:rsidR="4F606DF4" w14:paraId="341726F1" w14:textId="77777777" w:rsidTr="4F606DF4">
        <w:trPr>
          <w:trHeight w:val="225"/>
        </w:trPr>
        <w:tc>
          <w:tcPr>
            <w:tcW w:w="3208" w:type="dxa"/>
            <w:tcBorders>
              <w:top w:val="nil"/>
              <w:left w:val="nil"/>
              <w:bottom w:val="nil"/>
              <w:right w:val="nil"/>
            </w:tcBorders>
            <w:tcMar>
              <w:left w:w="105" w:type="dxa"/>
              <w:right w:w="105" w:type="dxa"/>
            </w:tcMar>
            <w:vAlign w:val="bottom"/>
          </w:tcPr>
          <w:p w14:paraId="40540CD9" w14:textId="25B1AEC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11</w:t>
            </w:r>
          </w:p>
        </w:tc>
        <w:tc>
          <w:tcPr>
            <w:tcW w:w="1158" w:type="dxa"/>
            <w:tcBorders>
              <w:top w:val="nil"/>
              <w:left w:val="nil"/>
              <w:bottom w:val="nil"/>
              <w:right w:val="nil"/>
            </w:tcBorders>
            <w:tcMar>
              <w:left w:w="105" w:type="dxa"/>
              <w:right w:w="105" w:type="dxa"/>
            </w:tcMar>
            <w:vAlign w:val="bottom"/>
          </w:tcPr>
          <w:p w14:paraId="070DC1E6" w14:textId="61AB096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-5.62</w:t>
            </w:r>
          </w:p>
        </w:tc>
        <w:tc>
          <w:tcPr>
            <w:tcW w:w="1158" w:type="dxa"/>
            <w:tcBorders>
              <w:top w:val="nil"/>
              <w:left w:val="nil"/>
              <w:bottom w:val="nil"/>
              <w:right w:val="nil"/>
            </w:tcBorders>
            <w:tcMar>
              <w:left w:w="105" w:type="dxa"/>
              <w:right w:w="105" w:type="dxa"/>
            </w:tcMar>
            <w:vAlign w:val="bottom"/>
          </w:tcPr>
          <w:p w14:paraId="762AE364" w14:textId="6E6F1E0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3.38</w:t>
            </w:r>
          </w:p>
        </w:tc>
        <w:tc>
          <w:tcPr>
            <w:tcW w:w="1158" w:type="dxa"/>
            <w:tcBorders>
              <w:top w:val="nil"/>
              <w:left w:val="nil"/>
              <w:bottom w:val="nil"/>
              <w:right w:val="nil"/>
            </w:tcBorders>
            <w:tcMar>
              <w:left w:w="105" w:type="dxa"/>
              <w:right w:w="105" w:type="dxa"/>
            </w:tcMar>
            <w:vAlign w:val="bottom"/>
          </w:tcPr>
          <w:p w14:paraId="0F01A7D6" w14:textId="74F53A1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0.10</w:t>
            </w:r>
          </w:p>
        </w:tc>
        <w:tc>
          <w:tcPr>
            <w:tcW w:w="1158" w:type="dxa"/>
            <w:tcBorders>
              <w:top w:val="nil"/>
              <w:left w:val="nil"/>
              <w:bottom w:val="nil"/>
              <w:right w:val="nil"/>
            </w:tcBorders>
            <w:tcMar>
              <w:left w:w="105" w:type="dxa"/>
              <w:right w:w="105" w:type="dxa"/>
            </w:tcMar>
            <w:vAlign w:val="bottom"/>
          </w:tcPr>
          <w:p w14:paraId="693B00F5" w14:textId="0C2DE25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-12.25</w:t>
            </w:r>
          </w:p>
        </w:tc>
        <w:tc>
          <w:tcPr>
            <w:tcW w:w="1173" w:type="dxa"/>
            <w:tcBorders>
              <w:top w:val="nil"/>
              <w:left w:val="nil"/>
              <w:bottom w:val="nil"/>
              <w:right w:val="nil"/>
            </w:tcBorders>
            <w:tcMar>
              <w:left w:w="105" w:type="dxa"/>
              <w:right w:w="105" w:type="dxa"/>
            </w:tcMar>
            <w:vAlign w:val="bottom"/>
          </w:tcPr>
          <w:p w14:paraId="19C9273C" w14:textId="53230E3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1.01</w:t>
            </w:r>
          </w:p>
        </w:tc>
      </w:tr>
      <w:tr w:rsidR="4F606DF4" w14:paraId="5EC0C7C2" w14:textId="77777777" w:rsidTr="4F606DF4">
        <w:trPr>
          <w:trHeight w:val="225"/>
        </w:trPr>
        <w:tc>
          <w:tcPr>
            <w:tcW w:w="3208" w:type="dxa"/>
            <w:tcBorders>
              <w:top w:val="nil"/>
              <w:left w:val="nil"/>
              <w:bottom w:val="nil"/>
              <w:right w:val="nil"/>
            </w:tcBorders>
            <w:tcMar>
              <w:left w:w="105" w:type="dxa"/>
              <w:right w:w="105" w:type="dxa"/>
            </w:tcMar>
            <w:vAlign w:val="bottom"/>
          </w:tcPr>
          <w:p w14:paraId="7440AF0D" w14:textId="002A994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12</w:t>
            </w:r>
          </w:p>
        </w:tc>
        <w:tc>
          <w:tcPr>
            <w:tcW w:w="1158" w:type="dxa"/>
            <w:tcBorders>
              <w:top w:val="nil"/>
              <w:left w:val="nil"/>
              <w:bottom w:val="nil"/>
              <w:right w:val="nil"/>
            </w:tcBorders>
            <w:tcMar>
              <w:left w:w="105" w:type="dxa"/>
              <w:right w:w="105" w:type="dxa"/>
            </w:tcMar>
            <w:vAlign w:val="bottom"/>
          </w:tcPr>
          <w:p w14:paraId="7BA6E4CF" w14:textId="5623753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0.50</w:t>
            </w:r>
          </w:p>
        </w:tc>
        <w:tc>
          <w:tcPr>
            <w:tcW w:w="1158" w:type="dxa"/>
            <w:tcBorders>
              <w:top w:val="nil"/>
              <w:left w:val="nil"/>
              <w:bottom w:val="nil"/>
              <w:right w:val="nil"/>
            </w:tcBorders>
            <w:tcMar>
              <w:left w:w="105" w:type="dxa"/>
              <w:right w:w="105" w:type="dxa"/>
            </w:tcMar>
            <w:vAlign w:val="bottom"/>
          </w:tcPr>
          <w:p w14:paraId="44447D5A" w14:textId="73E0011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1.90</w:t>
            </w:r>
          </w:p>
        </w:tc>
        <w:tc>
          <w:tcPr>
            <w:tcW w:w="1158" w:type="dxa"/>
            <w:tcBorders>
              <w:top w:val="nil"/>
              <w:left w:val="nil"/>
              <w:bottom w:val="nil"/>
              <w:right w:val="nil"/>
            </w:tcBorders>
            <w:tcMar>
              <w:left w:w="105" w:type="dxa"/>
              <w:right w:w="105" w:type="dxa"/>
            </w:tcMar>
            <w:vAlign w:val="bottom"/>
          </w:tcPr>
          <w:p w14:paraId="68380F94" w14:textId="1179691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0.79</w:t>
            </w:r>
          </w:p>
        </w:tc>
        <w:tc>
          <w:tcPr>
            <w:tcW w:w="1158" w:type="dxa"/>
            <w:tcBorders>
              <w:top w:val="nil"/>
              <w:left w:val="nil"/>
              <w:bottom w:val="nil"/>
              <w:right w:val="nil"/>
            </w:tcBorders>
            <w:tcMar>
              <w:left w:w="105" w:type="dxa"/>
              <w:right w:w="105" w:type="dxa"/>
            </w:tcMar>
            <w:vAlign w:val="bottom"/>
          </w:tcPr>
          <w:p w14:paraId="453A7FA0" w14:textId="090223D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-3.23</w:t>
            </w:r>
          </w:p>
        </w:tc>
        <w:tc>
          <w:tcPr>
            <w:tcW w:w="1173" w:type="dxa"/>
            <w:tcBorders>
              <w:top w:val="nil"/>
              <w:left w:val="nil"/>
              <w:bottom w:val="nil"/>
              <w:right w:val="nil"/>
            </w:tcBorders>
            <w:tcMar>
              <w:left w:w="105" w:type="dxa"/>
              <w:right w:w="105" w:type="dxa"/>
            </w:tcMar>
            <w:vAlign w:val="bottom"/>
          </w:tcPr>
          <w:p w14:paraId="0CF73016" w14:textId="60DB481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4.23</w:t>
            </w:r>
          </w:p>
        </w:tc>
      </w:tr>
      <w:tr w:rsidR="4F606DF4" w14:paraId="429650C9" w14:textId="77777777" w:rsidTr="4F606DF4">
        <w:trPr>
          <w:trHeight w:val="225"/>
        </w:trPr>
        <w:tc>
          <w:tcPr>
            <w:tcW w:w="3208" w:type="dxa"/>
            <w:tcBorders>
              <w:top w:val="nil"/>
              <w:left w:val="nil"/>
              <w:bottom w:val="nil"/>
              <w:right w:val="nil"/>
            </w:tcBorders>
            <w:tcMar>
              <w:left w:w="105" w:type="dxa"/>
              <w:right w:w="105" w:type="dxa"/>
            </w:tcMar>
            <w:vAlign w:val="bottom"/>
          </w:tcPr>
          <w:p w14:paraId="1AFDDB8F" w14:textId="08B6521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Significant wave height</w:t>
            </w:r>
          </w:p>
        </w:tc>
        <w:tc>
          <w:tcPr>
            <w:tcW w:w="1158" w:type="dxa"/>
            <w:tcBorders>
              <w:top w:val="nil"/>
              <w:left w:val="nil"/>
              <w:bottom w:val="nil"/>
              <w:right w:val="nil"/>
            </w:tcBorders>
            <w:tcMar>
              <w:left w:w="105" w:type="dxa"/>
              <w:right w:w="105" w:type="dxa"/>
            </w:tcMar>
            <w:vAlign w:val="bottom"/>
          </w:tcPr>
          <w:p w14:paraId="60D762D0" w14:textId="6CC8C08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-0.41</w:t>
            </w:r>
          </w:p>
        </w:tc>
        <w:tc>
          <w:tcPr>
            <w:tcW w:w="1158" w:type="dxa"/>
            <w:tcBorders>
              <w:top w:val="nil"/>
              <w:left w:val="nil"/>
              <w:bottom w:val="nil"/>
              <w:right w:val="nil"/>
            </w:tcBorders>
            <w:tcMar>
              <w:left w:w="105" w:type="dxa"/>
              <w:right w:w="105" w:type="dxa"/>
            </w:tcMar>
            <w:vAlign w:val="bottom"/>
          </w:tcPr>
          <w:p w14:paraId="4D0A7523" w14:textId="4454397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6.24</w:t>
            </w:r>
          </w:p>
        </w:tc>
        <w:tc>
          <w:tcPr>
            <w:tcW w:w="1158" w:type="dxa"/>
            <w:tcBorders>
              <w:top w:val="nil"/>
              <w:left w:val="nil"/>
              <w:bottom w:val="nil"/>
              <w:right w:val="nil"/>
            </w:tcBorders>
            <w:tcMar>
              <w:left w:w="105" w:type="dxa"/>
              <w:right w:w="105" w:type="dxa"/>
            </w:tcMar>
            <w:vAlign w:val="bottom"/>
          </w:tcPr>
          <w:p w14:paraId="4E2C8AD1" w14:textId="02C72E5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0.95</w:t>
            </w:r>
          </w:p>
        </w:tc>
        <w:tc>
          <w:tcPr>
            <w:tcW w:w="1158" w:type="dxa"/>
            <w:tcBorders>
              <w:top w:val="nil"/>
              <w:left w:val="nil"/>
              <w:bottom w:val="nil"/>
              <w:right w:val="nil"/>
            </w:tcBorders>
            <w:tcMar>
              <w:left w:w="105" w:type="dxa"/>
              <w:right w:w="105" w:type="dxa"/>
            </w:tcMar>
            <w:vAlign w:val="bottom"/>
          </w:tcPr>
          <w:p w14:paraId="48F6E696" w14:textId="2D1FDB4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-12.64</w:t>
            </w:r>
          </w:p>
        </w:tc>
        <w:tc>
          <w:tcPr>
            <w:tcW w:w="1173" w:type="dxa"/>
            <w:tcBorders>
              <w:top w:val="nil"/>
              <w:left w:val="nil"/>
              <w:bottom w:val="nil"/>
              <w:right w:val="nil"/>
            </w:tcBorders>
            <w:tcMar>
              <w:left w:w="105" w:type="dxa"/>
              <w:right w:w="105" w:type="dxa"/>
            </w:tcMar>
            <w:vAlign w:val="bottom"/>
          </w:tcPr>
          <w:p w14:paraId="4A144BCE" w14:textId="6207F1D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11.82</w:t>
            </w:r>
          </w:p>
        </w:tc>
      </w:tr>
      <w:tr w:rsidR="4F606DF4" w14:paraId="0488AB28" w14:textId="77777777" w:rsidTr="4F606DF4">
        <w:trPr>
          <w:trHeight w:val="225"/>
        </w:trPr>
        <w:tc>
          <w:tcPr>
            <w:tcW w:w="3208" w:type="dxa"/>
            <w:tcBorders>
              <w:top w:val="nil"/>
              <w:left w:val="nil"/>
              <w:bottom w:val="nil"/>
              <w:right w:val="nil"/>
            </w:tcBorders>
            <w:tcMar>
              <w:left w:w="105" w:type="dxa"/>
              <w:right w:w="105" w:type="dxa"/>
            </w:tcMar>
            <w:vAlign w:val="bottom"/>
          </w:tcPr>
          <w:p w14:paraId="406101F8" w14:textId="20682AE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Sea surface temperature</w:t>
            </w:r>
          </w:p>
        </w:tc>
        <w:tc>
          <w:tcPr>
            <w:tcW w:w="1158" w:type="dxa"/>
            <w:tcBorders>
              <w:top w:val="nil"/>
              <w:left w:val="nil"/>
              <w:bottom w:val="nil"/>
              <w:right w:val="nil"/>
            </w:tcBorders>
            <w:tcMar>
              <w:left w:w="105" w:type="dxa"/>
              <w:right w:w="105" w:type="dxa"/>
            </w:tcMar>
            <w:vAlign w:val="bottom"/>
          </w:tcPr>
          <w:p w14:paraId="3AA4EA2B" w14:textId="62A288D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0.56</w:t>
            </w:r>
          </w:p>
        </w:tc>
        <w:tc>
          <w:tcPr>
            <w:tcW w:w="1158" w:type="dxa"/>
            <w:tcBorders>
              <w:top w:val="nil"/>
              <w:left w:val="nil"/>
              <w:bottom w:val="nil"/>
              <w:right w:val="nil"/>
            </w:tcBorders>
            <w:tcMar>
              <w:left w:w="105" w:type="dxa"/>
              <w:right w:w="105" w:type="dxa"/>
            </w:tcMar>
            <w:vAlign w:val="bottom"/>
          </w:tcPr>
          <w:p w14:paraId="029BC427" w14:textId="6AC1EAD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0.40</w:t>
            </w:r>
          </w:p>
        </w:tc>
        <w:tc>
          <w:tcPr>
            <w:tcW w:w="1158" w:type="dxa"/>
            <w:tcBorders>
              <w:top w:val="nil"/>
              <w:left w:val="nil"/>
              <w:bottom w:val="nil"/>
              <w:right w:val="nil"/>
            </w:tcBorders>
            <w:tcMar>
              <w:left w:w="105" w:type="dxa"/>
              <w:right w:w="105" w:type="dxa"/>
            </w:tcMar>
            <w:vAlign w:val="bottom"/>
          </w:tcPr>
          <w:p w14:paraId="1FB65479" w14:textId="0E0CD16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0.16</w:t>
            </w:r>
          </w:p>
        </w:tc>
        <w:tc>
          <w:tcPr>
            <w:tcW w:w="1158" w:type="dxa"/>
            <w:tcBorders>
              <w:top w:val="nil"/>
              <w:left w:val="nil"/>
              <w:bottom w:val="nil"/>
              <w:right w:val="nil"/>
            </w:tcBorders>
            <w:tcMar>
              <w:left w:w="105" w:type="dxa"/>
              <w:right w:w="105" w:type="dxa"/>
            </w:tcMar>
            <w:vAlign w:val="bottom"/>
          </w:tcPr>
          <w:p w14:paraId="40A5CAD8" w14:textId="5428BFF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-0.22</w:t>
            </w:r>
          </w:p>
        </w:tc>
        <w:tc>
          <w:tcPr>
            <w:tcW w:w="1173" w:type="dxa"/>
            <w:tcBorders>
              <w:top w:val="nil"/>
              <w:left w:val="nil"/>
              <w:bottom w:val="nil"/>
              <w:right w:val="nil"/>
            </w:tcBorders>
            <w:tcMar>
              <w:left w:w="105" w:type="dxa"/>
              <w:right w:w="105" w:type="dxa"/>
            </w:tcMar>
            <w:vAlign w:val="bottom"/>
          </w:tcPr>
          <w:p w14:paraId="12AD3811" w14:textId="0646C78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1.34</w:t>
            </w:r>
          </w:p>
        </w:tc>
      </w:tr>
      <w:tr w:rsidR="4F606DF4" w14:paraId="4434AF04" w14:textId="77777777" w:rsidTr="4F606DF4">
        <w:trPr>
          <w:trHeight w:val="225"/>
        </w:trPr>
        <w:tc>
          <w:tcPr>
            <w:tcW w:w="3208" w:type="dxa"/>
            <w:tcBorders>
              <w:top w:val="nil"/>
              <w:left w:val="nil"/>
              <w:bottom w:val="nil"/>
              <w:right w:val="nil"/>
            </w:tcBorders>
            <w:tcMar>
              <w:left w:w="105" w:type="dxa"/>
              <w:right w:w="105" w:type="dxa"/>
            </w:tcMar>
            <w:vAlign w:val="bottom"/>
          </w:tcPr>
          <w:p w14:paraId="0D0D1E3F" w14:textId="73959FE5"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Mean wave direction</w:t>
            </w:r>
          </w:p>
        </w:tc>
        <w:tc>
          <w:tcPr>
            <w:tcW w:w="1158" w:type="dxa"/>
            <w:tcBorders>
              <w:top w:val="nil"/>
              <w:left w:val="nil"/>
              <w:bottom w:val="nil"/>
              <w:right w:val="nil"/>
            </w:tcBorders>
            <w:tcMar>
              <w:left w:w="105" w:type="dxa"/>
              <w:right w:w="105" w:type="dxa"/>
            </w:tcMar>
            <w:vAlign w:val="bottom"/>
          </w:tcPr>
          <w:p w14:paraId="278D7CBD" w14:textId="61E7E29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-0.02</w:t>
            </w:r>
          </w:p>
        </w:tc>
        <w:tc>
          <w:tcPr>
            <w:tcW w:w="1158" w:type="dxa"/>
            <w:tcBorders>
              <w:top w:val="nil"/>
              <w:left w:val="nil"/>
              <w:bottom w:val="nil"/>
              <w:right w:val="nil"/>
            </w:tcBorders>
            <w:tcMar>
              <w:left w:w="105" w:type="dxa"/>
              <w:right w:w="105" w:type="dxa"/>
            </w:tcMar>
            <w:vAlign w:val="bottom"/>
          </w:tcPr>
          <w:p w14:paraId="7500EC11" w14:textId="4950F98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0.02</w:t>
            </w:r>
          </w:p>
        </w:tc>
        <w:tc>
          <w:tcPr>
            <w:tcW w:w="1158" w:type="dxa"/>
            <w:tcBorders>
              <w:top w:val="nil"/>
              <w:left w:val="nil"/>
              <w:bottom w:val="nil"/>
              <w:right w:val="nil"/>
            </w:tcBorders>
            <w:tcMar>
              <w:left w:w="105" w:type="dxa"/>
              <w:right w:w="105" w:type="dxa"/>
            </w:tcMar>
            <w:vAlign w:val="bottom"/>
          </w:tcPr>
          <w:p w14:paraId="019D7B34" w14:textId="5836AE4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0.30</w:t>
            </w:r>
          </w:p>
        </w:tc>
        <w:tc>
          <w:tcPr>
            <w:tcW w:w="1158" w:type="dxa"/>
            <w:tcBorders>
              <w:top w:val="nil"/>
              <w:left w:val="nil"/>
              <w:bottom w:val="nil"/>
              <w:right w:val="nil"/>
            </w:tcBorders>
            <w:tcMar>
              <w:left w:w="105" w:type="dxa"/>
              <w:right w:w="105" w:type="dxa"/>
            </w:tcMar>
            <w:vAlign w:val="bottom"/>
          </w:tcPr>
          <w:p w14:paraId="5C996152" w14:textId="7F5B563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-0.06</w:t>
            </w:r>
          </w:p>
        </w:tc>
        <w:tc>
          <w:tcPr>
            <w:tcW w:w="1173" w:type="dxa"/>
            <w:tcBorders>
              <w:top w:val="nil"/>
              <w:left w:val="nil"/>
              <w:bottom w:val="nil"/>
              <w:right w:val="nil"/>
            </w:tcBorders>
            <w:tcMar>
              <w:left w:w="105" w:type="dxa"/>
              <w:right w:w="105" w:type="dxa"/>
            </w:tcMar>
            <w:vAlign w:val="bottom"/>
          </w:tcPr>
          <w:p w14:paraId="130266AD" w14:textId="1FC9811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0.02</w:t>
            </w:r>
          </w:p>
        </w:tc>
      </w:tr>
      <w:tr w:rsidR="4F606DF4" w14:paraId="0D7CBF9C" w14:textId="77777777" w:rsidTr="4F606DF4">
        <w:trPr>
          <w:trHeight w:val="225"/>
        </w:trPr>
        <w:tc>
          <w:tcPr>
            <w:tcW w:w="3208" w:type="dxa"/>
            <w:tcBorders>
              <w:top w:val="nil"/>
              <w:left w:val="nil"/>
              <w:bottom w:val="nil"/>
              <w:right w:val="nil"/>
            </w:tcBorders>
            <w:tcMar>
              <w:left w:w="105" w:type="dxa"/>
              <w:right w:w="105" w:type="dxa"/>
            </w:tcMar>
            <w:vAlign w:val="bottom"/>
          </w:tcPr>
          <w:p w14:paraId="64A8B68C" w14:textId="02DC3E2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Mean wave period</w:t>
            </w:r>
          </w:p>
        </w:tc>
        <w:tc>
          <w:tcPr>
            <w:tcW w:w="1158" w:type="dxa"/>
            <w:tcBorders>
              <w:top w:val="nil"/>
              <w:left w:val="nil"/>
              <w:bottom w:val="nil"/>
              <w:right w:val="nil"/>
            </w:tcBorders>
            <w:tcMar>
              <w:left w:w="105" w:type="dxa"/>
              <w:right w:w="105" w:type="dxa"/>
            </w:tcMar>
            <w:vAlign w:val="bottom"/>
          </w:tcPr>
          <w:p w14:paraId="63A0D077" w14:textId="4CDD2BC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0.13</w:t>
            </w:r>
          </w:p>
        </w:tc>
        <w:tc>
          <w:tcPr>
            <w:tcW w:w="1158" w:type="dxa"/>
            <w:tcBorders>
              <w:top w:val="nil"/>
              <w:left w:val="nil"/>
              <w:bottom w:val="nil"/>
              <w:right w:val="nil"/>
            </w:tcBorders>
            <w:tcMar>
              <w:left w:w="105" w:type="dxa"/>
              <w:right w:w="105" w:type="dxa"/>
            </w:tcMar>
            <w:vAlign w:val="bottom"/>
          </w:tcPr>
          <w:p w14:paraId="38ED947A" w14:textId="0A479D2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1.44</w:t>
            </w:r>
          </w:p>
        </w:tc>
        <w:tc>
          <w:tcPr>
            <w:tcW w:w="1158" w:type="dxa"/>
            <w:tcBorders>
              <w:top w:val="nil"/>
              <w:left w:val="nil"/>
              <w:bottom w:val="nil"/>
              <w:right w:val="nil"/>
            </w:tcBorders>
            <w:tcMar>
              <w:left w:w="105" w:type="dxa"/>
              <w:right w:w="105" w:type="dxa"/>
            </w:tcMar>
            <w:vAlign w:val="bottom"/>
          </w:tcPr>
          <w:p w14:paraId="5F0C2A48" w14:textId="3B2BE80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0.93</w:t>
            </w:r>
          </w:p>
        </w:tc>
        <w:tc>
          <w:tcPr>
            <w:tcW w:w="1158" w:type="dxa"/>
            <w:tcBorders>
              <w:top w:val="nil"/>
              <w:left w:val="nil"/>
              <w:bottom w:val="nil"/>
              <w:right w:val="nil"/>
            </w:tcBorders>
            <w:tcMar>
              <w:left w:w="105" w:type="dxa"/>
              <w:right w:w="105" w:type="dxa"/>
            </w:tcMar>
            <w:vAlign w:val="bottom"/>
          </w:tcPr>
          <w:p w14:paraId="1BD70C5E" w14:textId="2795350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-2.70</w:t>
            </w:r>
          </w:p>
        </w:tc>
        <w:tc>
          <w:tcPr>
            <w:tcW w:w="1173" w:type="dxa"/>
            <w:tcBorders>
              <w:top w:val="nil"/>
              <w:left w:val="nil"/>
              <w:bottom w:val="nil"/>
              <w:right w:val="nil"/>
            </w:tcBorders>
            <w:tcMar>
              <w:left w:w="105" w:type="dxa"/>
              <w:right w:w="105" w:type="dxa"/>
            </w:tcMar>
            <w:vAlign w:val="bottom"/>
          </w:tcPr>
          <w:p w14:paraId="7A9948D3" w14:textId="0296A95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2.96</w:t>
            </w:r>
          </w:p>
        </w:tc>
      </w:tr>
      <w:tr w:rsidR="4F606DF4" w14:paraId="37A8C1FE" w14:textId="77777777" w:rsidTr="4F606DF4">
        <w:trPr>
          <w:trHeight w:val="225"/>
        </w:trPr>
        <w:tc>
          <w:tcPr>
            <w:tcW w:w="3208" w:type="dxa"/>
            <w:tcBorders>
              <w:top w:val="nil"/>
              <w:left w:val="nil"/>
              <w:bottom w:val="nil"/>
              <w:right w:val="nil"/>
            </w:tcBorders>
            <w:tcMar>
              <w:left w:w="105" w:type="dxa"/>
              <w:right w:w="105" w:type="dxa"/>
            </w:tcMar>
            <w:vAlign w:val="bottom"/>
          </w:tcPr>
          <w:p w14:paraId="640D7ED9" w14:textId="7759B62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Wind speed</w:t>
            </w:r>
          </w:p>
        </w:tc>
        <w:tc>
          <w:tcPr>
            <w:tcW w:w="1158" w:type="dxa"/>
            <w:tcBorders>
              <w:top w:val="nil"/>
              <w:left w:val="nil"/>
              <w:bottom w:val="nil"/>
              <w:right w:val="nil"/>
            </w:tcBorders>
            <w:tcMar>
              <w:left w:w="105" w:type="dxa"/>
              <w:right w:w="105" w:type="dxa"/>
            </w:tcMar>
            <w:vAlign w:val="bottom"/>
          </w:tcPr>
          <w:p w14:paraId="13E5638A" w14:textId="4AAEA77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-0.88</w:t>
            </w:r>
          </w:p>
        </w:tc>
        <w:tc>
          <w:tcPr>
            <w:tcW w:w="1158" w:type="dxa"/>
            <w:tcBorders>
              <w:top w:val="nil"/>
              <w:left w:val="nil"/>
              <w:bottom w:val="nil"/>
              <w:right w:val="nil"/>
            </w:tcBorders>
            <w:tcMar>
              <w:left w:w="105" w:type="dxa"/>
              <w:right w:w="105" w:type="dxa"/>
            </w:tcMar>
            <w:vAlign w:val="bottom"/>
          </w:tcPr>
          <w:p w14:paraId="4120522D" w14:textId="1D01008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1.58</w:t>
            </w:r>
          </w:p>
        </w:tc>
        <w:tc>
          <w:tcPr>
            <w:tcW w:w="1158" w:type="dxa"/>
            <w:tcBorders>
              <w:top w:val="nil"/>
              <w:left w:val="nil"/>
              <w:bottom w:val="nil"/>
              <w:right w:val="nil"/>
            </w:tcBorders>
            <w:tcMar>
              <w:left w:w="105" w:type="dxa"/>
              <w:right w:w="105" w:type="dxa"/>
            </w:tcMar>
            <w:vAlign w:val="bottom"/>
          </w:tcPr>
          <w:p w14:paraId="05A49B5F" w14:textId="47AF229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0.58</w:t>
            </w:r>
          </w:p>
        </w:tc>
        <w:tc>
          <w:tcPr>
            <w:tcW w:w="1158" w:type="dxa"/>
            <w:tcBorders>
              <w:top w:val="nil"/>
              <w:left w:val="nil"/>
              <w:bottom w:val="nil"/>
              <w:right w:val="nil"/>
            </w:tcBorders>
            <w:tcMar>
              <w:left w:w="105" w:type="dxa"/>
              <w:right w:w="105" w:type="dxa"/>
            </w:tcMar>
            <w:vAlign w:val="bottom"/>
          </w:tcPr>
          <w:p w14:paraId="0067BB76" w14:textId="4CF150B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-3.99</w:t>
            </w:r>
          </w:p>
        </w:tc>
        <w:tc>
          <w:tcPr>
            <w:tcW w:w="1173" w:type="dxa"/>
            <w:tcBorders>
              <w:top w:val="nil"/>
              <w:left w:val="nil"/>
              <w:bottom w:val="nil"/>
              <w:right w:val="nil"/>
            </w:tcBorders>
            <w:tcMar>
              <w:left w:w="105" w:type="dxa"/>
              <w:right w:w="105" w:type="dxa"/>
            </w:tcMar>
            <w:vAlign w:val="bottom"/>
          </w:tcPr>
          <w:p w14:paraId="6C1087C1" w14:textId="445BC01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2.22</w:t>
            </w:r>
          </w:p>
        </w:tc>
      </w:tr>
      <w:tr w:rsidR="4F606DF4" w14:paraId="0FB7956B" w14:textId="77777777" w:rsidTr="4F606DF4">
        <w:trPr>
          <w:trHeight w:val="225"/>
        </w:trPr>
        <w:tc>
          <w:tcPr>
            <w:tcW w:w="3208" w:type="dxa"/>
            <w:tcBorders>
              <w:top w:val="nil"/>
              <w:left w:val="nil"/>
              <w:bottom w:val="nil"/>
              <w:right w:val="nil"/>
            </w:tcBorders>
            <w:tcMar>
              <w:left w:w="105" w:type="dxa"/>
              <w:right w:w="105" w:type="dxa"/>
            </w:tcMar>
            <w:vAlign w:val="bottom"/>
          </w:tcPr>
          <w:p w14:paraId="730D3B8A" w14:textId="51F1E22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Wind direction</w:t>
            </w:r>
          </w:p>
        </w:tc>
        <w:tc>
          <w:tcPr>
            <w:tcW w:w="1158" w:type="dxa"/>
            <w:tcBorders>
              <w:top w:val="nil"/>
              <w:left w:val="nil"/>
              <w:bottom w:val="nil"/>
              <w:right w:val="nil"/>
            </w:tcBorders>
            <w:tcMar>
              <w:left w:w="105" w:type="dxa"/>
              <w:right w:w="105" w:type="dxa"/>
            </w:tcMar>
            <w:vAlign w:val="bottom"/>
          </w:tcPr>
          <w:p w14:paraId="07B432B8" w14:textId="09C9108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0.02</w:t>
            </w:r>
          </w:p>
        </w:tc>
        <w:tc>
          <w:tcPr>
            <w:tcW w:w="1158" w:type="dxa"/>
            <w:tcBorders>
              <w:top w:val="nil"/>
              <w:left w:val="nil"/>
              <w:bottom w:val="nil"/>
              <w:right w:val="nil"/>
            </w:tcBorders>
            <w:tcMar>
              <w:left w:w="105" w:type="dxa"/>
              <w:right w:w="105" w:type="dxa"/>
            </w:tcMar>
            <w:vAlign w:val="bottom"/>
          </w:tcPr>
          <w:p w14:paraId="7A0E5B6F" w14:textId="0722E17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0.01</w:t>
            </w:r>
          </w:p>
        </w:tc>
        <w:tc>
          <w:tcPr>
            <w:tcW w:w="1158" w:type="dxa"/>
            <w:tcBorders>
              <w:top w:val="nil"/>
              <w:left w:val="nil"/>
              <w:bottom w:val="nil"/>
              <w:right w:val="nil"/>
            </w:tcBorders>
            <w:tcMar>
              <w:left w:w="105" w:type="dxa"/>
              <w:right w:w="105" w:type="dxa"/>
            </w:tcMar>
            <w:vAlign w:val="bottom"/>
          </w:tcPr>
          <w:p w14:paraId="08F6ADD3" w14:textId="6EF6085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0.16</w:t>
            </w:r>
          </w:p>
        </w:tc>
        <w:tc>
          <w:tcPr>
            <w:tcW w:w="1158" w:type="dxa"/>
            <w:tcBorders>
              <w:top w:val="nil"/>
              <w:left w:val="nil"/>
              <w:bottom w:val="nil"/>
              <w:right w:val="nil"/>
            </w:tcBorders>
            <w:tcMar>
              <w:left w:w="105" w:type="dxa"/>
              <w:right w:w="105" w:type="dxa"/>
            </w:tcMar>
            <w:vAlign w:val="bottom"/>
          </w:tcPr>
          <w:p w14:paraId="42CDF6D7" w14:textId="2624DDD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-0.01</w:t>
            </w:r>
          </w:p>
        </w:tc>
        <w:tc>
          <w:tcPr>
            <w:tcW w:w="1173" w:type="dxa"/>
            <w:tcBorders>
              <w:top w:val="nil"/>
              <w:left w:val="nil"/>
              <w:bottom w:val="nil"/>
              <w:right w:val="nil"/>
            </w:tcBorders>
            <w:tcMar>
              <w:left w:w="105" w:type="dxa"/>
              <w:right w:w="105" w:type="dxa"/>
            </w:tcMar>
            <w:vAlign w:val="bottom"/>
          </w:tcPr>
          <w:p w14:paraId="08248530" w14:textId="21ED028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0.04</w:t>
            </w:r>
          </w:p>
        </w:tc>
      </w:tr>
      <w:tr w:rsidR="4F606DF4" w14:paraId="1DE7DF4C" w14:textId="77777777" w:rsidTr="4F606DF4">
        <w:trPr>
          <w:trHeight w:val="225"/>
        </w:trPr>
        <w:tc>
          <w:tcPr>
            <w:tcW w:w="3208" w:type="dxa"/>
            <w:tcBorders>
              <w:top w:val="nil"/>
              <w:left w:val="nil"/>
              <w:bottom w:val="nil"/>
              <w:right w:val="nil"/>
            </w:tcBorders>
            <w:tcMar>
              <w:left w:w="105" w:type="dxa"/>
              <w:right w:w="105" w:type="dxa"/>
            </w:tcMar>
            <w:vAlign w:val="bottom"/>
          </w:tcPr>
          <w:p w14:paraId="1B8768F3" w14:textId="137A4D5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Average price/kg past week</w:t>
            </w:r>
          </w:p>
        </w:tc>
        <w:tc>
          <w:tcPr>
            <w:tcW w:w="1158" w:type="dxa"/>
            <w:tcBorders>
              <w:top w:val="nil"/>
              <w:left w:val="nil"/>
              <w:bottom w:val="nil"/>
              <w:right w:val="nil"/>
            </w:tcBorders>
            <w:tcMar>
              <w:left w:w="105" w:type="dxa"/>
              <w:right w:w="105" w:type="dxa"/>
            </w:tcMar>
            <w:vAlign w:val="bottom"/>
          </w:tcPr>
          <w:p w14:paraId="79EF13FE" w14:textId="4A74E9F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-1.63</w:t>
            </w:r>
          </w:p>
        </w:tc>
        <w:tc>
          <w:tcPr>
            <w:tcW w:w="1158" w:type="dxa"/>
            <w:tcBorders>
              <w:top w:val="nil"/>
              <w:left w:val="nil"/>
              <w:bottom w:val="nil"/>
              <w:right w:val="nil"/>
            </w:tcBorders>
            <w:tcMar>
              <w:left w:w="105" w:type="dxa"/>
              <w:right w:w="105" w:type="dxa"/>
            </w:tcMar>
            <w:vAlign w:val="bottom"/>
          </w:tcPr>
          <w:p w14:paraId="462F7A3E" w14:textId="0B916B4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0.76</w:t>
            </w:r>
          </w:p>
        </w:tc>
        <w:tc>
          <w:tcPr>
            <w:tcW w:w="1158" w:type="dxa"/>
            <w:tcBorders>
              <w:top w:val="nil"/>
              <w:left w:val="nil"/>
              <w:bottom w:val="nil"/>
              <w:right w:val="nil"/>
            </w:tcBorders>
            <w:tcMar>
              <w:left w:w="105" w:type="dxa"/>
              <w:right w:w="105" w:type="dxa"/>
            </w:tcMar>
            <w:vAlign w:val="bottom"/>
          </w:tcPr>
          <w:p w14:paraId="277417EB" w14:textId="2400AC9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0.03</w:t>
            </w:r>
          </w:p>
        </w:tc>
        <w:tc>
          <w:tcPr>
            <w:tcW w:w="1158" w:type="dxa"/>
            <w:tcBorders>
              <w:top w:val="nil"/>
              <w:left w:val="nil"/>
              <w:bottom w:val="nil"/>
              <w:right w:val="nil"/>
            </w:tcBorders>
            <w:tcMar>
              <w:left w:w="105" w:type="dxa"/>
              <w:right w:w="105" w:type="dxa"/>
            </w:tcMar>
            <w:vAlign w:val="bottom"/>
          </w:tcPr>
          <w:p w14:paraId="619C578A" w14:textId="1D08385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-3.11</w:t>
            </w:r>
          </w:p>
        </w:tc>
        <w:tc>
          <w:tcPr>
            <w:tcW w:w="1173" w:type="dxa"/>
            <w:tcBorders>
              <w:top w:val="nil"/>
              <w:left w:val="nil"/>
              <w:bottom w:val="nil"/>
              <w:right w:val="nil"/>
            </w:tcBorders>
            <w:tcMar>
              <w:left w:w="105" w:type="dxa"/>
              <w:right w:w="105" w:type="dxa"/>
            </w:tcMar>
            <w:vAlign w:val="bottom"/>
          </w:tcPr>
          <w:p w14:paraId="635A8C69" w14:textId="417036E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-0.15</w:t>
            </w:r>
          </w:p>
        </w:tc>
      </w:tr>
      <w:tr w:rsidR="4F606DF4" w14:paraId="71FF7AC7" w14:textId="77777777" w:rsidTr="4F606DF4">
        <w:trPr>
          <w:trHeight w:val="225"/>
        </w:trPr>
        <w:tc>
          <w:tcPr>
            <w:tcW w:w="3208" w:type="dxa"/>
            <w:tcBorders>
              <w:top w:val="nil"/>
              <w:left w:val="nil"/>
              <w:bottom w:val="nil"/>
              <w:right w:val="nil"/>
            </w:tcBorders>
            <w:tcMar>
              <w:left w:w="105" w:type="dxa"/>
              <w:right w:w="105" w:type="dxa"/>
            </w:tcMar>
            <w:vAlign w:val="bottom"/>
          </w:tcPr>
          <w:p w14:paraId="68DCE231" w14:textId="4529586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Stays in hospitality </w:t>
            </w:r>
          </w:p>
        </w:tc>
        <w:tc>
          <w:tcPr>
            <w:tcW w:w="1158" w:type="dxa"/>
            <w:tcBorders>
              <w:top w:val="nil"/>
              <w:left w:val="nil"/>
              <w:bottom w:val="nil"/>
              <w:right w:val="nil"/>
            </w:tcBorders>
            <w:tcMar>
              <w:left w:w="105" w:type="dxa"/>
              <w:right w:w="105" w:type="dxa"/>
            </w:tcMar>
            <w:vAlign w:val="bottom"/>
          </w:tcPr>
          <w:p w14:paraId="52DBBF79" w14:textId="4126C9B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w:t>
            </w:r>
          </w:p>
        </w:tc>
        <w:tc>
          <w:tcPr>
            <w:tcW w:w="1158" w:type="dxa"/>
            <w:tcBorders>
              <w:top w:val="nil"/>
              <w:left w:val="nil"/>
              <w:bottom w:val="nil"/>
              <w:right w:val="nil"/>
            </w:tcBorders>
            <w:tcMar>
              <w:left w:w="105" w:type="dxa"/>
              <w:right w:w="105" w:type="dxa"/>
            </w:tcMar>
            <w:vAlign w:val="bottom"/>
          </w:tcPr>
          <w:p w14:paraId="6F259234" w14:textId="320E4FE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w:t>
            </w:r>
          </w:p>
        </w:tc>
        <w:tc>
          <w:tcPr>
            <w:tcW w:w="1158" w:type="dxa"/>
            <w:tcBorders>
              <w:top w:val="nil"/>
              <w:left w:val="nil"/>
              <w:bottom w:val="nil"/>
              <w:right w:val="nil"/>
            </w:tcBorders>
            <w:tcMar>
              <w:left w:w="105" w:type="dxa"/>
              <w:right w:w="105" w:type="dxa"/>
            </w:tcMar>
            <w:vAlign w:val="bottom"/>
          </w:tcPr>
          <w:p w14:paraId="671492E2" w14:textId="2B9501F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0.51</w:t>
            </w:r>
          </w:p>
        </w:tc>
        <w:tc>
          <w:tcPr>
            <w:tcW w:w="1158" w:type="dxa"/>
            <w:tcBorders>
              <w:top w:val="nil"/>
              <w:left w:val="nil"/>
              <w:bottom w:val="nil"/>
              <w:right w:val="nil"/>
            </w:tcBorders>
            <w:tcMar>
              <w:left w:w="105" w:type="dxa"/>
              <w:right w:w="105" w:type="dxa"/>
            </w:tcMar>
            <w:vAlign w:val="bottom"/>
          </w:tcPr>
          <w:p w14:paraId="35C9DAD8" w14:textId="1C51B33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w:t>
            </w:r>
          </w:p>
        </w:tc>
        <w:tc>
          <w:tcPr>
            <w:tcW w:w="1173" w:type="dxa"/>
            <w:tcBorders>
              <w:top w:val="nil"/>
              <w:left w:val="nil"/>
              <w:bottom w:val="nil"/>
              <w:right w:val="nil"/>
            </w:tcBorders>
            <w:tcMar>
              <w:left w:w="105" w:type="dxa"/>
              <w:right w:w="105" w:type="dxa"/>
            </w:tcMar>
            <w:vAlign w:val="bottom"/>
          </w:tcPr>
          <w:p w14:paraId="2F9D50E2" w14:textId="73BE504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w:t>
            </w:r>
          </w:p>
        </w:tc>
      </w:tr>
      <w:tr w:rsidR="4F606DF4" w14:paraId="11CF75FC" w14:textId="77777777" w:rsidTr="4F606DF4">
        <w:trPr>
          <w:trHeight w:val="225"/>
        </w:trPr>
        <w:tc>
          <w:tcPr>
            <w:tcW w:w="3208" w:type="dxa"/>
            <w:tcBorders>
              <w:top w:val="nil"/>
              <w:left w:val="nil"/>
              <w:bottom w:val="single" w:sz="6" w:space="0" w:color="000000" w:themeColor="text1"/>
              <w:right w:val="nil"/>
            </w:tcBorders>
            <w:tcMar>
              <w:left w:w="105" w:type="dxa"/>
              <w:right w:w="105" w:type="dxa"/>
            </w:tcMar>
            <w:vAlign w:val="bottom"/>
          </w:tcPr>
          <w:p w14:paraId="0E5BE5DA" w14:textId="03C595F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Turnover in restaurants (YoY growth)</w:t>
            </w:r>
          </w:p>
        </w:tc>
        <w:tc>
          <w:tcPr>
            <w:tcW w:w="1158" w:type="dxa"/>
            <w:tcBorders>
              <w:top w:val="nil"/>
              <w:left w:val="nil"/>
              <w:bottom w:val="single" w:sz="6" w:space="0" w:color="000000" w:themeColor="text1"/>
              <w:right w:val="nil"/>
            </w:tcBorders>
            <w:tcMar>
              <w:left w:w="105" w:type="dxa"/>
              <w:right w:w="105" w:type="dxa"/>
            </w:tcMar>
            <w:vAlign w:val="bottom"/>
          </w:tcPr>
          <w:p w14:paraId="25D1CFE0" w14:textId="35F2FA6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-0.57</w:t>
            </w:r>
          </w:p>
        </w:tc>
        <w:tc>
          <w:tcPr>
            <w:tcW w:w="1158" w:type="dxa"/>
            <w:tcBorders>
              <w:top w:val="nil"/>
              <w:left w:val="nil"/>
              <w:bottom w:val="single" w:sz="6" w:space="0" w:color="000000" w:themeColor="text1"/>
              <w:right w:val="nil"/>
            </w:tcBorders>
            <w:tcMar>
              <w:left w:w="105" w:type="dxa"/>
              <w:right w:w="105" w:type="dxa"/>
            </w:tcMar>
            <w:vAlign w:val="bottom"/>
          </w:tcPr>
          <w:p w14:paraId="7D3940FE" w14:textId="4E00EDD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0.17</w:t>
            </w:r>
          </w:p>
        </w:tc>
        <w:tc>
          <w:tcPr>
            <w:tcW w:w="1158" w:type="dxa"/>
            <w:tcBorders>
              <w:top w:val="nil"/>
              <w:left w:val="nil"/>
              <w:bottom w:val="single" w:sz="6" w:space="0" w:color="000000" w:themeColor="text1"/>
              <w:right w:val="nil"/>
            </w:tcBorders>
            <w:tcMar>
              <w:left w:w="105" w:type="dxa"/>
              <w:right w:w="105" w:type="dxa"/>
            </w:tcMar>
            <w:vAlign w:val="bottom"/>
          </w:tcPr>
          <w:p w14:paraId="77542C12" w14:textId="59A6783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&lt;.001</w:t>
            </w:r>
          </w:p>
        </w:tc>
        <w:tc>
          <w:tcPr>
            <w:tcW w:w="1158" w:type="dxa"/>
            <w:tcBorders>
              <w:top w:val="nil"/>
              <w:left w:val="nil"/>
              <w:bottom w:val="single" w:sz="6" w:space="0" w:color="000000" w:themeColor="text1"/>
              <w:right w:val="nil"/>
            </w:tcBorders>
            <w:tcMar>
              <w:left w:w="105" w:type="dxa"/>
              <w:right w:w="105" w:type="dxa"/>
            </w:tcMar>
            <w:vAlign w:val="bottom"/>
          </w:tcPr>
          <w:p w14:paraId="214FE1A5" w14:textId="538D719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-0.90</w:t>
            </w:r>
          </w:p>
        </w:tc>
        <w:tc>
          <w:tcPr>
            <w:tcW w:w="1173" w:type="dxa"/>
            <w:tcBorders>
              <w:top w:val="nil"/>
              <w:left w:val="nil"/>
              <w:bottom w:val="single" w:sz="6" w:space="0" w:color="000000" w:themeColor="text1"/>
              <w:right w:val="nil"/>
            </w:tcBorders>
            <w:tcMar>
              <w:left w:w="105" w:type="dxa"/>
              <w:right w:w="105" w:type="dxa"/>
            </w:tcMar>
            <w:vAlign w:val="bottom"/>
          </w:tcPr>
          <w:p w14:paraId="204F0E86" w14:textId="0617513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-0.25</w:t>
            </w:r>
          </w:p>
        </w:tc>
      </w:tr>
      <w:tr w:rsidR="4F606DF4" w14:paraId="6B794616" w14:textId="77777777" w:rsidTr="4F606DF4">
        <w:trPr>
          <w:trHeight w:val="225"/>
        </w:trPr>
        <w:tc>
          <w:tcPr>
            <w:tcW w:w="3208" w:type="dxa"/>
            <w:tcBorders>
              <w:top w:val="single" w:sz="6" w:space="0" w:color="000000" w:themeColor="text1"/>
              <w:left w:val="nil"/>
              <w:bottom w:val="nil"/>
              <w:right w:val="nil"/>
            </w:tcBorders>
            <w:tcMar>
              <w:left w:w="105" w:type="dxa"/>
              <w:right w:w="105" w:type="dxa"/>
            </w:tcMar>
            <w:vAlign w:val="bottom"/>
          </w:tcPr>
          <w:p w14:paraId="01C50F41" w14:textId="4DF8850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N of observations</w:t>
            </w:r>
          </w:p>
        </w:tc>
        <w:tc>
          <w:tcPr>
            <w:tcW w:w="1158" w:type="dxa"/>
            <w:tcBorders>
              <w:top w:val="single" w:sz="6" w:space="0" w:color="000000" w:themeColor="text1"/>
              <w:left w:val="nil"/>
              <w:bottom w:val="nil"/>
              <w:right w:val="nil"/>
            </w:tcBorders>
            <w:tcMar>
              <w:left w:w="105" w:type="dxa"/>
              <w:right w:w="105" w:type="dxa"/>
            </w:tcMar>
            <w:vAlign w:val="bottom"/>
          </w:tcPr>
          <w:p w14:paraId="775C5862" w14:textId="07743F9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87176</w:t>
            </w:r>
          </w:p>
        </w:tc>
        <w:tc>
          <w:tcPr>
            <w:tcW w:w="1158" w:type="dxa"/>
            <w:tcBorders>
              <w:top w:val="single" w:sz="6" w:space="0" w:color="000000" w:themeColor="text1"/>
              <w:left w:val="nil"/>
              <w:bottom w:val="nil"/>
              <w:right w:val="nil"/>
            </w:tcBorders>
            <w:tcMar>
              <w:left w:w="105" w:type="dxa"/>
              <w:right w:w="105" w:type="dxa"/>
            </w:tcMar>
            <w:vAlign w:val="bottom"/>
          </w:tcPr>
          <w:p w14:paraId="61128B5C" w14:textId="4CA7F70A"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single" w:sz="6" w:space="0" w:color="000000" w:themeColor="text1"/>
              <w:left w:val="nil"/>
              <w:bottom w:val="nil"/>
              <w:right w:val="nil"/>
            </w:tcBorders>
            <w:tcMar>
              <w:left w:w="105" w:type="dxa"/>
              <w:right w:w="105" w:type="dxa"/>
            </w:tcMar>
            <w:vAlign w:val="bottom"/>
          </w:tcPr>
          <w:p w14:paraId="71D3FDB6" w14:textId="49F75617"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single" w:sz="6" w:space="0" w:color="000000" w:themeColor="text1"/>
              <w:left w:val="nil"/>
              <w:bottom w:val="nil"/>
              <w:right w:val="nil"/>
            </w:tcBorders>
            <w:tcMar>
              <w:left w:w="105" w:type="dxa"/>
              <w:right w:w="105" w:type="dxa"/>
            </w:tcMar>
            <w:vAlign w:val="bottom"/>
          </w:tcPr>
          <w:p w14:paraId="0651EDC8" w14:textId="249821D6" w:rsidR="4F606DF4" w:rsidRDefault="4F606DF4" w:rsidP="4F606DF4">
            <w:pPr>
              <w:spacing w:line="259" w:lineRule="auto"/>
              <w:jc w:val="center"/>
              <w:rPr>
                <w:rFonts w:ascii="Calibri" w:eastAsia="Calibri" w:hAnsi="Calibri" w:cs="Calibri"/>
                <w:color w:val="000000" w:themeColor="text1"/>
                <w:sz w:val="18"/>
                <w:szCs w:val="18"/>
              </w:rPr>
            </w:pPr>
          </w:p>
        </w:tc>
        <w:tc>
          <w:tcPr>
            <w:tcW w:w="1173" w:type="dxa"/>
            <w:tcBorders>
              <w:top w:val="single" w:sz="6" w:space="0" w:color="000000" w:themeColor="text1"/>
              <w:left w:val="nil"/>
              <w:bottom w:val="nil"/>
              <w:right w:val="nil"/>
            </w:tcBorders>
            <w:tcMar>
              <w:left w:w="105" w:type="dxa"/>
              <w:right w:w="105" w:type="dxa"/>
            </w:tcMar>
            <w:vAlign w:val="bottom"/>
          </w:tcPr>
          <w:p w14:paraId="6C203335" w14:textId="751724EC"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79B6D206" w14:textId="77777777" w:rsidTr="4F606DF4">
        <w:trPr>
          <w:trHeight w:val="225"/>
        </w:trPr>
        <w:tc>
          <w:tcPr>
            <w:tcW w:w="3208" w:type="dxa"/>
            <w:tcBorders>
              <w:top w:val="nil"/>
              <w:left w:val="nil"/>
              <w:bottom w:val="nil"/>
              <w:right w:val="nil"/>
            </w:tcBorders>
            <w:tcMar>
              <w:left w:w="105" w:type="dxa"/>
              <w:right w:w="105" w:type="dxa"/>
            </w:tcMar>
            <w:vAlign w:val="bottom"/>
          </w:tcPr>
          <w:p w14:paraId="2A172700" w14:textId="7FA2F5C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N of entities</w:t>
            </w:r>
          </w:p>
        </w:tc>
        <w:tc>
          <w:tcPr>
            <w:tcW w:w="1158" w:type="dxa"/>
            <w:tcBorders>
              <w:top w:val="nil"/>
              <w:left w:val="nil"/>
              <w:bottom w:val="nil"/>
              <w:right w:val="nil"/>
            </w:tcBorders>
            <w:tcMar>
              <w:left w:w="105" w:type="dxa"/>
              <w:right w:w="105" w:type="dxa"/>
            </w:tcMar>
            <w:vAlign w:val="bottom"/>
          </w:tcPr>
          <w:p w14:paraId="4B44E60D" w14:textId="299C906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1065</w:t>
            </w:r>
          </w:p>
        </w:tc>
        <w:tc>
          <w:tcPr>
            <w:tcW w:w="1158" w:type="dxa"/>
            <w:tcBorders>
              <w:top w:val="nil"/>
              <w:left w:val="nil"/>
              <w:bottom w:val="nil"/>
              <w:right w:val="nil"/>
            </w:tcBorders>
            <w:tcMar>
              <w:left w:w="105" w:type="dxa"/>
              <w:right w:w="105" w:type="dxa"/>
            </w:tcMar>
            <w:vAlign w:val="bottom"/>
          </w:tcPr>
          <w:p w14:paraId="01AD9B29" w14:textId="31A0D829"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2FF06E31" w14:textId="0EE9A631"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49A50681" w14:textId="66106EE3" w:rsidR="4F606DF4" w:rsidRDefault="4F606DF4" w:rsidP="4F606DF4">
            <w:pPr>
              <w:spacing w:line="259" w:lineRule="auto"/>
              <w:jc w:val="center"/>
              <w:rPr>
                <w:rFonts w:ascii="Calibri" w:eastAsia="Calibri" w:hAnsi="Calibri" w:cs="Calibri"/>
                <w:color w:val="000000" w:themeColor="text1"/>
                <w:sz w:val="18"/>
                <w:szCs w:val="18"/>
              </w:rPr>
            </w:pPr>
          </w:p>
        </w:tc>
        <w:tc>
          <w:tcPr>
            <w:tcW w:w="1173" w:type="dxa"/>
            <w:tcBorders>
              <w:top w:val="nil"/>
              <w:left w:val="nil"/>
              <w:bottom w:val="nil"/>
              <w:right w:val="nil"/>
            </w:tcBorders>
            <w:tcMar>
              <w:left w:w="105" w:type="dxa"/>
              <w:right w:w="105" w:type="dxa"/>
            </w:tcMar>
            <w:vAlign w:val="bottom"/>
          </w:tcPr>
          <w:p w14:paraId="12A82BF9" w14:textId="2B05376F"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6E4B98F9" w14:textId="77777777" w:rsidTr="4F606DF4">
        <w:trPr>
          <w:trHeight w:val="225"/>
        </w:trPr>
        <w:tc>
          <w:tcPr>
            <w:tcW w:w="3208" w:type="dxa"/>
            <w:tcBorders>
              <w:top w:val="nil"/>
              <w:left w:val="nil"/>
              <w:bottom w:val="nil"/>
              <w:right w:val="nil"/>
            </w:tcBorders>
            <w:tcMar>
              <w:left w:w="105" w:type="dxa"/>
              <w:right w:w="105" w:type="dxa"/>
            </w:tcMar>
            <w:vAlign w:val="bottom"/>
          </w:tcPr>
          <w:p w14:paraId="363DFAFC" w14:textId="52B00CB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Time periods</w:t>
            </w:r>
          </w:p>
        </w:tc>
        <w:tc>
          <w:tcPr>
            <w:tcW w:w="1158" w:type="dxa"/>
            <w:tcBorders>
              <w:top w:val="nil"/>
              <w:left w:val="nil"/>
              <w:bottom w:val="nil"/>
              <w:right w:val="nil"/>
            </w:tcBorders>
            <w:tcMar>
              <w:left w:w="105" w:type="dxa"/>
              <w:right w:w="105" w:type="dxa"/>
            </w:tcMar>
            <w:vAlign w:val="bottom"/>
          </w:tcPr>
          <w:p w14:paraId="25AD060B" w14:textId="02DC4EA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202</w:t>
            </w:r>
          </w:p>
        </w:tc>
        <w:tc>
          <w:tcPr>
            <w:tcW w:w="1158" w:type="dxa"/>
            <w:tcBorders>
              <w:top w:val="nil"/>
              <w:left w:val="nil"/>
              <w:bottom w:val="nil"/>
              <w:right w:val="nil"/>
            </w:tcBorders>
            <w:tcMar>
              <w:left w:w="105" w:type="dxa"/>
              <w:right w:w="105" w:type="dxa"/>
            </w:tcMar>
            <w:vAlign w:val="bottom"/>
          </w:tcPr>
          <w:p w14:paraId="0A706EF1" w14:textId="298EF9F2"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172EE905" w14:textId="7C01DB73"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415ECCE6" w14:textId="22CCA571" w:rsidR="4F606DF4" w:rsidRDefault="4F606DF4" w:rsidP="4F606DF4">
            <w:pPr>
              <w:spacing w:line="259" w:lineRule="auto"/>
              <w:jc w:val="center"/>
              <w:rPr>
                <w:rFonts w:ascii="Calibri" w:eastAsia="Calibri" w:hAnsi="Calibri" w:cs="Calibri"/>
                <w:color w:val="000000" w:themeColor="text1"/>
                <w:sz w:val="18"/>
                <w:szCs w:val="18"/>
              </w:rPr>
            </w:pPr>
          </w:p>
        </w:tc>
        <w:tc>
          <w:tcPr>
            <w:tcW w:w="1173" w:type="dxa"/>
            <w:tcBorders>
              <w:top w:val="nil"/>
              <w:left w:val="nil"/>
              <w:bottom w:val="nil"/>
              <w:right w:val="nil"/>
            </w:tcBorders>
            <w:tcMar>
              <w:left w:w="105" w:type="dxa"/>
              <w:right w:w="105" w:type="dxa"/>
            </w:tcMar>
            <w:vAlign w:val="bottom"/>
          </w:tcPr>
          <w:p w14:paraId="40AD77E6" w14:textId="311C2D8A"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4F65EDB1" w14:textId="77777777" w:rsidTr="4F606DF4">
        <w:trPr>
          <w:trHeight w:val="225"/>
        </w:trPr>
        <w:tc>
          <w:tcPr>
            <w:tcW w:w="3208" w:type="dxa"/>
            <w:tcBorders>
              <w:top w:val="nil"/>
              <w:left w:val="nil"/>
              <w:bottom w:val="nil"/>
              <w:right w:val="nil"/>
            </w:tcBorders>
            <w:tcMar>
              <w:left w:w="105" w:type="dxa"/>
              <w:right w:w="105" w:type="dxa"/>
            </w:tcMar>
            <w:vAlign w:val="bottom"/>
          </w:tcPr>
          <w:p w14:paraId="126D10A2" w14:textId="286A86C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F-statistic</w:t>
            </w:r>
          </w:p>
        </w:tc>
        <w:tc>
          <w:tcPr>
            <w:tcW w:w="5805" w:type="dxa"/>
            <w:gridSpan w:val="5"/>
            <w:tcBorders>
              <w:top w:val="nil"/>
              <w:left w:val="nil"/>
              <w:bottom w:val="nil"/>
              <w:right w:val="nil"/>
            </w:tcBorders>
            <w:tcMar>
              <w:left w:w="105" w:type="dxa"/>
              <w:right w:w="105" w:type="dxa"/>
            </w:tcMar>
            <w:vAlign w:val="bottom"/>
          </w:tcPr>
          <w:p w14:paraId="2357FF41" w14:textId="1589F903" w:rsidR="4F606DF4" w:rsidRDefault="4F606DF4" w:rsidP="4F606DF4">
            <w:pPr>
              <w:spacing w:line="259" w:lineRule="auto"/>
              <w:rPr>
                <w:rFonts w:ascii="Calibri" w:eastAsia="Calibri" w:hAnsi="Calibri" w:cs="Calibri"/>
                <w:color w:val="000000" w:themeColor="text1"/>
                <w:sz w:val="18"/>
                <w:szCs w:val="18"/>
              </w:rPr>
            </w:pPr>
            <w:proofErr w:type="gramStart"/>
            <w:r w:rsidRPr="4F606DF4">
              <w:rPr>
                <w:rFonts w:ascii="Calibri" w:eastAsia="Calibri" w:hAnsi="Calibri" w:cs="Calibri"/>
                <w:color w:val="000000" w:themeColor="text1"/>
                <w:sz w:val="18"/>
                <w:szCs w:val="18"/>
              </w:rPr>
              <w:t>F(</w:t>
            </w:r>
            <w:proofErr w:type="gramEnd"/>
            <w:r w:rsidRPr="4F606DF4">
              <w:rPr>
                <w:rFonts w:ascii="Calibri" w:eastAsia="Calibri" w:hAnsi="Calibri" w:cs="Calibri"/>
                <w:color w:val="000000" w:themeColor="text1"/>
                <w:sz w:val="18"/>
                <w:szCs w:val="18"/>
              </w:rPr>
              <w:t>23, 86088) = 6.85</w:t>
            </w:r>
          </w:p>
        </w:tc>
      </w:tr>
      <w:tr w:rsidR="4F606DF4" w14:paraId="1B948276" w14:textId="77777777" w:rsidTr="4F606DF4">
        <w:trPr>
          <w:trHeight w:val="225"/>
        </w:trPr>
        <w:tc>
          <w:tcPr>
            <w:tcW w:w="3208" w:type="dxa"/>
            <w:tcBorders>
              <w:top w:val="nil"/>
              <w:left w:val="nil"/>
              <w:bottom w:val="single" w:sz="6" w:space="0" w:color="000000" w:themeColor="text1"/>
              <w:right w:val="nil"/>
            </w:tcBorders>
            <w:tcMar>
              <w:left w:w="105" w:type="dxa"/>
              <w:right w:w="105" w:type="dxa"/>
            </w:tcMar>
            <w:vAlign w:val="bottom"/>
          </w:tcPr>
          <w:p w14:paraId="11AA8045" w14:textId="66BE4DA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R</w:t>
            </w:r>
            <w:r w:rsidRPr="4F606DF4">
              <w:rPr>
                <w:rFonts w:ascii="Calibri" w:eastAsia="Calibri" w:hAnsi="Calibri" w:cs="Calibri"/>
                <w:color w:val="000000" w:themeColor="text1"/>
                <w:sz w:val="18"/>
                <w:szCs w:val="18"/>
                <w:vertAlign w:val="superscript"/>
              </w:rPr>
              <w:t xml:space="preserve">2 </w:t>
            </w:r>
            <w:r w:rsidRPr="4F606DF4">
              <w:rPr>
                <w:rFonts w:ascii="Calibri" w:eastAsia="Calibri" w:hAnsi="Calibri" w:cs="Calibri"/>
                <w:color w:val="000000" w:themeColor="text1"/>
                <w:sz w:val="18"/>
                <w:szCs w:val="18"/>
              </w:rPr>
              <w:t>(Within)</w:t>
            </w:r>
          </w:p>
        </w:tc>
        <w:tc>
          <w:tcPr>
            <w:tcW w:w="1158" w:type="dxa"/>
            <w:tcBorders>
              <w:top w:val="nil"/>
              <w:left w:val="nil"/>
              <w:bottom w:val="single" w:sz="6" w:space="0" w:color="000000" w:themeColor="text1"/>
              <w:right w:val="nil"/>
            </w:tcBorders>
            <w:tcMar>
              <w:left w:w="105" w:type="dxa"/>
              <w:right w:w="105" w:type="dxa"/>
            </w:tcMar>
            <w:vAlign w:val="bottom"/>
          </w:tcPr>
          <w:p w14:paraId="49144FFA" w14:textId="4351494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0.003</w:t>
            </w:r>
          </w:p>
        </w:tc>
        <w:tc>
          <w:tcPr>
            <w:tcW w:w="1158" w:type="dxa"/>
            <w:tcBorders>
              <w:top w:val="nil"/>
              <w:left w:val="nil"/>
              <w:bottom w:val="single" w:sz="6" w:space="0" w:color="000000" w:themeColor="text1"/>
              <w:right w:val="nil"/>
            </w:tcBorders>
            <w:tcMar>
              <w:left w:w="105" w:type="dxa"/>
              <w:right w:w="105" w:type="dxa"/>
            </w:tcMar>
            <w:vAlign w:val="bottom"/>
          </w:tcPr>
          <w:p w14:paraId="3D0B25A6" w14:textId="449C5A9E"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single" w:sz="6" w:space="0" w:color="000000" w:themeColor="text1"/>
              <w:right w:val="nil"/>
            </w:tcBorders>
            <w:tcMar>
              <w:left w:w="105" w:type="dxa"/>
              <w:right w:w="105" w:type="dxa"/>
            </w:tcMar>
            <w:vAlign w:val="bottom"/>
          </w:tcPr>
          <w:p w14:paraId="2FD36FEA" w14:textId="3B8A6D8B"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single" w:sz="6" w:space="0" w:color="000000" w:themeColor="text1"/>
              <w:right w:val="nil"/>
            </w:tcBorders>
            <w:tcMar>
              <w:left w:w="105" w:type="dxa"/>
              <w:right w:w="105" w:type="dxa"/>
            </w:tcMar>
            <w:vAlign w:val="bottom"/>
          </w:tcPr>
          <w:p w14:paraId="27A2A935" w14:textId="3A9B247B" w:rsidR="4F606DF4" w:rsidRDefault="4F606DF4" w:rsidP="4F606DF4">
            <w:pPr>
              <w:spacing w:line="259" w:lineRule="auto"/>
              <w:jc w:val="center"/>
              <w:rPr>
                <w:rFonts w:ascii="Calibri" w:eastAsia="Calibri" w:hAnsi="Calibri" w:cs="Calibri"/>
                <w:color w:val="000000" w:themeColor="text1"/>
                <w:sz w:val="18"/>
                <w:szCs w:val="18"/>
              </w:rPr>
            </w:pPr>
          </w:p>
        </w:tc>
        <w:tc>
          <w:tcPr>
            <w:tcW w:w="1173" w:type="dxa"/>
            <w:tcBorders>
              <w:top w:val="nil"/>
              <w:left w:val="nil"/>
              <w:bottom w:val="single" w:sz="6" w:space="0" w:color="000000" w:themeColor="text1"/>
              <w:right w:val="nil"/>
            </w:tcBorders>
            <w:tcMar>
              <w:left w:w="105" w:type="dxa"/>
              <w:right w:w="105" w:type="dxa"/>
            </w:tcMar>
            <w:vAlign w:val="bottom"/>
          </w:tcPr>
          <w:p w14:paraId="2AB0E36A" w14:textId="4822DBA8" w:rsidR="4F606DF4" w:rsidRDefault="4F606DF4" w:rsidP="4F606DF4">
            <w:pPr>
              <w:spacing w:line="259" w:lineRule="auto"/>
              <w:jc w:val="center"/>
              <w:rPr>
                <w:rFonts w:ascii="Calibri" w:eastAsia="Calibri" w:hAnsi="Calibri" w:cs="Calibri"/>
                <w:color w:val="000000" w:themeColor="text1"/>
                <w:sz w:val="18"/>
                <w:szCs w:val="18"/>
              </w:rPr>
            </w:pPr>
          </w:p>
        </w:tc>
      </w:tr>
    </w:tbl>
    <w:p w14:paraId="09504358" w14:textId="37A14E59"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3291B22A" w14:textId="761A2810" w:rsidR="4F606DF4" w:rsidRDefault="4F606DF4" w:rsidP="149DE680">
      <w:pPr>
        <w:spacing w:after="0" w:line="240" w:lineRule="auto"/>
        <w:rPr>
          <w:rFonts w:ascii="Calibri" w:eastAsia="Calibri" w:hAnsi="Calibri" w:cs="Calibri"/>
          <w:color w:val="000000" w:themeColor="text1"/>
          <w:sz w:val="20"/>
          <w:szCs w:val="20"/>
        </w:rPr>
      </w:pPr>
    </w:p>
    <w:p w14:paraId="318C8680" w14:textId="5A777A02" w:rsidR="4F606DF4" w:rsidRDefault="4F606DF4" w:rsidP="4F606DF4">
      <w:pPr>
        <w:spacing w:after="0" w:line="240" w:lineRule="auto"/>
        <w:rPr>
          <w:rFonts w:ascii="Calibri" w:eastAsia="Calibri" w:hAnsi="Calibri" w:cs="Calibri"/>
          <w:color w:val="000000" w:themeColor="text1"/>
        </w:rPr>
      </w:pPr>
    </w:p>
    <w:p w14:paraId="46C92B84" w14:textId="6CFCF2ED" w:rsidR="0DB4165D" w:rsidRDefault="0DB4165D">
      <w:r>
        <w:br w:type="page"/>
      </w:r>
    </w:p>
    <w:p w14:paraId="2B3CFB55" w14:textId="06C0F033" w:rsidR="002B24C9" w:rsidRDefault="4B4A05BE" w:rsidP="002B24C9">
      <w:pPr>
        <w:pStyle w:val="Caption"/>
        <w:keepNext/>
      </w:pPr>
      <w:r>
        <w:t xml:space="preserve">Table </w:t>
      </w:r>
      <w:r w:rsidR="002B24C9">
        <w:fldChar w:fldCharType="begin"/>
      </w:r>
      <w:r w:rsidR="002B24C9">
        <w:instrText xml:space="preserve"> SEQ Supplementary_table \* ARABIC </w:instrText>
      </w:r>
      <w:r w:rsidR="002B24C9">
        <w:fldChar w:fldCharType="separate"/>
      </w:r>
      <w:r w:rsidRPr="4B4A05BE">
        <w:rPr>
          <w:noProof/>
        </w:rPr>
        <w:t>1</w:t>
      </w:r>
      <w:r w:rsidR="002B24C9">
        <w:fldChar w:fldCharType="end"/>
      </w:r>
      <w:r>
        <w:t>1 Regression table for the effect of the stringency index in the Algarve region</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3223"/>
        <w:gridCol w:w="1158"/>
        <w:gridCol w:w="1158"/>
        <w:gridCol w:w="1158"/>
        <w:gridCol w:w="1158"/>
        <w:gridCol w:w="1158"/>
      </w:tblGrid>
      <w:tr w:rsidR="4F606DF4" w14:paraId="44E8C6A8" w14:textId="77777777" w:rsidTr="4F606DF4">
        <w:trPr>
          <w:trHeight w:val="225"/>
        </w:trPr>
        <w:tc>
          <w:tcPr>
            <w:tcW w:w="3223" w:type="dxa"/>
            <w:tcBorders>
              <w:top w:val="single" w:sz="6" w:space="0" w:color="000000" w:themeColor="text1"/>
              <w:left w:val="nil"/>
              <w:bottom w:val="single" w:sz="6" w:space="0" w:color="000000" w:themeColor="text1"/>
              <w:right w:val="nil"/>
            </w:tcBorders>
            <w:tcMar>
              <w:left w:w="105" w:type="dxa"/>
              <w:right w:w="105" w:type="dxa"/>
            </w:tcMar>
            <w:vAlign w:val="bottom"/>
          </w:tcPr>
          <w:p w14:paraId="02F4FDF8" w14:textId="27BE2E4F" w:rsidR="4F606DF4" w:rsidRDefault="4F606DF4" w:rsidP="4F606DF4">
            <w:pPr>
              <w:spacing w:line="259" w:lineRule="auto"/>
              <w:rPr>
                <w:rFonts w:ascii="Calibri" w:eastAsia="Calibri" w:hAnsi="Calibri" w:cs="Calibri"/>
                <w:color w:val="000000" w:themeColor="text1"/>
                <w:sz w:val="18"/>
                <w:szCs w:val="18"/>
              </w:rPr>
            </w:pPr>
          </w:p>
        </w:tc>
        <w:tc>
          <w:tcPr>
            <w:tcW w:w="1158" w:type="dxa"/>
            <w:tcBorders>
              <w:top w:val="single" w:sz="6" w:space="0" w:color="000000" w:themeColor="text1"/>
              <w:left w:val="nil"/>
              <w:bottom w:val="single" w:sz="6" w:space="0" w:color="000000" w:themeColor="text1"/>
              <w:right w:val="nil"/>
            </w:tcBorders>
            <w:tcMar>
              <w:left w:w="105" w:type="dxa"/>
              <w:right w:w="105" w:type="dxa"/>
            </w:tcMar>
            <w:vAlign w:val="bottom"/>
          </w:tcPr>
          <w:p w14:paraId="7D3F2DA8" w14:textId="6B47E4F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Coeff.</w:t>
            </w:r>
          </w:p>
        </w:tc>
        <w:tc>
          <w:tcPr>
            <w:tcW w:w="1158" w:type="dxa"/>
            <w:tcBorders>
              <w:top w:val="single" w:sz="6" w:space="0" w:color="000000" w:themeColor="text1"/>
              <w:left w:val="nil"/>
              <w:bottom w:val="single" w:sz="6" w:space="0" w:color="000000" w:themeColor="text1"/>
              <w:right w:val="nil"/>
            </w:tcBorders>
            <w:tcMar>
              <w:left w:w="105" w:type="dxa"/>
              <w:right w:w="105" w:type="dxa"/>
            </w:tcMar>
            <w:vAlign w:val="bottom"/>
          </w:tcPr>
          <w:p w14:paraId="2BF3C8AF" w14:textId="1B90FB6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Std. Error</w:t>
            </w:r>
          </w:p>
        </w:tc>
        <w:tc>
          <w:tcPr>
            <w:tcW w:w="1158" w:type="dxa"/>
            <w:tcBorders>
              <w:top w:val="single" w:sz="6" w:space="0" w:color="000000" w:themeColor="text1"/>
              <w:left w:val="nil"/>
              <w:bottom w:val="single" w:sz="6" w:space="0" w:color="000000" w:themeColor="text1"/>
              <w:right w:val="nil"/>
            </w:tcBorders>
            <w:tcMar>
              <w:left w:w="105" w:type="dxa"/>
              <w:right w:w="105" w:type="dxa"/>
            </w:tcMar>
            <w:vAlign w:val="bottom"/>
          </w:tcPr>
          <w:p w14:paraId="547219FA" w14:textId="62C5F8F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p-value</w:t>
            </w:r>
          </w:p>
        </w:tc>
        <w:tc>
          <w:tcPr>
            <w:tcW w:w="1158" w:type="dxa"/>
            <w:tcBorders>
              <w:top w:val="single" w:sz="6" w:space="0" w:color="000000" w:themeColor="text1"/>
              <w:left w:val="nil"/>
              <w:bottom w:val="single" w:sz="6" w:space="0" w:color="000000" w:themeColor="text1"/>
              <w:right w:val="nil"/>
            </w:tcBorders>
            <w:tcMar>
              <w:left w:w="105" w:type="dxa"/>
              <w:right w:w="105" w:type="dxa"/>
            </w:tcMar>
            <w:vAlign w:val="bottom"/>
          </w:tcPr>
          <w:p w14:paraId="528A31BB" w14:textId="42D72A6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Lower 95%CI</w:t>
            </w:r>
          </w:p>
        </w:tc>
        <w:tc>
          <w:tcPr>
            <w:tcW w:w="1158" w:type="dxa"/>
            <w:tcBorders>
              <w:top w:val="single" w:sz="6" w:space="0" w:color="000000" w:themeColor="text1"/>
              <w:left w:val="nil"/>
              <w:bottom w:val="single" w:sz="6" w:space="0" w:color="000000" w:themeColor="text1"/>
              <w:right w:val="nil"/>
            </w:tcBorders>
            <w:tcMar>
              <w:left w:w="105" w:type="dxa"/>
              <w:right w:w="105" w:type="dxa"/>
            </w:tcMar>
            <w:vAlign w:val="bottom"/>
          </w:tcPr>
          <w:p w14:paraId="42B16745" w14:textId="3E565AD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Upper 95%CI</w:t>
            </w:r>
          </w:p>
        </w:tc>
      </w:tr>
      <w:tr w:rsidR="4F606DF4" w14:paraId="07F0C950" w14:textId="77777777" w:rsidTr="4F606DF4">
        <w:trPr>
          <w:trHeight w:val="225"/>
        </w:trPr>
        <w:tc>
          <w:tcPr>
            <w:tcW w:w="3223" w:type="dxa"/>
            <w:tcBorders>
              <w:top w:val="single" w:sz="6" w:space="0" w:color="000000" w:themeColor="text1"/>
              <w:left w:val="nil"/>
              <w:bottom w:val="nil"/>
              <w:right w:val="nil"/>
            </w:tcBorders>
            <w:tcMar>
              <w:left w:w="105" w:type="dxa"/>
              <w:right w:w="105" w:type="dxa"/>
            </w:tcMar>
            <w:vAlign w:val="bottom"/>
          </w:tcPr>
          <w:p w14:paraId="01775E01" w14:textId="3BDCF20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Stringency index (vessel as the ref. group)</w:t>
            </w:r>
          </w:p>
        </w:tc>
        <w:tc>
          <w:tcPr>
            <w:tcW w:w="1158" w:type="dxa"/>
            <w:tcBorders>
              <w:top w:val="single" w:sz="6" w:space="0" w:color="000000" w:themeColor="text1"/>
              <w:left w:val="nil"/>
              <w:bottom w:val="nil"/>
              <w:right w:val="nil"/>
            </w:tcBorders>
            <w:tcMar>
              <w:left w:w="105" w:type="dxa"/>
              <w:right w:w="105" w:type="dxa"/>
            </w:tcMar>
            <w:vAlign w:val="bottom"/>
          </w:tcPr>
          <w:p w14:paraId="50CE5539" w14:textId="02E3232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0.32 </w:t>
            </w:r>
          </w:p>
        </w:tc>
        <w:tc>
          <w:tcPr>
            <w:tcW w:w="1158" w:type="dxa"/>
            <w:tcBorders>
              <w:top w:val="single" w:sz="6" w:space="0" w:color="000000" w:themeColor="text1"/>
              <w:left w:val="nil"/>
              <w:bottom w:val="nil"/>
              <w:right w:val="nil"/>
            </w:tcBorders>
            <w:tcMar>
              <w:left w:w="105" w:type="dxa"/>
              <w:right w:w="105" w:type="dxa"/>
            </w:tcMar>
            <w:vAlign w:val="bottom"/>
          </w:tcPr>
          <w:p w14:paraId="1EFFFF01" w14:textId="28906B8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0.06</w:t>
            </w:r>
          </w:p>
        </w:tc>
        <w:tc>
          <w:tcPr>
            <w:tcW w:w="1158" w:type="dxa"/>
            <w:tcBorders>
              <w:top w:val="single" w:sz="6" w:space="0" w:color="000000" w:themeColor="text1"/>
              <w:left w:val="nil"/>
              <w:bottom w:val="nil"/>
              <w:right w:val="nil"/>
            </w:tcBorders>
            <w:tcMar>
              <w:left w:w="105" w:type="dxa"/>
              <w:right w:w="105" w:type="dxa"/>
            </w:tcMar>
            <w:vAlign w:val="bottom"/>
          </w:tcPr>
          <w:p w14:paraId="7D0ABB32" w14:textId="753A12B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&lt;.001</w:t>
            </w:r>
          </w:p>
        </w:tc>
        <w:tc>
          <w:tcPr>
            <w:tcW w:w="1158" w:type="dxa"/>
            <w:tcBorders>
              <w:top w:val="single" w:sz="6" w:space="0" w:color="000000" w:themeColor="text1"/>
              <w:left w:val="nil"/>
              <w:bottom w:val="nil"/>
              <w:right w:val="nil"/>
            </w:tcBorders>
            <w:tcMar>
              <w:left w:w="105" w:type="dxa"/>
              <w:right w:w="105" w:type="dxa"/>
            </w:tcMar>
            <w:vAlign w:val="bottom"/>
          </w:tcPr>
          <w:p w14:paraId="714F60CB" w14:textId="6B1F411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0.19</w:t>
            </w:r>
          </w:p>
        </w:tc>
        <w:tc>
          <w:tcPr>
            <w:tcW w:w="1158" w:type="dxa"/>
            <w:tcBorders>
              <w:top w:val="single" w:sz="6" w:space="0" w:color="000000" w:themeColor="text1"/>
              <w:left w:val="nil"/>
              <w:bottom w:val="nil"/>
              <w:right w:val="nil"/>
            </w:tcBorders>
            <w:tcMar>
              <w:left w:w="105" w:type="dxa"/>
              <w:right w:w="105" w:type="dxa"/>
            </w:tcMar>
            <w:vAlign w:val="bottom"/>
          </w:tcPr>
          <w:p w14:paraId="0C5A44C7" w14:textId="6095A54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0.44</w:t>
            </w:r>
          </w:p>
        </w:tc>
      </w:tr>
      <w:tr w:rsidR="4F606DF4" w:rsidRPr="00FE38D4" w14:paraId="61E6A146" w14:textId="77777777" w:rsidTr="4F606DF4">
        <w:trPr>
          <w:trHeight w:val="225"/>
        </w:trPr>
        <w:tc>
          <w:tcPr>
            <w:tcW w:w="3223" w:type="dxa"/>
            <w:tcBorders>
              <w:top w:val="nil"/>
              <w:left w:val="nil"/>
              <w:bottom w:val="nil"/>
              <w:right w:val="nil"/>
            </w:tcBorders>
            <w:tcMar>
              <w:left w:w="105" w:type="dxa"/>
              <w:right w:w="105" w:type="dxa"/>
            </w:tcMar>
            <w:vAlign w:val="bottom"/>
          </w:tcPr>
          <w:p w14:paraId="45D2E692" w14:textId="13D9C834" w:rsidR="4F606DF4" w:rsidRPr="00FE38D4" w:rsidRDefault="4F606DF4" w:rsidP="4F606DF4">
            <w:pPr>
              <w:spacing w:line="259" w:lineRule="auto"/>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Stringency index (fisherfolk-on-foot as the ref. group)</w:t>
            </w:r>
          </w:p>
        </w:tc>
        <w:tc>
          <w:tcPr>
            <w:tcW w:w="1158" w:type="dxa"/>
            <w:tcBorders>
              <w:top w:val="nil"/>
              <w:left w:val="nil"/>
              <w:bottom w:val="nil"/>
              <w:right w:val="nil"/>
            </w:tcBorders>
            <w:tcMar>
              <w:left w:w="105" w:type="dxa"/>
              <w:right w:w="105" w:type="dxa"/>
            </w:tcMar>
            <w:vAlign w:val="bottom"/>
          </w:tcPr>
          <w:p w14:paraId="4BD676B9" w14:textId="12EB20EF"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0.27</w:t>
            </w:r>
          </w:p>
        </w:tc>
        <w:tc>
          <w:tcPr>
            <w:tcW w:w="1158" w:type="dxa"/>
            <w:tcBorders>
              <w:top w:val="nil"/>
              <w:left w:val="nil"/>
              <w:bottom w:val="nil"/>
              <w:right w:val="nil"/>
            </w:tcBorders>
            <w:tcMar>
              <w:left w:w="105" w:type="dxa"/>
              <w:right w:w="105" w:type="dxa"/>
            </w:tcMar>
            <w:vAlign w:val="bottom"/>
          </w:tcPr>
          <w:p w14:paraId="7788F426" w14:textId="19B73C04"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0.06</w:t>
            </w:r>
          </w:p>
        </w:tc>
        <w:tc>
          <w:tcPr>
            <w:tcW w:w="1158" w:type="dxa"/>
            <w:tcBorders>
              <w:top w:val="nil"/>
              <w:left w:val="nil"/>
              <w:bottom w:val="nil"/>
              <w:right w:val="nil"/>
            </w:tcBorders>
            <w:tcMar>
              <w:left w:w="105" w:type="dxa"/>
              <w:right w:w="105" w:type="dxa"/>
            </w:tcMar>
            <w:vAlign w:val="bottom"/>
          </w:tcPr>
          <w:p w14:paraId="5206B5AC" w14:textId="3B145C6C"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&lt;.001</w:t>
            </w:r>
          </w:p>
        </w:tc>
        <w:tc>
          <w:tcPr>
            <w:tcW w:w="1158" w:type="dxa"/>
            <w:tcBorders>
              <w:top w:val="nil"/>
              <w:left w:val="nil"/>
              <w:bottom w:val="nil"/>
              <w:right w:val="nil"/>
            </w:tcBorders>
            <w:tcMar>
              <w:left w:w="105" w:type="dxa"/>
              <w:right w:w="105" w:type="dxa"/>
            </w:tcMar>
            <w:vAlign w:val="bottom"/>
          </w:tcPr>
          <w:p w14:paraId="1E39996D" w14:textId="1522DAD6"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0.15</w:t>
            </w:r>
          </w:p>
        </w:tc>
        <w:tc>
          <w:tcPr>
            <w:tcW w:w="1158" w:type="dxa"/>
            <w:tcBorders>
              <w:top w:val="nil"/>
              <w:left w:val="nil"/>
              <w:bottom w:val="nil"/>
              <w:right w:val="nil"/>
            </w:tcBorders>
            <w:tcMar>
              <w:left w:w="105" w:type="dxa"/>
              <w:right w:w="105" w:type="dxa"/>
            </w:tcMar>
            <w:vAlign w:val="bottom"/>
          </w:tcPr>
          <w:p w14:paraId="30D8AF18" w14:textId="663A566A" w:rsidR="4F606DF4" w:rsidRPr="00FE38D4" w:rsidRDefault="4F606DF4" w:rsidP="4F606DF4">
            <w:pPr>
              <w:spacing w:line="259" w:lineRule="auto"/>
              <w:jc w:val="center"/>
              <w:rPr>
                <w:rFonts w:ascii="Calibri" w:eastAsia="Calibri" w:hAnsi="Calibri" w:cs="Calibri"/>
                <w:i/>
                <w:iCs/>
                <w:color w:val="000000" w:themeColor="text1"/>
                <w:sz w:val="18"/>
                <w:szCs w:val="18"/>
              </w:rPr>
            </w:pPr>
            <w:r w:rsidRPr="00FE38D4">
              <w:rPr>
                <w:rFonts w:ascii="Calibri" w:eastAsia="Calibri" w:hAnsi="Calibri" w:cs="Calibri"/>
                <w:i/>
                <w:iCs/>
                <w:color w:val="000000" w:themeColor="text1"/>
                <w:sz w:val="18"/>
                <w:szCs w:val="18"/>
              </w:rPr>
              <w:t>0.39</w:t>
            </w:r>
          </w:p>
        </w:tc>
      </w:tr>
      <w:tr w:rsidR="4F606DF4" w14:paraId="396432BF" w14:textId="77777777" w:rsidTr="4F606DF4">
        <w:trPr>
          <w:trHeight w:val="225"/>
        </w:trPr>
        <w:tc>
          <w:tcPr>
            <w:tcW w:w="3223" w:type="dxa"/>
            <w:tcBorders>
              <w:top w:val="nil"/>
              <w:left w:val="nil"/>
              <w:bottom w:val="nil"/>
              <w:right w:val="nil"/>
            </w:tcBorders>
            <w:tcMar>
              <w:left w:w="105" w:type="dxa"/>
              <w:right w:w="105" w:type="dxa"/>
            </w:tcMar>
            <w:vAlign w:val="bottom"/>
          </w:tcPr>
          <w:p w14:paraId="28D4D376" w14:textId="52B6CB3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Vessel flag </w:t>
            </w:r>
          </w:p>
        </w:tc>
        <w:tc>
          <w:tcPr>
            <w:tcW w:w="1158" w:type="dxa"/>
            <w:tcBorders>
              <w:top w:val="nil"/>
              <w:left w:val="nil"/>
              <w:bottom w:val="nil"/>
              <w:right w:val="nil"/>
            </w:tcBorders>
            <w:tcMar>
              <w:left w:w="105" w:type="dxa"/>
              <w:right w:w="105" w:type="dxa"/>
            </w:tcMar>
            <w:vAlign w:val="bottom"/>
          </w:tcPr>
          <w:p w14:paraId="123300AF" w14:textId="5ECCE6F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17.27  </w:t>
            </w:r>
          </w:p>
        </w:tc>
        <w:tc>
          <w:tcPr>
            <w:tcW w:w="1158" w:type="dxa"/>
            <w:tcBorders>
              <w:top w:val="nil"/>
              <w:left w:val="nil"/>
              <w:bottom w:val="nil"/>
              <w:right w:val="nil"/>
            </w:tcBorders>
            <w:tcMar>
              <w:left w:w="105" w:type="dxa"/>
              <w:right w:w="105" w:type="dxa"/>
            </w:tcMar>
            <w:vAlign w:val="bottom"/>
          </w:tcPr>
          <w:p w14:paraId="351F2261" w14:textId="49C5AC5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3.85  </w:t>
            </w:r>
          </w:p>
        </w:tc>
        <w:tc>
          <w:tcPr>
            <w:tcW w:w="1158" w:type="dxa"/>
            <w:tcBorders>
              <w:top w:val="nil"/>
              <w:left w:val="nil"/>
              <w:bottom w:val="nil"/>
              <w:right w:val="nil"/>
            </w:tcBorders>
            <w:tcMar>
              <w:left w:w="105" w:type="dxa"/>
              <w:right w:w="105" w:type="dxa"/>
            </w:tcMar>
            <w:vAlign w:val="bottom"/>
          </w:tcPr>
          <w:p w14:paraId="11D6BD73" w14:textId="575C8FB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58" w:type="dxa"/>
            <w:tcBorders>
              <w:top w:val="nil"/>
              <w:left w:val="nil"/>
              <w:bottom w:val="nil"/>
              <w:right w:val="nil"/>
            </w:tcBorders>
            <w:tcMar>
              <w:left w:w="105" w:type="dxa"/>
              <w:right w:w="105" w:type="dxa"/>
            </w:tcMar>
            <w:vAlign w:val="bottom"/>
          </w:tcPr>
          <w:p w14:paraId="29E6EE11" w14:textId="150420E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9.73  </w:t>
            </w:r>
          </w:p>
        </w:tc>
        <w:tc>
          <w:tcPr>
            <w:tcW w:w="1158" w:type="dxa"/>
            <w:tcBorders>
              <w:top w:val="nil"/>
              <w:left w:val="nil"/>
              <w:bottom w:val="nil"/>
              <w:right w:val="nil"/>
            </w:tcBorders>
            <w:tcMar>
              <w:left w:w="105" w:type="dxa"/>
              <w:right w:w="105" w:type="dxa"/>
            </w:tcMar>
            <w:vAlign w:val="bottom"/>
          </w:tcPr>
          <w:p w14:paraId="583DCEF1" w14:textId="3044C99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24.81  </w:t>
            </w:r>
          </w:p>
        </w:tc>
      </w:tr>
      <w:tr w:rsidR="4F606DF4" w14:paraId="6E94526C" w14:textId="77777777" w:rsidTr="4F606DF4">
        <w:trPr>
          <w:trHeight w:val="225"/>
        </w:trPr>
        <w:tc>
          <w:tcPr>
            <w:tcW w:w="3223" w:type="dxa"/>
            <w:tcBorders>
              <w:top w:val="nil"/>
              <w:left w:val="nil"/>
              <w:bottom w:val="nil"/>
              <w:right w:val="nil"/>
            </w:tcBorders>
            <w:tcMar>
              <w:left w:w="105" w:type="dxa"/>
              <w:right w:w="105" w:type="dxa"/>
            </w:tcMar>
            <w:vAlign w:val="bottom"/>
          </w:tcPr>
          <w:p w14:paraId="3F063321" w14:textId="55E4040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Vessel x Restaurant closure period</w:t>
            </w:r>
          </w:p>
        </w:tc>
        <w:tc>
          <w:tcPr>
            <w:tcW w:w="1158" w:type="dxa"/>
            <w:tcBorders>
              <w:top w:val="nil"/>
              <w:left w:val="nil"/>
              <w:bottom w:val="nil"/>
              <w:right w:val="nil"/>
            </w:tcBorders>
            <w:tcMar>
              <w:left w:w="105" w:type="dxa"/>
              <w:right w:w="105" w:type="dxa"/>
            </w:tcMar>
            <w:vAlign w:val="bottom"/>
          </w:tcPr>
          <w:p w14:paraId="5C36DEE0" w14:textId="4C54584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-0.05  </w:t>
            </w:r>
          </w:p>
        </w:tc>
        <w:tc>
          <w:tcPr>
            <w:tcW w:w="1158" w:type="dxa"/>
            <w:tcBorders>
              <w:top w:val="nil"/>
              <w:left w:val="nil"/>
              <w:bottom w:val="nil"/>
              <w:right w:val="nil"/>
            </w:tcBorders>
            <w:tcMar>
              <w:left w:w="105" w:type="dxa"/>
              <w:right w:w="105" w:type="dxa"/>
            </w:tcMar>
            <w:vAlign w:val="bottom"/>
          </w:tcPr>
          <w:p w14:paraId="53040F5B" w14:textId="6087285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0.07  </w:t>
            </w:r>
          </w:p>
        </w:tc>
        <w:tc>
          <w:tcPr>
            <w:tcW w:w="1158" w:type="dxa"/>
            <w:tcBorders>
              <w:top w:val="nil"/>
              <w:left w:val="nil"/>
              <w:bottom w:val="nil"/>
              <w:right w:val="nil"/>
            </w:tcBorders>
            <w:tcMar>
              <w:left w:w="105" w:type="dxa"/>
              <w:right w:w="105" w:type="dxa"/>
            </w:tcMar>
            <w:vAlign w:val="bottom"/>
          </w:tcPr>
          <w:p w14:paraId="5CAFE52E" w14:textId="41AA60B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0.49  </w:t>
            </w:r>
          </w:p>
        </w:tc>
        <w:tc>
          <w:tcPr>
            <w:tcW w:w="1158" w:type="dxa"/>
            <w:tcBorders>
              <w:top w:val="nil"/>
              <w:left w:val="nil"/>
              <w:bottom w:val="nil"/>
              <w:right w:val="nil"/>
            </w:tcBorders>
            <w:tcMar>
              <w:left w:w="105" w:type="dxa"/>
              <w:right w:w="105" w:type="dxa"/>
            </w:tcMar>
            <w:vAlign w:val="bottom"/>
          </w:tcPr>
          <w:p w14:paraId="3EB415BF" w14:textId="0EA4467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-0.19  </w:t>
            </w:r>
          </w:p>
        </w:tc>
        <w:tc>
          <w:tcPr>
            <w:tcW w:w="1158" w:type="dxa"/>
            <w:tcBorders>
              <w:top w:val="nil"/>
              <w:left w:val="nil"/>
              <w:bottom w:val="nil"/>
              <w:right w:val="nil"/>
            </w:tcBorders>
            <w:tcMar>
              <w:left w:w="105" w:type="dxa"/>
              <w:right w:w="105" w:type="dxa"/>
            </w:tcMar>
            <w:vAlign w:val="bottom"/>
          </w:tcPr>
          <w:p w14:paraId="64D51652" w14:textId="20BF5A0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0.09  </w:t>
            </w:r>
          </w:p>
        </w:tc>
      </w:tr>
      <w:tr w:rsidR="4F606DF4" w14:paraId="7F01A951" w14:textId="77777777" w:rsidTr="4F606DF4">
        <w:trPr>
          <w:trHeight w:val="225"/>
        </w:trPr>
        <w:tc>
          <w:tcPr>
            <w:tcW w:w="3223" w:type="dxa"/>
            <w:tcBorders>
              <w:top w:val="nil"/>
              <w:left w:val="nil"/>
              <w:bottom w:val="nil"/>
              <w:right w:val="nil"/>
            </w:tcBorders>
            <w:tcMar>
              <w:left w:w="105" w:type="dxa"/>
              <w:right w:w="105" w:type="dxa"/>
            </w:tcMar>
            <w:vAlign w:val="bottom"/>
          </w:tcPr>
          <w:p w14:paraId="7CFD7AE7" w14:textId="0568AEF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2</w:t>
            </w:r>
          </w:p>
        </w:tc>
        <w:tc>
          <w:tcPr>
            <w:tcW w:w="1158" w:type="dxa"/>
            <w:tcBorders>
              <w:top w:val="nil"/>
              <w:left w:val="nil"/>
              <w:bottom w:val="nil"/>
              <w:right w:val="nil"/>
            </w:tcBorders>
            <w:tcMar>
              <w:left w:w="105" w:type="dxa"/>
              <w:right w:w="105" w:type="dxa"/>
            </w:tcMar>
            <w:vAlign w:val="bottom"/>
          </w:tcPr>
          <w:p w14:paraId="2A19E1F9" w14:textId="6816E59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2.60  </w:t>
            </w:r>
          </w:p>
        </w:tc>
        <w:tc>
          <w:tcPr>
            <w:tcW w:w="1158" w:type="dxa"/>
            <w:tcBorders>
              <w:top w:val="nil"/>
              <w:left w:val="nil"/>
              <w:bottom w:val="nil"/>
              <w:right w:val="nil"/>
            </w:tcBorders>
            <w:tcMar>
              <w:left w:w="105" w:type="dxa"/>
              <w:right w:w="105" w:type="dxa"/>
            </w:tcMar>
            <w:vAlign w:val="bottom"/>
          </w:tcPr>
          <w:p w14:paraId="4B1359EE" w14:textId="7043D48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1.89  </w:t>
            </w:r>
          </w:p>
        </w:tc>
        <w:tc>
          <w:tcPr>
            <w:tcW w:w="1158" w:type="dxa"/>
            <w:tcBorders>
              <w:top w:val="nil"/>
              <w:left w:val="nil"/>
              <w:bottom w:val="nil"/>
              <w:right w:val="nil"/>
            </w:tcBorders>
            <w:tcMar>
              <w:left w:w="105" w:type="dxa"/>
              <w:right w:w="105" w:type="dxa"/>
            </w:tcMar>
            <w:vAlign w:val="bottom"/>
          </w:tcPr>
          <w:p w14:paraId="0583BD33" w14:textId="05725AB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0.17  </w:t>
            </w:r>
          </w:p>
        </w:tc>
        <w:tc>
          <w:tcPr>
            <w:tcW w:w="1158" w:type="dxa"/>
            <w:tcBorders>
              <w:top w:val="nil"/>
              <w:left w:val="nil"/>
              <w:bottom w:val="nil"/>
              <w:right w:val="nil"/>
            </w:tcBorders>
            <w:tcMar>
              <w:left w:w="105" w:type="dxa"/>
              <w:right w:w="105" w:type="dxa"/>
            </w:tcMar>
            <w:vAlign w:val="bottom"/>
          </w:tcPr>
          <w:p w14:paraId="135CBF57" w14:textId="66966AF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-1.11  </w:t>
            </w:r>
          </w:p>
        </w:tc>
        <w:tc>
          <w:tcPr>
            <w:tcW w:w="1158" w:type="dxa"/>
            <w:tcBorders>
              <w:top w:val="nil"/>
              <w:left w:val="nil"/>
              <w:bottom w:val="nil"/>
              <w:right w:val="nil"/>
            </w:tcBorders>
            <w:tcMar>
              <w:left w:w="105" w:type="dxa"/>
              <w:right w:w="105" w:type="dxa"/>
            </w:tcMar>
            <w:vAlign w:val="bottom"/>
          </w:tcPr>
          <w:p w14:paraId="0778672F" w14:textId="558AB06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6.30  </w:t>
            </w:r>
          </w:p>
        </w:tc>
      </w:tr>
      <w:tr w:rsidR="4F606DF4" w14:paraId="324C7348" w14:textId="77777777" w:rsidTr="4F606DF4">
        <w:trPr>
          <w:trHeight w:val="225"/>
        </w:trPr>
        <w:tc>
          <w:tcPr>
            <w:tcW w:w="3223" w:type="dxa"/>
            <w:tcBorders>
              <w:top w:val="nil"/>
              <w:left w:val="nil"/>
              <w:bottom w:val="nil"/>
              <w:right w:val="nil"/>
            </w:tcBorders>
            <w:tcMar>
              <w:left w:w="105" w:type="dxa"/>
              <w:right w:w="105" w:type="dxa"/>
            </w:tcMar>
            <w:vAlign w:val="bottom"/>
          </w:tcPr>
          <w:p w14:paraId="56F3FBEC" w14:textId="094AC20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3</w:t>
            </w:r>
          </w:p>
        </w:tc>
        <w:tc>
          <w:tcPr>
            <w:tcW w:w="1158" w:type="dxa"/>
            <w:tcBorders>
              <w:top w:val="nil"/>
              <w:left w:val="nil"/>
              <w:bottom w:val="nil"/>
              <w:right w:val="nil"/>
            </w:tcBorders>
            <w:tcMar>
              <w:left w:w="105" w:type="dxa"/>
              <w:right w:w="105" w:type="dxa"/>
            </w:tcMar>
            <w:vAlign w:val="bottom"/>
          </w:tcPr>
          <w:p w14:paraId="25F6A40E" w14:textId="28A6B93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3.21  </w:t>
            </w:r>
          </w:p>
        </w:tc>
        <w:tc>
          <w:tcPr>
            <w:tcW w:w="1158" w:type="dxa"/>
            <w:tcBorders>
              <w:top w:val="nil"/>
              <w:left w:val="nil"/>
              <w:bottom w:val="nil"/>
              <w:right w:val="nil"/>
            </w:tcBorders>
            <w:tcMar>
              <w:left w:w="105" w:type="dxa"/>
              <w:right w:w="105" w:type="dxa"/>
            </w:tcMar>
            <w:vAlign w:val="bottom"/>
          </w:tcPr>
          <w:p w14:paraId="2E6FA2AC" w14:textId="6A26235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2.13  </w:t>
            </w:r>
          </w:p>
        </w:tc>
        <w:tc>
          <w:tcPr>
            <w:tcW w:w="1158" w:type="dxa"/>
            <w:tcBorders>
              <w:top w:val="nil"/>
              <w:left w:val="nil"/>
              <w:bottom w:val="nil"/>
              <w:right w:val="nil"/>
            </w:tcBorders>
            <w:tcMar>
              <w:left w:w="105" w:type="dxa"/>
              <w:right w:w="105" w:type="dxa"/>
            </w:tcMar>
            <w:vAlign w:val="bottom"/>
          </w:tcPr>
          <w:p w14:paraId="4CF09535" w14:textId="7AD877F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0.13  </w:t>
            </w:r>
          </w:p>
        </w:tc>
        <w:tc>
          <w:tcPr>
            <w:tcW w:w="1158" w:type="dxa"/>
            <w:tcBorders>
              <w:top w:val="nil"/>
              <w:left w:val="nil"/>
              <w:bottom w:val="nil"/>
              <w:right w:val="nil"/>
            </w:tcBorders>
            <w:tcMar>
              <w:left w:w="105" w:type="dxa"/>
              <w:right w:w="105" w:type="dxa"/>
            </w:tcMar>
            <w:vAlign w:val="bottom"/>
          </w:tcPr>
          <w:p w14:paraId="58178ACD" w14:textId="505AB51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-0.96  </w:t>
            </w:r>
          </w:p>
        </w:tc>
        <w:tc>
          <w:tcPr>
            <w:tcW w:w="1158" w:type="dxa"/>
            <w:tcBorders>
              <w:top w:val="nil"/>
              <w:left w:val="nil"/>
              <w:bottom w:val="nil"/>
              <w:right w:val="nil"/>
            </w:tcBorders>
            <w:tcMar>
              <w:left w:w="105" w:type="dxa"/>
              <w:right w:w="105" w:type="dxa"/>
            </w:tcMar>
            <w:vAlign w:val="bottom"/>
          </w:tcPr>
          <w:p w14:paraId="154EFF91" w14:textId="2F17334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7.38  </w:t>
            </w:r>
          </w:p>
        </w:tc>
      </w:tr>
      <w:tr w:rsidR="4F606DF4" w14:paraId="476F9F14" w14:textId="77777777" w:rsidTr="4F606DF4">
        <w:trPr>
          <w:trHeight w:val="225"/>
        </w:trPr>
        <w:tc>
          <w:tcPr>
            <w:tcW w:w="3223" w:type="dxa"/>
            <w:tcBorders>
              <w:top w:val="nil"/>
              <w:left w:val="nil"/>
              <w:bottom w:val="nil"/>
              <w:right w:val="nil"/>
            </w:tcBorders>
            <w:tcMar>
              <w:left w:w="105" w:type="dxa"/>
              <w:right w:w="105" w:type="dxa"/>
            </w:tcMar>
            <w:vAlign w:val="bottom"/>
          </w:tcPr>
          <w:p w14:paraId="18837833" w14:textId="1489587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4</w:t>
            </w:r>
          </w:p>
        </w:tc>
        <w:tc>
          <w:tcPr>
            <w:tcW w:w="1158" w:type="dxa"/>
            <w:tcBorders>
              <w:top w:val="nil"/>
              <w:left w:val="nil"/>
              <w:bottom w:val="nil"/>
              <w:right w:val="nil"/>
            </w:tcBorders>
            <w:tcMar>
              <w:left w:w="105" w:type="dxa"/>
              <w:right w:w="105" w:type="dxa"/>
            </w:tcMar>
            <w:vAlign w:val="bottom"/>
          </w:tcPr>
          <w:p w14:paraId="439E0BFA" w14:textId="243710E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1.97  </w:t>
            </w:r>
          </w:p>
        </w:tc>
        <w:tc>
          <w:tcPr>
            <w:tcW w:w="1158" w:type="dxa"/>
            <w:tcBorders>
              <w:top w:val="nil"/>
              <w:left w:val="nil"/>
              <w:bottom w:val="nil"/>
              <w:right w:val="nil"/>
            </w:tcBorders>
            <w:tcMar>
              <w:left w:w="105" w:type="dxa"/>
              <w:right w:w="105" w:type="dxa"/>
            </w:tcMar>
            <w:vAlign w:val="bottom"/>
          </w:tcPr>
          <w:p w14:paraId="4E1DF1CD" w14:textId="091699A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3.56  </w:t>
            </w:r>
          </w:p>
        </w:tc>
        <w:tc>
          <w:tcPr>
            <w:tcW w:w="1158" w:type="dxa"/>
            <w:tcBorders>
              <w:top w:val="nil"/>
              <w:left w:val="nil"/>
              <w:bottom w:val="nil"/>
              <w:right w:val="nil"/>
            </w:tcBorders>
            <w:tcMar>
              <w:left w:w="105" w:type="dxa"/>
              <w:right w:w="105" w:type="dxa"/>
            </w:tcMar>
            <w:vAlign w:val="bottom"/>
          </w:tcPr>
          <w:p w14:paraId="3F059901" w14:textId="09DBFE7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0.58  </w:t>
            </w:r>
          </w:p>
        </w:tc>
        <w:tc>
          <w:tcPr>
            <w:tcW w:w="1158" w:type="dxa"/>
            <w:tcBorders>
              <w:top w:val="nil"/>
              <w:left w:val="nil"/>
              <w:bottom w:val="nil"/>
              <w:right w:val="nil"/>
            </w:tcBorders>
            <w:tcMar>
              <w:left w:w="105" w:type="dxa"/>
              <w:right w:w="105" w:type="dxa"/>
            </w:tcMar>
            <w:vAlign w:val="bottom"/>
          </w:tcPr>
          <w:p w14:paraId="075C44E8" w14:textId="55E33FC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-5.01  </w:t>
            </w:r>
          </w:p>
        </w:tc>
        <w:tc>
          <w:tcPr>
            <w:tcW w:w="1158" w:type="dxa"/>
            <w:tcBorders>
              <w:top w:val="nil"/>
              <w:left w:val="nil"/>
              <w:bottom w:val="nil"/>
              <w:right w:val="nil"/>
            </w:tcBorders>
            <w:tcMar>
              <w:left w:w="105" w:type="dxa"/>
              <w:right w:w="105" w:type="dxa"/>
            </w:tcMar>
            <w:vAlign w:val="bottom"/>
          </w:tcPr>
          <w:p w14:paraId="4EDE6CBF" w14:textId="1407B05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8.94  </w:t>
            </w:r>
          </w:p>
        </w:tc>
      </w:tr>
      <w:tr w:rsidR="4F606DF4" w14:paraId="16F3D2C8" w14:textId="77777777" w:rsidTr="4F606DF4">
        <w:trPr>
          <w:trHeight w:val="225"/>
        </w:trPr>
        <w:tc>
          <w:tcPr>
            <w:tcW w:w="3223" w:type="dxa"/>
            <w:tcBorders>
              <w:top w:val="nil"/>
              <w:left w:val="nil"/>
              <w:bottom w:val="nil"/>
              <w:right w:val="nil"/>
            </w:tcBorders>
            <w:tcMar>
              <w:left w:w="105" w:type="dxa"/>
              <w:right w:w="105" w:type="dxa"/>
            </w:tcMar>
            <w:vAlign w:val="bottom"/>
          </w:tcPr>
          <w:p w14:paraId="20238E2C" w14:textId="6299A5DE"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5</w:t>
            </w:r>
          </w:p>
        </w:tc>
        <w:tc>
          <w:tcPr>
            <w:tcW w:w="1158" w:type="dxa"/>
            <w:tcBorders>
              <w:top w:val="nil"/>
              <w:left w:val="nil"/>
              <w:bottom w:val="nil"/>
              <w:right w:val="nil"/>
            </w:tcBorders>
            <w:tcMar>
              <w:left w:w="105" w:type="dxa"/>
              <w:right w:w="105" w:type="dxa"/>
            </w:tcMar>
            <w:vAlign w:val="bottom"/>
          </w:tcPr>
          <w:p w14:paraId="6CB4672A" w14:textId="1B04386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-9.69  </w:t>
            </w:r>
          </w:p>
        </w:tc>
        <w:tc>
          <w:tcPr>
            <w:tcW w:w="1158" w:type="dxa"/>
            <w:tcBorders>
              <w:top w:val="nil"/>
              <w:left w:val="nil"/>
              <w:bottom w:val="nil"/>
              <w:right w:val="nil"/>
            </w:tcBorders>
            <w:tcMar>
              <w:left w:w="105" w:type="dxa"/>
              <w:right w:w="105" w:type="dxa"/>
            </w:tcMar>
            <w:vAlign w:val="bottom"/>
          </w:tcPr>
          <w:p w14:paraId="7139ED72" w14:textId="426F246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4.13  </w:t>
            </w:r>
          </w:p>
        </w:tc>
        <w:tc>
          <w:tcPr>
            <w:tcW w:w="1158" w:type="dxa"/>
            <w:tcBorders>
              <w:top w:val="nil"/>
              <w:left w:val="nil"/>
              <w:bottom w:val="nil"/>
              <w:right w:val="nil"/>
            </w:tcBorders>
            <w:tcMar>
              <w:left w:w="105" w:type="dxa"/>
              <w:right w:w="105" w:type="dxa"/>
            </w:tcMar>
            <w:vAlign w:val="bottom"/>
          </w:tcPr>
          <w:p w14:paraId="3EB1BAC5" w14:textId="5B46E65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158" w:type="dxa"/>
            <w:tcBorders>
              <w:top w:val="nil"/>
              <w:left w:val="nil"/>
              <w:bottom w:val="nil"/>
              <w:right w:val="nil"/>
            </w:tcBorders>
            <w:tcMar>
              <w:left w:w="105" w:type="dxa"/>
              <w:right w:w="105" w:type="dxa"/>
            </w:tcMar>
            <w:vAlign w:val="bottom"/>
          </w:tcPr>
          <w:p w14:paraId="3A07B216" w14:textId="5022EE1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-17.80  </w:t>
            </w:r>
          </w:p>
        </w:tc>
        <w:tc>
          <w:tcPr>
            <w:tcW w:w="1158" w:type="dxa"/>
            <w:tcBorders>
              <w:top w:val="nil"/>
              <w:left w:val="nil"/>
              <w:bottom w:val="nil"/>
              <w:right w:val="nil"/>
            </w:tcBorders>
            <w:tcMar>
              <w:left w:w="105" w:type="dxa"/>
              <w:right w:w="105" w:type="dxa"/>
            </w:tcMar>
            <w:vAlign w:val="bottom"/>
          </w:tcPr>
          <w:p w14:paraId="6ABD3EA1" w14:textId="0D4C962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-1.59  </w:t>
            </w:r>
          </w:p>
        </w:tc>
      </w:tr>
      <w:tr w:rsidR="4F606DF4" w14:paraId="228ADEE6" w14:textId="77777777" w:rsidTr="4F606DF4">
        <w:trPr>
          <w:trHeight w:val="225"/>
        </w:trPr>
        <w:tc>
          <w:tcPr>
            <w:tcW w:w="3223" w:type="dxa"/>
            <w:tcBorders>
              <w:top w:val="nil"/>
              <w:left w:val="nil"/>
              <w:bottom w:val="nil"/>
              <w:right w:val="nil"/>
            </w:tcBorders>
            <w:tcMar>
              <w:left w:w="105" w:type="dxa"/>
              <w:right w:w="105" w:type="dxa"/>
            </w:tcMar>
            <w:vAlign w:val="bottom"/>
          </w:tcPr>
          <w:p w14:paraId="32E91C8B" w14:textId="7493C67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6</w:t>
            </w:r>
          </w:p>
        </w:tc>
        <w:tc>
          <w:tcPr>
            <w:tcW w:w="1158" w:type="dxa"/>
            <w:tcBorders>
              <w:top w:val="nil"/>
              <w:left w:val="nil"/>
              <w:bottom w:val="nil"/>
              <w:right w:val="nil"/>
            </w:tcBorders>
            <w:tcMar>
              <w:left w:w="105" w:type="dxa"/>
              <w:right w:w="105" w:type="dxa"/>
            </w:tcMar>
            <w:vAlign w:val="bottom"/>
          </w:tcPr>
          <w:p w14:paraId="0BD8993B" w14:textId="52215D4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-16.86  </w:t>
            </w:r>
          </w:p>
        </w:tc>
        <w:tc>
          <w:tcPr>
            <w:tcW w:w="1158" w:type="dxa"/>
            <w:tcBorders>
              <w:top w:val="nil"/>
              <w:left w:val="nil"/>
              <w:bottom w:val="nil"/>
              <w:right w:val="nil"/>
            </w:tcBorders>
            <w:tcMar>
              <w:left w:w="105" w:type="dxa"/>
              <w:right w:w="105" w:type="dxa"/>
            </w:tcMar>
            <w:vAlign w:val="bottom"/>
          </w:tcPr>
          <w:p w14:paraId="054C1029" w14:textId="2A039DC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5.84  </w:t>
            </w:r>
          </w:p>
        </w:tc>
        <w:tc>
          <w:tcPr>
            <w:tcW w:w="1158" w:type="dxa"/>
            <w:tcBorders>
              <w:top w:val="nil"/>
              <w:left w:val="nil"/>
              <w:bottom w:val="nil"/>
              <w:right w:val="nil"/>
            </w:tcBorders>
            <w:tcMar>
              <w:left w:w="105" w:type="dxa"/>
              <w:right w:w="105" w:type="dxa"/>
            </w:tcMar>
            <w:vAlign w:val="bottom"/>
          </w:tcPr>
          <w:p w14:paraId="7286B41C" w14:textId="5B91DA1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58" w:type="dxa"/>
            <w:tcBorders>
              <w:top w:val="nil"/>
              <w:left w:val="nil"/>
              <w:bottom w:val="nil"/>
              <w:right w:val="nil"/>
            </w:tcBorders>
            <w:tcMar>
              <w:left w:w="105" w:type="dxa"/>
              <w:right w:w="105" w:type="dxa"/>
            </w:tcMar>
            <w:vAlign w:val="bottom"/>
          </w:tcPr>
          <w:p w14:paraId="57990B71" w14:textId="173E1F8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-28.32  </w:t>
            </w:r>
          </w:p>
        </w:tc>
        <w:tc>
          <w:tcPr>
            <w:tcW w:w="1158" w:type="dxa"/>
            <w:tcBorders>
              <w:top w:val="nil"/>
              <w:left w:val="nil"/>
              <w:bottom w:val="nil"/>
              <w:right w:val="nil"/>
            </w:tcBorders>
            <w:tcMar>
              <w:left w:w="105" w:type="dxa"/>
              <w:right w:w="105" w:type="dxa"/>
            </w:tcMar>
            <w:vAlign w:val="bottom"/>
          </w:tcPr>
          <w:p w14:paraId="5E8EB68E" w14:textId="120805A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-5.40  </w:t>
            </w:r>
          </w:p>
        </w:tc>
      </w:tr>
      <w:tr w:rsidR="4F606DF4" w14:paraId="585E0A08" w14:textId="77777777" w:rsidTr="4F606DF4">
        <w:trPr>
          <w:trHeight w:val="225"/>
        </w:trPr>
        <w:tc>
          <w:tcPr>
            <w:tcW w:w="3223" w:type="dxa"/>
            <w:tcBorders>
              <w:top w:val="nil"/>
              <w:left w:val="nil"/>
              <w:bottom w:val="nil"/>
              <w:right w:val="nil"/>
            </w:tcBorders>
            <w:tcMar>
              <w:left w:w="105" w:type="dxa"/>
              <w:right w:w="105" w:type="dxa"/>
            </w:tcMar>
            <w:vAlign w:val="bottom"/>
          </w:tcPr>
          <w:p w14:paraId="271D700B" w14:textId="7ABD0FC8"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7</w:t>
            </w:r>
          </w:p>
        </w:tc>
        <w:tc>
          <w:tcPr>
            <w:tcW w:w="1158" w:type="dxa"/>
            <w:tcBorders>
              <w:top w:val="nil"/>
              <w:left w:val="nil"/>
              <w:bottom w:val="nil"/>
              <w:right w:val="nil"/>
            </w:tcBorders>
            <w:tcMar>
              <w:left w:w="105" w:type="dxa"/>
              <w:right w:w="105" w:type="dxa"/>
            </w:tcMar>
            <w:vAlign w:val="bottom"/>
          </w:tcPr>
          <w:p w14:paraId="69B0EC28" w14:textId="4FC9DD7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-20.49  </w:t>
            </w:r>
          </w:p>
        </w:tc>
        <w:tc>
          <w:tcPr>
            <w:tcW w:w="1158" w:type="dxa"/>
            <w:tcBorders>
              <w:top w:val="nil"/>
              <w:left w:val="nil"/>
              <w:bottom w:val="nil"/>
              <w:right w:val="nil"/>
            </w:tcBorders>
            <w:tcMar>
              <w:left w:w="105" w:type="dxa"/>
              <w:right w:w="105" w:type="dxa"/>
            </w:tcMar>
            <w:vAlign w:val="bottom"/>
          </w:tcPr>
          <w:p w14:paraId="1BE9F824" w14:textId="40F8564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6.34  </w:t>
            </w:r>
          </w:p>
        </w:tc>
        <w:tc>
          <w:tcPr>
            <w:tcW w:w="1158" w:type="dxa"/>
            <w:tcBorders>
              <w:top w:val="nil"/>
              <w:left w:val="nil"/>
              <w:bottom w:val="nil"/>
              <w:right w:val="nil"/>
            </w:tcBorders>
            <w:tcMar>
              <w:left w:w="105" w:type="dxa"/>
              <w:right w:w="105" w:type="dxa"/>
            </w:tcMar>
            <w:vAlign w:val="bottom"/>
          </w:tcPr>
          <w:p w14:paraId="52F794AF" w14:textId="5B3DA4C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&lt;.001  </w:t>
            </w:r>
          </w:p>
        </w:tc>
        <w:tc>
          <w:tcPr>
            <w:tcW w:w="1158" w:type="dxa"/>
            <w:tcBorders>
              <w:top w:val="nil"/>
              <w:left w:val="nil"/>
              <w:bottom w:val="nil"/>
              <w:right w:val="nil"/>
            </w:tcBorders>
            <w:tcMar>
              <w:left w:w="105" w:type="dxa"/>
              <w:right w:w="105" w:type="dxa"/>
            </w:tcMar>
            <w:vAlign w:val="bottom"/>
          </w:tcPr>
          <w:p w14:paraId="6383494B" w14:textId="104BA6C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-32.92  </w:t>
            </w:r>
          </w:p>
        </w:tc>
        <w:tc>
          <w:tcPr>
            <w:tcW w:w="1158" w:type="dxa"/>
            <w:tcBorders>
              <w:top w:val="nil"/>
              <w:left w:val="nil"/>
              <w:bottom w:val="nil"/>
              <w:right w:val="nil"/>
            </w:tcBorders>
            <w:tcMar>
              <w:left w:w="105" w:type="dxa"/>
              <w:right w:w="105" w:type="dxa"/>
            </w:tcMar>
            <w:vAlign w:val="bottom"/>
          </w:tcPr>
          <w:p w14:paraId="316AFB58" w14:textId="34416F7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-8.06  </w:t>
            </w:r>
          </w:p>
        </w:tc>
      </w:tr>
      <w:tr w:rsidR="4F606DF4" w14:paraId="10CCC4C6" w14:textId="77777777" w:rsidTr="4F606DF4">
        <w:trPr>
          <w:trHeight w:val="225"/>
        </w:trPr>
        <w:tc>
          <w:tcPr>
            <w:tcW w:w="3223" w:type="dxa"/>
            <w:tcBorders>
              <w:top w:val="nil"/>
              <w:left w:val="nil"/>
              <w:bottom w:val="nil"/>
              <w:right w:val="nil"/>
            </w:tcBorders>
            <w:tcMar>
              <w:left w:w="105" w:type="dxa"/>
              <w:right w:w="105" w:type="dxa"/>
            </w:tcMar>
            <w:vAlign w:val="bottom"/>
          </w:tcPr>
          <w:p w14:paraId="6CF381E1" w14:textId="2F813A7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8</w:t>
            </w:r>
          </w:p>
        </w:tc>
        <w:tc>
          <w:tcPr>
            <w:tcW w:w="1158" w:type="dxa"/>
            <w:tcBorders>
              <w:top w:val="nil"/>
              <w:left w:val="nil"/>
              <w:bottom w:val="nil"/>
              <w:right w:val="nil"/>
            </w:tcBorders>
            <w:tcMar>
              <w:left w:w="105" w:type="dxa"/>
              <w:right w:w="105" w:type="dxa"/>
            </w:tcMar>
            <w:vAlign w:val="bottom"/>
          </w:tcPr>
          <w:p w14:paraId="20601F13" w14:textId="6429554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-18.21  </w:t>
            </w:r>
          </w:p>
        </w:tc>
        <w:tc>
          <w:tcPr>
            <w:tcW w:w="1158" w:type="dxa"/>
            <w:tcBorders>
              <w:top w:val="nil"/>
              <w:left w:val="nil"/>
              <w:bottom w:val="nil"/>
              <w:right w:val="nil"/>
            </w:tcBorders>
            <w:tcMar>
              <w:left w:w="105" w:type="dxa"/>
              <w:right w:w="105" w:type="dxa"/>
            </w:tcMar>
            <w:vAlign w:val="bottom"/>
          </w:tcPr>
          <w:p w14:paraId="161CF3D9" w14:textId="26EF888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7.33  </w:t>
            </w:r>
          </w:p>
        </w:tc>
        <w:tc>
          <w:tcPr>
            <w:tcW w:w="1158" w:type="dxa"/>
            <w:tcBorders>
              <w:top w:val="nil"/>
              <w:left w:val="nil"/>
              <w:bottom w:val="nil"/>
              <w:right w:val="nil"/>
            </w:tcBorders>
            <w:tcMar>
              <w:left w:w="105" w:type="dxa"/>
              <w:right w:w="105" w:type="dxa"/>
            </w:tcMar>
            <w:vAlign w:val="bottom"/>
          </w:tcPr>
          <w:p w14:paraId="348DBDE9" w14:textId="7B8EB1E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158" w:type="dxa"/>
            <w:tcBorders>
              <w:top w:val="nil"/>
              <w:left w:val="nil"/>
              <w:bottom w:val="nil"/>
              <w:right w:val="nil"/>
            </w:tcBorders>
            <w:tcMar>
              <w:left w:w="105" w:type="dxa"/>
              <w:right w:w="105" w:type="dxa"/>
            </w:tcMar>
            <w:vAlign w:val="bottom"/>
          </w:tcPr>
          <w:p w14:paraId="4D463C12" w14:textId="33D34BF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-32.58  </w:t>
            </w:r>
          </w:p>
        </w:tc>
        <w:tc>
          <w:tcPr>
            <w:tcW w:w="1158" w:type="dxa"/>
            <w:tcBorders>
              <w:top w:val="nil"/>
              <w:left w:val="nil"/>
              <w:bottom w:val="nil"/>
              <w:right w:val="nil"/>
            </w:tcBorders>
            <w:tcMar>
              <w:left w:w="105" w:type="dxa"/>
              <w:right w:w="105" w:type="dxa"/>
            </w:tcMar>
            <w:vAlign w:val="bottom"/>
          </w:tcPr>
          <w:p w14:paraId="6B7A883F" w14:textId="2831A44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-3.83  </w:t>
            </w:r>
          </w:p>
        </w:tc>
      </w:tr>
      <w:tr w:rsidR="4F606DF4" w14:paraId="415BFB14" w14:textId="77777777" w:rsidTr="4F606DF4">
        <w:trPr>
          <w:trHeight w:val="225"/>
        </w:trPr>
        <w:tc>
          <w:tcPr>
            <w:tcW w:w="3223" w:type="dxa"/>
            <w:tcBorders>
              <w:top w:val="nil"/>
              <w:left w:val="nil"/>
              <w:bottom w:val="nil"/>
              <w:right w:val="nil"/>
            </w:tcBorders>
            <w:tcMar>
              <w:left w:w="105" w:type="dxa"/>
              <w:right w:w="105" w:type="dxa"/>
            </w:tcMar>
            <w:vAlign w:val="bottom"/>
          </w:tcPr>
          <w:p w14:paraId="08F98C5F" w14:textId="10FDB9C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9</w:t>
            </w:r>
          </w:p>
        </w:tc>
        <w:tc>
          <w:tcPr>
            <w:tcW w:w="1158" w:type="dxa"/>
            <w:tcBorders>
              <w:top w:val="nil"/>
              <w:left w:val="nil"/>
              <w:bottom w:val="nil"/>
              <w:right w:val="nil"/>
            </w:tcBorders>
            <w:tcMar>
              <w:left w:w="105" w:type="dxa"/>
              <w:right w:w="105" w:type="dxa"/>
            </w:tcMar>
            <w:vAlign w:val="bottom"/>
          </w:tcPr>
          <w:p w14:paraId="5DCD4D27" w14:textId="113B20A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-14.30  </w:t>
            </w:r>
          </w:p>
        </w:tc>
        <w:tc>
          <w:tcPr>
            <w:tcW w:w="1158" w:type="dxa"/>
            <w:tcBorders>
              <w:top w:val="nil"/>
              <w:left w:val="nil"/>
              <w:bottom w:val="nil"/>
              <w:right w:val="nil"/>
            </w:tcBorders>
            <w:tcMar>
              <w:left w:w="105" w:type="dxa"/>
              <w:right w:w="105" w:type="dxa"/>
            </w:tcMar>
            <w:vAlign w:val="bottom"/>
          </w:tcPr>
          <w:p w14:paraId="44FECB70" w14:textId="5D03C3B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10.48  </w:t>
            </w:r>
          </w:p>
        </w:tc>
        <w:tc>
          <w:tcPr>
            <w:tcW w:w="1158" w:type="dxa"/>
            <w:tcBorders>
              <w:top w:val="nil"/>
              <w:left w:val="nil"/>
              <w:bottom w:val="nil"/>
              <w:right w:val="nil"/>
            </w:tcBorders>
            <w:tcMar>
              <w:left w:w="105" w:type="dxa"/>
              <w:right w:w="105" w:type="dxa"/>
            </w:tcMar>
            <w:vAlign w:val="bottom"/>
          </w:tcPr>
          <w:p w14:paraId="2E89C9D9" w14:textId="5000BE8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0.17  </w:t>
            </w:r>
          </w:p>
        </w:tc>
        <w:tc>
          <w:tcPr>
            <w:tcW w:w="1158" w:type="dxa"/>
            <w:tcBorders>
              <w:top w:val="nil"/>
              <w:left w:val="nil"/>
              <w:bottom w:val="nil"/>
              <w:right w:val="nil"/>
            </w:tcBorders>
            <w:tcMar>
              <w:left w:w="105" w:type="dxa"/>
              <w:right w:w="105" w:type="dxa"/>
            </w:tcMar>
            <w:vAlign w:val="bottom"/>
          </w:tcPr>
          <w:p w14:paraId="0667095C" w14:textId="5FEA4E0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-34.85  </w:t>
            </w:r>
          </w:p>
        </w:tc>
        <w:tc>
          <w:tcPr>
            <w:tcW w:w="1158" w:type="dxa"/>
            <w:tcBorders>
              <w:top w:val="nil"/>
              <w:left w:val="nil"/>
              <w:bottom w:val="nil"/>
              <w:right w:val="nil"/>
            </w:tcBorders>
            <w:tcMar>
              <w:left w:w="105" w:type="dxa"/>
              <w:right w:w="105" w:type="dxa"/>
            </w:tcMar>
            <w:vAlign w:val="bottom"/>
          </w:tcPr>
          <w:p w14:paraId="057E9F9E" w14:textId="61EC3B8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6.25  </w:t>
            </w:r>
          </w:p>
        </w:tc>
      </w:tr>
      <w:tr w:rsidR="4F606DF4" w14:paraId="56DD570E" w14:textId="77777777" w:rsidTr="4F606DF4">
        <w:trPr>
          <w:trHeight w:val="225"/>
        </w:trPr>
        <w:tc>
          <w:tcPr>
            <w:tcW w:w="3223" w:type="dxa"/>
            <w:tcBorders>
              <w:top w:val="nil"/>
              <w:left w:val="nil"/>
              <w:bottom w:val="nil"/>
              <w:right w:val="nil"/>
            </w:tcBorders>
            <w:tcMar>
              <w:left w:w="105" w:type="dxa"/>
              <w:right w:w="105" w:type="dxa"/>
            </w:tcMar>
            <w:vAlign w:val="bottom"/>
          </w:tcPr>
          <w:p w14:paraId="4175A697" w14:textId="2A0D71A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10</w:t>
            </w:r>
          </w:p>
        </w:tc>
        <w:tc>
          <w:tcPr>
            <w:tcW w:w="1158" w:type="dxa"/>
            <w:tcBorders>
              <w:top w:val="nil"/>
              <w:left w:val="nil"/>
              <w:bottom w:val="nil"/>
              <w:right w:val="nil"/>
            </w:tcBorders>
            <w:tcMar>
              <w:left w:w="105" w:type="dxa"/>
              <w:right w:w="105" w:type="dxa"/>
            </w:tcMar>
            <w:vAlign w:val="bottom"/>
          </w:tcPr>
          <w:p w14:paraId="0D961CB1" w14:textId="243BF8A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-11.50  </w:t>
            </w:r>
          </w:p>
        </w:tc>
        <w:tc>
          <w:tcPr>
            <w:tcW w:w="1158" w:type="dxa"/>
            <w:tcBorders>
              <w:top w:val="nil"/>
              <w:left w:val="nil"/>
              <w:bottom w:val="nil"/>
              <w:right w:val="nil"/>
            </w:tcBorders>
            <w:tcMar>
              <w:left w:w="105" w:type="dxa"/>
              <w:right w:w="105" w:type="dxa"/>
            </w:tcMar>
            <w:vAlign w:val="bottom"/>
          </w:tcPr>
          <w:p w14:paraId="2ECC8B84" w14:textId="69B515A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6.62  </w:t>
            </w:r>
          </w:p>
        </w:tc>
        <w:tc>
          <w:tcPr>
            <w:tcW w:w="1158" w:type="dxa"/>
            <w:tcBorders>
              <w:top w:val="nil"/>
              <w:left w:val="nil"/>
              <w:bottom w:val="nil"/>
              <w:right w:val="nil"/>
            </w:tcBorders>
            <w:tcMar>
              <w:left w:w="105" w:type="dxa"/>
              <w:right w:w="105" w:type="dxa"/>
            </w:tcMar>
            <w:vAlign w:val="bottom"/>
          </w:tcPr>
          <w:p w14:paraId="228CCC0D" w14:textId="21CD8BB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0.08  </w:t>
            </w:r>
          </w:p>
        </w:tc>
        <w:tc>
          <w:tcPr>
            <w:tcW w:w="1158" w:type="dxa"/>
            <w:tcBorders>
              <w:top w:val="nil"/>
              <w:left w:val="nil"/>
              <w:bottom w:val="nil"/>
              <w:right w:val="nil"/>
            </w:tcBorders>
            <w:tcMar>
              <w:left w:w="105" w:type="dxa"/>
              <w:right w:w="105" w:type="dxa"/>
            </w:tcMar>
            <w:vAlign w:val="bottom"/>
          </w:tcPr>
          <w:p w14:paraId="25513623" w14:textId="4AFE83A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-24.48  </w:t>
            </w:r>
          </w:p>
        </w:tc>
        <w:tc>
          <w:tcPr>
            <w:tcW w:w="1158" w:type="dxa"/>
            <w:tcBorders>
              <w:top w:val="nil"/>
              <w:left w:val="nil"/>
              <w:bottom w:val="nil"/>
              <w:right w:val="nil"/>
            </w:tcBorders>
            <w:tcMar>
              <w:left w:w="105" w:type="dxa"/>
              <w:right w:w="105" w:type="dxa"/>
            </w:tcMar>
            <w:vAlign w:val="bottom"/>
          </w:tcPr>
          <w:p w14:paraId="120EDFED" w14:textId="77DDEFB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1.49  </w:t>
            </w:r>
          </w:p>
        </w:tc>
      </w:tr>
      <w:tr w:rsidR="4F606DF4" w14:paraId="312EEE4D" w14:textId="77777777" w:rsidTr="4F606DF4">
        <w:trPr>
          <w:trHeight w:val="225"/>
        </w:trPr>
        <w:tc>
          <w:tcPr>
            <w:tcW w:w="3223" w:type="dxa"/>
            <w:tcBorders>
              <w:top w:val="nil"/>
              <w:left w:val="nil"/>
              <w:bottom w:val="nil"/>
              <w:right w:val="nil"/>
            </w:tcBorders>
            <w:tcMar>
              <w:left w:w="105" w:type="dxa"/>
              <w:right w:w="105" w:type="dxa"/>
            </w:tcMar>
            <w:vAlign w:val="bottom"/>
          </w:tcPr>
          <w:p w14:paraId="653E31A2" w14:textId="4F84804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11</w:t>
            </w:r>
          </w:p>
        </w:tc>
        <w:tc>
          <w:tcPr>
            <w:tcW w:w="1158" w:type="dxa"/>
            <w:tcBorders>
              <w:top w:val="nil"/>
              <w:left w:val="nil"/>
              <w:bottom w:val="nil"/>
              <w:right w:val="nil"/>
            </w:tcBorders>
            <w:tcMar>
              <w:left w:w="105" w:type="dxa"/>
              <w:right w:w="105" w:type="dxa"/>
            </w:tcMar>
            <w:vAlign w:val="bottom"/>
          </w:tcPr>
          <w:p w14:paraId="52E6A24A" w14:textId="23358F1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-5.29  </w:t>
            </w:r>
          </w:p>
        </w:tc>
        <w:tc>
          <w:tcPr>
            <w:tcW w:w="1158" w:type="dxa"/>
            <w:tcBorders>
              <w:top w:val="nil"/>
              <w:left w:val="nil"/>
              <w:bottom w:val="nil"/>
              <w:right w:val="nil"/>
            </w:tcBorders>
            <w:tcMar>
              <w:left w:w="105" w:type="dxa"/>
              <w:right w:w="105" w:type="dxa"/>
            </w:tcMar>
            <w:vAlign w:val="bottom"/>
          </w:tcPr>
          <w:p w14:paraId="72391216" w14:textId="643F683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2.80  </w:t>
            </w:r>
          </w:p>
        </w:tc>
        <w:tc>
          <w:tcPr>
            <w:tcW w:w="1158" w:type="dxa"/>
            <w:tcBorders>
              <w:top w:val="nil"/>
              <w:left w:val="nil"/>
              <w:bottom w:val="nil"/>
              <w:right w:val="nil"/>
            </w:tcBorders>
            <w:tcMar>
              <w:left w:w="105" w:type="dxa"/>
              <w:right w:w="105" w:type="dxa"/>
            </w:tcMar>
            <w:vAlign w:val="bottom"/>
          </w:tcPr>
          <w:p w14:paraId="5B381D1B" w14:textId="1359AF1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0.06  </w:t>
            </w:r>
          </w:p>
        </w:tc>
        <w:tc>
          <w:tcPr>
            <w:tcW w:w="1158" w:type="dxa"/>
            <w:tcBorders>
              <w:top w:val="nil"/>
              <w:left w:val="nil"/>
              <w:bottom w:val="nil"/>
              <w:right w:val="nil"/>
            </w:tcBorders>
            <w:tcMar>
              <w:left w:w="105" w:type="dxa"/>
              <w:right w:w="105" w:type="dxa"/>
            </w:tcMar>
            <w:vAlign w:val="bottom"/>
          </w:tcPr>
          <w:p w14:paraId="72AE1B90" w14:textId="339785A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-10.78  </w:t>
            </w:r>
          </w:p>
        </w:tc>
        <w:tc>
          <w:tcPr>
            <w:tcW w:w="1158" w:type="dxa"/>
            <w:tcBorders>
              <w:top w:val="nil"/>
              <w:left w:val="nil"/>
              <w:bottom w:val="nil"/>
              <w:right w:val="nil"/>
            </w:tcBorders>
            <w:tcMar>
              <w:left w:w="105" w:type="dxa"/>
              <w:right w:w="105" w:type="dxa"/>
            </w:tcMar>
            <w:vAlign w:val="bottom"/>
          </w:tcPr>
          <w:p w14:paraId="1F1A96B5" w14:textId="3E65041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0.20  </w:t>
            </w:r>
          </w:p>
        </w:tc>
      </w:tr>
      <w:tr w:rsidR="4F606DF4" w14:paraId="53C53368" w14:textId="77777777" w:rsidTr="4F606DF4">
        <w:trPr>
          <w:trHeight w:val="225"/>
        </w:trPr>
        <w:tc>
          <w:tcPr>
            <w:tcW w:w="3223" w:type="dxa"/>
            <w:tcBorders>
              <w:top w:val="nil"/>
              <w:left w:val="nil"/>
              <w:bottom w:val="nil"/>
              <w:right w:val="nil"/>
            </w:tcBorders>
            <w:tcMar>
              <w:left w:w="105" w:type="dxa"/>
              <w:right w:w="105" w:type="dxa"/>
            </w:tcMar>
            <w:vAlign w:val="bottom"/>
          </w:tcPr>
          <w:p w14:paraId="24F17541" w14:textId="629053E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Month 12</w:t>
            </w:r>
          </w:p>
        </w:tc>
        <w:tc>
          <w:tcPr>
            <w:tcW w:w="1158" w:type="dxa"/>
            <w:tcBorders>
              <w:top w:val="nil"/>
              <w:left w:val="nil"/>
              <w:bottom w:val="nil"/>
              <w:right w:val="nil"/>
            </w:tcBorders>
            <w:tcMar>
              <w:left w:w="105" w:type="dxa"/>
              <w:right w:w="105" w:type="dxa"/>
            </w:tcMar>
            <w:vAlign w:val="bottom"/>
          </w:tcPr>
          <w:p w14:paraId="35D89C47" w14:textId="44603EB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1.96  </w:t>
            </w:r>
          </w:p>
        </w:tc>
        <w:tc>
          <w:tcPr>
            <w:tcW w:w="1158" w:type="dxa"/>
            <w:tcBorders>
              <w:top w:val="nil"/>
              <w:left w:val="nil"/>
              <w:bottom w:val="nil"/>
              <w:right w:val="nil"/>
            </w:tcBorders>
            <w:tcMar>
              <w:left w:w="105" w:type="dxa"/>
              <w:right w:w="105" w:type="dxa"/>
            </w:tcMar>
            <w:vAlign w:val="bottom"/>
          </w:tcPr>
          <w:p w14:paraId="430E5CEE" w14:textId="1202DAC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1.99  </w:t>
            </w:r>
          </w:p>
        </w:tc>
        <w:tc>
          <w:tcPr>
            <w:tcW w:w="1158" w:type="dxa"/>
            <w:tcBorders>
              <w:top w:val="nil"/>
              <w:left w:val="nil"/>
              <w:bottom w:val="nil"/>
              <w:right w:val="nil"/>
            </w:tcBorders>
            <w:tcMar>
              <w:left w:w="105" w:type="dxa"/>
              <w:right w:w="105" w:type="dxa"/>
            </w:tcMar>
            <w:vAlign w:val="bottom"/>
          </w:tcPr>
          <w:p w14:paraId="5169889D" w14:textId="7405413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0.32  </w:t>
            </w:r>
          </w:p>
        </w:tc>
        <w:tc>
          <w:tcPr>
            <w:tcW w:w="1158" w:type="dxa"/>
            <w:tcBorders>
              <w:top w:val="nil"/>
              <w:left w:val="nil"/>
              <w:bottom w:val="nil"/>
              <w:right w:val="nil"/>
            </w:tcBorders>
            <w:tcMar>
              <w:left w:w="105" w:type="dxa"/>
              <w:right w:w="105" w:type="dxa"/>
            </w:tcMar>
            <w:vAlign w:val="bottom"/>
          </w:tcPr>
          <w:p w14:paraId="6F380ACC" w14:textId="60ACF012"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-1.94  </w:t>
            </w:r>
          </w:p>
        </w:tc>
        <w:tc>
          <w:tcPr>
            <w:tcW w:w="1158" w:type="dxa"/>
            <w:tcBorders>
              <w:top w:val="nil"/>
              <w:left w:val="nil"/>
              <w:bottom w:val="nil"/>
              <w:right w:val="nil"/>
            </w:tcBorders>
            <w:tcMar>
              <w:left w:w="105" w:type="dxa"/>
              <w:right w:w="105" w:type="dxa"/>
            </w:tcMar>
            <w:vAlign w:val="bottom"/>
          </w:tcPr>
          <w:p w14:paraId="4D886C21" w14:textId="094D32A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5.86  </w:t>
            </w:r>
          </w:p>
        </w:tc>
      </w:tr>
      <w:tr w:rsidR="4F606DF4" w14:paraId="5D6B2B7F" w14:textId="77777777" w:rsidTr="4F606DF4">
        <w:trPr>
          <w:trHeight w:val="225"/>
        </w:trPr>
        <w:tc>
          <w:tcPr>
            <w:tcW w:w="3223" w:type="dxa"/>
            <w:tcBorders>
              <w:top w:val="nil"/>
              <w:left w:val="nil"/>
              <w:bottom w:val="nil"/>
              <w:right w:val="nil"/>
            </w:tcBorders>
            <w:tcMar>
              <w:left w:w="105" w:type="dxa"/>
              <w:right w:w="105" w:type="dxa"/>
            </w:tcMar>
            <w:vAlign w:val="bottom"/>
          </w:tcPr>
          <w:p w14:paraId="3295FA38" w14:textId="70FE30CB"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Significant wave height</w:t>
            </w:r>
          </w:p>
        </w:tc>
        <w:tc>
          <w:tcPr>
            <w:tcW w:w="1158" w:type="dxa"/>
            <w:tcBorders>
              <w:top w:val="nil"/>
              <w:left w:val="nil"/>
              <w:bottom w:val="nil"/>
              <w:right w:val="nil"/>
            </w:tcBorders>
            <w:tcMar>
              <w:left w:w="105" w:type="dxa"/>
              <w:right w:w="105" w:type="dxa"/>
            </w:tcMar>
            <w:vAlign w:val="bottom"/>
          </w:tcPr>
          <w:p w14:paraId="74F3DA1D" w14:textId="4DB7D9B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-0.82  </w:t>
            </w:r>
          </w:p>
        </w:tc>
        <w:tc>
          <w:tcPr>
            <w:tcW w:w="1158" w:type="dxa"/>
            <w:tcBorders>
              <w:top w:val="nil"/>
              <w:left w:val="nil"/>
              <w:bottom w:val="nil"/>
              <w:right w:val="nil"/>
            </w:tcBorders>
            <w:tcMar>
              <w:left w:w="105" w:type="dxa"/>
              <w:right w:w="105" w:type="dxa"/>
            </w:tcMar>
            <w:vAlign w:val="bottom"/>
          </w:tcPr>
          <w:p w14:paraId="2D9D910E" w14:textId="67C6732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6.22  </w:t>
            </w:r>
          </w:p>
        </w:tc>
        <w:tc>
          <w:tcPr>
            <w:tcW w:w="1158" w:type="dxa"/>
            <w:tcBorders>
              <w:top w:val="nil"/>
              <w:left w:val="nil"/>
              <w:bottom w:val="nil"/>
              <w:right w:val="nil"/>
            </w:tcBorders>
            <w:tcMar>
              <w:left w:w="105" w:type="dxa"/>
              <w:right w:w="105" w:type="dxa"/>
            </w:tcMar>
            <w:vAlign w:val="bottom"/>
          </w:tcPr>
          <w:p w14:paraId="5B94198E" w14:textId="68B7D36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0.90  </w:t>
            </w:r>
          </w:p>
        </w:tc>
        <w:tc>
          <w:tcPr>
            <w:tcW w:w="1158" w:type="dxa"/>
            <w:tcBorders>
              <w:top w:val="nil"/>
              <w:left w:val="nil"/>
              <w:bottom w:val="nil"/>
              <w:right w:val="nil"/>
            </w:tcBorders>
            <w:tcMar>
              <w:left w:w="105" w:type="dxa"/>
              <w:right w:w="105" w:type="dxa"/>
            </w:tcMar>
            <w:vAlign w:val="bottom"/>
          </w:tcPr>
          <w:p w14:paraId="67B1D4C5" w14:textId="0D67328E"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-13.00  </w:t>
            </w:r>
          </w:p>
        </w:tc>
        <w:tc>
          <w:tcPr>
            <w:tcW w:w="1158" w:type="dxa"/>
            <w:tcBorders>
              <w:top w:val="nil"/>
              <w:left w:val="nil"/>
              <w:bottom w:val="nil"/>
              <w:right w:val="nil"/>
            </w:tcBorders>
            <w:tcMar>
              <w:left w:w="105" w:type="dxa"/>
              <w:right w:w="105" w:type="dxa"/>
            </w:tcMar>
            <w:vAlign w:val="bottom"/>
          </w:tcPr>
          <w:p w14:paraId="50278738" w14:textId="004A4B2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11.37  </w:t>
            </w:r>
          </w:p>
        </w:tc>
      </w:tr>
      <w:tr w:rsidR="4F606DF4" w14:paraId="077F1114" w14:textId="77777777" w:rsidTr="4F606DF4">
        <w:trPr>
          <w:trHeight w:val="225"/>
        </w:trPr>
        <w:tc>
          <w:tcPr>
            <w:tcW w:w="3223" w:type="dxa"/>
            <w:tcBorders>
              <w:top w:val="nil"/>
              <w:left w:val="nil"/>
              <w:bottom w:val="nil"/>
              <w:right w:val="nil"/>
            </w:tcBorders>
            <w:tcMar>
              <w:left w:w="105" w:type="dxa"/>
              <w:right w:w="105" w:type="dxa"/>
            </w:tcMar>
            <w:vAlign w:val="bottom"/>
          </w:tcPr>
          <w:p w14:paraId="0113B8F4" w14:textId="71172B49"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Sea surface temperature</w:t>
            </w:r>
          </w:p>
        </w:tc>
        <w:tc>
          <w:tcPr>
            <w:tcW w:w="1158" w:type="dxa"/>
            <w:tcBorders>
              <w:top w:val="nil"/>
              <w:left w:val="nil"/>
              <w:bottom w:val="nil"/>
              <w:right w:val="nil"/>
            </w:tcBorders>
            <w:tcMar>
              <w:left w:w="105" w:type="dxa"/>
              <w:right w:w="105" w:type="dxa"/>
            </w:tcMar>
            <w:vAlign w:val="bottom"/>
          </w:tcPr>
          <w:p w14:paraId="4A9B1A1D" w14:textId="3105396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0.10  </w:t>
            </w:r>
          </w:p>
        </w:tc>
        <w:tc>
          <w:tcPr>
            <w:tcW w:w="1158" w:type="dxa"/>
            <w:tcBorders>
              <w:top w:val="nil"/>
              <w:left w:val="nil"/>
              <w:bottom w:val="nil"/>
              <w:right w:val="nil"/>
            </w:tcBorders>
            <w:tcMar>
              <w:left w:w="105" w:type="dxa"/>
              <w:right w:w="105" w:type="dxa"/>
            </w:tcMar>
            <w:vAlign w:val="bottom"/>
          </w:tcPr>
          <w:p w14:paraId="6703AAA3" w14:textId="52DA70E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0.35  </w:t>
            </w:r>
          </w:p>
        </w:tc>
        <w:tc>
          <w:tcPr>
            <w:tcW w:w="1158" w:type="dxa"/>
            <w:tcBorders>
              <w:top w:val="nil"/>
              <w:left w:val="nil"/>
              <w:bottom w:val="nil"/>
              <w:right w:val="nil"/>
            </w:tcBorders>
            <w:tcMar>
              <w:left w:w="105" w:type="dxa"/>
              <w:right w:w="105" w:type="dxa"/>
            </w:tcMar>
            <w:vAlign w:val="bottom"/>
          </w:tcPr>
          <w:p w14:paraId="2CF86EC4" w14:textId="49C436B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0.77  </w:t>
            </w:r>
          </w:p>
        </w:tc>
        <w:tc>
          <w:tcPr>
            <w:tcW w:w="1158" w:type="dxa"/>
            <w:tcBorders>
              <w:top w:val="nil"/>
              <w:left w:val="nil"/>
              <w:bottom w:val="nil"/>
              <w:right w:val="nil"/>
            </w:tcBorders>
            <w:tcMar>
              <w:left w:w="105" w:type="dxa"/>
              <w:right w:w="105" w:type="dxa"/>
            </w:tcMar>
            <w:vAlign w:val="bottom"/>
          </w:tcPr>
          <w:p w14:paraId="74D66BB9" w14:textId="2AE3C00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-0.59  </w:t>
            </w:r>
          </w:p>
        </w:tc>
        <w:tc>
          <w:tcPr>
            <w:tcW w:w="1158" w:type="dxa"/>
            <w:tcBorders>
              <w:top w:val="nil"/>
              <w:left w:val="nil"/>
              <w:bottom w:val="nil"/>
              <w:right w:val="nil"/>
            </w:tcBorders>
            <w:tcMar>
              <w:left w:w="105" w:type="dxa"/>
              <w:right w:w="105" w:type="dxa"/>
            </w:tcMar>
            <w:vAlign w:val="bottom"/>
          </w:tcPr>
          <w:p w14:paraId="1C4DCDDF" w14:textId="1CE5173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0.80  </w:t>
            </w:r>
          </w:p>
        </w:tc>
      </w:tr>
      <w:tr w:rsidR="4F606DF4" w14:paraId="29B925E8" w14:textId="77777777" w:rsidTr="4F606DF4">
        <w:trPr>
          <w:trHeight w:val="225"/>
        </w:trPr>
        <w:tc>
          <w:tcPr>
            <w:tcW w:w="3223" w:type="dxa"/>
            <w:tcBorders>
              <w:top w:val="nil"/>
              <w:left w:val="nil"/>
              <w:bottom w:val="nil"/>
              <w:right w:val="nil"/>
            </w:tcBorders>
            <w:tcMar>
              <w:left w:w="105" w:type="dxa"/>
              <w:right w:w="105" w:type="dxa"/>
            </w:tcMar>
            <w:vAlign w:val="bottom"/>
          </w:tcPr>
          <w:p w14:paraId="06FCE80C" w14:textId="3FCFA39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Mean wave direction</w:t>
            </w:r>
          </w:p>
        </w:tc>
        <w:tc>
          <w:tcPr>
            <w:tcW w:w="1158" w:type="dxa"/>
            <w:tcBorders>
              <w:top w:val="nil"/>
              <w:left w:val="nil"/>
              <w:bottom w:val="nil"/>
              <w:right w:val="nil"/>
            </w:tcBorders>
            <w:tcMar>
              <w:left w:w="105" w:type="dxa"/>
              <w:right w:w="105" w:type="dxa"/>
            </w:tcMar>
            <w:vAlign w:val="bottom"/>
          </w:tcPr>
          <w:p w14:paraId="3D20C626" w14:textId="20A5CA2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158" w:type="dxa"/>
            <w:tcBorders>
              <w:top w:val="nil"/>
              <w:left w:val="nil"/>
              <w:bottom w:val="nil"/>
              <w:right w:val="nil"/>
            </w:tcBorders>
            <w:tcMar>
              <w:left w:w="105" w:type="dxa"/>
              <w:right w:w="105" w:type="dxa"/>
            </w:tcMar>
            <w:vAlign w:val="bottom"/>
          </w:tcPr>
          <w:p w14:paraId="38CCE791" w14:textId="5159804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c>
          <w:tcPr>
            <w:tcW w:w="1158" w:type="dxa"/>
            <w:tcBorders>
              <w:top w:val="nil"/>
              <w:left w:val="nil"/>
              <w:bottom w:val="nil"/>
              <w:right w:val="nil"/>
            </w:tcBorders>
            <w:tcMar>
              <w:left w:w="105" w:type="dxa"/>
              <w:right w:w="105" w:type="dxa"/>
            </w:tcMar>
            <w:vAlign w:val="bottom"/>
          </w:tcPr>
          <w:p w14:paraId="7718C9F2" w14:textId="06C5CE6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0.40  </w:t>
            </w:r>
          </w:p>
        </w:tc>
        <w:tc>
          <w:tcPr>
            <w:tcW w:w="1158" w:type="dxa"/>
            <w:tcBorders>
              <w:top w:val="nil"/>
              <w:left w:val="nil"/>
              <w:bottom w:val="nil"/>
              <w:right w:val="nil"/>
            </w:tcBorders>
            <w:tcMar>
              <w:left w:w="105" w:type="dxa"/>
              <w:right w:w="105" w:type="dxa"/>
            </w:tcMar>
            <w:vAlign w:val="bottom"/>
          </w:tcPr>
          <w:p w14:paraId="095C2115" w14:textId="18229701"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-0.06  </w:t>
            </w:r>
          </w:p>
        </w:tc>
        <w:tc>
          <w:tcPr>
            <w:tcW w:w="1158" w:type="dxa"/>
            <w:tcBorders>
              <w:top w:val="nil"/>
              <w:left w:val="nil"/>
              <w:bottom w:val="nil"/>
              <w:right w:val="nil"/>
            </w:tcBorders>
            <w:tcMar>
              <w:left w:w="105" w:type="dxa"/>
              <w:right w:w="105" w:type="dxa"/>
            </w:tcMar>
            <w:vAlign w:val="bottom"/>
          </w:tcPr>
          <w:p w14:paraId="4EE7FEB1" w14:textId="2023304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0.02  </w:t>
            </w:r>
          </w:p>
        </w:tc>
      </w:tr>
      <w:tr w:rsidR="4F606DF4" w14:paraId="6CD4BC84" w14:textId="77777777" w:rsidTr="4F606DF4">
        <w:trPr>
          <w:trHeight w:val="225"/>
        </w:trPr>
        <w:tc>
          <w:tcPr>
            <w:tcW w:w="3223" w:type="dxa"/>
            <w:tcBorders>
              <w:top w:val="nil"/>
              <w:left w:val="nil"/>
              <w:bottom w:val="nil"/>
              <w:right w:val="nil"/>
            </w:tcBorders>
            <w:tcMar>
              <w:left w:w="105" w:type="dxa"/>
              <w:right w:w="105" w:type="dxa"/>
            </w:tcMar>
            <w:vAlign w:val="bottom"/>
          </w:tcPr>
          <w:p w14:paraId="5FE68F88" w14:textId="2C15E7E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Mean wave period</w:t>
            </w:r>
          </w:p>
        </w:tc>
        <w:tc>
          <w:tcPr>
            <w:tcW w:w="1158" w:type="dxa"/>
            <w:tcBorders>
              <w:top w:val="nil"/>
              <w:left w:val="nil"/>
              <w:bottom w:val="nil"/>
              <w:right w:val="nil"/>
            </w:tcBorders>
            <w:tcMar>
              <w:left w:w="105" w:type="dxa"/>
              <w:right w:w="105" w:type="dxa"/>
            </w:tcMar>
            <w:vAlign w:val="bottom"/>
          </w:tcPr>
          <w:p w14:paraId="12ECDD4C" w14:textId="3C466919"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0.42  </w:t>
            </w:r>
          </w:p>
        </w:tc>
        <w:tc>
          <w:tcPr>
            <w:tcW w:w="1158" w:type="dxa"/>
            <w:tcBorders>
              <w:top w:val="nil"/>
              <w:left w:val="nil"/>
              <w:bottom w:val="nil"/>
              <w:right w:val="nil"/>
            </w:tcBorders>
            <w:tcMar>
              <w:left w:w="105" w:type="dxa"/>
              <w:right w:w="105" w:type="dxa"/>
            </w:tcMar>
            <w:vAlign w:val="bottom"/>
          </w:tcPr>
          <w:p w14:paraId="020131A9" w14:textId="5693421B"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1.45  </w:t>
            </w:r>
          </w:p>
        </w:tc>
        <w:tc>
          <w:tcPr>
            <w:tcW w:w="1158" w:type="dxa"/>
            <w:tcBorders>
              <w:top w:val="nil"/>
              <w:left w:val="nil"/>
              <w:bottom w:val="nil"/>
              <w:right w:val="nil"/>
            </w:tcBorders>
            <w:tcMar>
              <w:left w:w="105" w:type="dxa"/>
              <w:right w:w="105" w:type="dxa"/>
            </w:tcMar>
            <w:vAlign w:val="bottom"/>
          </w:tcPr>
          <w:p w14:paraId="7DD2D24A" w14:textId="52425EFF"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0.77  </w:t>
            </w:r>
          </w:p>
        </w:tc>
        <w:tc>
          <w:tcPr>
            <w:tcW w:w="1158" w:type="dxa"/>
            <w:tcBorders>
              <w:top w:val="nil"/>
              <w:left w:val="nil"/>
              <w:bottom w:val="nil"/>
              <w:right w:val="nil"/>
            </w:tcBorders>
            <w:tcMar>
              <w:left w:w="105" w:type="dxa"/>
              <w:right w:w="105" w:type="dxa"/>
            </w:tcMar>
            <w:vAlign w:val="bottom"/>
          </w:tcPr>
          <w:p w14:paraId="3ABE6E89" w14:textId="7D3E7E3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-2.43  </w:t>
            </w:r>
          </w:p>
        </w:tc>
        <w:tc>
          <w:tcPr>
            <w:tcW w:w="1158" w:type="dxa"/>
            <w:tcBorders>
              <w:top w:val="nil"/>
              <w:left w:val="nil"/>
              <w:bottom w:val="nil"/>
              <w:right w:val="nil"/>
            </w:tcBorders>
            <w:tcMar>
              <w:left w:w="105" w:type="dxa"/>
              <w:right w:w="105" w:type="dxa"/>
            </w:tcMar>
            <w:vAlign w:val="bottom"/>
          </w:tcPr>
          <w:p w14:paraId="54559B78" w14:textId="4232D8C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3.27  </w:t>
            </w:r>
          </w:p>
        </w:tc>
      </w:tr>
      <w:tr w:rsidR="4F606DF4" w14:paraId="7451F262" w14:textId="77777777" w:rsidTr="4F606DF4">
        <w:trPr>
          <w:trHeight w:val="225"/>
        </w:trPr>
        <w:tc>
          <w:tcPr>
            <w:tcW w:w="3223" w:type="dxa"/>
            <w:tcBorders>
              <w:top w:val="nil"/>
              <w:left w:val="nil"/>
              <w:bottom w:val="nil"/>
              <w:right w:val="nil"/>
            </w:tcBorders>
            <w:tcMar>
              <w:left w:w="105" w:type="dxa"/>
              <w:right w:w="105" w:type="dxa"/>
            </w:tcMar>
            <w:vAlign w:val="bottom"/>
          </w:tcPr>
          <w:p w14:paraId="23612B9E" w14:textId="049E7534"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Wind speed</w:t>
            </w:r>
          </w:p>
        </w:tc>
        <w:tc>
          <w:tcPr>
            <w:tcW w:w="1158" w:type="dxa"/>
            <w:tcBorders>
              <w:top w:val="nil"/>
              <w:left w:val="nil"/>
              <w:bottom w:val="nil"/>
              <w:right w:val="nil"/>
            </w:tcBorders>
            <w:tcMar>
              <w:left w:w="105" w:type="dxa"/>
              <w:right w:w="105" w:type="dxa"/>
            </w:tcMar>
            <w:vAlign w:val="bottom"/>
          </w:tcPr>
          <w:p w14:paraId="5676E1B5" w14:textId="5765310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-0.56  </w:t>
            </w:r>
          </w:p>
        </w:tc>
        <w:tc>
          <w:tcPr>
            <w:tcW w:w="1158" w:type="dxa"/>
            <w:tcBorders>
              <w:top w:val="nil"/>
              <w:left w:val="nil"/>
              <w:bottom w:val="nil"/>
              <w:right w:val="nil"/>
            </w:tcBorders>
            <w:tcMar>
              <w:left w:w="105" w:type="dxa"/>
              <w:right w:w="105" w:type="dxa"/>
            </w:tcMar>
            <w:vAlign w:val="bottom"/>
          </w:tcPr>
          <w:p w14:paraId="55BCF833" w14:textId="47736D3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1.60  </w:t>
            </w:r>
          </w:p>
        </w:tc>
        <w:tc>
          <w:tcPr>
            <w:tcW w:w="1158" w:type="dxa"/>
            <w:tcBorders>
              <w:top w:val="nil"/>
              <w:left w:val="nil"/>
              <w:bottom w:val="nil"/>
              <w:right w:val="nil"/>
            </w:tcBorders>
            <w:tcMar>
              <w:left w:w="105" w:type="dxa"/>
              <w:right w:w="105" w:type="dxa"/>
            </w:tcMar>
            <w:vAlign w:val="bottom"/>
          </w:tcPr>
          <w:p w14:paraId="02C4AAA3" w14:textId="27BD36B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0.73  </w:t>
            </w:r>
          </w:p>
        </w:tc>
        <w:tc>
          <w:tcPr>
            <w:tcW w:w="1158" w:type="dxa"/>
            <w:tcBorders>
              <w:top w:val="nil"/>
              <w:left w:val="nil"/>
              <w:bottom w:val="nil"/>
              <w:right w:val="nil"/>
            </w:tcBorders>
            <w:tcMar>
              <w:left w:w="105" w:type="dxa"/>
              <w:right w:w="105" w:type="dxa"/>
            </w:tcMar>
            <w:vAlign w:val="bottom"/>
          </w:tcPr>
          <w:p w14:paraId="67E2812C" w14:textId="07EA707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-3.69  </w:t>
            </w:r>
          </w:p>
        </w:tc>
        <w:tc>
          <w:tcPr>
            <w:tcW w:w="1158" w:type="dxa"/>
            <w:tcBorders>
              <w:top w:val="nil"/>
              <w:left w:val="nil"/>
              <w:bottom w:val="nil"/>
              <w:right w:val="nil"/>
            </w:tcBorders>
            <w:tcMar>
              <w:left w:w="105" w:type="dxa"/>
              <w:right w:w="105" w:type="dxa"/>
            </w:tcMar>
            <w:vAlign w:val="bottom"/>
          </w:tcPr>
          <w:p w14:paraId="396BDA76" w14:textId="6A80058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2.58  </w:t>
            </w:r>
          </w:p>
        </w:tc>
      </w:tr>
      <w:tr w:rsidR="4F606DF4" w14:paraId="05E1C43B" w14:textId="77777777" w:rsidTr="4F606DF4">
        <w:trPr>
          <w:trHeight w:val="225"/>
        </w:trPr>
        <w:tc>
          <w:tcPr>
            <w:tcW w:w="3223" w:type="dxa"/>
            <w:tcBorders>
              <w:top w:val="nil"/>
              <w:left w:val="nil"/>
              <w:bottom w:val="nil"/>
              <w:right w:val="nil"/>
            </w:tcBorders>
            <w:tcMar>
              <w:left w:w="105" w:type="dxa"/>
              <w:right w:w="105" w:type="dxa"/>
            </w:tcMar>
            <w:vAlign w:val="bottom"/>
          </w:tcPr>
          <w:p w14:paraId="0A77B998" w14:textId="49ADF23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Wind direction</w:t>
            </w:r>
          </w:p>
        </w:tc>
        <w:tc>
          <w:tcPr>
            <w:tcW w:w="1158" w:type="dxa"/>
            <w:tcBorders>
              <w:top w:val="nil"/>
              <w:left w:val="nil"/>
              <w:bottom w:val="nil"/>
              <w:right w:val="nil"/>
            </w:tcBorders>
            <w:tcMar>
              <w:left w:w="105" w:type="dxa"/>
              <w:right w:w="105" w:type="dxa"/>
            </w:tcMar>
            <w:vAlign w:val="bottom"/>
          </w:tcPr>
          <w:p w14:paraId="1770DD4A" w14:textId="4D49A0F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158" w:type="dxa"/>
            <w:tcBorders>
              <w:top w:val="nil"/>
              <w:left w:val="nil"/>
              <w:bottom w:val="nil"/>
              <w:right w:val="nil"/>
            </w:tcBorders>
            <w:tcMar>
              <w:left w:w="105" w:type="dxa"/>
              <w:right w:w="105" w:type="dxa"/>
            </w:tcMar>
            <w:vAlign w:val="bottom"/>
          </w:tcPr>
          <w:p w14:paraId="18D5F2DC" w14:textId="5A917DD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158" w:type="dxa"/>
            <w:tcBorders>
              <w:top w:val="nil"/>
              <w:left w:val="nil"/>
              <w:bottom w:val="nil"/>
              <w:right w:val="nil"/>
            </w:tcBorders>
            <w:tcMar>
              <w:left w:w="105" w:type="dxa"/>
              <w:right w:w="105" w:type="dxa"/>
            </w:tcMar>
            <w:vAlign w:val="bottom"/>
          </w:tcPr>
          <w:p w14:paraId="720273FF" w14:textId="15F039CA"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0.38  </w:t>
            </w:r>
          </w:p>
        </w:tc>
        <w:tc>
          <w:tcPr>
            <w:tcW w:w="1158" w:type="dxa"/>
            <w:tcBorders>
              <w:top w:val="nil"/>
              <w:left w:val="nil"/>
              <w:bottom w:val="nil"/>
              <w:right w:val="nil"/>
            </w:tcBorders>
            <w:tcMar>
              <w:left w:w="105" w:type="dxa"/>
              <w:right w:w="105" w:type="dxa"/>
            </w:tcMar>
            <w:vAlign w:val="bottom"/>
          </w:tcPr>
          <w:p w14:paraId="3E543ECD" w14:textId="200E0FBD"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-0.01  </w:t>
            </w:r>
          </w:p>
        </w:tc>
        <w:tc>
          <w:tcPr>
            <w:tcW w:w="1158" w:type="dxa"/>
            <w:tcBorders>
              <w:top w:val="nil"/>
              <w:left w:val="nil"/>
              <w:bottom w:val="nil"/>
              <w:right w:val="nil"/>
            </w:tcBorders>
            <w:tcMar>
              <w:left w:w="105" w:type="dxa"/>
              <w:right w:w="105" w:type="dxa"/>
            </w:tcMar>
            <w:vAlign w:val="bottom"/>
          </w:tcPr>
          <w:p w14:paraId="754A52D3" w14:textId="2D0387F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r>
      <w:tr w:rsidR="4F606DF4" w14:paraId="5CC9795B" w14:textId="77777777" w:rsidTr="4F606DF4">
        <w:trPr>
          <w:trHeight w:val="225"/>
        </w:trPr>
        <w:tc>
          <w:tcPr>
            <w:tcW w:w="3223" w:type="dxa"/>
            <w:tcBorders>
              <w:top w:val="nil"/>
              <w:left w:val="nil"/>
              <w:bottom w:val="nil"/>
              <w:right w:val="nil"/>
            </w:tcBorders>
            <w:tcMar>
              <w:left w:w="105" w:type="dxa"/>
              <w:right w:w="105" w:type="dxa"/>
            </w:tcMar>
            <w:vAlign w:val="bottom"/>
          </w:tcPr>
          <w:p w14:paraId="265E2647" w14:textId="2DB6812F"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Average price/kg past week</w:t>
            </w:r>
          </w:p>
        </w:tc>
        <w:tc>
          <w:tcPr>
            <w:tcW w:w="1158" w:type="dxa"/>
            <w:tcBorders>
              <w:top w:val="nil"/>
              <w:left w:val="nil"/>
              <w:bottom w:val="nil"/>
              <w:right w:val="nil"/>
            </w:tcBorders>
            <w:tcMar>
              <w:left w:w="105" w:type="dxa"/>
              <w:right w:w="105" w:type="dxa"/>
            </w:tcMar>
            <w:vAlign w:val="bottom"/>
          </w:tcPr>
          <w:p w14:paraId="41410E81" w14:textId="71C35406"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-1.56  </w:t>
            </w:r>
          </w:p>
        </w:tc>
        <w:tc>
          <w:tcPr>
            <w:tcW w:w="1158" w:type="dxa"/>
            <w:tcBorders>
              <w:top w:val="nil"/>
              <w:left w:val="nil"/>
              <w:bottom w:val="nil"/>
              <w:right w:val="nil"/>
            </w:tcBorders>
            <w:tcMar>
              <w:left w:w="105" w:type="dxa"/>
              <w:right w:w="105" w:type="dxa"/>
            </w:tcMar>
            <w:vAlign w:val="bottom"/>
          </w:tcPr>
          <w:p w14:paraId="424935CE" w14:textId="7C1E17D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0.71  </w:t>
            </w:r>
          </w:p>
        </w:tc>
        <w:tc>
          <w:tcPr>
            <w:tcW w:w="1158" w:type="dxa"/>
            <w:tcBorders>
              <w:top w:val="nil"/>
              <w:left w:val="nil"/>
              <w:bottom w:val="nil"/>
              <w:right w:val="nil"/>
            </w:tcBorders>
            <w:tcMar>
              <w:left w:w="105" w:type="dxa"/>
              <w:right w:w="105" w:type="dxa"/>
            </w:tcMar>
            <w:vAlign w:val="bottom"/>
          </w:tcPr>
          <w:p w14:paraId="4F268CE9" w14:textId="6FF12763"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0.03  </w:t>
            </w:r>
          </w:p>
        </w:tc>
        <w:tc>
          <w:tcPr>
            <w:tcW w:w="1158" w:type="dxa"/>
            <w:tcBorders>
              <w:top w:val="nil"/>
              <w:left w:val="nil"/>
              <w:bottom w:val="nil"/>
              <w:right w:val="nil"/>
            </w:tcBorders>
            <w:tcMar>
              <w:left w:w="105" w:type="dxa"/>
              <w:right w:w="105" w:type="dxa"/>
            </w:tcMar>
            <w:vAlign w:val="bottom"/>
          </w:tcPr>
          <w:p w14:paraId="01863834" w14:textId="1004A23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-2.94  </w:t>
            </w:r>
          </w:p>
        </w:tc>
        <w:tc>
          <w:tcPr>
            <w:tcW w:w="1158" w:type="dxa"/>
            <w:tcBorders>
              <w:top w:val="nil"/>
              <w:left w:val="nil"/>
              <w:bottom w:val="nil"/>
              <w:right w:val="nil"/>
            </w:tcBorders>
            <w:tcMar>
              <w:left w:w="105" w:type="dxa"/>
              <w:right w:w="105" w:type="dxa"/>
            </w:tcMar>
            <w:vAlign w:val="bottom"/>
          </w:tcPr>
          <w:p w14:paraId="60B6AADA" w14:textId="67A00C97"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-0.17  </w:t>
            </w:r>
          </w:p>
        </w:tc>
      </w:tr>
      <w:tr w:rsidR="4F606DF4" w14:paraId="79005740" w14:textId="77777777" w:rsidTr="4F606DF4">
        <w:trPr>
          <w:trHeight w:val="225"/>
        </w:trPr>
        <w:tc>
          <w:tcPr>
            <w:tcW w:w="3223" w:type="dxa"/>
            <w:tcBorders>
              <w:top w:val="nil"/>
              <w:left w:val="nil"/>
              <w:bottom w:val="nil"/>
              <w:right w:val="nil"/>
            </w:tcBorders>
            <w:tcMar>
              <w:left w:w="105" w:type="dxa"/>
              <w:right w:w="105" w:type="dxa"/>
            </w:tcMar>
            <w:vAlign w:val="bottom"/>
          </w:tcPr>
          <w:p w14:paraId="7C4568BA" w14:textId="11AD9DF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Stays in hospitality </w:t>
            </w:r>
          </w:p>
        </w:tc>
        <w:tc>
          <w:tcPr>
            <w:tcW w:w="1158" w:type="dxa"/>
            <w:tcBorders>
              <w:top w:val="nil"/>
              <w:left w:val="nil"/>
              <w:bottom w:val="nil"/>
              <w:right w:val="nil"/>
            </w:tcBorders>
            <w:tcMar>
              <w:left w:w="105" w:type="dxa"/>
              <w:right w:w="105" w:type="dxa"/>
            </w:tcMar>
            <w:vAlign w:val="bottom"/>
          </w:tcPr>
          <w:p w14:paraId="6F12E23C" w14:textId="2B4A19D0"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158" w:type="dxa"/>
            <w:tcBorders>
              <w:top w:val="nil"/>
              <w:left w:val="nil"/>
              <w:bottom w:val="nil"/>
              <w:right w:val="nil"/>
            </w:tcBorders>
            <w:tcMar>
              <w:left w:w="105" w:type="dxa"/>
              <w:right w:w="105" w:type="dxa"/>
            </w:tcMar>
            <w:vAlign w:val="bottom"/>
          </w:tcPr>
          <w:p w14:paraId="376AC4E2" w14:textId="124F9EC4"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158" w:type="dxa"/>
            <w:tcBorders>
              <w:top w:val="nil"/>
              <w:left w:val="nil"/>
              <w:bottom w:val="nil"/>
              <w:right w:val="nil"/>
            </w:tcBorders>
            <w:tcMar>
              <w:left w:w="105" w:type="dxa"/>
              <w:right w:w="105" w:type="dxa"/>
            </w:tcMar>
            <w:vAlign w:val="bottom"/>
          </w:tcPr>
          <w:p w14:paraId="25C8FFDC" w14:textId="64B81ACC"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0.07  </w:t>
            </w:r>
          </w:p>
        </w:tc>
        <w:tc>
          <w:tcPr>
            <w:tcW w:w="1158" w:type="dxa"/>
            <w:tcBorders>
              <w:top w:val="nil"/>
              <w:left w:val="nil"/>
              <w:bottom w:val="nil"/>
              <w:right w:val="nil"/>
            </w:tcBorders>
            <w:tcMar>
              <w:left w:w="105" w:type="dxa"/>
              <w:right w:w="105" w:type="dxa"/>
            </w:tcMar>
            <w:vAlign w:val="bottom"/>
          </w:tcPr>
          <w:p w14:paraId="0E0252A7" w14:textId="14553818"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c>
          <w:tcPr>
            <w:tcW w:w="1158" w:type="dxa"/>
            <w:tcBorders>
              <w:top w:val="nil"/>
              <w:left w:val="nil"/>
              <w:bottom w:val="nil"/>
              <w:right w:val="nil"/>
            </w:tcBorders>
            <w:tcMar>
              <w:left w:w="105" w:type="dxa"/>
              <w:right w:w="105" w:type="dxa"/>
            </w:tcMar>
            <w:vAlign w:val="bottom"/>
          </w:tcPr>
          <w:p w14:paraId="3FF77B9A" w14:textId="327FBD75" w:rsidR="4F606DF4" w:rsidRDefault="4F606DF4" w:rsidP="4F606DF4">
            <w:pPr>
              <w:spacing w:line="259" w:lineRule="auto"/>
              <w:jc w:val="center"/>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0.00  </w:t>
            </w:r>
          </w:p>
        </w:tc>
      </w:tr>
      <w:tr w:rsidR="4F606DF4" w14:paraId="12441F6F" w14:textId="77777777" w:rsidTr="4F606DF4">
        <w:trPr>
          <w:trHeight w:val="225"/>
        </w:trPr>
        <w:tc>
          <w:tcPr>
            <w:tcW w:w="3223" w:type="dxa"/>
            <w:tcBorders>
              <w:top w:val="nil"/>
              <w:left w:val="nil"/>
              <w:bottom w:val="single" w:sz="6" w:space="0" w:color="000000" w:themeColor="text1"/>
              <w:right w:val="nil"/>
            </w:tcBorders>
            <w:tcMar>
              <w:left w:w="105" w:type="dxa"/>
              <w:right w:w="105" w:type="dxa"/>
            </w:tcMar>
            <w:vAlign w:val="bottom"/>
          </w:tcPr>
          <w:p w14:paraId="76E69947" w14:textId="6C0B357A"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Turnover in restaurants (YoY growth)</w:t>
            </w:r>
          </w:p>
        </w:tc>
        <w:tc>
          <w:tcPr>
            <w:tcW w:w="1158" w:type="dxa"/>
            <w:tcBorders>
              <w:top w:val="nil"/>
              <w:left w:val="nil"/>
              <w:bottom w:val="single" w:sz="6" w:space="0" w:color="000000" w:themeColor="text1"/>
              <w:right w:val="nil"/>
            </w:tcBorders>
            <w:tcMar>
              <w:left w:w="105" w:type="dxa"/>
              <w:right w:w="105" w:type="dxa"/>
            </w:tcMar>
            <w:vAlign w:val="bottom"/>
          </w:tcPr>
          <w:p w14:paraId="7CF6D200" w14:textId="02EFDC00" w:rsidR="4F606DF4" w:rsidRDefault="4F606DF4" w:rsidP="4F606DF4">
            <w:pPr>
              <w:spacing w:line="259" w:lineRule="auto"/>
              <w:rPr>
                <w:rFonts w:ascii="Calibri" w:eastAsia="Calibri" w:hAnsi="Calibri" w:cs="Calibri"/>
                <w:color w:val="000000" w:themeColor="text1"/>
                <w:sz w:val="18"/>
                <w:szCs w:val="18"/>
              </w:rPr>
            </w:pPr>
          </w:p>
        </w:tc>
        <w:tc>
          <w:tcPr>
            <w:tcW w:w="1158" w:type="dxa"/>
            <w:tcBorders>
              <w:top w:val="nil"/>
              <w:left w:val="nil"/>
              <w:bottom w:val="single" w:sz="6" w:space="0" w:color="000000" w:themeColor="text1"/>
              <w:right w:val="nil"/>
            </w:tcBorders>
            <w:tcMar>
              <w:left w:w="105" w:type="dxa"/>
              <w:right w:w="105" w:type="dxa"/>
            </w:tcMar>
            <w:vAlign w:val="bottom"/>
          </w:tcPr>
          <w:p w14:paraId="29C2355A" w14:textId="3C20B742" w:rsidR="4F606DF4" w:rsidRDefault="4F606DF4" w:rsidP="4F606DF4">
            <w:pPr>
              <w:spacing w:line="259" w:lineRule="auto"/>
              <w:rPr>
                <w:rFonts w:ascii="Calibri" w:eastAsia="Calibri" w:hAnsi="Calibri" w:cs="Calibri"/>
                <w:color w:val="000000" w:themeColor="text1"/>
                <w:sz w:val="18"/>
                <w:szCs w:val="18"/>
              </w:rPr>
            </w:pPr>
          </w:p>
        </w:tc>
        <w:tc>
          <w:tcPr>
            <w:tcW w:w="1158" w:type="dxa"/>
            <w:tcBorders>
              <w:top w:val="nil"/>
              <w:left w:val="nil"/>
              <w:bottom w:val="single" w:sz="6" w:space="0" w:color="000000" w:themeColor="text1"/>
              <w:right w:val="nil"/>
            </w:tcBorders>
            <w:tcMar>
              <w:left w:w="105" w:type="dxa"/>
              <w:right w:w="105" w:type="dxa"/>
            </w:tcMar>
            <w:vAlign w:val="bottom"/>
          </w:tcPr>
          <w:p w14:paraId="0AE908AA" w14:textId="33697F00" w:rsidR="4F606DF4" w:rsidRDefault="4F606DF4" w:rsidP="4F606DF4">
            <w:pPr>
              <w:spacing w:line="259" w:lineRule="auto"/>
              <w:rPr>
                <w:rFonts w:ascii="Calibri" w:eastAsia="Calibri" w:hAnsi="Calibri" w:cs="Calibri"/>
                <w:color w:val="000000" w:themeColor="text1"/>
                <w:sz w:val="18"/>
                <w:szCs w:val="18"/>
              </w:rPr>
            </w:pPr>
          </w:p>
        </w:tc>
        <w:tc>
          <w:tcPr>
            <w:tcW w:w="1158" w:type="dxa"/>
            <w:tcBorders>
              <w:top w:val="nil"/>
              <w:left w:val="nil"/>
              <w:bottom w:val="single" w:sz="6" w:space="0" w:color="000000" w:themeColor="text1"/>
              <w:right w:val="nil"/>
            </w:tcBorders>
            <w:tcMar>
              <w:left w:w="105" w:type="dxa"/>
              <w:right w:w="105" w:type="dxa"/>
            </w:tcMar>
            <w:vAlign w:val="bottom"/>
          </w:tcPr>
          <w:p w14:paraId="24F22D55" w14:textId="34CB342E" w:rsidR="4F606DF4" w:rsidRDefault="4F606DF4" w:rsidP="4F606DF4">
            <w:pPr>
              <w:spacing w:line="259" w:lineRule="auto"/>
              <w:rPr>
                <w:rFonts w:ascii="Calibri" w:eastAsia="Calibri" w:hAnsi="Calibri" w:cs="Calibri"/>
                <w:color w:val="000000" w:themeColor="text1"/>
                <w:sz w:val="18"/>
                <w:szCs w:val="18"/>
              </w:rPr>
            </w:pPr>
          </w:p>
        </w:tc>
        <w:tc>
          <w:tcPr>
            <w:tcW w:w="1158" w:type="dxa"/>
            <w:tcBorders>
              <w:top w:val="nil"/>
              <w:left w:val="nil"/>
              <w:bottom w:val="single" w:sz="6" w:space="0" w:color="000000" w:themeColor="text1"/>
              <w:right w:val="nil"/>
            </w:tcBorders>
            <w:tcMar>
              <w:left w:w="105" w:type="dxa"/>
              <w:right w:w="105" w:type="dxa"/>
            </w:tcMar>
            <w:vAlign w:val="bottom"/>
          </w:tcPr>
          <w:p w14:paraId="395F4885" w14:textId="7758DF0A" w:rsidR="4F606DF4" w:rsidRDefault="4F606DF4" w:rsidP="4F606DF4">
            <w:pPr>
              <w:spacing w:line="259" w:lineRule="auto"/>
              <w:rPr>
                <w:rFonts w:ascii="Calibri" w:eastAsia="Calibri" w:hAnsi="Calibri" w:cs="Calibri"/>
                <w:color w:val="000000" w:themeColor="text1"/>
                <w:sz w:val="18"/>
                <w:szCs w:val="18"/>
              </w:rPr>
            </w:pPr>
          </w:p>
        </w:tc>
      </w:tr>
      <w:tr w:rsidR="4F606DF4" w14:paraId="73FD3931" w14:textId="77777777" w:rsidTr="4F606DF4">
        <w:trPr>
          <w:trHeight w:val="225"/>
        </w:trPr>
        <w:tc>
          <w:tcPr>
            <w:tcW w:w="3223" w:type="dxa"/>
            <w:tcBorders>
              <w:top w:val="single" w:sz="6" w:space="0" w:color="000000" w:themeColor="text1"/>
              <w:left w:val="nil"/>
              <w:bottom w:val="nil"/>
              <w:right w:val="nil"/>
            </w:tcBorders>
            <w:tcMar>
              <w:left w:w="105" w:type="dxa"/>
              <w:right w:w="105" w:type="dxa"/>
            </w:tcMar>
            <w:vAlign w:val="bottom"/>
          </w:tcPr>
          <w:p w14:paraId="1FE2E2ED" w14:textId="534AC132"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N of observations</w:t>
            </w:r>
          </w:p>
        </w:tc>
        <w:tc>
          <w:tcPr>
            <w:tcW w:w="1158" w:type="dxa"/>
            <w:tcBorders>
              <w:top w:val="single" w:sz="6" w:space="0" w:color="000000" w:themeColor="text1"/>
              <w:left w:val="nil"/>
              <w:bottom w:val="nil"/>
              <w:right w:val="nil"/>
            </w:tcBorders>
            <w:tcMar>
              <w:left w:w="105" w:type="dxa"/>
              <w:right w:w="105" w:type="dxa"/>
            </w:tcMar>
            <w:vAlign w:val="bottom"/>
          </w:tcPr>
          <w:p w14:paraId="34672EC3" w14:textId="32607E91"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87176 </w:t>
            </w:r>
          </w:p>
        </w:tc>
        <w:tc>
          <w:tcPr>
            <w:tcW w:w="1158" w:type="dxa"/>
            <w:tcBorders>
              <w:top w:val="single" w:sz="6" w:space="0" w:color="000000" w:themeColor="text1"/>
              <w:left w:val="nil"/>
              <w:bottom w:val="nil"/>
              <w:right w:val="nil"/>
            </w:tcBorders>
            <w:tcMar>
              <w:left w:w="105" w:type="dxa"/>
              <w:right w:w="105" w:type="dxa"/>
            </w:tcMar>
            <w:vAlign w:val="bottom"/>
          </w:tcPr>
          <w:p w14:paraId="79E64BDF" w14:textId="484C0359"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single" w:sz="6" w:space="0" w:color="000000" w:themeColor="text1"/>
              <w:left w:val="nil"/>
              <w:bottom w:val="nil"/>
              <w:right w:val="nil"/>
            </w:tcBorders>
            <w:tcMar>
              <w:left w:w="105" w:type="dxa"/>
              <w:right w:w="105" w:type="dxa"/>
            </w:tcMar>
            <w:vAlign w:val="bottom"/>
          </w:tcPr>
          <w:p w14:paraId="480B40A7" w14:textId="3AF69F25"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single" w:sz="6" w:space="0" w:color="000000" w:themeColor="text1"/>
              <w:left w:val="nil"/>
              <w:bottom w:val="nil"/>
              <w:right w:val="nil"/>
            </w:tcBorders>
            <w:tcMar>
              <w:left w:w="105" w:type="dxa"/>
              <w:right w:w="105" w:type="dxa"/>
            </w:tcMar>
            <w:vAlign w:val="bottom"/>
          </w:tcPr>
          <w:p w14:paraId="1C2753D5" w14:textId="2ED1C168"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single" w:sz="6" w:space="0" w:color="000000" w:themeColor="text1"/>
              <w:left w:val="nil"/>
              <w:bottom w:val="nil"/>
              <w:right w:val="nil"/>
            </w:tcBorders>
            <w:tcMar>
              <w:left w:w="105" w:type="dxa"/>
              <w:right w:w="105" w:type="dxa"/>
            </w:tcMar>
            <w:vAlign w:val="bottom"/>
          </w:tcPr>
          <w:p w14:paraId="61407D9E" w14:textId="4E5BBBA7"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65C15109" w14:textId="77777777" w:rsidTr="4F606DF4">
        <w:trPr>
          <w:trHeight w:val="225"/>
        </w:trPr>
        <w:tc>
          <w:tcPr>
            <w:tcW w:w="3223" w:type="dxa"/>
            <w:tcBorders>
              <w:top w:val="nil"/>
              <w:left w:val="nil"/>
              <w:bottom w:val="nil"/>
              <w:right w:val="nil"/>
            </w:tcBorders>
            <w:tcMar>
              <w:left w:w="105" w:type="dxa"/>
              <w:right w:w="105" w:type="dxa"/>
            </w:tcMar>
            <w:vAlign w:val="bottom"/>
          </w:tcPr>
          <w:p w14:paraId="7B31AE5A" w14:textId="3A7A50DD"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N of entities</w:t>
            </w:r>
          </w:p>
        </w:tc>
        <w:tc>
          <w:tcPr>
            <w:tcW w:w="1158" w:type="dxa"/>
            <w:tcBorders>
              <w:top w:val="nil"/>
              <w:left w:val="nil"/>
              <w:bottom w:val="nil"/>
              <w:right w:val="nil"/>
            </w:tcBorders>
            <w:tcMar>
              <w:left w:w="105" w:type="dxa"/>
              <w:right w:w="105" w:type="dxa"/>
            </w:tcMar>
            <w:vAlign w:val="bottom"/>
          </w:tcPr>
          <w:p w14:paraId="5DDF1808" w14:textId="0547FEB6"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1065 </w:t>
            </w:r>
          </w:p>
        </w:tc>
        <w:tc>
          <w:tcPr>
            <w:tcW w:w="1158" w:type="dxa"/>
            <w:tcBorders>
              <w:top w:val="nil"/>
              <w:left w:val="nil"/>
              <w:bottom w:val="nil"/>
              <w:right w:val="nil"/>
            </w:tcBorders>
            <w:tcMar>
              <w:left w:w="105" w:type="dxa"/>
              <w:right w:w="105" w:type="dxa"/>
            </w:tcMar>
            <w:vAlign w:val="bottom"/>
          </w:tcPr>
          <w:p w14:paraId="611F1FC1" w14:textId="32DB81D4"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1C482199" w14:textId="61D65D22"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0D66E6C5" w14:textId="7EF84F9F"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552FE936" w14:textId="12D43B9B"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56964581" w14:textId="77777777" w:rsidTr="4F606DF4">
        <w:trPr>
          <w:trHeight w:val="225"/>
        </w:trPr>
        <w:tc>
          <w:tcPr>
            <w:tcW w:w="3223" w:type="dxa"/>
            <w:tcBorders>
              <w:top w:val="nil"/>
              <w:left w:val="nil"/>
              <w:bottom w:val="nil"/>
              <w:right w:val="nil"/>
            </w:tcBorders>
            <w:tcMar>
              <w:left w:w="105" w:type="dxa"/>
              <w:right w:w="105" w:type="dxa"/>
            </w:tcMar>
            <w:vAlign w:val="bottom"/>
          </w:tcPr>
          <w:p w14:paraId="0CA9D817" w14:textId="73E56EB3"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Time periods</w:t>
            </w:r>
          </w:p>
        </w:tc>
        <w:tc>
          <w:tcPr>
            <w:tcW w:w="1158" w:type="dxa"/>
            <w:tcBorders>
              <w:top w:val="nil"/>
              <w:left w:val="nil"/>
              <w:bottom w:val="nil"/>
              <w:right w:val="nil"/>
            </w:tcBorders>
            <w:tcMar>
              <w:left w:w="105" w:type="dxa"/>
              <w:right w:w="105" w:type="dxa"/>
            </w:tcMar>
            <w:vAlign w:val="bottom"/>
          </w:tcPr>
          <w:p w14:paraId="116D44B0" w14:textId="08F9D130"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 xml:space="preserve">202 </w:t>
            </w:r>
          </w:p>
        </w:tc>
        <w:tc>
          <w:tcPr>
            <w:tcW w:w="1158" w:type="dxa"/>
            <w:tcBorders>
              <w:top w:val="nil"/>
              <w:left w:val="nil"/>
              <w:bottom w:val="nil"/>
              <w:right w:val="nil"/>
            </w:tcBorders>
            <w:tcMar>
              <w:left w:w="105" w:type="dxa"/>
              <w:right w:w="105" w:type="dxa"/>
            </w:tcMar>
            <w:vAlign w:val="bottom"/>
          </w:tcPr>
          <w:p w14:paraId="35AA7829" w14:textId="0187AC30"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0F2BDCD2" w14:textId="767AE8B6"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40FCD163" w14:textId="5E630C37"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nil"/>
              <w:right w:val="nil"/>
            </w:tcBorders>
            <w:tcMar>
              <w:left w:w="105" w:type="dxa"/>
              <w:right w:w="105" w:type="dxa"/>
            </w:tcMar>
            <w:vAlign w:val="bottom"/>
          </w:tcPr>
          <w:p w14:paraId="0C95C058" w14:textId="5E8098C5" w:rsidR="4F606DF4" w:rsidRDefault="4F606DF4" w:rsidP="4F606DF4">
            <w:pPr>
              <w:spacing w:line="259" w:lineRule="auto"/>
              <w:jc w:val="center"/>
              <w:rPr>
                <w:rFonts w:ascii="Calibri" w:eastAsia="Calibri" w:hAnsi="Calibri" w:cs="Calibri"/>
                <w:color w:val="000000" w:themeColor="text1"/>
                <w:sz w:val="18"/>
                <w:szCs w:val="18"/>
              </w:rPr>
            </w:pPr>
          </w:p>
        </w:tc>
      </w:tr>
      <w:tr w:rsidR="4F606DF4" w14:paraId="14C5494F" w14:textId="77777777" w:rsidTr="4F606DF4">
        <w:trPr>
          <w:trHeight w:val="225"/>
        </w:trPr>
        <w:tc>
          <w:tcPr>
            <w:tcW w:w="3223" w:type="dxa"/>
            <w:tcBorders>
              <w:top w:val="nil"/>
              <w:left w:val="nil"/>
              <w:bottom w:val="nil"/>
              <w:right w:val="nil"/>
            </w:tcBorders>
            <w:tcMar>
              <w:left w:w="105" w:type="dxa"/>
              <w:right w:w="105" w:type="dxa"/>
            </w:tcMar>
            <w:vAlign w:val="bottom"/>
          </w:tcPr>
          <w:p w14:paraId="0822EE48" w14:textId="62411137"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F-statistic</w:t>
            </w:r>
          </w:p>
        </w:tc>
        <w:tc>
          <w:tcPr>
            <w:tcW w:w="5790" w:type="dxa"/>
            <w:gridSpan w:val="5"/>
            <w:tcBorders>
              <w:top w:val="nil"/>
              <w:left w:val="nil"/>
              <w:bottom w:val="nil"/>
              <w:right w:val="nil"/>
            </w:tcBorders>
            <w:tcMar>
              <w:left w:w="105" w:type="dxa"/>
              <w:right w:w="105" w:type="dxa"/>
            </w:tcMar>
            <w:vAlign w:val="bottom"/>
          </w:tcPr>
          <w:p w14:paraId="766AE280" w14:textId="300F1D15" w:rsidR="4F606DF4" w:rsidRDefault="4F606DF4" w:rsidP="4F606DF4">
            <w:pPr>
              <w:spacing w:line="259" w:lineRule="auto"/>
              <w:rPr>
                <w:rFonts w:ascii="Calibri" w:eastAsia="Calibri" w:hAnsi="Calibri" w:cs="Calibri"/>
                <w:color w:val="000000" w:themeColor="text1"/>
                <w:sz w:val="18"/>
                <w:szCs w:val="18"/>
              </w:rPr>
            </w:pPr>
            <w:proofErr w:type="gramStart"/>
            <w:r w:rsidRPr="4F606DF4">
              <w:rPr>
                <w:rFonts w:ascii="Calibri" w:eastAsia="Calibri" w:hAnsi="Calibri" w:cs="Calibri"/>
                <w:color w:val="000000" w:themeColor="text1"/>
                <w:sz w:val="18"/>
                <w:szCs w:val="18"/>
              </w:rPr>
              <w:t>F(</w:t>
            </w:r>
            <w:proofErr w:type="gramEnd"/>
            <w:r w:rsidRPr="4F606DF4">
              <w:rPr>
                <w:rFonts w:ascii="Calibri" w:eastAsia="Calibri" w:hAnsi="Calibri" w:cs="Calibri"/>
                <w:color w:val="000000" w:themeColor="text1"/>
                <w:sz w:val="18"/>
                <w:szCs w:val="18"/>
              </w:rPr>
              <w:t>22, 86089) = 18.28</w:t>
            </w:r>
          </w:p>
        </w:tc>
      </w:tr>
      <w:tr w:rsidR="4F606DF4" w14:paraId="1EBC7EBA" w14:textId="77777777" w:rsidTr="4F606DF4">
        <w:trPr>
          <w:trHeight w:val="225"/>
        </w:trPr>
        <w:tc>
          <w:tcPr>
            <w:tcW w:w="3223" w:type="dxa"/>
            <w:tcBorders>
              <w:top w:val="nil"/>
              <w:left w:val="nil"/>
              <w:bottom w:val="single" w:sz="6" w:space="0" w:color="000000" w:themeColor="text1"/>
              <w:right w:val="nil"/>
            </w:tcBorders>
            <w:tcMar>
              <w:left w:w="105" w:type="dxa"/>
              <w:right w:w="105" w:type="dxa"/>
            </w:tcMar>
            <w:vAlign w:val="bottom"/>
          </w:tcPr>
          <w:p w14:paraId="1D971FBB" w14:textId="7148A4EC" w:rsidR="4F606DF4" w:rsidRDefault="4F606DF4" w:rsidP="4F606DF4">
            <w:pPr>
              <w:spacing w:line="259" w:lineRule="auto"/>
              <w:rPr>
                <w:rFonts w:ascii="Calibri" w:eastAsia="Calibri" w:hAnsi="Calibri" w:cs="Calibri"/>
                <w:color w:val="000000" w:themeColor="text1"/>
                <w:sz w:val="18"/>
                <w:szCs w:val="18"/>
              </w:rPr>
            </w:pPr>
            <w:r w:rsidRPr="4F606DF4">
              <w:rPr>
                <w:rFonts w:ascii="Calibri" w:eastAsia="Calibri" w:hAnsi="Calibri" w:cs="Calibri"/>
                <w:color w:val="000000" w:themeColor="text1"/>
                <w:sz w:val="18"/>
                <w:szCs w:val="18"/>
              </w:rPr>
              <w:t>R</w:t>
            </w:r>
            <w:r w:rsidRPr="4F606DF4">
              <w:rPr>
                <w:rFonts w:ascii="Calibri" w:eastAsia="Calibri" w:hAnsi="Calibri" w:cs="Calibri"/>
                <w:color w:val="000000" w:themeColor="text1"/>
                <w:sz w:val="18"/>
                <w:szCs w:val="18"/>
                <w:vertAlign w:val="superscript"/>
              </w:rPr>
              <w:t xml:space="preserve">2 </w:t>
            </w:r>
            <w:r w:rsidRPr="4F606DF4">
              <w:rPr>
                <w:rFonts w:ascii="Calibri" w:eastAsia="Calibri" w:hAnsi="Calibri" w:cs="Calibri"/>
                <w:color w:val="000000" w:themeColor="text1"/>
                <w:sz w:val="18"/>
                <w:szCs w:val="18"/>
              </w:rPr>
              <w:t>(Within)</w:t>
            </w:r>
          </w:p>
        </w:tc>
        <w:tc>
          <w:tcPr>
            <w:tcW w:w="1158" w:type="dxa"/>
            <w:tcBorders>
              <w:top w:val="nil"/>
              <w:left w:val="nil"/>
              <w:bottom w:val="single" w:sz="6" w:space="0" w:color="000000" w:themeColor="text1"/>
              <w:right w:val="nil"/>
            </w:tcBorders>
            <w:tcMar>
              <w:left w:w="105" w:type="dxa"/>
              <w:right w:w="105" w:type="dxa"/>
            </w:tcMar>
            <w:vAlign w:val="bottom"/>
          </w:tcPr>
          <w:p w14:paraId="46D2BC3D" w14:textId="33F4FB3E" w:rsidR="4F606DF4" w:rsidRDefault="4F606DF4" w:rsidP="4F606DF4">
            <w:pPr>
              <w:spacing w:line="259" w:lineRule="auto"/>
              <w:rPr>
                <w:rFonts w:ascii="Calibri" w:eastAsia="Calibri" w:hAnsi="Calibri" w:cs="Calibri"/>
                <w:sz w:val="18"/>
                <w:szCs w:val="18"/>
              </w:rPr>
            </w:pPr>
            <w:r w:rsidRPr="4F606DF4">
              <w:rPr>
                <w:rFonts w:ascii="Calibri" w:eastAsia="Calibri" w:hAnsi="Calibri" w:cs="Calibri"/>
                <w:sz w:val="18"/>
                <w:szCs w:val="18"/>
              </w:rPr>
              <w:t>0.01</w:t>
            </w:r>
          </w:p>
        </w:tc>
        <w:tc>
          <w:tcPr>
            <w:tcW w:w="1158" w:type="dxa"/>
            <w:tcBorders>
              <w:top w:val="nil"/>
              <w:left w:val="nil"/>
              <w:bottom w:val="single" w:sz="6" w:space="0" w:color="000000" w:themeColor="text1"/>
              <w:right w:val="nil"/>
            </w:tcBorders>
            <w:tcMar>
              <w:left w:w="105" w:type="dxa"/>
              <w:right w:w="105" w:type="dxa"/>
            </w:tcMar>
            <w:vAlign w:val="bottom"/>
          </w:tcPr>
          <w:p w14:paraId="316AA60F" w14:textId="57F48A24"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single" w:sz="6" w:space="0" w:color="000000" w:themeColor="text1"/>
              <w:right w:val="nil"/>
            </w:tcBorders>
            <w:tcMar>
              <w:left w:w="105" w:type="dxa"/>
              <w:right w:w="105" w:type="dxa"/>
            </w:tcMar>
            <w:vAlign w:val="bottom"/>
          </w:tcPr>
          <w:p w14:paraId="7FC0ACE3" w14:textId="4BE6096A"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single" w:sz="6" w:space="0" w:color="000000" w:themeColor="text1"/>
              <w:right w:val="nil"/>
            </w:tcBorders>
            <w:tcMar>
              <w:left w:w="105" w:type="dxa"/>
              <w:right w:w="105" w:type="dxa"/>
            </w:tcMar>
            <w:vAlign w:val="bottom"/>
          </w:tcPr>
          <w:p w14:paraId="1FFD8E78" w14:textId="7EC0EEA7" w:rsidR="4F606DF4" w:rsidRDefault="4F606DF4" w:rsidP="4F606DF4">
            <w:pPr>
              <w:spacing w:line="259" w:lineRule="auto"/>
              <w:jc w:val="center"/>
              <w:rPr>
                <w:rFonts w:ascii="Calibri" w:eastAsia="Calibri" w:hAnsi="Calibri" w:cs="Calibri"/>
                <w:color w:val="000000" w:themeColor="text1"/>
                <w:sz w:val="18"/>
                <w:szCs w:val="18"/>
              </w:rPr>
            </w:pPr>
          </w:p>
        </w:tc>
        <w:tc>
          <w:tcPr>
            <w:tcW w:w="1158" w:type="dxa"/>
            <w:tcBorders>
              <w:top w:val="nil"/>
              <w:left w:val="nil"/>
              <w:bottom w:val="single" w:sz="6" w:space="0" w:color="000000" w:themeColor="text1"/>
              <w:right w:val="nil"/>
            </w:tcBorders>
            <w:tcMar>
              <w:left w:w="105" w:type="dxa"/>
              <w:right w:w="105" w:type="dxa"/>
            </w:tcMar>
            <w:vAlign w:val="bottom"/>
          </w:tcPr>
          <w:p w14:paraId="09427418" w14:textId="65776AFA" w:rsidR="4F606DF4" w:rsidRDefault="4F606DF4" w:rsidP="4F606DF4">
            <w:pPr>
              <w:spacing w:line="259" w:lineRule="auto"/>
              <w:jc w:val="center"/>
              <w:rPr>
                <w:rFonts w:ascii="Calibri" w:eastAsia="Calibri" w:hAnsi="Calibri" w:cs="Calibri"/>
                <w:color w:val="000000" w:themeColor="text1"/>
                <w:sz w:val="18"/>
                <w:szCs w:val="18"/>
              </w:rPr>
            </w:pPr>
          </w:p>
        </w:tc>
      </w:tr>
    </w:tbl>
    <w:p w14:paraId="335CF5D2" w14:textId="3DE1FA83" w:rsidR="4F606DF4" w:rsidRPr="00493B79" w:rsidRDefault="4F606DF4" w:rsidP="4F606DF4">
      <w:pPr>
        <w:spacing w:after="0" w:line="240" w:lineRule="auto"/>
        <w:rPr>
          <w:rFonts w:ascii="Calibri" w:eastAsia="Calibri" w:hAnsi="Calibri" w:cs="Calibri"/>
          <w:color w:val="000000" w:themeColor="text1"/>
          <w:sz w:val="18"/>
          <w:szCs w:val="18"/>
        </w:rPr>
      </w:pPr>
      <w:r w:rsidRPr="00493B79">
        <w:rPr>
          <w:rFonts w:ascii="Calibri" w:eastAsia="Calibri" w:hAnsi="Calibri" w:cs="Calibri"/>
          <w:i/>
          <w:iCs/>
          <w:color w:val="000000" w:themeColor="text1"/>
          <w:sz w:val="18"/>
          <w:szCs w:val="18"/>
        </w:rPr>
        <w:t>Note: We added an additional line in the regression table to show the effect of the dependent variable when the fisherfolk-on-foot is set as the reference group, given the significant interaction between the dependent variable and the fishing operator (vessel vs. Fisherfolk-on-foot). When fisherfolk-on-foot is defined as the reference group, the statistics of Operator type and Operator x Dependent variable terms are the additive inverses of the statistics presented in the table. All remaining statistics are the same, regardless of the fishing operator reference group. Reported p-values are for two-sided tests. Ref. = Reference.</w:t>
      </w:r>
    </w:p>
    <w:p w14:paraId="1F76010C" w14:textId="5E1BDE88" w:rsidR="4F606DF4" w:rsidRDefault="4F606DF4" w:rsidP="4F606DF4">
      <w:pPr>
        <w:spacing w:after="0" w:line="240" w:lineRule="auto"/>
        <w:rPr>
          <w:rFonts w:ascii="Calibri" w:eastAsia="Calibri" w:hAnsi="Calibri" w:cs="Calibri"/>
          <w:color w:val="000000" w:themeColor="text1"/>
          <w:sz w:val="20"/>
          <w:szCs w:val="20"/>
        </w:rPr>
      </w:pPr>
    </w:p>
    <w:p w14:paraId="160EBB06" w14:textId="7123E35C" w:rsidR="4F606DF4" w:rsidRDefault="4F606DF4" w:rsidP="4F606DF4">
      <w:pPr>
        <w:spacing w:after="0" w:line="240" w:lineRule="auto"/>
        <w:rPr>
          <w:rFonts w:ascii="Calibri" w:eastAsia="Calibri" w:hAnsi="Calibri" w:cs="Calibri"/>
          <w:color w:val="000000" w:themeColor="text1"/>
        </w:rPr>
      </w:pPr>
    </w:p>
    <w:p w14:paraId="7E094FE2" w14:textId="1F45DED4" w:rsidR="0DB4165D" w:rsidRDefault="0DB4165D" w:rsidP="0DB4165D"/>
    <w:p w14:paraId="424853DC" w14:textId="61CDF60E" w:rsidR="0DB4165D" w:rsidRDefault="0DB4165D" w:rsidP="0DB4165D">
      <w:pPr>
        <w:spacing w:after="0"/>
        <w:rPr>
          <w:rFonts w:ascii="Calibri" w:eastAsia="Calibri" w:hAnsi="Calibri" w:cs="Calibri"/>
          <w:color w:val="000000" w:themeColor="text1"/>
        </w:rPr>
      </w:pPr>
    </w:p>
    <w:p w14:paraId="0FCC0172" w14:textId="6A1BB0A1" w:rsidR="0DB4165D" w:rsidRDefault="0DB4165D" w:rsidP="0DB4165D">
      <w:pPr>
        <w:spacing w:after="0"/>
        <w:rPr>
          <w:rFonts w:ascii="Calibri" w:eastAsia="Calibri" w:hAnsi="Calibri" w:cs="Calibri"/>
          <w:color w:val="000000" w:themeColor="text1"/>
        </w:rPr>
      </w:pPr>
    </w:p>
    <w:p w14:paraId="644FD8A3" w14:textId="1A8A6A8D" w:rsidR="0DB4165D" w:rsidRDefault="0DB4165D" w:rsidP="0DB4165D">
      <w:pPr>
        <w:spacing w:after="0"/>
        <w:rPr>
          <w:rFonts w:ascii="Calibri" w:eastAsia="Calibri" w:hAnsi="Calibri" w:cs="Calibri"/>
          <w:color w:val="000000" w:themeColor="text1"/>
        </w:rPr>
      </w:pPr>
    </w:p>
    <w:p w14:paraId="4558BABF" w14:textId="04DB11AA" w:rsidR="1F470A84" w:rsidRDefault="1F470A84" w:rsidP="4B4A05BE">
      <w:pPr>
        <w:keepNext/>
        <w:spacing w:after="0" w:line="240" w:lineRule="auto"/>
      </w:pPr>
      <w:r>
        <w:br w:type="page"/>
      </w:r>
    </w:p>
    <w:sectPr w:rsidR="1F470A84" w:rsidSect="00EF7019">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EE023B" w14:textId="77777777" w:rsidR="00C50A26" w:rsidRDefault="00C50A26">
      <w:pPr>
        <w:spacing w:after="0" w:line="240" w:lineRule="auto"/>
      </w:pPr>
      <w:r>
        <w:separator/>
      </w:r>
    </w:p>
  </w:endnote>
  <w:endnote w:type="continuationSeparator" w:id="0">
    <w:p w14:paraId="6E361B7A" w14:textId="77777777" w:rsidR="00C50A26" w:rsidRDefault="00C50A26">
      <w:pPr>
        <w:spacing w:after="0" w:line="240" w:lineRule="auto"/>
      </w:pPr>
      <w:r>
        <w:continuationSeparator/>
      </w:r>
    </w:p>
  </w:endnote>
  <w:endnote w:type="continuationNotice" w:id="1">
    <w:p w14:paraId="36D5213E" w14:textId="77777777" w:rsidR="00C50A26" w:rsidRDefault="00C50A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38675336"/>
      <w:docPartObj>
        <w:docPartGallery w:val="Page Numbers (Bottom of Page)"/>
        <w:docPartUnique/>
      </w:docPartObj>
    </w:sdtPr>
    <w:sdtEndPr>
      <w:rPr>
        <w:noProof/>
      </w:rPr>
    </w:sdtEndPr>
    <w:sdtContent>
      <w:p w14:paraId="3C0DC0D6" w14:textId="6015CF41" w:rsidR="006E5C11" w:rsidRDefault="006E5C1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8DB222" w14:textId="77777777" w:rsidR="006E5C11" w:rsidRDefault="006E5C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3913D1" w14:textId="77777777" w:rsidR="00C50A26" w:rsidRDefault="00C50A26">
      <w:pPr>
        <w:spacing w:after="0" w:line="240" w:lineRule="auto"/>
      </w:pPr>
      <w:r>
        <w:separator/>
      </w:r>
    </w:p>
  </w:footnote>
  <w:footnote w:type="continuationSeparator" w:id="0">
    <w:p w14:paraId="54F806B4" w14:textId="77777777" w:rsidR="00C50A26" w:rsidRDefault="00C50A26">
      <w:pPr>
        <w:spacing w:after="0" w:line="240" w:lineRule="auto"/>
      </w:pPr>
      <w:r>
        <w:continuationSeparator/>
      </w:r>
    </w:p>
  </w:footnote>
  <w:footnote w:type="continuationNotice" w:id="1">
    <w:p w14:paraId="2DBC951C" w14:textId="77777777" w:rsidR="00C50A26" w:rsidRDefault="00C50A2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555B98"/>
    <w:multiLevelType w:val="hybridMultilevel"/>
    <w:tmpl w:val="ECA6426A"/>
    <w:lvl w:ilvl="0" w:tplc="719A9AFA">
      <w:numFmt w:val="bullet"/>
      <w:lvlText w:val="-"/>
      <w:lvlJc w:val="left"/>
      <w:pPr>
        <w:ind w:left="720" w:hanging="360"/>
      </w:pPr>
      <w:rPr>
        <w:rFonts w:ascii="Calibri" w:eastAsiaTheme="minorHAnsi"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15:restartNumberingAfterBreak="0">
    <w:nsid w:val="47A5FE48"/>
    <w:multiLevelType w:val="hybridMultilevel"/>
    <w:tmpl w:val="FFFFFFFF"/>
    <w:lvl w:ilvl="0" w:tplc="F4F05C40">
      <w:start w:val="1"/>
      <w:numFmt w:val="upperRoman"/>
      <w:lvlText w:val="%1."/>
      <w:lvlJc w:val="left"/>
      <w:pPr>
        <w:ind w:left="720" w:hanging="360"/>
      </w:pPr>
    </w:lvl>
    <w:lvl w:ilvl="1" w:tplc="A18C204E">
      <w:start w:val="1"/>
      <w:numFmt w:val="lowerLetter"/>
      <w:lvlText w:val="%2."/>
      <w:lvlJc w:val="left"/>
      <w:pPr>
        <w:ind w:left="1440" w:hanging="360"/>
      </w:pPr>
    </w:lvl>
    <w:lvl w:ilvl="2" w:tplc="A846F99A">
      <w:start w:val="1"/>
      <w:numFmt w:val="lowerRoman"/>
      <w:lvlText w:val="%3."/>
      <w:lvlJc w:val="right"/>
      <w:pPr>
        <w:ind w:left="2160" w:hanging="180"/>
      </w:pPr>
    </w:lvl>
    <w:lvl w:ilvl="3" w:tplc="3FFC2D8C">
      <w:start w:val="1"/>
      <w:numFmt w:val="decimal"/>
      <w:lvlText w:val="%4."/>
      <w:lvlJc w:val="left"/>
      <w:pPr>
        <w:ind w:left="2880" w:hanging="360"/>
      </w:pPr>
    </w:lvl>
    <w:lvl w:ilvl="4" w:tplc="ADC02B40">
      <w:start w:val="1"/>
      <w:numFmt w:val="lowerLetter"/>
      <w:lvlText w:val="%5."/>
      <w:lvlJc w:val="left"/>
      <w:pPr>
        <w:ind w:left="3600" w:hanging="360"/>
      </w:pPr>
    </w:lvl>
    <w:lvl w:ilvl="5" w:tplc="93743504">
      <w:start w:val="1"/>
      <w:numFmt w:val="lowerRoman"/>
      <w:lvlText w:val="%6."/>
      <w:lvlJc w:val="right"/>
      <w:pPr>
        <w:ind w:left="4320" w:hanging="180"/>
      </w:pPr>
    </w:lvl>
    <w:lvl w:ilvl="6" w:tplc="6A6E85C8">
      <w:start w:val="1"/>
      <w:numFmt w:val="decimal"/>
      <w:lvlText w:val="%7."/>
      <w:lvlJc w:val="left"/>
      <w:pPr>
        <w:ind w:left="5040" w:hanging="360"/>
      </w:pPr>
    </w:lvl>
    <w:lvl w:ilvl="7" w:tplc="D042019A">
      <w:start w:val="1"/>
      <w:numFmt w:val="lowerLetter"/>
      <w:lvlText w:val="%8."/>
      <w:lvlJc w:val="left"/>
      <w:pPr>
        <w:ind w:left="5760" w:hanging="360"/>
      </w:pPr>
    </w:lvl>
    <w:lvl w:ilvl="8" w:tplc="E9424900">
      <w:start w:val="1"/>
      <w:numFmt w:val="lowerRoman"/>
      <w:lvlText w:val="%9."/>
      <w:lvlJc w:val="right"/>
      <w:pPr>
        <w:ind w:left="6480" w:hanging="180"/>
      </w:pPr>
    </w:lvl>
  </w:abstractNum>
  <w:abstractNum w:abstractNumId="2" w15:restartNumberingAfterBreak="0">
    <w:nsid w:val="4FE41E50"/>
    <w:multiLevelType w:val="hybridMultilevel"/>
    <w:tmpl w:val="E0B64718"/>
    <w:lvl w:ilvl="0" w:tplc="D6AC372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7783502">
    <w:abstractNumId w:val="2"/>
  </w:num>
  <w:num w:numId="2" w16cid:durableId="26759704">
    <w:abstractNumId w:val="0"/>
  </w:num>
  <w:num w:numId="3" w16cid:durableId="20045524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I0s7QwNzA3MjU2MzFU0lEKTi0uzszPAykwMq8FACuHAYUtAAAA"/>
  </w:docVars>
  <w:rsids>
    <w:rsidRoot w:val="008F5803"/>
    <w:rsid w:val="000000CC"/>
    <w:rsid w:val="0000045D"/>
    <w:rsid w:val="000010B6"/>
    <w:rsid w:val="00001183"/>
    <w:rsid w:val="000018A0"/>
    <w:rsid w:val="00001D74"/>
    <w:rsid w:val="000028CA"/>
    <w:rsid w:val="00003361"/>
    <w:rsid w:val="00003DF6"/>
    <w:rsid w:val="00004553"/>
    <w:rsid w:val="000053E7"/>
    <w:rsid w:val="000057B3"/>
    <w:rsid w:val="00005AD0"/>
    <w:rsid w:val="00005E1F"/>
    <w:rsid w:val="00005E72"/>
    <w:rsid w:val="00005F28"/>
    <w:rsid w:val="0000610A"/>
    <w:rsid w:val="0000618C"/>
    <w:rsid w:val="00006C4F"/>
    <w:rsid w:val="000071C4"/>
    <w:rsid w:val="0000763C"/>
    <w:rsid w:val="0000767D"/>
    <w:rsid w:val="00007DBC"/>
    <w:rsid w:val="000103E8"/>
    <w:rsid w:val="00010574"/>
    <w:rsid w:val="00010670"/>
    <w:rsid w:val="0001098F"/>
    <w:rsid w:val="00011381"/>
    <w:rsid w:val="000115BA"/>
    <w:rsid w:val="00012296"/>
    <w:rsid w:val="00012901"/>
    <w:rsid w:val="00012AF7"/>
    <w:rsid w:val="00012B61"/>
    <w:rsid w:val="00012EF7"/>
    <w:rsid w:val="00012F66"/>
    <w:rsid w:val="000133F8"/>
    <w:rsid w:val="00013851"/>
    <w:rsid w:val="00013915"/>
    <w:rsid w:val="00013A90"/>
    <w:rsid w:val="00013ABF"/>
    <w:rsid w:val="00013DF0"/>
    <w:rsid w:val="0001400E"/>
    <w:rsid w:val="0001524E"/>
    <w:rsid w:val="00016DAB"/>
    <w:rsid w:val="00016DF0"/>
    <w:rsid w:val="00016EB0"/>
    <w:rsid w:val="0002032A"/>
    <w:rsid w:val="00020668"/>
    <w:rsid w:val="000207DA"/>
    <w:rsid w:val="000215B7"/>
    <w:rsid w:val="0002191A"/>
    <w:rsid w:val="00021994"/>
    <w:rsid w:val="00021CC8"/>
    <w:rsid w:val="00021CF6"/>
    <w:rsid w:val="00021D1E"/>
    <w:rsid w:val="00022844"/>
    <w:rsid w:val="00022888"/>
    <w:rsid w:val="00023473"/>
    <w:rsid w:val="00023E2A"/>
    <w:rsid w:val="000249AE"/>
    <w:rsid w:val="00024DEC"/>
    <w:rsid w:val="00024F2F"/>
    <w:rsid w:val="000258A2"/>
    <w:rsid w:val="00026295"/>
    <w:rsid w:val="0002643C"/>
    <w:rsid w:val="000266C0"/>
    <w:rsid w:val="000272F1"/>
    <w:rsid w:val="00027AA9"/>
    <w:rsid w:val="000308A6"/>
    <w:rsid w:val="00030ACF"/>
    <w:rsid w:val="00030E9A"/>
    <w:rsid w:val="00031EF2"/>
    <w:rsid w:val="0003225A"/>
    <w:rsid w:val="0003234D"/>
    <w:rsid w:val="00032512"/>
    <w:rsid w:val="00033994"/>
    <w:rsid w:val="00034031"/>
    <w:rsid w:val="000347A4"/>
    <w:rsid w:val="00035565"/>
    <w:rsid w:val="000356DC"/>
    <w:rsid w:val="0003587C"/>
    <w:rsid w:val="00035E4C"/>
    <w:rsid w:val="00035F32"/>
    <w:rsid w:val="00036116"/>
    <w:rsid w:val="00036813"/>
    <w:rsid w:val="00036D3A"/>
    <w:rsid w:val="00037242"/>
    <w:rsid w:val="000372B5"/>
    <w:rsid w:val="00037749"/>
    <w:rsid w:val="00037D2C"/>
    <w:rsid w:val="00037E63"/>
    <w:rsid w:val="00040056"/>
    <w:rsid w:val="00040208"/>
    <w:rsid w:val="00040BF2"/>
    <w:rsid w:val="00040DA2"/>
    <w:rsid w:val="000413B6"/>
    <w:rsid w:val="000419C5"/>
    <w:rsid w:val="00041D07"/>
    <w:rsid w:val="00042E28"/>
    <w:rsid w:val="0004303A"/>
    <w:rsid w:val="00043551"/>
    <w:rsid w:val="000439D2"/>
    <w:rsid w:val="000448A1"/>
    <w:rsid w:val="00044E76"/>
    <w:rsid w:val="00045DF7"/>
    <w:rsid w:val="000463E5"/>
    <w:rsid w:val="00046482"/>
    <w:rsid w:val="00046CC3"/>
    <w:rsid w:val="00047103"/>
    <w:rsid w:val="00047303"/>
    <w:rsid w:val="000474F3"/>
    <w:rsid w:val="000478D0"/>
    <w:rsid w:val="00051017"/>
    <w:rsid w:val="00051562"/>
    <w:rsid w:val="00051BDA"/>
    <w:rsid w:val="000522DD"/>
    <w:rsid w:val="0005235E"/>
    <w:rsid w:val="00052979"/>
    <w:rsid w:val="00052B56"/>
    <w:rsid w:val="000533C5"/>
    <w:rsid w:val="000536CD"/>
    <w:rsid w:val="00053908"/>
    <w:rsid w:val="00053D5A"/>
    <w:rsid w:val="00053EB5"/>
    <w:rsid w:val="000549D3"/>
    <w:rsid w:val="00054F13"/>
    <w:rsid w:val="00055463"/>
    <w:rsid w:val="00055A6E"/>
    <w:rsid w:val="00056078"/>
    <w:rsid w:val="0005609D"/>
    <w:rsid w:val="00056EB7"/>
    <w:rsid w:val="00056FAD"/>
    <w:rsid w:val="00057512"/>
    <w:rsid w:val="0005763C"/>
    <w:rsid w:val="0006030C"/>
    <w:rsid w:val="000608A9"/>
    <w:rsid w:val="00060A53"/>
    <w:rsid w:val="00060B30"/>
    <w:rsid w:val="00060F06"/>
    <w:rsid w:val="000610A2"/>
    <w:rsid w:val="000612C9"/>
    <w:rsid w:val="00061654"/>
    <w:rsid w:val="00061672"/>
    <w:rsid w:val="00061AE6"/>
    <w:rsid w:val="00062595"/>
    <w:rsid w:val="00062668"/>
    <w:rsid w:val="0006313E"/>
    <w:rsid w:val="00063B4F"/>
    <w:rsid w:val="00064054"/>
    <w:rsid w:val="00064952"/>
    <w:rsid w:val="00064BBB"/>
    <w:rsid w:val="00065368"/>
    <w:rsid w:val="000653B9"/>
    <w:rsid w:val="000660EE"/>
    <w:rsid w:val="00066206"/>
    <w:rsid w:val="00067045"/>
    <w:rsid w:val="00067363"/>
    <w:rsid w:val="000674D3"/>
    <w:rsid w:val="00067512"/>
    <w:rsid w:val="000679D4"/>
    <w:rsid w:val="000679E1"/>
    <w:rsid w:val="00067AA4"/>
    <w:rsid w:val="00070617"/>
    <w:rsid w:val="000706C0"/>
    <w:rsid w:val="00070CEC"/>
    <w:rsid w:val="000710B4"/>
    <w:rsid w:val="0007118D"/>
    <w:rsid w:val="000712AD"/>
    <w:rsid w:val="0007171B"/>
    <w:rsid w:val="00071808"/>
    <w:rsid w:val="00073D1A"/>
    <w:rsid w:val="00073FE0"/>
    <w:rsid w:val="00074015"/>
    <w:rsid w:val="0007470A"/>
    <w:rsid w:val="00074B05"/>
    <w:rsid w:val="0007758F"/>
    <w:rsid w:val="000818ED"/>
    <w:rsid w:val="000826BA"/>
    <w:rsid w:val="00082B0F"/>
    <w:rsid w:val="00082BC7"/>
    <w:rsid w:val="00082C49"/>
    <w:rsid w:val="00082CB9"/>
    <w:rsid w:val="00082FF4"/>
    <w:rsid w:val="0008341B"/>
    <w:rsid w:val="00083439"/>
    <w:rsid w:val="00083793"/>
    <w:rsid w:val="00084491"/>
    <w:rsid w:val="00084D4D"/>
    <w:rsid w:val="00084F4F"/>
    <w:rsid w:val="00085418"/>
    <w:rsid w:val="00085670"/>
    <w:rsid w:val="000868C4"/>
    <w:rsid w:val="00086C08"/>
    <w:rsid w:val="00086EBE"/>
    <w:rsid w:val="0008796D"/>
    <w:rsid w:val="00087B7A"/>
    <w:rsid w:val="00087FD2"/>
    <w:rsid w:val="000905AA"/>
    <w:rsid w:val="00090967"/>
    <w:rsid w:val="000909A6"/>
    <w:rsid w:val="00090BBC"/>
    <w:rsid w:val="000910E4"/>
    <w:rsid w:val="00091D17"/>
    <w:rsid w:val="00091E31"/>
    <w:rsid w:val="000922F1"/>
    <w:rsid w:val="00092866"/>
    <w:rsid w:val="00092BCE"/>
    <w:rsid w:val="0009301F"/>
    <w:rsid w:val="000935B1"/>
    <w:rsid w:val="0009391A"/>
    <w:rsid w:val="00094BF6"/>
    <w:rsid w:val="000956A5"/>
    <w:rsid w:val="000959ED"/>
    <w:rsid w:val="00095F22"/>
    <w:rsid w:val="00097852"/>
    <w:rsid w:val="000A0228"/>
    <w:rsid w:val="000A0342"/>
    <w:rsid w:val="000A0C28"/>
    <w:rsid w:val="000A0D1A"/>
    <w:rsid w:val="000A1211"/>
    <w:rsid w:val="000A12D7"/>
    <w:rsid w:val="000A1A88"/>
    <w:rsid w:val="000A28F2"/>
    <w:rsid w:val="000A28FB"/>
    <w:rsid w:val="000A2B10"/>
    <w:rsid w:val="000A2D39"/>
    <w:rsid w:val="000A2DFD"/>
    <w:rsid w:val="000A39F2"/>
    <w:rsid w:val="000A3EF1"/>
    <w:rsid w:val="000A4160"/>
    <w:rsid w:val="000A46BA"/>
    <w:rsid w:val="000A54B5"/>
    <w:rsid w:val="000A5905"/>
    <w:rsid w:val="000A698F"/>
    <w:rsid w:val="000A7A35"/>
    <w:rsid w:val="000B055E"/>
    <w:rsid w:val="000B05D4"/>
    <w:rsid w:val="000B0750"/>
    <w:rsid w:val="000B0A76"/>
    <w:rsid w:val="000B0D05"/>
    <w:rsid w:val="000B18C8"/>
    <w:rsid w:val="000B1ACC"/>
    <w:rsid w:val="000B1BFB"/>
    <w:rsid w:val="000B25F8"/>
    <w:rsid w:val="000B3323"/>
    <w:rsid w:val="000B34BF"/>
    <w:rsid w:val="000B392F"/>
    <w:rsid w:val="000B39AA"/>
    <w:rsid w:val="000B3B87"/>
    <w:rsid w:val="000B3C05"/>
    <w:rsid w:val="000B4D11"/>
    <w:rsid w:val="000B4FBB"/>
    <w:rsid w:val="000B51C5"/>
    <w:rsid w:val="000B5495"/>
    <w:rsid w:val="000B5BF7"/>
    <w:rsid w:val="000B7231"/>
    <w:rsid w:val="000B74A9"/>
    <w:rsid w:val="000B7614"/>
    <w:rsid w:val="000B7EDA"/>
    <w:rsid w:val="000C0615"/>
    <w:rsid w:val="000C0731"/>
    <w:rsid w:val="000C1F38"/>
    <w:rsid w:val="000C219B"/>
    <w:rsid w:val="000C27C9"/>
    <w:rsid w:val="000C29A5"/>
    <w:rsid w:val="000C2CEA"/>
    <w:rsid w:val="000C3194"/>
    <w:rsid w:val="000C33DE"/>
    <w:rsid w:val="000C3845"/>
    <w:rsid w:val="000C434D"/>
    <w:rsid w:val="000C44A8"/>
    <w:rsid w:val="000C44FE"/>
    <w:rsid w:val="000C4880"/>
    <w:rsid w:val="000C4F01"/>
    <w:rsid w:val="000C519F"/>
    <w:rsid w:val="000C588C"/>
    <w:rsid w:val="000C68BB"/>
    <w:rsid w:val="000C6B97"/>
    <w:rsid w:val="000C7423"/>
    <w:rsid w:val="000D0EE5"/>
    <w:rsid w:val="000D193A"/>
    <w:rsid w:val="000D20A5"/>
    <w:rsid w:val="000D24DD"/>
    <w:rsid w:val="000D28AF"/>
    <w:rsid w:val="000D28D7"/>
    <w:rsid w:val="000D2922"/>
    <w:rsid w:val="000D2FE2"/>
    <w:rsid w:val="000D2FE4"/>
    <w:rsid w:val="000D34D6"/>
    <w:rsid w:val="000D34F3"/>
    <w:rsid w:val="000D3E6E"/>
    <w:rsid w:val="000D4008"/>
    <w:rsid w:val="000D5A22"/>
    <w:rsid w:val="000D5C58"/>
    <w:rsid w:val="000D5D65"/>
    <w:rsid w:val="000D64DC"/>
    <w:rsid w:val="000D673A"/>
    <w:rsid w:val="000D6A43"/>
    <w:rsid w:val="000D6D20"/>
    <w:rsid w:val="000D737B"/>
    <w:rsid w:val="000D74F7"/>
    <w:rsid w:val="000E05B7"/>
    <w:rsid w:val="000E082D"/>
    <w:rsid w:val="000E14D4"/>
    <w:rsid w:val="000E1890"/>
    <w:rsid w:val="000E18E0"/>
    <w:rsid w:val="000E290F"/>
    <w:rsid w:val="000E3E93"/>
    <w:rsid w:val="000E4032"/>
    <w:rsid w:val="000E4690"/>
    <w:rsid w:val="000E5151"/>
    <w:rsid w:val="000E5582"/>
    <w:rsid w:val="000E57CA"/>
    <w:rsid w:val="000E5886"/>
    <w:rsid w:val="000E5962"/>
    <w:rsid w:val="000E59C0"/>
    <w:rsid w:val="000E65E0"/>
    <w:rsid w:val="000E688B"/>
    <w:rsid w:val="000E6924"/>
    <w:rsid w:val="000E74A4"/>
    <w:rsid w:val="000E75F7"/>
    <w:rsid w:val="000E7F37"/>
    <w:rsid w:val="000F00DC"/>
    <w:rsid w:val="000F0C17"/>
    <w:rsid w:val="000F0C2C"/>
    <w:rsid w:val="000F106E"/>
    <w:rsid w:val="000F1997"/>
    <w:rsid w:val="000F1A9A"/>
    <w:rsid w:val="000F1C12"/>
    <w:rsid w:val="000F20F2"/>
    <w:rsid w:val="000F2AAA"/>
    <w:rsid w:val="000F2C08"/>
    <w:rsid w:val="000F301D"/>
    <w:rsid w:val="000F3C49"/>
    <w:rsid w:val="000F3E2C"/>
    <w:rsid w:val="000F3E8A"/>
    <w:rsid w:val="000F4DEB"/>
    <w:rsid w:val="000F63F8"/>
    <w:rsid w:val="000F677A"/>
    <w:rsid w:val="000F67A0"/>
    <w:rsid w:val="000F6BAD"/>
    <w:rsid w:val="000F7030"/>
    <w:rsid w:val="000F7CC1"/>
    <w:rsid w:val="0010023D"/>
    <w:rsid w:val="0010041F"/>
    <w:rsid w:val="0010057E"/>
    <w:rsid w:val="00100637"/>
    <w:rsid w:val="00100665"/>
    <w:rsid w:val="00100F7C"/>
    <w:rsid w:val="0010130F"/>
    <w:rsid w:val="00101FCB"/>
    <w:rsid w:val="0010227D"/>
    <w:rsid w:val="00102513"/>
    <w:rsid w:val="001029EC"/>
    <w:rsid w:val="00102BF6"/>
    <w:rsid w:val="00103303"/>
    <w:rsid w:val="00103595"/>
    <w:rsid w:val="00104179"/>
    <w:rsid w:val="001045E3"/>
    <w:rsid w:val="001050C5"/>
    <w:rsid w:val="0010570D"/>
    <w:rsid w:val="0010571F"/>
    <w:rsid w:val="00105A31"/>
    <w:rsid w:val="00105FDB"/>
    <w:rsid w:val="00106037"/>
    <w:rsid w:val="0010737B"/>
    <w:rsid w:val="00107AB4"/>
    <w:rsid w:val="00107CD5"/>
    <w:rsid w:val="00107ED4"/>
    <w:rsid w:val="00110B71"/>
    <w:rsid w:val="00111576"/>
    <w:rsid w:val="001118A8"/>
    <w:rsid w:val="00111BD7"/>
    <w:rsid w:val="00111C20"/>
    <w:rsid w:val="00111E04"/>
    <w:rsid w:val="001123B2"/>
    <w:rsid w:val="00113645"/>
    <w:rsid w:val="00113806"/>
    <w:rsid w:val="00113892"/>
    <w:rsid w:val="00113B0B"/>
    <w:rsid w:val="00114464"/>
    <w:rsid w:val="001148C2"/>
    <w:rsid w:val="00114F4D"/>
    <w:rsid w:val="0011505C"/>
    <w:rsid w:val="00115B4E"/>
    <w:rsid w:val="00115BC2"/>
    <w:rsid w:val="00116866"/>
    <w:rsid w:val="001174EF"/>
    <w:rsid w:val="001177AB"/>
    <w:rsid w:val="00117934"/>
    <w:rsid w:val="001202D7"/>
    <w:rsid w:val="001202F8"/>
    <w:rsid w:val="001203EE"/>
    <w:rsid w:val="00120494"/>
    <w:rsid w:val="001206A3"/>
    <w:rsid w:val="00120CC1"/>
    <w:rsid w:val="00120FDD"/>
    <w:rsid w:val="0012158C"/>
    <w:rsid w:val="0012171C"/>
    <w:rsid w:val="0012210B"/>
    <w:rsid w:val="00122780"/>
    <w:rsid w:val="00122C3B"/>
    <w:rsid w:val="00123560"/>
    <w:rsid w:val="001235C6"/>
    <w:rsid w:val="001238AE"/>
    <w:rsid w:val="00123AF4"/>
    <w:rsid w:val="00123BA1"/>
    <w:rsid w:val="00124B32"/>
    <w:rsid w:val="00124C81"/>
    <w:rsid w:val="00124F07"/>
    <w:rsid w:val="0012516A"/>
    <w:rsid w:val="00125E98"/>
    <w:rsid w:val="001263E7"/>
    <w:rsid w:val="00126615"/>
    <w:rsid w:val="00127CF9"/>
    <w:rsid w:val="001309FB"/>
    <w:rsid w:val="00130E0D"/>
    <w:rsid w:val="00130FC5"/>
    <w:rsid w:val="001317DC"/>
    <w:rsid w:val="0013196A"/>
    <w:rsid w:val="001326B1"/>
    <w:rsid w:val="001328E0"/>
    <w:rsid w:val="00132D6A"/>
    <w:rsid w:val="00133351"/>
    <w:rsid w:val="00133ED5"/>
    <w:rsid w:val="0013421B"/>
    <w:rsid w:val="001343F2"/>
    <w:rsid w:val="0013460D"/>
    <w:rsid w:val="00135079"/>
    <w:rsid w:val="0013567B"/>
    <w:rsid w:val="00135868"/>
    <w:rsid w:val="00136B2E"/>
    <w:rsid w:val="00136BE6"/>
    <w:rsid w:val="0013708B"/>
    <w:rsid w:val="00137245"/>
    <w:rsid w:val="0013773F"/>
    <w:rsid w:val="00137FAA"/>
    <w:rsid w:val="001415D2"/>
    <w:rsid w:val="001423C6"/>
    <w:rsid w:val="00142D03"/>
    <w:rsid w:val="00143D47"/>
    <w:rsid w:val="001440E2"/>
    <w:rsid w:val="0014436E"/>
    <w:rsid w:val="00144A45"/>
    <w:rsid w:val="00144B19"/>
    <w:rsid w:val="00144EC6"/>
    <w:rsid w:val="00144FF7"/>
    <w:rsid w:val="00145550"/>
    <w:rsid w:val="00145ED7"/>
    <w:rsid w:val="0014601F"/>
    <w:rsid w:val="00146230"/>
    <w:rsid w:val="001465E3"/>
    <w:rsid w:val="00146651"/>
    <w:rsid w:val="00146958"/>
    <w:rsid w:val="00146FD4"/>
    <w:rsid w:val="00147010"/>
    <w:rsid w:val="00147798"/>
    <w:rsid w:val="00147AE4"/>
    <w:rsid w:val="00147B17"/>
    <w:rsid w:val="00147D04"/>
    <w:rsid w:val="00152301"/>
    <w:rsid w:val="00152392"/>
    <w:rsid w:val="00153354"/>
    <w:rsid w:val="001533EC"/>
    <w:rsid w:val="0015387B"/>
    <w:rsid w:val="001538BF"/>
    <w:rsid w:val="00154089"/>
    <w:rsid w:val="001542DB"/>
    <w:rsid w:val="00154578"/>
    <w:rsid w:val="00154683"/>
    <w:rsid w:val="001549E8"/>
    <w:rsid w:val="00154C2F"/>
    <w:rsid w:val="001560F0"/>
    <w:rsid w:val="00156595"/>
    <w:rsid w:val="00156725"/>
    <w:rsid w:val="001571B3"/>
    <w:rsid w:val="001573B0"/>
    <w:rsid w:val="001576CF"/>
    <w:rsid w:val="00157DA9"/>
    <w:rsid w:val="00160CDC"/>
    <w:rsid w:val="00161506"/>
    <w:rsid w:val="00161868"/>
    <w:rsid w:val="00161B99"/>
    <w:rsid w:val="00161E28"/>
    <w:rsid w:val="00161FE6"/>
    <w:rsid w:val="00162943"/>
    <w:rsid w:val="00162E1C"/>
    <w:rsid w:val="0016306B"/>
    <w:rsid w:val="0016385E"/>
    <w:rsid w:val="001639A8"/>
    <w:rsid w:val="00163A2E"/>
    <w:rsid w:val="00163A36"/>
    <w:rsid w:val="00163E38"/>
    <w:rsid w:val="00164D8D"/>
    <w:rsid w:val="00165F42"/>
    <w:rsid w:val="00165FE6"/>
    <w:rsid w:val="00166122"/>
    <w:rsid w:val="001669FD"/>
    <w:rsid w:val="00166B11"/>
    <w:rsid w:val="00167020"/>
    <w:rsid w:val="001670BC"/>
    <w:rsid w:val="0016751A"/>
    <w:rsid w:val="00167F92"/>
    <w:rsid w:val="001700C3"/>
    <w:rsid w:val="001703A8"/>
    <w:rsid w:val="001709E3"/>
    <w:rsid w:val="00170D99"/>
    <w:rsid w:val="00170F50"/>
    <w:rsid w:val="00170F6C"/>
    <w:rsid w:val="00170FAC"/>
    <w:rsid w:val="00170FE4"/>
    <w:rsid w:val="001722F0"/>
    <w:rsid w:val="00172DBF"/>
    <w:rsid w:val="00173235"/>
    <w:rsid w:val="001736D5"/>
    <w:rsid w:val="001737B9"/>
    <w:rsid w:val="00174010"/>
    <w:rsid w:val="00174182"/>
    <w:rsid w:val="00174696"/>
    <w:rsid w:val="00174849"/>
    <w:rsid w:val="0017572B"/>
    <w:rsid w:val="0017598A"/>
    <w:rsid w:val="00175BBE"/>
    <w:rsid w:val="00175CAC"/>
    <w:rsid w:val="001765CF"/>
    <w:rsid w:val="00176B3A"/>
    <w:rsid w:val="00176E26"/>
    <w:rsid w:val="00176E8A"/>
    <w:rsid w:val="001774BB"/>
    <w:rsid w:val="001778F3"/>
    <w:rsid w:val="00177BB2"/>
    <w:rsid w:val="00177C3A"/>
    <w:rsid w:val="00177C52"/>
    <w:rsid w:val="0018073F"/>
    <w:rsid w:val="00181008"/>
    <w:rsid w:val="001823B1"/>
    <w:rsid w:val="001824CF"/>
    <w:rsid w:val="00182E5A"/>
    <w:rsid w:val="00184146"/>
    <w:rsid w:val="0018422B"/>
    <w:rsid w:val="00184DA9"/>
    <w:rsid w:val="00184ED2"/>
    <w:rsid w:val="0018500D"/>
    <w:rsid w:val="001869E2"/>
    <w:rsid w:val="00187BAB"/>
    <w:rsid w:val="001900A2"/>
    <w:rsid w:val="00190403"/>
    <w:rsid w:val="00190491"/>
    <w:rsid w:val="00190C91"/>
    <w:rsid w:val="00190E29"/>
    <w:rsid w:val="00190E63"/>
    <w:rsid w:val="0019116B"/>
    <w:rsid w:val="0019149E"/>
    <w:rsid w:val="0019176B"/>
    <w:rsid w:val="00191B3F"/>
    <w:rsid w:val="00191CA5"/>
    <w:rsid w:val="00191D65"/>
    <w:rsid w:val="00191FDD"/>
    <w:rsid w:val="00192012"/>
    <w:rsid w:val="00192784"/>
    <w:rsid w:val="00192A76"/>
    <w:rsid w:val="00193492"/>
    <w:rsid w:val="0019400D"/>
    <w:rsid w:val="00194EA4"/>
    <w:rsid w:val="00195248"/>
    <w:rsid w:val="00195C44"/>
    <w:rsid w:val="00196297"/>
    <w:rsid w:val="0019641B"/>
    <w:rsid w:val="00196499"/>
    <w:rsid w:val="001965FD"/>
    <w:rsid w:val="001966E9"/>
    <w:rsid w:val="0019691E"/>
    <w:rsid w:val="001976F7"/>
    <w:rsid w:val="00197AF2"/>
    <w:rsid w:val="00197BF5"/>
    <w:rsid w:val="00197C0E"/>
    <w:rsid w:val="001A0950"/>
    <w:rsid w:val="001A1377"/>
    <w:rsid w:val="001A1A2F"/>
    <w:rsid w:val="001A1A54"/>
    <w:rsid w:val="001A224F"/>
    <w:rsid w:val="001A2C2B"/>
    <w:rsid w:val="001A2EC9"/>
    <w:rsid w:val="001A3178"/>
    <w:rsid w:val="001A3245"/>
    <w:rsid w:val="001A39C8"/>
    <w:rsid w:val="001A4386"/>
    <w:rsid w:val="001A4422"/>
    <w:rsid w:val="001A4FF4"/>
    <w:rsid w:val="001A647A"/>
    <w:rsid w:val="001A6507"/>
    <w:rsid w:val="001A690E"/>
    <w:rsid w:val="001A76D6"/>
    <w:rsid w:val="001A7AB7"/>
    <w:rsid w:val="001A7CC2"/>
    <w:rsid w:val="001B05F6"/>
    <w:rsid w:val="001B14AB"/>
    <w:rsid w:val="001B1775"/>
    <w:rsid w:val="001B17BC"/>
    <w:rsid w:val="001B2B4E"/>
    <w:rsid w:val="001B39C4"/>
    <w:rsid w:val="001B3AB5"/>
    <w:rsid w:val="001B3E70"/>
    <w:rsid w:val="001B49EF"/>
    <w:rsid w:val="001B49F6"/>
    <w:rsid w:val="001B4A35"/>
    <w:rsid w:val="001B5555"/>
    <w:rsid w:val="001B5A5A"/>
    <w:rsid w:val="001B5AA2"/>
    <w:rsid w:val="001B5B7C"/>
    <w:rsid w:val="001B5DB7"/>
    <w:rsid w:val="001B5F22"/>
    <w:rsid w:val="001B6757"/>
    <w:rsid w:val="001B6F20"/>
    <w:rsid w:val="001B6FE9"/>
    <w:rsid w:val="001B71BB"/>
    <w:rsid w:val="001B7F1B"/>
    <w:rsid w:val="001C0BBB"/>
    <w:rsid w:val="001C0EEB"/>
    <w:rsid w:val="001C0F6D"/>
    <w:rsid w:val="001C0FF2"/>
    <w:rsid w:val="001C11A6"/>
    <w:rsid w:val="001C1843"/>
    <w:rsid w:val="001C2401"/>
    <w:rsid w:val="001C2AE5"/>
    <w:rsid w:val="001C2AE8"/>
    <w:rsid w:val="001C2DDF"/>
    <w:rsid w:val="001C32C9"/>
    <w:rsid w:val="001C357E"/>
    <w:rsid w:val="001C4841"/>
    <w:rsid w:val="001C5145"/>
    <w:rsid w:val="001C575E"/>
    <w:rsid w:val="001C58F9"/>
    <w:rsid w:val="001C5D43"/>
    <w:rsid w:val="001C63A7"/>
    <w:rsid w:val="001C63E4"/>
    <w:rsid w:val="001C64AF"/>
    <w:rsid w:val="001C6562"/>
    <w:rsid w:val="001C6A1D"/>
    <w:rsid w:val="001C6FD8"/>
    <w:rsid w:val="001C7B35"/>
    <w:rsid w:val="001D0061"/>
    <w:rsid w:val="001D0785"/>
    <w:rsid w:val="001D09C0"/>
    <w:rsid w:val="001D0D5C"/>
    <w:rsid w:val="001D0E95"/>
    <w:rsid w:val="001D2155"/>
    <w:rsid w:val="001D215C"/>
    <w:rsid w:val="001D237B"/>
    <w:rsid w:val="001D2602"/>
    <w:rsid w:val="001D2AAA"/>
    <w:rsid w:val="001D2D10"/>
    <w:rsid w:val="001D3343"/>
    <w:rsid w:val="001D343B"/>
    <w:rsid w:val="001D36A7"/>
    <w:rsid w:val="001D3FDC"/>
    <w:rsid w:val="001D40E9"/>
    <w:rsid w:val="001D429F"/>
    <w:rsid w:val="001D43E2"/>
    <w:rsid w:val="001D4599"/>
    <w:rsid w:val="001D5491"/>
    <w:rsid w:val="001D5C1F"/>
    <w:rsid w:val="001D640F"/>
    <w:rsid w:val="001D6A4E"/>
    <w:rsid w:val="001D7430"/>
    <w:rsid w:val="001D7930"/>
    <w:rsid w:val="001E022C"/>
    <w:rsid w:val="001E0448"/>
    <w:rsid w:val="001E088C"/>
    <w:rsid w:val="001E09A0"/>
    <w:rsid w:val="001E0FB1"/>
    <w:rsid w:val="001E21C8"/>
    <w:rsid w:val="001E3738"/>
    <w:rsid w:val="001E3E53"/>
    <w:rsid w:val="001E438B"/>
    <w:rsid w:val="001E4606"/>
    <w:rsid w:val="001E5031"/>
    <w:rsid w:val="001E555E"/>
    <w:rsid w:val="001E57B3"/>
    <w:rsid w:val="001E5E5E"/>
    <w:rsid w:val="001E6193"/>
    <w:rsid w:val="001E6211"/>
    <w:rsid w:val="001E66FA"/>
    <w:rsid w:val="001E6738"/>
    <w:rsid w:val="001E6FE5"/>
    <w:rsid w:val="001E766D"/>
    <w:rsid w:val="001E7D32"/>
    <w:rsid w:val="001F0474"/>
    <w:rsid w:val="001F0919"/>
    <w:rsid w:val="001F0CDF"/>
    <w:rsid w:val="001F10C5"/>
    <w:rsid w:val="001F13FB"/>
    <w:rsid w:val="001F1A9F"/>
    <w:rsid w:val="001F2571"/>
    <w:rsid w:val="001F2BF2"/>
    <w:rsid w:val="001F37DA"/>
    <w:rsid w:val="001F43B1"/>
    <w:rsid w:val="001F4DE4"/>
    <w:rsid w:val="001F4FBA"/>
    <w:rsid w:val="001F5183"/>
    <w:rsid w:val="001F52E0"/>
    <w:rsid w:val="001F56BD"/>
    <w:rsid w:val="001F593C"/>
    <w:rsid w:val="001F5FD4"/>
    <w:rsid w:val="001F64A3"/>
    <w:rsid w:val="001F6568"/>
    <w:rsid w:val="001F658D"/>
    <w:rsid w:val="001F68C4"/>
    <w:rsid w:val="001F6AA7"/>
    <w:rsid w:val="001F6DC8"/>
    <w:rsid w:val="001F76BF"/>
    <w:rsid w:val="001F7EA4"/>
    <w:rsid w:val="001F7F59"/>
    <w:rsid w:val="0020051B"/>
    <w:rsid w:val="00200DA4"/>
    <w:rsid w:val="00201057"/>
    <w:rsid w:val="00201570"/>
    <w:rsid w:val="0020196F"/>
    <w:rsid w:val="00201984"/>
    <w:rsid w:val="00201A0C"/>
    <w:rsid w:val="0020288E"/>
    <w:rsid w:val="002029ED"/>
    <w:rsid w:val="00202BB4"/>
    <w:rsid w:val="00202DC8"/>
    <w:rsid w:val="0020333C"/>
    <w:rsid w:val="00203483"/>
    <w:rsid w:val="002039E0"/>
    <w:rsid w:val="00203A5B"/>
    <w:rsid w:val="00203F08"/>
    <w:rsid w:val="002042D1"/>
    <w:rsid w:val="0020495C"/>
    <w:rsid w:val="00204A70"/>
    <w:rsid w:val="00205DD0"/>
    <w:rsid w:val="00205F56"/>
    <w:rsid w:val="00205FE8"/>
    <w:rsid w:val="002066C2"/>
    <w:rsid w:val="00206BB0"/>
    <w:rsid w:val="00206CE6"/>
    <w:rsid w:val="0020706D"/>
    <w:rsid w:val="00207A6D"/>
    <w:rsid w:val="002105C3"/>
    <w:rsid w:val="00210BAA"/>
    <w:rsid w:val="0021129E"/>
    <w:rsid w:val="0021155E"/>
    <w:rsid w:val="0021162C"/>
    <w:rsid w:val="00211D38"/>
    <w:rsid w:val="0021228B"/>
    <w:rsid w:val="002128A0"/>
    <w:rsid w:val="002128A9"/>
    <w:rsid w:val="0021318B"/>
    <w:rsid w:val="00213BC5"/>
    <w:rsid w:val="00214065"/>
    <w:rsid w:val="00214DFB"/>
    <w:rsid w:val="00214E0D"/>
    <w:rsid w:val="002150D2"/>
    <w:rsid w:val="0021586F"/>
    <w:rsid w:val="002159D0"/>
    <w:rsid w:val="002159E0"/>
    <w:rsid w:val="00215B9E"/>
    <w:rsid w:val="00215C6C"/>
    <w:rsid w:val="00216084"/>
    <w:rsid w:val="00216ABE"/>
    <w:rsid w:val="002212BB"/>
    <w:rsid w:val="00221EBC"/>
    <w:rsid w:val="00223601"/>
    <w:rsid w:val="00223DFA"/>
    <w:rsid w:val="00224A92"/>
    <w:rsid w:val="00224C82"/>
    <w:rsid w:val="00225A68"/>
    <w:rsid w:val="0022610E"/>
    <w:rsid w:val="002261B8"/>
    <w:rsid w:val="002266DB"/>
    <w:rsid w:val="002268DD"/>
    <w:rsid w:val="00226DD2"/>
    <w:rsid w:val="00226E1B"/>
    <w:rsid w:val="002273C4"/>
    <w:rsid w:val="00227879"/>
    <w:rsid w:val="00227D27"/>
    <w:rsid w:val="00230186"/>
    <w:rsid w:val="00230B4D"/>
    <w:rsid w:val="00230E13"/>
    <w:rsid w:val="00231C43"/>
    <w:rsid w:val="00231DFC"/>
    <w:rsid w:val="00232521"/>
    <w:rsid w:val="00232B21"/>
    <w:rsid w:val="00233305"/>
    <w:rsid w:val="002333BA"/>
    <w:rsid w:val="002334C0"/>
    <w:rsid w:val="00233945"/>
    <w:rsid w:val="00233A25"/>
    <w:rsid w:val="00233FE5"/>
    <w:rsid w:val="002345B0"/>
    <w:rsid w:val="00234AA1"/>
    <w:rsid w:val="00234FBE"/>
    <w:rsid w:val="002364F5"/>
    <w:rsid w:val="00236B94"/>
    <w:rsid w:val="00237251"/>
    <w:rsid w:val="002375FD"/>
    <w:rsid w:val="00237F21"/>
    <w:rsid w:val="00237F93"/>
    <w:rsid w:val="00240620"/>
    <w:rsid w:val="0024081E"/>
    <w:rsid w:val="00241558"/>
    <w:rsid w:val="00241CE1"/>
    <w:rsid w:val="00241E10"/>
    <w:rsid w:val="002425CE"/>
    <w:rsid w:val="00242D08"/>
    <w:rsid w:val="0024304E"/>
    <w:rsid w:val="002431DD"/>
    <w:rsid w:val="002434E0"/>
    <w:rsid w:val="0024373B"/>
    <w:rsid w:val="00243C00"/>
    <w:rsid w:val="00243F75"/>
    <w:rsid w:val="0024434B"/>
    <w:rsid w:val="00244666"/>
    <w:rsid w:val="002449AA"/>
    <w:rsid w:val="00244BE8"/>
    <w:rsid w:val="00244D9D"/>
    <w:rsid w:val="00244DA9"/>
    <w:rsid w:val="0024556F"/>
    <w:rsid w:val="00245809"/>
    <w:rsid w:val="00246047"/>
    <w:rsid w:val="00246414"/>
    <w:rsid w:val="00247649"/>
    <w:rsid w:val="00247EDA"/>
    <w:rsid w:val="00250599"/>
    <w:rsid w:val="00250BDC"/>
    <w:rsid w:val="00250BDE"/>
    <w:rsid w:val="00250C5A"/>
    <w:rsid w:val="00251704"/>
    <w:rsid w:val="00253123"/>
    <w:rsid w:val="002532A2"/>
    <w:rsid w:val="002537F1"/>
    <w:rsid w:val="00253BFE"/>
    <w:rsid w:val="00253DAA"/>
    <w:rsid w:val="0025406B"/>
    <w:rsid w:val="00254E48"/>
    <w:rsid w:val="0025681D"/>
    <w:rsid w:val="002571A0"/>
    <w:rsid w:val="00257913"/>
    <w:rsid w:val="00257A12"/>
    <w:rsid w:val="002608A6"/>
    <w:rsid w:val="00260B59"/>
    <w:rsid w:val="00261005"/>
    <w:rsid w:val="00261111"/>
    <w:rsid w:val="002611B0"/>
    <w:rsid w:val="0026252E"/>
    <w:rsid w:val="002625BE"/>
    <w:rsid w:val="00262FEF"/>
    <w:rsid w:val="002636AA"/>
    <w:rsid w:val="00263FC3"/>
    <w:rsid w:val="002645D0"/>
    <w:rsid w:val="00264871"/>
    <w:rsid w:val="0026495B"/>
    <w:rsid w:val="00266025"/>
    <w:rsid w:val="00266E07"/>
    <w:rsid w:val="002672E6"/>
    <w:rsid w:val="00267891"/>
    <w:rsid w:val="00267983"/>
    <w:rsid w:val="00267AA7"/>
    <w:rsid w:val="00270596"/>
    <w:rsid w:val="00270F35"/>
    <w:rsid w:val="00270FEB"/>
    <w:rsid w:val="00271672"/>
    <w:rsid w:val="0027216D"/>
    <w:rsid w:val="00272507"/>
    <w:rsid w:val="00272A02"/>
    <w:rsid w:val="00273298"/>
    <w:rsid w:val="002733CA"/>
    <w:rsid w:val="0027392A"/>
    <w:rsid w:val="00273AEC"/>
    <w:rsid w:val="00273E03"/>
    <w:rsid w:val="002742DF"/>
    <w:rsid w:val="0027466F"/>
    <w:rsid w:val="002746B2"/>
    <w:rsid w:val="002749A4"/>
    <w:rsid w:val="00274F98"/>
    <w:rsid w:val="00275514"/>
    <w:rsid w:val="0027589B"/>
    <w:rsid w:val="00276096"/>
    <w:rsid w:val="0027699B"/>
    <w:rsid w:val="002769A2"/>
    <w:rsid w:val="00276C4F"/>
    <w:rsid w:val="002772AE"/>
    <w:rsid w:val="0027759B"/>
    <w:rsid w:val="002778EE"/>
    <w:rsid w:val="00280151"/>
    <w:rsid w:val="0028081C"/>
    <w:rsid w:val="0028086B"/>
    <w:rsid w:val="0028110C"/>
    <w:rsid w:val="0028125B"/>
    <w:rsid w:val="0028158B"/>
    <w:rsid w:val="00281A8D"/>
    <w:rsid w:val="00281A93"/>
    <w:rsid w:val="00281FE7"/>
    <w:rsid w:val="00282837"/>
    <w:rsid w:val="00283509"/>
    <w:rsid w:val="002838F1"/>
    <w:rsid w:val="00284045"/>
    <w:rsid w:val="00284581"/>
    <w:rsid w:val="00284EBF"/>
    <w:rsid w:val="00285C31"/>
    <w:rsid w:val="00285E7C"/>
    <w:rsid w:val="00286ABF"/>
    <w:rsid w:val="00286C49"/>
    <w:rsid w:val="00286F45"/>
    <w:rsid w:val="002876AC"/>
    <w:rsid w:val="002877E6"/>
    <w:rsid w:val="00287A35"/>
    <w:rsid w:val="00287A68"/>
    <w:rsid w:val="00290143"/>
    <w:rsid w:val="00290FD9"/>
    <w:rsid w:val="00291B46"/>
    <w:rsid w:val="00291EEC"/>
    <w:rsid w:val="00291FAC"/>
    <w:rsid w:val="00293252"/>
    <w:rsid w:val="002938FD"/>
    <w:rsid w:val="00293F2F"/>
    <w:rsid w:val="0029448F"/>
    <w:rsid w:val="00294713"/>
    <w:rsid w:val="00294813"/>
    <w:rsid w:val="00294E49"/>
    <w:rsid w:val="002950D9"/>
    <w:rsid w:val="002962C1"/>
    <w:rsid w:val="00296EAF"/>
    <w:rsid w:val="00297A51"/>
    <w:rsid w:val="00297D0F"/>
    <w:rsid w:val="002A0A2E"/>
    <w:rsid w:val="002A0BE2"/>
    <w:rsid w:val="002A0F2D"/>
    <w:rsid w:val="002A174C"/>
    <w:rsid w:val="002A184A"/>
    <w:rsid w:val="002A1CFF"/>
    <w:rsid w:val="002A1D9D"/>
    <w:rsid w:val="002A237B"/>
    <w:rsid w:val="002A28B8"/>
    <w:rsid w:val="002A2FF0"/>
    <w:rsid w:val="002A367D"/>
    <w:rsid w:val="002A4AA5"/>
    <w:rsid w:val="002A5C6C"/>
    <w:rsid w:val="002A5F32"/>
    <w:rsid w:val="002A6214"/>
    <w:rsid w:val="002A6299"/>
    <w:rsid w:val="002A6368"/>
    <w:rsid w:val="002A6A21"/>
    <w:rsid w:val="002A6B69"/>
    <w:rsid w:val="002A7193"/>
    <w:rsid w:val="002A749A"/>
    <w:rsid w:val="002A75F5"/>
    <w:rsid w:val="002A77AA"/>
    <w:rsid w:val="002A7C0E"/>
    <w:rsid w:val="002A7F42"/>
    <w:rsid w:val="002B0E55"/>
    <w:rsid w:val="002B1C86"/>
    <w:rsid w:val="002B1DEC"/>
    <w:rsid w:val="002B24C9"/>
    <w:rsid w:val="002B2995"/>
    <w:rsid w:val="002B2EAB"/>
    <w:rsid w:val="002B344F"/>
    <w:rsid w:val="002B3658"/>
    <w:rsid w:val="002B3D85"/>
    <w:rsid w:val="002B52F2"/>
    <w:rsid w:val="002B53E1"/>
    <w:rsid w:val="002B5FB5"/>
    <w:rsid w:val="002B62F3"/>
    <w:rsid w:val="002B685B"/>
    <w:rsid w:val="002B6A0C"/>
    <w:rsid w:val="002B6D8F"/>
    <w:rsid w:val="002B7410"/>
    <w:rsid w:val="002B75E5"/>
    <w:rsid w:val="002B78DB"/>
    <w:rsid w:val="002B7B29"/>
    <w:rsid w:val="002B7DF6"/>
    <w:rsid w:val="002B7F45"/>
    <w:rsid w:val="002C078D"/>
    <w:rsid w:val="002C13C9"/>
    <w:rsid w:val="002C1D3C"/>
    <w:rsid w:val="002C1E41"/>
    <w:rsid w:val="002C1F02"/>
    <w:rsid w:val="002C23F1"/>
    <w:rsid w:val="002C24C8"/>
    <w:rsid w:val="002C3172"/>
    <w:rsid w:val="002C3259"/>
    <w:rsid w:val="002C34C5"/>
    <w:rsid w:val="002C35CD"/>
    <w:rsid w:val="002C3F43"/>
    <w:rsid w:val="002C49F2"/>
    <w:rsid w:val="002C51D1"/>
    <w:rsid w:val="002C594D"/>
    <w:rsid w:val="002C5A04"/>
    <w:rsid w:val="002C63A0"/>
    <w:rsid w:val="002C64A9"/>
    <w:rsid w:val="002C6A8B"/>
    <w:rsid w:val="002C6B4B"/>
    <w:rsid w:val="002C7093"/>
    <w:rsid w:val="002D03E9"/>
    <w:rsid w:val="002D0826"/>
    <w:rsid w:val="002D102F"/>
    <w:rsid w:val="002D1F31"/>
    <w:rsid w:val="002D26FF"/>
    <w:rsid w:val="002D276B"/>
    <w:rsid w:val="002D295E"/>
    <w:rsid w:val="002D2D43"/>
    <w:rsid w:val="002D312E"/>
    <w:rsid w:val="002D3605"/>
    <w:rsid w:val="002D38E8"/>
    <w:rsid w:val="002D38FF"/>
    <w:rsid w:val="002D3F43"/>
    <w:rsid w:val="002D4557"/>
    <w:rsid w:val="002D4769"/>
    <w:rsid w:val="002D4D6F"/>
    <w:rsid w:val="002D54E9"/>
    <w:rsid w:val="002D5711"/>
    <w:rsid w:val="002D629A"/>
    <w:rsid w:val="002D6A53"/>
    <w:rsid w:val="002D713A"/>
    <w:rsid w:val="002D7199"/>
    <w:rsid w:val="002D7241"/>
    <w:rsid w:val="002D7B50"/>
    <w:rsid w:val="002D7EBC"/>
    <w:rsid w:val="002E0209"/>
    <w:rsid w:val="002E09A6"/>
    <w:rsid w:val="002E0F2D"/>
    <w:rsid w:val="002E1164"/>
    <w:rsid w:val="002E150A"/>
    <w:rsid w:val="002E159A"/>
    <w:rsid w:val="002E2067"/>
    <w:rsid w:val="002E22FE"/>
    <w:rsid w:val="002E251A"/>
    <w:rsid w:val="002E251E"/>
    <w:rsid w:val="002E32D9"/>
    <w:rsid w:val="002E4399"/>
    <w:rsid w:val="002E4942"/>
    <w:rsid w:val="002E5C4E"/>
    <w:rsid w:val="002E5DD4"/>
    <w:rsid w:val="002E5E3D"/>
    <w:rsid w:val="002F0140"/>
    <w:rsid w:val="002F0789"/>
    <w:rsid w:val="002F0807"/>
    <w:rsid w:val="002F0BA6"/>
    <w:rsid w:val="002F3040"/>
    <w:rsid w:val="002F488D"/>
    <w:rsid w:val="002F4D50"/>
    <w:rsid w:val="002F5695"/>
    <w:rsid w:val="002F5778"/>
    <w:rsid w:val="002F6200"/>
    <w:rsid w:val="002F6E67"/>
    <w:rsid w:val="002F737F"/>
    <w:rsid w:val="002F77AE"/>
    <w:rsid w:val="003004C1"/>
    <w:rsid w:val="0030065E"/>
    <w:rsid w:val="00300828"/>
    <w:rsid w:val="00301411"/>
    <w:rsid w:val="003019A8"/>
    <w:rsid w:val="00301CB0"/>
    <w:rsid w:val="00301E1D"/>
    <w:rsid w:val="00302116"/>
    <w:rsid w:val="0030292F"/>
    <w:rsid w:val="00302FE3"/>
    <w:rsid w:val="003041ED"/>
    <w:rsid w:val="0030449B"/>
    <w:rsid w:val="00304A24"/>
    <w:rsid w:val="00304B5E"/>
    <w:rsid w:val="00305492"/>
    <w:rsid w:val="00305B13"/>
    <w:rsid w:val="00305E12"/>
    <w:rsid w:val="00307088"/>
    <w:rsid w:val="003075CB"/>
    <w:rsid w:val="00307900"/>
    <w:rsid w:val="00307A24"/>
    <w:rsid w:val="00307F35"/>
    <w:rsid w:val="003100B5"/>
    <w:rsid w:val="003109B6"/>
    <w:rsid w:val="003109C3"/>
    <w:rsid w:val="00311206"/>
    <w:rsid w:val="003112B9"/>
    <w:rsid w:val="00312CB0"/>
    <w:rsid w:val="00312DED"/>
    <w:rsid w:val="003139BB"/>
    <w:rsid w:val="00313B09"/>
    <w:rsid w:val="00314A1D"/>
    <w:rsid w:val="00314E20"/>
    <w:rsid w:val="0031503B"/>
    <w:rsid w:val="003157E6"/>
    <w:rsid w:val="00316393"/>
    <w:rsid w:val="00316868"/>
    <w:rsid w:val="00316C20"/>
    <w:rsid w:val="00317B0C"/>
    <w:rsid w:val="00317B2A"/>
    <w:rsid w:val="00317D59"/>
    <w:rsid w:val="00317EC2"/>
    <w:rsid w:val="00320741"/>
    <w:rsid w:val="00320F9B"/>
    <w:rsid w:val="00321794"/>
    <w:rsid w:val="00321DC5"/>
    <w:rsid w:val="0032219E"/>
    <w:rsid w:val="00322BB0"/>
    <w:rsid w:val="0032388B"/>
    <w:rsid w:val="00323A97"/>
    <w:rsid w:val="003245AA"/>
    <w:rsid w:val="003249D0"/>
    <w:rsid w:val="00324BFE"/>
    <w:rsid w:val="00324FE3"/>
    <w:rsid w:val="003252B6"/>
    <w:rsid w:val="00325E6A"/>
    <w:rsid w:val="00326A3F"/>
    <w:rsid w:val="00326BC1"/>
    <w:rsid w:val="003270D1"/>
    <w:rsid w:val="003274D0"/>
    <w:rsid w:val="003279BA"/>
    <w:rsid w:val="00327F78"/>
    <w:rsid w:val="00330B3A"/>
    <w:rsid w:val="0033109F"/>
    <w:rsid w:val="00332386"/>
    <w:rsid w:val="0033288A"/>
    <w:rsid w:val="003331C2"/>
    <w:rsid w:val="00333724"/>
    <w:rsid w:val="00333E4B"/>
    <w:rsid w:val="00334F6B"/>
    <w:rsid w:val="00335C74"/>
    <w:rsid w:val="00335E36"/>
    <w:rsid w:val="003361BE"/>
    <w:rsid w:val="00336854"/>
    <w:rsid w:val="00336A57"/>
    <w:rsid w:val="00336D2F"/>
    <w:rsid w:val="00336F86"/>
    <w:rsid w:val="00337602"/>
    <w:rsid w:val="00337E9B"/>
    <w:rsid w:val="00340251"/>
    <w:rsid w:val="00340791"/>
    <w:rsid w:val="00341B8F"/>
    <w:rsid w:val="00341B9B"/>
    <w:rsid w:val="00341C4A"/>
    <w:rsid w:val="003428EB"/>
    <w:rsid w:val="00343439"/>
    <w:rsid w:val="00343C96"/>
    <w:rsid w:val="00344353"/>
    <w:rsid w:val="0034440D"/>
    <w:rsid w:val="003448CB"/>
    <w:rsid w:val="00345613"/>
    <w:rsid w:val="003458C0"/>
    <w:rsid w:val="00345982"/>
    <w:rsid w:val="00345AB6"/>
    <w:rsid w:val="00345E5B"/>
    <w:rsid w:val="003465E3"/>
    <w:rsid w:val="003466AF"/>
    <w:rsid w:val="00346971"/>
    <w:rsid w:val="00346E65"/>
    <w:rsid w:val="003510DA"/>
    <w:rsid w:val="003511CB"/>
    <w:rsid w:val="003514B5"/>
    <w:rsid w:val="00351D5E"/>
    <w:rsid w:val="00351DBE"/>
    <w:rsid w:val="00351E34"/>
    <w:rsid w:val="00352447"/>
    <w:rsid w:val="003526A5"/>
    <w:rsid w:val="00353AD2"/>
    <w:rsid w:val="003544D0"/>
    <w:rsid w:val="0035482C"/>
    <w:rsid w:val="00354FCB"/>
    <w:rsid w:val="00355B10"/>
    <w:rsid w:val="003569A0"/>
    <w:rsid w:val="003569A5"/>
    <w:rsid w:val="00356CEB"/>
    <w:rsid w:val="00357230"/>
    <w:rsid w:val="00357425"/>
    <w:rsid w:val="0035780A"/>
    <w:rsid w:val="003578F9"/>
    <w:rsid w:val="00360301"/>
    <w:rsid w:val="003605ED"/>
    <w:rsid w:val="00360D1D"/>
    <w:rsid w:val="00360DC6"/>
    <w:rsid w:val="00360DE3"/>
    <w:rsid w:val="00361166"/>
    <w:rsid w:val="003613C0"/>
    <w:rsid w:val="00361A3C"/>
    <w:rsid w:val="00361F73"/>
    <w:rsid w:val="00362193"/>
    <w:rsid w:val="003629A4"/>
    <w:rsid w:val="003634B6"/>
    <w:rsid w:val="00363632"/>
    <w:rsid w:val="003637F3"/>
    <w:rsid w:val="0036513B"/>
    <w:rsid w:val="003653DB"/>
    <w:rsid w:val="00365E47"/>
    <w:rsid w:val="00365F4A"/>
    <w:rsid w:val="003663B2"/>
    <w:rsid w:val="0036640B"/>
    <w:rsid w:val="00366BA3"/>
    <w:rsid w:val="00366EEB"/>
    <w:rsid w:val="00367503"/>
    <w:rsid w:val="00367544"/>
    <w:rsid w:val="00370555"/>
    <w:rsid w:val="00370A0F"/>
    <w:rsid w:val="00371345"/>
    <w:rsid w:val="003715BD"/>
    <w:rsid w:val="00371E2C"/>
    <w:rsid w:val="00372063"/>
    <w:rsid w:val="00372540"/>
    <w:rsid w:val="00372BC9"/>
    <w:rsid w:val="00373080"/>
    <w:rsid w:val="003731C4"/>
    <w:rsid w:val="003731DC"/>
    <w:rsid w:val="00373A8D"/>
    <w:rsid w:val="0037464A"/>
    <w:rsid w:val="00374BBB"/>
    <w:rsid w:val="00375740"/>
    <w:rsid w:val="0037587F"/>
    <w:rsid w:val="00375B0E"/>
    <w:rsid w:val="00376698"/>
    <w:rsid w:val="0037697E"/>
    <w:rsid w:val="0037793B"/>
    <w:rsid w:val="0038067F"/>
    <w:rsid w:val="00380B83"/>
    <w:rsid w:val="00380C3A"/>
    <w:rsid w:val="0038104F"/>
    <w:rsid w:val="00382ECD"/>
    <w:rsid w:val="00383A87"/>
    <w:rsid w:val="00383D84"/>
    <w:rsid w:val="003843BD"/>
    <w:rsid w:val="00385F77"/>
    <w:rsid w:val="0038642F"/>
    <w:rsid w:val="003867D1"/>
    <w:rsid w:val="00386D18"/>
    <w:rsid w:val="003874DA"/>
    <w:rsid w:val="00390025"/>
    <w:rsid w:val="003905BB"/>
    <w:rsid w:val="0039099A"/>
    <w:rsid w:val="003909BC"/>
    <w:rsid w:val="00390F4C"/>
    <w:rsid w:val="00390F51"/>
    <w:rsid w:val="00392A94"/>
    <w:rsid w:val="00393C25"/>
    <w:rsid w:val="00393D1E"/>
    <w:rsid w:val="00394872"/>
    <w:rsid w:val="0039503D"/>
    <w:rsid w:val="0039532E"/>
    <w:rsid w:val="00396289"/>
    <w:rsid w:val="00397304"/>
    <w:rsid w:val="00397B33"/>
    <w:rsid w:val="003A08A1"/>
    <w:rsid w:val="003A090C"/>
    <w:rsid w:val="003A0AF9"/>
    <w:rsid w:val="003A115E"/>
    <w:rsid w:val="003A19FA"/>
    <w:rsid w:val="003A1CCF"/>
    <w:rsid w:val="003A205F"/>
    <w:rsid w:val="003A2535"/>
    <w:rsid w:val="003A27F3"/>
    <w:rsid w:val="003A2869"/>
    <w:rsid w:val="003A3E3D"/>
    <w:rsid w:val="003A3F3F"/>
    <w:rsid w:val="003A41AE"/>
    <w:rsid w:val="003A4289"/>
    <w:rsid w:val="003A42A5"/>
    <w:rsid w:val="003A46E6"/>
    <w:rsid w:val="003A5190"/>
    <w:rsid w:val="003A53C4"/>
    <w:rsid w:val="003A5BEF"/>
    <w:rsid w:val="003A5D7E"/>
    <w:rsid w:val="003A610D"/>
    <w:rsid w:val="003A6499"/>
    <w:rsid w:val="003A69F0"/>
    <w:rsid w:val="003A710D"/>
    <w:rsid w:val="003A7234"/>
    <w:rsid w:val="003A73B6"/>
    <w:rsid w:val="003A7C4F"/>
    <w:rsid w:val="003A7D5A"/>
    <w:rsid w:val="003B0310"/>
    <w:rsid w:val="003B0695"/>
    <w:rsid w:val="003B13BE"/>
    <w:rsid w:val="003B1BD3"/>
    <w:rsid w:val="003B21CC"/>
    <w:rsid w:val="003B2DE2"/>
    <w:rsid w:val="003B3418"/>
    <w:rsid w:val="003B343E"/>
    <w:rsid w:val="003B36FF"/>
    <w:rsid w:val="003B3BD6"/>
    <w:rsid w:val="003B3F5B"/>
    <w:rsid w:val="003B4112"/>
    <w:rsid w:val="003B43DC"/>
    <w:rsid w:val="003B4865"/>
    <w:rsid w:val="003B4BFE"/>
    <w:rsid w:val="003B5AA4"/>
    <w:rsid w:val="003B5D9F"/>
    <w:rsid w:val="003B62E6"/>
    <w:rsid w:val="003B65DE"/>
    <w:rsid w:val="003B6937"/>
    <w:rsid w:val="003B6FC3"/>
    <w:rsid w:val="003B76A6"/>
    <w:rsid w:val="003C02B9"/>
    <w:rsid w:val="003C0570"/>
    <w:rsid w:val="003C065E"/>
    <w:rsid w:val="003C06D4"/>
    <w:rsid w:val="003C0D73"/>
    <w:rsid w:val="003C0E27"/>
    <w:rsid w:val="003C13DE"/>
    <w:rsid w:val="003C1B26"/>
    <w:rsid w:val="003C1F12"/>
    <w:rsid w:val="003C22A8"/>
    <w:rsid w:val="003C27DE"/>
    <w:rsid w:val="003C2B2C"/>
    <w:rsid w:val="003C3433"/>
    <w:rsid w:val="003C367E"/>
    <w:rsid w:val="003C3872"/>
    <w:rsid w:val="003C4220"/>
    <w:rsid w:val="003C434C"/>
    <w:rsid w:val="003C477C"/>
    <w:rsid w:val="003C51B9"/>
    <w:rsid w:val="003C56F7"/>
    <w:rsid w:val="003C5846"/>
    <w:rsid w:val="003C5BB6"/>
    <w:rsid w:val="003C650F"/>
    <w:rsid w:val="003C6BC2"/>
    <w:rsid w:val="003C6E9F"/>
    <w:rsid w:val="003C7243"/>
    <w:rsid w:val="003C7882"/>
    <w:rsid w:val="003D09C0"/>
    <w:rsid w:val="003D0EC0"/>
    <w:rsid w:val="003D1BE4"/>
    <w:rsid w:val="003D2AA0"/>
    <w:rsid w:val="003D2B57"/>
    <w:rsid w:val="003D2E70"/>
    <w:rsid w:val="003D2F55"/>
    <w:rsid w:val="003D322B"/>
    <w:rsid w:val="003D38F6"/>
    <w:rsid w:val="003D3923"/>
    <w:rsid w:val="003D3D73"/>
    <w:rsid w:val="003D42E5"/>
    <w:rsid w:val="003D54FF"/>
    <w:rsid w:val="003D57D8"/>
    <w:rsid w:val="003D58CD"/>
    <w:rsid w:val="003D5B04"/>
    <w:rsid w:val="003D6119"/>
    <w:rsid w:val="003D6DC9"/>
    <w:rsid w:val="003D7C6C"/>
    <w:rsid w:val="003E0031"/>
    <w:rsid w:val="003E0A03"/>
    <w:rsid w:val="003E0C4E"/>
    <w:rsid w:val="003E0DFF"/>
    <w:rsid w:val="003E0E8D"/>
    <w:rsid w:val="003E0EF0"/>
    <w:rsid w:val="003E1119"/>
    <w:rsid w:val="003E19BF"/>
    <w:rsid w:val="003E1FEF"/>
    <w:rsid w:val="003E20E6"/>
    <w:rsid w:val="003E2645"/>
    <w:rsid w:val="003E27A8"/>
    <w:rsid w:val="003E2D22"/>
    <w:rsid w:val="003E3421"/>
    <w:rsid w:val="003E3AD7"/>
    <w:rsid w:val="003E3E09"/>
    <w:rsid w:val="003E448A"/>
    <w:rsid w:val="003E486C"/>
    <w:rsid w:val="003E57CA"/>
    <w:rsid w:val="003E5BC9"/>
    <w:rsid w:val="003E6E32"/>
    <w:rsid w:val="003E7590"/>
    <w:rsid w:val="003F04BC"/>
    <w:rsid w:val="003F0761"/>
    <w:rsid w:val="003F0DC3"/>
    <w:rsid w:val="003F0FE0"/>
    <w:rsid w:val="003F1177"/>
    <w:rsid w:val="003F1A7D"/>
    <w:rsid w:val="003F2253"/>
    <w:rsid w:val="003F239D"/>
    <w:rsid w:val="003F2550"/>
    <w:rsid w:val="003F2ACD"/>
    <w:rsid w:val="003F2AD0"/>
    <w:rsid w:val="003F3B34"/>
    <w:rsid w:val="003F3B74"/>
    <w:rsid w:val="003F3C41"/>
    <w:rsid w:val="003F3CE5"/>
    <w:rsid w:val="003F3D3B"/>
    <w:rsid w:val="003F3E38"/>
    <w:rsid w:val="003F4847"/>
    <w:rsid w:val="003F4C03"/>
    <w:rsid w:val="003F4F0F"/>
    <w:rsid w:val="003F5D17"/>
    <w:rsid w:val="003F678A"/>
    <w:rsid w:val="003F6BDA"/>
    <w:rsid w:val="003F6CD1"/>
    <w:rsid w:val="003F7F8F"/>
    <w:rsid w:val="00400062"/>
    <w:rsid w:val="00400246"/>
    <w:rsid w:val="004015D8"/>
    <w:rsid w:val="00401CD9"/>
    <w:rsid w:val="00401D10"/>
    <w:rsid w:val="00402509"/>
    <w:rsid w:val="0040271C"/>
    <w:rsid w:val="00402725"/>
    <w:rsid w:val="00402B11"/>
    <w:rsid w:val="00402B50"/>
    <w:rsid w:val="004031DF"/>
    <w:rsid w:val="00403362"/>
    <w:rsid w:val="00403596"/>
    <w:rsid w:val="0040364E"/>
    <w:rsid w:val="00403769"/>
    <w:rsid w:val="00403A3B"/>
    <w:rsid w:val="00403C06"/>
    <w:rsid w:val="00403E0F"/>
    <w:rsid w:val="0040421D"/>
    <w:rsid w:val="0040441C"/>
    <w:rsid w:val="0040449F"/>
    <w:rsid w:val="004045C7"/>
    <w:rsid w:val="00404A9A"/>
    <w:rsid w:val="00404EBD"/>
    <w:rsid w:val="0040523E"/>
    <w:rsid w:val="0040581D"/>
    <w:rsid w:val="0040642E"/>
    <w:rsid w:val="00406441"/>
    <w:rsid w:val="004071FD"/>
    <w:rsid w:val="004077F8"/>
    <w:rsid w:val="0040788F"/>
    <w:rsid w:val="00407BD2"/>
    <w:rsid w:val="00407C0D"/>
    <w:rsid w:val="004107A8"/>
    <w:rsid w:val="00410D3B"/>
    <w:rsid w:val="004116F4"/>
    <w:rsid w:val="00411B29"/>
    <w:rsid w:val="00412023"/>
    <w:rsid w:val="004124ED"/>
    <w:rsid w:val="004129E4"/>
    <w:rsid w:val="00413503"/>
    <w:rsid w:val="00413B82"/>
    <w:rsid w:val="004149AD"/>
    <w:rsid w:val="00414C51"/>
    <w:rsid w:val="00415349"/>
    <w:rsid w:val="004157C5"/>
    <w:rsid w:val="00415AF6"/>
    <w:rsid w:val="00416B82"/>
    <w:rsid w:val="004173B5"/>
    <w:rsid w:val="004173F4"/>
    <w:rsid w:val="00420148"/>
    <w:rsid w:val="004203CB"/>
    <w:rsid w:val="00420780"/>
    <w:rsid w:val="00420832"/>
    <w:rsid w:val="0042138E"/>
    <w:rsid w:val="004217CF"/>
    <w:rsid w:val="00421F3D"/>
    <w:rsid w:val="0042284E"/>
    <w:rsid w:val="004235B9"/>
    <w:rsid w:val="00423D53"/>
    <w:rsid w:val="00423F0E"/>
    <w:rsid w:val="00424183"/>
    <w:rsid w:val="00424335"/>
    <w:rsid w:val="00424887"/>
    <w:rsid w:val="00424E7C"/>
    <w:rsid w:val="00424FC3"/>
    <w:rsid w:val="00425BAD"/>
    <w:rsid w:val="00425CCD"/>
    <w:rsid w:val="00425FA5"/>
    <w:rsid w:val="004260CA"/>
    <w:rsid w:val="0042621F"/>
    <w:rsid w:val="00426892"/>
    <w:rsid w:val="00426A2C"/>
    <w:rsid w:val="00426E06"/>
    <w:rsid w:val="00426F6A"/>
    <w:rsid w:val="00427315"/>
    <w:rsid w:val="0042744D"/>
    <w:rsid w:val="00427543"/>
    <w:rsid w:val="004279AE"/>
    <w:rsid w:val="00430059"/>
    <w:rsid w:val="00430084"/>
    <w:rsid w:val="00430708"/>
    <w:rsid w:val="00430DD5"/>
    <w:rsid w:val="004310D2"/>
    <w:rsid w:val="004315E4"/>
    <w:rsid w:val="004318E5"/>
    <w:rsid w:val="0043226C"/>
    <w:rsid w:val="00432456"/>
    <w:rsid w:val="00432AED"/>
    <w:rsid w:val="00432C13"/>
    <w:rsid w:val="00432E34"/>
    <w:rsid w:val="00432E92"/>
    <w:rsid w:val="00432F46"/>
    <w:rsid w:val="0043364A"/>
    <w:rsid w:val="00433F64"/>
    <w:rsid w:val="00434575"/>
    <w:rsid w:val="00434ADE"/>
    <w:rsid w:val="00434D20"/>
    <w:rsid w:val="00434F59"/>
    <w:rsid w:val="004356F7"/>
    <w:rsid w:val="00435936"/>
    <w:rsid w:val="00435A6B"/>
    <w:rsid w:val="0043606A"/>
    <w:rsid w:val="004361B9"/>
    <w:rsid w:val="00436699"/>
    <w:rsid w:val="0043687A"/>
    <w:rsid w:val="00436D07"/>
    <w:rsid w:val="00436E81"/>
    <w:rsid w:val="00437009"/>
    <w:rsid w:val="004373A7"/>
    <w:rsid w:val="0043795D"/>
    <w:rsid w:val="004379AE"/>
    <w:rsid w:val="0044076E"/>
    <w:rsid w:val="004408F2"/>
    <w:rsid w:val="00442683"/>
    <w:rsid w:val="00443183"/>
    <w:rsid w:val="004435D2"/>
    <w:rsid w:val="0044363C"/>
    <w:rsid w:val="004437D6"/>
    <w:rsid w:val="004441C2"/>
    <w:rsid w:val="00444203"/>
    <w:rsid w:val="00444376"/>
    <w:rsid w:val="00444490"/>
    <w:rsid w:val="004454B7"/>
    <w:rsid w:val="00445AA3"/>
    <w:rsid w:val="00446A65"/>
    <w:rsid w:val="00446D62"/>
    <w:rsid w:val="00447290"/>
    <w:rsid w:val="0044730D"/>
    <w:rsid w:val="0044771C"/>
    <w:rsid w:val="00447ACB"/>
    <w:rsid w:val="00447D75"/>
    <w:rsid w:val="0045056B"/>
    <w:rsid w:val="00450B46"/>
    <w:rsid w:val="00450F7F"/>
    <w:rsid w:val="004513B7"/>
    <w:rsid w:val="004519F1"/>
    <w:rsid w:val="004525D7"/>
    <w:rsid w:val="00452B30"/>
    <w:rsid w:val="00452EB9"/>
    <w:rsid w:val="00452EFC"/>
    <w:rsid w:val="00453C34"/>
    <w:rsid w:val="0045451A"/>
    <w:rsid w:val="0045616F"/>
    <w:rsid w:val="00456C4C"/>
    <w:rsid w:val="004572CB"/>
    <w:rsid w:val="00457AF4"/>
    <w:rsid w:val="00457BF1"/>
    <w:rsid w:val="004605C3"/>
    <w:rsid w:val="004613C2"/>
    <w:rsid w:val="004614D9"/>
    <w:rsid w:val="0046221F"/>
    <w:rsid w:val="0046375C"/>
    <w:rsid w:val="0046417C"/>
    <w:rsid w:val="004654CE"/>
    <w:rsid w:val="00466DCF"/>
    <w:rsid w:val="00466EC6"/>
    <w:rsid w:val="00466FB6"/>
    <w:rsid w:val="004670D4"/>
    <w:rsid w:val="004674A8"/>
    <w:rsid w:val="00467B98"/>
    <w:rsid w:val="00467DC4"/>
    <w:rsid w:val="00470BB8"/>
    <w:rsid w:val="00470D32"/>
    <w:rsid w:val="0047106A"/>
    <w:rsid w:val="004717AD"/>
    <w:rsid w:val="00471CE7"/>
    <w:rsid w:val="00472E35"/>
    <w:rsid w:val="00473EAD"/>
    <w:rsid w:val="00473FBC"/>
    <w:rsid w:val="00474384"/>
    <w:rsid w:val="00474B0E"/>
    <w:rsid w:val="004759B4"/>
    <w:rsid w:val="00475C09"/>
    <w:rsid w:val="0047726E"/>
    <w:rsid w:val="00477370"/>
    <w:rsid w:val="00477401"/>
    <w:rsid w:val="0047752B"/>
    <w:rsid w:val="004775A5"/>
    <w:rsid w:val="00477647"/>
    <w:rsid w:val="00480001"/>
    <w:rsid w:val="00480370"/>
    <w:rsid w:val="00480474"/>
    <w:rsid w:val="0048049F"/>
    <w:rsid w:val="004809E1"/>
    <w:rsid w:val="00480F8B"/>
    <w:rsid w:val="0048131E"/>
    <w:rsid w:val="0048183C"/>
    <w:rsid w:val="00481C02"/>
    <w:rsid w:val="00482698"/>
    <w:rsid w:val="00482C55"/>
    <w:rsid w:val="0048305D"/>
    <w:rsid w:val="00483254"/>
    <w:rsid w:val="00483FB9"/>
    <w:rsid w:val="00484710"/>
    <w:rsid w:val="00484868"/>
    <w:rsid w:val="00484AF3"/>
    <w:rsid w:val="0048502B"/>
    <w:rsid w:val="00485620"/>
    <w:rsid w:val="00485AB7"/>
    <w:rsid w:val="004868BB"/>
    <w:rsid w:val="00486CC3"/>
    <w:rsid w:val="00486DDE"/>
    <w:rsid w:val="00487073"/>
    <w:rsid w:val="004871D0"/>
    <w:rsid w:val="00487ECA"/>
    <w:rsid w:val="00490412"/>
    <w:rsid w:val="00490B01"/>
    <w:rsid w:val="00490E47"/>
    <w:rsid w:val="00490F1B"/>
    <w:rsid w:val="00491132"/>
    <w:rsid w:val="0049146D"/>
    <w:rsid w:val="00491B65"/>
    <w:rsid w:val="00491BAC"/>
    <w:rsid w:val="00491D88"/>
    <w:rsid w:val="00491FEC"/>
    <w:rsid w:val="004922E1"/>
    <w:rsid w:val="00492DC0"/>
    <w:rsid w:val="00493194"/>
    <w:rsid w:val="004932F6"/>
    <w:rsid w:val="0049333D"/>
    <w:rsid w:val="004939C0"/>
    <w:rsid w:val="00493B79"/>
    <w:rsid w:val="0049415D"/>
    <w:rsid w:val="004942F6"/>
    <w:rsid w:val="00494B38"/>
    <w:rsid w:val="00495184"/>
    <w:rsid w:val="004953F7"/>
    <w:rsid w:val="004958C1"/>
    <w:rsid w:val="00495B97"/>
    <w:rsid w:val="00495CAA"/>
    <w:rsid w:val="00495FB4"/>
    <w:rsid w:val="004961C8"/>
    <w:rsid w:val="00496273"/>
    <w:rsid w:val="00496B69"/>
    <w:rsid w:val="004970AC"/>
    <w:rsid w:val="004971E3"/>
    <w:rsid w:val="00497203"/>
    <w:rsid w:val="004A0376"/>
    <w:rsid w:val="004A0540"/>
    <w:rsid w:val="004A0968"/>
    <w:rsid w:val="004A1323"/>
    <w:rsid w:val="004A15B9"/>
    <w:rsid w:val="004A2A9F"/>
    <w:rsid w:val="004A2CEA"/>
    <w:rsid w:val="004A2F38"/>
    <w:rsid w:val="004A3152"/>
    <w:rsid w:val="004A32A4"/>
    <w:rsid w:val="004A3321"/>
    <w:rsid w:val="004A3464"/>
    <w:rsid w:val="004A3E06"/>
    <w:rsid w:val="004A3ED5"/>
    <w:rsid w:val="004A3FFA"/>
    <w:rsid w:val="004A4489"/>
    <w:rsid w:val="004A448D"/>
    <w:rsid w:val="004A4A51"/>
    <w:rsid w:val="004A4A9F"/>
    <w:rsid w:val="004A4E3D"/>
    <w:rsid w:val="004A4F44"/>
    <w:rsid w:val="004A51E0"/>
    <w:rsid w:val="004A5CE8"/>
    <w:rsid w:val="004A6893"/>
    <w:rsid w:val="004A6A53"/>
    <w:rsid w:val="004A70F0"/>
    <w:rsid w:val="004A7288"/>
    <w:rsid w:val="004A730F"/>
    <w:rsid w:val="004A7893"/>
    <w:rsid w:val="004B04D1"/>
    <w:rsid w:val="004B07A0"/>
    <w:rsid w:val="004B07C9"/>
    <w:rsid w:val="004B08BD"/>
    <w:rsid w:val="004B0EEE"/>
    <w:rsid w:val="004B11A5"/>
    <w:rsid w:val="004B1276"/>
    <w:rsid w:val="004B1A7E"/>
    <w:rsid w:val="004B23D4"/>
    <w:rsid w:val="004B2B06"/>
    <w:rsid w:val="004B321E"/>
    <w:rsid w:val="004B335A"/>
    <w:rsid w:val="004B335E"/>
    <w:rsid w:val="004B34C6"/>
    <w:rsid w:val="004B3575"/>
    <w:rsid w:val="004B3A4B"/>
    <w:rsid w:val="004B3C4E"/>
    <w:rsid w:val="004B4C56"/>
    <w:rsid w:val="004B51EC"/>
    <w:rsid w:val="004B63B8"/>
    <w:rsid w:val="004B64C8"/>
    <w:rsid w:val="004B657B"/>
    <w:rsid w:val="004B6A8D"/>
    <w:rsid w:val="004B6B2E"/>
    <w:rsid w:val="004B7137"/>
    <w:rsid w:val="004B7AAC"/>
    <w:rsid w:val="004C0117"/>
    <w:rsid w:val="004C0270"/>
    <w:rsid w:val="004C06AE"/>
    <w:rsid w:val="004C06E7"/>
    <w:rsid w:val="004C07EB"/>
    <w:rsid w:val="004C1644"/>
    <w:rsid w:val="004C1AF3"/>
    <w:rsid w:val="004C1D5B"/>
    <w:rsid w:val="004C1E15"/>
    <w:rsid w:val="004C24C7"/>
    <w:rsid w:val="004C2532"/>
    <w:rsid w:val="004C2C16"/>
    <w:rsid w:val="004C2E0E"/>
    <w:rsid w:val="004C399E"/>
    <w:rsid w:val="004C44E5"/>
    <w:rsid w:val="004C5709"/>
    <w:rsid w:val="004C5762"/>
    <w:rsid w:val="004C63EE"/>
    <w:rsid w:val="004C6B94"/>
    <w:rsid w:val="004C7F56"/>
    <w:rsid w:val="004D0E07"/>
    <w:rsid w:val="004D1102"/>
    <w:rsid w:val="004D117C"/>
    <w:rsid w:val="004D1F4D"/>
    <w:rsid w:val="004D1F53"/>
    <w:rsid w:val="004D236B"/>
    <w:rsid w:val="004D2902"/>
    <w:rsid w:val="004D2EE1"/>
    <w:rsid w:val="004D35A5"/>
    <w:rsid w:val="004D3676"/>
    <w:rsid w:val="004D4E3C"/>
    <w:rsid w:val="004D5B50"/>
    <w:rsid w:val="004D6047"/>
    <w:rsid w:val="004D6BCB"/>
    <w:rsid w:val="004D70E6"/>
    <w:rsid w:val="004D7231"/>
    <w:rsid w:val="004E07BA"/>
    <w:rsid w:val="004E102E"/>
    <w:rsid w:val="004E1225"/>
    <w:rsid w:val="004E146E"/>
    <w:rsid w:val="004E151F"/>
    <w:rsid w:val="004E1D9B"/>
    <w:rsid w:val="004E2266"/>
    <w:rsid w:val="004E2408"/>
    <w:rsid w:val="004E298D"/>
    <w:rsid w:val="004E29A9"/>
    <w:rsid w:val="004E5F68"/>
    <w:rsid w:val="004E5F87"/>
    <w:rsid w:val="004E60FB"/>
    <w:rsid w:val="004E6D6F"/>
    <w:rsid w:val="004E73B5"/>
    <w:rsid w:val="004E7717"/>
    <w:rsid w:val="004F05CF"/>
    <w:rsid w:val="004F074E"/>
    <w:rsid w:val="004F0BF1"/>
    <w:rsid w:val="004F105B"/>
    <w:rsid w:val="004F117A"/>
    <w:rsid w:val="004F14D9"/>
    <w:rsid w:val="004F1686"/>
    <w:rsid w:val="004F255B"/>
    <w:rsid w:val="004F265D"/>
    <w:rsid w:val="004F2BE4"/>
    <w:rsid w:val="004F31D5"/>
    <w:rsid w:val="004F4009"/>
    <w:rsid w:val="004F4210"/>
    <w:rsid w:val="004F4277"/>
    <w:rsid w:val="004F431B"/>
    <w:rsid w:val="004F46F2"/>
    <w:rsid w:val="004F4B2A"/>
    <w:rsid w:val="004F4ED4"/>
    <w:rsid w:val="004F530F"/>
    <w:rsid w:val="004F5AEB"/>
    <w:rsid w:val="004F5EA7"/>
    <w:rsid w:val="004F6103"/>
    <w:rsid w:val="004F685A"/>
    <w:rsid w:val="004F6E02"/>
    <w:rsid w:val="004F6E9C"/>
    <w:rsid w:val="004F7CD7"/>
    <w:rsid w:val="00500269"/>
    <w:rsid w:val="0050027F"/>
    <w:rsid w:val="00500747"/>
    <w:rsid w:val="00500A1A"/>
    <w:rsid w:val="00501181"/>
    <w:rsid w:val="005019B6"/>
    <w:rsid w:val="00502828"/>
    <w:rsid w:val="0050352D"/>
    <w:rsid w:val="0050365F"/>
    <w:rsid w:val="00503672"/>
    <w:rsid w:val="00503771"/>
    <w:rsid w:val="00503ADF"/>
    <w:rsid w:val="00503C40"/>
    <w:rsid w:val="00503E92"/>
    <w:rsid w:val="00503F8C"/>
    <w:rsid w:val="0050463F"/>
    <w:rsid w:val="00504A64"/>
    <w:rsid w:val="00504D03"/>
    <w:rsid w:val="005050DB"/>
    <w:rsid w:val="005059EB"/>
    <w:rsid w:val="00505BF0"/>
    <w:rsid w:val="00506343"/>
    <w:rsid w:val="005067CC"/>
    <w:rsid w:val="00506896"/>
    <w:rsid w:val="005069E4"/>
    <w:rsid w:val="00507B64"/>
    <w:rsid w:val="0051062F"/>
    <w:rsid w:val="00511250"/>
    <w:rsid w:val="00511746"/>
    <w:rsid w:val="00511C37"/>
    <w:rsid w:val="00512092"/>
    <w:rsid w:val="005127D3"/>
    <w:rsid w:val="00513094"/>
    <w:rsid w:val="0051323B"/>
    <w:rsid w:val="0051336F"/>
    <w:rsid w:val="00513725"/>
    <w:rsid w:val="0051380C"/>
    <w:rsid w:val="0051408B"/>
    <w:rsid w:val="00514E06"/>
    <w:rsid w:val="00515C9E"/>
    <w:rsid w:val="00516961"/>
    <w:rsid w:val="00516F40"/>
    <w:rsid w:val="00516FBF"/>
    <w:rsid w:val="005173E0"/>
    <w:rsid w:val="00517E64"/>
    <w:rsid w:val="0052018D"/>
    <w:rsid w:val="00521003"/>
    <w:rsid w:val="0052122C"/>
    <w:rsid w:val="00522646"/>
    <w:rsid w:val="00523047"/>
    <w:rsid w:val="00523174"/>
    <w:rsid w:val="00523406"/>
    <w:rsid w:val="005239EA"/>
    <w:rsid w:val="00523B22"/>
    <w:rsid w:val="00523BAE"/>
    <w:rsid w:val="00523CFD"/>
    <w:rsid w:val="00523D73"/>
    <w:rsid w:val="00524050"/>
    <w:rsid w:val="00524BC5"/>
    <w:rsid w:val="00524FB0"/>
    <w:rsid w:val="005258AA"/>
    <w:rsid w:val="00525A78"/>
    <w:rsid w:val="00525C35"/>
    <w:rsid w:val="00525C73"/>
    <w:rsid w:val="0052638F"/>
    <w:rsid w:val="005263FF"/>
    <w:rsid w:val="005265C4"/>
    <w:rsid w:val="00526E88"/>
    <w:rsid w:val="005270B1"/>
    <w:rsid w:val="00527485"/>
    <w:rsid w:val="00527743"/>
    <w:rsid w:val="0052774D"/>
    <w:rsid w:val="00527EAB"/>
    <w:rsid w:val="00530203"/>
    <w:rsid w:val="00530865"/>
    <w:rsid w:val="00530EC8"/>
    <w:rsid w:val="005310C4"/>
    <w:rsid w:val="00531544"/>
    <w:rsid w:val="0053192E"/>
    <w:rsid w:val="005319F6"/>
    <w:rsid w:val="0053239A"/>
    <w:rsid w:val="00532851"/>
    <w:rsid w:val="00532BC0"/>
    <w:rsid w:val="00532E70"/>
    <w:rsid w:val="00532E89"/>
    <w:rsid w:val="005330B4"/>
    <w:rsid w:val="0053356D"/>
    <w:rsid w:val="005335FE"/>
    <w:rsid w:val="00533B2F"/>
    <w:rsid w:val="005346C8"/>
    <w:rsid w:val="00535332"/>
    <w:rsid w:val="00535517"/>
    <w:rsid w:val="0053635F"/>
    <w:rsid w:val="00536586"/>
    <w:rsid w:val="005374EC"/>
    <w:rsid w:val="00537DE4"/>
    <w:rsid w:val="005401B2"/>
    <w:rsid w:val="0054045D"/>
    <w:rsid w:val="005406A7"/>
    <w:rsid w:val="005406BF"/>
    <w:rsid w:val="005411C6"/>
    <w:rsid w:val="00542A89"/>
    <w:rsid w:val="00542AD7"/>
    <w:rsid w:val="00542B76"/>
    <w:rsid w:val="00543E9E"/>
    <w:rsid w:val="00543F8A"/>
    <w:rsid w:val="00543F9A"/>
    <w:rsid w:val="00544510"/>
    <w:rsid w:val="0054587B"/>
    <w:rsid w:val="00545D74"/>
    <w:rsid w:val="00547305"/>
    <w:rsid w:val="0054776B"/>
    <w:rsid w:val="00547C18"/>
    <w:rsid w:val="00547EB0"/>
    <w:rsid w:val="0055142C"/>
    <w:rsid w:val="00551AF3"/>
    <w:rsid w:val="00551BDB"/>
    <w:rsid w:val="00552139"/>
    <w:rsid w:val="0055232D"/>
    <w:rsid w:val="005526B9"/>
    <w:rsid w:val="00552753"/>
    <w:rsid w:val="0055316A"/>
    <w:rsid w:val="0055355C"/>
    <w:rsid w:val="0055385C"/>
    <w:rsid w:val="005541B1"/>
    <w:rsid w:val="0055666C"/>
    <w:rsid w:val="00556C24"/>
    <w:rsid w:val="00556D08"/>
    <w:rsid w:val="0055743D"/>
    <w:rsid w:val="00557793"/>
    <w:rsid w:val="005578A1"/>
    <w:rsid w:val="00557921"/>
    <w:rsid w:val="00557B49"/>
    <w:rsid w:val="00560233"/>
    <w:rsid w:val="00560849"/>
    <w:rsid w:val="00560DA0"/>
    <w:rsid w:val="00561378"/>
    <w:rsid w:val="005613FC"/>
    <w:rsid w:val="0056150D"/>
    <w:rsid w:val="00561A4C"/>
    <w:rsid w:val="00561FFF"/>
    <w:rsid w:val="005621FD"/>
    <w:rsid w:val="00562991"/>
    <w:rsid w:val="00562D7D"/>
    <w:rsid w:val="00563834"/>
    <w:rsid w:val="00563FD6"/>
    <w:rsid w:val="00565BEC"/>
    <w:rsid w:val="00565CE6"/>
    <w:rsid w:val="005665B5"/>
    <w:rsid w:val="00566BB3"/>
    <w:rsid w:val="00566E34"/>
    <w:rsid w:val="00567CBF"/>
    <w:rsid w:val="00570849"/>
    <w:rsid w:val="005716D8"/>
    <w:rsid w:val="00574805"/>
    <w:rsid w:val="00574B05"/>
    <w:rsid w:val="0057546C"/>
    <w:rsid w:val="00575AE9"/>
    <w:rsid w:val="00575FB1"/>
    <w:rsid w:val="005762BD"/>
    <w:rsid w:val="0057654A"/>
    <w:rsid w:val="0057699B"/>
    <w:rsid w:val="00576AD4"/>
    <w:rsid w:val="00576D4A"/>
    <w:rsid w:val="00577A21"/>
    <w:rsid w:val="0058056E"/>
    <w:rsid w:val="00580A14"/>
    <w:rsid w:val="00580AD9"/>
    <w:rsid w:val="00580BB5"/>
    <w:rsid w:val="00581C9C"/>
    <w:rsid w:val="00581DF8"/>
    <w:rsid w:val="00582932"/>
    <w:rsid w:val="00582BF6"/>
    <w:rsid w:val="00583C43"/>
    <w:rsid w:val="00583EB6"/>
    <w:rsid w:val="00584106"/>
    <w:rsid w:val="00584127"/>
    <w:rsid w:val="005844DC"/>
    <w:rsid w:val="00584595"/>
    <w:rsid w:val="00584AA4"/>
    <w:rsid w:val="00585066"/>
    <w:rsid w:val="005850CE"/>
    <w:rsid w:val="00585515"/>
    <w:rsid w:val="0058552B"/>
    <w:rsid w:val="0058554E"/>
    <w:rsid w:val="00586869"/>
    <w:rsid w:val="005868A0"/>
    <w:rsid w:val="00586939"/>
    <w:rsid w:val="00587014"/>
    <w:rsid w:val="0058704B"/>
    <w:rsid w:val="0058759A"/>
    <w:rsid w:val="00587E2D"/>
    <w:rsid w:val="00587E53"/>
    <w:rsid w:val="0059082E"/>
    <w:rsid w:val="005909CD"/>
    <w:rsid w:val="00590F0E"/>
    <w:rsid w:val="005915D7"/>
    <w:rsid w:val="005916B2"/>
    <w:rsid w:val="00591E49"/>
    <w:rsid w:val="005924D1"/>
    <w:rsid w:val="0059258D"/>
    <w:rsid w:val="00592EF6"/>
    <w:rsid w:val="005940D1"/>
    <w:rsid w:val="00594A30"/>
    <w:rsid w:val="00594CBF"/>
    <w:rsid w:val="00594D0C"/>
    <w:rsid w:val="00594D3A"/>
    <w:rsid w:val="005955F0"/>
    <w:rsid w:val="00595879"/>
    <w:rsid w:val="005959F8"/>
    <w:rsid w:val="00596053"/>
    <w:rsid w:val="005963A4"/>
    <w:rsid w:val="00597A0F"/>
    <w:rsid w:val="00597DAC"/>
    <w:rsid w:val="005A08B2"/>
    <w:rsid w:val="005A0FD0"/>
    <w:rsid w:val="005A0FD9"/>
    <w:rsid w:val="005A18E7"/>
    <w:rsid w:val="005A1986"/>
    <w:rsid w:val="005A1E4F"/>
    <w:rsid w:val="005A20DC"/>
    <w:rsid w:val="005A2425"/>
    <w:rsid w:val="005A24A4"/>
    <w:rsid w:val="005A2AC2"/>
    <w:rsid w:val="005A3309"/>
    <w:rsid w:val="005A3550"/>
    <w:rsid w:val="005A406B"/>
    <w:rsid w:val="005A4B2A"/>
    <w:rsid w:val="005A4D5B"/>
    <w:rsid w:val="005A5362"/>
    <w:rsid w:val="005A5CAD"/>
    <w:rsid w:val="005A5E8C"/>
    <w:rsid w:val="005A604D"/>
    <w:rsid w:val="005A621A"/>
    <w:rsid w:val="005A6887"/>
    <w:rsid w:val="005A6A5E"/>
    <w:rsid w:val="005A6D7E"/>
    <w:rsid w:val="005A6DC7"/>
    <w:rsid w:val="005A7765"/>
    <w:rsid w:val="005B011B"/>
    <w:rsid w:val="005B0248"/>
    <w:rsid w:val="005B0371"/>
    <w:rsid w:val="005B12D7"/>
    <w:rsid w:val="005B18B6"/>
    <w:rsid w:val="005B253B"/>
    <w:rsid w:val="005B2C81"/>
    <w:rsid w:val="005B2C93"/>
    <w:rsid w:val="005B3CBA"/>
    <w:rsid w:val="005B47B9"/>
    <w:rsid w:val="005B47DE"/>
    <w:rsid w:val="005B4D4C"/>
    <w:rsid w:val="005B540C"/>
    <w:rsid w:val="005B5A7D"/>
    <w:rsid w:val="005B5B18"/>
    <w:rsid w:val="005B68B0"/>
    <w:rsid w:val="005B6E79"/>
    <w:rsid w:val="005B7DAB"/>
    <w:rsid w:val="005B7EB9"/>
    <w:rsid w:val="005C03BB"/>
    <w:rsid w:val="005C081C"/>
    <w:rsid w:val="005C0DE5"/>
    <w:rsid w:val="005C1783"/>
    <w:rsid w:val="005C17F9"/>
    <w:rsid w:val="005C27B8"/>
    <w:rsid w:val="005C2BBD"/>
    <w:rsid w:val="005C306C"/>
    <w:rsid w:val="005C3725"/>
    <w:rsid w:val="005C4400"/>
    <w:rsid w:val="005C44D8"/>
    <w:rsid w:val="005C5D23"/>
    <w:rsid w:val="005C6990"/>
    <w:rsid w:val="005C7FB3"/>
    <w:rsid w:val="005D044D"/>
    <w:rsid w:val="005D061E"/>
    <w:rsid w:val="005D071D"/>
    <w:rsid w:val="005D0739"/>
    <w:rsid w:val="005D0CB7"/>
    <w:rsid w:val="005D0D40"/>
    <w:rsid w:val="005D0E13"/>
    <w:rsid w:val="005D11BA"/>
    <w:rsid w:val="005D130D"/>
    <w:rsid w:val="005D1C1E"/>
    <w:rsid w:val="005D21E8"/>
    <w:rsid w:val="005D2356"/>
    <w:rsid w:val="005D237C"/>
    <w:rsid w:val="005D2997"/>
    <w:rsid w:val="005D2BA6"/>
    <w:rsid w:val="005D3566"/>
    <w:rsid w:val="005D3600"/>
    <w:rsid w:val="005D3EE2"/>
    <w:rsid w:val="005D3F7D"/>
    <w:rsid w:val="005D4403"/>
    <w:rsid w:val="005D5000"/>
    <w:rsid w:val="005D5120"/>
    <w:rsid w:val="005D53F5"/>
    <w:rsid w:val="005D545A"/>
    <w:rsid w:val="005D559A"/>
    <w:rsid w:val="005D55ED"/>
    <w:rsid w:val="005D60FB"/>
    <w:rsid w:val="005D6385"/>
    <w:rsid w:val="005D69C9"/>
    <w:rsid w:val="005D6C59"/>
    <w:rsid w:val="005D72E1"/>
    <w:rsid w:val="005D7F9B"/>
    <w:rsid w:val="005E0E27"/>
    <w:rsid w:val="005E0F00"/>
    <w:rsid w:val="005E0FA3"/>
    <w:rsid w:val="005E1049"/>
    <w:rsid w:val="005E137A"/>
    <w:rsid w:val="005E1577"/>
    <w:rsid w:val="005E15C0"/>
    <w:rsid w:val="005E1A6E"/>
    <w:rsid w:val="005E1DCE"/>
    <w:rsid w:val="005E2930"/>
    <w:rsid w:val="005E2B48"/>
    <w:rsid w:val="005E2D89"/>
    <w:rsid w:val="005E351B"/>
    <w:rsid w:val="005E3680"/>
    <w:rsid w:val="005E3768"/>
    <w:rsid w:val="005E418D"/>
    <w:rsid w:val="005E470C"/>
    <w:rsid w:val="005E48C2"/>
    <w:rsid w:val="005E4E8F"/>
    <w:rsid w:val="005E5C98"/>
    <w:rsid w:val="005E75E1"/>
    <w:rsid w:val="005E7C06"/>
    <w:rsid w:val="005F000D"/>
    <w:rsid w:val="005F02E7"/>
    <w:rsid w:val="005F0920"/>
    <w:rsid w:val="005F0CCC"/>
    <w:rsid w:val="005F1134"/>
    <w:rsid w:val="005F1359"/>
    <w:rsid w:val="005F1448"/>
    <w:rsid w:val="005F1506"/>
    <w:rsid w:val="005F1DF8"/>
    <w:rsid w:val="005F1F59"/>
    <w:rsid w:val="005F2B09"/>
    <w:rsid w:val="005F338A"/>
    <w:rsid w:val="005F35B2"/>
    <w:rsid w:val="005F3B67"/>
    <w:rsid w:val="005F49DD"/>
    <w:rsid w:val="005F4CE3"/>
    <w:rsid w:val="005F5A47"/>
    <w:rsid w:val="005F5F12"/>
    <w:rsid w:val="005F6027"/>
    <w:rsid w:val="005F69AE"/>
    <w:rsid w:val="005F69D7"/>
    <w:rsid w:val="005F744B"/>
    <w:rsid w:val="005F7478"/>
    <w:rsid w:val="005F7B64"/>
    <w:rsid w:val="005F7F73"/>
    <w:rsid w:val="00600055"/>
    <w:rsid w:val="00600625"/>
    <w:rsid w:val="00600EAA"/>
    <w:rsid w:val="006016CF"/>
    <w:rsid w:val="006024FF"/>
    <w:rsid w:val="006028A7"/>
    <w:rsid w:val="00602955"/>
    <w:rsid w:val="00602EAD"/>
    <w:rsid w:val="006030F1"/>
    <w:rsid w:val="006033DD"/>
    <w:rsid w:val="006034B6"/>
    <w:rsid w:val="006038CD"/>
    <w:rsid w:val="006044A8"/>
    <w:rsid w:val="0060467E"/>
    <w:rsid w:val="00604A48"/>
    <w:rsid w:val="006062C8"/>
    <w:rsid w:val="00606450"/>
    <w:rsid w:val="00606816"/>
    <w:rsid w:val="00607328"/>
    <w:rsid w:val="006073DE"/>
    <w:rsid w:val="00607ACA"/>
    <w:rsid w:val="00607B00"/>
    <w:rsid w:val="00610771"/>
    <w:rsid w:val="006109E4"/>
    <w:rsid w:val="006116FB"/>
    <w:rsid w:val="006118E5"/>
    <w:rsid w:val="006118FC"/>
    <w:rsid w:val="00611FE5"/>
    <w:rsid w:val="0061201A"/>
    <w:rsid w:val="006121B0"/>
    <w:rsid w:val="0061369D"/>
    <w:rsid w:val="00613759"/>
    <w:rsid w:val="00613996"/>
    <w:rsid w:val="006139E0"/>
    <w:rsid w:val="00613EAA"/>
    <w:rsid w:val="00615168"/>
    <w:rsid w:val="006157F3"/>
    <w:rsid w:val="00616219"/>
    <w:rsid w:val="00616281"/>
    <w:rsid w:val="00616B57"/>
    <w:rsid w:val="00617DB4"/>
    <w:rsid w:val="00620310"/>
    <w:rsid w:val="006206B8"/>
    <w:rsid w:val="0062084E"/>
    <w:rsid w:val="00621135"/>
    <w:rsid w:val="006212E1"/>
    <w:rsid w:val="00621376"/>
    <w:rsid w:val="00621878"/>
    <w:rsid w:val="006219B0"/>
    <w:rsid w:val="00621E13"/>
    <w:rsid w:val="0062272A"/>
    <w:rsid w:val="00622BDF"/>
    <w:rsid w:val="00623154"/>
    <w:rsid w:val="0062396D"/>
    <w:rsid w:val="00623E97"/>
    <w:rsid w:val="00624286"/>
    <w:rsid w:val="0062560E"/>
    <w:rsid w:val="00625CB9"/>
    <w:rsid w:val="00626018"/>
    <w:rsid w:val="00626E6D"/>
    <w:rsid w:val="00627027"/>
    <w:rsid w:val="0062720F"/>
    <w:rsid w:val="00627958"/>
    <w:rsid w:val="0062796A"/>
    <w:rsid w:val="00627DEA"/>
    <w:rsid w:val="00630794"/>
    <w:rsid w:val="00630AA1"/>
    <w:rsid w:val="00630AB3"/>
    <w:rsid w:val="00631077"/>
    <w:rsid w:val="006312B3"/>
    <w:rsid w:val="00631A24"/>
    <w:rsid w:val="006331D0"/>
    <w:rsid w:val="00633364"/>
    <w:rsid w:val="00633737"/>
    <w:rsid w:val="00633E0E"/>
    <w:rsid w:val="00633E13"/>
    <w:rsid w:val="0063413A"/>
    <w:rsid w:val="006344CB"/>
    <w:rsid w:val="006358E6"/>
    <w:rsid w:val="006367E2"/>
    <w:rsid w:val="0063680C"/>
    <w:rsid w:val="00637117"/>
    <w:rsid w:val="0063739D"/>
    <w:rsid w:val="00637C3E"/>
    <w:rsid w:val="00640474"/>
    <w:rsid w:val="00640544"/>
    <w:rsid w:val="006418C1"/>
    <w:rsid w:val="00641C9A"/>
    <w:rsid w:val="00642267"/>
    <w:rsid w:val="006425DC"/>
    <w:rsid w:val="006428A9"/>
    <w:rsid w:val="00642969"/>
    <w:rsid w:val="0064349E"/>
    <w:rsid w:val="006434EB"/>
    <w:rsid w:val="006437CA"/>
    <w:rsid w:val="0064452D"/>
    <w:rsid w:val="0064457E"/>
    <w:rsid w:val="00644721"/>
    <w:rsid w:val="00644802"/>
    <w:rsid w:val="00644C4E"/>
    <w:rsid w:val="00644F9A"/>
    <w:rsid w:val="00645A31"/>
    <w:rsid w:val="006461BF"/>
    <w:rsid w:val="0064654A"/>
    <w:rsid w:val="00646BB9"/>
    <w:rsid w:val="00646C51"/>
    <w:rsid w:val="00646EF3"/>
    <w:rsid w:val="0064742B"/>
    <w:rsid w:val="0065092C"/>
    <w:rsid w:val="00651C4E"/>
    <w:rsid w:val="00652148"/>
    <w:rsid w:val="0065353D"/>
    <w:rsid w:val="00653629"/>
    <w:rsid w:val="00653F8A"/>
    <w:rsid w:val="006543CD"/>
    <w:rsid w:val="006548CD"/>
    <w:rsid w:val="00654B9E"/>
    <w:rsid w:val="00654C36"/>
    <w:rsid w:val="00654CB3"/>
    <w:rsid w:val="006560A1"/>
    <w:rsid w:val="006561C0"/>
    <w:rsid w:val="00656E68"/>
    <w:rsid w:val="00657B1C"/>
    <w:rsid w:val="00657FA0"/>
    <w:rsid w:val="00660B70"/>
    <w:rsid w:val="00661DE0"/>
    <w:rsid w:val="0066211B"/>
    <w:rsid w:val="00662199"/>
    <w:rsid w:val="0066320F"/>
    <w:rsid w:val="006636B1"/>
    <w:rsid w:val="00663C85"/>
    <w:rsid w:val="00664422"/>
    <w:rsid w:val="00664AD1"/>
    <w:rsid w:val="006652C3"/>
    <w:rsid w:val="006652E3"/>
    <w:rsid w:val="00665909"/>
    <w:rsid w:val="0066609F"/>
    <w:rsid w:val="006660B9"/>
    <w:rsid w:val="00666404"/>
    <w:rsid w:val="006666D2"/>
    <w:rsid w:val="00666FC8"/>
    <w:rsid w:val="006671A9"/>
    <w:rsid w:val="00667754"/>
    <w:rsid w:val="006679C1"/>
    <w:rsid w:val="00667DBD"/>
    <w:rsid w:val="0067001A"/>
    <w:rsid w:val="0067010F"/>
    <w:rsid w:val="006706BB"/>
    <w:rsid w:val="00671028"/>
    <w:rsid w:val="00671224"/>
    <w:rsid w:val="006721EC"/>
    <w:rsid w:val="00672246"/>
    <w:rsid w:val="006724F1"/>
    <w:rsid w:val="006730BE"/>
    <w:rsid w:val="006731CB"/>
    <w:rsid w:val="006731D3"/>
    <w:rsid w:val="006735D5"/>
    <w:rsid w:val="006738ED"/>
    <w:rsid w:val="006747AC"/>
    <w:rsid w:val="00674835"/>
    <w:rsid w:val="00674C14"/>
    <w:rsid w:val="006750EC"/>
    <w:rsid w:val="00675515"/>
    <w:rsid w:val="006759B6"/>
    <w:rsid w:val="00676082"/>
    <w:rsid w:val="006761FE"/>
    <w:rsid w:val="00676678"/>
    <w:rsid w:val="00677D3A"/>
    <w:rsid w:val="00680552"/>
    <w:rsid w:val="0068060F"/>
    <w:rsid w:val="00680AE0"/>
    <w:rsid w:val="00681D51"/>
    <w:rsid w:val="00682830"/>
    <w:rsid w:val="006831A3"/>
    <w:rsid w:val="00683861"/>
    <w:rsid w:val="00683DCB"/>
    <w:rsid w:val="006845E0"/>
    <w:rsid w:val="00684B64"/>
    <w:rsid w:val="00684F00"/>
    <w:rsid w:val="00685276"/>
    <w:rsid w:val="00685377"/>
    <w:rsid w:val="006856C1"/>
    <w:rsid w:val="006857FA"/>
    <w:rsid w:val="0068591D"/>
    <w:rsid w:val="0068614D"/>
    <w:rsid w:val="006862B3"/>
    <w:rsid w:val="00686DED"/>
    <w:rsid w:val="006870F5"/>
    <w:rsid w:val="006877FD"/>
    <w:rsid w:val="00687E11"/>
    <w:rsid w:val="0069015A"/>
    <w:rsid w:val="00690600"/>
    <w:rsid w:val="00690715"/>
    <w:rsid w:val="006909EC"/>
    <w:rsid w:val="00690A16"/>
    <w:rsid w:val="00690D25"/>
    <w:rsid w:val="00690E45"/>
    <w:rsid w:val="006914D3"/>
    <w:rsid w:val="00691982"/>
    <w:rsid w:val="00691FA6"/>
    <w:rsid w:val="00693434"/>
    <w:rsid w:val="00693C16"/>
    <w:rsid w:val="006958DF"/>
    <w:rsid w:val="0069592F"/>
    <w:rsid w:val="00695B72"/>
    <w:rsid w:val="00695F26"/>
    <w:rsid w:val="006961CA"/>
    <w:rsid w:val="00696511"/>
    <w:rsid w:val="00696977"/>
    <w:rsid w:val="00696A28"/>
    <w:rsid w:val="00697C0F"/>
    <w:rsid w:val="006A08B7"/>
    <w:rsid w:val="006A193C"/>
    <w:rsid w:val="006A2E21"/>
    <w:rsid w:val="006A3B70"/>
    <w:rsid w:val="006A3C77"/>
    <w:rsid w:val="006A3E89"/>
    <w:rsid w:val="006A42B2"/>
    <w:rsid w:val="006A4624"/>
    <w:rsid w:val="006A47C6"/>
    <w:rsid w:val="006A583E"/>
    <w:rsid w:val="006A5A12"/>
    <w:rsid w:val="006A5ED7"/>
    <w:rsid w:val="006A632F"/>
    <w:rsid w:val="006A6D17"/>
    <w:rsid w:val="006A6D80"/>
    <w:rsid w:val="006A6DAE"/>
    <w:rsid w:val="006A6DCC"/>
    <w:rsid w:val="006A71CF"/>
    <w:rsid w:val="006A733F"/>
    <w:rsid w:val="006A7AFF"/>
    <w:rsid w:val="006B03AB"/>
    <w:rsid w:val="006B096B"/>
    <w:rsid w:val="006B0F77"/>
    <w:rsid w:val="006B15F9"/>
    <w:rsid w:val="006B19E7"/>
    <w:rsid w:val="006B1A34"/>
    <w:rsid w:val="006B1D39"/>
    <w:rsid w:val="006B1FB8"/>
    <w:rsid w:val="006B206D"/>
    <w:rsid w:val="006B2342"/>
    <w:rsid w:val="006B2E07"/>
    <w:rsid w:val="006B3083"/>
    <w:rsid w:val="006B30DD"/>
    <w:rsid w:val="006B3158"/>
    <w:rsid w:val="006B3188"/>
    <w:rsid w:val="006B326F"/>
    <w:rsid w:val="006B39EF"/>
    <w:rsid w:val="006B3C7D"/>
    <w:rsid w:val="006B3E73"/>
    <w:rsid w:val="006B430F"/>
    <w:rsid w:val="006B4568"/>
    <w:rsid w:val="006B5ADC"/>
    <w:rsid w:val="006B7748"/>
    <w:rsid w:val="006B7ACB"/>
    <w:rsid w:val="006C07F2"/>
    <w:rsid w:val="006C116C"/>
    <w:rsid w:val="006C1380"/>
    <w:rsid w:val="006C1456"/>
    <w:rsid w:val="006C1534"/>
    <w:rsid w:val="006C2103"/>
    <w:rsid w:val="006C33E9"/>
    <w:rsid w:val="006C3731"/>
    <w:rsid w:val="006C4488"/>
    <w:rsid w:val="006C49A7"/>
    <w:rsid w:val="006C4C17"/>
    <w:rsid w:val="006C4CCB"/>
    <w:rsid w:val="006C4DED"/>
    <w:rsid w:val="006C59B1"/>
    <w:rsid w:val="006C5A28"/>
    <w:rsid w:val="006C5D86"/>
    <w:rsid w:val="006C61DD"/>
    <w:rsid w:val="006C6330"/>
    <w:rsid w:val="006C65BA"/>
    <w:rsid w:val="006C6929"/>
    <w:rsid w:val="006C74A2"/>
    <w:rsid w:val="006C7F3D"/>
    <w:rsid w:val="006D057E"/>
    <w:rsid w:val="006D13A7"/>
    <w:rsid w:val="006D14B7"/>
    <w:rsid w:val="006D1530"/>
    <w:rsid w:val="006D1678"/>
    <w:rsid w:val="006D1C33"/>
    <w:rsid w:val="006D1C4A"/>
    <w:rsid w:val="006D28F9"/>
    <w:rsid w:val="006D3980"/>
    <w:rsid w:val="006D3B3B"/>
    <w:rsid w:val="006D3BE8"/>
    <w:rsid w:val="006D4EE4"/>
    <w:rsid w:val="006D5487"/>
    <w:rsid w:val="006D5611"/>
    <w:rsid w:val="006D5A1C"/>
    <w:rsid w:val="006D5A76"/>
    <w:rsid w:val="006D5BB8"/>
    <w:rsid w:val="006D6800"/>
    <w:rsid w:val="006D6AF1"/>
    <w:rsid w:val="006D6B6D"/>
    <w:rsid w:val="006D76D8"/>
    <w:rsid w:val="006D7DFF"/>
    <w:rsid w:val="006E021C"/>
    <w:rsid w:val="006E0976"/>
    <w:rsid w:val="006E0B84"/>
    <w:rsid w:val="006E2435"/>
    <w:rsid w:val="006E243D"/>
    <w:rsid w:val="006E29E8"/>
    <w:rsid w:val="006E2C66"/>
    <w:rsid w:val="006E346B"/>
    <w:rsid w:val="006E369C"/>
    <w:rsid w:val="006E40A5"/>
    <w:rsid w:val="006E45F1"/>
    <w:rsid w:val="006E48AE"/>
    <w:rsid w:val="006E565C"/>
    <w:rsid w:val="006E5C11"/>
    <w:rsid w:val="006E6864"/>
    <w:rsid w:val="006E695A"/>
    <w:rsid w:val="006E6B82"/>
    <w:rsid w:val="006E70EC"/>
    <w:rsid w:val="006E70FB"/>
    <w:rsid w:val="006E79E6"/>
    <w:rsid w:val="006E79FC"/>
    <w:rsid w:val="006E7CE7"/>
    <w:rsid w:val="006E7D15"/>
    <w:rsid w:val="006F094A"/>
    <w:rsid w:val="006F0CEE"/>
    <w:rsid w:val="006F0F37"/>
    <w:rsid w:val="006F14E0"/>
    <w:rsid w:val="006F1674"/>
    <w:rsid w:val="006F1D2E"/>
    <w:rsid w:val="006F1F65"/>
    <w:rsid w:val="006F213C"/>
    <w:rsid w:val="006F2B6E"/>
    <w:rsid w:val="006F3E39"/>
    <w:rsid w:val="006F3F2D"/>
    <w:rsid w:val="006F3F87"/>
    <w:rsid w:val="006F4F10"/>
    <w:rsid w:val="006F6CAF"/>
    <w:rsid w:val="006F7294"/>
    <w:rsid w:val="006F72C2"/>
    <w:rsid w:val="006F77BE"/>
    <w:rsid w:val="00700699"/>
    <w:rsid w:val="007007A9"/>
    <w:rsid w:val="00700988"/>
    <w:rsid w:val="00701B5D"/>
    <w:rsid w:val="00701ED4"/>
    <w:rsid w:val="00702448"/>
    <w:rsid w:val="007028B6"/>
    <w:rsid w:val="00702934"/>
    <w:rsid w:val="00702B59"/>
    <w:rsid w:val="00702DA0"/>
    <w:rsid w:val="0070386E"/>
    <w:rsid w:val="00703EED"/>
    <w:rsid w:val="0070401E"/>
    <w:rsid w:val="007040C9"/>
    <w:rsid w:val="007045C7"/>
    <w:rsid w:val="007045EF"/>
    <w:rsid w:val="007049E4"/>
    <w:rsid w:val="00704F33"/>
    <w:rsid w:val="00705C3A"/>
    <w:rsid w:val="00705F30"/>
    <w:rsid w:val="00705F6D"/>
    <w:rsid w:val="0070705C"/>
    <w:rsid w:val="007075FF"/>
    <w:rsid w:val="0071059C"/>
    <w:rsid w:val="007110E4"/>
    <w:rsid w:val="00711591"/>
    <w:rsid w:val="00711FF4"/>
    <w:rsid w:val="00712772"/>
    <w:rsid w:val="00713A4B"/>
    <w:rsid w:val="00713C42"/>
    <w:rsid w:val="0071408D"/>
    <w:rsid w:val="007141E3"/>
    <w:rsid w:val="007146F7"/>
    <w:rsid w:val="00714A61"/>
    <w:rsid w:val="00715486"/>
    <w:rsid w:val="00715DDF"/>
    <w:rsid w:val="007168ED"/>
    <w:rsid w:val="00716A9F"/>
    <w:rsid w:val="00716DA0"/>
    <w:rsid w:val="00720D97"/>
    <w:rsid w:val="00720EB9"/>
    <w:rsid w:val="007210F4"/>
    <w:rsid w:val="00722F82"/>
    <w:rsid w:val="00723814"/>
    <w:rsid w:val="00723DDC"/>
    <w:rsid w:val="00724005"/>
    <w:rsid w:val="0072414A"/>
    <w:rsid w:val="00724455"/>
    <w:rsid w:val="007245C1"/>
    <w:rsid w:val="007248F7"/>
    <w:rsid w:val="00724B07"/>
    <w:rsid w:val="00724BD3"/>
    <w:rsid w:val="00726FCE"/>
    <w:rsid w:val="00727367"/>
    <w:rsid w:val="007277EC"/>
    <w:rsid w:val="007301F0"/>
    <w:rsid w:val="00730692"/>
    <w:rsid w:val="0073069D"/>
    <w:rsid w:val="00730C5A"/>
    <w:rsid w:val="007316D1"/>
    <w:rsid w:val="007327F3"/>
    <w:rsid w:val="00732A3E"/>
    <w:rsid w:val="00732B18"/>
    <w:rsid w:val="00732C80"/>
    <w:rsid w:val="0073350C"/>
    <w:rsid w:val="0073383D"/>
    <w:rsid w:val="00733ACA"/>
    <w:rsid w:val="00733C39"/>
    <w:rsid w:val="00733E56"/>
    <w:rsid w:val="00734002"/>
    <w:rsid w:val="00734600"/>
    <w:rsid w:val="00734BFE"/>
    <w:rsid w:val="00734D32"/>
    <w:rsid w:val="0073512B"/>
    <w:rsid w:val="0073563C"/>
    <w:rsid w:val="0073574F"/>
    <w:rsid w:val="0073596C"/>
    <w:rsid w:val="00735FA2"/>
    <w:rsid w:val="007364F4"/>
    <w:rsid w:val="0073691B"/>
    <w:rsid w:val="00737AAD"/>
    <w:rsid w:val="0074030D"/>
    <w:rsid w:val="0074056F"/>
    <w:rsid w:val="00740A42"/>
    <w:rsid w:val="00741304"/>
    <w:rsid w:val="00741537"/>
    <w:rsid w:val="00741BAC"/>
    <w:rsid w:val="007423B5"/>
    <w:rsid w:val="007428D4"/>
    <w:rsid w:val="00742D14"/>
    <w:rsid w:val="00742F55"/>
    <w:rsid w:val="00743929"/>
    <w:rsid w:val="00743C24"/>
    <w:rsid w:val="00743CAC"/>
    <w:rsid w:val="00743F6F"/>
    <w:rsid w:val="00744139"/>
    <w:rsid w:val="0074431D"/>
    <w:rsid w:val="007447C2"/>
    <w:rsid w:val="007452C3"/>
    <w:rsid w:val="007455C3"/>
    <w:rsid w:val="00745862"/>
    <w:rsid w:val="00745BAD"/>
    <w:rsid w:val="00746311"/>
    <w:rsid w:val="00747E65"/>
    <w:rsid w:val="00750435"/>
    <w:rsid w:val="00751343"/>
    <w:rsid w:val="0075148E"/>
    <w:rsid w:val="007520D0"/>
    <w:rsid w:val="0075361E"/>
    <w:rsid w:val="00753A1D"/>
    <w:rsid w:val="00753A31"/>
    <w:rsid w:val="00753A87"/>
    <w:rsid w:val="007540E6"/>
    <w:rsid w:val="007549CD"/>
    <w:rsid w:val="00754A4C"/>
    <w:rsid w:val="00754E59"/>
    <w:rsid w:val="007553D9"/>
    <w:rsid w:val="00755ACE"/>
    <w:rsid w:val="00755AE9"/>
    <w:rsid w:val="00755CB6"/>
    <w:rsid w:val="00756010"/>
    <w:rsid w:val="00756384"/>
    <w:rsid w:val="00756B7F"/>
    <w:rsid w:val="00760DB4"/>
    <w:rsid w:val="00761281"/>
    <w:rsid w:val="00761BDE"/>
    <w:rsid w:val="00762359"/>
    <w:rsid w:val="0076280C"/>
    <w:rsid w:val="00762C73"/>
    <w:rsid w:val="00763A0C"/>
    <w:rsid w:val="00763A1E"/>
    <w:rsid w:val="00763A3E"/>
    <w:rsid w:val="00763E81"/>
    <w:rsid w:val="0076412C"/>
    <w:rsid w:val="007641E9"/>
    <w:rsid w:val="007644B8"/>
    <w:rsid w:val="00764A6F"/>
    <w:rsid w:val="007654CD"/>
    <w:rsid w:val="00765F68"/>
    <w:rsid w:val="00766854"/>
    <w:rsid w:val="00766918"/>
    <w:rsid w:val="00766A8B"/>
    <w:rsid w:val="007670B4"/>
    <w:rsid w:val="007674B5"/>
    <w:rsid w:val="00770299"/>
    <w:rsid w:val="00770D3B"/>
    <w:rsid w:val="00771330"/>
    <w:rsid w:val="00771906"/>
    <w:rsid w:val="00771A17"/>
    <w:rsid w:val="00771B82"/>
    <w:rsid w:val="00772DD8"/>
    <w:rsid w:val="007734E0"/>
    <w:rsid w:val="00773A81"/>
    <w:rsid w:val="00773CCF"/>
    <w:rsid w:val="00774AC8"/>
    <w:rsid w:val="00774DDF"/>
    <w:rsid w:val="00774E4C"/>
    <w:rsid w:val="007752AE"/>
    <w:rsid w:val="007759ED"/>
    <w:rsid w:val="00775CE5"/>
    <w:rsid w:val="00775DC7"/>
    <w:rsid w:val="007775FF"/>
    <w:rsid w:val="00777732"/>
    <w:rsid w:val="00777B31"/>
    <w:rsid w:val="00777C32"/>
    <w:rsid w:val="0078024A"/>
    <w:rsid w:val="00780A9C"/>
    <w:rsid w:val="00780FC7"/>
    <w:rsid w:val="00781A11"/>
    <w:rsid w:val="00781A44"/>
    <w:rsid w:val="00782673"/>
    <w:rsid w:val="00782FD7"/>
    <w:rsid w:val="0078305E"/>
    <w:rsid w:val="00783930"/>
    <w:rsid w:val="007841FD"/>
    <w:rsid w:val="00784235"/>
    <w:rsid w:val="0078443A"/>
    <w:rsid w:val="00786222"/>
    <w:rsid w:val="007862BD"/>
    <w:rsid w:val="0078639D"/>
    <w:rsid w:val="007868D6"/>
    <w:rsid w:val="00786FE6"/>
    <w:rsid w:val="00787416"/>
    <w:rsid w:val="0078791B"/>
    <w:rsid w:val="00787AEB"/>
    <w:rsid w:val="00787FB8"/>
    <w:rsid w:val="007911F1"/>
    <w:rsid w:val="00791271"/>
    <w:rsid w:val="0079167B"/>
    <w:rsid w:val="007918A0"/>
    <w:rsid w:val="00791972"/>
    <w:rsid w:val="00791AC7"/>
    <w:rsid w:val="00791BB9"/>
    <w:rsid w:val="00791C79"/>
    <w:rsid w:val="00792595"/>
    <w:rsid w:val="00792761"/>
    <w:rsid w:val="00792DBC"/>
    <w:rsid w:val="007930B5"/>
    <w:rsid w:val="007930F0"/>
    <w:rsid w:val="00793BBC"/>
    <w:rsid w:val="0079440F"/>
    <w:rsid w:val="00794C18"/>
    <w:rsid w:val="00794C1D"/>
    <w:rsid w:val="00794E7D"/>
    <w:rsid w:val="00795439"/>
    <w:rsid w:val="007955F9"/>
    <w:rsid w:val="0079684A"/>
    <w:rsid w:val="00796A25"/>
    <w:rsid w:val="00797048"/>
    <w:rsid w:val="007979C2"/>
    <w:rsid w:val="00797F23"/>
    <w:rsid w:val="007A0CC6"/>
    <w:rsid w:val="007A0DA8"/>
    <w:rsid w:val="007A10F5"/>
    <w:rsid w:val="007A1146"/>
    <w:rsid w:val="007A1275"/>
    <w:rsid w:val="007A137B"/>
    <w:rsid w:val="007A1659"/>
    <w:rsid w:val="007A19B0"/>
    <w:rsid w:val="007A1FD6"/>
    <w:rsid w:val="007A357E"/>
    <w:rsid w:val="007A37C8"/>
    <w:rsid w:val="007A3D22"/>
    <w:rsid w:val="007A405F"/>
    <w:rsid w:val="007A41B8"/>
    <w:rsid w:val="007A46D9"/>
    <w:rsid w:val="007A4EC1"/>
    <w:rsid w:val="007A513F"/>
    <w:rsid w:val="007A52EE"/>
    <w:rsid w:val="007A58D9"/>
    <w:rsid w:val="007A64EE"/>
    <w:rsid w:val="007A6590"/>
    <w:rsid w:val="007A78CF"/>
    <w:rsid w:val="007A7954"/>
    <w:rsid w:val="007A7DE0"/>
    <w:rsid w:val="007B010F"/>
    <w:rsid w:val="007B0556"/>
    <w:rsid w:val="007B08F9"/>
    <w:rsid w:val="007B0A18"/>
    <w:rsid w:val="007B0E64"/>
    <w:rsid w:val="007B2063"/>
    <w:rsid w:val="007B2682"/>
    <w:rsid w:val="007B27A5"/>
    <w:rsid w:val="007B2845"/>
    <w:rsid w:val="007B2DC1"/>
    <w:rsid w:val="007B3F25"/>
    <w:rsid w:val="007B462C"/>
    <w:rsid w:val="007B5658"/>
    <w:rsid w:val="007B5F45"/>
    <w:rsid w:val="007B6106"/>
    <w:rsid w:val="007B6847"/>
    <w:rsid w:val="007B6CF7"/>
    <w:rsid w:val="007B7EB1"/>
    <w:rsid w:val="007C09BE"/>
    <w:rsid w:val="007C1400"/>
    <w:rsid w:val="007C156C"/>
    <w:rsid w:val="007C1834"/>
    <w:rsid w:val="007C205C"/>
    <w:rsid w:val="007C22A6"/>
    <w:rsid w:val="007C2430"/>
    <w:rsid w:val="007C28A3"/>
    <w:rsid w:val="007C3078"/>
    <w:rsid w:val="007C3184"/>
    <w:rsid w:val="007C376C"/>
    <w:rsid w:val="007C38CD"/>
    <w:rsid w:val="007C3E2E"/>
    <w:rsid w:val="007C4727"/>
    <w:rsid w:val="007C4DBD"/>
    <w:rsid w:val="007C50E4"/>
    <w:rsid w:val="007C5110"/>
    <w:rsid w:val="007C5125"/>
    <w:rsid w:val="007C51F7"/>
    <w:rsid w:val="007C5225"/>
    <w:rsid w:val="007C55F2"/>
    <w:rsid w:val="007C595C"/>
    <w:rsid w:val="007C68E9"/>
    <w:rsid w:val="007C6A03"/>
    <w:rsid w:val="007C6E36"/>
    <w:rsid w:val="007C72FA"/>
    <w:rsid w:val="007C7569"/>
    <w:rsid w:val="007D0688"/>
    <w:rsid w:val="007D0B9C"/>
    <w:rsid w:val="007D0DEC"/>
    <w:rsid w:val="007D1B65"/>
    <w:rsid w:val="007D1C58"/>
    <w:rsid w:val="007D2455"/>
    <w:rsid w:val="007D28A7"/>
    <w:rsid w:val="007D2EC2"/>
    <w:rsid w:val="007D3241"/>
    <w:rsid w:val="007D35A7"/>
    <w:rsid w:val="007D3629"/>
    <w:rsid w:val="007D371F"/>
    <w:rsid w:val="007D3BBE"/>
    <w:rsid w:val="007D423E"/>
    <w:rsid w:val="007D4CE2"/>
    <w:rsid w:val="007D4DBD"/>
    <w:rsid w:val="007D4F6C"/>
    <w:rsid w:val="007D5C6D"/>
    <w:rsid w:val="007D71A8"/>
    <w:rsid w:val="007D728B"/>
    <w:rsid w:val="007D785B"/>
    <w:rsid w:val="007D78BF"/>
    <w:rsid w:val="007D7956"/>
    <w:rsid w:val="007D7C10"/>
    <w:rsid w:val="007E01E0"/>
    <w:rsid w:val="007E035C"/>
    <w:rsid w:val="007E0EB8"/>
    <w:rsid w:val="007E2E06"/>
    <w:rsid w:val="007E3109"/>
    <w:rsid w:val="007E313F"/>
    <w:rsid w:val="007E3C9C"/>
    <w:rsid w:val="007E4048"/>
    <w:rsid w:val="007E4A18"/>
    <w:rsid w:val="007E4A49"/>
    <w:rsid w:val="007E4D74"/>
    <w:rsid w:val="007E68F9"/>
    <w:rsid w:val="007E6D52"/>
    <w:rsid w:val="007E6FC2"/>
    <w:rsid w:val="007E740F"/>
    <w:rsid w:val="007E7FC4"/>
    <w:rsid w:val="007F18FE"/>
    <w:rsid w:val="007F1FC8"/>
    <w:rsid w:val="007F2625"/>
    <w:rsid w:val="007F2965"/>
    <w:rsid w:val="007F296A"/>
    <w:rsid w:val="007F2B13"/>
    <w:rsid w:val="007F2E76"/>
    <w:rsid w:val="007F4739"/>
    <w:rsid w:val="007F4DA3"/>
    <w:rsid w:val="007F51D8"/>
    <w:rsid w:val="007F5423"/>
    <w:rsid w:val="007F5563"/>
    <w:rsid w:val="007F57C2"/>
    <w:rsid w:val="007F599D"/>
    <w:rsid w:val="007F5E62"/>
    <w:rsid w:val="007F64E4"/>
    <w:rsid w:val="007F68E4"/>
    <w:rsid w:val="007F6E1A"/>
    <w:rsid w:val="007F7007"/>
    <w:rsid w:val="007F707E"/>
    <w:rsid w:val="007F7262"/>
    <w:rsid w:val="007F7DE7"/>
    <w:rsid w:val="00800183"/>
    <w:rsid w:val="00800A27"/>
    <w:rsid w:val="00800E69"/>
    <w:rsid w:val="00801BDA"/>
    <w:rsid w:val="00801D96"/>
    <w:rsid w:val="00801FFF"/>
    <w:rsid w:val="00802632"/>
    <w:rsid w:val="00802912"/>
    <w:rsid w:val="00802A20"/>
    <w:rsid w:val="00802CC0"/>
    <w:rsid w:val="008031F1"/>
    <w:rsid w:val="008036E1"/>
    <w:rsid w:val="00803DC9"/>
    <w:rsid w:val="00803EE7"/>
    <w:rsid w:val="008052A5"/>
    <w:rsid w:val="00805AFB"/>
    <w:rsid w:val="00805D70"/>
    <w:rsid w:val="00806535"/>
    <w:rsid w:val="008117DE"/>
    <w:rsid w:val="0081240B"/>
    <w:rsid w:val="008125CB"/>
    <w:rsid w:val="008129D4"/>
    <w:rsid w:val="00812DB6"/>
    <w:rsid w:val="00813812"/>
    <w:rsid w:val="00813976"/>
    <w:rsid w:val="008139D2"/>
    <w:rsid w:val="00813A35"/>
    <w:rsid w:val="00813D36"/>
    <w:rsid w:val="00814758"/>
    <w:rsid w:val="00814D9D"/>
    <w:rsid w:val="00815045"/>
    <w:rsid w:val="00815925"/>
    <w:rsid w:val="00815A64"/>
    <w:rsid w:val="00815B1B"/>
    <w:rsid w:val="00816018"/>
    <w:rsid w:val="00816306"/>
    <w:rsid w:val="00816A6D"/>
    <w:rsid w:val="00816FC1"/>
    <w:rsid w:val="00817B74"/>
    <w:rsid w:val="0082060C"/>
    <w:rsid w:val="00820BFB"/>
    <w:rsid w:val="00820CA2"/>
    <w:rsid w:val="00820E7D"/>
    <w:rsid w:val="008215AB"/>
    <w:rsid w:val="0082163A"/>
    <w:rsid w:val="0082189C"/>
    <w:rsid w:val="00822074"/>
    <w:rsid w:val="00822808"/>
    <w:rsid w:val="008238FB"/>
    <w:rsid w:val="00823A2D"/>
    <w:rsid w:val="00823E2C"/>
    <w:rsid w:val="00824131"/>
    <w:rsid w:val="00824335"/>
    <w:rsid w:val="008249A6"/>
    <w:rsid w:val="008249BD"/>
    <w:rsid w:val="00824C32"/>
    <w:rsid w:val="008253AD"/>
    <w:rsid w:val="008257A2"/>
    <w:rsid w:val="00825C8B"/>
    <w:rsid w:val="00825EEC"/>
    <w:rsid w:val="008278A6"/>
    <w:rsid w:val="0082791B"/>
    <w:rsid w:val="00827AF6"/>
    <w:rsid w:val="008302F9"/>
    <w:rsid w:val="0083071E"/>
    <w:rsid w:val="00830BE8"/>
    <w:rsid w:val="008312EF"/>
    <w:rsid w:val="00831A79"/>
    <w:rsid w:val="00831F91"/>
    <w:rsid w:val="00832121"/>
    <w:rsid w:val="008324AD"/>
    <w:rsid w:val="0083252F"/>
    <w:rsid w:val="008327BC"/>
    <w:rsid w:val="00833E91"/>
    <w:rsid w:val="00834582"/>
    <w:rsid w:val="00834718"/>
    <w:rsid w:val="00834BD8"/>
    <w:rsid w:val="008352AC"/>
    <w:rsid w:val="00835616"/>
    <w:rsid w:val="0083597F"/>
    <w:rsid w:val="0083598D"/>
    <w:rsid w:val="008359AF"/>
    <w:rsid w:val="0083649B"/>
    <w:rsid w:val="00836726"/>
    <w:rsid w:val="00836EBD"/>
    <w:rsid w:val="00837692"/>
    <w:rsid w:val="00837A15"/>
    <w:rsid w:val="008400B1"/>
    <w:rsid w:val="0084053E"/>
    <w:rsid w:val="008412C9"/>
    <w:rsid w:val="008416F3"/>
    <w:rsid w:val="00842D40"/>
    <w:rsid w:val="00843836"/>
    <w:rsid w:val="00844280"/>
    <w:rsid w:val="008442BD"/>
    <w:rsid w:val="00844615"/>
    <w:rsid w:val="008446DB"/>
    <w:rsid w:val="00844733"/>
    <w:rsid w:val="00844B10"/>
    <w:rsid w:val="00844B48"/>
    <w:rsid w:val="00844DF0"/>
    <w:rsid w:val="008454B5"/>
    <w:rsid w:val="00845603"/>
    <w:rsid w:val="00845706"/>
    <w:rsid w:val="008457DF"/>
    <w:rsid w:val="00845B43"/>
    <w:rsid w:val="00845C37"/>
    <w:rsid w:val="0084626F"/>
    <w:rsid w:val="00846428"/>
    <w:rsid w:val="00846E01"/>
    <w:rsid w:val="00846F2A"/>
    <w:rsid w:val="008473C2"/>
    <w:rsid w:val="008502E4"/>
    <w:rsid w:val="00850466"/>
    <w:rsid w:val="00850493"/>
    <w:rsid w:val="008508FB"/>
    <w:rsid w:val="00850D19"/>
    <w:rsid w:val="0085285A"/>
    <w:rsid w:val="00852BBB"/>
    <w:rsid w:val="00852C81"/>
    <w:rsid w:val="008539F4"/>
    <w:rsid w:val="00853BFD"/>
    <w:rsid w:val="008543AE"/>
    <w:rsid w:val="00854428"/>
    <w:rsid w:val="0085458A"/>
    <w:rsid w:val="008545E5"/>
    <w:rsid w:val="00854718"/>
    <w:rsid w:val="00854E4A"/>
    <w:rsid w:val="008553A2"/>
    <w:rsid w:val="008561B2"/>
    <w:rsid w:val="00856B38"/>
    <w:rsid w:val="00857A8D"/>
    <w:rsid w:val="00857C1D"/>
    <w:rsid w:val="00860137"/>
    <w:rsid w:val="00861A62"/>
    <w:rsid w:val="00861D9C"/>
    <w:rsid w:val="008620B3"/>
    <w:rsid w:val="00862B29"/>
    <w:rsid w:val="00862C67"/>
    <w:rsid w:val="00862DF2"/>
    <w:rsid w:val="00862ED0"/>
    <w:rsid w:val="00863681"/>
    <w:rsid w:val="0086396C"/>
    <w:rsid w:val="00864043"/>
    <w:rsid w:val="00864CD8"/>
    <w:rsid w:val="00864EE7"/>
    <w:rsid w:val="00864FD0"/>
    <w:rsid w:val="0086521A"/>
    <w:rsid w:val="00865231"/>
    <w:rsid w:val="00865583"/>
    <w:rsid w:val="00865656"/>
    <w:rsid w:val="00865FE3"/>
    <w:rsid w:val="00866121"/>
    <w:rsid w:val="00866744"/>
    <w:rsid w:val="0086679D"/>
    <w:rsid w:val="00867417"/>
    <w:rsid w:val="00867463"/>
    <w:rsid w:val="00867E38"/>
    <w:rsid w:val="008706E8"/>
    <w:rsid w:val="0087073D"/>
    <w:rsid w:val="00870A1B"/>
    <w:rsid w:val="00870CC8"/>
    <w:rsid w:val="0087113E"/>
    <w:rsid w:val="008722B4"/>
    <w:rsid w:val="0087257C"/>
    <w:rsid w:val="008730D1"/>
    <w:rsid w:val="008733BC"/>
    <w:rsid w:val="00873FAD"/>
    <w:rsid w:val="0087433E"/>
    <w:rsid w:val="0087493B"/>
    <w:rsid w:val="00874BB9"/>
    <w:rsid w:val="00874C54"/>
    <w:rsid w:val="008800D3"/>
    <w:rsid w:val="008806FF"/>
    <w:rsid w:val="0088095A"/>
    <w:rsid w:val="00880FBB"/>
    <w:rsid w:val="008815B4"/>
    <w:rsid w:val="00881F58"/>
    <w:rsid w:val="00882001"/>
    <w:rsid w:val="008820A2"/>
    <w:rsid w:val="0088216D"/>
    <w:rsid w:val="0088241F"/>
    <w:rsid w:val="0088256B"/>
    <w:rsid w:val="008827C6"/>
    <w:rsid w:val="00882825"/>
    <w:rsid w:val="00882F99"/>
    <w:rsid w:val="008833C3"/>
    <w:rsid w:val="0088341B"/>
    <w:rsid w:val="0088394C"/>
    <w:rsid w:val="00884855"/>
    <w:rsid w:val="00884D8D"/>
    <w:rsid w:val="0088503B"/>
    <w:rsid w:val="00885DE5"/>
    <w:rsid w:val="00885E3D"/>
    <w:rsid w:val="00886205"/>
    <w:rsid w:val="00886324"/>
    <w:rsid w:val="00886442"/>
    <w:rsid w:val="00886939"/>
    <w:rsid w:val="008872FC"/>
    <w:rsid w:val="00887568"/>
    <w:rsid w:val="00887709"/>
    <w:rsid w:val="00887A7C"/>
    <w:rsid w:val="00887B62"/>
    <w:rsid w:val="008904A6"/>
    <w:rsid w:val="00890CC5"/>
    <w:rsid w:val="00890D08"/>
    <w:rsid w:val="00890E27"/>
    <w:rsid w:val="00891A8A"/>
    <w:rsid w:val="00891CA9"/>
    <w:rsid w:val="00891D82"/>
    <w:rsid w:val="0089239C"/>
    <w:rsid w:val="0089250E"/>
    <w:rsid w:val="00893D84"/>
    <w:rsid w:val="008942F5"/>
    <w:rsid w:val="00894B55"/>
    <w:rsid w:val="00894B68"/>
    <w:rsid w:val="00894C71"/>
    <w:rsid w:val="0089531B"/>
    <w:rsid w:val="008954A2"/>
    <w:rsid w:val="00895A2F"/>
    <w:rsid w:val="00895F8D"/>
    <w:rsid w:val="00896247"/>
    <w:rsid w:val="008963AE"/>
    <w:rsid w:val="008969CB"/>
    <w:rsid w:val="00896CE6"/>
    <w:rsid w:val="00896F0C"/>
    <w:rsid w:val="008970F9"/>
    <w:rsid w:val="00897777"/>
    <w:rsid w:val="008978FA"/>
    <w:rsid w:val="00897FC8"/>
    <w:rsid w:val="008A0DD9"/>
    <w:rsid w:val="008A120C"/>
    <w:rsid w:val="008A1503"/>
    <w:rsid w:val="008A1532"/>
    <w:rsid w:val="008A2900"/>
    <w:rsid w:val="008A29BC"/>
    <w:rsid w:val="008A2C6F"/>
    <w:rsid w:val="008A2C7F"/>
    <w:rsid w:val="008A301A"/>
    <w:rsid w:val="008A3F7A"/>
    <w:rsid w:val="008A486A"/>
    <w:rsid w:val="008A4B7D"/>
    <w:rsid w:val="008A5454"/>
    <w:rsid w:val="008A588C"/>
    <w:rsid w:val="008A6045"/>
    <w:rsid w:val="008A625E"/>
    <w:rsid w:val="008A64AB"/>
    <w:rsid w:val="008A64E6"/>
    <w:rsid w:val="008A67D2"/>
    <w:rsid w:val="008A68AA"/>
    <w:rsid w:val="008A7FA6"/>
    <w:rsid w:val="008B1CC3"/>
    <w:rsid w:val="008B24FF"/>
    <w:rsid w:val="008B31A0"/>
    <w:rsid w:val="008B36A8"/>
    <w:rsid w:val="008B3DCC"/>
    <w:rsid w:val="008B4304"/>
    <w:rsid w:val="008B4841"/>
    <w:rsid w:val="008B4D70"/>
    <w:rsid w:val="008B54AB"/>
    <w:rsid w:val="008B5B1D"/>
    <w:rsid w:val="008B5D20"/>
    <w:rsid w:val="008B6552"/>
    <w:rsid w:val="008B6594"/>
    <w:rsid w:val="008B6600"/>
    <w:rsid w:val="008B6994"/>
    <w:rsid w:val="008B6B00"/>
    <w:rsid w:val="008B6E98"/>
    <w:rsid w:val="008B76A1"/>
    <w:rsid w:val="008B77A3"/>
    <w:rsid w:val="008B7A6A"/>
    <w:rsid w:val="008B7FFA"/>
    <w:rsid w:val="008C00BC"/>
    <w:rsid w:val="008C0296"/>
    <w:rsid w:val="008C0434"/>
    <w:rsid w:val="008C1B74"/>
    <w:rsid w:val="008C1FEB"/>
    <w:rsid w:val="008C2212"/>
    <w:rsid w:val="008C2998"/>
    <w:rsid w:val="008C2D32"/>
    <w:rsid w:val="008C3177"/>
    <w:rsid w:val="008C4015"/>
    <w:rsid w:val="008C40A7"/>
    <w:rsid w:val="008C4237"/>
    <w:rsid w:val="008C45F8"/>
    <w:rsid w:val="008C4F23"/>
    <w:rsid w:val="008C5160"/>
    <w:rsid w:val="008C5946"/>
    <w:rsid w:val="008C5987"/>
    <w:rsid w:val="008C5FE0"/>
    <w:rsid w:val="008C709F"/>
    <w:rsid w:val="008D04C6"/>
    <w:rsid w:val="008D085D"/>
    <w:rsid w:val="008D0CC5"/>
    <w:rsid w:val="008D118F"/>
    <w:rsid w:val="008D1634"/>
    <w:rsid w:val="008D2918"/>
    <w:rsid w:val="008D3CFF"/>
    <w:rsid w:val="008D4070"/>
    <w:rsid w:val="008D46E1"/>
    <w:rsid w:val="008D4A9C"/>
    <w:rsid w:val="008D53C6"/>
    <w:rsid w:val="008D573B"/>
    <w:rsid w:val="008D5DCB"/>
    <w:rsid w:val="008D5EB0"/>
    <w:rsid w:val="008D625A"/>
    <w:rsid w:val="008D6811"/>
    <w:rsid w:val="008D79B8"/>
    <w:rsid w:val="008D7E60"/>
    <w:rsid w:val="008E0134"/>
    <w:rsid w:val="008E072F"/>
    <w:rsid w:val="008E102F"/>
    <w:rsid w:val="008E13A5"/>
    <w:rsid w:val="008E14A9"/>
    <w:rsid w:val="008E14C0"/>
    <w:rsid w:val="008E1539"/>
    <w:rsid w:val="008E1A73"/>
    <w:rsid w:val="008E1FD9"/>
    <w:rsid w:val="008E200F"/>
    <w:rsid w:val="008E2EA9"/>
    <w:rsid w:val="008E32C8"/>
    <w:rsid w:val="008E3701"/>
    <w:rsid w:val="008E3790"/>
    <w:rsid w:val="008E3B87"/>
    <w:rsid w:val="008E3EAC"/>
    <w:rsid w:val="008E40E8"/>
    <w:rsid w:val="008E5667"/>
    <w:rsid w:val="008E616D"/>
    <w:rsid w:val="008E6231"/>
    <w:rsid w:val="008E68B0"/>
    <w:rsid w:val="008E68DF"/>
    <w:rsid w:val="008E6AE8"/>
    <w:rsid w:val="008E7111"/>
    <w:rsid w:val="008E77EA"/>
    <w:rsid w:val="008F0018"/>
    <w:rsid w:val="008F072F"/>
    <w:rsid w:val="008F0A95"/>
    <w:rsid w:val="008F0D1D"/>
    <w:rsid w:val="008F0E75"/>
    <w:rsid w:val="008F142F"/>
    <w:rsid w:val="008F1BB5"/>
    <w:rsid w:val="008F1F7A"/>
    <w:rsid w:val="008F2462"/>
    <w:rsid w:val="008F271F"/>
    <w:rsid w:val="008F2B71"/>
    <w:rsid w:val="008F2F8D"/>
    <w:rsid w:val="008F3298"/>
    <w:rsid w:val="008F4434"/>
    <w:rsid w:val="008F4CFE"/>
    <w:rsid w:val="008F50B8"/>
    <w:rsid w:val="008F571B"/>
    <w:rsid w:val="008F5803"/>
    <w:rsid w:val="008F6083"/>
    <w:rsid w:val="008F6977"/>
    <w:rsid w:val="008F6A0F"/>
    <w:rsid w:val="008F77AB"/>
    <w:rsid w:val="008F7E10"/>
    <w:rsid w:val="00900062"/>
    <w:rsid w:val="00900294"/>
    <w:rsid w:val="009002DF"/>
    <w:rsid w:val="0090090E"/>
    <w:rsid w:val="00900A48"/>
    <w:rsid w:val="00900B18"/>
    <w:rsid w:val="00900C0C"/>
    <w:rsid w:val="00900E02"/>
    <w:rsid w:val="00902C05"/>
    <w:rsid w:val="00902E36"/>
    <w:rsid w:val="00903A06"/>
    <w:rsid w:val="009042F7"/>
    <w:rsid w:val="00904473"/>
    <w:rsid w:val="00904537"/>
    <w:rsid w:val="009050F3"/>
    <w:rsid w:val="009054D4"/>
    <w:rsid w:val="00905652"/>
    <w:rsid w:val="00906729"/>
    <w:rsid w:val="00907504"/>
    <w:rsid w:val="009079C7"/>
    <w:rsid w:val="00910028"/>
    <w:rsid w:val="009107F0"/>
    <w:rsid w:val="00910C54"/>
    <w:rsid w:val="0091173C"/>
    <w:rsid w:val="009118DF"/>
    <w:rsid w:val="00911D8C"/>
    <w:rsid w:val="00911F47"/>
    <w:rsid w:val="00912206"/>
    <w:rsid w:val="00912407"/>
    <w:rsid w:val="0091278E"/>
    <w:rsid w:val="00912AD8"/>
    <w:rsid w:val="00912F39"/>
    <w:rsid w:val="00913233"/>
    <w:rsid w:val="00913B52"/>
    <w:rsid w:val="009144B2"/>
    <w:rsid w:val="0091485D"/>
    <w:rsid w:val="00914E82"/>
    <w:rsid w:val="00915088"/>
    <w:rsid w:val="009156CF"/>
    <w:rsid w:val="009159F8"/>
    <w:rsid w:val="009160BC"/>
    <w:rsid w:val="0091704B"/>
    <w:rsid w:val="009172EA"/>
    <w:rsid w:val="00917652"/>
    <w:rsid w:val="00917764"/>
    <w:rsid w:val="0092016B"/>
    <w:rsid w:val="00921030"/>
    <w:rsid w:val="00921088"/>
    <w:rsid w:val="00921B32"/>
    <w:rsid w:val="00921D61"/>
    <w:rsid w:val="00922016"/>
    <w:rsid w:val="00922273"/>
    <w:rsid w:val="009222CE"/>
    <w:rsid w:val="00922E41"/>
    <w:rsid w:val="00922F2B"/>
    <w:rsid w:val="00923104"/>
    <w:rsid w:val="00923300"/>
    <w:rsid w:val="0092335D"/>
    <w:rsid w:val="00924222"/>
    <w:rsid w:val="009243A8"/>
    <w:rsid w:val="00924F1E"/>
    <w:rsid w:val="009255A5"/>
    <w:rsid w:val="00925C86"/>
    <w:rsid w:val="0092629C"/>
    <w:rsid w:val="0092696C"/>
    <w:rsid w:val="00926A9A"/>
    <w:rsid w:val="00926B8C"/>
    <w:rsid w:val="0092714D"/>
    <w:rsid w:val="009272D8"/>
    <w:rsid w:val="0092738E"/>
    <w:rsid w:val="0093030F"/>
    <w:rsid w:val="00931030"/>
    <w:rsid w:val="0093119D"/>
    <w:rsid w:val="00933933"/>
    <w:rsid w:val="00933A5C"/>
    <w:rsid w:val="00934C6E"/>
    <w:rsid w:val="00934ED8"/>
    <w:rsid w:val="0093592B"/>
    <w:rsid w:val="0093616C"/>
    <w:rsid w:val="0093636C"/>
    <w:rsid w:val="0093717E"/>
    <w:rsid w:val="00937674"/>
    <w:rsid w:val="00940131"/>
    <w:rsid w:val="009409EA"/>
    <w:rsid w:val="00940DE0"/>
    <w:rsid w:val="009411BD"/>
    <w:rsid w:val="009416AB"/>
    <w:rsid w:val="009417DA"/>
    <w:rsid w:val="00941C87"/>
    <w:rsid w:val="00942593"/>
    <w:rsid w:val="00942B73"/>
    <w:rsid w:val="00942F2A"/>
    <w:rsid w:val="0094327D"/>
    <w:rsid w:val="0094331D"/>
    <w:rsid w:val="009435D3"/>
    <w:rsid w:val="00943AC4"/>
    <w:rsid w:val="009440F8"/>
    <w:rsid w:val="009443F1"/>
    <w:rsid w:val="00944610"/>
    <w:rsid w:val="009448E7"/>
    <w:rsid w:val="00944F13"/>
    <w:rsid w:val="00944F76"/>
    <w:rsid w:val="0094567E"/>
    <w:rsid w:val="00945A5B"/>
    <w:rsid w:val="00945F07"/>
    <w:rsid w:val="00947AE0"/>
    <w:rsid w:val="00950F16"/>
    <w:rsid w:val="00951239"/>
    <w:rsid w:val="009512B6"/>
    <w:rsid w:val="0095147F"/>
    <w:rsid w:val="00951B83"/>
    <w:rsid w:val="009520CC"/>
    <w:rsid w:val="009525B7"/>
    <w:rsid w:val="00952C07"/>
    <w:rsid w:val="0095306A"/>
    <w:rsid w:val="0095328E"/>
    <w:rsid w:val="00953350"/>
    <w:rsid w:val="009554FE"/>
    <w:rsid w:val="00955591"/>
    <w:rsid w:val="00955AA0"/>
    <w:rsid w:val="00956C8B"/>
    <w:rsid w:val="00956CB6"/>
    <w:rsid w:val="009577ED"/>
    <w:rsid w:val="00957C11"/>
    <w:rsid w:val="00960022"/>
    <w:rsid w:val="00960737"/>
    <w:rsid w:val="009610ED"/>
    <w:rsid w:val="0096395B"/>
    <w:rsid w:val="00963C9F"/>
    <w:rsid w:val="00963DFC"/>
    <w:rsid w:val="00964E0F"/>
    <w:rsid w:val="00964E94"/>
    <w:rsid w:val="00965254"/>
    <w:rsid w:val="0096545A"/>
    <w:rsid w:val="009659E7"/>
    <w:rsid w:val="009660E0"/>
    <w:rsid w:val="0096642D"/>
    <w:rsid w:val="009664BE"/>
    <w:rsid w:val="00966763"/>
    <w:rsid w:val="009668C8"/>
    <w:rsid w:val="00966D59"/>
    <w:rsid w:val="009675AD"/>
    <w:rsid w:val="009675E3"/>
    <w:rsid w:val="00967F57"/>
    <w:rsid w:val="00970362"/>
    <w:rsid w:val="009705F9"/>
    <w:rsid w:val="009706EB"/>
    <w:rsid w:val="0097083B"/>
    <w:rsid w:val="00970A9B"/>
    <w:rsid w:val="00970EAF"/>
    <w:rsid w:val="00971232"/>
    <w:rsid w:val="00971286"/>
    <w:rsid w:val="009719B7"/>
    <w:rsid w:val="00971DD0"/>
    <w:rsid w:val="00971E41"/>
    <w:rsid w:val="00971EB6"/>
    <w:rsid w:val="009720F8"/>
    <w:rsid w:val="00972404"/>
    <w:rsid w:val="00972A2C"/>
    <w:rsid w:val="00972AC8"/>
    <w:rsid w:val="00972B15"/>
    <w:rsid w:val="00972CD2"/>
    <w:rsid w:val="00973310"/>
    <w:rsid w:val="00973FA6"/>
    <w:rsid w:val="00973FA7"/>
    <w:rsid w:val="0097403B"/>
    <w:rsid w:val="00974E2D"/>
    <w:rsid w:val="00974F0B"/>
    <w:rsid w:val="00975049"/>
    <w:rsid w:val="00975ED4"/>
    <w:rsid w:val="00976424"/>
    <w:rsid w:val="0097731A"/>
    <w:rsid w:val="00977DDD"/>
    <w:rsid w:val="00977DF1"/>
    <w:rsid w:val="00977FAB"/>
    <w:rsid w:val="00980076"/>
    <w:rsid w:val="009803A5"/>
    <w:rsid w:val="009815B7"/>
    <w:rsid w:val="00981B20"/>
    <w:rsid w:val="009823FF"/>
    <w:rsid w:val="00982CA6"/>
    <w:rsid w:val="00982F12"/>
    <w:rsid w:val="00983464"/>
    <w:rsid w:val="00983670"/>
    <w:rsid w:val="009836FB"/>
    <w:rsid w:val="0098425E"/>
    <w:rsid w:val="00984419"/>
    <w:rsid w:val="00984A90"/>
    <w:rsid w:val="00984ADE"/>
    <w:rsid w:val="00984F44"/>
    <w:rsid w:val="009850AA"/>
    <w:rsid w:val="00985E9A"/>
    <w:rsid w:val="00987238"/>
    <w:rsid w:val="009876F4"/>
    <w:rsid w:val="00987B09"/>
    <w:rsid w:val="00987B89"/>
    <w:rsid w:val="0099063F"/>
    <w:rsid w:val="00990A2B"/>
    <w:rsid w:val="00990A8C"/>
    <w:rsid w:val="009919FF"/>
    <w:rsid w:val="00991E24"/>
    <w:rsid w:val="009921D1"/>
    <w:rsid w:val="009923C7"/>
    <w:rsid w:val="0099279D"/>
    <w:rsid w:val="009927F8"/>
    <w:rsid w:val="00992DD4"/>
    <w:rsid w:val="00994306"/>
    <w:rsid w:val="009948F3"/>
    <w:rsid w:val="00995771"/>
    <w:rsid w:val="00995D8F"/>
    <w:rsid w:val="00995DD9"/>
    <w:rsid w:val="0099600B"/>
    <w:rsid w:val="00996E74"/>
    <w:rsid w:val="00997A14"/>
    <w:rsid w:val="009A00BB"/>
    <w:rsid w:val="009A0330"/>
    <w:rsid w:val="009A03E3"/>
    <w:rsid w:val="009A0B89"/>
    <w:rsid w:val="009A0E12"/>
    <w:rsid w:val="009A15E3"/>
    <w:rsid w:val="009A19EE"/>
    <w:rsid w:val="009A1B0D"/>
    <w:rsid w:val="009A1E25"/>
    <w:rsid w:val="009A2F59"/>
    <w:rsid w:val="009A40A1"/>
    <w:rsid w:val="009A47D9"/>
    <w:rsid w:val="009A50D2"/>
    <w:rsid w:val="009A534D"/>
    <w:rsid w:val="009A5393"/>
    <w:rsid w:val="009A58E5"/>
    <w:rsid w:val="009A5D78"/>
    <w:rsid w:val="009A6434"/>
    <w:rsid w:val="009A66B8"/>
    <w:rsid w:val="009B08E6"/>
    <w:rsid w:val="009B155A"/>
    <w:rsid w:val="009B161A"/>
    <w:rsid w:val="009B21F5"/>
    <w:rsid w:val="009B2B86"/>
    <w:rsid w:val="009B2E5F"/>
    <w:rsid w:val="009B34CF"/>
    <w:rsid w:val="009B38CE"/>
    <w:rsid w:val="009B3A04"/>
    <w:rsid w:val="009B3DBA"/>
    <w:rsid w:val="009B56AE"/>
    <w:rsid w:val="009B5C9E"/>
    <w:rsid w:val="009B6036"/>
    <w:rsid w:val="009B608C"/>
    <w:rsid w:val="009B6528"/>
    <w:rsid w:val="009B752E"/>
    <w:rsid w:val="009B756B"/>
    <w:rsid w:val="009B75E0"/>
    <w:rsid w:val="009C03EE"/>
    <w:rsid w:val="009C1B0D"/>
    <w:rsid w:val="009C214E"/>
    <w:rsid w:val="009C27CA"/>
    <w:rsid w:val="009C2EDC"/>
    <w:rsid w:val="009C31C8"/>
    <w:rsid w:val="009C43A9"/>
    <w:rsid w:val="009C4BEE"/>
    <w:rsid w:val="009C5891"/>
    <w:rsid w:val="009C6145"/>
    <w:rsid w:val="009C68BB"/>
    <w:rsid w:val="009C6CB8"/>
    <w:rsid w:val="009C792A"/>
    <w:rsid w:val="009C7AD5"/>
    <w:rsid w:val="009C7B35"/>
    <w:rsid w:val="009C7B83"/>
    <w:rsid w:val="009C7CAC"/>
    <w:rsid w:val="009C7EB3"/>
    <w:rsid w:val="009C7F22"/>
    <w:rsid w:val="009D128B"/>
    <w:rsid w:val="009D21CF"/>
    <w:rsid w:val="009D2838"/>
    <w:rsid w:val="009D3459"/>
    <w:rsid w:val="009D3576"/>
    <w:rsid w:val="009D3A7F"/>
    <w:rsid w:val="009D5460"/>
    <w:rsid w:val="009D58D1"/>
    <w:rsid w:val="009D598D"/>
    <w:rsid w:val="009D73BA"/>
    <w:rsid w:val="009E04B2"/>
    <w:rsid w:val="009E05EE"/>
    <w:rsid w:val="009E1158"/>
    <w:rsid w:val="009E1823"/>
    <w:rsid w:val="009E18B4"/>
    <w:rsid w:val="009E246A"/>
    <w:rsid w:val="009E263E"/>
    <w:rsid w:val="009E2973"/>
    <w:rsid w:val="009E39E6"/>
    <w:rsid w:val="009E3E0E"/>
    <w:rsid w:val="009E473F"/>
    <w:rsid w:val="009E4997"/>
    <w:rsid w:val="009E4B78"/>
    <w:rsid w:val="009E4F97"/>
    <w:rsid w:val="009E5B54"/>
    <w:rsid w:val="009E654E"/>
    <w:rsid w:val="009E670C"/>
    <w:rsid w:val="009E6AEB"/>
    <w:rsid w:val="009E70E0"/>
    <w:rsid w:val="009E733A"/>
    <w:rsid w:val="009E7455"/>
    <w:rsid w:val="009E770C"/>
    <w:rsid w:val="009E7ED3"/>
    <w:rsid w:val="009F02A0"/>
    <w:rsid w:val="009F03DB"/>
    <w:rsid w:val="009F0785"/>
    <w:rsid w:val="009F07F9"/>
    <w:rsid w:val="009F08B9"/>
    <w:rsid w:val="009F1170"/>
    <w:rsid w:val="009F1598"/>
    <w:rsid w:val="009F1A3D"/>
    <w:rsid w:val="009F1F3C"/>
    <w:rsid w:val="009F22C0"/>
    <w:rsid w:val="009F2BAC"/>
    <w:rsid w:val="009F34FC"/>
    <w:rsid w:val="009F3B99"/>
    <w:rsid w:val="009F45E6"/>
    <w:rsid w:val="009F4802"/>
    <w:rsid w:val="009F52EE"/>
    <w:rsid w:val="009F562A"/>
    <w:rsid w:val="009F594E"/>
    <w:rsid w:val="009F5FF5"/>
    <w:rsid w:val="009F62B9"/>
    <w:rsid w:val="009F66B9"/>
    <w:rsid w:val="00A00305"/>
    <w:rsid w:val="00A008CA"/>
    <w:rsid w:val="00A00DCC"/>
    <w:rsid w:val="00A0115B"/>
    <w:rsid w:val="00A027C7"/>
    <w:rsid w:val="00A02DE3"/>
    <w:rsid w:val="00A0334E"/>
    <w:rsid w:val="00A0381E"/>
    <w:rsid w:val="00A04563"/>
    <w:rsid w:val="00A05024"/>
    <w:rsid w:val="00A0548B"/>
    <w:rsid w:val="00A057F7"/>
    <w:rsid w:val="00A0593E"/>
    <w:rsid w:val="00A0616A"/>
    <w:rsid w:val="00A06385"/>
    <w:rsid w:val="00A068ED"/>
    <w:rsid w:val="00A06D87"/>
    <w:rsid w:val="00A070A6"/>
    <w:rsid w:val="00A071F7"/>
    <w:rsid w:val="00A07396"/>
    <w:rsid w:val="00A106A9"/>
    <w:rsid w:val="00A117A5"/>
    <w:rsid w:val="00A11900"/>
    <w:rsid w:val="00A119C0"/>
    <w:rsid w:val="00A125B5"/>
    <w:rsid w:val="00A12AFE"/>
    <w:rsid w:val="00A13173"/>
    <w:rsid w:val="00A133A1"/>
    <w:rsid w:val="00A13702"/>
    <w:rsid w:val="00A137FE"/>
    <w:rsid w:val="00A13EEF"/>
    <w:rsid w:val="00A1549B"/>
    <w:rsid w:val="00A154B7"/>
    <w:rsid w:val="00A15F41"/>
    <w:rsid w:val="00A162D5"/>
    <w:rsid w:val="00A162DD"/>
    <w:rsid w:val="00A16F4A"/>
    <w:rsid w:val="00A17188"/>
    <w:rsid w:val="00A17207"/>
    <w:rsid w:val="00A1793F"/>
    <w:rsid w:val="00A20862"/>
    <w:rsid w:val="00A20935"/>
    <w:rsid w:val="00A20A61"/>
    <w:rsid w:val="00A212C6"/>
    <w:rsid w:val="00A21EDA"/>
    <w:rsid w:val="00A22A18"/>
    <w:rsid w:val="00A22DB8"/>
    <w:rsid w:val="00A235BA"/>
    <w:rsid w:val="00A242CF"/>
    <w:rsid w:val="00A2489F"/>
    <w:rsid w:val="00A24A4C"/>
    <w:rsid w:val="00A26A88"/>
    <w:rsid w:val="00A26CA0"/>
    <w:rsid w:val="00A2734E"/>
    <w:rsid w:val="00A27D11"/>
    <w:rsid w:val="00A301E7"/>
    <w:rsid w:val="00A30F84"/>
    <w:rsid w:val="00A312B9"/>
    <w:rsid w:val="00A31363"/>
    <w:rsid w:val="00A3242D"/>
    <w:rsid w:val="00A32688"/>
    <w:rsid w:val="00A326E4"/>
    <w:rsid w:val="00A32834"/>
    <w:rsid w:val="00A350F5"/>
    <w:rsid w:val="00A37291"/>
    <w:rsid w:val="00A377F6"/>
    <w:rsid w:val="00A37BE1"/>
    <w:rsid w:val="00A37FBF"/>
    <w:rsid w:val="00A40A13"/>
    <w:rsid w:val="00A41F8A"/>
    <w:rsid w:val="00A41F93"/>
    <w:rsid w:val="00A422C0"/>
    <w:rsid w:val="00A42335"/>
    <w:rsid w:val="00A4235C"/>
    <w:rsid w:val="00A430F1"/>
    <w:rsid w:val="00A432C6"/>
    <w:rsid w:val="00A43789"/>
    <w:rsid w:val="00A443D5"/>
    <w:rsid w:val="00A445AB"/>
    <w:rsid w:val="00A44C02"/>
    <w:rsid w:val="00A45222"/>
    <w:rsid w:val="00A45389"/>
    <w:rsid w:val="00A459D0"/>
    <w:rsid w:val="00A45A49"/>
    <w:rsid w:val="00A45E4E"/>
    <w:rsid w:val="00A468B7"/>
    <w:rsid w:val="00A46983"/>
    <w:rsid w:val="00A46D7D"/>
    <w:rsid w:val="00A46E17"/>
    <w:rsid w:val="00A46EF0"/>
    <w:rsid w:val="00A46F32"/>
    <w:rsid w:val="00A46F86"/>
    <w:rsid w:val="00A47A31"/>
    <w:rsid w:val="00A47E90"/>
    <w:rsid w:val="00A50270"/>
    <w:rsid w:val="00A5037C"/>
    <w:rsid w:val="00A50382"/>
    <w:rsid w:val="00A50F19"/>
    <w:rsid w:val="00A511E4"/>
    <w:rsid w:val="00A51419"/>
    <w:rsid w:val="00A515DF"/>
    <w:rsid w:val="00A518C4"/>
    <w:rsid w:val="00A51A1F"/>
    <w:rsid w:val="00A52169"/>
    <w:rsid w:val="00A5275E"/>
    <w:rsid w:val="00A52A7E"/>
    <w:rsid w:val="00A52ADC"/>
    <w:rsid w:val="00A5332A"/>
    <w:rsid w:val="00A535F6"/>
    <w:rsid w:val="00A53730"/>
    <w:rsid w:val="00A54D7C"/>
    <w:rsid w:val="00A55460"/>
    <w:rsid w:val="00A5576E"/>
    <w:rsid w:val="00A57E1F"/>
    <w:rsid w:val="00A61161"/>
    <w:rsid w:val="00A616BC"/>
    <w:rsid w:val="00A61782"/>
    <w:rsid w:val="00A61FA3"/>
    <w:rsid w:val="00A62299"/>
    <w:rsid w:val="00A624BE"/>
    <w:rsid w:val="00A62538"/>
    <w:rsid w:val="00A634B9"/>
    <w:rsid w:val="00A638BA"/>
    <w:rsid w:val="00A63E43"/>
    <w:rsid w:val="00A63F29"/>
    <w:rsid w:val="00A64070"/>
    <w:rsid w:val="00A642E3"/>
    <w:rsid w:val="00A64400"/>
    <w:rsid w:val="00A64D3F"/>
    <w:rsid w:val="00A6519E"/>
    <w:rsid w:val="00A6549A"/>
    <w:rsid w:val="00A65644"/>
    <w:rsid w:val="00A659C6"/>
    <w:rsid w:val="00A65F43"/>
    <w:rsid w:val="00A6662C"/>
    <w:rsid w:val="00A66902"/>
    <w:rsid w:val="00A66992"/>
    <w:rsid w:val="00A66D5C"/>
    <w:rsid w:val="00A66DC3"/>
    <w:rsid w:val="00A676A9"/>
    <w:rsid w:val="00A67C3C"/>
    <w:rsid w:val="00A67C99"/>
    <w:rsid w:val="00A703F7"/>
    <w:rsid w:val="00A706FF"/>
    <w:rsid w:val="00A707CF"/>
    <w:rsid w:val="00A70BDF"/>
    <w:rsid w:val="00A70FC9"/>
    <w:rsid w:val="00A71C20"/>
    <w:rsid w:val="00A71EB2"/>
    <w:rsid w:val="00A7210D"/>
    <w:rsid w:val="00A72957"/>
    <w:rsid w:val="00A72996"/>
    <w:rsid w:val="00A729AB"/>
    <w:rsid w:val="00A7327A"/>
    <w:rsid w:val="00A732DD"/>
    <w:rsid w:val="00A73418"/>
    <w:rsid w:val="00A73CEA"/>
    <w:rsid w:val="00A73E20"/>
    <w:rsid w:val="00A75C49"/>
    <w:rsid w:val="00A75DE5"/>
    <w:rsid w:val="00A75ED8"/>
    <w:rsid w:val="00A7676D"/>
    <w:rsid w:val="00A76EB3"/>
    <w:rsid w:val="00A76EC3"/>
    <w:rsid w:val="00A775BD"/>
    <w:rsid w:val="00A77684"/>
    <w:rsid w:val="00A777F4"/>
    <w:rsid w:val="00A77A78"/>
    <w:rsid w:val="00A77C3E"/>
    <w:rsid w:val="00A8007A"/>
    <w:rsid w:val="00A8050E"/>
    <w:rsid w:val="00A80712"/>
    <w:rsid w:val="00A8114E"/>
    <w:rsid w:val="00A81A22"/>
    <w:rsid w:val="00A81B27"/>
    <w:rsid w:val="00A81E17"/>
    <w:rsid w:val="00A823FD"/>
    <w:rsid w:val="00A826C8"/>
    <w:rsid w:val="00A82A40"/>
    <w:rsid w:val="00A83042"/>
    <w:rsid w:val="00A831B5"/>
    <w:rsid w:val="00A83521"/>
    <w:rsid w:val="00A83B8D"/>
    <w:rsid w:val="00A83EB8"/>
    <w:rsid w:val="00A84350"/>
    <w:rsid w:val="00A847C1"/>
    <w:rsid w:val="00A850EC"/>
    <w:rsid w:val="00A8526A"/>
    <w:rsid w:val="00A855A5"/>
    <w:rsid w:val="00A85AB7"/>
    <w:rsid w:val="00A86462"/>
    <w:rsid w:val="00A86483"/>
    <w:rsid w:val="00A874D4"/>
    <w:rsid w:val="00A877A2"/>
    <w:rsid w:val="00A87D34"/>
    <w:rsid w:val="00A87FED"/>
    <w:rsid w:val="00A90D2E"/>
    <w:rsid w:val="00A918D9"/>
    <w:rsid w:val="00A923BF"/>
    <w:rsid w:val="00A925E4"/>
    <w:rsid w:val="00A9266E"/>
    <w:rsid w:val="00A92D25"/>
    <w:rsid w:val="00A92F76"/>
    <w:rsid w:val="00A9321E"/>
    <w:rsid w:val="00A94662"/>
    <w:rsid w:val="00A94A9B"/>
    <w:rsid w:val="00A94AFA"/>
    <w:rsid w:val="00A94C08"/>
    <w:rsid w:val="00A94F82"/>
    <w:rsid w:val="00A94FE8"/>
    <w:rsid w:val="00A950F6"/>
    <w:rsid w:val="00A9537B"/>
    <w:rsid w:val="00A958B4"/>
    <w:rsid w:val="00A9595D"/>
    <w:rsid w:val="00A95EB2"/>
    <w:rsid w:val="00A96E34"/>
    <w:rsid w:val="00A9780B"/>
    <w:rsid w:val="00A97C07"/>
    <w:rsid w:val="00A97C6B"/>
    <w:rsid w:val="00A97C75"/>
    <w:rsid w:val="00A97D1F"/>
    <w:rsid w:val="00A97EA2"/>
    <w:rsid w:val="00AA0D7F"/>
    <w:rsid w:val="00AA1283"/>
    <w:rsid w:val="00AA172D"/>
    <w:rsid w:val="00AA2963"/>
    <w:rsid w:val="00AA2F59"/>
    <w:rsid w:val="00AA36BD"/>
    <w:rsid w:val="00AA39F2"/>
    <w:rsid w:val="00AA3CE0"/>
    <w:rsid w:val="00AA43C5"/>
    <w:rsid w:val="00AA5A2C"/>
    <w:rsid w:val="00AA5E2A"/>
    <w:rsid w:val="00AA64D5"/>
    <w:rsid w:val="00AA6743"/>
    <w:rsid w:val="00AA6805"/>
    <w:rsid w:val="00AA68B0"/>
    <w:rsid w:val="00AA68E5"/>
    <w:rsid w:val="00AA6B6E"/>
    <w:rsid w:val="00AA715C"/>
    <w:rsid w:val="00AA7394"/>
    <w:rsid w:val="00AA7426"/>
    <w:rsid w:val="00AA75FA"/>
    <w:rsid w:val="00AA77C0"/>
    <w:rsid w:val="00AA78E6"/>
    <w:rsid w:val="00AA7A40"/>
    <w:rsid w:val="00AB20E0"/>
    <w:rsid w:val="00AB2149"/>
    <w:rsid w:val="00AB22F4"/>
    <w:rsid w:val="00AB2884"/>
    <w:rsid w:val="00AB297D"/>
    <w:rsid w:val="00AB2A85"/>
    <w:rsid w:val="00AB2C0B"/>
    <w:rsid w:val="00AB3061"/>
    <w:rsid w:val="00AB373C"/>
    <w:rsid w:val="00AB43BC"/>
    <w:rsid w:val="00AB47D6"/>
    <w:rsid w:val="00AB569C"/>
    <w:rsid w:val="00AB60C2"/>
    <w:rsid w:val="00AB619D"/>
    <w:rsid w:val="00AB705B"/>
    <w:rsid w:val="00AB7AA0"/>
    <w:rsid w:val="00AC03A0"/>
    <w:rsid w:val="00AC0D21"/>
    <w:rsid w:val="00AC1508"/>
    <w:rsid w:val="00AC2767"/>
    <w:rsid w:val="00AC2E0A"/>
    <w:rsid w:val="00AC4141"/>
    <w:rsid w:val="00AC42CB"/>
    <w:rsid w:val="00AC42F2"/>
    <w:rsid w:val="00AC49B1"/>
    <w:rsid w:val="00AC4A35"/>
    <w:rsid w:val="00AC5059"/>
    <w:rsid w:val="00AC5135"/>
    <w:rsid w:val="00AC5573"/>
    <w:rsid w:val="00AC58DA"/>
    <w:rsid w:val="00AC6395"/>
    <w:rsid w:val="00AC6877"/>
    <w:rsid w:val="00AC6B00"/>
    <w:rsid w:val="00AC727B"/>
    <w:rsid w:val="00AC7403"/>
    <w:rsid w:val="00AC75C0"/>
    <w:rsid w:val="00AC7A7F"/>
    <w:rsid w:val="00AC7D47"/>
    <w:rsid w:val="00AD0BEA"/>
    <w:rsid w:val="00AD0C68"/>
    <w:rsid w:val="00AD100B"/>
    <w:rsid w:val="00AD2001"/>
    <w:rsid w:val="00AD2025"/>
    <w:rsid w:val="00AD2811"/>
    <w:rsid w:val="00AD285B"/>
    <w:rsid w:val="00AD3061"/>
    <w:rsid w:val="00AD3ABD"/>
    <w:rsid w:val="00AD3E69"/>
    <w:rsid w:val="00AD45C0"/>
    <w:rsid w:val="00AD4961"/>
    <w:rsid w:val="00AD522B"/>
    <w:rsid w:val="00AD5A82"/>
    <w:rsid w:val="00AD5CD7"/>
    <w:rsid w:val="00AD60D7"/>
    <w:rsid w:val="00AD620A"/>
    <w:rsid w:val="00AD6E97"/>
    <w:rsid w:val="00AE01BB"/>
    <w:rsid w:val="00AE0C34"/>
    <w:rsid w:val="00AE0CE3"/>
    <w:rsid w:val="00AE0F45"/>
    <w:rsid w:val="00AE16A7"/>
    <w:rsid w:val="00AE1DA9"/>
    <w:rsid w:val="00AE259A"/>
    <w:rsid w:val="00AE28AD"/>
    <w:rsid w:val="00AE2A94"/>
    <w:rsid w:val="00AE2F72"/>
    <w:rsid w:val="00AE3CEF"/>
    <w:rsid w:val="00AE3D1F"/>
    <w:rsid w:val="00AE4698"/>
    <w:rsid w:val="00AE4DB7"/>
    <w:rsid w:val="00AE544B"/>
    <w:rsid w:val="00AE5DA2"/>
    <w:rsid w:val="00AE60C4"/>
    <w:rsid w:val="00AE6568"/>
    <w:rsid w:val="00AE7FF4"/>
    <w:rsid w:val="00AF0047"/>
    <w:rsid w:val="00AF019D"/>
    <w:rsid w:val="00AF051E"/>
    <w:rsid w:val="00AF1264"/>
    <w:rsid w:val="00AF15EF"/>
    <w:rsid w:val="00AF1686"/>
    <w:rsid w:val="00AF168A"/>
    <w:rsid w:val="00AF18CC"/>
    <w:rsid w:val="00AF1E89"/>
    <w:rsid w:val="00AF208F"/>
    <w:rsid w:val="00AF2509"/>
    <w:rsid w:val="00AF2ACE"/>
    <w:rsid w:val="00AF2C99"/>
    <w:rsid w:val="00AF3AF7"/>
    <w:rsid w:val="00AF4A4E"/>
    <w:rsid w:val="00AF4AA9"/>
    <w:rsid w:val="00AF4AFA"/>
    <w:rsid w:val="00AF4B4A"/>
    <w:rsid w:val="00AF4B6F"/>
    <w:rsid w:val="00AF6C46"/>
    <w:rsid w:val="00AF738E"/>
    <w:rsid w:val="00B01223"/>
    <w:rsid w:val="00B016F2"/>
    <w:rsid w:val="00B027BD"/>
    <w:rsid w:val="00B02F94"/>
    <w:rsid w:val="00B032EE"/>
    <w:rsid w:val="00B03835"/>
    <w:rsid w:val="00B03921"/>
    <w:rsid w:val="00B047F4"/>
    <w:rsid w:val="00B05515"/>
    <w:rsid w:val="00B05B99"/>
    <w:rsid w:val="00B05E97"/>
    <w:rsid w:val="00B06807"/>
    <w:rsid w:val="00B07789"/>
    <w:rsid w:val="00B07C52"/>
    <w:rsid w:val="00B07EFD"/>
    <w:rsid w:val="00B10041"/>
    <w:rsid w:val="00B1128B"/>
    <w:rsid w:val="00B11788"/>
    <w:rsid w:val="00B118A3"/>
    <w:rsid w:val="00B123A8"/>
    <w:rsid w:val="00B12A69"/>
    <w:rsid w:val="00B1349B"/>
    <w:rsid w:val="00B135FA"/>
    <w:rsid w:val="00B138EA"/>
    <w:rsid w:val="00B13F7B"/>
    <w:rsid w:val="00B13F90"/>
    <w:rsid w:val="00B14224"/>
    <w:rsid w:val="00B14CD8"/>
    <w:rsid w:val="00B1549D"/>
    <w:rsid w:val="00B154F4"/>
    <w:rsid w:val="00B156BE"/>
    <w:rsid w:val="00B156D0"/>
    <w:rsid w:val="00B15996"/>
    <w:rsid w:val="00B16B23"/>
    <w:rsid w:val="00B178E6"/>
    <w:rsid w:val="00B17924"/>
    <w:rsid w:val="00B17B1D"/>
    <w:rsid w:val="00B17D05"/>
    <w:rsid w:val="00B2009A"/>
    <w:rsid w:val="00B2075E"/>
    <w:rsid w:val="00B20BDB"/>
    <w:rsid w:val="00B21245"/>
    <w:rsid w:val="00B21E96"/>
    <w:rsid w:val="00B21F0C"/>
    <w:rsid w:val="00B22266"/>
    <w:rsid w:val="00B223B8"/>
    <w:rsid w:val="00B22895"/>
    <w:rsid w:val="00B22B46"/>
    <w:rsid w:val="00B237E8"/>
    <w:rsid w:val="00B23E97"/>
    <w:rsid w:val="00B24982"/>
    <w:rsid w:val="00B25001"/>
    <w:rsid w:val="00B258B6"/>
    <w:rsid w:val="00B25B7B"/>
    <w:rsid w:val="00B25D3B"/>
    <w:rsid w:val="00B260E8"/>
    <w:rsid w:val="00B27285"/>
    <w:rsid w:val="00B27A2A"/>
    <w:rsid w:val="00B27FC9"/>
    <w:rsid w:val="00B300EC"/>
    <w:rsid w:val="00B309FC"/>
    <w:rsid w:val="00B30EED"/>
    <w:rsid w:val="00B310FB"/>
    <w:rsid w:val="00B3156F"/>
    <w:rsid w:val="00B315F8"/>
    <w:rsid w:val="00B31C40"/>
    <w:rsid w:val="00B32DC1"/>
    <w:rsid w:val="00B33662"/>
    <w:rsid w:val="00B33A68"/>
    <w:rsid w:val="00B346BB"/>
    <w:rsid w:val="00B34FDF"/>
    <w:rsid w:val="00B36793"/>
    <w:rsid w:val="00B37724"/>
    <w:rsid w:val="00B3791F"/>
    <w:rsid w:val="00B40111"/>
    <w:rsid w:val="00B41849"/>
    <w:rsid w:val="00B41929"/>
    <w:rsid w:val="00B41AC0"/>
    <w:rsid w:val="00B41DB1"/>
    <w:rsid w:val="00B428ED"/>
    <w:rsid w:val="00B42BDA"/>
    <w:rsid w:val="00B432F2"/>
    <w:rsid w:val="00B43502"/>
    <w:rsid w:val="00B43622"/>
    <w:rsid w:val="00B44AC5"/>
    <w:rsid w:val="00B44D4C"/>
    <w:rsid w:val="00B45087"/>
    <w:rsid w:val="00B45B34"/>
    <w:rsid w:val="00B45F26"/>
    <w:rsid w:val="00B46FA7"/>
    <w:rsid w:val="00B47E1C"/>
    <w:rsid w:val="00B5110E"/>
    <w:rsid w:val="00B51BA2"/>
    <w:rsid w:val="00B52156"/>
    <w:rsid w:val="00B52351"/>
    <w:rsid w:val="00B527D3"/>
    <w:rsid w:val="00B52BF9"/>
    <w:rsid w:val="00B5354C"/>
    <w:rsid w:val="00B5359E"/>
    <w:rsid w:val="00B5399A"/>
    <w:rsid w:val="00B539FE"/>
    <w:rsid w:val="00B5412A"/>
    <w:rsid w:val="00B541E9"/>
    <w:rsid w:val="00B5464E"/>
    <w:rsid w:val="00B54948"/>
    <w:rsid w:val="00B549B5"/>
    <w:rsid w:val="00B5536C"/>
    <w:rsid w:val="00B55DC1"/>
    <w:rsid w:val="00B56793"/>
    <w:rsid w:val="00B56C51"/>
    <w:rsid w:val="00B57459"/>
    <w:rsid w:val="00B575CE"/>
    <w:rsid w:val="00B5768C"/>
    <w:rsid w:val="00B57E80"/>
    <w:rsid w:val="00B601FD"/>
    <w:rsid w:val="00B60B89"/>
    <w:rsid w:val="00B61276"/>
    <w:rsid w:val="00B62F59"/>
    <w:rsid w:val="00B63218"/>
    <w:rsid w:val="00B63332"/>
    <w:rsid w:val="00B63F73"/>
    <w:rsid w:val="00B642F1"/>
    <w:rsid w:val="00B644F3"/>
    <w:rsid w:val="00B65280"/>
    <w:rsid w:val="00B658E7"/>
    <w:rsid w:val="00B65911"/>
    <w:rsid w:val="00B66B34"/>
    <w:rsid w:val="00B6707C"/>
    <w:rsid w:val="00B671EB"/>
    <w:rsid w:val="00B67237"/>
    <w:rsid w:val="00B7044F"/>
    <w:rsid w:val="00B70DC4"/>
    <w:rsid w:val="00B719CB"/>
    <w:rsid w:val="00B71A8F"/>
    <w:rsid w:val="00B722F9"/>
    <w:rsid w:val="00B72439"/>
    <w:rsid w:val="00B724F3"/>
    <w:rsid w:val="00B72FD3"/>
    <w:rsid w:val="00B73E5F"/>
    <w:rsid w:val="00B73EA5"/>
    <w:rsid w:val="00B74875"/>
    <w:rsid w:val="00B74A54"/>
    <w:rsid w:val="00B74F4A"/>
    <w:rsid w:val="00B75167"/>
    <w:rsid w:val="00B753C4"/>
    <w:rsid w:val="00B76543"/>
    <w:rsid w:val="00B773AE"/>
    <w:rsid w:val="00B77DE3"/>
    <w:rsid w:val="00B80050"/>
    <w:rsid w:val="00B806BD"/>
    <w:rsid w:val="00B81F00"/>
    <w:rsid w:val="00B822CE"/>
    <w:rsid w:val="00B82648"/>
    <w:rsid w:val="00B82B6A"/>
    <w:rsid w:val="00B82F7C"/>
    <w:rsid w:val="00B84CD8"/>
    <w:rsid w:val="00B84D71"/>
    <w:rsid w:val="00B85358"/>
    <w:rsid w:val="00B860EC"/>
    <w:rsid w:val="00B86390"/>
    <w:rsid w:val="00B869F6"/>
    <w:rsid w:val="00B873D2"/>
    <w:rsid w:val="00B87859"/>
    <w:rsid w:val="00B87BCE"/>
    <w:rsid w:val="00B87CE8"/>
    <w:rsid w:val="00B87DC6"/>
    <w:rsid w:val="00B87EA5"/>
    <w:rsid w:val="00B9133C"/>
    <w:rsid w:val="00B913BA"/>
    <w:rsid w:val="00B91E5E"/>
    <w:rsid w:val="00B923F8"/>
    <w:rsid w:val="00B9252B"/>
    <w:rsid w:val="00B93005"/>
    <w:rsid w:val="00B9332A"/>
    <w:rsid w:val="00B9342C"/>
    <w:rsid w:val="00B93B38"/>
    <w:rsid w:val="00B93DB2"/>
    <w:rsid w:val="00B942D4"/>
    <w:rsid w:val="00B9444D"/>
    <w:rsid w:val="00B94B82"/>
    <w:rsid w:val="00B957DF"/>
    <w:rsid w:val="00B95E71"/>
    <w:rsid w:val="00B95E7F"/>
    <w:rsid w:val="00B967C3"/>
    <w:rsid w:val="00B967DB"/>
    <w:rsid w:val="00B9702D"/>
    <w:rsid w:val="00B9741C"/>
    <w:rsid w:val="00B97997"/>
    <w:rsid w:val="00B97F16"/>
    <w:rsid w:val="00BA0300"/>
    <w:rsid w:val="00BA0B6D"/>
    <w:rsid w:val="00BA10B2"/>
    <w:rsid w:val="00BA14F1"/>
    <w:rsid w:val="00BA1D88"/>
    <w:rsid w:val="00BA1D9F"/>
    <w:rsid w:val="00BA1EE6"/>
    <w:rsid w:val="00BA229A"/>
    <w:rsid w:val="00BA2F12"/>
    <w:rsid w:val="00BA320E"/>
    <w:rsid w:val="00BA4707"/>
    <w:rsid w:val="00BA4C26"/>
    <w:rsid w:val="00BA4DC1"/>
    <w:rsid w:val="00BA4DC9"/>
    <w:rsid w:val="00BA4FA0"/>
    <w:rsid w:val="00BA54B7"/>
    <w:rsid w:val="00BA559B"/>
    <w:rsid w:val="00BA5636"/>
    <w:rsid w:val="00BA56D8"/>
    <w:rsid w:val="00BA6417"/>
    <w:rsid w:val="00BA74E4"/>
    <w:rsid w:val="00BB0762"/>
    <w:rsid w:val="00BB0835"/>
    <w:rsid w:val="00BB097B"/>
    <w:rsid w:val="00BB0B2B"/>
    <w:rsid w:val="00BB100A"/>
    <w:rsid w:val="00BB1958"/>
    <w:rsid w:val="00BB21A2"/>
    <w:rsid w:val="00BB235E"/>
    <w:rsid w:val="00BB35EB"/>
    <w:rsid w:val="00BB3609"/>
    <w:rsid w:val="00BB3C1B"/>
    <w:rsid w:val="00BB44E0"/>
    <w:rsid w:val="00BB4ABC"/>
    <w:rsid w:val="00BB4D80"/>
    <w:rsid w:val="00BB537B"/>
    <w:rsid w:val="00BB55BB"/>
    <w:rsid w:val="00BB572C"/>
    <w:rsid w:val="00BB5F91"/>
    <w:rsid w:val="00BB5FE4"/>
    <w:rsid w:val="00BB64EC"/>
    <w:rsid w:val="00BB6555"/>
    <w:rsid w:val="00BB751E"/>
    <w:rsid w:val="00BB780C"/>
    <w:rsid w:val="00BC071E"/>
    <w:rsid w:val="00BC0C30"/>
    <w:rsid w:val="00BC1A8D"/>
    <w:rsid w:val="00BC1FF1"/>
    <w:rsid w:val="00BC311E"/>
    <w:rsid w:val="00BC32FE"/>
    <w:rsid w:val="00BC3500"/>
    <w:rsid w:val="00BC39CF"/>
    <w:rsid w:val="00BC40AD"/>
    <w:rsid w:val="00BC46C8"/>
    <w:rsid w:val="00BC4B70"/>
    <w:rsid w:val="00BC4BB3"/>
    <w:rsid w:val="00BC4D1A"/>
    <w:rsid w:val="00BC5337"/>
    <w:rsid w:val="00BC54BC"/>
    <w:rsid w:val="00BC603B"/>
    <w:rsid w:val="00BC613B"/>
    <w:rsid w:val="00BC6260"/>
    <w:rsid w:val="00BC6310"/>
    <w:rsid w:val="00BC68B3"/>
    <w:rsid w:val="00BC702B"/>
    <w:rsid w:val="00BC7290"/>
    <w:rsid w:val="00BC793B"/>
    <w:rsid w:val="00BC7E31"/>
    <w:rsid w:val="00BD02DA"/>
    <w:rsid w:val="00BD0B08"/>
    <w:rsid w:val="00BD1977"/>
    <w:rsid w:val="00BD1F46"/>
    <w:rsid w:val="00BD31D9"/>
    <w:rsid w:val="00BD320C"/>
    <w:rsid w:val="00BD3241"/>
    <w:rsid w:val="00BD3359"/>
    <w:rsid w:val="00BD4387"/>
    <w:rsid w:val="00BD47EE"/>
    <w:rsid w:val="00BD4C92"/>
    <w:rsid w:val="00BD4D8C"/>
    <w:rsid w:val="00BD5ED4"/>
    <w:rsid w:val="00BD6688"/>
    <w:rsid w:val="00BD6898"/>
    <w:rsid w:val="00BD6B7C"/>
    <w:rsid w:val="00BD771E"/>
    <w:rsid w:val="00BE02BC"/>
    <w:rsid w:val="00BE0B91"/>
    <w:rsid w:val="00BE0D13"/>
    <w:rsid w:val="00BE1005"/>
    <w:rsid w:val="00BE1623"/>
    <w:rsid w:val="00BE23F3"/>
    <w:rsid w:val="00BE2609"/>
    <w:rsid w:val="00BE281A"/>
    <w:rsid w:val="00BE2853"/>
    <w:rsid w:val="00BE36EB"/>
    <w:rsid w:val="00BE388B"/>
    <w:rsid w:val="00BE39B0"/>
    <w:rsid w:val="00BE48B9"/>
    <w:rsid w:val="00BE502E"/>
    <w:rsid w:val="00BE516D"/>
    <w:rsid w:val="00BE5E4C"/>
    <w:rsid w:val="00BE6740"/>
    <w:rsid w:val="00BE6BBD"/>
    <w:rsid w:val="00BE7621"/>
    <w:rsid w:val="00BE77C8"/>
    <w:rsid w:val="00BE78C0"/>
    <w:rsid w:val="00BF1277"/>
    <w:rsid w:val="00BF148F"/>
    <w:rsid w:val="00BF16A6"/>
    <w:rsid w:val="00BF1793"/>
    <w:rsid w:val="00BF1E2E"/>
    <w:rsid w:val="00BF3DD0"/>
    <w:rsid w:val="00BF45FE"/>
    <w:rsid w:val="00BF6224"/>
    <w:rsid w:val="00BF6406"/>
    <w:rsid w:val="00BF6CAE"/>
    <w:rsid w:val="00BF6F28"/>
    <w:rsid w:val="00BF7527"/>
    <w:rsid w:val="00BF7B83"/>
    <w:rsid w:val="00C00E47"/>
    <w:rsid w:val="00C00EDF"/>
    <w:rsid w:val="00C00F3B"/>
    <w:rsid w:val="00C016DF"/>
    <w:rsid w:val="00C0177A"/>
    <w:rsid w:val="00C01E99"/>
    <w:rsid w:val="00C01F5A"/>
    <w:rsid w:val="00C0296C"/>
    <w:rsid w:val="00C0341F"/>
    <w:rsid w:val="00C04672"/>
    <w:rsid w:val="00C04BED"/>
    <w:rsid w:val="00C04BFF"/>
    <w:rsid w:val="00C05033"/>
    <w:rsid w:val="00C052AB"/>
    <w:rsid w:val="00C055AE"/>
    <w:rsid w:val="00C055C1"/>
    <w:rsid w:val="00C05D22"/>
    <w:rsid w:val="00C05E26"/>
    <w:rsid w:val="00C0659A"/>
    <w:rsid w:val="00C06A4C"/>
    <w:rsid w:val="00C06AAC"/>
    <w:rsid w:val="00C07376"/>
    <w:rsid w:val="00C077B2"/>
    <w:rsid w:val="00C07C56"/>
    <w:rsid w:val="00C1088A"/>
    <w:rsid w:val="00C11783"/>
    <w:rsid w:val="00C11796"/>
    <w:rsid w:val="00C117FE"/>
    <w:rsid w:val="00C11857"/>
    <w:rsid w:val="00C126C7"/>
    <w:rsid w:val="00C13691"/>
    <w:rsid w:val="00C13B9B"/>
    <w:rsid w:val="00C14366"/>
    <w:rsid w:val="00C1451D"/>
    <w:rsid w:val="00C14A49"/>
    <w:rsid w:val="00C15E37"/>
    <w:rsid w:val="00C15E44"/>
    <w:rsid w:val="00C15F74"/>
    <w:rsid w:val="00C166F0"/>
    <w:rsid w:val="00C16D7E"/>
    <w:rsid w:val="00C176BD"/>
    <w:rsid w:val="00C17CD1"/>
    <w:rsid w:val="00C17FBF"/>
    <w:rsid w:val="00C2016F"/>
    <w:rsid w:val="00C20396"/>
    <w:rsid w:val="00C20594"/>
    <w:rsid w:val="00C206E1"/>
    <w:rsid w:val="00C20871"/>
    <w:rsid w:val="00C20C1E"/>
    <w:rsid w:val="00C2112F"/>
    <w:rsid w:val="00C215BF"/>
    <w:rsid w:val="00C21B47"/>
    <w:rsid w:val="00C21BF3"/>
    <w:rsid w:val="00C22FB7"/>
    <w:rsid w:val="00C22FC3"/>
    <w:rsid w:val="00C234C6"/>
    <w:rsid w:val="00C23C5C"/>
    <w:rsid w:val="00C24460"/>
    <w:rsid w:val="00C2447D"/>
    <w:rsid w:val="00C2460A"/>
    <w:rsid w:val="00C24AD5"/>
    <w:rsid w:val="00C24C89"/>
    <w:rsid w:val="00C25955"/>
    <w:rsid w:val="00C25BE4"/>
    <w:rsid w:val="00C2684A"/>
    <w:rsid w:val="00C273A2"/>
    <w:rsid w:val="00C27554"/>
    <w:rsid w:val="00C27872"/>
    <w:rsid w:val="00C278A4"/>
    <w:rsid w:val="00C27ACF"/>
    <w:rsid w:val="00C27F92"/>
    <w:rsid w:val="00C30364"/>
    <w:rsid w:val="00C30A2D"/>
    <w:rsid w:val="00C312DA"/>
    <w:rsid w:val="00C31C9B"/>
    <w:rsid w:val="00C321C7"/>
    <w:rsid w:val="00C32DE5"/>
    <w:rsid w:val="00C32F70"/>
    <w:rsid w:val="00C33684"/>
    <w:rsid w:val="00C33A51"/>
    <w:rsid w:val="00C33F5B"/>
    <w:rsid w:val="00C33FBD"/>
    <w:rsid w:val="00C35832"/>
    <w:rsid w:val="00C35A3E"/>
    <w:rsid w:val="00C35AB9"/>
    <w:rsid w:val="00C369B8"/>
    <w:rsid w:val="00C36CC3"/>
    <w:rsid w:val="00C37126"/>
    <w:rsid w:val="00C376D1"/>
    <w:rsid w:val="00C37754"/>
    <w:rsid w:val="00C37B19"/>
    <w:rsid w:val="00C37F7B"/>
    <w:rsid w:val="00C40BB6"/>
    <w:rsid w:val="00C415C8"/>
    <w:rsid w:val="00C4168E"/>
    <w:rsid w:val="00C41BE5"/>
    <w:rsid w:val="00C424B3"/>
    <w:rsid w:val="00C42D35"/>
    <w:rsid w:val="00C433B6"/>
    <w:rsid w:val="00C43A16"/>
    <w:rsid w:val="00C43B0D"/>
    <w:rsid w:val="00C456C5"/>
    <w:rsid w:val="00C4588E"/>
    <w:rsid w:val="00C45AE0"/>
    <w:rsid w:val="00C46562"/>
    <w:rsid w:val="00C46C6D"/>
    <w:rsid w:val="00C46FE9"/>
    <w:rsid w:val="00C4771A"/>
    <w:rsid w:val="00C478A0"/>
    <w:rsid w:val="00C47DBB"/>
    <w:rsid w:val="00C503F0"/>
    <w:rsid w:val="00C5040C"/>
    <w:rsid w:val="00C50453"/>
    <w:rsid w:val="00C50791"/>
    <w:rsid w:val="00C5091D"/>
    <w:rsid w:val="00C509E9"/>
    <w:rsid w:val="00C509F4"/>
    <w:rsid w:val="00C50A26"/>
    <w:rsid w:val="00C50D0D"/>
    <w:rsid w:val="00C51025"/>
    <w:rsid w:val="00C5115A"/>
    <w:rsid w:val="00C51D13"/>
    <w:rsid w:val="00C51E29"/>
    <w:rsid w:val="00C51E80"/>
    <w:rsid w:val="00C52626"/>
    <w:rsid w:val="00C52BD8"/>
    <w:rsid w:val="00C52C41"/>
    <w:rsid w:val="00C53185"/>
    <w:rsid w:val="00C53E54"/>
    <w:rsid w:val="00C54663"/>
    <w:rsid w:val="00C54843"/>
    <w:rsid w:val="00C5487A"/>
    <w:rsid w:val="00C554D0"/>
    <w:rsid w:val="00C55507"/>
    <w:rsid w:val="00C55CA9"/>
    <w:rsid w:val="00C55E28"/>
    <w:rsid w:val="00C55FE1"/>
    <w:rsid w:val="00C561A7"/>
    <w:rsid w:val="00C576E0"/>
    <w:rsid w:val="00C57DBF"/>
    <w:rsid w:val="00C57E21"/>
    <w:rsid w:val="00C60127"/>
    <w:rsid w:val="00C60187"/>
    <w:rsid w:val="00C6065C"/>
    <w:rsid w:val="00C60A77"/>
    <w:rsid w:val="00C60C78"/>
    <w:rsid w:val="00C60F54"/>
    <w:rsid w:val="00C62130"/>
    <w:rsid w:val="00C629C0"/>
    <w:rsid w:val="00C636CE"/>
    <w:rsid w:val="00C63C2F"/>
    <w:rsid w:val="00C63D81"/>
    <w:rsid w:val="00C640EA"/>
    <w:rsid w:val="00C649E3"/>
    <w:rsid w:val="00C6537D"/>
    <w:rsid w:val="00C65386"/>
    <w:rsid w:val="00C6542C"/>
    <w:rsid w:val="00C670EB"/>
    <w:rsid w:val="00C67837"/>
    <w:rsid w:val="00C706C2"/>
    <w:rsid w:val="00C70CCF"/>
    <w:rsid w:val="00C7113E"/>
    <w:rsid w:val="00C71288"/>
    <w:rsid w:val="00C725E4"/>
    <w:rsid w:val="00C72A1E"/>
    <w:rsid w:val="00C73481"/>
    <w:rsid w:val="00C73514"/>
    <w:rsid w:val="00C7455F"/>
    <w:rsid w:val="00C746D9"/>
    <w:rsid w:val="00C746DD"/>
    <w:rsid w:val="00C74E1F"/>
    <w:rsid w:val="00C7510B"/>
    <w:rsid w:val="00C754FE"/>
    <w:rsid w:val="00C75631"/>
    <w:rsid w:val="00C75855"/>
    <w:rsid w:val="00C75BC9"/>
    <w:rsid w:val="00C768DC"/>
    <w:rsid w:val="00C76C2E"/>
    <w:rsid w:val="00C770D1"/>
    <w:rsid w:val="00C7733D"/>
    <w:rsid w:val="00C77576"/>
    <w:rsid w:val="00C80621"/>
    <w:rsid w:val="00C80E8E"/>
    <w:rsid w:val="00C812B6"/>
    <w:rsid w:val="00C816A4"/>
    <w:rsid w:val="00C82378"/>
    <w:rsid w:val="00C828C7"/>
    <w:rsid w:val="00C82D0B"/>
    <w:rsid w:val="00C832C0"/>
    <w:rsid w:val="00C8387F"/>
    <w:rsid w:val="00C83952"/>
    <w:rsid w:val="00C84317"/>
    <w:rsid w:val="00C853B1"/>
    <w:rsid w:val="00C85FA2"/>
    <w:rsid w:val="00C863AD"/>
    <w:rsid w:val="00C86777"/>
    <w:rsid w:val="00C868B1"/>
    <w:rsid w:val="00C86993"/>
    <w:rsid w:val="00C872A7"/>
    <w:rsid w:val="00C8741D"/>
    <w:rsid w:val="00C8798C"/>
    <w:rsid w:val="00C90206"/>
    <w:rsid w:val="00C90F46"/>
    <w:rsid w:val="00C91126"/>
    <w:rsid w:val="00C91711"/>
    <w:rsid w:val="00C918F3"/>
    <w:rsid w:val="00C928E8"/>
    <w:rsid w:val="00C92A0C"/>
    <w:rsid w:val="00C92AF4"/>
    <w:rsid w:val="00C93036"/>
    <w:rsid w:val="00C93272"/>
    <w:rsid w:val="00C93344"/>
    <w:rsid w:val="00C938A6"/>
    <w:rsid w:val="00C93E86"/>
    <w:rsid w:val="00C95047"/>
    <w:rsid w:val="00C95147"/>
    <w:rsid w:val="00C96247"/>
    <w:rsid w:val="00C96854"/>
    <w:rsid w:val="00C97159"/>
    <w:rsid w:val="00CA01C0"/>
    <w:rsid w:val="00CA0D15"/>
    <w:rsid w:val="00CA1494"/>
    <w:rsid w:val="00CA1E00"/>
    <w:rsid w:val="00CA20BF"/>
    <w:rsid w:val="00CA21A2"/>
    <w:rsid w:val="00CA237E"/>
    <w:rsid w:val="00CA29C0"/>
    <w:rsid w:val="00CA429C"/>
    <w:rsid w:val="00CA5879"/>
    <w:rsid w:val="00CA6003"/>
    <w:rsid w:val="00CA64C7"/>
    <w:rsid w:val="00CA7209"/>
    <w:rsid w:val="00CA77EB"/>
    <w:rsid w:val="00CB07A8"/>
    <w:rsid w:val="00CB1A01"/>
    <w:rsid w:val="00CB2869"/>
    <w:rsid w:val="00CB31B9"/>
    <w:rsid w:val="00CB357B"/>
    <w:rsid w:val="00CB3E70"/>
    <w:rsid w:val="00CB4294"/>
    <w:rsid w:val="00CB47D5"/>
    <w:rsid w:val="00CB4BBE"/>
    <w:rsid w:val="00CB514D"/>
    <w:rsid w:val="00CB5D1E"/>
    <w:rsid w:val="00CB630D"/>
    <w:rsid w:val="00CB67D5"/>
    <w:rsid w:val="00CB6842"/>
    <w:rsid w:val="00CB6CE9"/>
    <w:rsid w:val="00CB7432"/>
    <w:rsid w:val="00CB74CC"/>
    <w:rsid w:val="00CB7A12"/>
    <w:rsid w:val="00CC056E"/>
    <w:rsid w:val="00CC0CF8"/>
    <w:rsid w:val="00CC0D62"/>
    <w:rsid w:val="00CC1820"/>
    <w:rsid w:val="00CC192C"/>
    <w:rsid w:val="00CC1A69"/>
    <w:rsid w:val="00CC1DFA"/>
    <w:rsid w:val="00CC2666"/>
    <w:rsid w:val="00CC2884"/>
    <w:rsid w:val="00CC28B8"/>
    <w:rsid w:val="00CC2ABA"/>
    <w:rsid w:val="00CC2B1E"/>
    <w:rsid w:val="00CC2EA5"/>
    <w:rsid w:val="00CC3310"/>
    <w:rsid w:val="00CC3E02"/>
    <w:rsid w:val="00CC49CF"/>
    <w:rsid w:val="00CC4ABB"/>
    <w:rsid w:val="00CC51BD"/>
    <w:rsid w:val="00CC686E"/>
    <w:rsid w:val="00CC6AB6"/>
    <w:rsid w:val="00CC6E3A"/>
    <w:rsid w:val="00CC703E"/>
    <w:rsid w:val="00CC70DA"/>
    <w:rsid w:val="00CC72F0"/>
    <w:rsid w:val="00CC76B1"/>
    <w:rsid w:val="00CC7FF9"/>
    <w:rsid w:val="00CD0195"/>
    <w:rsid w:val="00CD081E"/>
    <w:rsid w:val="00CD1606"/>
    <w:rsid w:val="00CD2218"/>
    <w:rsid w:val="00CD243D"/>
    <w:rsid w:val="00CD2723"/>
    <w:rsid w:val="00CD29E5"/>
    <w:rsid w:val="00CD32A0"/>
    <w:rsid w:val="00CD3976"/>
    <w:rsid w:val="00CD3DE2"/>
    <w:rsid w:val="00CD3F43"/>
    <w:rsid w:val="00CD434C"/>
    <w:rsid w:val="00CD4EF7"/>
    <w:rsid w:val="00CD50D6"/>
    <w:rsid w:val="00CD531C"/>
    <w:rsid w:val="00CD573A"/>
    <w:rsid w:val="00CD5B4E"/>
    <w:rsid w:val="00CD5B82"/>
    <w:rsid w:val="00CD6B37"/>
    <w:rsid w:val="00CD6E33"/>
    <w:rsid w:val="00CD72B0"/>
    <w:rsid w:val="00CD7AD2"/>
    <w:rsid w:val="00CD7B83"/>
    <w:rsid w:val="00CE06C3"/>
    <w:rsid w:val="00CE06CB"/>
    <w:rsid w:val="00CE0D32"/>
    <w:rsid w:val="00CE0DC3"/>
    <w:rsid w:val="00CE1215"/>
    <w:rsid w:val="00CE127A"/>
    <w:rsid w:val="00CE14C7"/>
    <w:rsid w:val="00CE1AA5"/>
    <w:rsid w:val="00CE1F50"/>
    <w:rsid w:val="00CE2219"/>
    <w:rsid w:val="00CE25F2"/>
    <w:rsid w:val="00CE28CF"/>
    <w:rsid w:val="00CE2946"/>
    <w:rsid w:val="00CE2D64"/>
    <w:rsid w:val="00CE31CA"/>
    <w:rsid w:val="00CE33DE"/>
    <w:rsid w:val="00CE356E"/>
    <w:rsid w:val="00CE3645"/>
    <w:rsid w:val="00CE36F8"/>
    <w:rsid w:val="00CE3997"/>
    <w:rsid w:val="00CE3B95"/>
    <w:rsid w:val="00CE455F"/>
    <w:rsid w:val="00CE49BF"/>
    <w:rsid w:val="00CE4BF6"/>
    <w:rsid w:val="00CE4EF2"/>
    <w:rsid w:val="00CE53F4"/>
    <w:rsid w:val="00CE5694"/>
    <w:rsid w:val="00CE5A62"/>
    <w:rsid w:val="00CE5D67"/>
    <w:rsid w:val="00CE5E8D"/>
    <w:rsid w:val="00CE6D2A"/>
    <w:rsid w:val="00CE6E02"/>
    <w:rsid w:val="00CE7191"/>
    <w:rsid w:val="00CE73CF"/>
    <w:rsid w:val="00CE7689"/>
    <w:rsid w:val="00CE7C96"/>
    <w:rsid w:val="00CF011D"/>
    <w:rsid w:val="00CF0BFE"/>
    <w:rsid w:val="00CF0E8A"/>
    <w:rsid w:val="00CF0EC0"/>
    <w:rsid w:val="00CF1307"/>
    <w:rsid w:val="00CF1437"/>
    <w:rsid w:val="00CF1BD7"/>
    <w:rsid w:val="00CF1D66"/>
    <w:rsid w:val="00CF2148"/>
    <w:rsid w:val="00CF27DF"/>
    <w:rsid w:val="00CF3266"/>
    <w:rsid w:val="00CF37E7"/>
    <w:rsid w:val="00CF43AC"/>
    <w:rsid w:val="00CF443A"/>
    <w:rsid w:val="00CF44D5"/>
    <w:rsid w:val="00CF4EB0"/>
    <w:rsid w:val="00CF53A8"/>
    <w:rsid w:val="00CF53E8"/>
    <w:rsid w:val="00CF55DB"/>
    <w:rsid w:val="00CF59F8"/>
    <w:rsid w:val="00CF5E79"/>
    <w:rsid w:val="00CF675F"/>
    <w:rsid w:val="00D00C0B"/>
    <w:rsid w:val="00D00EF5"/>
    <w:rsid w:val="00D02145"/>
    <w:rsid w:val="00D03AEA"/>
    <w:rsid w:val="00D03F1E"/>
    <w:rsid w:val="00D04011"/>
    <w:rsid w:val="00D043FD"/>
    <w:rsid w:val="00D04B32"/>
    <w:rsid w:val="00D04FE5"/>
    <w:rsid w:val="00D0571E"/>
    <w:rsid w:val="00D057A2"/>
    <w:rsid w:val="00D057BF"/>
    <w:rsid w:val="00D05D1E"/>
    <w:rsid w:val="00D06196"/>
    <w:rsid w:val="00D067CD"/>
    <w:rsid w:val="00D06807"/>
    <w:rsid w:val="00D07D4C"/>
    <w:rsid w:val="00D10CD9"/>
    <w:rsid w:val="00D12074"/>
    <w:rsid w:val="00D121D3"/>
    <w:rsid w:val="00D125BC"/>
    <w:rsid w:val="00D132D5"/>
    <w:rsid w:val="00D138F2"/>
    <w:rsid w:val="00D13902"/>
    <w:rsid w:val="00D14130"/>
    <w:rsid w:val="00D145AC"/>
    <w:rsid w:val="00D15FC5"/>
    <w:rsid w:val="00D1677B"/>
    <w:rsid w:val="00D16992"/>
    <w:rsid w:val="00D16F63"/>
    <w:rsid w:val="00D17885"/>
    <w:rsid w:val="00D179A5"/>
    <w:rsid w:val="00D20817"/>
    <w:rsid w:val="00D20856"/>
    <w:rsid w:val="00D2108A"/>
    <w:rsid w:val="00D21213"/>
    <w:rsid w:val="00D21A23"/>
    <w:rsid w:val="00D22B03"/>
    <w:rsid w:val="00D23802"/>
    <w:rsid w:val="00D249B6"/>
    <w:rsid w:val="00D252A9"/>
    <w:rsid w:val="00D255EA"/>
    <w:rsid w:val="00D25948"/>
    <w:rsid w:val="00D25DCE"/>
    <w:rsid w:val="00D26466"/>
    <w:rsid w:val="00D26FE5"/>
    <w:rsid w:val="00D274B5"/>
    <w:rsid w:val="00D3015F"/>
    <w:rsid w:val="00D30697"/>
    <w:rsid w:val="00D308D6"/>
    <w:rsid w:val="00D30D03"/>
    <w:rsid w:val="00D31977"/>
    <w:rsid w:val="00D3217B"/>
    <w:rsid w:val="00D33124"/>
    <w:rsid w:val="00D337CD"/>
    <w:rsid w:val="00D337F8"/>
    <w:rsid w:val="00D33878"/>
    <w:rsid w:val="00D346CA"/>
    <w:rsid w:val="00D349C4"/>
    <w:rsid w:val="00D35F20"/>
    <w:rsid w:val="00D3603A"/>
    <w:rsid w:val="00D3639B"/>
    <w:rsid w:val="00D36638"/>
    <w:rsid w:val="00D36875"/>
    <w:rsid w:val="00D36D90"/>
    <w:rsid w:val="00D37723"/>
    <w:rsid w:val="00D37C17"/>
    <w:rsid w:val="00D37D3A"/>
    <w:rsid w:val="00D40361"/>
    <w:rsid w:val="00D4061F"/>
    <w:rsid w:val="00D41465"/>
    <w:rsid w:val="00D41B07"/>
    <w:rsid w:val="00D41C85"/>
    <w:rsid w:val="00D430CC"/>
    <w:rsid w:val="00D44386"/>
    <w:rsid w:val="00D44FFF"/>
    <w:rsid w:val="00D450D6"/>
    <w:rsid w:val="00D45A85"/>
    <w:rsid w:val="00D4689D"/>
    <w:rsid w:val="00D4714D"/>
    <w:rsid w:val="00D47275"/>
    <w:rsid w:val="00D47714"/>
    <w:rsid w:val="00D50367"/>
    <w:rsid w:val="00D50BF7"/>
    <w:rsid w:val="00D517A9"/>
    <w:rsid w:val="00D521FF"/>
    <w:rsid w:val="00D525DC"/>
    <w:rsid w:val="00D529FF"/>
    <w:rsid w:val="00D52CCE"/>
    <w:rsid w:val="00D5332E"/>
    <w:rsid w:val="00D53852"/>
    <w:rsid w:val="00D538EA"/>
    <w:rsid w:val="00D53CAD"/>
    <w:rsid w:val="00D54446"/>
    <w:rsid w:val="00D547C0"/>
    <w:rsid w:val="00D54D9F"/>
    <w:rsid w:val="00D55096"/>
    <w:rsid w:val="00D553AD"/>
    <w:rsid w:val="00D55812"/>
    <w:rsid w:val="00D55B23"/>
    <w:rsid w:val="00D55BC8"/>
    <w:rsid w:val="00D55C31"/>
    <w:rsid w:val="00D560BA"/>
    <w:rsid w:val="00D56A3E"/>
    <w:rsid w:val="00D56E82"/>
    <w:rsid w:val="00D5715A"/>
    <w:rsid w:val="00D578AD"/>
    <w:rsid w:val="00D6001A"/>
    <w:rsid w:val="00D60277"/>
    <w:rsid w:val="00D6072F"/>
    <w:rsid w:val="00D60B40"/>
    <w:rsid w:val="00D60C9D"/>
    <w:rsid w:val="00D60FAB"/>
    <w:rsid w:val="00D618FE"/>
    <w:rsid w:val="00D61903"/>
    <w:rsid w:val="00D62A08"/>
    <w:rsid w:val="00D62B1C"/>
    <w:rsid w:val="00D62C8E"/>
    <w:rsid w:val="00D637F5"/>
    <w:rsid w:val="00D638B6"/>
    <w:rsid w:val="00D64721"/>
    <w:rsid w:val="00D64AAE"/>
    <w:rsid w:val="00D64BB4"/>
    <w:rsid w:val="00D64D9C"/>
    <w:rsid w:val="00D64FB5"/>
    <w:rsid w:val="00D651BE"/>
    <w:rsid w:val="00D653D5"/>
    <w:rsid w:val="00D65A1F"/>
    <w:rsid w:val="00D65E69"/>
    <w:rsid w:val="00D6626E"/>
    <w:rsid w:val="00D66ACE"/>
    <w:rsid w:val="00D673D6"/>
    <w:rsid w:val="00D679C1"/>
    <w:rsid w:val="00D67A2E"/>
    <w:rsid w:val="00D67DBE"/>
    <w:rsid w:val="00D7002D"/>
    <w:rsid w:val="00D70664"/>
    <w:rsid w:val="00D706A0"/>
    <w:rsid w:val="00D70ECC"/>
    <w:rsid w:val="00D724B1"/>
    <w:rsid w:val="00D72A66"/>
    <w:rsid w:val="00D72EA0"/>
    <w:rsid w:val="00D73462"/>
    <w:rsid w:val="00D7444C"/>
    <w:rsid w:val="00D751F3"/>
    <w:rsid w:val="00D755E4"/>
    <w:rsid w:val="00D759F5"/>
    <w:rsid w:val="00D76BEE"/>
    <w:rsid w:val="00D77612"/>
    <w:rsid w:val="00D776B8"/>
    <w:rsid w:val="00D8032B"/>
    <w:rsid w:val="00D8054B"/>
    <w:rsid w:val="00D80A35"/>
    <w:rsid w:val="00D816E7"/>
    <w:rsid w:val="00D81A9D"/>
    <w:rsid w:val="00D81CE2"/>
    <w:rsid w:val="00D82012"/>
    <w:rsid w:val="00D824FB"/>
    <w:rsid w:val="00D82870"/>
    <w:rsid w:val="00D832EA"/>
    <w:rsid w:val="00D833F8"/>
    <w:rsid w:val="00D8349D"/>
    <w:rsid w:val="00D83936"/>
    <w:rsid w:val="00D83CC3"/>
    <w:rsid w:val="00D84D82"/>
    <w:rsid w:val="00D85EF7"/>
    <w:rsid w:val="00D860B0"/>
    <w:rsid w:val="00D861BE"/>
    <w:rsid w:val="00D8633A"/>
    <w:rsid w:val="00D863C1"/>
    <w:rsid w:val="00D8658D"/>
    <w:rsid w:val="00D866E3"/>
    <w:rsid w:val="00D868BA"/>
    <w:rsid w:val="00D86ADC"/>
    <w:rsid w:val="00D87055"/>
    <w:rsid w:val="00D87426"/>
    <w:rsid w:val="00D87463"/>
    <w:rsid w:val="00D878B7"/>
    <w:rsid w:val="00D87DB6"/>
    <w:rsid w:val="00D90060"/>
    <w:rsid w:val="00D9029F"/>
    <w:rsid w:val="00D907CA"/>
    <w:rsid w:val="00D90AA1"/>
    <w:rsid w:val="00D924F7"/>
    <w:rsid w:val="00D924FA"/>
    <w:rsid w:val="00D92A78"/>
    <w:rsid w:val="00D92DC7"/>
    <w:rsid w:val="00D93973"/>
    <w:rsid w:val="00D93CDE"/>
    <w:rsid w:val="00D93D31"/>
    <w:rsid w:val="00D93EEE"/>
    <w:rsid w:val="00D94444"/>
    <w:rsid w:val="00D956C9"/>
    <w:rsid w:val="00D95774"/>
    <w:rsid w:val="00D957FA"/>
    <w:rsid w:val="00D95A1C"/>
    <w:rsid w:val="00D95B11"/>
    <w:rsid w:val="00D95B8B"/>
    <w:rsid w:val="00D95F45"/>
    <w:rsid w:val="00D968B7"/>
    <w:rsid w:val="00D96CFB"/>
    <w:rsid w:val="00D9735F"/>
    <w:rsid w:val="00D97751"/>
    <w:rsid w:val="00DA0851"/>
    <w:rsid w:val="00DA1FA9"/>
    <w:rsid w:val="00DA2783"/>
    <w:rsid w:val="00DA372B"/>
    <w:rsid w:val="00DA38E9"/>
    <w:rsid w:val="00DA4528"/>
    <w:rsid w:val="00DA460A"/>
    <w:rsid w:val="00DA4764"/>
    <w:rsid w:val="00DA4B88"/>
    <w:rsid w:val="00DA50DF"/>
    <w:rsid w:val="00DA5C59"/>
    <w:rsid w:val="00DA6D12"/>
    <w:rsid w:val="00DA6FDF"/>
    <w:rsid w:val="00DA70ED"/>
    <w:rsid w:val="00DA72EB"/>
    <w:rsid w:val="00DA79DD"/>
    <w:rsid w:val="00DA7BD9"/>
    <w:rsid w:val="00DB07B6"/>
    <w:rsid w:val="00DB0D7C"/>
    <w:rsid w:val="00DB0DB5"/>
    <w:rsid w:val="00DB10B6"/>
    <w:rsid w:val="00DB110E"/>
    <w:rsid w:val="00DB1E06"/>
    <w:rsid w:val="00DB1F34"/>
    <w:rsid w:val="00DB2A27"/>
    <w:rsid w:val="00DB31CC"/>
    <w:rsid w:val="00DB3414"/>
    <w:rsid w:val="00DB344D"/>
    <w:rsid w:val="00DB35D9"/>
    <w:rsid w:val="00DB408F"/>
    <w:rsid w:val="00DB4221"/>
    <w:rsid w:val="00DB44F8"/>
    <w:rsid w:val="00DB45AB"/>
    <w:rsid w:val="00DB4A99"/>
    <w:rsid w:val="00DB4DE3"/>
    <w:rsid w:val="00DB528A"/>
    <w:rsid w:val="00DB5612"/>
    <w:rsid w:val="00DB6666"/>
    <w:rsid w:val="00DB7213"/>
    <w:rsid w:val="00DB7969"/>
    <w:rsid w:val="00DB7CEA"/>
    <w:rsid w:val="00DC0BEC"/>
    <w:rsid w:val="00DC0C9C"/>
    <w:rsid w:val="00DC0E6C"/>
    <w:rsid w:val="00DC14F6"/>
    <w:rsid w:val="00DC21F7"/>
    <w:rsid w:val="00DC2233"/>
    <w:rsid w:val="00DC2670"/>
    <w:rsid w:val="00DC284D"/>
    <w:rsid w:val="00DC2C31"/>
    <w:rsid w:val="00DC3178"/>
    <w:rsid w:val="00DC38C8"/>
    <w:rsid w:val="00DC485B"/>
    <w:rsid w:val="00DC4DE9"/>
    <w:rsid w:val="00DC533F"/>
    <w:rsid w:val="00DC5B25"/>
    <w:rsid w:val="00DC5B77"/>
    <w:rsid w:val="00DC5D4D"/>
    <w:rsid w:val="00DC6609"/>
    <w:rsid w:val="00DC69AC"/>
    <w:rsid w:val="00DC6E44"/>
    <w:rsid w:val="00DC727D"/>
    <w:rsid w:val="00DC7729"/>
    <w:rsid w:val="00DC7959"/>
    <w:rsid w:val="00DC7AEE"/>
    <w:rsid w:val="00DD02E2"/>
    <w:rsid w:val="00DD0740"/>
    <w:rsid w:val="00DD10A9"/>
    <w:rsid w:val="00DD1155"/>
    <w:rsid w:val="00DD1605"/>
    <w:rsid w:val="00DD1AB8"/>
    <w:rsid w:val="00DD1F17"/>
    <w:rsid w:val="00DD1FE3"/>
    <w:rsid w:val="00DD2143"/>
    <w:rsid w:val="00DD2300"/>
    <w:rsid w:val="00DD24A0"/>
    <w:rsid w:val="00DD2979"/>
    <w:rsid w:val="00DD3453"/>
    <w:rsid w:val="00DD3470"/>
    <w:rsid w:val="00DD37AA"/>
    <w:rsid w:val="00DD3B62"/>
    <w:rsid w:val="00DD3F36"/>
    <w:rsid w:val="00DD4138"/>
    <w:rsid w:val="00DD4451"/>
    <w:rsid w:val="00DD48B3"/>
    <w:rsid w:val="00DD4BDF"/>
    <w:rsid w:val="00DD4C9D"/>
    <w:rsid w:val="00DD683E"/>
    <w:rsid w:val="00DD7EC5"/>
    <w:rsid w:val="00DE0682"/>
    <w:rsid w:val="00DE1384"/>
    <w:rsid w:val="00DE1DC9"/>
    <w:rsid w:val="00DE2231"/>
    <w:rsid w:val="00DE2CA4"/>
    <w:rsid w:val="00DE31CB"/>
    <w:rsid w:val="00DE320A"/>
    <w:rsid w:val="00DE380F"/>
    <w:rsid w:val="00DE3BF4"/>
    <w:rsid w:val="00DE3DE1"/>
    <w:rsid w:val="00DE43F3"/>
    <w:rsid w:val="00DE53BB"/>
    <w:rsid w:val="00DE6337"/>
    <w:rsid w:val="00DE6724"/>
    <w:rsid w:val="00DE6C81"/>
    <w:rsid w:val="00DE706D"/>
    <w:rsid w:val="00DE7719"/>
    <w:rsid w:val="00DF057F"/>
    <w:rsid w:val="00DF0A3F"/>
    <w:rsid w:val="00DF0F67"/>
    <w:rsid w:val="00DF0F68"/>
    <w:rsid w:val="00DF1825"/>
    <w:rsid w:val="00DF2126"/>
    <w:rsid w:val="00DF2578"/>
    <w:rsid w:val="00DF272B"/>
    <w:rsid w:val="00DF29AD"/>
    <w:rsid w:val="00DF2ACA"/>
    <w:rsid w:val="00DF318B"/>
    <w:rsid w:val="00DF437D"/>
    <w:rsid w:val="00DF52AB"/>
    <w:rsid w:val="00DF53B2"/>
    <w:rsid w:val="00DF5676"/>
    <w:rsid w:val="00DF57D0"/>
    <w:rsid w:val="00DF5DDB"/>
    <w:rsid w:val="00DF61AA"/>
    <w:rsid w:val="00DF78E9"/>
    <w:rsid w:val="00DF7986"/>
    <w:rsid w:val="00DF7AA4"/>
    <w:rsid w:val="00DF7ABA"/>
    <w:rsid w:val="00DF7F04"/>
    <w:rsid w:val="00E000BA"/>
    <w:rsid w:val="00E004BF"/>
    <w:rsid w:val="00E00BCF"/>
    <w:rsid w:val="00E0107B"/>
    <w:rsid w:val="00E0146A"/>
    <w:rsid w:val="00E01881"/>
    <w:rsid w:val="00E01B0C"/>
    <w:rsid w:val="00E01BE4"/>
    <w:rsid w:val="00E01E78"/>
    <w:rsid w:val="00E02A5D"/>
    <w:rsid w:val="00E02BA4"/>
    <w:rsid w:val="00E03559"/>
    <w:rsid w:val="00E04321"/>
    <w:rsid w:val="00E04AF4"/>
    <w:rsid w:val="00E05F1D"/>
    <w:rsid w:val="00E060B9"/>
    <w:rsid w:val="00E0647E"/>
    <w:rsid w:val="00E0657B"/>
    <w:rsid w:val="00E06766"/>
    <w:rsid w:val="00E068AC"/>
    <w:rsid w:val="00E06A60"/>
    <w:rsid w:val="00E06A99"/>
    <w:rsid w:val="00E06B45"/>
    <w:rsid w:val="00E06BFD"/>
    <w:rsid w:val="00E07230"/>
    <w:rsid w:val="00E07702"/>
    <w:rsid w:val="00E07B1B"/>
    <w:rsid w:val="00E07FE4"/>
    <w:rsid w:val="00E10541"/>
    <w:rsid w:val="00E10666"/>
    <w:rsid w:val="00E10B27"/>
    <w:rsid w:val="00E1128A"/>
    <w:rsid w:val="00E112B9"/>
    <w:rsid w:val="00E11603"/>
    <w:rsid w:val="00E119CE"/>
    <w:rsid w:val="00E11D75"/>
    <w:rsid w:val="00E11DE5"/>
    <w:rsid w:val="00E12A23"/>
    <w:rsid w:val="00E12D15"/>
    <w:rsid w:val="00E130FD"/>
    <w:rsid w:val="00E13A55"/>
    <w:rsid w:val="00E14228"/>
    <w:rsid w:val="00E147F2"/>
    <w:rsid w:val="00E14D62"/>
    <w:rsid w:val="00E157ED"/>
    <w:rsid w:val="00E15A51"/>
    <w:rsid w:val="00E15CAB"/>
    <w:rsid w:val="00E15D3D"/>
    <w:rsid w:val="00E16E76"/>
    <w:rsid w:val="00E177BF"/>
    <w:rsid w:val="00E17C09"/>
    <w:rsid w:val="00E2002D"/>
    <w:rsid w:val="00E200F0"/>
    <w:rsid w:val="00E205A6"/>
    <w:rsid w:val="00E20F8F"/>
    <w:rsid w:val="00E210B1"/>
    <w:rsid w:val="00E214BB"/>
    <w:rsid w:val="00E2154B"/>
    <w:rsid w:val="00E22050"/>
    <w:rsid w:val="00E227B6"/>
    <w:rsid w:val="00E22A6B"/>
    <w:rsid w:val="00E22F56"/>
    <w:rsid w:val="00E240DE"/>
    <w:rsid w:val="00E24684"/>
    <w:rsid w:val="00E24E29"/>
    <w:rsid w:val="00E25966"/>
    <w:rsid w:val="00E25F07"/>
    <w:rsid w:val="00E25FE0"/>
    <w:rsid w:val="00E262DD"/>
    <w:rsid w:val="00E26627"/>
    <w:rsid w:val="00E26D9E"/>
    <w:rsid w:val="00E276A8"/>
    <w:rsid w:val="00E277A7"/>
    <w:rsid w:val="00E27ABE"/>
    <w:rsid w:val="00E27DF3"/>
    <w:rsid w:val="00E27E13"/>
    <w:rsid w:val="00E300C1"/>
    <w:rsid w:val="00E30108"/>
    <w:rsid w:val="00E30F7C"/>
    <w:rsid w:val="00E313BA"/>
    <w:rsid w:val="00E3159B"/>
    <w:rsid w:val="00E31E50"/>
    <w:rsid w:val="00E32142"/>
    <w:rsid w:val="00E32598"/>
    <w:rsid w:val="00E3264F"/>
    <w:rsid w:val="00E32A7E"/>
    <w:rsid w:val="00E32E4D"/>
    <w:rsid w:val="00E331E2"/>
    <w:rsid w:val="00E33862"/>
    <w:rsid w:val="00E33964"/>
    <w:rsid w:val="00E35016"/>
    <w:rsid w:val="00E354C7"/>
    <w:rsid w:val="00E36153"/>
    <w:rsid w:val="00E37E19"/>
    <w:rsid w:val="00E37F80"/>
    <w:rsid w:val="00E40529"/>
    <w:rsid w:val="00E408BC"/>
    <w:rsid w:val="00E408BE"/>
    <w:rsid w:val="00E40C18"/>
    <w:rsid w:val="00E40EBF"/>
    <w:rsid w:val="00E41FF9"/>
    <w:rsid w:val="00E424EF"/>
    <w:rsid w:val="00E431C5"/>
    <w:rsid w:val="00E434D6"/>
    <w:rsid w:val="00E43737"/>
    <w:rsid w:val="00E43968"/>
    <w:rsid w:val="00E43CE3"/>
    <w:rsid w:val="00E440A6"/>
    <w:rsid w:val="00E441FD"/>
    <w:rsid w:val="00E44B30"/>
    <w:rsid w:val="00E46055"/>
    <w:rsid w:val="00E462AF"/>
    <w:rsid w:val="00E46A37"/>
    <w:rsid w:val="00E4751E"/>
    <w:rsid w:val="00E47A38"/>
    <w:rsid w:val="00E47F66"/>
    <w:rsid w:val="00E506DD"/>
    <w:rsid w:val="00E50AA4"/>
    <w:rsid w:val="00E51805"/>
    <w:rsid w:val="00E51D6E"/>
    <w:rsid w:val="00E51F30"/>
    <w:rsid w:val="00E51FC1"/>
    <w:rsid w:val="00E52840"/>
    <w:rsid w:val="00E52923"/>
    <w:rsid w:val="00E5315C"/>
    <w:rsid w:val="00E5375D"/>
    <w:rsid w:val="00E539B2"/>
    <w:rsid w:val="00E53DB0"/>
    <w:rsid w:val="00E53E64"/>
    <w:rsid w:val="00E5415B"/>
    <w:rsid w:val="00E54466"/>
    <w:rsid w:val="00E546B0"/>
    <w:rsid w:val="00E54F54"/>
    <w:rsid w:val="00E55A4B"/>
    <w:rsid w:val="00E55DF5"/>
    <w:rsid w:val="00E5615F"/>
    <w:rsid w:val="00E562EE"/>
    <w:rsid w:val="00E563AB"/>
    <w:rsid w:val="00E56799"/>
    <w:rsid w:val="00E56E91"/>
    <w:rsid w:val="00E56FD4"/>
    <w:rsid w:val="00E57132"/>
    <w:rsid w:val="00E601BE"/>
    <w:rsid w:val="00E602C6"/>
    <w:rsid w:val="00E60CF9"/>
    <w:rsid w:val="00E60DB7"/>
    <w:rsid w:val="00E62049"/>
    <w:rsid w:val="00E638EB"/>
    <w:rsid w:val="00E64AEC"/>
    <w:rsid w:val="00E65152"/>
    <w:rsid w:val="00E653BF"/>
    <w:rsid w:val="00E657F7"/>
    <w:rsid w:val="00E65A87"/>
    <w:rsid w:val="00E65C2D"/>
    <w:rsid w:val="00E660CE"/>
    <w:rsid w:val="00E66283"/>
    <w:rsid w:val="00E663F3"/>
    <w:rsid w:val="00E66452"/>
    <w:rsid w:val="00E6669F"/>
    <w:rsid w:val="00E66B76"/>
    <w:rsid w:val="00E676D3"/>
    <w:rsid w:val="00E67EC5"/>
    <w:rsid w:val="00E67ED7"/>
    <w:rsid w:val="00E70821"/>
    <w:rsid w:val="00E712D2"/>
    <w:rsid w:val="00E7183A"/>
    <w:rsid w:val="00E71DA0"/>
    <w:rsid w:val="00E72B4A"/>
    <w:rsid w:val="00E73587"/>
    <w:rsid w:val="00E74AD2"/>
    <w:rsid w:val="00E75883"/>
    <w:rsid w:val="00E76EE2"/>
    <w:rsid w:val="00E76FEE"/>
    <w:rsid w:val="00E77F4A"/>
    <w:rsid w:val="00E80079"/>
    <w:rsid w:val="00E808C5"/>
    <w:rsid w:val="00E81398"/>
    <w:rsid w:val="00E81CA5"/>
    <w:rsid w:val="00E822D2"/>
    <w:rsid w:val="00E824DC"/>
    <w:rsid w:val="00E82E42"/>
    <w:rsid w:val="00E82E98"/>
    <w:rsid w:val="00E83659"/>
    <w:rsid w:val="00E837A7"/>
    <w:rsid w:val="00E83D9A"/>
    <w:rsid w:val="00E84354"/>
    <w:rsid w:val="00E8435B"/>
    <w:rsid w:val="00E843F9"/>
    <w:rsid w:val="00E84D45"/>
    <w:rsid w:val="00E84F3D"/>
    <w:rsid w:val="00E866D6"/>
    <w:rsid w:val="00E87D41"/>
    <w:rsid w:val="00E87D9B"/>
    <w:rsid w:val="00E90246"/>
    <w:rsid w:val="00E90A32"/>
    <w:rsid w:val="00E90CF2"/>
    <w:rsid w:val="00E9164B"/>
    <w:rsid w:val="00E91BE9"/>
    <w:rsid w:val="00E922BD"/>
    <w:rsid w:val="00E939F4"/>
    <w:rsid w:val="00E93CAE"/>
    <w:rsid w:val="00E94A66"/>
    <w:rsid w:val="00E94A7B"/>
    <w:rsid w:val="00E95687"/>
    <w:rsid w:val="00E95D31"/>
    <w:rsid w:val="00EA07F1"/>
    <w:rsid w:val="00EA0841"/>
    <w:rsid w:val="00EA19A3"/>
    <w:rsid w:val="00EA1A23"/>
    <w:rsid w:val="00EA1D38"/>
    <w:rsid w:val="00EA1F2C"/>
    <w:rsid w:val="00EA20EB"/>
    <w:rsid w:val="00EA2357"/>
    <w:rsid w:val="00EA2666"/>
    <w:rsid w:val="00EA2A29"/>
    <w:rsid w:val="00EA305D"/>
    <w:rsid w:val="00EA3298"/>
    <w:rsid w:val="00EA3397"/>
    <w:rsid w:val="00EA33E9"/>
    <w:rsid w:val="00EA3A6C"/>
    <w:rsid w:val="00EA3A6E"/>
    <w:rsid w:val="00EA4798"/>
    <w:rsid w:val="00EA47DF"/>
    <w:rsid w:val="00EA4CD0"/>
    <w:rsid w:val="00EA4D85"/>
    <w:rsid w:val="00EA518D"/>
    <w:rsid w:val="00EA52D5"/>
    <w:rsid w:val="00EA5359"/>
    <w:rsid w:val="00EA5A5D"/>
    <w:rsid w:val="00EA65A7"/>
    <w:rsid w:val="00EA6CBC"/>
    <w:rsid w:val="00EB016E"/>
    <w:rsid w:val="00EB1300"/>
    <w:rsid w:val="00EB13A3"/>
    <w:rsid w:val="00EB1761"/>
    <w:rsid w:val="00EB197E"/>
    <w:rsid w:val="00EB2613"/>
    <w:rsid w:val="00EB2628"/>
    <w:rsid w:val="00EB2848"/>
    <w:rsid w:val="00EB2FC7"/>
    <w:rsid w:val="00EB3ABF"/>
    <w:rsid w:val="00EB3E92"/>
    <w:rsid w:val="00EB461C"/>
    <w:rsid w:val="00EB5283"/>
    <w:rsid w:val="00EB58F7"/>
    <w:rsid w:val="00EB6433"/>
    <w:rsid w:val="00EB667F"/>
    <w:rsid w:val="00EB6766"/>
    <w:rsid w:val="00EB680D"/>
    <w:rsid w:val="00EB689F"/>
    <w:rsid w:val="00EB6B4B"/>
    <w:rsid w:val="00EB704B"/>
    <w:rsid w:val="00EB709B"/>
    <w:rsid w:val="00EB70F4"/>
    <w:rsid w:val="00EB773B"/>
    <w:rsid w:val="00EB7B35"/>
    <w:rsid w:val="00EB7C7E"/>
    <w:rsid w:val="00EC011C"/>
    <w:rsid w:val="00EC16EB"/>
    <w:rsid w:val="00EC26C5"/>
    <w:rsid w:val="00EC286B"/>
    <w:rsid w:val="00EC2D16"/>
    <w:rsid w:val="00EC2D74"/>
    <w:rsid w:val="00EC2F32"/>
    <w:rsid w:val="00EC30D7"/>
    <w:rsid w:val="00EC3F71"/>
    <w:rsid w:val="00EC40ED"/>
    <w:rsid w:val="00EC4507"/>
    <w:rsid w:val="00EC45C8"/>
    <w:rsid w:val="00EC4C7A"/>
    <w:rsid w:val="00EC4D24"/>
    <w:rsid w:val="00EC4FB4"/>
    <w:rsid w:val="00EC52F3"/>
    <w:rsid w:val="00EC54BA"/>
    <w:rsid w:val="00EC5606"/>
    <w:rsid w:val="00EC5DD7"/>
    <w:rsid w:val="00EC5EB4"/>
    <w:rsid w:val="00EC6775"/>
    <w:rsid w:val="00EC6973"/>
    <w:rsid w:val="00EC69B5"/>
    <w:rsid w:val="00EC6DED"/>
    <w:rsid w:val="00EC710A"/>
    <w:rsid w:val="00EC749A"/>
    <w:rsid w:val="00EC7AFA"/>
    <w:rsid w:val="00ED0160"/>
    <w:rsid w:val="00ED106A"/>
    <w:rsid w:val="00ED14EC"/>
    <w:rsid w:val="00ED2DEA"/>
    <w:rsid w:val="00ED3287"/>
    <w:rsid w:val="00ED3BE2"/>
    <w:rsid w:val="00ED4C80"/>
    <w:rsid w:val="00ED4E3C"/>
    <w:rsid w:val="00ED4E86"/>
    <w:rsid w:val="00ED5465"/>
    <w:rsid w:val="00ED57A7"/>
    <w:rsid w:val="00ED5DB1"/>
    <w:rsid w:val="00ED625B"/>
    <w:rsid w:val="00ED79FB"/>
    <w:rsid w:val="00ED7FBE"/>
    <w:rsid w:val="00EE0B04"/>
    <w:rsid w:val="00EE0EA6"/>
    <w:rsid w:val="00EE17A1"/>
    <w:rsid w:val="00EE1B56"/>
    <w:rsid w:val="00EE2216"/>
    <w:rsid w:val="00EE22D2"/>
    <w:rsid w:val="00EE243D"/>
    <w:rsid w:val="00EE2531"/>
    <w:rsid w:val="00EE3110"/>
    <w:rsid w:val="00EE4231"/>
    <w:rsid w:val="00EE5251"/>
    <w:rsid w:val="00EE66CF"/>
    <w:rsid w:val="00EE6CC1"/>
    <w:rsid w:val="00EE7905"/>
    <w:rsid w:val="00EF0332"/>
    <w:rsid w:val="00EF0800"/>
    <w:rsid w:val="00EF0FFA"/>
    <w:rsid w:val="00EF1AEB"/>
    <w:rsid w:val="00EF1B18"/>
    <w:rsid w:val="00EF1BC9"/>
    <w:rsid w:val="00EF1C28"/>
    <w:rsid w:val="00EF1D04"/>
    <w:rsid w:val="00EF251D"/>
    <w:rsid w:val="00EF2BC1"/>
    <w:rsid w:val="00EF309E"/>
    <w:rsid w:val="00EF41E9"/>
    <w:rsid w:val="00EF4B4C"/>
    <w:rsid w:val="00EF53CE"/>
    <w:rsid w:val="00EF5929"/>
    <w:rsid w:val="00EF6E07"/>
    <w:rsid w:val="00EF6F1A"/>
    <w:rsid w:val="00EF7019"/>
    <w:rsid w:val="00EF74F0"/>
    <w:rsid w:val="00EF7C70"/>
    <w:rsid w:val="00F0042E"/>
    <w:rsid w:val="00F008FD"/>
    <w:rsid w:val="00F00BFE"/>
    <w:rsid w:val="00F02009"/>
    <w:rsid w:val="00F026D4"/>
    <w:rsid w:val="00F0277E"/>
    <w:rsid w:val="00F03182"/>
    <w:rsid w:val="00F03386"/>
    <w:rsid w:val="00F03787"/>
    <w:rsid w:val="00F04162"/>
    <w:rsid w:val="00F04918"/>
    <w:rsid w:val="00F04AA2"/>
    <w:rsid w:val="00F05320"/>
    <w:rsid w:val="00F05B90"/>
    <w:rsid w:val="00F0630A"/>
    <w:rsid w:val="00F0650D"/>
    <w:rsid w:val="00F0662A"/>
    <w:rsid w:val="00F07E56"/>
    <w:rsid w:val="00F07F28"/>
    <w:rsid w:val="00F07FE5"/>
    <w:rsid w:val="00F100B4"/>
    <w:rsid w:val="00F102CD"/>
    <w:rsid w:val="00F10568"/>
    <w:rsid w:val="00F10C4E"/>
    <w:rsid w:val="00F11425"/>
    <w:rsid w:val="00F1228B"/>
    <w:rsid w:val="00F12D61"/>
    <w:rsid w:val="00F12DAB"/>
    <w:rsid w:val="00F12EA0"/>
    <w:rsid w:val="00F12F02"/>
    <w:rsid w:val="00F13094"/>
    <w:rsid w:val="00F13EA8"/>
    <w:rsid w:val="00F14496"/>
    <w:rsid w:val="00F147C8"/>
    <w:rsid w:val="00F14C53"/>
    <w:rsid w:val="00F14E78"/>
    <w:rsid w:val="00F152C3"/>
    <w:rsid w:val="00F1556E"/>
    <w:rsid w:val="00F15EB1"/>
    <w:rsid w:val="00F162F7"/>
    <w:rsid w:val="00F17C0B"/>
    <w:rsid w:val="00F20A26"/>
    <w:rsid w:val="00F20BAA"/>
    <w:rsid w:val="00F20D6F"/>
    <w:rsid w:val="00F20DB8"/>
    <w:rsid w:val="00F20F20"/>
    <w:rsid w:val="00F2155E"/>
    <w:rsid w:val="00F22378"/>
    <w:rsid w:val="00F22379"/>
    <w:rsid w:val="00F22408"/>
    <w:rsid w:val="00F22633"/>
    <w:rsid w:val="00F2274D"/>
    <w:rsid w:val="00F23026"/>
    <w:rsid w:val="00F233D0"/>
    <w:rsid w:val="00F234E1"/>
    <w:rsid w:val="00F24CD1"/>
    <w:rsid w:val="00F24EF3"/>
    <w:rsid w:val="00F25432"/>
    <w:rsid w:val="00F2586F"/>
    <w:rsid w:val="00F25943"/>
    <w:rsid w:val="00F25C0F"/>
    <w:rsid w:val="00F25FE0"/>
    <w:rsid w:val="00F2607A"/>
    <w:rsid w:val="00F27777"/>
    <w:rsid w:val="00F27D86"/>
    <w:rsid w:val="00F30C18"/>
    <w:rsid w:val="00F30E3A"/>
    <w:rsid w:val="00F314B4"/>
    <w:rsid w:val="00F317D2"/>
    <w:rsid w:val="00F31BD6"/>
    <w:rsid w:val="00F31DDF"/>
    <w:rsid w:val="00F32255"/>
    <w:rsid w:val="00F32F76"/>
    <w:rsid w:val="00F33253"/>
    <w:rsid w:val="00F33580"/>
    <w:rsid w:val="00F33873"/>
    <w:rsid w:val="00F33990"/>
    <w:rsid w:val="00F342B9"/>
    <w:rsid w:val="00F34ABF"/>
    <w:rsid w:val="00F34B32"/>
    <w:rsid w:val="00F34CD1"/>
    <w:rsid w:val="00F35376"/>
    <w:rsid w:val="00F35695"/>
    <w:rsid w:val="00F36137"/>
    <w:rsid w:val="00F36231"/>
    <w:rsid w:val="00F36498"/>
    <w:rsid w:val="00F36EF1"/>
    <w:rsid w:val="00F3772A"/>
    <w:rsid w:val="00F37F2D"/>
    <w:rsid w:val="00F400F2"/>
    <w:rsid w:val="00F41337"/>
    <w:rsid w:val="00F419A0"/>
    <w:rsid w:val="00F42B74"/>
    <w:rsid w:val="00F42DD7"/>
    <w:rsid w:val="00F42EA5"/>
    <w:rsid w:val="00F443BF"/>
    <w:rsid w:val="00F46343"/>
    <w:rsid w:val="00F471A0"/>
    <w:rsid w:val="00F47357"/>
    <w:rsid w:val="00F47D05"/>
    <w:rsid w:val="00F51976"/>
    <w:rsid w:val="00F532C5"/>
    <w:rsid w:val="00F5429C"/>
    <w:rsid w:val="00F546FD"/>
    <w:rsid w:val="00F54795"/>
    <w:rsid w:val="00F566EF"/>
    <w:rsid w:val="00F569F2"/>
    <w:rsid w:val="00F56AE7"/>
    <w:rsid w:val="00F5776D"/>
    <w:rsid w:val="00F57AFD"/>
    <w:rsid w:val="00F57C83"/>
    <w:rsid w:val="00F605F6"/>
    <w:rsid w:val="00F607F8"/>
    <w:rsid w:val="00F6089D"/>
    <w:rsid w:val="00F60B82"/>
    <w:rsid w:val="00F60E76"/>
    <w:rsid w:val="00F610E9"/>
    <w:rsid w:val="00F61341"/>
    <w:rsid w:val="00F61F26"/>
    <w:rsid w:val="00F6281C"/>
    <w:rsid w:val="00F63112"/>
    <w:rsid w:val="00F63931"/>
    <w:rsid w:val="00F64B73"/>
    <w:rsid w:val="00F65328"/>
    <w:rsid w:val="00F658C0"/>
    <w:rsid w:val="00F65A8E"/>
    <w:rsid w:val="00F65B5A"/>
    <w:rsid w:val="00F661DA"/>
    <w:rsid w:val="00F666DF"/>
    <w:rsid w:val="00F66811"/>
    <w:rsid w:val="00F670C9"/>
    <w:rsid w:val="00F678EE"/>
    <w:rsid w:val="00F7026D"/>
    <w:rsid w:val="00F70858"/>
    <w:rsid w:val="00F7098B"/>
    <w:rsid w:val="00F70A59"/>
    <w:rsid w:val="00F70CEF"/>
    <w:rsid w:val="00F729E2"/>
    <w:rsid w:val="00F73992"/>
    <w:rsid w:val="00F73AE3"/>
    <w:rsid w:val="00F73FF1"/>
    <w:rsid w:val="00F74ABD"/>
    <w:rsid w:val="00F75C13"/>
    <w:rsid w:val="00F75ECE"/>
    <w:rsid w:val="00F75EF9"/>
    <w:rsid w:val="00F763B6"/>
    <w:rsid w:val="00F765EC"/>
    <w:rsid w:val="00F7740D"/>
    <w:rsid w:val="00F80DAB"/>
    <w:rsid w:val="00F8185F"/>
    <w:rsid w:val="00F82578"/>
    <w:rsid w:val="00F82647"/>
    <w:rsid w:val="00F826A2"/>
    <w:rsid w:val="00F8319A"/>
    <w:rsid w:val="00F845C0"/>
    <w:rsid w:val="00F85A88"/>
    <w:rsid w:val="00F865AF"/>
    <w:rsid w:val="00F86C29"/>
    <w:rsid w:val="00F86DED"/>
    <w:rsid w:val="00F87483"/>
    <w:rsid w:val="00F878B0"/>
    <w:rsid w:val="00F90C4A"/>
    <w:rsid w:val="00F912D4"/>
    <w:rsid w:val="00F917FF"/>
    <w:rsid w:val="00F92456"/>
    <w:rsid w:val="00F92CB9"/>
    <w:rsid w:val="00F930AD"/>
    <w:rsid w:val="00F934A9"/>
    <w:rsid w:val="00F93AD7"/>
    <w:rsid w:val="00F942E9"/>
    <w:rsid w:val="00F946C8"/>
    <w:rsid w:val="00F95074"/>
    <w:rsid w:val="00F95329"/>
    <w:rsid w:val="00F95411"/>
    <w:rsid w:val="00F96109"/>
    <w:rsid w:val="00F96700"/>
    <w:rsid w:val="00F96B95"/>
    <w:rsid w:val="00F96D74"/>
    <w:rsid w:val="00F97418"/>
    <w:rsid w:val="00F977D5"/>
    <w:rsid w:val="00F978FB"/>
    <w:rsid w:val="00F97E9D"/>
    <w:rsid w:val="00FA0948"/>
    <w:rsid w:val="00FA0B98"/>
    <w:rsid w:val="00FA14A5"/>
    <w:rsid w:val="00FA15E6"/>
    <w:rsid w:val="00FA1FAD"/>
    <w:rsid w:val="00FA207F"/>
    <w:rsid w:val="00FA20AF"/>
    <w:rsid w:val="00FA2311"/>
    <w:rsid w:val="00FA285C"/>
    <w:rsid w:val="00FA2AFA"/>
    <w:rsid w:val="00FA2BF0"/>
    <w:rsid w:val="00FA3A34"/>
    <w:rsid w:val="00FA3B37"/>
    <w:rsid w:val="00FA3D52"/>
    <w:rsid w:val="00FA3EC0"/>
    <w:rsid w:val="00FA445D"/>
    <w:rsid w:val="00FA4A6E"/>
    <w:rsid w:val="00FA5B2C"/>
    <w:rsid w:val="00FA6073"/>
    <w:rsid w:val="00FA62F7"/>
    <w:rsid w:val="00FA6841"/>
    <w:rsid w:val="00FA739C"/>
    <w:rsid w:val="00FA79BC"/>
    <w:rsid w:val="00FB053D"/>
    <w:rsid w:val="00FB17F7"/>
    <w:rsid w:val="00FB1845"/>
    <w:rsid w:val="00FB2BE2"/>
    <w:rsid w:val="00FB332D"/>
    <w:rsid w:val="00FB3C09"/>
    <w:rsid w:val="00FB3FD6"/>
    <w:rsid w:val="00FB42B0"/>
    <w:rsid w:val="00FB433F"/>
    <w:rsid w:val="00FB4515"/>
    <w:rsid w:val="00FB480E"/>
    <w:rsid w:val="00FB4E27"/>
    <w:rsid w:val="00FB4E29"/>
    <w:rsid w:val="00FB565C"/>
    <w:rsid w:val="00FB56DA"/>
    <w:rsid w:val="00FB6240"/>
    <w:rsid w:val="00FB6FB8"/>
    <w:rsid w:val="00FB7510"/>
    <w:rsid w:val="00FB7810"/>
    <w:rsid w:val="00FB7F41"/>
    <w:rsid w:val="00FC0056"/>
    <w:rsid w:val="00FC046C"/>
    <w:rsid w:val="00FC05EB"/>
    <w:rsid w:val="00FC0820"/>
    <w:rsid w:val="00FC0B7E"/>
    <w:rsid w:val="00FC127F"/>
    <w:rsid w:val="00FC1336"/>
    <w:rsid w:val="00FC137C"/>
    <w:rsid w:val="00FC1917"/>
    <w:rsid w:val="00FC2454"/>
    <w:rsid w:val="00FC2525"/>
    <w:rsid w:val="00FC258D"/>
    <w:rsid w:val="00FC28C3"/>
    <w:rsid w:val="00FC28EE"/>
    <w:rsid w:val="00FC2AE3"/>
    <w:rsid w:val="00FC2D09"/>
    <w:rsid w:val="00FC3073"/>
    <w:rsid w:val="00FC3850"/>
    <w:rsid w:val="00FC43AA"/>
    <w:rsid w:val="00FC4514"/>
    <w:rsid w:val="00FC5064"/>
    <w:rsid w:val="00FC5987"/>
    <w:rsid w:val="00FC5C34"/>
    <w:rsid w:val="00FC5D5B"/>
    <w:rsid w:val="00FC64A8"/>
    <w:rsid w:val="00FC6CA8"/>
    <w:rsid w:val="00FC71F0"/>
    <w:rsid w:val="00FC7DEE"/>
    <w:rsid w:val="00FC7FEE"/>
    <w:rsid w:val="00FD04B9"/>
    <w:rsid w:val="00FD04DA"/>
    <w:rsid w:val="00FD0F47"/>
    <w:rsid w:val="00FD1339"/>
    <w:rsid w:val="00FD1BF1"/>
    <w:rsid w:val="00FD372E"/>
    <w:rsid w:val="00FD39DA"/>
    <w:rsid w:val="00FD3FA4"/>
    <w:rsid w:val="00FD46AB"/>
    <w:rsid w:val="00FD4E8F"/>
    <w:rsid w:val="00FD5065"/>
    <w:rsid w:val="00FD51E1"/>
    <w:rsid w:val="00FD5625"/>
    <w:rsid w:val="00FD5BEE"/>
    <w:rsid w:val="00FD5E10"/>
    <w:rsid w:val="00FD618D"/>
    <w:rsid w:val="00FD6ADB"/>
    <w:rsid w:val="00FD773A"/>
    <w:rsid w:val="00FE05E9"/>
    <w:rsid w:val="00FE0757"/>
    <w:rsid w:val="00FE0965"/>
    <w:rsid w:val="00FE0D12"/>
    <w:rsid w:val="00FE1255"/>
    <w:rsid w:val="00FE13F8"/>
    <w:rsid w:val="00FE1632"/>
    <w:rsid w:val="00FE2447"/>
    <w:rsid w:val="00FE2823"/>
    <w:rsid w:val="00FE2EDC"/>
    <w:rsid w:val="00FE2FB8"/>
    <w:rsid w:val="00FE359A"/>
    <w:rsid w:val="00FE38D4"/>
    <w:rsid w:val="00FE3AD4"/>
    <w:rsid w:val="00FE3B95"/>
    <w:rsid w:val="00FE420B"/>
    <w:rsid w:val="00FE44D1"/>
    <w:rsid w:val="00FE534D"/>
    <w:rsid w:val="00FE61A6"/>
    <w:rsid w:val="00FE6315"/>
    <w:rsid w:val="00FE68FA"/>
    <w:rsid w:val="00FE6965"/>
    <w:rsid w:val="00FE6F20"/>
    <w:rsid w:val="00FE7166"/>
    <w:rsid w:val="00FE73D3"/>
    <w:rsid w:val="00FF0542"/>
    <w:rsid w:val="00FF0569"/>
    <w:rsid w:val="00FF07C4"/>
    <w:rsid w:val="00FF087C"/>
    <w:rsid w:val="00FF09FE"/>
    <w:rsid w:val="00FF0CB9"/>
    <w:rsid w:val="00FF0D41"/>
    <w:rsid w:val="00FF20F1"/>
    <w:rsid w:val="00FF2F63"/>
    <w:rsid w:val="00FF32F9"/>
    <w:rsid w:val="00FF469B"/>
    <w:rsid w:val="00FF494E"/>
    <w:rsid w:val="00FF4AD8"/>
    <w:rsid w:val="00FF4B76"/>
    <w:rsid w:val="00FF55DB"/>
    <w:rsid w:val="00FF561F"/>
    <w:rsid w:val="00FF567F"/>
    <w:rsid w:val="00FF5FCC"/>
    <w:rsid w:val="00FF6466"/>
    <w:rsid w:val="00FF6B6F"/>
    <w:rsid w:val="00FF725C"/>
    <w:rsid w:val="00FF750A"/>
    <w:rsid w:val="00FF76BA"/>
    <w:rsid w:val="00FF77B7"/>
    <w:rsid w:val="010BAAEA"/>
    <w:rsid w:val="0125C5DA"/>
    <w:rsid w:val="01337F74"/>
    <w:rsid w:val="0157DFA1"/>
    <w:rsid w:val="018CB699"/>
    <w:rsid w:val="01F0EB06"/>
    <w:rsid w:val="01F6EBD9"/>
    <w:rsid w:val="021C220F"/>
    <w:rsid w:val="022E272F"/>
    <w:rsid w:val="0254D39B"/>
    <w:rsid w:val="025BE14C"/>
    <w:rsid w:val="02697C3E"/>
    <w:rsid w:val="02755A27"/>
    <w:rsid w:val="0279C58E"/>
    <w:rsid w:val="02895166"/>
    <w:rsid w:val="0298A053"/>
    <w:rsid w:val="02B0D6E6"/>
    <w:rsid w:val="02C1963B"/>
    <w:rsid w:val="02C6F204"/>
    <w:rsid w:val="02CCB3C3"/>
    <w:rsid w:val="02D6A3DC"/>
    <w:rsid w:val="02E69A93"/>
    <w:rsid w:val="02F58DB5"/>
    <w:rsid w:val="02FA36B4"/>
    <w:rsid w:val="033A7B18"/>
    <w:rsid w:val="03440307"/>
    <w:rsid w:val="035F4B7F"/>
    <w:rsid w:val="03668D64"/>
    <w:rsid w:val="038D6E79"/>
    <w:rsid w:val="03C18F8E"/>
    <w:rsid w:val="03CE2575"/>
    <w:rsid w:val="03E0C20D"/>
    <w:rsid w:val="03E8FD14"/>
    <w:rsid w:val="03F6E968"/>
    <w:rsid w:val="042B1614"/>
    <w:rsid w:val="0439F2C8"/>
    <w:rsid w:val="04441701"/>
    <w:rsid w:val="0482B2F5"/>
    <w:rsid w:val="04907405"/>
    <w:rsid w:val="04984F7D"/>
    <w:rsid w:val="04BB4E18"/>
    <w:rsid w:val="04C48A13"/>
    <w:rsid w:val="04C7DCB5"/>
    <w:rsid w:val="04E2FAF2"/>
    <w:rsid w:val="0519B969"/>
    <w:rsid w:val="05564A07"/>
    <w:rsid w:val="0573ED8F"/>
    <w:rsid w:val="05C5529B"/>
    <w:rsid w:val="05C77DAA"/>
    <w:rsid w:val="06455AB5"/>
    <w:rsid w:val="06B02CF5"/>
    <w:rsid w:val="0706C61C"/>
    <w:rsid w:val="07134A1E"/>
    <w:rsid w:val="07140DBD"/>
    <w:rsid w:val="071D286F"/>
    <w:rsid w:val="07262394"/>
    <w:rsid w:val="075E7B00"/>
    <w:rsid w:val="07768CC4"/>
    <w:rsid w:val="0777881A"/>
    <w:rsid w:val="079B69DE"/>
    <w:rsid w:val="07AEE1B9"/>
    <w:rsid w:val="081DCE19"/>
    <w:rsid w:val="0844AD99"/>
    <w:rsid w:val="084EBED1"/>
    <w:rsid w:val="0878A3C6"/>
    <w:rsid w:val="08A43843"/>
    <w:rsid w:val="08E12304"/>
    <w:rsid w:val="08E570A5"/>
    <w:rsid w:val="08F3734C"/>
    <w:rsid w:val="090B7DBB"/>
    <w:rsid w:val="09229C20"/>
    <w:rsid w:val="09259029"/>
    <w:rsid w:val="0952BFC4"/>
    <w:rsid w:val="09C0CAD3"/>
    <w:rsid w:val="09E703B1"/>
    <w:rsid w:val="0A6507A6"/>
    <w:rsid w:val="0A720F53"/>
    <w:rsid w:val="0A8B46D5"/>
    <w:rsid w:val="0A8F6BE6"/>
    <w:rsid w:val="0AC94D58"/>
    <w:rsid w:val="0ACF638D"/>
    <w:rsid w:val="0B1CCE49"/>
    <w:rsid w:val="0B29A208"/>
    <w:rsid w:val="0B547BD8"/>
    <w:rsid w:val="0BA7E4C6"/>
    <w:rsid w:val="0BA84D60"/>
    <w:rsid w:val="0BD32CE2"/>
    <w:rsid w:val="0BED7221"/>
    <w:rsid w:val="0BF00934"/>
    <w:rsid w:val="0C0290C1"/>
    <w:rsid w:val="0C222B64"/>
    <w:rsid w:val="0C30D579"/>
    <w:rsid w:val="0C547A5A"/>
    <w:rsid w:val="0C6389DF"/>
    <w:rsid w:val="0C662B8A"/>
    <w:rsid w:val="0C931823"/>
    <w:rsid w:val="0CACE8E1"/>
    <w:rsid w:val="0CC0313F"/>
    <w:rsid w:val="0CDCA805"/>
    <w:rsid w:val="0D3A66DB"/>
    <w:rsid w:val="0D4C7CFD"/>
    <w:rsid w:val="0D517DA8"/>
    <w:rsid w:val="0D6D1C7F"/>
    <w:rsid w:val="0D753BDB"/>
    <w:rsid w:val="0D771C9F"/>
    <w:rsid w:val="0D91A5C2"/>
    <w:rsid w:val="0DB4165D"/>
    <w:rsid w:val="0DB86C62"/>
    <w:rsid w:val="0DBFF446"/>
    <w:rsid w:val="0DE51501"/>
    <w:rsid w:val="0E32E4D6"/>
    <w:rsid w:val="0E45E4C6"/>
    <w:rsid w:val="0E8064C7"/>
    <w:rsid w:val="0EA0AA13"/>
    <w:rsid w:val="0EA8323A"/>
    <w:rsid w:val="0F095038"/>
    <w:rsid w:val="0F1F833D"/>
    <w:rsid w:val="0F251124"/>
    <w:rsid w:val="0F313C4D"/>
    <w:rsid w:val="0F63A12B"/>
    <w:rsid w:val="0F88C0DA"/>
    <w:rsid w:val="0FB60BB8"/>
    <w:rsid w:val="0FD19A59"/>
    <w:rsid w:val="0FD9EDBF"/>
    <w:rsid w:val="0FDFF632"/>
    <w:rsid w:val="0FF45D63"/>
    <w:rsid w:val="101F2BB9"/>
    <w:rsid w:val="105CD0B7"/>
    <w:rsid w:val="10CE54DD"/>
    <w:rsid w:val="10D33E80"/>
    <w:rsid w:val="118182E6"/>
    <w:rsid w:val="11A8CE97"/>
    <w:rsid w:val="11EFC2D9"/>
    <w:rsid w:val="1228D6CA"/>
    <w:rsid w:val="124DD702"/>
    <w:rsid w:val="126488E5"/>
    <w:rsid w:val="1266FE10"/>
    <w:rsid w:val="126A253E"/>
    <w:rsid w:val="12A0E7A8"/>
    <w:rsid w:val="12A20F3B"/>
    <w:rsid w:val="12C63526"/>
    <w:rsid w:val="1322742F"/>
    <w:rsid w:val="132B6EE7"/>
    <w:rsid w:val="132FC657"/>
    <w:rsid w:val="134BE354"/>
    <w:rsid w:val="13539DC6"/>
    <w:rsid w:val="1357D0AA"/>
    <w:rsid w:val="1385A489"/>
    <w:rsid w:val="13862AEE"/>
    <w:rsid w:val="1391E814"/>
    <w:rsid w:val="139348DA"/>
    <w:rsid w:val="13AD65F9"/>
    <w:rsid w:val="13B72AFA"/>
    <w:rsid w:val="13CB8684"/>
    <w:rsid w:val="13D40A5A"/>
    <w:rsid w:val="13DB2DC4"/>
    <w:rsid w:val="13F784D6"/>
    <w:rsid w:val="1407D7B2"/>
    <w:rsid w:val="140D4D96"/>
    <w:rsid w:val="140E8546"/>
    <w:rsid w:val="141E0845"/>
    <w:rsid w:val="1441D113"/>
    <w:rsid w:val="144A31DC"/>
    <w:rsid w:val="1465E4F0"/>
    <w:rsid w:val="146B86A4"/>
    <w:rsid w:val="14755A5A"/>
    <w:rsid w:val="147EDA7C"/>
    <w:rsid w:val="14877C8D"/>
    <w:rsid w:val="149DE680"/>
    <w:rsid w:val="14B4094F"/>
    <w:rsid w:val="14E91438"/>
    <w:rsid w:val="150F82FD"/>
    <w:rsid w:val="154E9536"/>
    <w:rsid w:val="15573A26"/>
    <w:rsid w:val="15681E74"/>
    <w:rsid w:val="1592602D"/>
    <w:rsid w:val="15C12417"/>
    <w:rsid w:val="15EB6189"/>
    <w:rsid w:val="15F7063F"/>
    <w:rsid w:val="160CCA05"/>
    <w:rsid w:val="16354662"/>
    <w:rsid w:val="1652C5EC"/>
    <w:rsid w:val="16A6D15C"/>
    <w:rsid w:val="16AEEECA"/>
    <w:rsid w:val="16F08016"/>
    <w:rsid w:val="17299903"/>
    <w:rsid w:val="1735E750"/>
    <w:rsid w:val="176D05A1"/>
    <w:rsid w:val="17911038"/>
    <w:rsid w:val="179E81D1"/>
    <w:rsid w:val="17CBAE31"/>
    <w:rsid w:val="17F065B5"/>
    <w:rsid w:val="180DCF41"/>
    <w:rsid w:val="18359947"/>
    <w:rsid w:val="183C97B5"/>
    <w:rsid w:val="1865DEFD"/>
    <w:rsid w:val="18759F33"/>
    <w:rsid w:val="18879EF8"/>
    <w:rsid w:val="18A3BE10"/>
    <w:rsid w:val="18B7CC57"/>
    <w:rsid w:val="18DF1B8B"/>
    <w:rsid w:val="18EBC860"/>
    <w:rsid w:val="1915215A"/>
    <w:rsid w:val="1916161C"/>
    <w:rsid w:val="1924E14D"/>
    <w:rsid w:val="1925C25B"/>
    <w:rsid w:val="192E16E6"/>
    <w:rsid w:val="196932C2"/>
    <w:rsid w:val="19856158"/>
    <w:rsid w:val="199CF244"/>
    <w:rsid w:val="19A48CE9"/>
    <w:rsid w:val="19AC8518"/>
    <w:rsid w:val="19CD6D3D"/>
    <w:rsid w:val="19D5AEC4"/>
    <w:rsid w:val="1A289516"/>
    <w:rsid w:val="1A2DE254"/>
    <w:rsid w:val="1A364025"/>
    <w:rsid w:val="1A473559"/>
    <w:rsid w:val="1A4ADE30"/>
    <w:rsid w:val="1AA21E7A"/>
    <w:rsid w:val="1AAAF71D"/>
    <w:rsid w:val="1B0A9A0D"/>
    <w:rsid w:val="1B15B768"/>
    <w:rsid w:val="1B39736A"/>
    <w:rsid w:val="1B487CA6"/>
    <w:rsid w:val="1B55C606"/>
    <w:rsid w:val="1B920462"/>
    <w:rsid w:val="1B9891E6"/>
    <w:rsid w:val="1BBC6955"/>
    <w:rsid w:val="1BC0CA0B"/>
    <w:rsid w:val="1BCF9820"/>
    <w:rsid w:val="1BF66F7A"/>
    <w:rsid w:val="1C12460B"/>
    <w:rsid w:val="1C203C6F"/>
    <w:rsid w:val="1C614DD6"/>
    <w:rsid w:val="1C79977E"/>
    <w:rsid w:val="1C9AD486"/>
    <w:rsid w:val="1CA3E9F3"/>
    <w:rsid w:val="1CA8C987"/>
    <w:rsid w:val="1CC23C00"/>
    <w:rsid w:val="1CD2AC8E"/>
    <w:rsid w:val="1CD83C34"/>
    <w:rsid w:val="1CEA8538"/>
    <w:rsid w:val="1D034178"/>
    <w:rsid w:val="1D0E235B"/>
    <w:rsid w:val="1D421FEA"/>
    <w:rsid w:val="1D8DE159"/>
    <w:rsid w:val="1DA28D7A"/>
    <w:rsid w:val="1DC2D0EB"/>
    <w:rsid w:val="1DF539E3"/>
    <w:rsid w:val="1E262E08"/>
    <w:rsid w:val="1E2BEF84"/>
    <w:rsid w:val="1E663503"/>
    <w:rsid w:val="1E70E18A"/>
    <w:rsid w:val="1E7260B8"/>
    <w:rsid w:val="1E9BAE91"/>
    <w:rsid w:val="1EA24064"/>
    <w:rsid w:val="1EAF846E"/>
    <w:rsid w:val="1F43EED0"/>
    <w:rsid w:val="1F470A84"/>
    <w:rsid w:val="1F57F577"/>
    <w:rsid w:val="1F6994F5"/>
    <w:rsid w:val="1F8F8D1B"/>
    <w:rsid w:val="1FCA8EF5"/>
    <w:rsid w:val="1FD56978"/>
    <w:rsid w:val="1FEAFED0"/>
    <w:rsid w:val="2002C56C"/>
    <w:rsid w:val="2004D4B7"/>
    <w:rsid w:val="20129F7D"/>
    <w:rsid w:val="205F6CCC"/>
    <w:rsid w:val="2068C91A"/>
    <w:rsid w:val="206D92AD"/>
    <w:rsid w:val="20B58E8B"/>
    <w:rsid w:val="20CDCAD0"/>
    <w:rsid w:val="20F0CD5B"/>
    <w:rsid w:val="20F4C346"/>
    <w:rsid w:val="210E6F0B"/>
    <w:rsid w:val="21141AB8"/>
    <w:rsid w:val="211705CF"/>
    <w:rsid w:val="212696E4"/>
    <w:rsid w:val="2130E14F"/>
    <w:rsid w:val="21449AC9"/>
    <w:rsid w:val="21583E18"/>
    <w:rsid w:val="2171AA40"/>
    <w:rsid w:val="21927B6E"/>
    <w:rsid w:val="219815AC"/>
    <w:rsid w:val="21988B55"/>
    <w:rsid w:val="21A1F00F"/>
    <w:rsid w:val="21A9CFA4"/>
    <w:rsid w:val="21B7F787"/>
    <w:rsid w:val="21F8C3A2"/>
    <w:rsid w:val="22C01F90"/>
    <w:rsid w:val="22C5D22A"/>
    <w:rsid w:val="22E77FDC"/>
    <w:rsid w:val="231390D6"/>
    <w:rsid w:val="23380FAB"/>
    <w:rsid w:val="234402F6"/>
    <w:rsid w:val="2370AE09"/>
    <w:rsid w:val="2385C052"/>
    <w:rsid w:val="23946281"/>
    <w:rsid w:val="23B8871D"/>
    <w:rsid w:val="23DFB31C"/>
    <w:rsid w:val="24148C40"/>
    <w:rsid w:val="2429FB4D"/>
    <w:rsid w:val="24842816"/>
    <w:rsid w:val="24EA2EA8"/>
    <w:rsid w:val="24EFA059"/>
    <w:rsid w:val="25046301"/>
    <w:rsid w:val="25176ED8"/>
    <w:rsid w:val="2517D37F"/>
    <w:rsid w:val="254CC2A1"/>
    <w:rsid w:val="2557B17D"/>
    <w:rsid w:val="2591E858"/>
    <w:rsid w:val="25B1400D"/>
    <w:rsid w:val="25F965DE"/>
    <w:rsid w:val="2614F5D1"/>
    <w:rsid w:val="2619080B"/>
    <w:rsid w:val="261AAB39"/>
    <w:rsid w:val="2628427B"/>
    <w:rsid w:val="262B8E78"/>
    <w:rsid w:val="263DF0C9"/>
    <w:rsid w:val="264D346E"/>
    <w:rsid w:val="269882EE"/>
    <w:rsid w:val="26B6DD1C"/>
    <w:rsid w:val="26C37DF1"/>
    <w:rsid w:val="26F6A466"/>
    <w:rsid w:val="26F93088"/>
    <w:rsid w:val="270A6D61"/>
    <w:rsid w:val="27350FBA"/>
    <w:rsid w:val="277378E5"/>
    <w:rsid w:val="277BC858"/>
    <w:rsid w:val="2786BDEF"/>
    <w:rsid w:val="27C162BF"/>
    <w:rsid w:val="27D56180"/>
    <w:rsid w:val="27D75AB9"/>
    <w:rsid w:val="28105A54"/>
    <w:rsid w:val="2893701D"/>
    <w:rsid w:val="28E8D895"/>
    <w:rsid w:val="28EEA062"/>
    <w:rsid w:val="28F197A3"/>
    <w:rsid w:val="28F377B4"/>
    <w:rsid w:val="2906FC18"/>
    <w:rsid w:val="29433575"/>
    <w:rsid w:val="29447737"/>
    <w:rsid w:val="299CE81C"/>
    <w:rsid w:val="299ED7DD"/>
    <w:rsid w:val="29B16267"/>
    <w:rsid w:val="29CD2512"/>
    <w:rsid w:val="29D00030"/>
    <w:rsid w:val="29FA2294"/>
    <w:rsid w:val="2A15DAEA"/>
    <w:rsid w:val="2A1BFD76"/>
    <w:rsid w:val="2A2AE619"/>
    <w:rsid w:val="2A2E4A0E"/>
    <w:rsid w:val="2A4CC991"/>
    <w:rsid w:val="2A70D1CA"/>
    <w:rsid w:val="2A7C212D"/>
    <w:rsid w:val="2A9E021D"/>
    <w:rsid w:val="2AB012E1"/>
    <w:rsid w:val="2AB291AE"/>
    <w:rsid w:val="2AE3D468"/>
    <w:rsid w:val="2AED8742"/>
    <w:rsid w:val="2AFA987B"/>
    <w:rsid w:val="2B4155D2"/>
    <w:rsid w:val="2B7F2984"/>
    <w:rsid w:val="2B8FEBE7"/>
    <w:rsid w:val="2BB0BFFC"/>
    <w:rsid w:val="2BD5C926"/>
    <w:rsid w:val="2BE77E89"/>
    <w:rsid w:val="2BEC03F8"/>
    <w:rsid w:val="2C53A34D"/>
    <w:rsid w:val="2C836E07"/>
    <w:rsid w:val="2C8D748E"/>
    <w:rsid w:val="2C8E4980"/>
    <w:rsid w:val="2CCE9491"/>
    <w:rsid w:val="2CDD0464"/>
    <w:rsid w:val="2D3E30A7"/>
    <w:rsid w:val="2D5878F7"/>
    <w:rsid w:val="2D8265B9"/>
    <w:rsid w:val="2D8C99B6"/>
    <w:rsid w:val="2D95D743"/>
    <w:rsid w:val="2DCF175D"/>
    <w:rsid w:val="2DDA3865"/>
    <w:rsid w:val="2E16F5B3"/>
    <w:rsid w:val="2E1FF6A3"/>
    <w:rsid w:val="2E41172F"/>
    <w:rsid w:val="2E54E0B0"/>
    <w:rsid w:val="2E56C728"/>
    <w:rsid w:val="2E74413E"/>
    <w:rsid w:val="2E7C380A"/>
    <w:rsid w:val="2E9BD750"/>
    <w:rsid w:val="2E9EB60B"/>
    <w:rsid w:val="2EA0C80B"/>
    <w:rsid w:val="2EB03EC4"/>
    <w:rsid w:val="2EBAB9B6"/>
    <w:rsid w:val="2EDAEF25"/>
    <w:rsid w:val="2EF7A33E"/>
    <w:rsid w:val="2F35CAE0"/>
    <w:rsid w:val="2F56B74C"/>
    <w:rsid w:val="2F7509AD"/>
    <w:rsid w:val="2FA760DF"/>
    <w:rsid w:val="2FBB9B90"/>
    <w:rsid w:val="2FF04DB9"/>
    <w:rsid w:val="30031AD8"/>
    <w:rsid w:val="300CC118"/>
    <w:rsid w:val="30126915"/>
    <w:rsid w:val="3013A230"/>
    <w:rsid w:val="303152EE"/>
    <w:rsid w:val="3032E873"/>
    <w:rsid w:val="30584492"/>
    <w:rsid w:val="3072EE7B"/>
    <w:rsid w:val="308109F1"/>
    <w:rsid w:val="3087310F"/>
    <w:rsid w:val="30F85086"/>
    <w:rsid w:val="30F9ABF6"/>
    <w:rsid w:val="311CEAE1"/>
    <w:rsid w:val="311FC146"/>
    <w:rsid w:val="3133F929"/>
    <w:rsid w:val="3145DFA1"/>
    <w:rsid w:val="31521257"/>
    <w:rsid w:val="31624677"/>
    <w:rsid w:val="317CB1A2"/>
    <w:rsid w:val="31823E64"/>
    <w:rsid w:val="319148D6"/>
    <w:rsid w:val="3198A398"/>
    <w:rsid w:val="319A3573"/>
    <w:rsid w:val="31D997BD"/>
    <w:rsid w:val="323E0FFD"/>
    <w:rsid w:val="32704D9A"/>
    <w:rsid w:val="32ACAF6E"/>
    <w:rsid w:val="3312B487"/>
    <w:rsid w:val="3325F5FA"/>
    <w:rsid w:val="33382BE4"/>
    <w:rsid w:val="3351C380"/>
    <w:rsid w:val="3370633D"/>
    <w:rsid w:val="338901E1"/>
    <w:rsid w:val="33C1E532"/>
    <w:rsid w:val="34091BAD"/>
    <w:rsid w:val="340E4F99"/>
    <w:rsid w:val="34674D5E"/>
    <w:rsid w:val="34C4B9AC"/>
    <w:rsid w:val="34CAC007"/>
    <w:rsid w:val="35009A1F"/>
    <w:rsid w:val="3513A203"/>
    <w:rsid w:val="3564FD83"/>
    <w:rsid w:val="358A623B"/>
    <w:rsid w:val="35B91417"/>
    <w:rsid w:val="35BC3B45"/>
    <w:rsid w:val="361EED1D"/>
    <w:rsid w:val="36A751FC"/>
    <w:rsid w:val="36E68780"/>
    <w:rsid w:val="373B4797"/>
    <w:rsid w:val="37595FB9"/>
    <w:rsid w:val="378E6318"/>
    <w:rsid w:val="3793E71A"/>
    <w:rsid w:val="37A629B4"/>
    <w:rsid w:val="37C77061"/>
    <w:rsid w:val="37CD0113"/>
    <w:rsid w:val="3805C560"/>
    <w:rsid w:val="38152F1E"/>
    <w:rsid w:val="3815E772"/>
    <w:rsid w:val="3852FC6E"/>
    <w:rsid w:val="3865D749"/>
    <w:rsid w:val="387E28F0"/>
    <w:rsid w:val="38C31E8D"/>
    <w:rsid w:val="3960AFE4"/>
    <w:rsid w:val="39677604"/>
    <w:rsid w:val="39B2D098"/>
    <w:rsid w:val="39E33096"/>
    <w:rsid w:val="39FF702E"/>
    <w:rsid w:val="3A193949"/>
    <w:rsid w:val="3A2C3BDA"/>
    <w:rsid w:val="3A33D4D1"/>
    <w:rsid w:val="3A50DCDA"/>
    <w:rsid w:val="3A628E0A"/>
    <w:rsid w:val="3A9A343C"/>
    <w:rsid w:val="3A9E1805"/>
    <w:rsid w:val="3AAA0D52"/>
    <w:rsid w:val="3AE6803E"/>
    <w:rsid w:val="3B32CC83"/>
    <w:rsid w:val="3B5F880F"/>
    <w:rsid w:val="3B88FE49"/>
    <w:rsid w:val="3BAA5DE9"/>
    <w:rsid w:val="3BCFEE2E"/>
    <w:rsid w:val="3BE016BB"/>
    <w:rsid w:val="3BE80346"/>
    <w:rsid w:val="3BEF4852"/>
    <w:rsid w:val="3BFD8328"/>
    <w:rsid w:val="3C0A7573"/>
    <w:rsid w:val="3C0E05AB"/>
    <w:rsid w:val="3C13A587"/>
    <w:rsid w:val="3C535ADF"/>
    <w:rsid w:val="3C6DE402"/>
    <w:rsid w:val="3C791461"/>
    <w:rsid w:val="3C7E9956"/>
    <w:rsid w:val="3C860F45"/>
    <w:rsid w:val="3C98E68C"/>
    <w:rsid w:val="3C9B462B"/>
    <w:rsid w:val="3CD8B579"/>
    <w:rsid w:val="3CDACA1A"/>
    <w:rsid w:val="3CF9423D"/>
    <w:rsid w:val="3CFFA840"/>
    <w:rsid w:val="3DBE6491"/>
    <w:rsid w:val="3DED6C35"/>
    <w:rsid w:val="3DEEC6ED"/>
    <w:rsid w:val="3E3B23AE"/>
    <w:rsid w:val="3E5439FD"/>
    <w:rsid w:val="3E6DFA15"/>
    <w:rsid w:val="3E9B6382"/>
    <w:rsid w:val="3ED72144"/>
    <w:rsid w:val="3EE85C1B"/>
    <w:rsid w:val="3F041670"/>
    <w:rsid w:val="3F495DB6"/>
    <w:rsid w:val="3F5FF65D"/>
    <w:rsid w:val="3F856D4A"/>
    <w:rsid w:val="3F91DC30"/>
    <w:rsid w:val="3F97AE95"/>
    <w:rsid w:val="3F986D7D"/>
    <w:rsid w:val="3FC7A16F"/>
    <w:rsid w:val="3FD6AE6C"/>
    <w:rsid w:val="3FFD878A"/>
    <w:rsid w:val="401A85BC"/>
    <w:rsid w:val="40773704"/>
    <w:rsid w:val="407AFBE2"/>
    <w:rsid w:val="40904695"/>
    <w:rsid w:val="409926DB"/>
    <w:rsid w:val="409D98E7"/>
    <w:rsid w:val="40B55F2C"/>
    <w:rsid w:val="40B93953"/>
    <w:rsid w:val="40E62B74"/>
    <w:rsid w:val="40F5DD09"/>
    <w:rsid w:val="4121D3D4"/>
    <w:rsid w:val="412735A8"/>
    <w:rsid w:val="412C1E3F"/>
    <w:rsid w:val="4169B26D"/>
    <w:rsid w:val="41ADF865"/>
    <w:rsid w:val="41C7A2BF"/>
    <w:rsid w:val="41D4A249"/>
    <w:rsid w:val="41DEE557"/>
    <w:rsid w:val="4201D1FA"/>
    <w:rsid w:val="4204C9DD"/>
    <w:rsid w:val="420DDC55"/>
    <w:rsid w:val="4222AD99"/>
    <w:rsid w:val="424759A6"/>
    <w:rsid w:val="42AFFFCB"/>
    <w:rsid w:val="42E26198"/>
    <w:rsid w:val="42EE7D03"/>
    <w:rsid w:val="42FF930B"/>
    <w:rsid w:val="431C65A2"/>
    <w:rsid w:val="4327CF66"/>
    <w:rsid w:val="4336F7FA"/>
    <w:rsid w:val="4373C54C"/>
    <w:rsid w:val="43BEDE70"/>
    <w:rsid w:val="43F4DB7A"/>
    <w:rsid w:val="44212F62"/>
    <w:rsid w:val="444C5D0C"/>
    <w:rsid w:val="4455B5F0"/>
    <w:rsid w:val="44A85CED"/>
    <w:rsid w:val="44B34ED7"/>
    <w:rsid w:val="44B9004C"/>
    <w:rsid w:val="44D6F3E2"/>
    <w:rsid w:val="44DB4DF0"/>
    <w:rsid w:val="4505F4C8"/>
    <w:rsid w:val="453AA24E"/>
    <w:rsid w:val="4557F890"/>
    <w:rsid w:val="457E301F"/>
    <w:rsid w:val="45A4BD62"/>
    <w:rsid w:val="45AC17FA"/>
    <w:rsid w:val="45B3CD2A"/>
    <w:rsid w:val="45E114C8"/>
    <w:rsid w:val="45F280B1"/>
    <w:rsid w:val="462537E2"/>
    <w:rsid w:val="46412DA1"/>
    <w:rsid w:val="4642F2CB"/>
    <w:rsid w:val="465BDA98"/>
    <w:rsid w:val="46767D50"/>
    <w:rsid w:val="469F0827"/>
    <w:rsid w:val="46AAEEA6"/>
    <w:rsid w:val="46B947E1"/>
    <w:rsid w:val="46BA8017"/>
    <w:rsid w:val="46E0F988"/>
    <w:rsid w:val="46F3C693"/>
    <w:rsid w:val="46FB7BA7"/>
    <w:rsid w:val="47214BF6"/>
    <w:rsid w:val="474AEF79"/>
    <w:rsid w:val="475AE99A"/>
    <w:rsid w:val="47D479FF"/>
    <w:rsid w:val="47D516A0"/>
    <w:rsid w:val="47F75EA9"/>
    <w:rsid w:val="4833406E"/>
    <w:rsid w:val="48422F9D"/>
    <w:rsid w:val="4855B900"/>
    <w:rsid w:val="4892B923"/>
    <w:rsid w:val="48BE56EB"/>
    <w:rsid w:val="490100FC"/>
    <w:rsid w:val="4919E47A"/>
    <w:rsid w:val="4964C51E"/>
    <w:rsid w:val="4979A857"/>
    <w:rsid w:val="497AF823"/>
    <w:rsid w:val="49919B73"/>
    <w:rsid w:val="49931E21"/>
    <w:rsid w:val="49AB5B48"/>
    <w:rsid w:val="49B71111"/>
    <w:rsid w:val="49C664AC"/>
    <w:rsid w:val="49CBE0F2"/>
    <w:rsid w:val="4A127B0F"/>
    <w:rsid w:val="4A35B2F6"/>
    <w:rsid w:val="4A3A7518"/>
    <w:rsid w:val="4A40B28E"/>
    <w:rsid w:val="4A984EBC"/>
    <w:rsid w:val="4AA60D9B"/>
    <w:rsid w:val="4AAADA55"/>
    <w:rsid w:val="4AD7F8F6"/>
    <w:rsid w:val="4AEAA037"/>
    <w:rsid w:val="4AFEAE3B"/>
    <w:rsid w:val="4B0762C7"/>
    <w:rsid w:val="4B1246F2"/>
    <w:rsid w:val="4B4A05BE"/>
    <w:rsid w:val="4B80AA33"/>
    <w:rsid w:val="4BB0258C"/>
    <w:rsid w:val="4BCF7FB5"/>
    <w:rsid w:val="4BDEFA5F"/>
    <w:rsid w:val="4BF94FE8"/>
    <w:rsid w:val="4C40403A"/>
    <w:rsid w:val="4C40FC68"/>
    <w:rsid w:val="4C4D24C9"/>
    <w:rsid w:val="4C5A3D5F"/>
    <w:rsid w:val="4C8835B1"/>
    <w:rsid w:val="4CA97D6A"/>
    <w:rsid w:val="4CFEF08B"/>
    <w:rsid w:val="4D13C4B8"/>
    <w:rsid w:val="4D13E8FC"/>
    <w:rsid w:val="4D20043A"/>
    <w:rsid w:val="4D6B2274"/>
    <w:rsid w:val="4D6CC71E"/>
    <w:rsid w:val="4D7278D6"/>
    <w:rsid w:val="4D753A51"/>
    <w:rsid w:val="4DAAEA71"/>
    <w:rsid w:val="4E1F300F"/>
    <w:rsid w:val="4E2BB0EA"/>
    <w:rsid w:val="4E2E5C21"/>
    <w:rsid w:val="4E366FD9"/>
    <w:rsid w:val="4E4CCD86"/>
    <w:rsid w:val="4E4CD5AF"/>
    <w:rsid w:val="4E54DB73"/>
    <w:rsid w:val="4E5F1C3C"/>
    <w:rsid w:val="4E780C9C"/>
    <w:rsid w:val="4E7D57D8"/>
    <w:rsid w:val="4E93CF74"/>
    <w:rsid w:val="4E99775D"/>
    <w:rsid w:val="4EA6397E"/>
    <w:rsid w:val="4EC855E6"/>
    <w:rsid w:val="4EE201EE"/>
    <w:rsid w:val="4EFAE978"/>
    <w:rsid w:val="4F0FFE73"/>
    <w:rsid w:val="4F201A37"/>
    <w:rsid w:val="4F2BD207"/>
    <w:rsid w:val="4F331448"/>
    <w:rsid w:val="4F51D3BC"/>
    <w:rsid w:val="4F606DF4"/>
    <w:rsid w:val="4F649D98"/>
    <w:rsid w:val="4F9676BB"/>
    <w:rsid w:val="4FAEA09B"/>
    <w:rsid w:val="4FC9BC7A"/>
    <w:rsid w:val="4FD33D65"/>
    <w:rsid w:val="4FDB0903"/>
    <w:rsid w:val="4FF88032"/>
    <w:rsid w:val="50196CD0"/>
    <w:rsid w:val="501D901D"/>
    <w:rsid w:val="50248089"/>
    <w:rsid w:val="50EBCCCC"/>
    <w:rsid w:val="50FC60F0"/>
    <w:rsid w:val="50FDEE36"/>
    <w:rsid w:val="517C9882"/>
    <w:rsid w:val="518F18D0"/>
    <w:rsid w:val="51CFD1F8"/>
    <w:rsid w:val="51D5BAE4"/>
    <w:rsid w:val="52061265"/>
    <w:rsid w:val="5225D4E0"/>
    <w:rsid w:val="5245850F"/>
    <w:rsid w:val="5273E346"/>
    <w:rsid w:val="528A7AF2"/>
    <w:rsid w:val="52952A04"/>
    <w:rsid w:val="52BFA9DE"/>
    <w:rsid w:val="52FCBCBF"/>
    <w:rsid w:val="5311B4EA"/>
    <w:rsid w:val="5355B22C"/>
    <w:rsid w:val="536F15D7"/>
    <w:rsid w:val="5372665E"/>
    <w:rsid w:val="53943C5A"/>
    <w:rsid w:val="5396CC10"/>
    <w:rsid w:val="5397CC38"/>
    <w:rsid w:val="539E8884"/>
    <w:rsid w:val="53A54C19"/>
    <w:rsid w:val="53C2206F"/>
    <w:rsid w:val="542487E5"/>
    <w:rsid w:val="5444D085"/>
    <w:rsid w:val="547232AE"/>
    <w:rsid w:val="549B50C7"/>
    <w:rsid w:val="54BEB680"/>
    <w:rsid w:val="54D08E11"/>
    <w:rsid w:val="54E5ED87"/>
    <w:rsid w:val="54E809AF"/>
    <w:rsid w:val="54F8EF09"/>
    <w:rsid w:val="54FC7272"/>
    <w:rsid w:val="54FD2408"/>
    <w:rsid w:val="55012017"/>
    <w:rsid w:val="55220CDF"/>
    <w:rsid w:val="552236E8"/>
    <w:rsid w:val="553E57EE"/>
    <w:rsid w:val="554710C7"/>
    <w:rsid w:val="5556CD93"/>
    <w:rsid w:val="55795B87"/>
    <w:rsid w:val="55841531"/>
    <w:rsid w:val="55A93522"/>
    <w:rsid w:val="55CA8CF6"/>
    <w:rsid w:val="55D3DE26"/>
    <w:rsid w:val="5603C636"/>
    <w:rsid w:val="562E2335"/>
    <w:rsid w:val="562FAFB2"/>
    <w:rsid w:val="5635A50B"/>
    <w:rsid w:val="5646471B"/>
    <w:rsid w:val="565DDC24"/>
    <w:rsid w:val="5664CA8E"/>
    <w:rsid w:val="566677CB"/>
    <w:rsid w:val="56906909"/>
    <w:rsid w:val="56BB3C88"/>
    <w:rsid w:val="56FA6017"/>
    <w:rsid w:val="573A6EF8"/>
    <w:rsid w:val="57CE1092"/>
    <w:rsid w:val="57F71C8C"/>
    <w:rsid w:val="580F14FE"/>
    <w:rsid w:val="58229E8B"/>
    <w:rsid w:val="584A2923"/>
    <w:rsid w:val="584B3456"/>
    <w:rsid w:val="585321DC"/>
    <w:rsid w:val="58E29698"/>
    <w:rsid w:val="58EBE4E4"/>
    <w:rsid w:val="591841A8"/>
    <w:rsid w:val="592092DA"/>
    <w:rsid w:val="59345E62"/>
    <w:rsid w:val="5941435E"/>
    <w:rsid w:val="598CF9EF"/>
    <w:rsid w:val="59975405"/>
    <w:rsid w:val="599F0C5C"/>
    <w:rsid w:val="59A2615C"/>
    <w:rsid w:val="59A2942D"/>
    <w:rsid w:val="59A77415"/>
    <w:rsid w:val="59B26A75"/>
    <w:rsid w:val="59DC23CF"/>
    <w:rsid w:val="59ED4AD9"/>
    <w:rsid w:val="5A03F0E3"/>
    <w:rsid w:val="5A08A047"/>
    <w:rsid w:val="5A1C3376"/>
    <w:rsid w:val="5A2333BF"/>
    <w:rsid w:val="5A3A3161"/>
    <w:rsid w:val="5A41D806"/>
    <w:rsid w:val="5A6317D9"/>
    <w:rsid w:val="5A6D55BE"/>
    <w:rsid w:val="5A6E7A16"/>
    <w:rsid w:val="5A7C8000"/>
    <w:rsid w:val="5A81D35D"/>
    <w:rsid w:val="5A9CB771"/>
    <w:rsid w:val="5AE1EAE7"/>
    <w:rsid w:val="5B063F40"/>
    <w:rsid w:val="5B10492F"/>
    <w:rsid w:val="5B2E25D6"/>
    <w:rsid w:val="5B3050E5"/>
    <w:rsid w:val="5B4BE0BF"/>
    <w:rsid w:val="5BA4E701"/>
    <w:rsid w:val="5BA51275"/>
    <w:rsid w:val="5BBB568D"/>
    <w:rsid w:val="5BD0D66F"/>
    <w:rsid w:val="5BD1C1E8"/>
    <w:rsid w:val="5BD59CD8"/>
    <w:rsid w:val="5C0BB4C9"/>
    <w:rsid w:val="5C11E344"/>
    <w:rsid w:val="5C6BE38A"/>
    <w:rsid w:val="5C6E775D"/>
    <w:rsid w:val="5C6E9972"/>
    <w:rsid w:val="5C77E801"/>
    <w:rsid w:val="5CA0902E"/>
    <w:rsid w:val="5CA8E14F"/>
    <w:rsid w:val="5CF43958"/>
    <w:rsid w:val="5D26F7A6"/>
    <w:rsid w:val="5D321F6F"/>
    <w:rsid w:val="5D54AD63"/>
    <w:rsid w:val="5D719C44"/>
    <w:rsid w:val="5D7D8A92"/>
    <w:rsid w:val="5D833E7C"/>
    <w:rsid w:val="5DAD8B85"/>
    <w:rsid w:val="5DBAB501"/>
    <w:rsid w:val="5DE5F054"/>
    <w:rsid w:val="5E0218A1"/>
    <w:rsid w:val="5E50B0E2"/>
    <w:rsid w:val="5E769E17"/>
    <w:rsid w:val="5E777E40"/>
    <w:rsid w:val="5E896B36"/>
    <w:rsid w:val="5EC6813E"/>
    <w:rsid w:val="5ECE5CE0"/>
    <w:rsid w:val="5EF45910"/>
    <w:rsid w:val="5F191A90"/>
    <w:rsid w:val="5F318A99"/>
    <w:rsid w:val="5F36EF0B"/>
    <w:rsid w:val="5F3DCD58"/>
    <w:rsid w:val="5F452E01"/>
    <w:rsid w:val="5F5CFF35"/>
    <w:rsid w:val="5F5D592B"/>
    <w:rsid w:val="5F96007B"/>
    <w:rsid w:val="5FB2F474"/>
    <w:rsid w:val="5FBA5CB5"/>
    <w:rsid w:val="5FC84BC1"/>
    <w:rsid w:val="5FD0F55C"/>
    <w:rsid w:val="5FE174A4"/>
    <w:rsid w:val="5FF848AD"/>
    <w:rsid w:val="6019C23C"/>
    <w:rsid w:val="604B6553"/>
    <w:rsid w:val="60AE7121"/>
    <w:rsid w:val="60C6EACC"/>
    <w:rsid w:val="60EAFCC0"/>
    <w:rsid w:val="60EDAAF4"/>
    <w:rsid w:val="60F613E3"/>
    <w:rsid w:val="6101AE8A"/>
    <w:rsid w:val="610448F1"/>
    <w:rsid w:val="610C578E"/>
    <w:rsid w:val="611319D4"/>
    <w:rsid w:val="6155BFF2"/>
    <w:rsid w:val="6162ECAC"/>
    <w:rsid w:val="616BB317"/>
    <w:rsid w:val="61931257"/>
    <w:rsid w:val="61C78F94"/>
    <w:rsid w:val="61CFC2BD"/>
    <w:rsid w:val="6221FEDB"/>
    <w:rsid w:val="622D4FE7"/>
    <w:rsid w:val="623F80BE"/>
    <w:rsid w:val="624A51B8"/>
    <w:rsid w:val="62789A74"/>
    <w:rsid w:val="6282903F"/>
    <w:rsid w:val="629D44BD"/>
    <w:rsid w:val="62A3D7F8"/>
    <w:rsid w:val="62A5334F"/>
    <w:rsid w:val="62AA0D18"/>
    <w:rsid w:val="62AA51AF"/>
    <w:rsid w:val="62E1BEBF"/>
    <w:rsid w:val="62E970F7"/>
    <w:rsid w:val="631BE2C8"/>
    <w:rsid w:val="6328CB31"/>
    <w:rsid w:val="634D431B"/>
    <w:rsid w:val="6365F28F"/>
    <w:rsid w:val="636F73AC"/>
    <w:rsid w:val="637E6080"/>
    <w:rsid w:val="63C6BD12"/>
    <w:rsid w:val="63FCBDB8"/>
    <w:rsid w:val="63FE37D0"/>
    <w:rsid w:val="63FF62FA"/>
    <w:rsid w:val="64120CF5"/>
    <w:rsid w:val="642B1908"/>
    <w:rsid w:val="64B24757"/>
    <w:rsid w:val="64BB2784"/>
    <w:rsid w:val="64BB30FC"/>
    <w:rsid w:val="64D310EA"/>
    <w:rsid w:val="64DCC017"/>
    <w:rsid w:val="65108FFC"/>
    <w:rsid w:val="6530FB5E"/>
    <w:rsid w:val="655AF9EB"/>
    <w:rsid w:val="656B7718"/>
    <w:rsid w:val="65729B1E"/>
    <w:rsid w:val="657C1A77"/>
    <w:rsid w:val="65A22681"/>
    <w:rsid w:val="65B30DC4"/>
    <w:rsid w:val="65B4474C"/>
    <w:rsid w:val="65F537D4"/>
    <w:rsid w:val="66051C3D"/>
    <w:rsid w:val="662807AA"/>
    <w:rsid w:val="66540236"/>
    <w:rsid w:val="66567F71"/>
    <w:rsid w:val="6694EA9B"/>
    <w:rsid w:val="66B9297C"/>
    <w:rsid w:val="66EF2C3D"/>
    <w:rsid w:val="672BC1EB"/>
    <w:rsid w:val="675CADEA"/>
    <w:rsid w:val="67635D99"/>
    <w:rsid w:val="679DAC4D"/>
    <w:rsid w:val="67AD94D0"/>
    <w:rsid w:val="67C9896A"/>
    <w:rsid w:val="67D97B8F"/>
    <w:rsid w:val="680D17C6"/>
    <w:rsid w:val="6822A912"/>
    <w:rsid w:val="68321E7C"/>
    <w:rsid w:val="68354914"/>
    <w:rsid w:val="684E79AB"/>
    <w:rsid w:val="687C966D"/>
    <w:rsid w:val="6882D9D5"/>
    <w:rsid w:val="68A317DA"/>
    <w:rsid w:val="68C9F231"/>
    <w:rsid w:val="68D04626"/>
    <w:rsid w:val="68D72902"/>
    <w:rsid w:val="68F68D6A"/>
    <w:rsid w:val="69277655"/>
    <w:rsid w:val="693090C4"/>
    <w:rsid w:val="695AD2D9"/>
    <w:rsid w:val="696C0696"/>
    <w:rsid w:val="69792FEB"/>
    <w:rsid w:val="6983476C"/>
    <w:rsid w:val="69976E7F"/>
    <w:rsid w:val="69AD3E9C"/>
    <w:rsid w:val="69EBEF12"/>
    <w:rsid w:val="6A333C0F"/>
    <w:rsid w:val="6A3EB0F1"/>
    <w:rsid w:val="6A4853DD"/>
    <w:rsid w:val="6A63A043"/>
    <w:rsid w:val="6A81B055"/>
    <w:rsid w:val="6A8F45D8"/>
    <w:rsid w:val="6ABD1E49"/>
    <w:rsid w:val="6AF2D29F"/>
    <w:rsid w:val="6B1896B9"/>
    <w:rsid w:val="6B21DA11"/>
    <w:rsid w:val="6B690703"/>
    <w:rsid w:val="6B70E387"/>
    <w:rsid w:val="6B869E18"/>
    <w:rsid w:val="6B955BFA"/>
    <w:rsid w:val="6BB5D6B0"/>
    <w:rsid w:val="6BD0B986"/>
    <w:rsid w:val="6BE259FF"/>
    <w:rsid w:val="6BF58497"/>
    <w:rsid w:val="6C1499CB"/>
    <w:rsid w:val="6C172A8D"/>
    <w:rsid w:val="6C34F678"/>
    <w:rsid w:val="6C3A8E9B"/>
    <w:rsid w:val="6C3D05CD"/>
    <w:rsid w:val="6C3DCF1B"/>
    <w:rsid w:val="6C4EB552"/>
    <w:rsid w:val="6C6215C9"/>
    <w:rsid w:val="6C6DF100"/>
    <w:rsid w:val="6C715862"/>
    <w:rsid w:val="6C7E3177"/>
    <w:rsid w:val="6C96DF02"/>
    <w:rsid w:val="6C9C841B"/>
    <w:rsid w:val="6CFE6CBB"/>
    <w:rsid w:val="6D091B74"/>
    <w:rsid w:val="6D3A1346"/>
    <w:rsid w:val="6D597593"/>
    <w:rsid w:val="6D62E5F1"/>
    <w:rsid w:val="6D9171C8"/>
    <w:rsid w:val="6D983399"/>
    <w:rsid w:val="6DA14FCC"/>
    <w:rsid w:val="6DC04549"/>
    <w:rsid w:val="6DC33FF7"/>
    <w:rsid w:val="6DE07791"/>
    <w:rsid w:val="6E16D8EB"/>
    <w:rsid w:val="6E796BBF"/>
    <w:rsid w:val="6EAC32FC"/>
    <w:rsid w:val="6ECE3CBF"/>
    <w:rsid w:val="6ED8D9C3"/>
    <w:rsid w:val="6EF438D3"/>
    <w:rsid w:val="6F200DB6"/>
    <w:rsid w:val="6F9B4E15"/>
    <w:rsid w:val="6FA0A8E5"/>
    <w:rsid w:val="6FA26C53"/>
    <w:rsid w:val="6FA8FF75"/>
    <w:rsid w:val="6FB67449"/>
    <w:rsid w:val="6FBF5EFA"/>
    <w:rsid w:val="6FEA1308"/>
    <w:rsid w:val="6FECB57F"/>
    <w:rsid w:val="6FF0E3A7"/>
    <w:rsid w:val="700187BE"/>
    <w:rsid w:val="7017ECDC"/>
    <w:rsid w:val="702C5F30"/>
    <w:rsid w:val="7065CD2D"/>
    <w:rsid w:val="707C1227"/>
    <w:rsid w:val="707F4406"/>
    <w:rsid w:val="70865641"/>
    <w:rsid w:val="70A911AB"/>
    <w:rsid w:val="70C24741"/>
    <w:rsid w:val="70C413E1"/>
    <w:rsid w:val="70C8C58A"/>
    <w:rsid w:val="70DE871C"/>
    <w:rsid w:val="71086F3B"/>
    <w:rsid w:val="713F1D25"/>
    <w:rsid w:val="71478C4F"/>
    <w:rsid w:val="718AABAA"/>
    <w:rsid w:val="7191F94F"/>
    <w:rsid w:val="71A08AF1"/>
    <w:rsid w:val="71A9F2BC"/>
    <w:rsid w:val="71C05892"/>
    <w:rsid w:val="71C28C61"/>
    <w:rsid w:val="71D3D606"/>
    <w:rsid w:val="71E4474C"/>
    <w:rsid w:val="7238D4D5"/>
    <w:rsid w:val="727CAD7A"/>
    <w:rsid w:val="728E8A61"/>
    <w:rsid w:val="72F37956"/>
    <w:rsid w:val="72FFD00F"/>
    <w:rsid w:val="73082D9D"/>
    <w:rsid w:val="73090A32"/>
    <w:rsid w:val="73225E03"/>
    <w:rsid w:val="73235A65"/>
    <w:rsid w:val="7356E4B8"/>
    <w:rsid w:val="735C7C55"/>
    <w:rsid w:val="73AA4D0C"/>
    <w:rsid w:val="73D25F6F"/>
    <w:rsid w:val="73D5BD9F"/>
    <w:rsid w:val="73F0C3EF"/>
    <w:rsid w:val="74339A83"/>
    <w:rsid w:val="74487B4D"/>
    <w:rsid w:val="74553234"/>
    <w:rsid w:val="74566AC6"/>
    <w:rsid w:val="7460DAB0"/>
    <w:rsid w:val="74689416"/>
    <w:rsid w:val="748D9151"/>
    <w:rsid w:val="748EAA72"/>
    <w:rsid w:val="74BBAFC1"/>
    <w:rsid w:val="74C78854"/>
    <w:rsid w:val="74D55D88"/>
    <w:rsid w:val="74E2217E"/>
    <w:rsid w:val="74F11E74"/>
    <w:rsid w:val="7501C1D3"/>
    <w:rsid w:val="750D8B69"/>
    <w:rsid w:val="7531FA37"/>
    <w:rsid w:val="753CA2E7"/>
    <w:rsid w:val="75491861"/>
    <w:rsid w:val="75693CCE"/>
    <w:rsid w:val="75A64A2A"/>
    <w:rsid w:val="75CB70AD"/>
    <w:rsid w:val="75D00F28"/>
    <w:rsid w:val="75D65BEF"/>
    <w:rsid w:val="760D4B62"/>
    <w:rsid w:val="764F376D"/>
    <w:rsid w:val="7658D64D"/>
    <w:rsid w:val="767D1683"/>
    <w:rsid w:val="7680FA4C"/>
    <w:rsid w:val="7683D625"/>
    <w:rsid w:val="7695FD84"/>
    <w:rsid w:val="76AFD67C"/>
    <w:rsid w:val="76BFC725"/>
    <w:rsid w:val="76C76A47"/>
    <w:rsid w:val="76C996A5"/>
    <w:rsid w:val="77090E94"/>
    <w:rsid w:val="7711F1E8"/>
    <w:rsid w:val="77185146"/>
    <w:rsid w:val="771CDC05"/>
    <w:rsid w:val="773EC2EA"/>
    <w:rsid w:val="7761FB84"/>
    <w:rsid w:val="77895AA8"/>
    <w:rsid w:val="778E6395"/>
    <w:rsid w:val="7792EA7D"/>
    <w:rsid w:val="77A45825"/>
    <w:rsid w:val="77A994E7"/>
    <w:rsid w:val="77F6669E"/>
    <w:rsid w:val="77FC285D"/>
    <w:rsid w:val="786A534D"/>
    <w:rsid w:val="7892960A"/>
    <w:rsid w:val="78CF6AE3"/>
    <w:rsid w:val="78E2BA44"/>
    <w:rsid w:val="78F1C26F"/>
    <w:rsid w:val="78F4B7C7"/>
    <w:rsid w:val="791DB1DD"/>
    <w:rsid w:val="792163D0"/>
    <w:rsid w:val="7931C189"/>
    <w:rsid w:val="79390655"/>
    <w:rsid w:val="796635DF"/>
    <w:rsid w:val="7968397E"/>
    <w:rsid w:val="798B7869"/>
    <w:rsid w:val="79B12B70"/>
    <w:rsid w:val="79DA915D"/>
    <w:rsid w:val="79E2BB27"/>
    <w:rsid w:val="79F3B9BA"/>
    <w:rsid w:val="79FD12CB"/>
    <w:rsid w:val="79FE9C0D"/>
    <w:rsid w:val="7A09BA5E"/>
    <w:rsid w:val="7A298E4D"/>
    <w:rsid w:val="7A30DFF6"/>
    <w:rsid w:val="7A425323"/>
    <w:rsid w:val="7A9D5AEC"/>
    <w:rsid w:val="7ABA4C87"/>
    <w:rsid w:val="7AE58AFE"/>
    <w:rsid w:val="7AFBF4EE"/>
    <w:rsid w:val="7B088414"/>
    <w:rsid w:val="7B2C40F8"/>
    <w:rsid w:val="7B2F5780"/>
    <w:rsid w:val="7B60C65E"/>
    <w:rsid w:val="7B84911A"/>
    <w:rsid w:val="7B891078"/>
    <w:rsid w:val="7B8A0C97"/>
    <w:rsid w:val="7BE00402"/>
    <w:rsid w:val="7BE0163D"/>
    <w:rsid w:val="7BEF2F7D"/>
    <w:rsid w:val="7BF9F824"/>
    <w:rsid w:val="7C1A5B06"/>
    <w:rsid w:val="7C22E7A2"/>
    <w:rsid w:val="7C2A40A8"/>
    <w:rsid w:val="7C477D6B"/>
    <w:rsid w:val="7C626B78"/>
    <w:rsid w:val="7C769A58"/>
    <w:rsid w:val="7C98E8C8"/>
    <w:rsid w:val="7CB70FB5"/>
    <w:rsid w:val="7CEBA944"/>
    <w:rsid w:val="7CED6634"/>
    <w:rsid w:val="7D3DEF18"/>
    <w:rsid w:val="7D755AD9"/>
    <w:rsid w:val="7D76DD5D"/>
    <w:rsid w:val="7D891FF7"/>
    <w:rsid w:val="7D8EA3F9"/>
    <w:rsid w:val="7DA0883D"/>
    <w:rsid w:val="7DAF2D0D"/>
    <w:rsid w:val="7DBDFF5B"/>
    <w:rsid w:val="7DE89EFD"/>
    <w:rsid w:val="7E0E378F"/>
    <w:rsid w:val="7E0E476C"/>
    <w:rsid w:val="7E1C75A0"/>
    <w:rsid w:val="7E3E6C1C"/>
    <w:rsid w:val="7E66265B"/>
    <w:rsid w:val="7EA68CD7"/>
    <w:rsid w:val="7EABE9AC"/>
    <w:rsid w:val="7EF39B55"/>
    <w:rsid w:val="7F16890A"/>
    <w:rsid w:val="7F28B54F"/>
    <w:rsid w:val="7F378CF0"/>
    <w:rsid w:val="7F5ACBDB"/>
    <w:rsid w:val="7F769F99"/>
    <w:rsid w:val="7F7BF05A"/>
    <w:rsid w:val="7FC0AF7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0382B"/>
  <w15:chartTrackingRefBased/>
  <w15:docId w15:val="{52DD3F90-4333-4210-8639-02F900D3E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AEE"/>
    <w:rPr>
      <w:color w:val="0000FF"/>
      <w:u w:val="single"/>
    </w:rPr>
  </w:style>
  <w:style w:type="paragraph" w:styleId="ListParagraph">
    <w:name w:val="List Paragraph"/>
    <w:basedOn w:val="Normal"/>
    <w:uiPriority w:val="34"/>
    <w:qFormat/>
    <w:rsid w:val="00B71A8F"/>
    <w:pPr>
      <w:ind w:left="720"/>
      <w:contextualSpacing/>
    </w:pPr>
  </w:style>
  <w:style w:type="character" w:styleId="CommentReference">
    <w:name w:val="annotation reference"/>
    <w:basedOn w:val="DefaultParagraphFont"/>
    <w:uiPriority w:val="99"/>
    <w:semiHidden/>
    <w:unhideWhenUsed/>
    <w:rsid w:val="006E369C"/>
    <w:rPr>
      <w:sz w:val="16"/>
      <w:szCs w:val="16"/>
    </w:rPr>
  </w:style>
  <w:style w:type="paragraph" w:styleId="CommentText">
    <w:name w:val="annotation text"/>
    <w:basedOn w:val="Normal"/>
    <w:link w:val="CommentTextChar"/>
    <w:uiPriority w:val="99"/>
    <w:unhideWhenUsed/>
    <w:rsid w:val="006E369C"/>
    <w:pPr>
      <w:spacing w:line="240" w:lineRule="auto"/>
    </w:pPr>
    <w:rPr>
      <w:sz w:val="20"/>
      <w:szCs w:val="20"/>
    </w:rPr>
  </w:style>
  <w:style w:type="character" w:customStyle="1" w:styleId="CommentTextChar">
    <w:name w:val="Comment Text Char"/>
    <w:basedOn w:val="DefaultParagraphFont"/>
    <w:link w:val="CommentText"/>
    <w:uiPriority w:val="99"/>
    <w:rsid w:val="006E369C"/>
    <w:rPr>
      <w:sz w:val="20"/>
      <w:szCs w:val="20"/>
    </w:rPr>
  </w:style>
  <w:style w:type="paragraph" w:styleId="CommentSubject">
    <w:name w:val="annotation subject"/>
    <w:basedOn w:val="CommentText"/>
    <w:next w:val="CommentText"/>
    <w:link w:val="CommentSubjectChar"/>
    <w:uiPriority w:val="99"/>
    <w:semiHidden/>
    <w:unhideWhenUsed/>
    <w:rsid w:val="006E369C"/>
    <w:rPr>
      <w:b/>
      <w:bCs/>
    </w:rPr>
  </w:style>
  <w:style w:type="character" w:customStyle="1" w:styleId="CommentSubjectChar">
    <w:name w:val="Comment Subject Char"/>
    <w:basedOn w:val="CommentTextChar"/>
    <w:link w:val="CommentSubject"/>
    <w:uiPriority w:val="99"/>
    <w:semiHidden/>
    <w:rsid w:val="006E369C"/>
    <w:rPr>
      <w:b/>
      <w:bCs/>
      <w:sz w:val="20"/>
      <w:szCs w:val="20"/>
    </w:rPr>
  </w:style>
  <w:style w:type="paragraph" w:styleId="Caption">
    <w:name w:val="caption"/>
    <w:basedOn w:val="Normal"/>
    <w:next w:val="Normal"/>
    <w:uiPriority w:val="35"/>
    <w:unhideWhenUsed/>
    <w:qFormat/>
    <w:rsid w:val="00C53185"/>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DD3F36"/>
    <w:rPr>
      <w:color w:val="605E5C"/>
      <w:shd w:val="clear" w:color="auto" w:fill="E1DFDD"/>
    </w:rPr>
  </w:style>
  <w:style w:type="character" w:styleId="Emphasis">
    <w:name w:val="Emphasis"/>
    <w:basedOn w:val="DefaultParagraphFont"/>
    <w:uiPriority w:val="20"/>
    <w:qFormat/>
    <w:rsid w:val="00DD3F36"/>
    <w:rPr>
      <w:i/>
      <w:iCs/>
    </w:rPr>
  </w:style>
  <w:style w:type="character" w:customStyle="1" w:styleId="author">
    <w:name w:val="author"/>
    <w:basedOn w:val="DefaultParagraphFont"/>
    <w:rsid w:val="00BC702B"/>
  </w:style>
  <w:style w:type="character" w:customStyle="1" w:styleId="pubyear">
    <w:name w:val="pubyear"/>
    <w:basedOn w:val="DefaultParagraphFont"/>
    <w:rsid w:val="00BC702B"/>
  </w:style>
  <w:style w:type="character" w:customStyle="1" w:styleId="articletitle">
    <w:name w:val="articletitle"/>
    <w:basedOn w:val="DefaultParagraphFont"/>
    <w:rsid w:val="00BC702B"/>
  </w:style>
  <w:style w:type="character" w:customStyle="1" w:styleId="vol">
    <w:name w:val="vol"/>
    <w:basedOn w:val="DefaultParagraphFont"/>
    <w:rsid w:val="00BC702B"/>
  </w:style>
  <w:style w:type="character" w:customStyle="1" w:styleId="pagefirst">
    <w:name w:val="pagefirst"/>
    <w:basedOn w:val="DefaultParagraphFont"/>
    <w:rsid w:val="00BC702B"/>
  </w:style>
  <w:style w:type="character" w:customStyle="1" w:styleId="pagelast">
    <w:name w:val="pagelast"/>
    <w:basedOn w:val="DefaultParagraphFont"/>
    <w:rsid w:val="00BC702B"/>
  </w:style>
  <w:style w:type="character" w:styleId="FollowedHyperlink">
    <w:name w:val="FollowedHyperlink"/>
    <w:basedOn w:val="DefaultParagraphFont"/>
    <w:uiPriority w:val="99"/>
    <w:semiHidden/>
    <w:unhideWhenUsed/>
    <w:rsid w:val="009660E0"/>
    <w:rPr>
      <w:color w:val="954F72" w:themeColor="followedHyperlink"/>
      <w:u w:val="single"/>
    </w:rPr>
  </w:style>
  <w:style w:type="paragraph" w:styleId="NormalWeb">
    <w:name w:val="Normal (Web)"/>
    <w:basedOn w:val="Normal"/>
    <w:uiPriority w:val="99"/>
    <w:unhideWhenUsed/>
    <w:rsid w:val="009E70E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nchor-text">
    <w:name w:val="anchor-text"/>
    <w:basedOn w:val="DefaultParagraphFont"/>
    <w:rsid w:val="009E70E0"/>
  </w:style>
  <w:style w:type="paragraph" w:styleId="Revision">
    <w:name w:val="Revision"/>
    <w:hidden/>
    <w:uiPriority w:val="99"/>
    <w:semiHidden/>
    <w:rsid w:val="00170FAC"/>
    <w:pPr>
      <w:spacing w:after="0" w:line="240" w:lineRule="auto"/>
    </w:pPr>
  </w:style>
  <w:style w:type="table" w:styleId="TableGrid">
    <w:name w:val="Table Grid"/>
    <w:basedOn w:val="TableNormal"/>
    <w:uiPriority w:val="59"/>
    <w:rsid w:val="00BC39C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2">
    <w:name w:val="Plain Table 2"/>
    <w:basedOn w:val="TableNormal"/>
    <w:uiPriority w:val="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pf0">
    <w:name w:val="pf0"/>
    <w:basedOn w:val="Normal"/>
    <w:rsid w:val="0091704B"/>
    <w:pPr>
      <w:spacing w:before="100" w:beforeAutospacing="1" w:after="100" w:afterAutospacing="1" w:line="240" w:lineRule="auto"/>
    </w:pPr>
    <w:rPr>
      <w:rFonts w:ascii="Times New Roman" w:eastAsia="Times New Roman" w:hAnsi="Times New Roman" w:cs="Times New Roman"/>
      <w:sz w:val="24"/>
      <w:szCs w:val="24"/>
      <w:lang w:eastAsia="ja-JP"/>
    </w:rPr>
  </w:style>
  <w:style w:type="character" w:customStyle="1" w:styleId="cf01">
    <w:name w:val="cf01"/>
    <w:basedOn w:val="DefaultParagraphFont"/>
    <w:rsid w:val="0091704B"/>
    <w:rPr>
      <w:rFonts w:ascii="Segoe UI" w:hAnsi="Segoe UI" w:cs="Segoe UI" w:hint="default"/>
      <w:sz w:val="18"/>
      <w:szCs w:val="18"/>
    </w:rPr>
  </w:style>
  <w:style w:type="character" w:customStyle="1" w:styleId="cf11">
    <w:name w:val="cf11"/>
    <w:basedOn w:val="DefaultParagraphFont"/>
    <w:rsid w:val="0091704B"/>
    <w:rPr>
      <w:rFonts w:ascii="Segoe UI" w:hAnsi="Segoe UI" w:cs="Segoe UI" w:hint="default"/>
      <w:color w:val="323232"/>
      <w:sz w:val="18"/>
      <w:szCs w:val="18"/>
      <w:shd w:val="clear" w:color="auto" w:fill="FFFFFF"/>
    </w:rPr>
  </w:style>
  <w:style w:type="paragraph" w:styleId="Header">
    <w:name w:val="header"/>
    <w:basedOn w:val="Normal"/>
    <w:link w:val="HeaderChar"/>
    <w:uiPriority w:val="99"/>
    <w:unhideWhenUsed/>
    <w:rsid w:val="00286A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6ABF"/>
  </w:style>
  <w:style w:type="paragraph" w:styleId="Footer">
    <w:name w:val="footer"/>
    <w:basedOn w:val="Normal"/>
    <w:link w:val="FooterChar"/>
    <w:uiPriority w:val="99"/>
    <w:unhideWhenUsed/>
    <w:rsid w:val="00286A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6ABF"/>
  </w:style>
  <w:style w:type="character" w:styleId="FootnoteReference">
    <w:name w:val="footnote reference"/>
    <w:basedOn w:val="DefaultParagraphFont"/>
    <w:uiPriority w:val="99"/>
    <w:semiHidden/>
    <w:unhideWhenUsed/>
    <w:rsid w:val="00286ABF"/>
    <w:rPr>
      <w:vertAlign w:val="superscript"/>
    </w:rPr>
  </w:style>
  <w:style w:type="character" w:customStyle="1" w:styleId="FootnoteTextChar">
    <w:name w:val="Footnote Text Char"/>
    <w:basedOn w:val="DefaultParagraphFont"/>
    <w:link w:val="FootnoteText"/>
    <w:uiPriority w:val="99"/>
    <w:semiHidden/>
    <w:rsid w:val="00286ABF"/>
    <w:rPr>
      <w:sz w:val="20"/>
      <w:szCs w:val="20"/>
    </w:rPr>
  </w:style>
  <w:style w:type="paragraph" w:styleId="FootnoteText">
    <w:name w:val="footnote text"/>
    <w:basedOn w:val="Normal"/>
    <w:link w:val="FootnoteTextChar"/>
    <w:uiPriority w:val="99"/>
    <w:semiHidden/>
    <w:unhideWhenUsed/>
    <w:rsid w:val="00286ABF"/>
    <w:pPr>
      <w:spacing w:after="0" w:line="240" w:lineRule="auto"/>
    </w:pPr>
    <w:rPr>
      <w:sz w:val="20"/>
      <w:szCs w:val="20"/>
    </w:rPr>
  </w:style>
  <w:style w:type="character" w:customStyle="1" w:styleId="FootnoteTextChar1">
    <w:name w:val="Footnote Text Char1"/>
    <w:basedOn w:val="DefaultParagraphFont"/>
    <w:uiPriority w:val="99"/>
    <w:semiHidden/>
    <w:rsid w:val="00286ABF"/>
    <w:rPr>
      <w:sz w:val="20"/>
      <w:szCs w:val="20"/>
    </w:rPr>
  </w:style>
  <w:style w:type="character" w:customStyle="1" w:styleId="name">
    <w:name w:val="name"/>
    <w:basedOn w:val="DefaultParagraphFont"/>
    <w:rsid w:val="00491B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98468">
      <w:bodyDiv w:val="1"/>
      <w:marLeft w:val="0"/>
      <w:marRight w:val="0"/>
      <w:marTop w:val="0"/>
      <w:marBottom w:val="0"/>
      <w:divBdr>
        <w:top w:val="none" w:sz="0" w:space="0" w:color="auto"/>
        <w:left w:val="none" w:sz="0" w:space="0" w:color="auto"/>
        <w:bottom w:val="none" w:sz="0" w:space="0" w:color="auto"/>
        <w:right w:val="none" w:sz="0" w:space="0" w:color="auto"/>
      </w:divBdr>
      <w:divsChild>
        <w:div w:id="958756579">
          <w:marLeft w:val="0"/>
          <w:marRight w:val="0"/>
          <w:marTop w:val="0"/>
          <w:marBottom w:val="0"/>
          <w:divBdr>
            <w:top w:val="none" w:sz="0" w:space="0" w:color="auto"/>
            <w:left w:val="none" w:sz="0" w:space="0" w:color="auto"/>
            <w:bottom w:val="none" w:sz="0" w:space="0" w:color="auto"/>
            <w:right w:val="none" w:sz="0" w:space="0" w:color="auto"/>
          </w:divBdr>
        </w:div>
      </w:divsChild>
    </w:div>
    <w:div w:id="42102446">
      <w:bodyDiv w:val="1"/>
      <w:marLeft w:val="0"/>
      <w:marRight w:val="0"/>
      <w:marTop w:val="0"/>
      <w:marBottom w:val="0"/>
      <w:divBdr>
        <w:top w:val="none" w:sz="0" w:space="0" w:color="auto"/>
        <w:left w:val="none" w:sz="0" w:space="0" w:color="auto"/>
        <w:bottom w:val="none" w:sz="0" w:space="0" w:color="auto"/>
        <w:right w:val="none" w:sz="0" w:space="0" w:color="auto"/>
      </w:divBdr>
      <w:divsChild>
        <w:div w:id="1023900417">
          <w:marLeft w:val="0"/>
          <w:marRight w:val="0"/>
          <w:marTop w:val="0"/>
          <w:marBottom w:val="0"/>
          <w:divBdr>
            <w:top w:val="none" w:sz="0" w:space="0" w:color="auto"/>
            <w:left w:val="none" w:sz="0" w:space="0" w:color="auto"/>
            <w:bottom w:val="none" w:sz="0" w:space="0" w:color="auto"/>
            <w:right w:val="none" w:sz="0" w:space="0" w:color="auto"/>
          </w:divBdr>
        </w:div>
      </w:divsChild>
    </w:div>
    <w:div w:id="168495611">
      <w:bodyDiv w:val="1"/>
      <w:marLeft w:val="0"/>
      <w:marRight w:val="0"/>
      <w:marTop w:val="0"/>
      <w:marBottom w:val="0"/>
      <w:divBdr>
        <w:top w:val="none" w:sz="0" w:space="0" w:color="auto"/>
        <w:left w:val="none" w:sz="0" w:space="0" w:color="auto"/>
        <w:bottom w:val="none" w:sz="0" w:space="0" w:color="auto"/>
        <w:right w:val="none" w:sz="0" w:space="0" w:color="auto"/>
      </w:divBdr>
      <w:divsChild>
        <w:div w:id="15884655">
          <w:marLeft w:val="0"/>
          <w:marRight w:val="0"/>
          <w:marTop w:val="0"/>
          <w:marBottom w:val="0"/>
          <w:divBdr>
            <w:top w:val="none" w:sz="0" w:space="0" w:color="auto"/>
            <w:left w:val="none" w:sz="0" w:space="0" w:color="auto"/>
            <w:bottom w:val="none" w:sz="0" w:space="0" w:color="auto"/>
            <w:right w:val="none" w:sz="0" w:space="0" w:color="auto"/>
          </w:divBdr>
        </w:div>
        <w:div w:id="101655926">
          <w:marLeft w:val="0"/>
          <w:marRight w:val="0"/>
          <w:marTop w:val="0"/>
          <w:marBottom w:val="0"/>
          <w:divBdr>
            <w:top w:val="none" w:sz="0" w:space="0" w:color="auto"/>
            <w:left w:val="none" w:sz="0" w:space="0" w:color="auto"/>
            <w:bottom w:val="none" w:sz="0" w:space="0" w:color="auto"/>
            <w:right w:val="none" w:sz="0" w:space="0" w:color="auto"/>
          </w:divBdr>
        </w:div>
        <w:div w:id="332611614">
          <w:marLeft w:val="0"/>
          <w:marRight w:val="0"/>
          <w:marTop w:val="0"/>
          <w:marBottom w:val="0"/>
          <w:divBdr>
            <w:top w:val="none" w:sz="0" w:space="0" w:color="auto"/>
            <w:left w:val="none" w:sz="0" w:space="0" w:color="auto"/>
            <w:bottom w:val="none" w:sz="0" w:space="0" w:color="auto"/>
            <w:right w:val="none" w:sz="0" w:space="0" w:color="auto"/>
          </w:divBdr>
        </w:div>
        <w:div w:id="503672466">
          <w:marLeft w:val="0"/>
          <w:marRight w:val="0"/>
          <w:marTop w:val="0"/>
          <w:marBottom w:val="0"/>
          <w:divBdr>
            <w:top w:val="none" w:sz="0" w:space="0" w:color="auto"/>
            <w:left w:val="none" w:sz="0" w:space="0" w:color="auto"/>
            <w:bottom w:val="none" w:sz="0" w:space="0" w:color="auto"/>
            <w:right w:val="none" w:sz="0" w:space="0" w:color="auto"/>
          </w:divBdr>
        </w:div>
        <w:div w:id="541018584">
          <w:marLeft w:val="0"/>
          <w:marRight w:val="0"/>
          <w:marTop w:val="0"/>
          <w:marBottom w:val="0"/>
          <w:divBdr>
            <w:top w:val="none" w:sz="0" w:space="0" w:color="auto"/>
            <w:left w:val="none" w:sz="0" w:space="0" w:color="auto"/>
            <w:bottom w:val="none" w:sz="0" w:space="0" w:color="auto"/>
            <w:right w:val="none" w:sz="0" w:space="0" w:color="auto"/>
          </w:divBdr>
        </w:div>
        <w:div w:id="760295975">
          <w:marLeft w:val="0"/>
          <w:marRight w:val="0"/>
          <w:marTop w:val="0"/>
          <w:marBottom w:val="0"/>
          <w:divBdr>
            <w:top w:val="none" w:sz="0" w:space="0" w:color="auto"/>
            <w:left w:val="none" w:sz="0" w:space="0" w:color="auto"/>
            <w:bottom w:val="none" w:sz="0" w:space="0" w:color="auto"/>
            <w:right w:val="none" w:sz="0" w:space="0" w:color="auto"/>
          </w:divBdr>
        </w:div>
        <w:div w:id="773212787">
          <w:marLeft w:val="0"/>
          <w:marRight w:val="0"/>
          <w:marTop w:val="0"/>
          <w:marBottom w:val="0"/>
          <w:divBdr>
            <w:top w:val="none" w:sz="0" w:space="0" w:color="auto"/>
            <w:left w:val="none" w:sz="0" w:space="0" w:color="auto"/>
            <w:bottom w:val="none" w:sz="0" w:space="0" w:color="auto"/>
            <w:right w:val="none" w:sz="0" w:space="0" w:color="auto"/>
          </w:divBdr>
        </w:div>
        <w:div w:id="944464687">
          <w:marLeft w:val="0"/>
          <w:marRight w:val="0"/>
          <w:marTop w:val="0"/>
          <w:marBottom w:val="0"/>
          <w:divBdr>
            <w:top w:val="none" w:sz="0" w:space="0" w:color="auto"/>
            <w:left w:val="none" w:sz="0" w:space="0" w:color="auto"/>
            <w:bottom w:val="none" w:sz="0" w:space="0" w:color="auto"/>
            <w:right w:val="none" w:sz="0" w:space="0" w:color="auto"/>
          </w:divBdr>
        </w:div>
        <w:div w:id="1009717191">
          <w:marLeft w:val="0"/>
          <w:marRight w:val="0"/>
          <w:marTop w:val="0"/>
          <w:marBottom w:val="0"/>
          <w:divBdr>
            <w:top w:val="none" w:sz="0" w:space="0" w:color="auto"/>
            <w:left w:val="none" w:sz="0" w:space="0" w:color="auto"/>
            <w:bottom w:val="none" w:sz="0" w:space="0" w:color="auto"/>
            <w:right w:val="none" w:sz="0" w:space="0" w:color="auto"/>
          </w:divBdr>
        </w:div>
        <w:div w:id="1085876384">
          <w:marLeft w:val="0"/>
          <w:marRight w:val="0"/>
          <w:marTop w:val="0"/>
          <w:marBottom w:val="0"/>
          <w:divBdr>
            <w:top w:val="none" w:sz="0" w:space="0" w:color="auto"/>
            <w:left w:val="none" w:sz="0" w:space="0" w:color="auto"/>
            <w:bottom w:val="none" w:sz="0" w:space="0" w:color="auto"/>
            <w:right w:val="none" w:sz="0" w:space="0" w:color="auto"/>
          </w:divBdr>
        </w:div>
        <w:div w:id="1145389830">
          <w:marLeft w:val="0"/>
          <w:marRight w:val="0"/>
          <w:marTop w:val="0"/>
          <w:marBottom w:val="0"/>
          <w:divBdr>
            <w:top w:val="none" w:sz="0" w:space="0" w:color="auto"/>
            <w:left w:val="none" w:sz="0" w:space="0" w:color="auto"/>
            <w:bottom w:val="none" w:sz="0" w:space="0" w:color="auto"/>
            <w:right w:val="none" w:sz="0" w:space="0" w:color="auto"/>
          </w:divBdr>
        </w:div>
        <w:div w:id="1210261586">
          <w:marLeft w:val="0"/>
          <w:marRight w:val="0"/>
          <w:marTop w:val="0"/>
          <w:marBottom w:val="0"/>
          <w:divBdr>
            <w:top w:val="none" w:sz="0" w:space="0" w:color="auto"/>
            <w:left w:val="none" w:sz="0" w:space="0" w:color="auto"/>
            <w:bottom w:val="none" w:sz="0" w:space="0" w:color="auto"/>
            <w:right w:val="none" w:sz="0" w:space="0" w:color="auto"/>
          </w:divBdr>
        </w:div>
        <w:div w:id="1237014243">
          <w:marLeft w:val="0"/>
          <w:marRight w:val="0"/>
          <w:marTop w:val="0"/>
          <w:marBottom w:val="0"/>
          <w:divBdr>
            <w:top w:val="none" w:sz="0" w:space="0" w:color="auto"/>
            <w:left w:val="none" w:sz="0" w:space="0" w:color="auto"/>
            <w:bottom w:val="none" w:sz="0" w:space="0" w:color="auto"/>
            <w:right w:val="none" w:sz="0" w:space="0" w:color="auto"/>
          </w:divBdr>
        </w:div>
        <w:div w:id="1294797665">
          <w:marLeft w:val="0"/>
          <w:marRight w:val="0"/>
          <w:marTop w:val="0"/>
          <w:marBottom w:val="0"/>
          <w:divBdr>
            <w:top w:val="none" w:sz="0" w:space="0" w:color="auto"/>
            <w:left w:val="none" w:sz="0" w:space="0" w:color="auto"/>
            <w:bottom w:val="none" w:sz="0" w:space="0" w:color="auto"/>
            <w:right w:val="none" w:sz="0" w:space="0" w:color="auto"/>
          </w:divBdr>
        </w:div>
        <w:div w:id="1444884871">
          <w:marLeft w:val="0"/>
          <w:marRight w:val="0"/>
          <w:marTop w:val="0"/>
          <w:marBottom w:val="0"/>
          <w:divBdr>
            <w:top w:val="none" w:sz="0" w:space="0" w:color="auto"/>
            <w:left w:val="none" w:sz="0" w:space="0" w:color="auto"/>
            <w:bottom w:val="none" w:sz="0" w:space="0" w:color="auto"/>
            <w:right w:val="none" w:sz="0" w:space="0" w:color="auto"/>
          </w:divBdr>
        </w:div>
        <w:div w:id="1819417228">
          <w:marLeft w:val="0"/>
          <w:marRight w:val="0"/>
          <w:marTop w:val="0"/>
          <w:marBottom w:val="0"/>
          <w:divBdr>
            <w:top w:val="none" w:sz="0" w:space="0" w:color="auto"/>
            <w:left w:val="none" w:sz="0" w:space="0" w:color="auto"/>
            <w:bottom w:val="none" w:sz="0" w:space="0" w:color="auto"/>
            <w:right w:val="none" w:sz="0" w:space="0" w:color="auto"/>
          </w:divBdr>
        </w:div>
        <w:div w:id="1894734615">
          <w:marLeft w:val="0"/>
          <w:marRight w:val="0"/>
          <w:marTop w:val="0"/>
          <w:marBottom w:val="0"/>
          <w:divBdr>
            <w:top w:val="none" w:sz="0" w:space="0" w:color="auto"/>
            <w:left w:val="none" w:sz="0" w:space="0" w:color="auto"/>
            <w:bottom w:val="none" w:sz="0" w:space="0" w:color="auto"/>
            <w:right w:val="none" w:sz="0" w:space="0" w:color="auto"/>
          </w:divBdr>
        </w:div>
        <w:div w:id="2039546855">
          <w:marLeft w:val="0"/>
          <w:marRight w:val="0"/>
          <w:marTop w:val="0"/>
          <w:marBottom w:val="0"/>
          <w:divBdr>
            <w:top w:val="none" w:sz="0" w:space="0" w:color="auto"/>
            <w:left w:val="none" w:sz="0" w:space="0" w:color="auto"/>
            <w:bottom w:val="none" w:sz="0" w:space="0" w:color="auto"/>
            <w:right w:val="none" w:sz="0" w:space="0" w:color="auto"/>
          </w:divBdr>
        </w:div>
        <w:div w:id="2102988823">
          <w:marLeft w:val="0"/>
          <w:marRight w:val="0"/>
          <w:marTop w:val="0"/>
          <w:marBottom w:val="0"/>
          <w:divBdr>
            <w:top w:val="none" w:sz="0" w:space="0" w:color="auto"/>
            <w:left w:val="none" w:sz="0" w:space="0" w:color="auto"/>
            <w:bottom w:val="none" w:sz="0" w:space="0" w:color="auto"/>
            <w:right w:val="none" w:sz="0" w:space="0" w:color="auto"/>
          </w:divBdr>
        </w:div>
      </w:divsChild>
    </w:div>
    <w:div w:id="353269890">
      <w:bodyDiv w:val="1"/>
      <w:marLeft w:val="0"/>
      <w:marRight w:val="0"/>
      <w:marTop w:val="0"/>
      <w:marBottom w:val="0"/>
      <w:divBdr>
        <w:top w:val="none" w:sz="0" w:space="0" w:color="auto"/>
        <w:left w:val="none" w:sz="0" w:space="0" w:color="auto"/>
        <w:bottom w:val="none" w:sz="0" w:space="0" w:color="auto"/>
        <w:right w:val="none" w:sz="0" w:space="0" w:color="auto"/>
      </w:divBdr>
      <w:divsChild>
        <w:div w:id="956570953">
          <w:marLeft w:val="0"/>
          <w:marRight w:val="0"/>
          <w:marTop w:val="0"/>
          <w:marBottom w:val="0"/>
          <w:divBdr>
            <w:top w:val="none" w:sz="0" w:space="0" w:color="auto"/>
            <w:left w:val="none" w:sz="0" w:space="0" w:color="auto"/>
            <w:bottom w:val="none" w:sz="0" w:space="0" w:color="auto"/>
            <w:right w:val="none" w:sz="0" w:space="0" w:color="auto"/>
          </w:divBdr>
        </w:div>
      </w:divsChild>
    </w:div>
    <w:div w:id="615256423">
      <w:bodyDiv w:val="1"/>
      <w:marLeft w:val="0"/>
      <w:marRight w:val="0"/>
      <w:marTop w:val="0"/>
      <w:marBottom w:val="0"/>
      <w:divBdr>
        <w:top w:val="none" w:sz="0" w:space="0" w:color="auto"/>
        <w:left w:val="none" w:sz="0" w:space="0" w:color="auto"/>
        <w:bottom w:val="none" w:sz="0" w:space="0" w:color="auto"/>
        <w:right w:val="none" w:sz="0" w:space="0" w:color="auto"/>
      </w:divBdr>
    </w:div>
    <w:div w:id="678578881">
      <w:bodyDiv w:val="1"/>
      <w:marLeft w:val="0"/>
      <w:marRight w:val="0"/>
      <w:marTop w:val="0"/>
      <w:marBottom w:val="0"/>
      <w:divBdr>
        <w:top w:val="none" w:sz="0" w:space="0" w:color="auto"/>
        <w:left w:val="none" w:sz="0" w:space="0" w:color="auto"/>
        <w:bottom w:val="none" w:sz="0" w:space="0" w:color="auto"/>
        <w:right w:val="none" w:sz="0" w:space="0" w:color="auto"/>
      </w:divBdr>
      <w:divsChild>
        <w:div w:id="145129287">
          <w:marLeft w:val="0"/>
          <w:marRight w:val="0"/>
          <w:marTop w:val="0"/>
          <w:marBottom w:val="0"/>
          <w:divBdr>
            <w:top w:val="none" w:sz="0" w:space="0" w:color="auto"/>
            <w:left w:val="none" w:sz="0" w:space="0" w:color="auto"/>
            <w:bottom w:val="none" w:sz="0" w:space="0" w:color="auto"/>
            <w:right w:val="none" w:sz="0" w:space="0" w:color="auto"/>
          </w:divBdr>
        </w:div>
        <w:div w:id="387190487">
          <w:marLeft w:val="0"/>
          <w:marRight w:val="0"/>
          <w:marTop w:val="0"/>
          <w:marBottom w:val="0"/>
          <w:divBdr>
            <w:top w:val="none" w:sz="0" w:space="0" w:color="auto"/>
            <w:left w:val="none" w:sz="0" w:space="0" w:color="auto"/>
            <w:bottom w:val="none" w:sz="0" w:space="0" w:color="auto"/>
            <w:right w:val="none" w:sz="0" w:space="0" w:color="auto"/>
          </w:divBdr>
        </w:div>
        <w:div w:id="541787535">
          <w:marLeft w:val="0"/>
          <w:marRight w:val="0"/>
          <w:marTop w:val="0"/>
          <w:marBottom w:val="0"/>
          <w:divBdr>
            <w:top w:val="none" w:sz="0" w:space="0" w:color="auto"/>
            <w:left w:val="none" w:sz="0" w:space="0" w:color="auto"/>
            <w:bottom w:val="none" w:sz="0" w:space="0" w:color="auto"/>
            <w:right w:val="none" w:sz="0" w:space="0" w:color="auto"/>
          </w:divBdr>
        </w:div>
        <w:div w:id="614290074">
          <w:marLeft w:val="0"/>
          <w:marRight w:val="0"/>
          <w:marTop w:val="0"/>
          <w:marBottom w:val="0"/>
          <w:divBdr>
            <w:top w:val="none" w:sz="0" w:space="0" w:color="auto"/>
            <w:left w:val="none" w:sz="0" w:space="0" w:color="auto"/>
            <w:bottom w:val="none" w:sz="0" w:space="0" w:color="auto"/>
            <w:right w:val="none" w:sz="0" w:space="0" w:color="auto"/>
          </w:divBdr>
        </w:div>
        <w:div w:id="662317096">
          <w:marLeft w:val="0"/>
          <w:marRight w:val="0"/>
          <w:marTop w:val="0"/>
          <w:marBottom w:val="0"/>
          <w:divBdr>
            <w:top w:val="none" w:sz="0" w:space="0" w:color="auto"/>
            <w:left w:val="none" w:sz="0" w:space="0" w:color="auto"/>
            <w:bottom w:val="none" w:sz="0" w:space="0" w:color="auto"/>
            <w:right w:val="none" w:sz="0" w:space="0" w:color="auto"/>
          </w:divBdr>
        </w:div>
        <w:div w:id="692347666">
          <w:marLeft w:val="0"/>
          <w:marRight w:val="0"/>
          <w:marTop w:val="0"/>
          <w:marBottom w:val="0"/>
          <w:divBdr>
            <w:top w:val="none" w:sz="0" w:space="0" w:color="auto"/>
            <w:left w:val="none" w:sz="0" w:space="0" w:color="auto"/>
            <w:bottom w:val="none" w:sz="0" w:space="0" w:color="auto"/>
            <w:right w:val="none" w:sz="0" w:space="0" w:color="auto"/>
          </w:divBdr>
        </w:div>
        <w:div w:id="716664460">
          <w:marLeft w:val="0"/>
          <w:marRight w:val="0"/>
          <w:marTop w:val="0"/>
          <w:marBottom w:val="0"/>
          <w:divBdr>
            <w:top w:val="none" w:sz="0" w:space="0" w:color="auto"/>
            <w:left w:val="none" w:sz="0" w:space="0" w:color="auto"/>
            <w:bottom w:val="none" w:sz="0" w:space="0" w:color="auto"/>
            <w:right w:val="none" w:sz="0" w:space="0" w:color="auto"/>
          </w:divBdr>
        </w:div>
        <w:div w:id="1009941267">
          <w:marLeft w:val="0"/>
          <w:marRight w:val="0"/>
          <w:marTop w:val="0"/>
          <w:marBottom w:val="0"/>
          <w:divBdr>
            <w:top w:val="none" w:sz="0" w:space="0" w:color="auto"/>
            <w:left w:val="none" w:sz="0" w:space="0" w:color="auto"/>
            <w:bottom w:val="none" w:sz="0" w:space="0" w:color="auto"/>
            <w:right w:val="none" w:sz="0" w:space="0" w:color="auto"/>
          </w:divBdr>
        </w:div>
        <w:div w:id="1082068355">
          <w:marLeft w:val="0"/>
          <w:marRight w:val="0"/>
          <w:marTop w:val="0"/>
          <w:marBottom w:val="0"/>
          <w:divBdr>
            <w:top w:val="none" w:sz="0" w:space="0" w:color="auto"/>
            <w:left w:val="none" w:sz="0" w:space="0" w:color="auto"/>
            <w:bottom w:val="none" w:sz="0" w:space="0" w:color="auto"/>
            <w:right w:val="none" w:sz="0" w:space="0" w:color="auto"/>
          </w:divBdr>
        </w:div>
        <w:div w:id="1167523941">
          <w:marLeft w:val="0"/>
          <w:marRight w:val="0"/>
          <w:marTop w:val="0"/>
          <w:marBottom w:val="0"/>
          <w:divBdr>
            <w:top w:val="none" w:sz="0" w:space="0" w:color="auto"/>
            <w:left w:val="none" w:sz="0" w:space="0" w:color="auto"/>
            <w:bottom w:val="none" w:sz="0" w:space="0" w:color="auto"/>
            <w:right w:val="none" w:sz="0" w:space="0" w:color="auto"/>
          </w:divBdr>
        </w:div>
        <w:div w:id="1249460933">
          <w:marLeft w:val="0"/>
          <w:marRight w:val="0"/>
          <w:marTop w:val="0"/>
          <w:marBottom w:val="0"/>
          <w:divBdr>
            <w:top w:val="none" w:sz="0" w:space="0" w:color="auto"/>
            <w:left w:val="none" w:sz="0" w:space="0" w:color="auto"/>
            <w:bottom w:val="none" w:sz="0" w:space="0" w:color="auto"/>
            <w:right w:val="none" w:sz="0" w:space="0" w:color="auto"/>
          </w:divBdr>
        </w:div>
        <w:div w:id="1277833881">
          <w:marLeft w:val="0"/>
          <w:marRight w:val="0"/>
          <w:marTop w:val="0"/>
          <w:marBottom w:val="0"/>
          <w:divBdr>
            <w:top w:val="none" w:sz="0" w:space="0" w:color="auto"/>
            <w:left w:val="none" w:sz="0" w:space="0" w:color="auto"/>
            <w:bottom w:val="none" w:sz="0" w:space="0" w:color="auto"/>
            <w:right w:val="none" w:sz="0" w:space="0" w:color="auto"/>
          </w:divBdr>
        </w:div>
        <w:div w:id="1379695543">
          <w:marLeft w:val="0"/>
          <w:marRight w:val="0"/>
          <w:marTop w:val="0"/>
          <w:marBottom w:val="0"/>
          <w:divBdr>
            <w:top w:val="none" w:sz="0" w:space="0" w:color="auto"/>
            <w:left w:val="none" w:sz="0" w:space="0" w:color="auto"/>
            <w:bottom w:val="none" w:sz="0" w:space="0" w:color="auto"/>
            <w:right w:val="none" w:sz="0" w:space="0" w:color="auto"/>
          </w:divBdr>
        </w:div>
        <w:div w:id="1549221169">
          <w:marLeft w:val="0"/>
          <w:marRight w:val="0"/>
          <w:marTop w:val="0"/>
          <w:marBottom w:val="0"/>
          <w:divBdr>
            <w:top w:val="none" w:sz="0" w:space="0" w:color="auto"/>
            <w:left w:val="none" w:sz="0" w:space="0" w:color="auto"/>
            <w:bottom w:val="none" w:sz="0" w:space="0" w:color="auto"/>
            <w:right w:val="none" w:sz="0" w:space="0" w:color="auto"/>
          </w:divBdr>
        </w:div>
        <w:div w:id="1616407234">
          <w:marLeft w:val="0"/>
          <w:marRight w:val="0"/>
          <w:marTop w:val="0"/>
          <w:marBottom w:val="0"/>
          <w:divBdr>
            <w:top w:val="none" w:sz="0" w:space="0" w:color="auto"/>
            <w:left w:val="none" w:sz="0" w:space="0" w:color="auto"/>
            <w:bottom w:val="none" w:sz="0" w:space="0" w:color="auto"/>
            <w:right w:val="none" w:sz="0" w:space="0" w:color="auto"/>
          </w:divBdr>
        </w:div>
        <w:div w:id="1694763600">
          <w:marLeft w:val="0"/>
          <w:marRight w:val="0"/>
          <w:marTop w:val="0"/>
          <w:marBottom w:val="0"/>
          <w:divBdr>
            <w:top w:val="none" w:sz="0" w:space="0" w:color="auto"/>
            <w:left w:val="none" w:sz="0" w:space="0" w:color="auto"/>
            <w:bottom w:val="none" w:sz="0" w:space="0" w:color="auto"/>
            <w:right w:val="none" w:sz="0" w:space="0" w:color="auto"/>
          </w:divBdr>
        </w:div>
        <w:div w:id="1730223038">
          <w:marLeft w:val="0"/>
          <w:marRight w:val="0"/>
          <w:marTop w:val="0"/>
          <w:marBottom w:val="0"/>
          <w:divBdr>
            <w:top w:val="none" w:sz="0" w:space="0" w:color="auto"/>
            <w:left w:val="none" w:sz="0" w:space="0" w:color="auto"/>
            <w:bottom w:val="none" w:sz="0" w:space="0" w:color="auto"/>
            <w:right w:val="none" w:sz="0" w:space="0" w:color="auto"/>
          </w:divBdr>
        </w:div>
        <w:div w:id="1889761884">
          <w:marLeft w:val="0"/>
          <w:marRight w:val="0"/>
          <w:marTop w:val="0"/>
          <w:marBottom w:val="0"/>
          <w:divBdr>
            <w:top w:val="none" w:sz="0" w:space="0" w:color="auto"/>
            <w:left w:val="none" w:sz="0" w:space="0" w:color="auto"/>
            <w:bottom w:val="none" w:sz="0" w:space="0" w:color="auto"/>
            <w:right w:val="none" w:sz="0" w:space="0" w:color="auto"/>
          </w:divBdr>
        </w:div>
        <w:div w:id="2084444248">
          <w:marLeft w:val="0"/>
          <w:marRight w:val="0"/>
          <w:marTop w:val="0"/>
          <w:marBottom w:val="0"/>
          <w:divBdr>
            <w:top w:val="none" w:sz="0" w:space="0" w:color="auto"/>
            <w:left w:val="none" w:sz="0" w:space="0" w:color="auto"/>
            <w:bottom w:val="none" w:sz="0" w:space="0" w:color="auto"/>
            <w:right w:val="none" w:sz="0" w:space="0" w:color="auto"/>
          </w:divBdr>
        </w:div>
      </w:divsChild>
    </w:div>
    <w:div w:id="779185689">
      <w:bodyDiv w:val="1"/>
      <w:marLeft w:val="0"/>
      <w:marRight w:val="0"/>
      <w:marTop w:val="0"/>
      <w:marBottom w:val="0"/>
      <w:divBdr>
        <w:top w:val="none" w:sz="0" w:space="0" w:color="auto"/>
        <w:left w:val="none" w:sz="0" w:space="0" w:color="auto"/>
        <w:bottom w:val="none" w:sz="0" w:space="0" w:color="auto"/>
        <w:right w:val="none" w:sz="0" w:space="0" w:color="auto"/>
      </w:divBdr>
      <w:divsChild>
        <w:div w:id="482432711">
          <w:marLeft w:val="0"/>
          <w:marRight w:val="0"/>
          <w:marTop w:val="0"/>
          <w:marBottom w:val="0"/>
          <w:divBdr>
            <w:top w:val="none" w:sz="0" w:space="0" w:color="auto"/>
            <w:left w:val="none" w:sz="0" w:space="0" w:color="auto"/>
            <w:bottom w:val="none" w:sz="0" w:space="0" w:color="auto"/>
            <w:right w:val="none" w:sz="0" w:space="0" w:color="auto"/>
          </w:divBdr>
        </w:div>
      </w:divsChild>
    </w:div>
    <w:div w:id="781648328">
      <w:bodyDiv w:val="1"/>
      <w:marLeft w:val="0"/>
      <w:marRight w:val="0"/>
      <w:marTop w:val="0"/>
      <w:marBottom w:val="0"/>
      <w:divBdr>
        <w:top w:val="none" w:sz="0" w:space="0" w:color="auto"/>
        <w:left w:val="none" w:sz="0" w:space="0" w:color="auto"/>
        <w:bottom w:val="none" w:sz="0" w:space="0" w:color="auto"/>
        <w:right w:val="none" w:sz="0" w:space="0" w:color="auto"/>
      </w:divBdr>
    </w:div>
    <w:div w:id="791751470">
      <w:bodyDiv w:val="1"/>
      <w:marLeft w:val="0"/>
      <w:marRight w:val="0"/>
      <w:marTop w:val="0"/>
      <w:marBottom w:val="0"/>
      <w:divBdr>
        <w:top w:val="none" w:sz="0" w:space="0" w:color="auto"/>
        <w:left w:val="none" w:sz="0" w:space="0" w:color="auto"/>
        <w:bottom w:val="none" w:sz="0" w:space="0" w:color="auto"/>
        <w:right w:val="none" w:sz="0" w:space="0" w:color="auto"/>
      </w:divBdr>
      <w:divsChild>
        <w:div w:id="920799311">
          <w:marLeft w:val="0"/>
          <w:marRight w:val="0"/>
          <w:marTop w:val="0"/>
          <w:marBottom w:val="0"/>
          <w:divBdr>
            <w:top w:val="none" w:sz="0" w:space="0" w:color="auto"/>
            <w:left w:val="none" w:sz="0" w:space="0" w:color="auto"/>
            <w:bottom w:val="none" w:sz="0" w:space="0" w:color="auto"/>
            <w:right w:val="none" w:sz="0" w:space="0" w:color="auto"/>
          </w:divBdr>
        </w:div>
      </w:divsChild>
    </w:div>
    <w:div w:id="863053105">
      <w:bodyDiv w:val="1"/>
      <w:marLeft w:val="0"/>
      <w:marRight w:val="0"/>
      <w:marTop w:val="0"/>
      <w:marBottom w:val="0"/>
      <w:divBdr>
        <w:top w:val="none" w:sz="0" w:space="0" w:color="auto"/>
        <w:left w:val="none" w:sz="0" w:space="0" w:color="auto"/>
        <w:bottom w:val="none" w:sz="0" w:space="0" w:color="auto"/>
        <w:right w:val="none" w:sz="0" w:space="0" w:color="auto"/>
      </w:divBdr>
    </w:div>
    <w:div w:id="909121040">
      <w:bodyDiv w:val="1"/>
      <w:marLeft w:val="0"/>
      <w:marRight w:val="0"/>
      <w:marTop w:val="0"/>
      <w:marBottom w:val="0"/>
      <w:divBdr>
        <w:top w:val="none" w:sz="0" w:space="0" w:color="auto"/>
        <w:left w:val="none" w:sz="0" w:space="0" w:color="auto"/>
        <w:bottom w:val="none" w:sz="0" w:space="0" w:color="auto"/>
        <w:right w:val="none" w:sz="0" w:space="0" w:color="auto"/>
      </w:divBdr>
      <w:divsChild>
        <w:div w:id="1822696198">
          <w:marLeft w:val="0"/>
          <w:marRight w:val="0"/>
          <w:marTop w:val="0"/>
          <w:marBottom w:val="0"/>
          <w:divBdr>
            <w:top w:val="none" w:sz="0" w:space="0" w:color="auto"/>
            <w:left w:val="none" w:sz="0" w:space="0" w:color="auto"/>
            <w:bottom w:val="none" w:sz="0" w:space="0" w:color="auto"/>
            <w:right w:val="none" w:sz="0" w:space="0" w:color="auto"/>
          </w:divBdr>
        </w:div>
      </w:divsChild>
    </w:div>
    <w:div w:id="933585486">
      <w:bodyDiv w:val="1"/>
      <w:marLeft w:val="0"/>
      <w:marRight w:val="0"/>
      <w:marTop w:val="0"/>
      <w:marBottom w:val="0"/>
      <w:divBdr>
        <w:top w:val="none" w:sz="0" w:space="0" w:color="auto"/>
        <w:left w:val="none" w:sz="0" w:space="0" w:color="auto"/>
        <w:bottom w:val="none" w:sz="0" w:space="0" w:color="auto"/>
        <w:right w:val="none" w:sz="0" w:space="0" w:color="auto"/>
      </w:divBdr>
    </w:div>
    <w:div w:id="1077508381">
      <w:bodyDiv w:val="1"/>
      <w:marLeft w:val="0"/>
      <w:marRight w:val="0"/>
      <w:marTop w:val="0"/>
      <w:marBottom w:val="0"/>
      <w:divBdr>
        <w:top w:val="none" w:sz="0" w:space="0" w:color="auto"/>
        <w:left w:val="none" w:sz="0" w:space="0" w:color="auto"/>
        <w:bottom w:val="none" w:sz="0" w:space="0" w:color="auto"/>
        <w:right w:val="none" w:sz="0" w:space="0" w:color="auto"/>
      </w:divBdr>
      <w:divsChild>
        <w:div w:id="1514883843">
          <w:marLeft w:val="0"/>
          <w:marRight w:val="0"/>
          <w:marTop w:val="0"/>
          <w:marBottom w:val="0"/>
          <w:divBdr>
            <w:top w:val="none" w:sz="0" w:space="0" w:color="auto"/>
            <w:left w:val="none" w:sz="0" w:space="0" w:color="auto"/>
            <w:bottom w:val="none" w:sz="0" w:space="0" w:color="auto"/>
            <w:right w:val="none" w:sz="0" w:space="0" w:color="auto"/>
          </w:divBdr>
        </w:div>
      </w:divsChild>
    </w:div>
    <w:div w:id="1150369693">
      <w:bodyDiv w:val="1"/>
      <w:marLeft w:val="0"/>
      <w:marRight w:val="0"/>
      <w:marTop w:val="0"/>
      <w:marBottom w:val="0"/>
      <w:divBdr>
        <w:top w:val="none" w:sz="0" w:space="0" w:color="auto"/>
        <w:left w:val="none" w:sz="0" w:space="0" w:color="auto"/>
        <w:bottom w:val="none" w:sz="0" w:space="0" w:color="auto"/>
        <w:right w:val="none" w:sz="0" w:space="0" w:color="auto"/>
      </w:divBdr>
    </w:div>
    <w:div w:id="1176575969">
      <w:bodyDiv w:val="1"/>
      <w:marLeft w:val="0"/>
      <w:marRight w:val="0"/>
      <w:marTop w:val="0"/>
      <w:marBottom w:val="0"/>
      <w:divBdr>
        <w:top w:val="none" w:sz="0" w:space="0" w:color="auto"/>
        <w:left w:val="none" w:sz="0" w:space="0" w:color="auto"/>
        <w:bottom w:val="none" w:sz="0" w:space="0" w:color="auto"/>
        <w:right w:val="none" w:sz="0" w:space="0" w:color="auto"/>
      </w:divBdr>
      <w:divsChild>
        <w:div w:id="763381059">
          <w:marLeft w:val="0"/>
          <w:marRight w:val="0"/>
          <w:marTop w:val="0"/>
          <w:marBottom w:val="0"/>
          <w:divBdr>
            <w:top w:val="none" w:sz="0" w:space="0" w:color="auto"/>
            <w:left w:val="none" w:sz="0" w:space="0" w:color="auto"/>
            <w:bottom w:val="none" w:sz="0" w:space="0" w:color="auto"/>
            <w:right w:val="none" w:sz="0" w:space="0" w:color="auto"/>
          </w:divBdr>
        </w:div>
      </w:divsChild>
    </w:div>
    <w:div w:id="1330716654">
      <w:bodyDiv w:val="1"/>
      <w:marLeft w:val="0"/>
      <w:marRight w:val="0"/>
      <w:marTop w:val="0"/>
      <w:marBottom w:val="0"/>
      <w:divBdr>
        <w:top w:val="none" w:sz="0" w:space="0" w:color="auto"/>
        <w:left w:val="none" w:sz="0" w:space="0" w:color="auto"/>
        <w:bottom w:val="none" w:sz="0" w:space="0" w:color="auto"/>
        <w:right w:val="none" w:sz="0" w:space="0" w:color="auto"/>
      </w:divBdr>
      <w:divsChild>
        <w:div w:id="1249267666">
          <w:marLeft w:val="0"/>
          <w:marRight w:val="0"/>
          <w:marTop w:val="0"/>
          <w:marBottom w:val="0"/>
          <w:divBdr>
            <w:top w:val="none" w:sz="0" w:space="0" w:color="auto"/>
            <w:left w:val="none" w:sz="0" w:space="0" w:color="auto"/>
            <w:bottom w:val="none" w:sz="0" w:space="0" w:color="auto"/>
            <w:right w:val="none" w:sz="0" w:space="0" w:color="auto"/>
          </w:divBdr>
        </w:div>
      </w:divsChild>
    </w:div>
    <w:div w:id="1338268461">
      <w:bodyDiv w:val="1"/>
      <w:marLeft w:val="0"/>
      <w:marRight w:val="0"/>
      <w:marTop w:val="0"/>
      <w:marBottom w:val="0"/>
      <w:divBdr>
        <w:top w:val="none" w:sz="0" w:space="0" w:color="auto"/>
        <w:left w:val="none" w:sz="0" w:space="0" w:color="auto"/>
        <w:bottom w:val="none" w:sz="0" w:space="0" w:color="auto"/>
        <w:right w:val="none" w:sz="0" w:space="0" w:color="auto"/>
      </w:divBdr>
      <w:divsChild>
        <w:div w:id="1276713928">
          <w:marLeft w:val="0"/>
          <w:marRight w:val="0"/>
          <w:marTop w:val="0"/>
          <w:marBottom w:val="0"/>
          <w:divBdr>
            <w:top w:val="none" w:sz="0" w:space="0" w:color="auto"/>
            <w:left w:val="none" w:sz="0" w:space="0" w:color="auto"/>
            <w:bottom w:val="none" w:sz="0" w:space="0" w:color="auto"/>
            <w:right w:val="none" w:sz="0" w:space="0" w:color="auto"/>
          </w:divBdr>
        </w:div>
      </w:divsChild>
    </w:div>
    <w:div w:id="1692604183">
      <w:bodyDiv w:val="1"/>
      <w:marLeft w:val="0"/>
      <w:marRight w:val="0"/>
      <w:marTop w:val="0"/>
      <w:marBottom w:val="0"/>
      <w:divBdr>
        <w:top w:val="none" w:sz="0" w:space="0" w:color="auto"/>
        <w:left w:val="none" w:sz="0" w:space="0" w:color="auto"/>
        <w:bottom w:val="none" w:sz="0" w:space="0" w:color="auto"/>
        <w:right w:val="none" w:sz="0" w:space="0" w:color="auto"/>
      </w:divBdr>
      <w:divsChild>
        <w:div w:id="1839925214">
          <w:marLeft w:val="0"/>
          <w:marRight w:val="0"/>
          <w:marTop w:val="0"/>
          <w:marBottom w:val="0"/>
          <w:divBdr>
            <w:top w:val="none" w:sz="0" w:space="0" w:color="auto"/>
            <w:left w:val="none" w:sz="0" w:space="0" w:color="auto"/>
            <w:bottom w:val="none" w:sz="0" w:space="0" w:color="auto"/>
            <w:right w:val="none" w:sz="0" w:space="0" w:color="auto"/>
          </w:divBdr>
        </w:div>
      </w:divsChild>
    </w:div>
    <w:div w:id="1736735746">
      <w:bodyDiv w:val="1"/>
      <w:marLeft w:val="0"/>
      <w:marRight w:val="0"/>
      <w:marTop w:val="0"/>
      <w:marBottom w:val="0"/>
      <w:divBdr>
        <w:top w:val="none" w:sz="0" w:space="0" w:color="auto"/>
        <w:left w:val="none" w:sz="0" w:space="0" w:color="auto"/>
        <w:bottom w:val="none" w:sz="0" w:space="0" w:color="auto"/>
        <w:right w:val="none" w:sz="0" w:space="0" w:color="auto"/>
      </w:divBdr>
      <w:divsChild>
        <w:div w:id="408119092">
          <w:marLeft w:val="0"/>
          <w:marRight w:val="0"/>
          <w:marTop w:val="0"/>
          <w:marBottom w:val="0"/>
          <w:divBdr>
            <w:top w:val="none" w:sz="0" w:space="0" w:color="auto"/>
            <w:left w:val="none" w:sz="0" w:space="0" w:color="auto"/>
            <w:bottom w:val="none" w:sz="0" w:space="0" w:color="auto"/>
            <w:right w:val="none" w:sz="0" w:space="0" w:color="auto"/>
          </w:divBdr>
        </w:div>
      </w:divsChild>
    </w:div>
    <w:div w:id="1770807497">
      <w:bodyDiv w:val="1"/>
      <w:marLeft w:val="0"/>
      <w:marRight w:val="0"/>
      <w:marTop w:val="0"/>
      <w:marBottom w:val="0"/>
      <w:divBdr>
        <w:top w:val="none" w:sz="0" w:space="0" w:color="auto"/>
        <w:left w:val="none" w:sz="0" w:space="0" w:color="auto"/>
        <w:bottom w:val="none" w:sz="0" w:space="0" w:color="auto"/>
        <w:right w:val="none" w:sz="0" w:space="0" w:color="auto"/>
      </w:divBdr>
    </w:div>
    <w:div w:id="1831629544">
      <w:bodyDiv w:val="1"/>
      <w:marLeft w:val="0"/>
      <w:marRight w:val="0"/>
      <w:marTop w:val="0"/>
      <w:marBottom w:val="0"/>
      <w:divBdr>
        <w:top w:val="none" w:sz="0" w:space="0" w:color="auto"/>
        <w:left w:val="none" w:sz="0" w:space="0" w:color="auto"/>
        <w:bottom w:val="none" w:sz="0" w:space="0" w:color="auto"/>
        <w:right w:val="none" w:sz="0" w:space="0" w:color="auto"/>
      </w:divBdr>
    </w:div>
    <w:div w:id="2073888701">
      <w:bodyDiv w:val="1"/>
      <w:marLeft w:val="0"/>
      <w:marRight w:val="0"/>
      <w:marTop w:val="0"/>
      <w:marBottom w:val="0"/>
      <w:divBdr>
        <w:top w:val="none" w:sz="0" w:space="0" w:color="auto"/>
        <w:left w:val="none" w:sz="0" w:space="0" w:color="auto"/>
        <w:bottom w:val="none" w:sz="0" w:space="0" w:color="auto"/>
        <w:right w:val="none" w:sz="0" w:space="0" w:color="auto"/>
      </w:divBdr>
      <w:divsChild>
        <w:div w:id="909969792">
          <w:marLeft w:val="0"/>
          <w:marRight w:val="0"/>
          <w:marTop w:val="0"/>
          <w:marBottom w:val="0"/>
          <w:divBdr>
            <w:top w:val="none" w:sz="0" w:space="0" w:color="auto"/>
            <w:left w:val="none" w:sz="0" w:space="0" w:color="auto"/>
            <w:bottom w:val="none" w:sz="0" w:space="0" w:color="auto"/>
            <w:right w:val="none" w:sz="0" w:space="0" w:color="auto"/>
          </w:divBdr>
        </w:div>
      </w:divsChild>
    </w:div>
    <w:div w:id="212776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25C148-93F4-4740-8BBB-55CD04FB7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4332</Words>
  <Characters>24695</Characters>
  <DocSecurity>4</DocSecurity>
  <Lines>205</Lines>
  <Paragraphs>57</Paragraphs>
  <ScaleCrop>false</ScaleCrop>
  <Company/>
  <LinksUpToDate>false</LinksUpToDate>
  <CharactersWithSpaces>28970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2023-06-28T18:51:00Z</cp:lastPrinted>
  <dcterms:created xsi:type="dcterms:W3CDTF">2023-06-26T18:29:00Z</dcterms:created>
  <dcterms:modified xsi:type="dcterms:W3CDTF">2023-09-20T02:46:00Z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5d49166862f328836f2f49052bfdf1dd6b586f657b3929f9ce9e77577a5d7249</vt:lpwstr>
  </property>
  <property fmtid="{D5CDD505-2E9C-101B-9397-08002B2CF9AE}" pid="3" name="Mendeley Document_1">
    <vt:lpwstr>True</vt:lpwstr>
  </property>
  <property fmtid="{D5CDD505-2E9C-101B-9397-08002B2CF9AE}" pid="4" name="Mendeley Citation Style_1">
    <vt:lpwstr>http://www.zotero.org/styles/apa</vt:lpwstr>
  </property>
  <property fmtid="{D5CDD505-2E9C-101B-9397-08002B2CF9AE}" pid="5" name="Mendeley Unique User Id_1">
    <vt:lpwstr>4cc1110e-d3ae-3274-b3d9-07ac77776a64</vt:lpwstr>
  </property>
  <property fmtid="{D5CDD505-2E9C-101B-9397-08002B2CF9AE}" pid="6" name="Mendeley Recent Style Id 0_1">
    <vt:lpwstr>http://www.zotero.org/styles/academy-of-management-journal</vt:lpwstr>
  </property>
  <property fmtid="{D5CDD505-2E9C-101B-9397-08002B2CF9AE}" pid="7" name="Mendeley Recent Style Name 0_1">
    <vt:lpwstr>Academy of Management Journal</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8th edition</vt:lpwstr>
  </property>
  <property fmtid="{D5CDD505-2E9C-101B-9397-08002B2CF9AE}" pid="24" name="Mendeley Recent Style Id 9_1">
    <vt:lpwstr>http://www.zotero.org/styles/research-policy</vt:lpwstr>
  </property>
  <property fmtid="{D5CDD505-2E9C-101B-9397-08002B2CF9AE}" pid="25" name="Mendeley Recent Style Name 9_1">
    <vt:lpwstr>Research Policy</vt:lpwstr>
  </property>
</Properties>
</file>