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54D1" w:rsidRDefault="006E54D1" w:rsidP="00AD4191">
      <w:pPr>
        <w:spacing w:line="360" w:lineRule="auto"/>
        <w:jc w:val="left"/>
        <w:rPr>
          <w:rFonts w:ascii="Arial" w:hAnsi="Arial" w:cs="Arial"/>
          <w:b/>
          <w:color w:val="000000" w:themeColor="text1"/>
          <w:sz w:val="24"/>
          <w:szCs w:val="24"/>
        </w:rPr>
      </w:pPr>
      <w:bookmarkStart w:id="0" w:name="_GoBack"/>
      <w:bookmarkEnd w:id="0"/>
      <w:r>
        <w:rPr>
          <w:rFonts w:ascii="Arial" w:hAnsi="Arial" w:cs="Arial" w:hint="eastAsia"/>
          <w:b/>
          <w:color w:val="000000" w:themeColor="text1"/>
          <w:sz w:val="24"/>
          <w:szCs w:val="24"/>
        </w:rPr>
        <w:t>Supporting Information</w:t>
      </w:r>
    </w:p>
    <w:p w:rsidR="00306371" w:rsidRDefault="00306371" w:rsidP="00306371">
      <w:pPr>
        <w:spacing w:line="360" w:lineRule="auto"/>
        <w:jc w:val="center"/>
        <w:rPr>
          <w:rFonts w:ascii="Times New Roman" w:hAnsi="Times New Roman" w:cs="Times New Roman"/>
          <w:b/>
          <w:color w:val="000000" w:themeColor="text1"/>
          <w:sz w:val="24"/>
          <w:szCs w:val="24"/>
        </w:rPr>
      </w:pPr>
    </w:p>
    <w:p w:rsidR="00306371" w:rsidRPr="00306371" w:rsidRDefault="00306371" w:rsidP="00306371">
      <w:pPr>
        <w:spacing w:line="360" w:lineRule="auto"/>
        <w:jc w:val="center"/>
        <w:rPr>
          <w:rFonts w:ascii="Times New Roman" w:hAnsi="Times New Roman" w:cs="Times New Roman"/>
          <w:b/>
          <w:color w:val="000000" w:themeColor="text1"/>
          <w:sz w:val="24"/>
          <w:szCs w:val="24"/>
        </w:rPr>
      </w:pPr>
      <w:r w:rsidRPr="00306371">
        <w:rPr>
          <w:rFonts w:ascii="Times New Roman" w:hAnsi="Times New Roman" w:cs="Times New Roman"/>
          <w:b/>
          <w:color w:val="000000" w:themeColor="text1"/>
          <w:sz w:val="24"/>
          <w:szCs w:val="24"/>
        </w:rPr>
        <w:t>m</w:t>
      </w:r>
      <w:r w:rsidRPr="00306371">
        <w:rPr>
          <w:rFonts w:ascii="Times New Roman" w:hAnsi="Times New Roman" w:cs="Times New Roman"/>
          <w:b/>
          <w:color w:val="000000" w:themeColor="text1"/>
          <w:sz w:val="24"/>
          <w:szCs w:val="24"/>
          <w:vertAlign w:val="superscript"/>
        </w:rPr>
        <w:t>5</w:t>
      </w:r>
      <w:r w:rsidRPr="00306371">
        <w:rPr>
          <w:rFonts w:ascii="Times New Roman" w:hAnsi="Times New Roman" w:cs="Times New Roman"/>
          <w:b/>
          <w:color w:val="000000" w:themeColor="text1"/>
          <w:sz w:val="24"/>
          <w:szCs w:val="24"/>
        </w:rPr>
        <w:t>C RNA modiﬁcation upregulates</w:t>
      </w:r>
      <w:r w:rsidR="008D2BC3">
        <w:rPr>
          <w:rFonts w:ascii="Times New Roman" w:hAnsi="Times New Roman" w:cs="Times New Roman" w:hint="eastAsia"/>
          <w:b/>
          <w:color w:val="000000" w:themeColor="text1"/>
          <w:sz w:val="24"/>
          <w:szCs w:val="24"/>
        </w:rPr>
        <w:t xml:space="preserve"> </w:t>
      </w:r>
      <w:r w:rsidRPr="00306371">
        <w:rPr>
          <w:rFonts w:ascii="Times New Roman" w:hAnsi="Times New Roman" w:cs="Times New Roman"/>
          <w:b/>
          <w:color w:val="000000" w:themeColor="text1"/>
          <w:sz w:val="24"/>
          <w:szCs w:val="24"/>
        </w:rPr>
        <w:t xml:space="preserve">E2F1 expression dependently on YBX1 phase separation and promotes </w:t>
      </w:r>
      <w:r w:rsidRPr="00306371">
        <w:rPr>
          <w:rFonts w:ascii="Times New Roman" w:hAnsi="Times New Roman" w:cs="Times New Roman" w:hint="eastAsia"/>
          <w:b/>
          <w:color w:val="000000" w:themeColor="text1"/>
          <w:sz w:val="24"/>
          <w:szCs w:val="24"/>
        </w:rPr>
        <w:t>tumor progression in ovarian cancer</w:t>
      </w:r>
    </w:p>
    <w:p w:rsidR="00306371" w:rsidRPr="00F82E23" w:rsidRDefault="00306371" w:rsidP="00306371">
      <w:pPr>
        <w:spacing w:line="360" w:lineRule="auto"/>
        <w:rPr>
          <w:rFonts w:ascii="Times New Roman" w:hAnsi="Times New Roman" w:cs="Times New Roman"/>
          <w:color w:val="000000" w:themeColor="text1"/>
          <w:szCs w:val="21"/>
          <w:vertAlign w:val="superscript"/>
        </w:rPr>
      </w:pPr>
      <w:r w:rsidRPr="00F82E23">
        <w:rPr>
          <w:rFonts w:ascii="Times New Roman" w:hAnsi="Times New Roman" w:cs="Times New Roman" w:hint="eastAsia"/>
          <w:color w:val="000000" w:themeColor="text1"/>
          <w:szCs w:val="21"/>
        </w:rPr>
        <w:t>Xiaoyi Liu, Qinglv Wei, Chenyue Yang, Hongyan Zhao, Youchaou</w:t>
      </w:r>
      <w:r w:rsidR="00FC1620">
        <w:rPr>
          <w:rFonts w:ascii="Times New Roman" w:hAnsi="Times New Roman" w:cs="Times New Roman" w:hint="eastAsia"/>
          <w:color w:val="000000" w:themeColor="text1"/>
          <w:szCs w:val="21"/>
        </w:rPr>
        <w:t xml:space="preserve"> </w:t>
      </w:r>
      <w:r w:rsidRPr="00F82E23">
        <w:rPr>
          <w:rFonts w:ascii="Times New Roman" w:hAnsi="Times New Roman" w:cs="Times New Roman" w:hint="eastAsia"/>
          <w:color w:val="000000" w:themeColor="text1"/>
          <w:szCs w:val="21"/>
        </w:rPr>
        <w:t>Mobet, Qingya</w:t>
      </w:r>
      <w:r w:rsidR="00FC1620">
        <w:rPr>
          <w:rFonts w:ascii="Times New Roman" w:hAnsi="Times New Roman" w:cs="Times New Roman" w:hint="eastAsia"/>
          <w:color w:val="000000" w:themeColor="text1"/>
          <w:szCs w:val="21"/>
        </w:rPr>
        <w:t xml:space="preserve"> </w:t>
      </w:r>
      <w:r w:rsidRPr="00F82E23">
        <w:rPr>
          <w:rFonts w:ascii="Times New Roman" w:hAnsi="Times New Roman" w:cs="Times New Roman" w:hint="eastAsia"/>
          <w:color w:val="000000" w:themeColor="text1"/>
          <w:szCs w:val="21"/>
        </w:rPr>
        <w:t>Luo, Dan Yang, Xinzhao</w:t>
      </w:r>
      <w:r w:rsidR="00FC1620">
        <w:rPr>
          <w:rFonts w:ascii="Times New Roman" w:hAnsi="Times New Roman" w:cs="Times New Roman" w:hint="eastAsia"/>
          <w:color w:val="000000" w:themeColor="text1"/>
          <w:szCs w:val="21"/>
        </w:rPr>
        <w:t xml:space="preserve"> </w:t>
      </w:r>
      <w:r w:rsidRPr="00F82E23">
        <w:rPr>
          <w:rFonts w:ascii="Times New Roman" w:hAnsi="Times New Roman" w:cs="Times New Roman" w:hint="eastAsia"/>
          <w:color w:val="000000" w:themeColor="text1"/>
          <w:szCs w:val="21"/>
        </w:rPr>
        <w:t>Zuo</w:t>
      </w:r>
      <w:r w:rsidRPr="00FF5231">
        <w:rPr>
          <w:rFonts w:ascii="Times New Roman" w:hAnsi="Times New Roman" w:cs="Times New Roman" w:hint="eastAsia"/>
          <w:color w:val="000000" w:themeColor="text1"/>
          <w:szCs w:val="21"/>
        </w:rPr>
        <w:t>,</w:t>
      </w:r>
      <w:r w:rsidR="00472EB4">
        <w:rPr>
          <w:rFonts w:ascii="Times New Roman" w:hAnsi="Times New Roman" w:cs="Times New Roman" w:hint="eastAsia"/>
          <w:color w:val="000000" w:themeColor="text1"/>
          <w:szCs w:val="21"/>
        </w:rPr>
        <w:t xml:space="preserve"> </w:t>
      </w:r>
      <w:r w:rsidRPr="00F82E23">
        <w:rPr>
          <w:rFonts w:ascii="Times New Roman" w:hAnsi="Times New Roman" w:cs="Times New Roman" w:hint="eastAsia"/>
          <w:color w:val="000000" w:themeColor="text1"/>
          <w:szCs w:val="21"/>
        </w:rPr>
        <w:t>Ningxuan Chen, Yu Yang, Li Li, Wei Wang,</w:t>
      </w:r>
      <w:r w:rsidR="00AA3503">
        <w:rPr>
          <w:rFonts w:ascii="Times New Roman" w:hAnsi="Times New Roman" w:cs="Times New Roman" w:hint="eastAsia"/>
          <w:color w:val="000000" w:themeColor="text1"/>
          <w:szCs w:val="21"/>
        </w:rPr>
        <w:t xml:space="preserve"> </w:t>
      </w:r>
      <w:r w:rsidRPr="00F82E23">
        <w:rPr>
          <w:rFonts w:ascii="Times New Roman" w:hAnsi="Times New Roman" w:cs="Times New Roman" w:hint="eastAsia"/>
          <w:color w:val="000000" w:themeColor="text1"/>
          <w:szCs w:val="21"/>
        </w:rPr>
        <w:t>Jianhua Yu, Jing Xu</w:t>
      </w:r>
      <w:r>
        <w:rPr>
          <w:rFonts w:ascii="Times New Roman" w:hAnsi="Times New Roman" w:cs="Times New Roman" w:hint="eastAsia"/>
          <w:color w:val="000000" w:themeColor="text1"/>
          <w:szCs w:val="21"/>
        </w:rPr>
        <w:t>,</w:t>
      </w:r>
      <w:r w:rsidRPr="00F82E23">
        <w:rPr>
          <w:rFonts w:ascii="Times New Roman" w:hAnsi="Times New Roman" w:cs="Times New Roman" w:hint="eastAsia"/>
          <w:color w:val="000000" w:themeColor="text1"/>
          <w:szCs w:val="21"/>
        </w:rPr>
        <w:t xml:space="preserve"> </w:t>
      </w:r>
      <w:r w:rsidR="00A27958">
        <w:rPr>
          <w:rFonts w:ascii="Times New Roman" w:hAnsi="Times New Roman" w:cs="Times New Roman" w:hint="eastAsia"/>
          <w:color w:val="000000" w:themeColor="text1"/>
          <w:szCs w:val="21"/>
        </w:rPr>
        <w:t>Tao Liu</w:t>
      </w:r>
      <w:r w:rsidR="00A27958" w:rsidRPr="00F82E23">
        <w:rPr>
          <w:rFonts w:ascii="Times New Roman" w:hAnsi="Times New Roman" w:cs="Times New Roman" w:hint="eastAsia"/>
          <w:color w:val="000000" w:themeColor="text1"/>
          <w:szCs w:val="21"/>
        </w:rPr>
        <w:t xml:space="preserve"> </w:t>
      </w:r>
      <w:r w:rsidRPr="00F82E23">
        <w:rPr>
          <w:rFonts w:ascii="Times New Roman" w:hAnsi="Times New Roman" w:cs="Times New Roman" w:hint="eastAsia"/>
          <w:color w:val="000000" w:themeColor="text1"/>
          <w:szCs w:val="21"/>
        </w:rPr>
        <w:t>and Ping Yi</w:t>
      </w:r>
    </w:p>
    <w:p w:rsidR="00306371" w:rsidRDefault="00306371" w:rsidP="00AD4191">
      <w:pPr>
        <w:spacing w:line="360" w:lineRule="auto"/>
        <w:jc w:val="left"/>
        <w:rPr>
          <w:rFonts w:ascii="Arial" w:hAnsi="Arial" w:cs="Arial"/>
          <w:b/>
          <w:color w:val="000000" w:themeColor="text1"/>
          <w:sz w:val="24"/>
          <w:szCs w:val="24"/>
        </w:rPr>
      </w:pPr>
    </w:p>
    <w:p w:rsidR="00306371" w:rsidRPr="00A27958" w:rsidRDefault="00306371" w:rsidP="00AD4191">
      <w:pPr>
        <w:spacing w:line="360" w:lineRule="auto"/>
        <w:jc w:val="left"/>
        <w:rPr>
          <w:rFonts w:ascii="Arial" w:hAnsi="Arial" w:cs="Arial"/>
          <w:b/>
          <w:color w:val="000000" w:themeColor="text1"/>
          <w:sz w:val="24"/>
          <w:szCs w:val="24"/>
        </w:rPr>
      </w:pPr>
    </w:p>
    <w:p w:rsidR="00306371" w:rsidRDefault="00306371" w:rsidP="00AD4191">
      <w:pPr>
        <w:spacing w:line="360" w:lineRule="auto"/>
        <w:jc w:val="left"/>
        <w:rPr>
          <w:rFonts w:ascii="Arial" w:hAnsi="Arial" w:cs="Arial"/>
          <w:b/>
          <w:color w:val="000000" w:themeColor="text1"/>
          <w:sz w:val="24"/>
          <w:szCs w:val="24"/>
        </w:rPr>
      </w:pPr>
    </w:p>
    <w:p w:rsidR="00306371" w:rsidRDefault="00306371" w:rsidP="00AD4191">
      <w:pPr>
        <w:spacing w:line="360" w:lineRule="auto"/>
        <w:jc w:val="left"/>
        <w:rPr>
          <w:rFonts w:ascii="Arial" w:hAnsi="Arial" w:cs="Arial"/>
          <w:b/>
          <w:color w:val="000000" w:themeColor="text1"/>
          <w:sz w:val="24"/>
          <w:szCs w:val="24"/>
        </w:rPr>
      </w:pPr>
    </w:p>
    <w:p w:rsidR="00306371" w:rsidRDefault="00306371" w:rsidP="00AD4191">
      <w:pPr>
        <w:spacing w:line="360" w:lineRule="auto"/>
        <w:jc w:val="left"/>
        <w:rPr>
          <w:rFonts w:ascii="Arial" w:hAnsi="Arial" w:cs="Arial"/>
          <w:b/>
          <w:color w:val="000000" w:themeColor="text1"/>
          <w:sz w:val="24"/>
          <w:szCs w:val="24"/>
        </w:rPr>
      </w:pPr>
    </w:p>
    <w:p w:rsidR="00306371" w:rsidRDefault="00306371" w:rsidP="00AD4191">
      <w:pPr>
        <w:spacing w:line="360" w:lineRule="auto"/>
        <w:jc w:val="left"/>
        <w:rPr>
          <w:rFonts w:ascii="Arial" w:hAnsi="Arial" w:cs="Arial"/>
          <w:b/>
          <w:color w:val="000000" w:themeColor="text1"/>
          <w:sz w:val="24"/>
          <w:szCs w:val="24"/>
        </w:rPr>
      </w:pPr>
    </w:p>
    <w:p w:rsidR="00306371" w:rsidRDefault="00306371" w:rsidP="00AD4191">
      <w:pPr>
        <w:spacing w:line="360" w:lineRule="auto"/>
        <w:jc w:val="left"/>
        <w:rPr>
          <w:rFonts w:ascii="Arial" w:hAnsi="Arial" w:cs="Arial"/>
          <w:b/>
          <w:color w:val="000000" w:themeColor="text1"/>
          <w:sz w:val="24"/>
          <w:szCs w:val="24"/>
        </w:rPr>
      </w:pPr>
    </w:p>
    <w:p w:rsidR="00306371" w:rsidRDefault="00306371" w:rsidP="00AD4191">
      <w:pPr>
        <w:spacing w:line="360" w:lineRule="auto"/>
        <w:jc w:val="left"/>
        <w:rPr>
          <w:rFonts w:ascii="Arial" w:hAnsi="Arial" w:cs="Arial"/>
          <w:b/>
          <w:color w:val="000000" w:themeColor="text1"/>
          <w:sz w:val="24"/>
          <w:szCs w:val="24"/>
        </w:rPr>
      </w:pPr>
    </w:p>
    <w:p w:rsidR="00306371" w:rsidRDefault="00306371" w:rsidP="00AD4191">
      <w:pPr>
        <w:spacing w:line="360" w:lineRule="auto"/>
        <w:jc w:val="left"/>
        <w:rPr>
          <w:rFonts w:ascii="Arial" w:hAnsi="Arial" w:cs="Arial"/>
          <w:b/>
          <w:color w:val="000000" w:themeColor="text1"/>
          <w:sz w:val="24"/>
          <w:szCs w:val="24"/>
        </w:rPr>
      </w:pPr>
    </w:p>
    <w:p w:rsidR="00306371" w:rsidRDefault="00306371" w:rsidP="00AD4191">
      <w:pPr>
        <w:spacing w:line="360" w:lineRule="auto"/>
        <w:jc w:val="left"/>
        <w:rPr>
          <w:rFonts w:ascii="Arial" w:hAnsi="Arial" w:cs="Arial"/>
          <w:b/>
          <w:color w:val="000000" w:themeColor="text1"/>
          <w:sz w:val="24"/>
          <w:szCs w:val="24"/>
        </w:rPr>
      </w:pPr>
    </w:p>
    <w:p w:rsidR="00306371" w:rsidRDefault="00306371" w:rsidP="00AD4191">
      <w:pPr>
        <w:spacing w:line="360" w:lineRule="auto"/>
        <w:jc w:val="left"/>
        <w:rPr>
          <w:rFonts w:ascii="Arial" w:hAnsi="Arial" w:cs="Arial"/>
          <w:b/>
          <w:color w:val="000000" w:themeColor="text1"/>
          <w:sz w:val="24"/>
          <w:szCs w:val="24"/>
        </w:rPr>
      </w:pPr>
    </w:p>
    <w:p w:rsidR="00306371" w:rsidRDefault="00306371" w:rsidP="00AD4191">
      <w:pPr>
        <w:spacing w:line="360" w:lineRule="auto"/>
        <w:jc w:val="left"/>
        <w:rPr>
          <w:rFonts w:ascii="Arial" w:hAnsi="Arial" w:cs="Arial"/>
          <w:b/>
          <w:color w:val="000000" w:themeColor="text1"/>
          <w:sz w:val="24"/>
          <w:szCs w:val="24"/>
        </w:rPr>
      </w:pPr>
    </w:p>
    <w:p w:rsidR="00306371" w:rsidRDefault="00306371" w:rsidP="00AD4191">
      <w:pPr>
        <w:spacing w:line="360" w:lineRule="auto"/>
        <w:jc w:val="left"/>
        <w:rPr>
          <w:rFonts w:ascii="Arial" w:hAnsi="Arial" w:cs="Arial"/>
          <w:b/>
          <w:color w:val="000000" w:themeColor="text1"/>
          <w:sz w:val="24"/>
          <w:szCs w:val="24"/>
        </w:rPr>
      </w:pPr>
    </w:p>
    <w:p w:rsidR="00306371" w:rsidRDefault="00306371" w:rsidP="00AD4191">
      <w:pPr>
        <w:spacing w:line="360" w:lineRule="auto"/>
        <w:jc w:val="left"/>
        <w:rPr>
          <w:rFonts w:ascii="Arial" w:hAnsi="Arial" w:cs="Arial"/>
          <w:b/>
          <w:color w:val="000000" w:themeColor="text1"/>
          <w:sz w:val="24"/>
          <w:szCs w:val="24"/>
        </w:rPr>
      </w:pPr>
    </w:p>
    <w:p w:rsidR="00306371" w:rsidRDefault="00306371" w:rsidP="00AD4191">
      <w:pPr>
        <w:spacing w:line="360" w:lineRule="auto"/>
        <w:jc w:val="left"/>
        <w:rPr>
          <w:rFonts w:ascii="Arial" w:hAnsi="Arial" w:cs="Arial"/>
          <w:b/>
          <w:color w:val="000000" w:themeColor="text1"/>
          <w:sz w:val="24"/>
          <w:szCs w:val="24"/>
        </w:rPr>
      </w:pPr>
    </w:p>
    <w:p w:rsidR="006E54D1" w:rsidRDefault="006E54D1" w:rsidP="003C7FFB">
      <w:pPr>
        <w:rPr>
          <w:color w:val="000000" w:themeColor="text1"/>
        </w:rPr>
      </w:pPr>
    </w:p>
    <w:p w:rsidR="003C7FFB" w:rsidRPr="00B64FD2" w:rsidRDefault="00EE6FD0" w:rsidP="003C7FFB">
      <w:pPr>
        <w:rPr>
          <w:color w:val="000000" w:themeColor="text1"/>
        </w:rPr>
      </w:pPr>
      <w:r w:rsidRPr="00B64FD2">
        <w:rPr>
          <w:noProof/>
          <w:color w:val="000000" w:themeColor="text1"/>
        </w:rPr>
        <w:lastRenderedPageBreak/>
        <w:drawing>
          <wp:inline distT="0" distB="0" distL="0" distR="0">
            <wp:extent cx="5274310" cy="5297751"/>
            <wp:effectExtent l="0" t="0" r="2540" b="0"/>
            <wp:docPr id="2" name="图片 2" descr="E:\重医附三院\2020在研课题\NSUN2\Submission 1st NAR\Figures\Fig.1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重医附三院\2020在研课题\NSUN2\Submission 1st NAR\Figures\Fig.1S.tif"/>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74310" cy="5297751"/>
                    </a:xfrm>
                    <a:prstGeom prst="rect">
                      <a:avLst/>
                    </a:prstGeom>
                    <a:noFill/>
                    <a:ln>
                      <a:noFill/>
                    </a:ln>
                  </pic:spPr>
                </pic:pic>
              </a:graphicData>
            </a:graphic>
          </wp:inline>
        </w:drawing>
      </w:r>
    </w:p>
    <w:p w:rsidR="00A878D1" w:rsidRPr="00B64FD2" w:rsidRDefault="00A878D1" w:rsidP="003C7FFB">
      <w:pPr>
        <w:spacing w:line="360" w:lineRule="auto"/>
        <w:rPr>
          <w:rFonts w:ascii="Times New Roman" w:hAnsi="Times New Roman" w:cs="Times New Roman"/>
          <w:b/>
          <w:color w:val="000000" w:themeColor="text1"/>
          <w:sz w:val="24"/>
          <w:szCs w:val="24"/>
        </w:rPr>
      </w:pPr>
    </w:p>
    <w:p w:rsidR="00306371" w:rsidRDefault="003C7FFB" w:rsidP="003C7FFB">
      <w:pPr>
        <w:spacing w:line="360" w:lineRule="auto"/>
        <w:rPr>
          <w:rFonts w:ascii="Times New Roman" w:hAnsi="Times New Roman" w:cs="Times New Roman"/>
          <w:b/>
          <w:color w:val="000000" w:themeColor="text1"/>
          <w:sz w:val="24"/>
          <w:szCs w:val="24"/>
        </w:rPr>
      </w:pPr>
      <w:r w:rsidRPr="00306371">
        <w:rPr>
          <w:rFonts w:ascii="Times New Roman" w:hAnsi="Times New Roman" w:cs="Times New Roman"/>
          <w:b/>
          <w:color w:val="000000" w:themeColor="text1"/>
          <w:sz w:val="24"/>
          <w:szCs w:val="24"/>
        </w:rPr>
        <w:t xml:space="preserve">Figure </w:t>
      </w:r>
      <w:r w:rsidRPr="00306371">
        <w:rPr>
          <w:rFonts w:ascii="Times New Roman" w:hAnsi="Times New Roman" w:cs="Times New Roman" w:hint="eastAsia"/>
          <w:b/>
          <w:color w:val="000000" w:themeColor="text1"/>
          <w:sz w:val="24"/>
          <w:szCs w:val="24"/>
        </w:rPr>
        <w:t>S</w:t>
      </w:r>
      <w:r w:rsidRPr="00306371">
        <w:rPr>
          <w:rFonts w:ascii="Times New Roman" w:hAnsi="Times New Roman" w:cs="Times New Roman"/>
          <w:b/>
          <w:color w:val="000000" w:themeColor="text1"/>
          <w:sz w:val="24"/>
          <w:szCs w:val="24"/>
        </w:rPr>
        <w:t xml:space="preserve">1. </w:t>
      </w:r>
      <w:r w:rsidRPr="00306371">
        <w:rPr>
          <w:rFonts w:ascii="Times New Roman" w:hAnsi="Times New Roman" w:cs="Times New Roman" w:hint="eastAsia"/>
          <w:b/>
          <w:color w:val="000000" w:themeColor="text1"/>
          <w:sz w:val="24"/>
          <w:szCs w:val="24"/>
        </w:rPr>
        <w:t>NSUN2 is highly expressed in ovarian cancer</w:t>
      </w:r>
      <w:r w:rsidR="00604170" w:rsidRPr="00306371">
        <w:rPr>
          <w:rFonts w:ascii="Times New Roman" w:hAnsi="Times New Roman" w:cs="Times New Roman" w:hint="eastAsia"/>
          <w:b/>
          <w:color w:val="000000" w:themeColor="text1"/>
          <w:sz w:val="24"/>
          <w:szCs w:val="24"/>
        </w:rPr>
        <w:t>.</w:t>
      </w:r>
    </w:p>
    <w:p w:rsidR="00306371" w:rsidRDefault="00306371" w:rsidP="003C7FFB">
      <w:pPr>
        <w:spacing w:line="360" w:lineRule="auto"/>
        <w:rPr>
          <w:rFonts w:ascii="Times New Roman" w:hAnsi="Times New Roman" w:cs="Times New Roman"/>
          <w:color w:val="000000" w:themeColor="text1"/>
          <w:sz w:val="24"/>
          <w:szCs w:val="24"/>
        </w:rPr>
      </w:pPr>
      <w:r>
        <w:rPr>
          <w:rFonts w:ascii="Times New Roman" w:hAnsi="Times New Roman" w:cs="Times New Roman" w:hint="eastAsia"/>
          <w:b/>
          <w:color w:val="000000" w:themeColor="text1"/>
          <w:sz w:val="24"/>
          <w:szCs w:val="24"/>
        </w:rPr>
        <w:t>(</w:t>
      </w:r>
      <w:r w:rsidR="003C7FFB" w:rsidRPr="006E54D1">
        <w:rPr>
          <w:rFonts w:ascii="Times New Roman" w:hAnsi="Times New Roman" w:cs="Times New Roman" w:hint="eastAsia"/>
          <w:color w:val="000000" w:themeColor="text1"/>
          <w:sz w:val="24"/>
          <w:szCs w:val="24"/>
        </w:rPr>
        <w:t>A)</w:t>
      </w:r>
      <w:r w:rsidR="003C7FFB" w:rsidRPr="006E54D1">
        <w:rPr>
          <w:rFonts w:ascii="Times New Roman" w:hAnsi="Times New Roman" w:cs="Times New Roman"/>
          <w:color w:val="000000" w:themeColor="text1"/>
          <w:sz w:val="24"/>
          <w:szCs w:val="24"/>
        </w:rPr>
        <w:t xml:space="preserve"> RNA expression of m</w:t>
      </w:r>
      <w:r w:rsidR="003C7FFB" w:rsidRPr="006E54D1">
        <w:rPr>
          <w:rFonts w:ascii="Times New Roman" w:hAnsi="Times New Roman" w:cs="Times New Roman"/>
          <w:color w:val="000000" w:themeColor="text1"/>
          <w:sz w:val="24"/>
          <w:szCs w:val="24"/>
          <w:vertAlign w:val="superscript"/>
        </w:rPr>
        <w:t>5</w:t>
      </w:r>
      <w:r w:rsidR="003C7FFB" w:rsidRPr="006E54D1">
        <w:rPr>
          <w:rFonts w:ascii="Times New Roman" w:hAnsi="Times New Roman" w:cs="Times New Roman"/>
          <w:color w:val="000000" w:themeColor="text1"/>
          <w:sz w:val="24"/>
          <w:szCs w:val="24"/>
        </w:rPr>
        <w:t xml:space="preserve">C regulators in TCGA ovarian cancer dataset. </w:t>
      </w:r>
    </w:p>
    <w:p w:rsidR="00306371" w:rsidRDefault="00306371" w:rsidP="003C7FFB">
      <w:pPr>
        <w:spacing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sidR="003C7FFB" w:rsidRPr="006E54D1">
        <w:rPr>
          <w:rFonts w:ascii="Times New Roman" w:hAnsi="Times New Roman" w:cs="Times New Roman" w:hint="eastAsia"/>
          <w:color w:val="000000" w:themeColor="text1"/>
          <w:sz w:val="24"/>
          <w:szCs w:val="24"/>
        </w:rPr>
        <w:t>B)</w:t>
      </w:r>
      <w:r w:rsidR="003C7FFB" w:rsidRPr="006E54D1">
        <w:rPr>
          <w:rFonts w:ascii="Times New Roman" w:hAnsi="Times New Roman" w:cs="Times New Roman"/>
          <w:color w:val="000000" w:themeColor="text1"/>
          <w:sz w:val="24"/>
          <w:szCs w:val="24"/>
        </w:rPr>
        <w:t xml:space="preserve"> RNA expression of m</w:t>
      </w:r>
      <w:r w:rsidR="003C7FFB" w:rsidRPr="006E54D1">
        <w:rPr>
          <w:rFonts w:ascii="Times New Roman" w:hAnsi="Times New Roman" w:cs="Times New Roman"/>
          <w:color w:val="000000" w:themeColor="text1"/>
          <w:sz w:val="24"/>
          <w:szCs w:val="24"/>
          <w:vertAlign w:val="superscript"/>
        </w:rPr>
        <w:t>5</w:t>
      </w:r>
      <w:r w:rsidR="003C7FFB" w:rsidRPr="006E54D1">
        <w:rPr>
          <w:rFonts w:ascii="Times New Roman" w:hAnsi="Times New Roman" w:cs="Times New Roman"/>
          <w:color w:val="000000" w:themeColor="text1"/>
          <w:sz w:val="24"/>
          <w:szCs w:val="24"/>
        </w:rPr>
        <w:t>C regulators in TCGA</w:t>
      </w:r>
      <w:r w:rsidR="007653CD">
        <w:rPr>
          <w:rFonts w:ascii="Times New Roman" w:hAnsi="Times New Roman" w:cs="Times New Roman" w:hint="eastAsia"/>
          <w:color w:val="000000" w:themeColor="text1"/>
          <w:sz w:val="24"/>
          <w:szCs w:val="24"/>
        </w:rPr>
        <w:t xml:space="preserve"> </w:t>
      </w:r>
      <w:r w:rsidR="003C7FFB" w:rsidRPr="006E54D1">
        <w:rPr>
          <w:rFonts w:ascii="Times New Roman" w:hAnsi="Times New Roman" w:cs="Times New Roman"/>
          <w:color w:val="000000" w:themeColor="text1"/>
          <w:sz w:val="24"/>
          <w:szCs w:val="24"/>
        </w:rPr>
        <w:t>pan</w:t>
      </w:r>
      <w:r w:rsidR="007653CD">
        <w:rPr>
          <w:rFonts w:ascii="Times New Roman" w:hAnsi="Times New Roman" w:cs="Times New Roman" w:hint="eastAsia"/>
          <w:color w:val="000000" w:themeColor="text1"/>
          <w:sz w:val="24"/>
          <w:szCs w:val="24"/>
        </w:rPr>
        <w:t>-</w:t>
      </w:r>
      <w:r w:rsidR="003C7FFB" w:rsidRPr="006E54D1">
        <w:rPr>
          <w:rFonts w:ascii="Times New Roman" w:hAnsi="Times New Roman" w:cs="Times New Roman"/>
          <w:color w:val="000000" w:themeColor="text1"/>
          <w:sz w:val="24"/>
          <w:szCs w:val="24"/>
        </w:rPr>
        <w:t xml:space="preserve">cancer dataset. </w:t>
      </w:r>
    </w:p>
    <w:p w:rsidR="00306371" w:rsidRDefault="00306371" w:rsidP="003C7FFB">
      <w:pPr>
        <w:spacing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sidR="003C7FFB" w:rsidRPr="006E54D1">
        <w:rPr>
          <w:rFonts w:ascii="Times New Roman" w:hAnsi="Times New Roman" w:cs="Times New Roman" w:hint="eastAsia"/>
          <w:color w:val="000000" w:themeColor="text1"/>
          <w:sz w:val="24"/>
          <w:szCs w:val="24"/>
        </w:rPr>
        <w:t>C)</w:t>
      </w:r>
      <w:r w:rsidR="003C7FFB" w:rsidRPr="006E54D1">
        <w:rPr>
          <w:rFonts w:ascii="Times New Roman" w:hAnsi="Times New Roman" w:cs="Times New Roman"/>
          <w:color w:val="000000" w:themeColor="text1"/>
          <w:sz w:val="24"/>
          <w:szCs w:val="24"/>
        </w:rPr>
        <w:t xml:space="preserve"> Genetic alternations of NSUN2 in cancers according to TCGA pan-cancer dataset.</w:t>
      </w:r>
    </w:p>
    <w:p w:rsidR="00306371" w:rsidRDefault="00306371" w:rsidP="003C7FFB">
      <w:pPr>
        <w:spacing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sidR="003C7FFB" w:rsidRPr="006E54D1">
        <w:rPr>
          <w:rFonts w:ascii="Times New Roman" w:hAnsi="Times New Roman" w:cs="Times New Roman" w:hint="eastAsia"/>
          <w:color w:val="000000" w:themeColor="text1"/>
          <w:sz w:val="24"/>
          <w:szCs w:val="24"/>
        </w:rPr>
        <w:t xml:space="preserve">D) </w:t>
      </w:r>
      <w:r w:rsidR="003C7FFB" w:rsidRPr="006E54D1">
        <w:rPr>
          <w:rFonts w:ascii="Times New Roman" w:hAnsi="Times New Roman" w:cs="Times New Roman"/>
          <w:color w:val="000000" w:themeColor="text1"/>
          <w:sz w:val="24"/>
          <w:szCs w:val="24"/>
        </w:rPr>
        <w:t xml:space="preserve">Genetic alternations of NSUN2 in ovarian cancer datasets according to TCGA database. </w:t>
      </w:r>
    </w:p>
    <w:p w:rsidR="00306371" w:rsidRDefault="00306371" w:rsidP="003C7FFB">
      <w:pPr>
        <w:spacing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sidR="003C7FFB" w:rsidRPr="006E54D1">
        <w:rPr>
          <w:rFonts w:ascii="Times New Roman" w:hAnsi="Times New Roman" w:cs="Times New Roman" w:hint="eastAsia"/>
          <w:color w:val="000000" w:themeColor="text1"/>
          <w:sz w:val="24"/>
          <w:szCs w:val="24"/>
        </w:rPr>
        <w:t>E</w:t>
      </w:r>
      <w:r>
        <w:rPr>
          <w:rFonts w:ascii="Times New Roman" w:hAnsi="Times New Roman" w:cs="Times New Roman" w:hint="eastAsia"/>
          <w:color w:val="000000" w:themeColor="text1"/>
          <w:sz w:val="24"/>
          <w:szCs w:val="24"/>
        </w:rPr>
        <w:t xml:space="preserve"> and </w:t>
      </w:r>
      <w:r w:rsidR="003C7FFB" w:rsidRPr="006E54D1">
        <w:rPr>
          <w:rFonts w:ascii="Times New Roman" w:hAnsi="Times New Roman" w:cs="Times New Roman" w:hint="eastAsia"/>
          <w:color w:val="000000" w:themeColor="text1"/>
          <w:sz w:val="24"/>
          <w:szCs w:val="24"/>
        </w:rPr>
        <w:t>F)</w:t>
      </w:r>
      <w:r w:rsidR="00472EB4">
        <w:rPr>
          <w:rFonts w:ascii="Times New Roman" w:hAnsi="Times New Roman" w:cs="Times New Roman" w:hint="eastAsia"/>
          <w:color w:val="000000" w:themeColor="text1"/>
          <w:sz w:val="24"/>
          <w:szCs w:val="24"/>
        </w:rPr>
        <w:t xml:space="preserve"> </w:t>
      </w:r>
      <w:r w:rsidR="003C7FFB" w:rsidRPr="006E54D1">
        <w:rPr>
          <w:rFonts w:ascii="Times New Roman" w:hAnsi="Times New Roman" w:cs="Times New Roman"/>
          <w:color w:val="000000" w:themeColor="text1"/>
          <w:sz w:val="24"/>
          <w:szCs w:val="24"/>
        </w:rPr>
        <w:t>Correlation analysis between the copy-number alternations of NSUN2 and its RNA expression.</w:t>
      </w:r>
    </w:p>
    <w:p w:rsidR="00306371" w:rsidRDefault="00306371" w:rsidP="003C7FFB">
      <w:pPr>
        <w:spacing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sidR="003C7FFB" w:rsidRPr="006E54D1">
        <w:rPr>
          <w:rFonts w:ascii="Times New Roman" w:hAnsi="Times New Roman" w:cs="Times New Roman" w:hint="eastAsia"/>
          <w:color w:val="000000" w:themeColor="text1"/>
          <w:sz w:val="24"/>
          <w:szCs w:val="24"/>
        </w:rPr>
        <w:t>G)</w:t>
      </w:r>
      <w:r w:rsidR="003C7FFB" w:rsidRPr="006E54D1">
        <w:rPr>
          <w:rFonts w:ascii="Times New Roman" w:hAnsi="Times New Roman" w:cs="Times New Roman"/>
          <w:color w:val="000000" w:themeColor="text1"/>
          <w:sz w:val="24"/>
          <w:szCs w:val="24"/>
        </w:rPr>
        <w:t xml:space="preserve"> Copy number of NSUN2 in ovarian cancer according to Oncomine database. </w:t>
      </w:r>
    </w:p>
    <w:p w:rsidR="00306371" w:rsidRDefault="00306371" w:rsidP="003C7FFB">
      <w:pPr>
        <w:spacing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sidR="003C7FFB" w:rsidRPr="006E54D1">
        <w:rPr>
          <w:rFonts w:ascii="Times New Roman" w:hAnsi="Times New Roman" w:cs="Times New Roman" w:hint="eastAsia"/>
          <w:color w:val="000000" w:themeColor="text1"/>
          <w:sz w:val="24"/>
          <w:szCs w:val="24"/>
        </w:rPr>
        <w:t>H)</w:t>
      </w:r>
      <w:r w:rsidR="003C7FFB" w:rsidRPr="006E54D1">
        <w:rPr>
          <w:rFonts w:ascii="Times New Roman" w:hAnsi="Times New Roman" w:cs="Times New Roman"/>
          <w:color w:val="000000" w:themeColor="text1"/>
          <w:sz w:val="24"/>
          <w:szCs w:val="24"/>
        </w:rPr>
        <w:t xml:space="preserve"> RNA expression of NSUN2 in ovarian cancer according to Oncomine database.</w:t>
      </w:r>
    </w:p>
    <w:p w:rsidR="00306371" w:rsidRDefault="00306371" w:rsidP="003C7FFB">
      <w:pPr>
        <w:spacing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sidR="003C7FFB" w:rsidRPr="006E54D1">
        <w:rPr>
          <w:rFonts w:ascii="Times New Roman" w:hAnsi="Times New Roman" w:cs="Times New Roman" w:hint="eastAsia"/>
          <w:color w:val="000000" w:themeColor="text1"/>
          <w:sz w:val="24"/>
          <w:szCs w:val="24"/>
        </w:rPr>
        <w:t>I)</w:t>
      </w:r>
      <w:r w:rsidR="00472EB4">
        <w:rPr>
          <w:rFonts w:ascii="Times New Roman" w:hAnsi="Times New Roman" w:cs="Times New Roman" w:hint="eastAsia"/>
          <w:color w:val="000000" w:themeColor="text1"/>
          <w:sz w:val="24"/>
          <w:szCs w:val="24"/>
        </w:rPr>
        <w:t xml:space="preserve"> </w:t>
      </w:r>
      <w:r w:rsidR="003C7FFB" w:rsidRPr="006E54D1">
        <w:rPr>
          <w:rFonts w:ascii="Times New Roman" w:hAnsi="Times New Roman" w:cs="Times New Roman"/>
          <w:color w:val="000000" w:themeColor="text1"/>
          <w:sz w:val="24"/>
          <w:szCs w:val="24"/>
        </w:rPr>
        <w:t xml:space="preserve">NSUN2 protein expression in ovarian cancer compared with FTE </w:t>
      </w:r>
      <w:r w:rsidR="003C7FFB" w:rsidRPr="006E54D1">
        <w:rPr>
          <w:rFonts w:ascii="Times New Roman" w:hAnsi="Times New Roman" w:cs="Times New Roman" w:hint="eastAsia"/>
          <w:color w:val="000000" w:themeColor="text1"/>
          <w:sz w:val="24"/>
          <w:szCs w:val="24"/>
        </w:rPr>
        <w:t xml:space="preserve">in Hu cohort and </w:t>
      </w:r>
      <w:r w:rsidR="003C7FFB" w:rsidRPr="006E54D1">
        <w:rPr>
          <w:rFonts w:ascii="Times New Roman" w:hAnsi="Times New Roman" w:cs="Times New Roman" w:hint="eastAsia"/>
          <w:color w:val="000000" w:themeColor="text1"/>
          <w:sz w:val="24"/>
          <w:szCs w:val="24"/>
        </w:rPr>
        <w:lastRenderedPageBreak/>
        <w:t>CPTAC database</w:t>
      </w:r>
      <w:r w:rsidR="003C7FFB" w:rsidRPr="006E54D1">
        <w:rPr>
          <w:rFonts w:ascii="Times New Roman" w:hAnsi="Times New Roman" w:cs="Times New Roman"/>
          <w:color w:val="000000" w:themeColor="text1"/>
          <w:sz w:val="24"/>
          <w:szCs w:val="24"/>
        </w:rPr>
        <w:t xml:space="preserve">. </w:t>
      </w:r>
    </w:p>
    <w:p w:rsidR="00306371" w:rsidRDefault="00306371" w:rsidP="003C7FFB">
      <w:pPr>
        <w:spacing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sidR="003C7FFB" w:rsidRPr="006E54D1">
        <w:rPr>
          <w:rFonts w:ascii="Times New Roman" w:hAnsi="Times New Roman" w:cs="Times New Roman"/>
          <w:color w:val="000000" w:themeColor="text1"/>
          <w:sz w:val="24"/>
          <w:szCs w:val="24"/>
        </w:rPr>
        <w:t>J</w:t>
      </w:r>
      <w:r>
        <w:rPr>
          <w:rFonts w:ascii="Times New Roman" w:hAnsi="Times New Roman" w:cs="Times New Roman" w:hint="eastAsia"/>
          <w:color w:val="000000" w:themeColor="text1"/>
          <w:sz w:val="24"/>
          <w:szCs w:val="24"/>
        </w:rPr>
        <w:t xml:space="preserve"> and </w:t>
      </w:r>
      <w:r w:rsidR="003C7FFB" w:rsidRPr="006E54D1">
        <w:rPr>
          <w:rFonts w:ascii="Times New Roman" w:hAnsi="Times New Roman" w:cs="Times New Roman"/>
          <w:color w:val="000000" w:themeColor="text1"/>
          <w:sz w:val="24"/>
          <w:szCs w:val="24"/>
        </w:rPr>
        <w:t>K</w:t>
      </w:r>
      <w:r w:rsidR="003C7FFB" w:rsidRPr="006E54D1">
        <w:rPr>
          <w:rFonts w:ascii="Times New Roman" w:hAnsi="Times New Roman" w:cs="Times New Roman" w:hint="eastAsia"/>
          <w:color w:val="000000" w:themeColor="text1"/>
          <w:sz w:val="24"/>
          <w:szCs w:val="24"/>
        </w:rPr>
        <w:t xml:space="preserve">) </w:t>
      </w:r>
      <w:r w:rsidR="003C7FFB" w:rsidRPr="006E54D1">
        <w:rPr>
          <w:rFonts w:ascii="Times New Roman" w:hAnsi="Times New Roman" w:cs="Times New Roman"/>
          <w:color w:val="000000" w:themeColor="text1"/>
          <w:sz w:val="24"/>
          <w:szCs w:val="24"/>
        </w:rPr>
        <w:t>Protein expression of NSUN2 in different grades or stages of ovarian cancer according to CPTAC database.</w:t>
      </w:r>
    </w:p>
    <w:p w:rsidR="00306371" w:rsidRDefault="00306371" w:rsidP="003C7FFB">
      <w:pPr>
        <w:spacing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sidR="003C7FFB" w:rsidRPr="006E54D1">
        <w:rPr>
          <w:rFonts w:ascii="Times New Roman" w:hAnsi="Times New Roman" w:cs="Times New Roman" w:hint="eastAsia"/>
          <w:color w:val="000000" w:themeColor="text1"/>
          <w:sz w:val="24"/>
          <w:szCs w:val="24"/>
        </w:rPr>
        <w:t>L)</w:t>
      </w:r>
      <w:r w:rsidR="003C7FFB" w:rsidRPr="006E54D1">
        <w:rPr>
          <w:rFonts w:ascii="Times New Roman" w:hAnsi="Times New Roman" w:cs="Times New Roman"/>
          <w:color w:val="000000" w:themeColor="text1"/>
          <w:sz w:val="24"/>
          <w:szCs w:val="24"/>
        </w:rPr>
        <w:t xml:space="preserve"> Kaplan-Meier analysis of the associations between NSUN2 expression and overall survival as well as progression-free survival of patients with ovarian cancer. </w:t>
      </w:r>
    </w:p>
    <w:p w:rsidR="003C7FFB" w:rsidRPr="006E54D1" w:rsidRDefault="003C7FFB" w:rsidP="003C7FFB">
      <w:pPr>
        <w:spacing w:line="360" w:lineRule="auto"/>
        <w:rPr>
          <w:rFonts w:ascii="Times New Roman" w:hAnsi="Times New Roman" w:cs="Times New Roman"/>
          <w:color w:val="000000" w:themeColor="text1"/>
          <w:sz w:val="24"/>
          <w:szCs w:val="24"/>
        </w:rPr>
      </w:pPr>
      <w:r w:rsidRPr="006E54D1">
        <w:rPr>
          <w:rFonts w:ascii="Times New Roman" w:hAnsi="Times New Roman" w:cs="Times New Roman"/>
          <w:color w:val="000000" w:themeColor="text1"/>
          <w:sz w:val="24"/>
          <w:szCs w:val="24"/>
        </w:rPr>
        <w:t>*p &lt; 0.0</w:t>
      </w:r>
      <w:r w:rsidRPr="006E54D1">
        <w:rPr>
          <w:rFonts w:ascii="Times New Roman" w:hAnsi="Times New Roman" w:cs="Times New Roman" w:hint="eastAsia"/>
          <w:color w:val="000000" w:themeColor="text1"/>
          <w:sz w:val="24"/>
          <w:szCs w:val="24"/>
        </w:rPr>
        <w:t>5</w:t>
      </w:r>
      <w:r w:rsidRPr="006E54D1">
        <w:rPr>
          <w:rFonts w:ascii="Times New Roman" w:hAnsi="Times New Roman" w:cs="Times New Roman"/>
          <w:color w:val="000000" w:themeColor="text1"/>
          <w:sz w:val="24"/>
          <w:szCs w:val="24"/>
        </w:rPr>
        <w:t>.</w:t>
      </w:r>
    </w:p>
    <w:p w:rsidR="003C7FFB" w:rsidRPr="00B64FD2" w:rsidRDefault="003C7FFB" w:rsidP="003C7FFB">
      <w:pPr>
        <w:spacing w:line="360" w:lineRule="auto"/>
        <w:rPr>
          <w:rFonts w:ascii="Times New Roman" w:hAnsi="Times New Roman" w:cs="Times New Roman"/>
          <w:color w:val="000000" w:themeColor="text1"/>
          <w:sz w:val="24"/>
          <w:szCs w:val="24"/>
        </w:rPr>
      </w:pPr>
    </w:p>
    <w:p w:rsidR="003C7FFB" w:rsidRPr="00B64FD2" w:rsidRDefault="003C7FFB" w:rsidP="003C7FFB">
      <w:pPr>
        <w:spacing w:line="360" w:lineRule="auto"/>
        <w:rPr>
          <w:rFonts w:ascii="Times New Roman" w:hAnsi="Times New Roman" w:cs="Times New Roman"/>
          <w:color w:val="000000" w:themeColor="text1"/>
          <w:sz w:val="24"/>
          <w:szCs w:val="24"/>
        </w:rPr>
      </w:pPr>
    </w:p>
    <w:p w:rsidR="003C7FFB" w:rsidRPr="00B64FD2" w:rsidRDefault="003C7FFB" w:rsidP="003C7FFB">
      <w:pPr>
        <w:spacing w:line="360" w:lineRule="auto"/>
        <w:rPr>
          <w:rFonts w:ascii="Times New Roman" w:hAnsi="Times New Roman" w:cs="Times New Roman"/>
          <w:color w:val="000000" w:themeColor="text1"/>
          <w:sz w:val="24"/>
          <w:szCs w:val="24"/>
        </w:rPr>
      </w:pPr>
    </w:p>
    <w:p w:rsidR="003C7FFB" w:rsidRPr="00B64FD2" w:rsidRDefault="003C7FFB" w:rsidP="003C7FFB">
      <w:pPr>
        <w:spacing w:line="360" w:lineRule="auto"/>
        <w:rPr>
          <w:rFonts w:ascii="Times New Roman" w:hAnsi="Times New Roman" w:cs="Times New Roman"/>
          <w:color w:val="000000" w:themeColor="text1"/>
          <w:sz w:val="24"/>
          <w:szCs w:val="24"/>
        </w:rPr>
      </w:pPr>
    </w:p>
    <w:p w:rsidR="003C7FFB" w:rsidRPr="00B64FD2" w:rsidRDefault="003C7FFB" w:rsidP="003C7FFB">
      <w:pPr>
        <w:spacing w:line="360" w:lineRule="auto"/>
        <w:rPr>
          <w:rFonts w:ascii="Times New Roman" w:hAnsi="Times New Roman" w:cs="Times New Roman"/>
          <w:color w:val="000000" w:themeColor="text1"/>
          <w:sz w:val="24"/>
          <w:szCs w:val="24"/>
        </w:rPr>
      </w:pPr>
    </w:p>
    <w:p w:rsidR="003C7FFB" w:rsidRPr="00B64FD2" w:rsidRDefault="003C7FFB" w:rsidP="003C7FFB">
      <w:pPr>
        <w:spacing w:line="360" w:lineRule="auto"/>
        <w:rPr>
          <w:rFonts w:ascii="Times New Roman" w:hAnsi="Times New Roman" w:cs="Times New Roman"/>
          <w:color w:val="000000" w:themeColor="text1"/>
          <w:sz w:val="24"/>
          <w:szCs w:val="24"/>
        </w:rPr>
      </w:pPr>
    </w:p>
    <w:p w:rsidR="003C7FFB" w:rsidRPr="00B64FD2" w:rsidRDefault="003C7FFB" w:rsidP="003C7FFB">
      <w:pPr>
        <w:spacing w:line="360" w:lineRule="auto"/>
        <w:rPr>
          <w:rFonts w:ascii="Times New Roman" w:hAnsi="Times New Roman" w:cs="Times New Roman"/>
          <w:color w:val="000000" w:themeColor="text1"/>
          <w:sz w:val="24"/>
          <w:szCs w:val="24"/>
        </w:rPr>
      </w:pPr>
    </w:p>
    <w:p w:rsidR="003C7FFB" w:rsidRPr="00B64FD2" w:rsidRDefault="003C7FFB" w:rsidP="003C7FFB">
      <w:pPr>
        <w:spacing w:line="360" w:lineRule="auto"/>
        <w:rPr>
          <w:rFonts w:ascii="Times New Roman" w:hAnsi="Times New Roman" w:cs="Times New Roman"/>
          <w:color w:val="000000" w:themeColor="text1"/>
          <w:sz w:val="24"/>
          <w:szCs w:val="24"/>
        </w:rPr>
      </w:pPr>
    </w:p>
    <w:p w:rsidR="003C7FFB" w:rsidRPr="00B64FD2" w:rsidRDefault="003C7FFB" w:rsidP="003C7FFB">
      <w:pPr>
        <w:rPr>
          <w:color w:val="000000" w:themeColor="text1"/>
        </w:rPr>
      </w:pPr>
    </w:p>
    <w:p w:rsidR="003C7FFB" w:rsidRPr="00B64FD2" w:rsidRDefault="003C7FFB" w:rsidP="003C7FFB">
      <w:pPr>
        <w:rPr>
          <w:color w:val="000000" w:themeColor="text1"/>
        </w:rPr>
      </w:pPr>
    </w:p>
    <w:p w:rsidR="003C7FFB" w:rsidRPr="00B64FD2" w:rsidRDefault="003C7FFB" w:rsidP="003C7FFB">
      <w:pPr>
        <w:rPr>
          <w:color w:val="000000" w:themeColor="text1"/>
        </w:rPr>
      </w:pPr>
    </w:p>
    <w:p w:rsidR="003C7FFB" w:rsidRPr="00B64FD2" w:rsidRDefault="003C7FFB" w:rsidP="003C7FFB">
      <w:pPr>
        <w:rPr>
          <w:color w:val="000000" w:themeColor="text1"/>
        </w:rPr>
      </w:pPr>
    </w:p>
    <w:p w:rsidR="003C7FFB" w:rsidRPr="00B64FD2" w:rsidRDefault="003C7FFB" w:rsidP="003C7FFB">
      <w:pPr>
        <w:rPr>
          <w:color w:val="000000" w:themeColor="text1"/>
        </w:rPr>
      </w:pPr>
    </w:p>
    <w:p w:rsidR="003C7FFB" w:rsidRPr="00B64FD2" w:rsidRDefault="003C7FFB" w:rsidP="003C7FFB">
      <w:pPr>
        <w:rPr>
          <w:color w:val="000000" w:themeColor="text1"/>
        </w:rPr>
      </w:pPr>
    </w:p>
    <w:p w:rsidR="003C7FFB" w:rsidRPr="00B64FD2" w:rsidRDefault="003C7FFB" w:rsidP="003C7FFB">
      <w:pPr>
        <w:rPr>
          <w:color w:val="000000" w:themeColor="text1"/>
        </w:rPr>
      </w:pPr>
    </w:p>
    <w:p w:rsidR="003C7FFB" w:rsidRPr="00B64FD2" w:rsidRDefault="003C7FFB" w:rsidP="003C7FFB">
      <w:pPr>
        <w:rPr>
          <w:color w:val="000000" w:themeColor="text1"/>
        </w:rPr>
      </w:pPr>
    </w:p>
    <w:p w:rsidR="003C7FFB" w:rsidRPr="00B64FD2" w:rsidRDefault="003C7FFB" w:rsidP="003C7FFB">
      <w:pPr>
        <w:rPr>
          <w:color w:val="000000" w:themeColor="text1"/>
        </w:rPr>
      </w:pPr>
    </w:p>
    <w:p w:rsidR="003C7FFB" w:rsidRPr="00B64FD2" w:rsidRDefault="003C7FFB" w:rsidP="003C7FFB">
      <w:pPr>
        <w:rPr>
          <w:color w:val="000000" w:themeColor="text1"/>
        </w:rPr>
      </w:pPr>
    </w:p>
    <w:p w:rsidR="003C7FFB" w:rsidRPr="00B64FD2" w:rsidRDefault="003C7FFB" w:rsidP="003C7FFB">
      <w:pPr>
        <w:rPr>
          <w:color w:val="000000" w:themeColor="text1"/>
        </w:rPr>
      </w:pPr>
    </w:p>
    <w:p w:rsidR="003C7FFB" w:rsidRPr="00B64FD2" w:rsidRDefault="003C7FFB" w:rsidP="003C7FFB">
      <w:pPr>
        <w:rPr>
          <w:color w:val="000000" w:themeColor="text1"/>
        </w:rPr>
      </w:pPr>
    </w:p>
    <w:p w:rsidR="003C7FFB" w:rsidRPr="00B64FD2" w:rsidRDefault="003C7FFB" w:rsidP="003C7FFB">
      <w:pPr>
        <w:rPr>
          <w:color w:val="000000" w:themeColor="text1"/>
        </w:rPr>
      </w:pPr>
    </w:p>
    <w:p w:rsidR="003C7FFB" w:rsidRPr="00B64FD2" w:rsidRDefault="003C7FFB" w:rsidP="003C7FFB">
      <w:pPr>
        <w:rPr>
          <w:color w:val="000000" w:themeColor="text1"/>
        </w:rPr>
      </w:pPr>
    </w:p>
    <w:p w:rsidR="003C7FFB" w:rsidRPr="00B64FD2" w:rsidRDefault="003C7FFB" w:rsidP="003C7FFB">
      <w:pPr>
        <w:rPr>
          <w:color w:val="000000" w:themeColor="text1"/>
        </w:rPr>
      </w:pPr>
    </w:p>
    <w:p w:rsidR="003C7FFB" w:rsidRPr="00B64FD2" w:rsidRDefault="003C7FFB" w:rsidP="003C7FFB">
      <w:pPr>
        <w:rPr>
          <w:color w:val="000000" w:themeColor="text1"/>
        </w:rPr>
      </w:pPr>
    </w:p>
    <w:p w:rsidR="003C7FFB" w:rsidRPr="00B64FD2" w:rsidRDefault="003C7FFB" w:rsidP="003C7FFB">
      <w:pPr>
        <w:rPr>
          <w:color w:val="000000" w:themeColor="text1"/>
        </w:rPr>
      </w:pPr>
    </w:p>
    <w:p w:rsidR="003C7FFB" w:rsidRPr="00B64FD2" w:rsidRDefault="003C7FFB" w:rsidP="003C7FFB">
      <w:pPr>
        <w:rPr>
          <w:color w:val="000000" w:themeColor="text1"/>
        </w:rPr>
      </w:pPr>
    </w:p>
    <w:p w:rsidR="003C7FFB" w:rsidRPr="00B64FD2" w:rsidRDefault="003C7FFB" w:rsidP="003C7FFB">
      <w:pPr>
        <w:rPr>
          <w:color w:val="000000" w:themeColor="text1"/>
        </w:rPr>
      </w:pPr>
    </w:p>
    <w:p w:rsidR="003C7FFB" w:rsidRPr="00B64FD2" w:rsidRDefault="003C7FFB" w:rsidP="003C7FFB">
      <w:pPr>
        <w:rPr>
          <w:color w:val="000000" w:themeColor="text1"/>
        </w:rPr>
      </w:pPr>
    </w:p>
    <w:p w:rsidR="003C7FFB" w:rsidRPr="00B64FD2" w:rsidRDefault="003C7FFB" w:rsidP="003C7FFB">
      <w:pPr>
        <w:rPr>
          <w:color w:val="000000" w:themeColor="text1"/>
        </w:rPr>
      </w:pPr>
    </w:p>
    <w:p w:rsidR="003C7FFB" w:rsidRPr="00B64FD2" w:rsidRDefault="003C7FFB" w:rsidP="003C7FFB">
      <w:pPr>
        <w:rPr>
          <w:color w:val="000000" w:themeColor="text1"/>
        </w:rPr>
      </w:pPr>
    </w:p>
    <w:p w:rsidR="003C7FFB" w:rsidRPr="00B64FD2" w:rsidRDefault="003C7FFB" w:rsidP="003C7FFB">
      <w:pPr>
        <w:rPr>
          <w:color w:val="000000" w:themeColor="text1"/>
        </w:rPr>
      </w:pPr>
    </w:p>
    <w:p w:rsidR="003C7FFB" w:rsidRPr="00B64FD2" w:rsidRDefault="003C7FFB" w:rsidP="003C7FFB">
      <w:pPr>
        <w:rPr>
          <w:color w:val="000000" w:themeColor="text1"/>
        </w:rPr>
      </w:pPr>
    </w:p>
    <w:p w:rsidR="003C7FFB" w:rsidRPr="00B64FD2" w:rsidRDefault="00775825" w:rsidP="003C7FFB">
      <w:pPr>
        <w:rPr>
          <w:color w:val="000000" w:themeColor="text1"/>
        </w:rPr>
      </w:pPr>
      <w:r w:rsidRPr="00B64FD2">
        <w:rPr>
          <w:noProof/>
          <w:color w:val="000000" w:themeColor="text1"/>
        </w:rPr>
        <w:drawing>
          <wp:inline distT="0" distB="0" distL="0" distR="0">
            <wp:extent cx="5274310" cy="5436241"/>
            <wp:effectExtent l="0" t="0" r="2540" b="0"/>
            <wp:docPr id="1" name="图片 1" descr="E:\重医附三院\2020在研课题\NSUN2\Submission 4th molecular therapy\Figure\Fig.2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重医附三院\2020在研课题\NSUN2\Submission 4th molecular therapy\Figure\Fig.2S.tif"/>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74310" cy="5436241"/>
                    </a:xfrm>
                    <a:prstGeom prst="rect">
                      <a:avLst/>
                    </a:prstGeom>
                    <a:noFill/>
                    <a:ln>
                      <a:noFill/>
                    </a:ln>
                  </pic:spPr>
                </pic:pic>
              </a:graphicData>
            </a:graphic>
          </wp:inline>
        </w:drawing>
      </w:r>
    </w:p>
    <w:p w:rsidR="003C7FFB" w:rsidRPr="00B64FD2" w:rsidRDefault="003C7FFB" w:rsidP="003C7FFB">
      <w:pPr>
        <w:rPr>
          <w:color w:val="000000" w:themeColor="text1"/>
        </w:rPr>
      </w:pPr>
    </w:p>
    <w:p w:rsidR="00306371" w:rsidRDefault="003C7FFB" w:rsidP="003C7FFB">
      <w:pPr>
        <w:spacing w:line="360" w:lineRule="auto"/>
        <w:rPr>
          <w:rFonts w:ascii="Times New Roman" w:hAnsi="Times New Roman" w:cs="Times New Roman"/>
          <w:color w:val="000000" w:themeColor="text1"/>
          <w:sz w:val="24"/>
          <w:szCs w:val="24"/>
        </w:rPr>
      </w:pPr>
      <w:r w:rsidRPr="00306371">
        <w:rPr>
          <w:rFonts w:ascii="Times New Roman" w:hAnsi="Times New Roman" w:cs="Times New Roman"/>
          <w:b/>
          <w:color w:val="000000" w:themeColor="text1"/>
          <w:sz w:val="24"/>
          <w:szCs w:val="24"/>
        </w:rPr>
        <w:t xml:space="preserve">Figure </w:t>
      </w:r>
      <w:r w:rsidRPr="00306371">
        <w:rPr>
          <w:rFonts w:ascii="Times New Roman" w:hAnsi="Times New Roman" w:cs="Times New Roman" w:hint="eastAsia"/>
          <w:b/>
          <w:color w:val="000000" w:themeColor="text1"/>
          <w:sz w:val="24"/>
          <w:szCs w:val="24"/>
        </w:rPr>
        <w:t>S2</w:t>
      </w:r>
      <w:r w:rsidRPr="00306371">
        <w:rPr>
          <w:rFonts w:ascii="Times New Roman" w:hAnsi="Times New Roman" w:cs="Times New Roman"/>
          <w:b/>
          <w:color w:val="000000" w:themeColor="text1"/>
          <w:sz w:val="24"/>
          <w:szCs w:val="24"/>
        </w:rPr>
        <w:t xml:space="preserve">. </w:t>
      </w:r>
      <w:r w:rsidRPr="00306371">
        <w:rPr>
          <w:rFonts w:ascii="Times New Roman" w:hAnsi="Times New Roman" w:cs="Times New Roman" w:hint="eastAsia"/>
          <w:b/>
          <w:color w:val="000000" w:themeColor="text1"/>
          <w:sz w:val="24"/>
          <w:szCs w:val="24"/>
        </w:rPr>
        <w:t>NSUN2 promotes ovarian cancer progression.</w:t>
      </w:r>
    </w:p>
    <w:p w:rsidR="00306371" w:rsidRDefault="00306371" w:rsidP="003C7FFB">
      <w:pPr>
        <w:spacing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sidR="003C7FFB" w:rsidRPr="006E54D1">
        <w:rPr>
          <w:rFonts w:ascii="Times New Roman" w:hAnsi="Times New Roman" w:cs="Times New Roman" w:hint="eastAsia"/>
          <w:color w:val="000000" w:themeColor="text1"/>
          <w:sz w:val="24"/>
          <w:szCs w:val="24"/>
        </w:rPr>
        <w:t>A)</w:t>
      </w:r>
      <w:r w:rsidR="003C7FFB" w:rsidRPr="006E54D1">
        <w:rPr>
          <w:rFonts w:ascii="Times New Roman" w:hAnsi="Times New Roman" w:cs="Times New Roman"/>
          <w:color w:val="000000" w:themeColor="text1"/>
          <w:sz w:val="24"/>
          <w:szCs w:val="24"/>
        </w:rPr>
        <w:t xml:space="preserve"> Western blot confirmed the overexpression of NSUN2 in ovarian cancer cells. </w:t>
      </w:r>
    </w:p>
    <w:p w:rsidR="00306371" w:rsidRDefault="00306371" w:rsidP="003C7FFB">
      <w:pPr>
        <w:spacing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sidR="003C7FFB" w:rsidRPr="006E54D1">
        <w:rPr>
          <w:rFonts w:ascii="Times New Roman" w:hAnsi="Times New Roman" w:cs="Times New Roman" w:hint="eastAsia"/>
          <w:color w:val="000000" w:themeColor="text1"/>
          <w:sz w:val="24"/>
          <w:szCs w:val="24"/>
        </w:rPr>
        <w:t>B)</w:t>
      </w:r>
      <w:r w:rsidR="00472EB4">
        <w:rPr>
          <w:rFonts w:ascii="Times New Roman" w:hAnsi="Times New Roman" w:cs="Times New Roman" w:hint="eastAsia"/>
          <w:color w:val="000000" w:themeColor="text1"/>
          <w:sz w:val="24"/>
          <w:szCs w:val="24"/>
        </w:rPr>
        <w:t xml:space="preserve"> </w:t>
      </w:r>
      <w:r w:rsidR="003C7FFB" w:rsidRPr="006E54D1">
        <w:rPr>
          <w:rFonts w:ascii="Times New Roman" w:hAnsi="Times New Roman" w:cs="Times New Roman"/>
          <w:color w:val="000000" w:themeColor="text1"/>
          <w:sz w:val="24"/>
          <w:szCs w:val="24"/>
        </w:rPr>
        <w:t xml:space="preserve">CCK8 assays detecting the growth of ovarian cancer cells following forced expression of NSUN2. </w:t>
      </w:r>
    </w:p>
    <w:p w:rsidR="00306371" w:rsidRDefault="00306371" w:rsidP="003C7FFB">
      <w:pPr>
        <w:spacing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sidR="003C7FFB" w:rsidRPr="006E54D1">
        <w:rPr>
          <w:rFonts w:ascii="Times New Roman" w:hAnsi="Times New Roman" w:cs="Times New Roman"/>
          <w:color w:val="000000" w:themeColor="text1"/>
          <w:sz w:val="24"/>
          <w:szCs w:val="24"/>
        </w:rPr>
        <w:t>C</w:t>
      </w:r>
      <w:r>
        <w:rPr>
          <w:rFonts w:ascii="Times New Roman" w:hAnsi="Times New Roman" w:cs="Times New Roman" w:hint="eastAsia"/>
          <w:color w:val="000000" w:themeColor="text1"/>
          <w:sz w:val="24"/>
          <w:szCs w:val="24"/>
        </w:rPr>
        <w:t xml:space="preserve"> and </w:t>
      </w:r>
      <w:r w:rsidR="003C7FFB" w:rsidRPr="006E54D1">
        <w:rPr>
          <w:rFonts w:ascii="Times New Roman" w:hAnsi="Times New Roman" w:cs="Times New Roman"/>
          <w:color w:val="000000" w:themeColor="text1"/>
          <w:sz w:val="24"/>
          <w:szCs w:val="24"/>
        </w:rPr>
        <w:t>D</w:t>
      </w:r>
      <w:r w:rsidR="003C7FFB" w:rsidRPr="006E54D1">
        <w:rPr>
          <w:rFonts w:ascii="Times New Roman" w:hAnsi="Times New Roman" w:cs="Times New Roman" w:hint="eastAsia"/>
          <w:color w:val="000000" w:themeColor="text1"/>
          <w:sz w:val="24"/>
          <w:szCs w:val="24"/>
        </w:rPr>
        <w:t>)</w:t>
      </w:r>
      <w:r w:rsidR="003C7FFB" w:rsidRPr="006E54D1">
        <w:rPr>
          <w:rFonts w:ascii="Times New Roman" w:hAnsi="Times New Roman" w:cs="Times New Roman"/>
          <w:color w:val="000000" w:themeColor="text1"/>
          <w:sz w:val="24"/>
          <w:szCs w:val="24"/>
        </w:rPr>
        <w:t xml:space="preserve"> Colony-formation assays displaying the effect of NSUN2 overexpression on ovarian cancer cells’ growth. </w:t>
      </w:r>
    </w:p>
    <w:p w:rsidR="00306371" w:rsidRDefault="00306371" w:rsidP="003C7FFB">
      <w:pPr>
        <w:spacing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sidR="003C7FFB" w:rsidRPr="006E54D1">
        <w:rPr>
          <w:rFonts w:ascii="Times New Roman" w:hAnsi="Times New Roman" w:cs="Times New Roman" w:hint="eastAsia"/>
          <w:color w:val="000000" w:themeColor="text1"/>
          <w:sz w:val="24"/>
          <w:szCs w:val="24"/>
        </w:rPr>
        <w:t>E</w:t>
      </w:r>
      <w:r>
        <w:rPr>
          <w:rFonts w:ascii="Times New Roman" w:hAnsi="Times New Roman" w:cs="Times New Roman" w:hint="eastAsia"/>
          <w:color w:val="000000" w:themeColor="text1"/>
          <w:sz w:val="24"/>
          <w:szCs w:val="24"/>
        </w:rPr>
        <w:t xml:space="preserve"> and </w:t>
      </w:r>
      <w:r w:rsidR="003C7FFB" w:rsidRPr="006E54D1">
        <w:rPr>
          <w:rFonts w:ascii="Times New Roman" w:hAnsi="Times New Roman" w:cs="Times New Roman" w:hint="eastAsia"/>
          <w:color w:val="000000" w:themeColor="text1"/>
          <w:sz w:val="24"/>
          <w:szCs w:val="24"/>
        </w:rPr>
        <w:t>F)</w:t>
      </w:r>
      <w:r w:rsidR="00472EB4">
        <w:rPr>
          <w:rFonts w:ascii="Times New Roman" w:hAnsi="Times New Roman" w:cs="Times New Roman" w:hint="eastAsia"/>
          <w:color w:val="000000" w:themeColor="text1"/>
          <w:sz w:val="24"/>
          <w:szCs w:val="24"/>
        </w:rPr>
        <w:t xml:space="preserve"> </w:t>
      </w:r>
      <w:r w:rsidR="003C7FFB" w:rsidRPr="006E54D1">
        <w:rPr>
          <w:rFonts w:ascii="Times New Roman" w:hAnsi="Times New Roman" w:cs="Times New Roman"/>
          <w:color w:val="000000" w:themeColor="text1"/>
          <w:sz w:val="24"/>
          <w:szCs w:val="24"/>
        </w:rPr>
        <w:t xml:space="preserve">Transwell analysis of migration and invasion of ovarian cancer cells upon NSUN2 overexpression. </w:t>
      </w:r>
    </w:p>
    <w:p w:rsidR="00306371" w:rsidRDefault="00306371" w:rsidP="003C7FFB">
      <w:pPr>
        <w:spacing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sidR="00775825" w:rsidRPr="006E54D1">
        <w:rPr>
          <w:rFonts w:ascii="Times New Roman" w:hAnsi="Times New Roman" w:cs="Times New Roman" w:hint="eastAsia"/>
          <w:color w:val="000000" w:themeColor="text1"/>
          <w:sz w:val="24"/>
          <w:szCs w:val="24"/>
        </w:rPr>
        <w:t>G-I)</w:t>
      </w:r>
      <w:r w:rsidR="00472EB4">
        <w:rPr>
          <w:rFonts w:ascii="Times New Roman" w:hAnsi="Times New Roman" w:cs="Times New Roman" w:hint="eastAsia"/>
          <w:color w:val="000000" w:themeColor="text1"/>
          <w:sz w:val="24"/>
          <w:szCs w:val="24"/>
        </w:rPr>
        <w:t xml:space="preserve"> </w:t>
      </w:r>
      <w:r w:rsidR="00775825" w:rsidRPr="006E54D1">
        <w:rPr>
          <w:rFonts w:ascii="Times New Roman" w:hAnsi="Times New Roman" w:cs="Times New Roman"/>
          <w:color w:val="000000" w:themeColor="text1"/>
          <w:sz w:val="24"/>
          <w:szCs w:val="24"/>
        </w:rPr>
        <w:t>Tumorigenesis of ovarian cancer cells with NSUN2</w:t>
      </w:r>
      <w:r w:rsidR="00775825" w:rsidRPr="006E54D1">
        <w:rPr>
          <w:rFonts w:ascii="Times New Roman" w:hAnsi="Times New Roman" w:cs="Times New Roman" w:hint="eastAsia"/>
          <w:color w:val="000000" w:themeColor="text1"/>
          <w:sz w:val="24"/>
          <w:szCs w:val="24"/>
        </w:rPr>
        <w:t>over</w:t>
      </w:r>
      <w:r w:rsidR="00775825" w:rsidRPr="006E54D1">
        <w:rPr>
          <w:rFonts w:ascii="Times New Roman" w:hAnsi="Times New Roman" w:cs="Times New Roman"/>
          <w:color w:val="000000" w:themeColor="text1"/>
          <w:sz w:val="24"/>
          <w:szCs w:val="24"/>
        </w:rPr>
        <w:t xml:space="preserve">expression assessed by </w:t>
      </w:r>
      <w:r w:rsidR="00775825" w:rsidRPr="006E54D1">
        <w:rPr>
          <w:rFonts w:ascii="Times New Roman" w:hAnsi="Times New Roman" w:cs="Times New Roman" w:hint="eastAsia"/>
          <w:color w:val="000000" w:themeColor="text1"/>
          <w:sz w:val="24"/>
          <w:szCs w:val="24"/>
        </w:rPr>
        <w:t xml:space="preserve">using the </w:t>
      </w:r>
      <w:r w:rsidR="00775825" w:rsidRPr="006E54D1">
        <w:rPr>
          <w:rFonts w:ascii="Times New Roman" w:hAnsi="Times New Roman" w:cs="Times New Roman"/>
          <w:color w:val="000000" w:themeColor="text1"/>
          <w:sz w:val="24"/>
          <w:szCs w:val="24"/>
        </w:rPr>
        <w:t xml:space="preserve">nude mouse xenograft models. The volume </w:t>
      </w:r>
      <w:r w:rsidR="00775825" w:rsidRPr="006E54D1">
        <w:rPr>
          <w:rFonts w:ascii="Times New Roman" w:hAnsi="Times New Roman" w:cs="Times New Roman" w:hint="eastAsia"/>
          <w:color w:val="000000" w:themeColor="text1"/>
          <w:sz w:val="24"/>
          <w:szCs w:val="24"/>
        </w:rPr>
        <w:t xml:space="preserve">and weight </w:t>
      </w:r>
      <w:r w:rsidR="00775825" w:rsidRPr="006E54D1">
        <w:rPr>
          <w:rFonts w:ascii="Times New Roman" w:hAnsi="Times New Roman" w:cs="Times New Roman"/>
          <w:color w:val="000000" w:themeColor="text1"/>
          <w:sz w:val="24"/>
          <w:szCs w:val="24"/>
        </w:rPr>
        <w:t xml:space="preserve">of tumors formed </w:t>
      </w:r>
      <w:r w:rsidR="00775825" w:rsidRPr="006E54D1">
        <w:rPr>
          <w:rFonts w:ascii="Times New Roman" w:hAnsi="Times New Roman" w:cs="Times New Roman"/>
          <w:color w:val="000000" w:themeColor="text1"/>
          <w:sz w:val="24"/>
          <w:szCs w:val="24"/>
        </w:rPr>
        <w:lastRenderedPageBreak/>
        <w:t>w</w:t>
      </w:r>
      <w:r w:rsidR="00775825" w:rsidRPr="006E54D1">
        <w:rPr>
          <w:rFonts w:ascii="Times New Roman" w:hAnsi="Times New Roman" w:cs="Times New Roman" w:hint="eastAsia"/>
          <w:color w:val="000000" w:themeColor="text1"/>
          <w:sz w:val="24"/>
          <w:szCs w:val="24"/>
        </w:rPr>
        <w:t>ere</w:t>
      </w:r>
      <w:r w:rsidR="00775825" w:rsidRPr="006E54D1">
        <w:rPr>
          <w:rFonts w:ascii="Times New Roman" w:hAnsi="Times New Roman" w:cs="Times New Roman"/>
          <w:color w:val="000000" w:themeColor="text1"/>
          <w:sz w:val="24"/>
          <w:szCs w:val="24"/>
        </w:rPr>
        <w:t xml:space="preserve"> measured.</w:t>
      </w:r>
    </w:p>
    <w:p w:rsidR="00306371" w:rsidRDefault="00306371" w:rsidP="003C7FFB">
      <w:pPr>
        <w:spacing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sidR="00775825" w:rsidRPr="006E54D1">
        <w:rPr>
          <w:rFonts w:ascii="Times New Roman" w:hAnsi="Times New Roman" w:cs="Times New Roman" w:hint="eastAsia"/>
          <w:color w:val="000000" w:themeColor="text1"/>
          <w:sz w:val="24"/>
          <w:szCs w:val="24"/>
        </w:rPr>
        <w:t xml:space="preserve">J) </w:t>
      </w:r>
      <w:r w:rsidR="00775825" w:rsidRPr="006E54D1">
        <w:rPr>
          <w:rFonts w:ascii="Times New Roman" w:hAnsi="Times New Roman" w:cs="Times New Roman"/>
          <w:color w:val="000000" w:themeColor="text1"/>
          <w:sz w:val="24"/>
          <w:szCs w:val="24"/>
        </w:rPr>
        <w:t>NSUN2 protein levels in NSUN2-deficient A2780, SKOV3, and OVCAR3 ovarian cancer cells were assessed by western blot.</w:t>
      </w:r>
    </w:p>
    <w:p w:rsidR="00306371" w:rsidRDefault="00306371" w:rsidP="003C7FFB">
      <w:pPr>
        <w:spacing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sidR="00775825" w:rsidRPr="006E54D1">
        <w:rPr>
          <w:rFonts w:ascii="Times New Roman" w:hAnsi="Times New Roman" w:cs="Times New Roman" w:hint="eastAsia"/>
          <w:color w:val="000000" w:themeColor="text1"/>
          <w:sz w:val="24"/>
          <w:szCs w:val="24"/>
        </w:rPr>
        <w:t>K</w:t>
      </w:r>
      <w:r w:rsidR="003C7FFB" w:rsidRPr="006E54D1">
        <w:rPr>
          <w:rFonts w:ascii="Times New Roman" w:hAnsi="Times New Roman" w:cs="Times New Roman" w:hint="eastAsia"/>
          <w:color w:val="000000" w:themeColor="text1"/>
          <w:sz w:val="24"/>
          <w:szCs w:val="24"/>
        </w:rPr>
        <w:t>)</w:t>
      </w:r>
      <w:r w:rsidR="003C7FFB" w:rsidRPr="006E54D1">
        <w:rPr>
          <w:rFonts w:ascii="Times New Roman" w:hAnsi="Times New Roman" w:cs="Times New Roman"/>
          <w:color w:val="000000" w:themeColor="text1"/>
          <w:sz w:val="24"/>
          <w:szCs w:val="24"/>
        </w:rPr>
        <w:t xml:space="preserve"> Colony-formation assays displaying the effect of NSUN2 knockdown on ovarian cancer cells’ growth. </w:t>
      </w:r>
      <w:r>
        <w:rPr>
          <w:rFonts w:ascii="Times New Roman" w:hAnsi="Times New Roman" w:cs="Times New Roman" w:hint="eastAsia"/>
          <w:color w:val="000000" w:themeColor="text1"/>
          <w:sz w:val="24"/>
          <w:szCs w:val="24"/>
        </w:rPr>
        <w:br/>
        <w:t>(</w:t>
      </w:r>
      <w:r w:rsidR="00775825" w:rsidRPr="006E54D1">
        <w:rPr>
          <w:rFonts w:ascii="Times New Roman" w:hAnsi="Times New Roman" w:cs="Times New Roman" w:hint="eastAsia"/>
          <w:color w:val="000000" w:themeColor="text1"/>
          <w:sz w:val="24"/>
          <w:szCs w:val="24"/>
        </w:rPr>
        <w:t>L</w:t>
      </w:r>
      <w:r w:rsidR="003C7FFB" w:rsidRPr="006E54D1">
        <w:rPr>
          <w:rFonts w:ascii="Times New Roman" w:hAnsi="Times New Roman" w:cs="Times New Roman" w:hint="eastAsia"/>
          <w:color w:val="000000" w:themeColor="text1"/>
          <w:sz w:val="24"/>
          <w:szCs w:val="24"/>
        </w:rPr>
        <w:t>)</w:t>
      </w:r>
      <w:r w:rsidR="00CB6EAC">
        <w:rPr>
          <w:rFonts w:ascii="Times New Roman" w:hAnsi="Times New Roman" w:cs="Times New Roman" w:hint="eastAsia"/>
          <w:color w:val="000000" w:themeColor="text1"/>
          <w:sz w:val="24"/>
          <w:szCs w:val="24"/>
        </w:rPr>
        <w:t xml:space="preserve"> </w:t>
      </w:r>
      <w:r w:rsidR="003C7FFB" w:rsidRPr="006E54D1">
        <w:rPr>
          <w:rFonts w:ascii="Times New Roman" w:hAnsi="Times New Roman" w:cs="Times New Roman"/>
          <w:color w:val="000000" w:themeColor="text1"/>
          <w:sz w:val="24"/>
          <w:szCs w:val="24"/>
        </w:rPr>
        <w:t>Transwell analysis of migration and invasion of ovarian cancer cells with or without NSUN2 expression.</w:t>
      </w:r>
    </w:p>
    <w:p w:rsidR="00AD4191" w:rsidRPr="006E54D1" w:rsidRDefault="003C7FFB" w:rsidP="003C7FFB">
      <w:pPr>
        <w:spacing w:line="360" w:lineRule="auto"/>
        <w:rPr>
          <w:rFonts w:ascii="Times New Roman" w:hAnsi="Times New Roman" w:cs="Times New Roman"/>
          <w:color w:val="000000" w:themeColor="text1"/>
          <w:sz w:val="24"/>
          <w:szCs w:val="24"/>
        </w:rPr>
      </w:pPr>
      <w:r w:rsidRPr="006E54D1">
        <w:rPr>
          <w:rFonts w:ascii="Times New Roman" w:hAnsi="Times New Roman" w:cs="Times New Roman"/>
          <w:color w:val="000000" w:themeColor="text1"/>
          <w:sz w:val="24"/>
          <w:szCs w:val="24"/>
        </w:rPr>
        <w:t>**</w:t>
      </w:r>
      <w:r w:rsidRPr="006E54D1">
        <w:rPr>
          <w:rFonts w:ascii="Times New Roman" w:hAnsi="Times New Roman" w:cs="Times New Roman" w:hint="eastAsia"/>
          <w:i/>
          <w:color w:val="000000" w:themeColor="text1"/>
          <w:sz w:val="24"/>
          <w:szCs w:val="24"/>
        </w:rPr>
        <w:t>p</w:t>
      </w:r>
      <w:r w:rsidRPr="006E54D1">
        <w:rPr>
          <w:rFonts w:ascii="Times New Roman" w:hAnsi="Times New Roman" w:cs="Times New Roman"/>
          <w:color w:val="000000" w:themeColor="text1"/>
          <w:sz w:val="24"/>
          <w:szCs w:val="24"/>
        </w:rPr>
        <w:t>&lt; 0.01, ***</w:t>
      </w:r>
      <w:r w:rsidRPr="006E54D1">
        <w:rPr>
          <w:rFonts w:ascii="Times New Roman" w:hAnsi="Times New Roman" w:cs="Times New Roman" w:hint="eastAsia"/>
          <w:i/>
          <w:color w:val="000000" w:themeColor="text1"/>
          <w:sz w:val="24"/>
          <w:szCs w:val="24"/>
        </w:rPr>
        <w:t>p</w:t>
      </w:r>
      <w:r w:rsidRPr="006E54D1">
        <w:rPr>
          <w:rFonts w:ascii="Times New Roman" w:hAnsi="Times New Roman" w:cs="Times New Roman"/>
          <w:color w:val="000000" w:themeColor="text1"/>
          <w:sz w:val="24"/>
          <w:szCs w:val="24"/>
        </w:rPr>
        <w:t>&lt; 0.001.</w:t>
      </w:r>
    </w:p>
    <w:p w:rsidR="00A878D1" w:rsidRPr="00B64FD2" w:rsidRDefault="00A878D1" w:rsidP="003C7FFB">
      <w:pPr>
        <w:spacing w:line="360" w:lineRule="auto"/>
        <w:rPr>
          <w:rFonts w:ascii="Times New Roman" w:hAnsi="Times New Roman" w:cs="Times New Roman"/>
          <w:color w:val="000000" w:themeColor="text1"/>
          <w:sz w:val="24"/>
          <w:szCs w:val="24"/>
        </w:rPr>
      </w:pPr>
    </w:p>
    <w:p w:rsidR="00A878D1" w:rsidRPr="00B64FD2" w:rsidRDefault="00A878D1" w:rsidP="003C7FFB">
      <w:pPr>
        <w:spacing w:line="360" w:lineRule="auto"/>
        <w:rPr>
          <w:rFonts w:ascii="Times New Roman" w:hAnsi="Times New Roman" w:cs="Times New Roman"/>
          <w:color w:val="000000" w:themeColor="text1"/>
          <w:sz w:val="24"/>
          <w:szCs w:val="24"/>
        </w:rPr>
      </w:pPr>
    </w:p>
    <w:p w:rsidR="00A878D1" w:rsidRPr="00B64FD2" w:rsidRDefault="00A878D1" w:rsidP="003C7FFB">
      <w:pPr>
        <w:spacing w:line="360" w:lineRule="auto"/>
        <w:rPr>
          <w:rFonts w:ascii="Times New Roman" w:hAnsi="Times New Roman" w:cs="Times New Roman"/>
          <w:color w:val="000000" w:themeColor="text1"/>
          <w:sz w:val="24"/>
          <w:szCs w:val="24"/>
        </w:rPr>
      </w:pPr>
    </w:p>
    <w:p w:rsidR="00A878D1" w:rsidRPr="00B64FD2" w:rsidRDefault="00A878D1" w:rsidP="003C7FFB">
      <w:pPr>
        <w:spacing w:line="360" w:lineRule="auto"/>
        <w:rPr>
          <w:rFonts w:ascii="Times New Roman" w:hAnsi="Times New Roman" w:cs="Times New Roman"/>
          <w:color w:val="000000" w:themeColor="text1"/>
          <w:sz w:val="24"/>
          <w:szCs w:val="24"/>
        </w:rPr>
      </w:pPr>
    </w:p>
    <w:p w:rsidR="00A878D1" w:rsidRPr="00B64FD2" w:rsidRDefault="00A878D1" w:rsidP="003C7FFB">
      <w:pPr>
        <w:spacing w:line="360" w:lineRule="auto"/>
        <w:rPr>
          <w:rFonts w:ascii="Times New Roman" w:hAnsi="Times New Roman" w:cs="Times New Roman"/>
          <w:color w:val="000000" w:themeColor="text1"/>
          <w:sz w:val="24"/>
          <w:szCs w:val="24"/>
        </w:rPr>
      </w:pPr>
    </w:p>
    <w:p w:rsidR="00A878D1" w:rsidRPr="00B64FD2" w:rsidRDefault="00A878D1" w:rsidP="003C7FFB">
      <w:pPr>
        <w:spacing w:line="360" w:lineRule="auto"/>
        <w:rPr>
          <w:rFonts w:ascii="Times New Roman" w:hAnsi="Times New Roman" w:cs="Times New Roman"/>
          <w:color w:val="000000" w:themeColor="text1"/>
          <w:sz w:val="24"/>
          <w:szCs w:val="24"/>
        </w:rPr>
      </w:pPr>
    </w:p>
    <w:p w:rsidR="00A878D1" w:rsidRPr="00B64FD2" w:rsidRDefault="00A878D1" w:rsidP="003C7FFB">
      <w:pPr>
        <w:spacing w:line="360" w:lineRule="auto"/>
        <w:rPr>
          <w:rFonts w:ascii="Times New Roman" w:hAnsi="Times New Roman" w:cs="Times New Roman"/>
          <w:color w:val="000000" w:themeColor="text1"/>
          <w:sz w:val="24"/>
          <w:szCs w:val="24"/>
        </w:rPr>
      </w:pPr>
    </w:p>
    <w:p w:rsidR="00A878D1" w:rsidRPr="00B64FD2" w:rsidRDefault="00A878D1" w:rsidP="003C7FFB">
      <w:pPr>
        <w:spacing w:line="360" w:lineRule="auto"/>
        <w:rPr>
          <w:rFonts w:ascii="Times New Roman" w:hAnsi="Times New Roman" w:cs="Times New Roman"/>
          <w:color w:val="000000" w:themeColor="text1"/>
          <w:sz w:val="24"/>
          <w:szCs w:val="24"/>
        </w:rPr>
      </w:pPr>
    </w:p>
    <w:p w:rsidR="00A878D1" w:rsidRPr="00B64FD2" w:rsidRDefault="00A878D1" w:rsidP="003C7FFB">
      <w:pPr>
        <w:spacing w:line="360" w:lineRule="auto"/>
        <w:rPr>
          <w:rFonts w:ascii="Times New Roman" w:hAnsi="Times New Roman" w:cs="Times New Roman"/>
          <w:color w:val="000000" w:themeColor="text1"/>
          <w:sz w:val="24"/>
          <w:szCs w:val="24"/>
        </w:rPr>
      </w:pPr>
    </w:p>
    <w:p w:rsidR="00A878D1" w:rsidRPr="00B64FD2" w:rsidRDefault="00A878D1" w:rsidP="003C7FFB">
      <w:pPr>
        <w:spacing w:line="360" w:lineRule="auto"/>
        <w:rPr>
          <w:rFonts w:ascii="Times New Roman" w:hAnsi="Times New Roman" w:cs="Times New Roman"/>
          <w:color w:val="000000" w:themeColor="text1"/>
          <w:sz w:val="24"/>
          <w:szCs w:val="24"/>
        </w:rPr>
      </w:pPr>
    </w:p>
    <w:p w:rsidR="00A878D1" w:rsidRPr="00B64FD2" w:rsidRDefault="00A878D1" w:rsidP="003C7FFB">
      <w:pPr>
        <w:spacing w:line="360" w:lineRule="auto"/>
        <w:rPr>
          <w:rFonts w:ascii="Times New Roman" w:hAnsi="Times New Roman" w:cs="Times New Roman"/>
          <w:color w:val="000000" w:themeColor="text1"/>
          <w:sz w:val="24"/>
          <w:szCs w:val="24"/>
        </w:rPr>
      </w:pPr>
    </w:p>
    <w:p w:rsidR="00A878D1" w:rsidRPr="00B64FD2" w:rsidRDefault="00A878D1" w:rsidP="003C7FFB">
      <w:pPr>
        <w:spacing w:line="360" w:lineRule="auto"/>
        <w:rPr>
          <w:rFonts w:ascii="Times New Roman" w:hAnsi="Times New Roman" w:cs="Times New Roman"/>
          <w:color w:val="000000" w:themeColor="text1"/>
          <w:sz w:val="24"/>
          <w:szCs w:val="24"/>
        </w:rPr>
      </w:pPr>
    </w:p>
    <w:p w:rsidR="00A878D1" w:rsidRPr="00B64FD2" w:rsidRDefault="00A878D1" w:rsidP="003C7FFB">
      <w:pPr>
        <w:spacing w:line="360" w:lineRule="auto"/>
        <w:rPr>
          <w:rFonts w:ascii="Times New Roman" w:hAnsi="Times New Roman" w:cs="Times New Roman"/>
          <w:color w:val="000000" w:themeColor="text1"/>
          <w:sz w:val="24"/>
          <w:szCs w:val="24"/>
        </w:rPr>
      </w:pPr>
    </w:p>
    <w:p w:rsidR="00A878D1" w:rsidRPr="00B64FD2" w:rsidRDefault="00A878D1" w:rsidP="003C7FFB">
      <w:pPr>
        <w:spacing w:line="360" w:lineRule="auto"/>
        <w:rPr>
          <w:rFonts w:ascii="Times New Roman" w:hAnsi="Times New Roman" w:cs="Times New Roman"/>
          <w:color w:val="000000" w:themeColor="text1"/>
          <w:sz w:val="24"/>
          <w:szCs w:val="24"/>
        </w:rPr>
      </w:pPr>
    </w:p>
    <w:p w:rsidR="00A878D1" w:rsidRPr="00B64FD2" w:rsidRDefault="00A878D1" w:rsidP="003C7FFB">
      <w:pPr>
        <w:spacing w:line="360" w:lineRule="auto"/>
        <w:rPr>
          <w:rFonts w:ascii="Times New Roman" w:hAnsi="Times New Roman" w:cs="Times New Roman"/>
          <w:color w:val="000000" w:themeColor="text1"/>
          <w:sz w:val="24"/>
          <w:szCs w:val="24"/>
        </w:rPr>
      </w:pPr>
    </w:p>
    <w:p w:rsidR="00A878D1" w:rsidRPr="00B64FD2" w:rsidRDefault="00A878D1" w:rsidP="003C7FFB">
      <w:pPr>
        <w:spacing w:line="360" w:lineRule="auto"/>
        <w:rPr>
          <w:rFonts w:ascii="Times New Roman" w:hAnsi="Times New Roman" w:cs="Times New Roman"/>
          <w:color w:val="000000" w:themeColor="text1"/>
          <w:sz w:val="24"/>
          <w:szCs w:val="24"/>
        </w:rPr>
      </w:pPr>
    </w:p>
    <w:p w:rsidR="00A878D1" w:rsidRPr="00B64FD2" w:rsidRDefault="00A878D1" w:rsidP="003C7FFB">
      <w:pPr>
        <w:spacing w:line="360" w:lineRule="auto"/>
        <w:rPr>
          <w:rFonts w:ascii="Times New Roman" w:hAnsi="Times New Roman" w:cs="Times New Roman"/>
          <w:color w:val="000000" w:themeColor="text1"/>
          <w:sz w:val="24"/>
          <w:szCs w:val="24"/>
        </w:rPr>
      </w:pPr>
    </w:p>
    <w:p w:rsidR="00A878D1" w:rsidRPr="00B64FD2" w:rsidRDefault="00A878D1" w:rsidP="003C7FFB">
      <w:pPr>
        <w:spacing w:line="360" w:lineRule="auto"/>
        <w:rPr>
          <w:rFonts w:ascii="Times New Roman" w:hAnsi="Times New Roman" w:cs="Times New Roman"/>
          <w:color w:val="000000" w:themeColor="text1"/>
          <w:sz w:val="24"/>
          <w:szCs w:val="24"/>
        </w:rPr>
      </w:pPr>
    </w:p>
    <w:p w:rsidR="00A878D1" w:rsidRPr="00B64FD2" w:rsidRDefault="00A878D1" w:rsidP="003C7FFB">
      <w:pPr>
        <w:spacing w:line="360" w:lineRule="auto"/>
        <w:rPr>
          <w:rFonts w:ascii="Times New Roman" w:hAnsi="Times New Roman" w:cs="Times New Roman"/>
          <w:color w:val="000000" w:themeColor="text1"/>
          <w:sz w:val="24"/>
          <w:szCs w:val="24"/>
        </w:rPr>
      </w:pPr>
    </w:p>
    <w:p w:rsidR="00A878D1" w:rsidRPr="00B64FD2" w:rsidRDefault="00A878D1" w:rsidP="003C7FFB">
      <w:pPr>
        <w:spacing w:line="360" w:lineRule="auto"/>
        <w:rPr>
          <w:rFonts w:ascii="Times New Roman" w:hAnsi="Times New Roman" w:cs="Times New Roman"/>
          <w:color w:val="000000" w:themeColor="text1"/>
          <w:sz w:val="24"/>
          <w:szCs w:val="24"/>
        </w:rPr>
      </w:pPr>
    </w:p>
    <w:p w:rsidR="00A878D1" w:rsidRPr="00B64FD2" w:rsidRDefault="00A878D1" w:rsidP="003C7FFB">
      <w:pPr>
        <w:spacing w:line="360" w:lineRule="auto"/>
        <w:rPr>
          <w:rFonts w:ascii="Times New Roman" w:hAnsi="Times New Roman" w:cs="Times New Roman"/>
          <w:color w:val="000000" w:themeColor="text1"/>
          <w:sz w:val="24"/>
          <w:szCs w:val="24"/>
        </w:rPr>
      </w:pPr>
    </w:p>
    <w:p w:rsidR="00A878D1" w:rsidRPr="00B64FD2" w:rsidRDefault="00A878D1" w:rsidP="003C7FFB">
      <w:pPr>
        <w:spacing w:line="360" w:lineRule="auto"/>
        <w:rPr>
          <w:color w:val="000000" w:themeColor="text1"/>
        </w:rPr>
      </w:pPr>
    </w:p>
    <w:p w:rsidR="00AD4191" w:rsidRPr="00B64FD2" w:rsidRDefault="00AD4191">
      <w:pPr>
        <w:rPr>
          <w:color w:val="000000" w:themeColor="text1"/>
        </w:rPr>
      </w:pPr>
    </w:p>
    <w:p w:rsidR="00AD4191" w:rsidRPr="00B64FD2" w:rsidRDefault="00AD4191">
      <w:pPr>
        <w:rPr>
          <w:color w:val="000000" w:themeColor="text1"/>
        </w:rPr>
      </w:pPr>
      <w:r w:rsidRPr="00B64FD2">
        <w:rPr>
          <w:noProof/>
          <w:color w:val="000000" w:themeColor="text1"/>
        </w:rPr>
        <w:drawing>
          <wp:inline distT="0" distB="0" distL="0" distR="0">
            <wp:extent cx="5274310" cy="4352860"/>
            <wp:effectExtent l="0" t="0" r="2540" b="0"/>
            <wp:docPr id="3" name="图片 3" descr="E:\重医附三院\2020在研课题\NSUN2\Figures\NSUN2 Figures_LT_20220403.tif\Fig.3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重医附三院\2020在研课题\NSUN2\Figures\NSUN2 Figures_LT_20220403.tif\Fig.3S.tif"/>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74310" cy="4352860"/>
                    </a:xfrm>
                    <a:prstGeom prst="rect">
                      <a:avLst/>
                    </a:prstGeom>
                    <a:noFill/>
                    <a:ln>
                      <a:noFill/>
                    </a:ln>
                  </pic:spPr>
                </pic:pic>
              </a:graphicData>
            </a:graphic>
          </wp:inline>
        </w:drawing>
      </w:r>
    </w:p>
    <w:p w:rsidR="00A878D1" w:rsidRPr="00B64FD2" w:rsidRDefault="00A878D1" w:rsidP="003C7FFB">
      <w:pPr>
        <w:spacing w:line="360" w:lineRule="auto"/>
        <w:rPr>
          <w:rFonts w:ascii="Times New Roman" w:hAnsi="Times New Roman" w:cs="Times New Roman"/>
          <w:b/>
          <w:color w:val="000000" w:themeColor="text1"/>
          <w:sz w:val="24"/>
          <w:szCs w:val="24"/>
        </w:rPr>
      </w:pPr>
    </w:p>
    <w:p w:rsidR="00306371" w:rsidRDefault="003C7FFB" w:rsidP="003C7FFB">
      <w:pPr>
        <w:spacing w:line="360" w:lineRule="auto"/>
        <w:rPr>
          <w:rFonts w:ascii="Times New Roman" w:hAnsi="Times New Roman" w:cs="Times New Roman"/>
          <w:color w:val="000000" w:themeColor="text1"/>
          <w:sz w:val="24"/>
          <w:szCs w:val="24"/>
        </w:rPr>
      </w:pPr>
      <w:r w:rsidRPr="00B64FD2">
        <w:rPr>
          <w:rFonts w:ascii="Times New Roman" w:hAnsi="Times New Roman" w:cs="Times New Roman"/>
          <w:b/>
          <w:color w:val="000000" w:themeColor="text1"/>
          <w:sz w:val="24"/>
          <w:szCs w:val="24"/>
        </w:rPr>
        <w:t xml:space="preserve">Figure </w:t>
      </w:r>
      <w:r w:rsidRPr="00B64FD2">
        <w:rPr>
          <w:rFonts w:ascii="Times New Roman" w:hAnsi="Times New Roman" w:cs="Times New Roman" w:hint="eastAsia"/>
          <w:b/>
          <w:color w:val="000000" w:themeColor="text1"/>
          <w:sz w:val="24"/>
          <w:szCs w:val="24"/>
        </w:rPr>
        <w:t>S</w:t>
      </w:r>
      <w:r w:rsidRPr="00306371">
        <w:rPr>
          <w:rFonts w:ascii="Times New Roman" w:hAnsi="Times New Roman" w:cs="Times New Roman" w:hint="eastAsia"/>
          <w:b/>
          <w:color w:val="000000" w:themeColor="text1"/>
          <w:sz w:val="24"/>
          <w:szCs w:val="24"/>
        </w:rPr>
        <w:t>3</w:t>
      </w:r>
      <w:r w:rsidRPr="00306371">
        <w:rPr>
          <w:rFonts w:ascii="Times New Roman" w:hAnsi="Times New Roman" w:cs="Times New Roman"/>
          <w:b/>
          <w:color w:val="000000" w:themeColor="text1"/>
          <w:sz w:val="24"/>
          <w:szCs w:val="24"/>
        </w:rPr>
        <w:t>.</w:t>
      </w:r>
      <w:r w:rsidR="000C4DA3">
        <w:rPr>
          <w:rFonts w:ascii="Times New Roman" w:hAnsi="Times New Roman" w:cs="Times New Roman" w:hint="eastAsia"/>
          <w:b/>
          <w:color w:val="000000" w:themeColor="text1"/>
          <w:sz w:val="24"/>
          <w:szCs w:val="24"/>
        </w:rPr>
        <w:t xml:space="preserve"> </w:t>
      </w:r>
      <w:r w:rsidRPr="00306371">
        <w:rPr>
          <w:rFonts w:ascii="Times New Roman" w:hAnsi="Times New Roman" w:cs="Times New Roman" w:hint="eastAsia"/>
          <w:b/>
          <w:color w:val="000000" w:themeColor="text1"/>
          <w:sz w:val="24"/>
          <w:szCs w:val="24"/>
        </w:rPr>
        <w:t>Related to Figure 2.</w:t>
      </w:r>
    </w:p>
    <w:p w:rsidR="00306371" w:rsidRDefault="00306371" w:rsidP="003C7FFB">
      <w:pPr>
        <w:spacing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sidR="003C7FFB" w:rsidRPr="006E54D1">
        <w:rPr>
          <w:rFonts w:ascii="Times New Roman" w:hAnsi="Times New Roman" w:cs="Times New Roman" w:hint="eastAsia"/>
          <w:color w:val="000000" w:themeColor="text1"/>
          <w:sz w:val="24"/>
          <w:szCs w:val="24"/>
        </w:rPr>
        <w:t>A) I</w:t>
      </w:r>
      <w:r w:rsidR="003C7FFB" w:rsidRPr="006E54D1">
        <w:rPr>
          <w:rFonts w:ascii="Times New Roman" w:hAnsi="Times New Roman" w:cs="Times New Roman"/>
          <w:color w:val="000000" w:themeColor="text1"/>
          <w:sz w:val="24"/>
          <w:szCs w:val="24"/>
        </w:rPr>
        <w:t>mmunofluorescence</w:t>
      </w:r>
      <w:r w:rsidR="00CB6EAC">
        <w:rPr>
          <w:rFonts w:ascii="Times New Roman" w:hAnsi="Times New Roman" w:cs="Times New Roman" w:hint="eastAsia"/>
          <w:color w:val="000000" w:themeColor="text1"/>
          <w:sz w:val="24"/>
          <w:szCs w:val="24"/>
        </w:rPr>
        <w:t xml:space="preserve"> </w:t>
      </w:r>
      <w:r w:rsidR="003C7FFB" w:rsidRPr="006E54D1">
        <w:rPr>
          <w:rFonts w:ascii="Times New Roman" w:hAnsi="Times New Roman" w:cs="Times New Roman"/>
          <w:color w:val="000000" w:themeColor="text1"/>
          <w:sz w:val="24"/>
          <w:szCs w:val="24"/>
        </w:rPr>
        <w:t>detection</w:t>
      </w:r>
      <w:r w:rsidR="003C7FFB" w:rsidRPr="006E54D1">
        <w:rPr>
          <w:rFonts w:ascii="Times New Roman" w:hAnsi="Times New Roman" w:cs="Times New Roman" w:hint="eastAsia"/>
          <w:color w:val="000000" w:themeColor="text1"/>
          <w:sz w:val="24"/>
          <w:szCs w:val="24"/>
        </w:rPr>
        <w:t xml:space="preserve"> of NSUN2 expression in ovarian cancer ce</w:t>
      </w:r>
      <w:r w:rsidR="006E54D1" w:rsidRPr="006E54D1">
        <w:rPr>
          <w:rFonts w:ascii="Times New Roman" w:hAnsi="Times New Roman" w:cs="Times New Roman" w:hint="eastAsia"/>
          <w:color w:val="000000" w:themeColor="text1"/>
          <w:sz w:val="24"/>
          <w:szCs w:val="24"/>
        </w:rPr>
        <w:t xml:space="preserve">lls following NSUN2 knockdown. </w:t>
      </w:r>
    </w:p>
    <w:p w:rsidR="00306371" w:rsidRDefault="00306371" w:rsidP="003C7FFB">
      <w:pPr>
        <w:spacing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sidR="003C7FFB" w:rsidRPr="006E54D1">
        <w:rPr>
          <w:rFonts w:ascii="Times New Roman" w:hAnsi="Times New Roman" w:cs="Times New Roman" w:hint="eastAsia"/>
          <w:color w:val="000000" w:themeColor="text1"/>
          <w:sz w:val="24"/>
          <w:szCs w:val="24"/>
        </w:rPr>
        <w:t>B) Dot blot detecting m</w:t>
      </w:r>
      <w:r w:rsidR="003C7FFB" w:rsidRPr="006E54D1">
        <w:rPr>
          <w:rFonts w:ascii="Times New Roman" w:hAnsi="Times New Roman" w:cs="Times New Roman" w:hint="eastAsia"/>
          <w:color w:val="000000" w:themeColor="text1"/>
          <w:sz w:val="24"/>
          <w:szCs w:val="24"/>
          <w:vertAlign w:val="superscript"/>
        </w:rPr>
        <w:t>5</w:t>
      </w:r>
      <w:r w:rsidR="003C7FFB" w:rsidRPr="006E54D1">
        <w:rPr>
          <w:rFonts w:ascii="Times New Roman" w:hAnsi="Times New Roman" w:cs="Times New Roman" w:hint="eastAsia"/>
          <w:color w:val="000000" w:themeColor="text1"/>
          <w:sz w:val="24"/>
          <w:szCs w:val="24"/>
        </w:rPr>
        <w:t>C modification of global mRNA in OVCA</w:t>
      </w:r>
      <w:r w:rsidR="006E54D1" w:rsidRPr="006E54D1">
        <w:rPr>
          <w:rFonts w:ascii="Times New Roman" w:hAnsi="Times New Roman" w:cs="Times New Roman" w:hint="eastAsia"/>
          <w:color w:val="000000" w:themeColor="text1"/>
          <w:sz w:val="24"/>
          <w:szCs w:val="24"/>
        </w:rPr>
        <w:t xml:space="preserve">R3 cells upon NSUN2 knockdown. </w:t>
      </w:r>
    </w:p>
    <w:p w:rsidR="00306371" w:rsidRDefault="00306371" w:rsidP="003C7FFB">
      <w:pPr>
        <w:spacing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sidR="003C7FFB" w:rsidRPr="006E54D1">
        <w:rPr>
          <w:rFonts w:ascii="Times New Roman" w:hAnsi="Times New Roman" w:cs="Times New Roman" w:hint="eastAsia"/>
          <w:color w:val="000000" w:themeColor="text1"/>
          <w:sz w:val="24"/>
          <w:szCs w:val="24"/>
        </w:rPr>
        <w:t xml:space="preserve">C) </w:t>
      </w:r>
      <w:r w:rsidR="003C7FFB" w:rsidRPr="006E54D1">
        <w:rPr>
          <w:rFonts w:ascii="Times New Roman" w:hAnsi="Times New Roman" w:cs="Times New Roman"/>
          <w:color w:val="000000" w:themeColor="text1"/>
          <w:sz w:val="24"/>
          <w:szCs w:val="24"/>
        </w:rPr>
        <w:t>Metagene profiling of</w:t>
      </w:r>
      <w:r w:rsidR="00CB6EAC">
        <w:rPr>
          <w:rFonts w:ascii="Times New Roman" w:hAnsi="Times New Roman" w:cs="Times New Roman" w:hint="eastAsia"/>
          <w:color w:val="000000" w:themeColor="text1"/>
          <w:sz w:val="24"/>
          <w:szCs w:val="24"/>
        </w:rPr>
        <w:t xml:space="preserve"> </w:t>
      </w:r>
      <w:r w:rsidR="003C7FFB" w:rsidRPr="006E54D1">
        <w:rPr>
          <w:rFonts w:ascii="Times New Roman" w:hAnsi="Times New Roman" w:cs="Times New Roman" w:hint="eastAsia"/>
          <w:color w:val="000000" w:themeColor="text1"/>
          <w:sz w:val="24"/>
          <w:szCs w:val="24"/>
        </w:rPr>
        <w:t>m</w:t>
      </w:r>
      <w:r w:rsidR="003C7FFB" w:rsidRPr="006E54D1">
        <w:rPr>
          <w:rFonts w:ascii="Times New Roman" w:hAnsi="Times New Roman" w:cs="Times New Roman" w:hint="eastAsia"/>
          <w:color w:val="000000" w:themeColor="text1"/>
          <w:sz w:val="24"/>
          <w:szCs w:val="24"/>
          <w:vertAlign w:val="superscript"/>
        </w:rPr>
        <w:t>5</w:t>
      </w:r>
      <w:r w:rsidR="003C7FFB" w:rsidRPr="006E54D1">
        <w:rPr>
          <w:rFonts w:ascii="Times New Roman" w:hAnsi="Times New Roman" w:cs="Times New Roman" w:hint="eastAsia"/>
          <w:color w:val="000000" w:themeColor="text1"/>
          <w:sz w:val="24"/>
          <w:szCs w:val="24"/>
        </w:rPr>
        <w:t>C sites</w:t>
      </w:r>
      <w:r w:rsidR="00CB6EAC">
        <w:rPr>
          <w:rFonts w:ascii="Times New Roman" w:hAnsi="Times New Roman" w:cs="Times New Roman" w:hint="eastAsia"/>
          <w:color w:val="000000" w:themeColor="text1"/>
          <w:sz w:val="24"/>
          <w:szCs w:val="24"/>
        </w:rPr>
        <w:t xml:space="preserve"> </w:t>
      </w:r>
      <w:r w:rsidR="003C7FFB" w:rsidRPr="006E54D1">
        <w:rPr>
          <w:rFonts w:ascii="Times New Roman" w:hAnsi="Times New Roman" w:cs="Times New Roman" w:hint="eastAsia"/>
          <w:color w:val="000000" w:themeColor="text1"/>
          <w:sz w:val="24"/>
          <w:szCs w:val="24"/>
        </w:rPr>
        <w:t xml:space="preserve">within noncoding RNA and mRNA </w:t>
      </w:r>
      <w:r w:rsidR="003C7FFB" w:rsidRPr="006E54D1">
        <w:rPr>
          <w:rFonts w:ascii="Times New Roman" w:hAnsi="Times New Roman" w:cs="Times New Roman"/>
          <w:color w:val="000000" w:themeColor="text1"/>
          <w:sz w:val="24"/>
          <w:szCs w:val="24"/>
        </w:rPr>
        <w:t xml:space="preserve">in control and </w:t>
      </w:r>
      <w:r w:rsidR="003C7FFB" w:rsidRPr="006E54D1">
        <w:rPr>
          <w:rFonts w:ascii="Times New Roman" w:hAnsi="Times New Roman" w:cs="Times New Roman" w:hint="eastAsia"/>
          <w:color w:val="000000" w:themeColor="text1"/>
          <w:sz w:val="24"/>
          <w:szCs w:val="24"/>
        </w:rPr>
        <w:t>NSUN2</w:t>
      </w:r>
      <w:r w:rsidR="003C7FFB" w:rsidRPr="006E54D1">
        <w:rPr>
          <w:rFonts w:ascii="Times New Roman" w:hAnsi="Times New Roman" w:cs="Times New Roman"/>
          <w:color w:val="000000" w:themeColor="text1"/>
          <w:sz w:val="24"/>
          <w:szCs w:val="24"/>
        </w:rPr>
        <w:t>-knockdown cells</w:t>
      </w:r>
      <w:r w:rsidR="003C7FFB" w:rsidRPr="006E54D1">
        <w:rPr>
          <w:rFonts w:ascii="Times New Roman" w:hAnsi="Times New Roman" w:cs="Times New Roman" w:hint="eastAsia"/>
          <w:color w:val="000000" w:themeColor="text1"/>
          <w:sz w:val="24"/>
          <w:szCs w:val="24"/>
        </w:rPr>
        <w:t>, respectively</w:t>
      </w:r>
      <w:r w:rsidR="003C7FFB" w:rsidRPr="006E54D1">
        <w:rPr>
          <w:rFonts w:ascii="Times New Roman" w:hAnsi="Times New Roman" w:cs="Times New Roman"/>
          <w:color w:val="000000" w:themeColor="text1"/>
          <w:sz w:val="24"/>
          <w:szCs w:val="24"/>
        </w:rPr>
        <w:t>.</w:t>
      </w:r>
    </w:p>
    <w:p w:rsidR="003C7FFB" w:rsidRPr="00B64FD2" w:rsidRDefault="00306371" w:rsidP="003C7FFB">
      <w:pPr>
        <w:spacing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sidR="003C7FFB" w:rsidRPr="006E54D1">
        <w:rPr>
          <w:rFonts w:ascii="Times New Roman" w:hAnsi="Times New Roman" w:cs="Times New Roman" w:hint="eastAsia"/>
          <w:color w:val="000000" w:themeColor="text1"/>
          <w:sz w:val="24"/>
          <w:szCs w:val="24"/>
        </w:rPr>
        <w:t>D) Function annotations of hypermethylated</w:t>
      </w:r>
      <w:r w:rsidR="00CB6EAC">
        <w:rPr>
          <w:rFonts w:ascii="Times New Roman" w:hAnsi="Times New Roman" w:cs="Times New Roman" w:hint="eastAsia"/>
          <w:color w:val="000000" w:themeColor="text1"/>
          <w:sz w:val="24"/>
          <w:szCs w:val="24"/>
        </w:rPr>
        <w:t xml:space="preserve"> </w:t>
      </w:r>
      <w:r w:rsidR="003C7FFB" w:rsidRPr="006E54D1">
        <w:rPr>
          <w:rFonts w:ascii="Times New Roman" w:hAnsi="Times New Roman" w:cs="Times New Roman" w:hint="eastAsia"/>
          <w:color w:val="000000" w:themeColor="text1"/>
          <w:sz w:val="24"/>
          <w:szCs w:val="24"/>
        </w:rPr>
        <w:t>m</w:t>
      </w:r>
      <w:r w:rsidR="003C7FFB" w:rsidRPr="006E54D1">
        <w:rPr>
          <w:rFonts w:ascii="Times New Roman" w:hAnsi="Times New Roman" w:cs="Times New Roman" w:hint="eastAsia"/>
          <w:color w:val="000000" w:themeColor="text1"/>
          <w:sz w:val="24"/>
          <w:szCs w:val="24"/>
          <w:vertAlign w:val="superscript"/>
        </w:rPr>
        <w:t>5</w:t>
      </w:r>
      <w:r w:rsidR="003C7FFB" w:rsidRPr="006E54D1">
        <w:rPr>
          <w:rFonts w:ascii="Times New Roman" w:hAnsi="Times New Roman" w:cs="Times New Roman" w:hint="eastAsia"/>
          <w:color w:val="000000" w:themeColor="text1"/>
          <w:sz w:val="24"/>
          <w:szCs w:val="24"/>
        </w:rPr>
        <w:t>Cpeaks in ovarian cancer cells with or without NSUN2 by GO analysis.</w:t>
      </w:r>
    </w:p>
    <w:p w:rsidR="00AD4191" w:rsidRPr="00B64FD2" w:rsidRDefault="00AD4191" w:rsidP="00DD61B7">
      <w:pPr>
        <w:spacing w:line="360" w:lineRule="auto"/>
        <w:rPr>
          <w:rFonts w:ascii="Times New Roman" w:hAnsi="Times New Roman" w:cs="Times New Roman"/>
          <w:color w:val="000000" w:themeColor="text1"/>
          <w:sz w:val="24"/>
          <w:szCs w:val="24"/>
        </w:rPr>
      </w:pPr>
    </w:p>
    <w:p w:rsidR="00AD4191" w:rsidRPr="00B64FD2" w:rsidRDefault="00AD4191">
      <w:pPr>
        <w:rPr>
          <w:color w:val="000000" w:themeColor="text1"/>
        </w:rPr>
      </w:pPr>
    </w:p>
    <w:p w:rsidR="00AD4191" w:rsidRPr="00B64FD2" w:rsidRDefault="00AD4191">
      <w:pPr>
        <w:rPr>
          <w:color w:val="000000" w:themeColor="text1"/>
        </w:rPr>
      </w:pPr>
    </w:p>
    <w:p w:rsidR="00AD4191" w:rsidRPr="00B64FD2" w:rsidRDefault="00AD4191">
      <w:pPr>
        <w:rPr>
          <w:color w:val="000000" w:themeColor="text1"/>
        </w:rPr>
      </w:pPr>
    </w:p>
    <w:p w:rsidR="00AD4191" w:rsidRPr="00B64FD2" w:rsidRDefault="00AD4191">
      <w:pPr>
        <w:rPr>
          <w:color w:val="000000" w:themeColor="text1"/>
        </w:rPr>
      </w:pPr>
    </w:p>
    <w:p w:rsidR="00AD4191" w:rsidRPr="00132557" w:rsidRDefault="00AD4191">
      <w:pPr>
        <w:rPr>
          <w:color w:val="000000" w:themeColor="text1"/>
        </w:rPr>
      </w:pPr>
    </w:p>
    <w:p w:rsidR="00AD4191" w:rsidRPr="00B64FD2" w:rsidRDefault="00AD4191">
      <w:pPr>
        <w:rPr>
          <w:color w:val="000000" w:themeColor="text1"/>
        </w:rPr>
      </w:pPr>
    </w:p>
    <w:p w:rsidR="00AD4191" w:rsidRPr="00B64FD2" w:rsidRDefault="00AD4191">
      <w:pPr>
        <w:rPr>
          <w:color w:val="000000" w:themeColor="text1"/>
        </w:rPr>
      </w:pPr>
      <w:r w:rsidRPr="00B64FD2">
        <w:rPr>
          <w:noProof/>
          <w:color w:val="000000" w:themeColor="text1"/>
        </w:rPr>
        <w:drawing>
          <wp:inline distT="0" distB="0" distL="0" distR="0">
            <wp:extent cx="5274310" cy="5729190"/>
            <wp:effectExtent l="0" t="0" r="2540" b="5080"/>
            <wp:docPr id="4" name="图片 4" descr="E:\重医附三院\2020在研课题\NSUN2\Figures\NSUN2 Figures_LT_20220403.tif\Fig.4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重医附三院\2020在研课题\NSUN2\Figures\NSUN2 Figures_LT_20220403.tif\Fig.4S.tif"/>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74310" cy="5729190"/>
                    </a:xfrm>
                    <a:prstGeom prst="rect">
                      <a:avLst/>
                    </a:prstGeom>
                    <a:noFill/>
                    <a:ln>
                      <a:noFill/>
                    </a:ln>
                  </pic:spPr>
                </pic:pic>
              </a:graphicData>
            </a:graphic>
          </wp:inline>
        </w:drawing>
      </w:r>
    </w:p>
    <w:p w:rsidR="00A878D1" w:rsidRPr="00B64FD2" w:rsidRDefault="00A878D1" w:rsidP="003C7FFB">
      <w:pPr>
        <w:spacing w:line="360" w:lineRule="auto"/>
        <w:rPr>
          <w:rFonts w:ascii="Times New Roman" w:hAnsi="Times New Roman" w:cs="Times New Roman"/>
          <w:b/>
          <w:color w:val="000000" w:themeColor="text1"/>
          <w:sz w:val="24"/>
          <w:szCs w:val="24"/>
        </w:rPr>
      </w:pPr>
    </w:p>
    <w:p w:rsidR="00306371" w:rsidRDefault="003C7FFB" w:rsidP="003C7FFB">
      <w:pPr>
        <w:spacing w:line="360" w:lineRule="auto"/>
        <w:rPr>
          <w:rFonts w:ascii="Times New Roman" w:hAnsi="Times New Roman" w:cs="Times New Roman"/>
          <w:color w:val="000000" w:themeColor="text1"/>
          <w:sz w:val="24"/>
          <w:szCs w:val="24"/>
        </w:rPr>
      </w:pPr>
      <w:r w:rsidRPr="00B64FD2">
        <w:rPr>
          <w:rFonts w:ascii="Times New Roman" w:hAnsi="Times New Roman" w:cs="Times New Roman"/>
          <w:b/>
          <w:color w:val="000000" w:themeColor="text1"/>
          <w:sz w:val="24"/>
          <w:szCs w:val="24"/>
        </w:rPr>
        <w:t xml:space="preserve">Figure </w:t>
      </w:r>
      <w:r w:rsidRPr="00B64FD2">
        <w:rPr>
          <w:rFonts w:ascii="Times New Roman" w:hAnsi="Times New Roman" w:cs="Times New Roman" w:hint="eastAsia"/>
          <w:b/>
          <w:color w:val="000000" w:themeColor="text1"/>
          <w:sz w:val="24"/>
          <w:szCs w:val="24"/>
        </w:rPr>
        <w:t>S4</w:t>
      </w:r>
      <w:r w:rsidRPr="00306371">
        <w:rPr>
          <w:rFonts w:ascii="Times New Roman" w:hAnsi="Times New Roman" w:cs="Times New Roman"/>
          <w:b/>
          <w:color w:val="000000" w:themeColor="text1"/>
          <w:sz w:val="24"/>
          <w:szCs w:val="24"/>
        </w:rPr>
        <w:t>.</w:t>
      </w:r>
      <w:r w:rsidR="000C4DA3">
        <w:rPr>
          <w:rFonts w:ascii="Times New Roman" w:hAnsi="Times New Roman" w:cs="Times New Roman" w:hint="eastAsia"/>
          <w:b/>
          <w:color w:val="000000" w:themeColor="text1"/>
          <w:sz w:val="24"/>
          <w:szCs w:val="24"/>
        </w:rPr>
        <w:t xml:space="preserve"> </w:t>
      </w:r>
      <w:r w:rsidR="006E54D1" w:rsidRPr="00306371">
        <w:rPr>
          <w:rFonts w:ascii="Times New Roman" w:hAnsi="Times New Roman" w:cs="Times New Roman" w:hint="eastAsia"/>
          <w:b/>
          <w:color w:val="000000" w:themeColor="text1"/>
          <w:sz w:val="24"/>
          <w:szCs w:val="24"/>
        </w:rPr>
        <w:t>Related to Figure 3.</w:t>
      </w:r>
    </w:p>
    <w:p w:rsidR="00306371" w:rsidRDefault="00306371" w:rsidP="003C7FFB">
      <w:pPr>
        <w:spacing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sidR="003C7FFB" w:rsidRPr="006E54D1">
        <w:rPr>
          <w:rFonts w:ascii="Times New Roman" w:hAnsi="Times New Roman" w:cs="Times New Roman" w:hint="eastAsia"/>
          <w:color w:val="000000" w:themeColor="text1"/>
          <w:sz w:val="24"/>
          <w:szCs w:val="24"/>
        </w:rPr>
        <w:t>A) Volcano plot showing DEGs in A2780 cells upon NSUN2</w:t>
      </w:r>
      <w:r w:rsidR="006E54D1" w:rsidRPr="006E54D1">
        <w:rPr>
          <w:rFonts w:ascii="Times New Roman" w:hAnsi="Times New Roman" w:cs="Times New Roman" w:hint="eastAsia"/>
          <w:color w:val="000000" w:themeColor="text1"/>
          <w:sz w:val="24"/>
          <w:szCs w:val="24"/>
        </w:rPr>
        <w:t xml:space="preserve"> knockdown. </w:t>
      </w:r>
    </w:p>
    <w:p w:rsidR="00306371" w:rsidRDefault="00306371" w:rsidP="003C7FFB">
      <w:pPr>
        <w:spacing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sidR="003C7FFB" w:rsidRPr="006E54D1">
        <w:rPr>
          <w:rFonts w:ascii="Times New Roman" w:hAnsi="Times New Roman" w:cs="Times New Roman" w:hint="eastAsia"/>
          <w:color w:val="000000" w:themeColor="text1"/>
          <w:sz w:val="24"/>
          <w:szCs w:val="24"/>
        </w:rPr>
        <w:t xml:space="preserve">B) GO </w:t>
      </w:r>
      <w:r w:rsidR="003C7FFB" w:rsidRPr="006E54D1">
        <w:rPr>
          <w:rFonts w:ascii="Times New Roman" w:hAnsi="Times New Roman" w:cs="Times New Roman"/>
          <w:color w:val="000000" w:themeColor="text1"/>
          <w:sz w:val="24"/>
          <w:szCs w:val="24"/>
        </w:rPr>
        <w:t>functional</w:t>
      </w:r>
      <w:r w:rsidR="00132557">
        <w:rPr>
          <w:rFonts w:ascii="Times New Roman" w:hAnsi="Times New Roman" w:cs="Times New Roman" w:hint="eastAsia"/>
          <w:color w:val="000000" w:themeColor="text1"/>
          <w:sz w:val="24"/>
          <w:szCs w:val="24"/>
        </w:rPr>
        <w:t xml:space="preserve"> </w:t>
      </w:r>
      <w:r w:rsidR="003C7FFB" w:rsidRPr="006E54D1">
        <w:rPr>
          <w:rFonts w:ascii="Times New Roman" w:hAnsi="Times New Roman" w:cs="Times New Roman"/>
          <w:color w:val="000000" w:themeColor="text1"/>
          <w:sz w:val="24"/>
          <w:szCs w:val="24"/>
        </w:rPr>
        <w:t>enrichment</w:t>
      </w:r>
      <w:r w:rsidR="00132557">
        <w:rPr>
          <w:rFonts w:ascii="Times New Roman" w:hAnsi="Times New Roman" w:cs="Times New Roman" w:hint="eastAsia"/>
          <w:color w:val="000000" w:themeColor="text1"/>
          <w:sz w:val="24"/>
          <w:szCs w:val="24"/>
        </w:rPr>
        <w:t xml:space="preserve"> </w:t>
      </w:r>
      <w:r w:rsidR="006E54D1" w:rsidRPr="006E54D1">
        <w:rPr>
          <w:rFonts w:ascii="Times New Roman" w:hAnsi="Times New Roman" w:cs="Times New Roman" w:hint="eastAsia"/>
          <w:color w:val="000000" w:themeColor="text1"/>
          <w:sz w:val="24"/>
          <w:szCs w:val="24"/>
        </w:rPr>
        <w:t xml:space="preserve">analysis of DEGs shown in (A). </w:t>
      </w:r>
    </w:p>
    <w:p w:rsidR="00306371" w:rsidRDefault="00306371" w:rsidP="003C7FFB">
      <w:pPr>
        <w:spacing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sidR="003C7FFB" w:rsidRPr="006E54D1">
        <w:rPr>
          <w:rFonts w:ascii="Times New Roman" w:hAnsi="Times New Roman" w:cs="Times New Roman" w:hint="eastAsia"/>
          <w:color w:val="000000" w:themeColor="text1"/>
          <w:sz w:val="24"/>
          <w:szCs w:val="24"/>
        </w:rPr>
        <w:t xml:space="preserve">C) GO </w:t>
      </w:r>
      <w:r w:rsidR="003C7FFB" w:rsidRPr="006E54D1">
        <w:rPr>
          <w:rFonts w:ascii="Times New Roman" w:hAnsi="Times New Roman" w:cs="Times New Roman"/>
          <w:color w:val="000000" w:themeColor="text1"/>
          <w:sz w:val="24"/>
          <w:szCs w:val="24"/>
        </w:rPr>
        <w:t>functional</w:t>
      </w:r>
      <w:r w:rsidR="00132557">
        <w:rPr>
          <w:rFonts w:ascii="Times New Roman" w:hAnsi="Times New Roman" w:cs="Times New Roman" w:hint="eastAsia"/>
          <w:color w:val="000000" w:themeColor="text1"/>
          <w:sz w:val="24"/>
          <w:szCs w:val="24"/>
        </w:rPr>
        <w:t xml:space="preserve"> </w:t>
      </w:r>
      <w:r w:rsidR="003C7FFB" w:rsidRPr="006E54D1">
        <w:rPr>
          <w:rFonts w:ascii="Times New Roman" w:hAnsi="Times New Roman" w:cs="Times New Roman"/>
          <w:color w:val="000000" w:themeColor="text1"/>
          <w:sz w:val="24"/>
          <w:szCs w:val="24"/>
        </w:rPr>
        <w:t>enrichment</w:t>
      </w:r>
      <w:r w:rsidR="003C7FFB" w:rsidRPr="006E54D1">
        <w:rPr>
          <w:rFonts w:ascii="Times New Roman" w:hAnsi="Times New Roman" w:cs="Times New Roman" w:hint="eastAsia"/>
          <w:color w:val="000000" w:themeColor="text1"/>
          <w:sz w:val="24"/>
          <w:szCs w:val="24"/>
        </w:rPr>
        <w:t xml:space="preserve"> analys</w:t>
      </w:r>
      <w:r w:rsidR="006E54D1" w:rsidRPr="006E54D1">
        <w:rPr>
          <w:rFonts w:ascii="Times New Roman" w:hAnsi="Times New Roman" w:cs="Times New Roman" w:hint="eastAsia"/>
          <w:color w:val="000000" w:themeColor="text1"/>
          <w:sz w:val="24"/>
          <w:szCs w:val="24"/>
        </w:rPr>
        <w:t xml:space="preserve">is of NSUN2-bound transcripts. </w:t>
      </w:r>
    </w:p>
    <w:p w:rsidR="00306371" w:rsidRDefault="00306371" w:rsidP="003C7FFB">
      <w:pPr>
        <w:spacing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sidR="003C7FFB" w:rsidRPr="006E54D1">
        <w:rPr>
          <w:rFonts w:ascii="Times New Roman" w:hAnsi="Times New Roman" w:cs="Times New Roman" w:hint="eastAsia"/>
          <w:color w:val="000000" w:themeColor="text1"/>
          <w:sz w:val="24"/>
          <w:szCs w:val="24"/>
        </w:rPr>
        <w:t>D) Volcano plot showing DEGs in SKO</w:t>
      </w:r>
      <w:r w:rsidR="006E54D1" w:rsidRPr="006E54D1">
        <w:rPr>
          <w:rFonts w:ascii="Times New Roman" w:hAnsi="Times New Roman" w:cs="Times New Roman" w:hint="eastAsia"/>
          <w:color w:val="000000" w:themeColor="text1"/>
          <w:sz w:val="24"/>
          <w:szCs w:val="24"/>
        </w:rPr>
        <w:t xml:space="preserve">V3 cells upon NSUN2 knockdown. </w:t>
      </w:r>
    </w:p>
    <w:p w:rsidR="00306371" w:rsidRDefault="00306371" w:rsidP="003C7FFB">
      <w:pPr>
        <w:spacing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sidR="003C7FFB" w:rsidRPr="006E54D1">
        <w:rPr>
          <w:rFonts w:ascii="Times New Roman" w:hAnsi="Times New Roman" w:cs="Times New Roman" w:hint="eastAsia"/>
          <w:color w:val="000000" w:themeColor="text1"/>
          <w:sz w:val="24"/>
          <w:szCs w:val="24"/>
        </w:rPr>
        <w:t>E) Correlations of DEGs in A2780 and SKOV3</w:t>
      </w:r>
      <w:r w:rsidR="006E54D1" w:rsidRPr="006E54D1">
        <w:rPr>
          <w:rFonts w:ascii="Times New Roman" w:hAnsi="Times New Roman" w:cs="Times New Roman" w:hint="eastAsia"/>
          <w:color w:val="000000" w:themeColor="text1"/>
          <w:sz w:val="24"/>
          <w:szCs w:val="24"/>
        </w:rPr>
        <w:t xml:space="preserve"> cells upon NSUN2 knockdown. </w:t>
      </w:r>
    </w:p>
    <w:p w:rsidR="00306371" w:rsidRDefault="00306371" w:rsidP="003C7FFB">
      <w:pPr>
        <w:spacing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sidR="003C7FFB" w:rsidRPr="006E54D1">
        <w:rPr>
          <w:rFonts w:ascii="Times New Roman" w:hAnsi="Times New Roman" w:cs="Times New Roman" w:hint="eastAsia"/>
          <w:color w:val="000000" w:themeColor="text1"/>
          <w:sz w:val="24"/>
          <w:szCs w:val="24"/>
        </w:rPr>
        <w:t>F) Circus plot displaying the ov</w:t>
      </w:r>
      <w:r w:rsidR="006E54D1" w:rsidRPr="006E54D1">
        <w:rPr>
          <w:rFonts w:ascii="Times New Roman" w:hAnsi="Times New Roman" w:cs="Times New Roman" w:hint="eastAsia"/>
          <w:color w:val="000000" w:themeColor="text1"/>
          <w:sz w:val="24"/>
          <w:szCs w:val="24"/>
        </w:rPr>
        <w:t xml:space="preserve">erlapping of multi-omics data. </w:t>
      </w:r>
    </w:p>
    <w:p w:rsidR="00306371" w:rsidRDefault="00306371" w:rsidP="003C7FFB">
      <w:pPr>
        <w:spacing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sidR="003C7FFB" w:rsidRPr="006E54D1">
        <w:rPr>
          <w:rFonts w:ascii="Times New Roman" w:hAnsi="Times New Roman" w:cs="Times New Roman" w:hint="eastAsia"/>
          <w:color w:val="000000" w:themeColor="text1"/>
          <w:sz w:val="24"/>
          <w:szCs w:val="24"/>
        </w:rPr>
        <w:t xml:space="preserve">G) </w:t>
      </w:r>
      <w:r w:rsidR="003C7FFB" w:rsidRPr="006E54D1">
        <w:rPr>
          <w:rFonts w:ascii="Times New Roman" w:hAnsi="Times New Roman" w:cs="Times New Roman"/>
          <w:color w:val="000000" w:themeColor="text1"/>
          <w:sz w:val="24"/>
          <w:szCs w:val="24"/>
        </w:rPr>
        <w:t>Metaplot showing the distribution</w:t>
      </w:r>
      <w:r w:rsidR="003C7FFB" w:rsidRPr="006E54D1">
        <w:rPr>
          <w:rFonts w:ascii="Times New Roman" w:hAnsi="Times New Roman" w:cs="Times New Roman" w:hint="eastAsia"/>
          <w:color w:val="000000" w:themeColor="text1"/>
          <w:sz w:val="24"/>
          <w:szCs w:val="24"/>
        </w:rPr>
        <w:t xml:space="preserve"> of m</w:t>
      </w:r>
      <w:r w:rsidR="003C7FFB" w:rsidRPr="006E54D1">
        <w:rPr>
          <w:rFonts w:ascii="Times New Roman" w:hAnsi="Times New Roman" w:cs="Times New Roman" w:hint="eastAsia"/>
          <w:color w:val="000000" w:themeColor="text1"/>
          <w:sz w:val="24"/>
          <w:szCs w:val="24"/>
          <w:vertAlign w:val="superscript"/>
        </w:rPr>
        <w:t>5</w:t>
      </w:r>
      <w:r w:rsidR="003C7FFB" w:rsidRPr="006E54D1">
        <w:rPr>
          <w:rFonts w:ascii="Times New Roman" w:hAnsi="Times New Roman" w:cs="Times New Roman" w:hint="eastAsia"/>
          <w:color w:val="000000" w:themeColor="text1"/>
          <w:sz w:val="24"/>
          <w:szCs w:val="24"/>
        </w:rPr>
        <w:t xml:space="preserve">C sites and RNA abundance of HSPB1 and TBC1D13 in ovarian cancer cells upon NSUN2 knockdown as well as </w:t>
      </w:r>
      <w:r w:rsidR="003C7FFB" w:rsidRPr="006E54D1">
        <w:rPr>
          <w:rFonts w:ascii="Times New Roman" w:hAnsi="Times New Roman" w:cs="Times New Roman" w:hint="eastAsia"/>
          <w:color w:val="000000" w:themeColor="text1"/>
          <w:sz w:val="24"/>
          <w:szCs w:val="24"/>
        </w:rPr>
        <w:lastRenderedPageBreak/>
        <w:t xml:space="preserve">NSUN2binding in </w:t>
      </w:r>
      <w:r w:rsidR="006E54D1" w:rsidRPr="006E54D1">
        <w:rPr>
          <w:rFonts w:ascii="Times New Roman" w:hAnsi="Times New Roman" w:cs="Times New Roman" w:hint="eastAsia"/>
          <w:color w:val="000000" w:themeColor="text1"/>
          <w:sz w:val="24"/>
          <w:szCs w:val="24"/>
        </w:rPr>
        <w:t xml:space="preserve">ovarian cancer cells. </w:t>
      </w:r>
    </w:p>
    <w:p w:rsidR="00306371" w:rsidRDefault="00306371" w:rsidP="003C7FFB">
      <w:pPr>
        <w:spacing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sidR="003C7FFB" w:rsidRPr="006E54D1">
        <w:rPr>
          <w:rFonts w:ascii="Times New Roman" w:hAnsi="Times New Roman" w:cs="Times New Roman" w:hint="eastAsia"/>
          <w:color w:val="000000" w:themeColor="text1"/>
          <w:sz w:val="24"/>
          <w:szCs w:val="24"/>
        </w:rPr>
        <w:t>H</w:t>
      </w:r>
      <w:r>
        <w:rPr>
          <w:rFonts w:ascii="Times New Roman" w:hAnsi="Times New Roman" w:cs="Times New Roman" w:hint="eastAsia"/>
          <w:color w:val="000000" w:themeColor="text1"/>
          <w:sz w:val="24"/>
          <w:szCs w:val="24"/>
        </w:rPr>
        <w:t xml:space="preserve"> and </w:t>
      </w:r>
      <w:r w:rsidR="003C7FFB" w:rsidRPr="006E54D1">
        <w:rPr>
          <w:rFonts w:ascii="Times New Roman" w:hAnsi="Times New Roman" w:cs="Times New Roman" w:hint="eastAsia"/>
          <w:color w:val="000000" w:themeColor="text1"/>
          <w:sz w:val="24"/>
          <w:szCs w:val="24"/>
        </w:rPr>
        <w:t>I) RT-PCR detecting RNA levels upon NSUN2 knockd</w:t>
      </w:r>
      <w:r w:rsidR="006E54D1" w:rsidRPr="006E54D1">
        <w:rPr>
          <w:rFonts w:ascii="Times New Roman" w:hAnsi="Times New Roman" w:cs="Times New Roman" w:hint="eastAsia"/>
          <w:color w:val="000000" w:themeColor="text1"/>
          <w:sz w:val="24"/>
          <w:szCs w:val="24"/>
        </w:rPr>
        <w:t>own in SKOV3 and OVCAR3 cells.</w:t>
      </w:r>
    </w:p>
    <w:p w:rsidR="00306371" w:rsidRDefault="00306371" w:rsidP="003C7FFB">
      <w:pPr>
        <w:spacing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sidR="003C7FFB" w:rsidRPr="006E54D1">
        <w:rPr>
          <w:rFonts w:ascii="Times New Roman" w:hAnsi="Times New Roman" w:cs="Times New Roman" w:hint="eastAsia"/>
          <w:color w:val="000000" w:themeColor="text1"/>
          <w:sz w:val="24"/>
          <w:szCs w:val="24"/>
        </w:rPr>
        <w:t>J</w:t>
      </w:r>
      <w:r>
        <w:rPr>
          <w:rFonts w:ascii="Times New Roman" w:hAnsi="Times New Roman" w:cs="Times New Roman" w:hint="eastAsia"/>
          <w:color w:val="000000" w:themeColor="text1"/>
          <w:sz w:val="24"/>
          <w:szCs w:val="24"/>
        </w:rPr>
        <w:t xml:space="preserve"> and </w:t>
      </w:r>
      <w:r w:rsidR="003C7FFB" w:rsidRPr="006E54D1">
        <w:rPr>
          <w:rFonts w:ascii="Times New Roman" w:hAnsi="Times New Roman" w:cs="Times New Roman" w:hint="eastAsia"/>
          <w:color w:val="000000" w:themeColor="text1"/>
          <w:sz w:val="24"/>
          <w:szCs w:val="24"/>
        </w:rPr>
        <w:t>K) RIP-PCR confirming the interaction between NSUN2 and targeted transcripts in SKOV3 and OVCAR3.</w:t>
      </w:r>
    </w:p>
    <w:p w:rsidR="003C7FFB" w:rsidRPr="006E54D1" w:rsidRDefault="003C7FFB" w:rsidP="003C7FFB">
      <w:pPr>
        <w:spacing w:line="360" w:lineRule="auto"/>
        <w:rPr>
          <w:rFonts w:ascii="Times New Roman" w:hAnsi="Times New Roman" w:cs="Times New Roman"/>
          <w:color w:val="000000" w:themeColor="text1"/>
          <w:sz w:val="24"/>
          <w:szCs w:val="24"/>
        </w:rPr>
      </w:pPr>
      <w:r w:rsidRPr="006E54D1">
        <w:rPr>
          <w:rFonts w:ascii="Times New Roman" w:hAnsi="Times New Roman" w:cs="Times New Roman"/>
          <w:color w:val="000000" w:themeColor="text1"/>
          <w:sz w:val="24"/>
          <w:szCs w:val="24"/>
        </w:rPr>
        <w:t>*</w:t>
      </w:r>
      <w:r w:rsidRPr="006E54D1">
        <w:rPr>
          <w:rFonts w:ascii="Times New Roman" w:hAnsi="Times New Roman" w:cs="Times New Roman" w:hint="eastAsia"/>
          <w:i/>
          <w:color w:val="000000" w:themeColor="text1"/>
          <w:sz w:val="24"/>
          <w:szCs w:val="24"/>
        </w:rPr>
        <w:t>p</w:t>
      </w:r>
      <w:r w:rsidRPr="006E54D1">
        <w:rPr>
          <w:rFonts w:ascii="Times New Roman" w:hAnsi="Times New Roman" w:cs="Times New Roman"/>
          <w:color w:val="000000" w:themeColor="text1"/>
          <w:sz w:val="24"/>
          <w:szCs w:val="24"/>
        </w:rPr>
        <w:t>&lt; 0.05, **</w:t>
      </w:r>
      <w:r w:rsidRPr="006E54D1">
        <w:rPr>
          <w:rFonts w:ascii="Times New Roman" w:hAnsi="Times New Roman" w:cs="Times New Roman" w:hint="eastAsia"/>
          <w:i/>
          <w:color w:val="000000" w:themeColor="text1"/>
          <w:sz w:val="24"/>
          <w:szCs w:val="24"/>
        </w:rPr>
        <w:t>p</w:t>
      </w:r>
      <w:r w:rsidRPr="006E54D1">
        <w:rPr>
          <w:rFonts w:ascii="Times New Roman" w:hAnsi="Times New Roman" w:cs="Times New Roman"/>
          <w:color w:val="000000" w:themeColor="text1"/>
          <w:sz w:val="24"/>
          <w:szCs w:val="24"/>
        </w:rPr>
        <w:t>&lt; 0.01, ***</w:t>
      </w:r>
      <w:r w:rsidRPr="006E54D1">
        <w:rPr>
          <w:rFonts w:ascii="Times New Roman" w:hAnsi="Times New Roman" w:cs="Times New Roman" w:hint="eastAsia"/>
          <w:i/>
          <w:color w:val="000000" w:themeColor="text1"/>
          <w:sz w:val="24"/>
          <w:szCs w:val="24"/>
        </w:rPr>
        <w:t>p</w:t>
      </w:r>
      <w:r w:rsidRPr="006E54D1">
        <w:rPr>
          <w:rFonts w:ascii="Times New Roman" w:hAnsi="Times New Roman" w:cs="Times New Roman"/>
          <w:color w:val="000000" w:themeColor="text1"/>
          <w:sz w:val="24"/>
          <w:szCs w:val="24"/>
        </w:rPr>
        <w:t>&lt; 0.001</w:t>
      </w:r>
      <w:r w:rsidRPr="006E54D1">
        <w:rPr>
          <w:rFonts w:ascii="Times New Roman" w:hAnsi="Times New Roman" w:cs="Times New Roman" w:hint="eastAsia"/>
          <w:color w:val="000000" w:themeColor="text1"/>
          <w:sz w:val="24"/>
          <w:szCs w:val="24"/>
        </w:rPr>
        <w:t>, ns, not significant</w:t>
      </w:r>
      <w:r w:rsidRPr="006E54D1">
        <w:rPr>
          <w:rFonts w:ascii="Times New Roman" w:hAnsi="Times New Roman" w:cs="Times New Roman"/>
          <w:color w:val="000000" w:themeColor="text1"/>
          <w:sz w:val="24"/>
          <w:szCs w:val="24"/>
        </w:rPr>
        <w:t>.</w:t>
      </w:r>
    </w:p>
    <w:p w:rsidR="00AD4191" w:rsidRPr="00B64FD2" w:rsidRDefault="00AD4191">
      <w:pPr>
        <w:rPr>
          <w:color w:val="000000" w:themeColor="text1"/>
        </w:rPr>
      </w:pPr>
    </w:p>
    <w:p w:rsidR="00AD4191" w:rsidRPr="00B64FD2" w:rsidRDefault="00AD4191">
      <w:pPr>
        <w:rPr>
          <w:color w:val="000000" w:themeColor="text1"/>
        </w:rPr>
      </w:pPr>
    </w:p>
    <w:p w:rsidR="00AD4191" w:rsidRPr="00B64FD2" w:rsidRDefault="00AD4191">
      <w:pPr>
        <w:rPr>
          <w:color w:val="000000" w:themeColor="text1"/>
        </w:rPr>
      </w:pPr>
    </w:p>
    <w:p w:rsidR="00DD61B7" w:rsidRPr="00B64FD2" w:rsidRDefault="00DD61B7">
      <w:pPr>
        <w:rPr>
          <w:color w:val="000000" w:themeColor="text1"/>
        </w:rPr>
      </w:pPr>
    </w:p>
    <w:p w:rsidR="00DD61B7" w:rsidRPr="00B64FD2" w:rsidRDefault="00DD61B7">
      <w:pPr>
        <w:rPr>
          <w:color w:val="000000" w:themeColor="text1"/>
        </w:rPr>
      </w:pPr>
    </w:p>
    <w:p w:rsidR="00DD61B7" w:rsidRPr="00B64FD2" w:rsidRDefault="00DD61B7">
      <w:pPr>
        <w:rPr>
          <w:color w:val="000000" w:themeColor="text1"/>
        </w:rPr>
      </w:pPr>
    </w:p>
    <w:p w:rsidR="00DD61B7" w:rsidRPr="00B64FD2" w:rsidRDefault="00DD61B7">
      <w:pPr>
        <w:rPr>
          <w:color w:val="000000" w:themeColor="text1"/>
        </w:rPr>
      </w:pPr>
    </w:p>
    <w:p w:rsidR="00DD61B7" w:rsidRPr="00B64FD2" w:rsidRDefault="00DD61B7">
      <w:pPr>
        <w:rPr>
          <w:color w:val="000000" w:themeColor="text1"/>
        </w:rPr>
      </w:pPr>
    </w:p>
    <w:p w:rsidR="00DD61B7" w:rsidRPr="00B64FD2" w:rsidRDefault="00DD61B7">
      <w:pPr>
        <w:rPr>
          <w:color w:val="000000" w:themeColor="text1"/>
        </w:rPr>
      </w:pPr>
    </w:p>
    <w:p w:rsidR="00DD61B7" w:rsidRPr="00B64FD2" w:rsidRDefault="00DD61B7">
      <w:pPr>
        <w:rPr>
          <w:color w:val="000000" w:themeColor="text1"/>
        </w:rPr>
      </w:pPr>
    </w:p>
    <w:p w:rsidR="00DD61B7" w:rsidRPr="00B64FD2" w:rsidRDefault="00DD61B7">
      <w:pPr>
        <w:rPr>
          <w:color w:val="000000" w:themeColor="text1"/>
        </w:rPr>
      </w:pPr>
    </w:p>
    <w:p w:rsidR="00DD61B7" w:rsidRPr="00B64FD2" w:rsidRDefault="00DD61B7">
      <w:pPr>
        <w:rPr>
          <w:color w:val="000000" w:themeColor="text1"/>
        </w:rPr>
      </w:pPr>
    </w:p>
    <w:p w:rsidR="00DD61B7" w:rsidRPr="00B64FD2" w:rsidRDefault="00DD61B7">
      <w:pPr>
        <w:rPr>
          <w:color w:val="000000" w:themeColor="text1"/>
        </w:rPr>
      </w:pPr>
    </w:p>
    <w:p w:rsidR="00DD61B7" w:rsidRPr="00B64FD2" w:rsidRDefault="00DD61B7">
      <w:pPr>
        <w:rPr>
          <w:color w:val="000000" w:themeColor="text1"/>
        </w:rPr>
      </w:pPr>
    </w:p>
    <w:p w:rsidR="00DD61B7" w:rsidRPr="00B64FD2" w:rsidRDefault="00DD61B7">
      <w:pPr>
        <w:rPr>
          <w:color w:val="000000" w:themeColor="text1"/>
        </w:rPr>
      </w:pPr>
    </w:p>
    <w:p w:rsidR="00DD61B7" w:rsidRPr="00B64FD2" w:rsidRDefault="00DD61B7">
      <w:pPr>
        <w:rPr>
          <w:color w:val="000000" w:themeColor="text1"/>
        </w:rPr>
      </w:pPr>
    </w:p>
    <w:p w:rsidR="00DD61B7" w:rsidRPr="00B64FD2" w:rsidRDefault="00DD61B7">
      <w:pPr>
        <w:rPr>
          <w:color w:val="000000" w:themeColor="text1"/>
        </w:rPr>
      </w:pPr>
    </w:p>
    <w:p w:rsidR="00DD61B7" w:rsidRPr="00B64FD2" w:rsidRDefault="00DD61B7">
      <w:pPr>
        <w:rPr>
          <w:color w:val="000000" w:themeColor="text1"/>
        </w:rPr>
      </w:pPr>
    </w:p>
    <w:p w:rsidR="00DD61B7" w:rsidRPr="00B64FD2" w:rsidRDefault="00DD61B7">
      <w:pPr>
        <w:rPr>
          <w:color w:val="000000" w:themeColor="text1"/>
        </w:rPr>
      </w:pPr>
    </w:p>
    <w:p w:rsidR="00DD61B7" w:rsidRPr="00B64FD2" w:rsidRDefault="00DD61B7">
      <w:pPr>
        <w:rPr>
          <w:color w:val="000000" w:themeColor="text1"/>
        </w:rPr>
      </w:pPr>
    </w:p>
    <w:p w:rsidR="00DD61B7" w:rsidRPr="00B64FD2" w:rsidRDefault="00DD61B7">
      <w:pPr>
        <w:rPr>
          <w:color w:val="000000" w:themeColor="text1"/>
        </w:rPr>
      </w:pPr>
    </w:p>
    <w:p w:rsidR="00DD61B7" w:rsidRPr="00B64FD2" w:rsidRDefault="00DD61B7">
      <w:pPr>
        <w:rPr>
          <w:color w:val="000000" w:themeColor="text1"/>
        </w:rPr>
      </w:pPr>
    </w:p>
    <w:p w:rsidR="00DD61B7" w:rsidRPr="00B64FD2" w:rsidRDefault="00DD61B7">
      <w:pPr>
        <w:rPr>
          <w:color w:val="000000" w:themeColor="text1"/>
        </w:rPr>
      </w:pPr>
    </w:p>
    <w:p w:rsidR="00DD61B7" w:rsidRPr="00B64FD2" w:rsidRDefault="00DD61B7">
      <w:pPr>
        <w:rPr>
          <w:color w:val="000000" w:themeColor="text1"/>
        </w:rPr>
      </w:pPr>
    </w:p>
    <w:p w:rsidR="00DD61B7" w:rsidRPr="00B64FD2" w:rsidRDefault="00DD61B7">
      <w:pPr>
        <w:rPr>
          <w:color w:val="000000" w:themeColor="text1"/>
        </w:rPr>
      </w:pPr>
    </w:p>
    <w:p w:rsidR="00AD4191" w:rsidRPr="00B64FD2" w:rsidRDefault="00AD4191">
      <w:pPr>
        <w:rPr>
          <w:noProof/>
          <w:color w:val="000000" w:themeColor="text1"/>
        </w:rPr>
      </w:pPr>
    </w:p>
    <w:p w:rsidR="006D61DF" w:rsidRPr="00B64FD2" w:rsidRDefault="006D61DF">
      <w:pPr>
        <w:rPr>
          <w:noProof/>
          <w:color w:val="000000" w:themeColor="text1"/>
        </w:rPr>
      </w:pPr>
    </w:p>
    <w:p w:rsidR="006D61DF" w:rsidRPr="00B64FD2" w:rsidRDefault="006D61DF">
      <w:pPr>
        <w:rPr>
          <w:noProof/>
          <w:color w:val="000000" w:themeColor="text1"/>
        </w:rPr>
      </w:pPr>
    </w:p>
    <w:p w:rsidR="006D61DF" w:rsidRPr="00B64FD2" w:rsidRDefault="006D61DF">
      <w:pPr>
        <w:rPr>
          <w:noProof/>
          <w:color w:val="000000" w:themeColor="text1"/>
        </w:rPr>
      </w:pPr>
    </w:p>
    <w:p w:rsidR="006D61DF" w:rsidRPr="00B64FD2" w:rsidRDefault="006D61DF">
      <w:pPr>
        <w:rPr>
          <w:noProof/>
          <w:color w:val="000000" w:themeColor="text1"/>
        </w:rPr>
      </w:pPr>
    </w:p>
    <w:p w:rsidR="006D61DF" w:rsidRPr="00B64FD2" w:rsidRDefault="006D61DF">
      <w:pPr>
        <w:rPr>
          <w:noProof/>
          <w:color w:val="000000" w:themeColor="text1"/>
        </w:rPr>
      </w:pPr>
    </w:p>
    <w:p w:rsidR="006D61DF" w:rsidRPr="00B64FD2" w:rsidRDefault="006D61DF">
      <w:pPr>
        <w:rPr>
          <w:noProof/>
          <w:color w:val="000000" w:themeColor="text1"/>
        </w:rPr>
      </w:pPr>
    </w:p>
    <w:p w:rsidR="006D61DF" w:rsidRPr="00B64FD2" w:rsidRDefault="006D61DF">
      <w:pPr>
        <w:rPr>
          <w:noProof/>
          <w:color w:val="000000" w:themeColor="text1"/>
        </w:rPr>
      </w:pPr>
    </w:p>
    <w:p w:rsidR="006D61DF" w:rsidRPr="00B64FD2" w:rsidRDefault="006D61DF">
      <w:pPr>
        <w:rPr>
          <w:noProof/>
          <w:color w:val="000000" w:themeColor="text1"/>
        </w:rPr>
      </w:pPr>
    </w:p>
    <w:p w:rsidR="006D61DF" w:rsidRPr="00B64FD2" w:rsidRDefault="006D61DF">
      <w:pPr>
        <w:rPr>
          <w:noProof/>
          <w:color w:val="000000" w:themeColor="text1"/>
        </w:rPr>
      </w:pPr>
    </w:p>
    <w:p w:rsidR="006D61DF" w:rsidRPr="00B64FD2" w:rsidRDefault="006D61DF">
      <w:pPr>
        <w:rPr>
          <w:noProof/>
          <w:color w:val="000000" w:themeColor="text1"/>
        </w:rPr>
      </w:pPr>
    </w:p>
    <w:p w:rsidR="00A878D1" w:rsidRPr="00B64FD2" w:rsidRDefault="00B237CC" w:rsidP="00B237CC">
      <w:pPr>
        <w:rPr>
          <w:rFonts w:ascii="Times New Roman" w:hAnsi="Times New Roman" w:cs="Times New Roman"/>
          <w:b/>
          <w:color w:val="000000" w:themeColor="text1"/>
          <w:sz w:val="24"/>
          <w:szCs w:val="24"/>
        </w:rPr>
      </w:pPr>
      <w:r>
        <w:rPr>
          <w:noProof/>
          <w:color w:val="000000" w:themeColor="text1"/>
        </w:rPr>
        <w:drawing>
          <wp:inline distT="0" distB="0" distL="0" distR="0">
            <wp:extent cx="5274310" cy="4216336"/>
            <wp:effectExtent l="0" t="0" r="2540" b="0"/>
            <wp:docPr id="9" name="图片 9" descr="E:\重医附三院\2020在研课题\NSUN2\Submission 5th\Figures\Fig.5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重医附三院\2020在研课题\NSUN2\Submission 5th\Figures\Fig.5S.tif"/>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74310" cy="4216336"/>
                    </a:xfrm>
                    <a:prstGeom prst="rect">
                      <a:avLst/>
                    </a:prstGeom>
                    <a:noFill/>
                    <a:ln>
                      <a:noFill/>
                    </a:ln>
                  </pic:spPr>
                </pic:pic>
              </a:graphicData>
            </a:graphic>
          </wp:inline>
        </w:drawing>
      </w:r>
    </w:p>
    <w:p w:rsidR="00306371" w:rsidRDefault="003C7FFB" w:rsidP="0044635C">
      <w:pPr>
        <w:spacing w:line="360" w:lineRule="auto"/>
        <w:rPr>
          <w:rFonts w:ascii="Times New Roman" w:hAnsi="Times New Roman" w:cs="Times New Roman"/>
          <w:color w:val="000000" w:themeColor="text1"/>
          <w:sz w:val="24"/>
          <w:szCs w:val="24"/>
        </w:rPr>
      </w:pPr>
      <w:r w:rsidRPr="00B64FD2">
        <w:rPr>
          <w:rFonts w:ascii="Times New Roman" w:hAnsi="Times New Roman" w:cs="Times New Roman"/>
          <w:b/>
          <w:color w:val="000000" w:themeColor="text1"/>
          <w:sz w:val="24"/>
          <w:szCs w:val="24"/>
        </w:rPr>
        <w:t xml:space="preserve">Figure </w:t>
      </w:r>
      <w:r w:rsidRPr="00B64FD2">
        <w:rPr>
          <w:rFonts w:ascii="Times New Roman" w:hAnsi="Times New Roman" w:cs="Times New Roman" w:hint="eastAsia"/>
          <w:b/>
          <w:color w:val="000000" w:themeColor="text1"/>
          <w:sz w:val="24"/>
          <w:szCs w:val="24"/>
        </w:rPr>
        <w:t>S5</w:t>
      </w:r>
      <w:r w:rsidRPr="00B64FD2">
        <w:rPr>
          <w:rFonts w:ascii="Times New Roman" w:hAnsi="Times New Roman" w:cs="Times New Roman"/>
          <w:b/>
          <w:color w:val="000000" w:themeColor="text1"/>
          <w:sz w:val="24"/>
          <w:szCs w:val="24"/>
        </w:rPr>
        <w:t xml:space="preserve">. </w:t>
      </w:r>
      <w:r w:rsidRPr="00306371">
        <w:rPr>
          <w:rFonts w:ascii="Times New Roman" w:hAnsi="Times New Roman" w:cs="Times New Roman"/>
          <w:b/>
          <w:color w:val="000000" w:themeColor="text1"/>
          <w:sz w:val="24"/>
          <w:szCs w:val="24"/>
        </w:rPr>
        <w:t xml:space="preserve">Related to Figure </w:t>
      </w:r>
      <w:r w:rsidRPr="00306371">
        <w:rPr>
          <w:rFonts w:ascii="Times New Roman" w:hAnsi="Times New Roman" w:cs="Times New Roman" w:hint="eastAsia"/>
          <w:b/>
          <w:color w:val="000000" w:themeColor="text1"/>
          <w:sz w:val="24"/>
          <w:szCs w:val="24"/>
        </w:rPr>
        <w:t>4</w:t>
      </w:r>
      <w:r w:rsidRPr="00306371">
        <w:rPr>
          <w:rFonts w:ascii="Times New Roman" w:hAnsi="Times New Roman" w:cs="Times New Roman"/>
          <w:b/>
          <w:color w:val="000000" w:themeColor="text1"/>
          <w:sz w:val="24"/>
          <w:szCs w:val="24"/>
        </w:rPr>
        <w:t>.</w:t>
      </w:r>
    </w:p>
    <w:p w:rsidR="00306371" w:rsidRDefault="00306371" w:rsidP="0044635C">
      <w:pPr>
        <w:spacing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sidR="003C7FFB" w:rsidRPr="006E54D1">
        <w:rPr>
          <w:rFonts w:ascii="Times New Roman" w:hAnsi="Times New Roman" w:cs="Times New Roman" w:hint="eastAsia"/>
          <w:color w:val="000000" w:themeColor="text1"/>
          <w:sz w:val="24"/>
          <w:szCs w:val="24"/>
        </w:rPr>
        <w:t>A)</w:t>
      </w:r>
      <w:r w:rsidR="00AD4191" w:rsidRPr="006E54D1">
        <w:rPr>
          <w:rFonts w:ascii="Times New Roman" w:hAnsi="Times New Roman" w:cs="Times New Roman"/>
          <w:color w:val="000000" w:themeColor="text1"/>
          <w:sz w:val="24"/>
          <w:szCs w:val="24"/>
        </w:rPr>
        <w:t xml:space="preserve"> The effect of </w:t>
      </w:r>
      <w:r w:rsidR="00CB09EA" w:rsidRPr="006E54D1">
        <w:rPr>
          <w:rFonts w:ascii="Times New Roman" w:hAnsi="Times New Roman" w:cs="Times New Roman"/>
          <w:color w:val="000000" w:themeColor="text1"/>
          <w:sz w:val="24"/>
          <w:szCs w:val="24"/>
        </w:rPr>
        <w:t>N</w:t>
      </w:r>
      <w:r w:rsidR="00CB09EA" w:rsidRPr="006E54D1">
        <w:rPr>
          <w:rFonts w:ascii="Times New Roman" w:hAnsi="Times New Roman" w:cs="Times New Roman" w:hint="eastAsia"/>
          <w:color w:val="000000" w:themeColor="text1"/>
          <w:sz w:val="24"/>
          <w:szCs w:val="24"/>
        </w:rPr>
        <w:t>SU</w:t>
      </w:r>
      <w:r w:rsidR="00CB09EA" w:rsidRPr="006E54D1">
        <w:rPr>
          <w:rFonts w:ascii="Times New Roman" w:hAnsi="Times New Roman" w:cs="Times New Roman"/>
          <w:color w:val="000000" w:themeColor="text1"/>
          <w:sz w:val="24"/>
          <w:szCs w:val="24"/>
        </w:rPr>
        <w:t>N2</w:t>
      </w:r>
      <w:r w:rsidR="00AD4191" w:rsidRPr="006E54D1">
        <w:rPr>
          <w:rFonts w:ascii="Times New Roman" w:hAnsi="Times New Roman" w:cs="Times New Roman"/>
          <w:color w:val="000000" w:themeColor="text1"/>
          <w:sz w:val="24"/>
          <w:szCs w:val="24"/>
        </w:rPr>
        <w:t xml:space="preserve"> knockdown on the half-life of E2F1 mRNA in OVCAR3 cells. </w:t>
      </w:r>
    </w:p>
    <w:p w:rsidR="00306371" w:rsidRDefault="00306371" w:rsidP="0044635C">
      <w:pPr>
        <w:spacing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sidR="003C7FFB" w:rsidRPr="006E54D1">
        <w:rPr>
          <w:rFonts w:ascii="Times New Roman" w:hAnsi="Times New Roman" w:cs="Times New Roman"/>
          <w:color w:val="000000" w:themeColor="text1"/>
          <w:sz w:val="24"/>
          <w:szCs w:val="24"/>
        </w:rPr>
        <w:t>B</w:t>
      </w:r>
      <w:r>
        <w:rPr>
          <w:rFonts w:ascii="Times New Roman" w:hAnsi="Times New Roman" w:cs="Times New Roman" w:hint="eastAsia"/>
          <w:color w:val="000000" w:themeColor="text1"/>
          <w:sz w:val="24"/>
          <w:szCs w:val="24"/>
        </w:rPr>
        <w:t xml:space="preserve"> and </w:t>
      </w:r>
      <w:r w:rsidR="003C7FFB" w:rsidRPr="006E54D1">
        <w:rPr>
          <w:rFonts w:ascii="Times New Roman" w:hAnsi="Times New Roman" w:cs="Times New Roman"/>
          <w:color w:val="000000" w:themeColor="text1"/>
          <w:sz w:val="24"/>
          <w:szCs w:val="24"/>
        </w:rPr>
        <w:t>C</w:t>
      </w:r>
      <w:r w:rsidR="003C7FFB" w:rsidRPr="006E54D1">
        <w:rPr>
          <w:rFonts w:ascii="Times New Roman" w:hAnsi="Times New Roman" w:cs="Times New Roman" w:hint="eastAsia"/>
          <w:color w:val="000000" w:themeColor="text1"/>
          <w:sz w:val="24"/>
          <w:szCs w:val="24"/>
        </w:rPr>
        <w:t>)</w:t>
      </w:r>
      <w:r w:rsidR="00AD4191" w:rsidRPr="006E54D1">
        <w:rPr>
          <w:rFonts w:ascii="Times New Roman" w:hAnsi="Times New Roman" w:cs="Times New Roman"/>
          <w:color w:val="000000" w:themeColor="text1"/>
          <w:sz w:val="24"/>
          <w:szCs w:val="24"/>
        </w:rPr>
        <w:t xml:space="preserve"> RIP-PCR confirmed the interactions of NSUN2 or NSUN2 mutant with E2F1 mRNA in A2780 (B) and OVCAR3 cells (C). Protein immunoprecipitated by using the antibody to FLAG were assessed by western blot. </w:t>
      </w:r>
    </w:p>
    <w:p w:rsidR="00306371" w:rsidRDefault="00306371" w:rsidP="0044635C">
      <w:pPr>
        <w:spacing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sidR="003C7FFB" w:rsidRPr="006E54D1">
        <w:rPr>
          <w:rFonts w:ascii="Times New Roman" w:hAnsi="Times New Roman" w:cs="Times New Roman" w:hint="eastAsia"/>
          <w:color w:val="000000" w:themeColor="text1"/>
          <w:sz w:val="24"/>
          <w:szCs w:val="24"/>
        </w:rPr>
        <w:t>D)</w:t>
      </w:r>
      <w:r w:rsidR="00B14E38">
        <w:rPr>
          <w:rFonts w:ascii="Times New Roman" w:hAnsi="Times New Roman" w:cs="Times New Roman" w:hint="eastAsia"/>
          <w:color w:val="000000" w:themeColor="text1"/>
          <w:sz w:val="24"/>
          <w:szCs w:val="24"/>
        </w:rPr>
        <w:t xml:space="preserve"> </w:t>
      </w:r>
      <w:r w:rsidR="00AD4191" w:rsidRPr="006E54D1">
        <w:rPr>
          <w:rFonts w:ascii="Times New Roman" w:hAnsi="Times New Roman" w:cs="Times New Roman"/>
          <w:color w:val="000000" w:themeColor="text1"/>
          <w:sz w:val="24"/>
          <w:szCs w:val="24"/>
        </w:rPr>
        <w:t xml:space="preserve">eCLIP assay detecting the interaction between NSUN2 and 3’-UTR of E2F1 mRNA. </w:t>
      </w:r>
    </w:p>
    <w:p w:rsidR="00306371" w:rsidRDefault="00306371" w:rsidP="0044635C">
      <w:pPr>
        <w:spacing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sidR="003C7FFB" w:rsidRPr="006E54D1">
        <w:rPr>
          <w:rFonts w:ascii="Times New Roman" w:hAnsi="Times New Roman" w:cs="Times New Roman" w:hint="eastAsia"/>
          <w:color w:val="000000" w:themeColor="text1"/>
          <w:sz w:val="24"/>
          <w:szCs w:val="24"/>
        </w:rPr>
        <w:t>E)</w:t>
      </w:r>
      <w:r w:rsidR="00B14E38">
        <w:rPr>
          <w:rFonts w:ascii="Times New Roman" w:hAnsi="Times New Roman" w:cs="Times New Roman" w:hint="eastAsia"/>
          <w:color w:val="000000" w:themeColor="text1"/>
          <w:sz w:val="24"/>
          <w:szCs w:val="24"/>
        </w:rPr>
        <w:t xml:space="preserve"> </w:t>
      </w:r>
      <w:r w:rsidR="00AD4191" w:rsidRPr="006E54D1">
        <w:rPr>
          <w:rFonts w:ascii="Times New Roman" w:hAnsi="Times New Roman" w:cs="Times New Roman"/>
          <w:color w:val="000000" w:themeColor="text1"/>
          <w:sz w:val="24"/>
          <w:szCs w:val="24"/>
        </w:rPr>
        <w:t xml:space="preserve">Schema of the reporter carrying E2F1 3’-UTR with either wild-type or </w:t>
      </w:r>
      <w:r w:rsidR="00AD4191" w:rsidRPr="006E54D1">
        <w:rPr>
          <w:rFonts w:ascii="Times New Roman" w:hAnsi="Times New Roman" w:cs="Times New Roman" w:hint="eastAsia"/>
          <w:color w:val="000000" w:themeColor="text1"/>
          <w:sz w:val="24"/>
          <w:szCs w:val="24"/>
        </w:rPr>
        <w:t>m</w:t>
      </w:r>
      <w:r w:rsidR="00AD4191" w:rsidRPr="006E54D1">
        <w:rPr>
          <w:rFonts w:ascii="Times New Roman" w:hAnsi="Times New Roman" w:cs="Times New Roman" w:hint="eastAsia"/>
          <w:color w:val="000000" w:themeColor="text1"/>
          <w:sz w:val="24"/>
          <w:szCs w:val="24"/>
          <w:vertAlign w:val="superscript"/>
        </w:rPr>
        <w:t>5</w:t>
      </w:r>
      <w:r w:rsidR="00AD4191" w:rsidRPr="006E54D1">
        <w:rPr>
          <w:rFonts w:ascii="Times New Roman" w:hAnsi="Times New Roman" w:cs="Times New Roman" w:hint="eastAsia"/>
          <w:color w:val="000000" w:themeColor="text1"/>
          <w:sz w:val="24"/>
          <w:szCs w:val="24"/>
        </w:rPr>
        <w:t>C</w:t>
      </w:r>
      <w:r w:rsidR="00AD4191" w:rsidRPr="006E54D1">
        <w:rPr>
          <w:rFonts w:ascii="Times New Roman" w:hAnsi="Times New Roman" w:cs="Times New Roman"/>
          <w:color w:val="000000" w:themeColor="text1"/>
          <w:sz w:val="24"/>
          <w:szCs w:val="24"/>
        </w:rPr>
        <w:t xml:space="preserve"> site deletion. </w:t>
      </w:r>
    </w:p>
    <w:p w:rsidR="00306371" w:rsidRDefault="00306371" w:rsidP="0044635C">
      <w:pPr>
        <w:spacing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sidR="003C7FFB" w:rsidRPr="006E54D1">
        <w:rPr>
          <w:rFonts w:ascii="Times New Roman" w:hAnsi="Times New Roman" w:cs="Times New Roman" w:hint="eastAsia"/>
          <w:color w:val="000000" w:themeColor="text1"/>
          <w:sz w:val="24"/>
          <w:szCs w:val="24"/>
        </w:rPr>
        <w:t>F)</w:t>
      </w:r>
      <w:r w:rsidR="00B14E38">
        <w:rPr>
          <w:rFonts w:ascii="Times New Roman" w:hAnsi="Times New Roman" w:cs="Times New Roman" w:hint="eastAsia"/>
          <w:color w:val="000000" w:themeColor="text1"/>
          <w:sz w:val="24"/>
          <w:szCs w:val="24"/>
        </w:rPr>
        <w:t xml:space="preserve"> </w:t>
      </w:r>
      <w:r w:rsidR="002F49C7" w:rsidRPr="006E54D1">
        <w:rPr>
          <w:rFonts w:ascii="Times New Roman" w:hAnsi="Times New Roman" w:cs="Times New Roman" w:hint="eastAsia"/>
          <w:color w:val="000000" w:themeColor="text1"/>
          <w:sz w:val="24"/>
          <w:szCs w:val="24"/>
        </w:rPr>
        <w:t>E2F1 expression was measured upon ALYREF or Lin28B knockdown i</w:t>
      </w:r>
      <w:r w:rsidR="006E54D1" w:rsidRPr="006E54D1">
        <w:rPr>
          <w:rFonts w:ascii="Times New Roman" w:hAnsi="Times New Roman" w:cs="Times New Roman" w:hint="eastAsia"/>
          <w:color w:val="000000" w:themeColor="text1"/>
          <w:sz w:val="24"/>
          <w:szCs w:val="24"/>
        </w:rPr>
        <w:t xml:space="preserve">n OVCAR3 ovarian cancer cells. </w:t>
      </w:r>
    </w:p>
    <w:p w:rsidR="00306371" w:rsidRDefault="00306371" w:rsidP="0044635C">
      <w:pPr>
        <w:spacing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sidR="002F49C7" w:rsidRPr="006E54D1">
        <w:rPr>
          <w:rFonts w:ascii="Times New Roman" w:hAnsi="Times New Roman" w:cs="Times New Roman" w:hint="eastAsia"/>
          <w:color w:val="000000" w:themeColor="text1"/>
          <w:sz w:val="24"/>
          <w:szCs w:val="24"/>
        </w:rPr>
        <w:t xml:space="preserve">G) </w:t>
      </w:r>
      <w:r w:rsidR="00476ADE" w:rsidRPr="006E54D1">
        <w:rPr>
          <w:rFonts w:ascii="Times New Roman" w:hAnsi="Times New Roman" w:cs="Times New Roman"/>
          <w:color w:val="000000" w:themeColor="text1"/>
          <w:sz w:val="24"/>
          <w:szCs w:val="24"/>
        </w:rPr>
        <w:t xml:space="preserve">YBX1 protein levels in </w:t>
      </w:r>
      <w:r w:rsidR="002F49C7" w:rsidRPr="006E54D1">
        <w:rPr>
          <w:rFonts w:ascii="Times New Roman" w:hAnsi="Times New Roman" w:cs="Times New Roman" w:hint="eastAsia"/>
          <w:color w:val="000000" w:themeColor="text1"/>
          <w:sz w:val="24"/>
          <w:szCs w:val="24"/>
        </w:rPr>
        <w:t>YBX1</w:t>
      </w:r>
      <w:r w:rsidR="00476ADE" w:rsidRPr="006E54D1">
        <w:rPr>
          <w:rFonts w:ascii="Times New Roman" w:hAnsi="Times New Roman" w:cs="Times New Roman"/>
          <w:color w:val="000000" w:themeColor="text1"/>
          <w:sz w:val="24"/>
          <w:szCs w:val="24"/>
        </w:rPr>
        <w:t>-deficient A2780, SKOV3, and OVCAR3 ovarian cancer cells were assessed by western blot.</w:t>
      </w:r>
    </w:p>
    <w:p w:rsidR="00306371" w:rsidRDefault="00306371" w:rsidP="0044635C">
      <w:pPr>
        <w:spacing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lastRenderedPageBreak/>
        <w:t>(</w:t>
      </w:r>
      <w:r w:rsidR="002F49C7" w:rsidRPr="006E54D1">
        <w:rPr>
          <w:rFonts w:ascii="Times New Roman" w:hAnsi="Times New Roman" w:cs="Times New Roman" w:hint="eastAsia"/>
          <w:color w:val="000000" w:themeColor="text1"/>
          <w:sz w:val="24"/>
          <w:szCs w:val="24"/>
        </w:rPr>
        <w:t>H) E2F1</w:t>
      </w:r>
      <w:r w:rsidR="002F49C7" w:rsidRPr="006E54D1">
        <w:rPr>
          <w:rFonts w:ascii="Times New Roman" w:hAnsi="Times New Roman" w:cs="Times New Roman"/>
          <w:color w:val="000000" w:themeColor="text1"/>
          <w:sz w:val="24"/>
          <w:szCs w:val="24"/>
        </w:rPr>
        <w:t xml:space="preserve"> protein levels in </w:t>
      </w:r>
      <w:r w:rsidR="002F49C7" w:rsidRPr="006E54D1">
        <w:rPr>
          <w:rFonts w:ascii="Times New Roman" w:hAnsi="Times New Roman" w:cs="Times New Roman" w:hint="eastAsia"/>
          <w:color w:val="000000" w:themeColor="text1"/>
          <w:sz w:val="24"/>
          <w:szCs w:val="24"/>
        </w:rPr>
        <w:t>YBX1</w:t>
      </w:r>
      <w:r w:rsidR="002F49C7" w:rsidRPr="006E54D1">
        <w:rPr>
          <w:rFonts w:ascii="Times New Roman" w:hAnsi="Times New Roman" w:cs="Times New Roman"/>
          <w:color w:val="000000" w:themeColor="text1"/>
          <w:sz w:val="24"/>
          <w:szCs w:val="24"/>
        </w:rPr>
        <w:t>-deficient A2780, SKOV3, and OVCAR3 ovarian cancer cells were assessed by western blot.</w:t>
      </w:r>
    </w:p>
    <w:p w:rsidR="00306371" w:rsidRDefault="00306371" w:rsidP="0044635C">
      <w:pPr>
        <w:spacing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sidR="00C80E49" w:rsidRPr="006E54D1">
        <w:rPr>
          <w:rFonts w:ascii="Times New Roman" w:hAnsi="Times New Roman" w:cs="Times New Roman" w:hint="eastAsia"/>
          <w:color w:val="000000" w:themeColor="text1"/>
          <w:sz w:val="24"/>
          <w:szCs w:val="24"/>
        </w:rPr>
        <w:t>I</w:t>
      </w:r>
      <w:r w:rsidR="002F49C7" w:rsidRPr="006E54D1">
        <w:rPr>
          <w:rFonts w:ascii="Times New Roman" w:hAnsi="Times New Roman" w:cs="Times New Roman" w:hint="eastAsia"/>
          <w:color w:val="000000" w:themeColor="text1"/>
          <w:sz w:val="24"/>
          <w:szCs w:val="24"/>
        </w:rPr>
        <w:t>) E2F1 expression was assessed in ovarian cancer cell upon YBX1kncokdown followed by NSUN2 overexpression</w:t>
      </w:r>
      <w:r w:rsidR="006E54D1" w:rsidRPr="006E54D1">
        <w:rPr>
          <w:rFonts w:ascii="Times New Roman" w:hAnsi="Times New Roman" w:cs="Times New Roman" w:hint="eastAsia"/>
          <w:color w:val="000000" w:themeColor="text1"/>
          <w:sz w:val="24"/>
          <w:szCs w:val="24"/>
        </w:rPr>
        <w:t xml:space="preserve">. </w:t>
      </w:r>
    </w:p>
    <w:p w:rsidR="00306371" w:rsidRDefault="00306371" w:rsidP="0044635C">
      <w:pPr>
        <w:spacing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sidR="00C80E49" w:rsidRPr="006E54D1">
        <w:rPr>
          <w:rFonts w:ascii="Times New Roman" w:hAnsi="Times New Roman" w:cs="Times New Roman" w:hint="eastAsia"/>
          <w:color w:val="000000" w:themeColor="text1"/>
          <w:sz w:val="24"/>
          <w:szCs w:val="24"/>
        </w:rPr>
        <w:t xml:space="preserve">J) </w:t>
      </w:r>
      <w:r w:rsidR="00C80E49" w:rsidRPr="006E54D1">
        <w:rPr>
          <w:rFonts w:ascii="Times New Roman" w:hAnsi="Times New Roman" w:cs="Times New Roman"/>
          <w:color w:val="000000" w:themeColor="text1"/>
          <w:sz w:val="24"/>
          <w:szCs w:val="24"/>
        </w:rPr>
        <w:t xml:space="preserve">Relative luciferase activity of the reporter carrying E2F1 3’-UTR in cells </w:t>
      </w:r>
      <w:r w:rsidR="00C80E49" w:rsidRPr="006E54D1">
        <w:rPr>
          <w:rFonts w:ascii="Times New Roman" w:hAnsi="Times New Roman" w:cs="Times New Roman" w:hint="eastAsia"/>
          <w:color w:val="000000" w:themeColor="text1"/>
          <w:sz w:val="24"/>
          <w:szCs w:val="24"/>
        </w:rPr>
        <w:t xml:space="preserve">with NSUN2 overexpression and YBX1 knockdown as well </w:t>
      </w:r>
      <w:r w:rsidR="00B33953" w:rsidRPr="006E54D1">
        <w:rPr>
          <w:rFonts w:ascii="Times New Roman" w:hAnsi="Times New Roman" w:cs="Times New Roman" w:hint="eastAsia"/>
          <w:color w:val="000000" w:themeColor="text1"/>
          <w:sz w:val="24"/>
          <w:szCs w:val="24"/>
        </w:rPr>
        <w:t xml:space="preserve">as </w:t>
      </w:r>
      <w:r w:rsidR="00C80E49" w:rsidRPr="006E54D1">
        <w:rPr>
          <w:rFonts w:ascii="Times New Roman" w:hAnsi="Times New Roman" w:cs="Times New Roman" w:hint="eastAsia"/>
          <w:color w:val="000000" w:themeColor="text1"/>
          <w:sz w:val="24"/>
          <w:szCs w:val="24"/>
        </w:rPr>
        <w:t xml:space="preserve">YBX1 re-expression </w:t>
      </w:r>
      <w:r w:rsidR="00C80E49" w:rsidRPr="006E54D1">
        <w:rPr>
          <w:rFonts w:ascii="Times New Roman" w:hAnsi="Times New Roman" w:cs="Times New Roman"/>
          <w:color w:val="000000" w:themeColor="text1"/>
          <w:sz w:val="24"/>
          <w:szCs w:val="24"/>
        </w:rPr>
        <w:t>was detected and normalized to renilla luciferase activity.</w:t>
      </w:r>
      <w:r w:rsidR="00B14E38">
        <w:rPr>
          <w:rFonts w:ascii="Times New Roman" w:hAnsi="Times New Roman" w:cs="Times New Roman" w:hint="eastAsia"/>
          <w:color w:val="000000" w:themeColor="text1"/>
          <w:sz w:val="24"/>
          <w:szCs w:val="24"/>
        </w:rPr>
        <w:t xml:space="preserve"> </w:t>
      </w:r>
      <w:r w:rsidR="00C80E49" w:rsidRPr="006E54D1">
        <w:rPr>
          <w:rFonts w:ascii="Times New Roman" w:hAnsi="Times New Roman" w:cs="Times New Roman"/>
          <w:color w:val="000000" w:themeColor="text1"/>
          <w:sz w:val="24"/>
          <w:szCs w:val="24"/>
        </w:rPr>
        <w:t>W</w:t>
      </w:r>
      <w:r w:rsidR="00C80E49" w:rsidRPr="006E54D1">
        <w:rPr>
          <w:rFonts w:ascii="Times New Roman" w:hAnsi="Times New Roman" w:cs="Times New Roman" w:hint="eastAsia"/>
          <w:color w:val="000000" w:themeColor="text1"/>
          <w:sz w:val="24"/>
          <w:szCs w:val="24"/>
        </w:rPr>
        <w:t>estern blot assays confirmed the expression of NSUN2 and YBX1 in the indicated cells.</w:t>
      </w:r>
    </w:p>
    <w:p w:rsidR="00DD61B7" w:rsidRPr="006E54D1" w:rsidRDefault="00AD4191" w:rsidP="0044635C">
      <w:pPr>
        <w:spacing w:line="360" w:lineRule="auto"/>
        <w:rPr>
          <w:rFonts w:ascii="Times New Roman" w:hAnsi="Times New Roman" w:cs="Times New Roman"/>
          <w:color w:val="000000" w:themeColor="text1"/>
          <w:sz w:val="24"/>
          <w:szCs w:val="24"/>
        </w:rPr>
      </w:pPr>
      <w:r w:rsidRPr="006E54D1">
        <w:rPr>
          <w:rFonts w:ascii="Times New Roman" w:hAnsi="Times New Roman" w:cs="Times New Roman"/>
          <w:color w:val="000000" w:themeColor="text1"/>
          <w:sz w:val="24"/>
          <w:szCs w:val="24"/>
        </w:rPr>
        <w:t>*</w:t>
      </w:r>
      <w:r w:rsidRPr="006E54D1">
        <w:rPr>
          <w:rFonts w:ascii="Times New Roman" w:hAnsi="Times New Roman" w:cs="Times New Roman" w:hint="eastAsia"/>
          <w:i/>
          <w:color w:val="000000" w:themeColor="text1"/>
          <w:sz w:val="24"/>
          <w:szCs w:val="24"/>
        </w:rPr>
        <w:t>p</w:t>
      </w:r>
      <w:r w:rsidRPr="006E54D1">
        <w:rPr>
          <w:rFonts w:ascii="Times New Roman" w:hAnsi="Times New Roman" w:cs="Times New Roman"/>
          <w:color w:val="000000" w:themeColor="text1"/>
          <w:sz w:val="24"/>
          <w:szCs w:val="24"/>
        </w:rPr>
        <w:t>&lt; 0.05, **</w:t>
      </w:r>
      <w:r w:rsidRPr="006E54D1">
        <w:rPr>
          <w:rFonts w:ascii="Times New Roman" w:hAnsi="Times New Roman" w:cs="Times New Roman" w:hint="eastAsia"/>
          <w:i/>
          <w:color w:val="000000" w:themeColor="text1"/>
          <w:sz w:val="24"/>
          <w:szCs w:val="24"/>
        </w:rPr>
        <w:t>p</w:t>
      </w:r>
      <w:r w:rsidRPr="006E54D1">
        <w:rPr>
          <w:rFonts w:ascii="Times New Roman" w:hAnsi="Times New Roman" w:cs="Times New Roman"/>
          <w:color w:val="000000" w:themeColor="text1"/>
          <w:sz w:val="24"/>
          <w:szCs w:val="24"/>
        </w:rPr>
        <w:t>&lt; 0.01, ***</w:t>
      </w:r>
      <w:r w:rsidRPr="006E54D1">
        <w:rPr>
          <w:rFonts w:ascii="Times New Roman" w:hAnsi="Times New Roman" w:cs="Times New Roman" w:hint="eastAsia"/>
          <w:i/>
          <w:color w:val="000000" w:themeColor="text1"/>
          <w:sz w:val="24"/>
          <w:szCs w:val="24"/>
        </w:rPr>
        <w:t>p</w:t>
      </w:r>
      <w:r w:rsidRPr="006E54D1">
        <w:rPr>
          <w:rFonts w:ascii="Times New Roman" w:hAnsi="Times New Roman" w:cs="Times New Roman"/>
          <w:color w:val="000000" w:themeColor="text1"/>
          <w:sz w:val="24"/>
          <w:szCs w:val="24"/>
        </w:rPr>
        <w:t>&lt; 0.001, ns, not significant</w:t>
      </w:r>
      <w:r w:rsidRPr="006E54D1">
        <w:rPr>
          <w:rFonts w:ascii="Times New Roman" w:hAnsi="Times New Roman" w:cs="Times New Roman" w:hint="eastAsia"/>
          <w:color w:val="000000" w:themeColor="text1"/>
          <w:sz w:val="24"/>
          <w:szCs w:val="24"/>
        </w:rPr>
        <w:t>.</w:t>
      </w:r>
    </w:p>
    <w:p w:rsidR="007178CE" w:rsidRPr="00B64FD2" w:rsidRDefault="007178CE" w:rsidP="0044635C">
      <w:pPr>
        <w:spacing w:line="360" w:lineRule="auto"/>
        <w:rPr>
          <w:rFonts w:ascii="Times New Roman" w:hAnsi="Times New Roman" w:cs="Times New Roman"/>
          <w:color w:val="000000" w:themeColor="text1"/>
          <w:sz w:val="24"/>
          <w:szCs w:val="24"/>
        </w:rPr>
      </w:pPr>
    </w:p>
    <w:p w:rsidR="00C80E49" w:rsidRPr="00B64FD2" w:rsidRDefault="00C80E49" w:rsidP="0044635C">
      <w:pPr>
        <w:spacing w:line="360" w:lineRule="auto"/>
        <w:rPr>
          <w:rFonts w:ascii="Times New Roman" w:hAnsi="Times New Roman" w:cs="Times New Roman"/>
          <w:color w:val="000000" w:themeColor="text1"/>
          <w:sz w:val="24"/>
          <w:szCs w:val="24"/>
        </w:rPr>
      </w:pPr>
    </w:p>
    <w:p w:rsidR="00C80E49" w:rsidRPr="00B64FD2" w:rsidRDefault="00C80E49" w:rsidP="0044635C">
      <w:pPr>
        <w:spacing w:line="360" w:lineRule="auto"/>
        <w:rPr>
          <w:rFonts w:ascii="Times New Roman" w:hAnsi="Times New Roman" w:cs="Times New Roman"/>
          <w:color w:val="000000" w:themeColor="text1"/>
          <w:sz w:val="24"/>
          <w:szCs w:val="24"/>
        </w:rPr>
      </w:pPr>
    </w:p>
    <w:p w:rsidR="00C80E49" w:rsidRPr="00B64FD2" w:rsidRDefault="00C80E49" w:rsidP="0044635C">
      <w:pPr>
        <w:spacing w:line="360" w:lineRule="auto"/>
        <w:rPr>
          <w:rFonts w:ascii="Times New Roman" w:hAnsi="Times New Roman" w:cs="Times New Roman"/>
          <w:color w:val="000000" w:themeColor="text1"/>
          <w:sz w:val="24"/>
          <w:szCs w:val="24"/>
        </w:rPr>
      </w:pPr>
    </w:p>
    <w:p w:rsidR="00C80E49" w:rsidRPr="00B64FD2" w:rsidRDefault="00C80E49" w:rsidP="0044635C">
      <w:pPr>
        <w:spacing w:line="360" w:lineRule="auto"/>
        <w:rPr>
          <w:rFonts w:ascii="Times New Roman" w:hAnsi="Times New Roman" w:cs="Times New Roman"/>
          <w:color w:val="000000" w:themeColor="text1"/>
          <w:sz w:val="24"/>
          <w:szCs w:val="24"/>
        </w:rPr>
      </w:pPr>
    </w:p>
    <w:p w:rsidR="00C80E49" w:rsidRPr="00B64FD2" w:rsidRDefault="00C80E49" w:rsidP="0044635C">
      <w:pPr>
        <w:spacing w:line="360" w:lineRule="auto"/>
        <w:rPr>
          <w:rFonts w:ascii="Times New Roman" w:hAnsi="Times New Roman" w:cs="Times New Roman"/>
          <w:color w:val="000000" w:themeColor="text1"/>
          <w:sz w:val="24"/>
          <w:szCs w:val="24"/>
        </w:rPr>
      </w:pPr>
    </w:p>
    <w:p w:rsidR="00C80E49" w:rsidRPr="00B64FD2" w:rsidRDefault="00C80E49" w:rsidP="0044635C">
      <w:pPr>
        <w:spacing w:line="360" w:lineRule="auto"/>
        <w:rPr>
          <w:rFonts w:ascii="Times New Roman" w:hAnsi="Times New Roman" w:cs="Times New Roman"/>
          <w:color w:val="000000" w:themeColor="text1"/>
          <w:sz w:val="24"/>
          <w:szCs w:val="24"/>
        </w:rPr>
      </w:pPr>
    </w:p>
    <w:p w:rsidR="00C80E49" w:rsidRPr="00B64FD2" w:rsidRDefault="00C80E49" w:rsidP="0044635C">
      <w:pPr>
        <w:spacing w:line="360" w:lineRule="auto"/>
        <w:rPr>
          <w:rFonts w:ascii="Times New Roman" w:hAnsi="Times New Roman" w:cs="Times New Roman"/>
          <w:color w:val="000000" w:themeColor="text1"/>
          <w:sz w:val="24"/>
          <w:szCs w:val="24"/>
        </w:rPr>
      </w:pPr>
    </w:p>
    <w:p w:rsidR="00C80E49" w:rsidRPr="00B64FD2" w:rsidRDefault="00C80E49" w:rsidP="0044635C">
      <w:pPr>
        <w:spacing w:line="360" w:lineRule="auto"/>
        <w:rPr>
          <w:rFonts w:ascii="Times New Roman" w:hAnsi="Times New Roman" w:cs="Times New Roman"/>
          <w:color w:val="000000" w:themeColor="text1"/>
          <w:sz w:val="24"/>
          <w:szCs w:val="24"/>
        </w:rPr>
      </w:pPr>
    </w:p>
    <w:p w:rsidR="00C80E49" w:rsidRPr="00B64FD2" w:rsidRDefault="00C80E49" w:rsidP="0044635C">
      <w:pPr>
        <w:spacing w:line="360" w:lineRule="auto"/>
        <w:rPr>
          <w:rFonts w:ascii="Times New Roman" w:hAnsi="Times New Roman" w:cs="Times New Roman"/>
          <w:color w:val="000000" w:themeColor="text1"/>
          <w:sz w:val="24"/>
          <w:szCs w:val="24"/>
        </w:rPr>
      </w:pPr>
    </w:p>
    <w:p w:rsidR="00C80E49" w:rsidRPr="00B64FD2" w:rsidRDefault="00C80E49" w:rsidP="0044635C">
      <w:pPr>
        <w:spacing w:line="360" w:lineRule="auto"/>
        <w:rPr>
          <w:rFonts w:ascii="Times New Roman" w:hAnsi="Times New Roman" w:cs="Times New Roman"/>
          <w:color w:val="000000" w:themeColor="text1"/>
          <w:sz w:val="24"/>
          <w:szCs w:val="24"/>
        </w:rPr>
      </w:pPr>
    </w:p>
    <w:p w:rsidR="00C80E49" w:rsidRPr="00B64FD2" w:rsidRDefault="00C80E49" w:rsidP="0044635C">
      <w:pPr>
        <w:spacing w:line="360" w:lineRule="auto"/>
        <w:rPr>
          <w:rFonts w:ascii="Times New Roman" w:hAnsi="Times New Roman" w:cs="Times New Roman"/>
          <w:color w:val="000000" w:themeColor="text1"/>
          <w:sz w:val="24"/>
          <w:szCs w:val="24"/>
        </w:rPr>
      </w:pPr>
    </w:p>
    <w:p w:rsidR="00C80E49" w:rsidRPr="00B64FD2" w:rsidRDefault="00C80E49" w:rsidP="0044635C">
      <w:pPr>
        <w:spacing w:line="360" w:lineRule="auto"/>
        <w:rPr>
          <w:rFonts w:ascii="Times New Roman" w:hAnsi="Times New Roman" w:cs="Times New Roman"/>
          <w:color w:val="000000" w:themeColor="text1"/>
          <w:sz w:val="24"/>
          <w:szCs w:val="24"/>
        </w:rPr>
      </w:pPr>
    </w:p>
    <w:p w:rsidR="00C80E49" w:rsidRPr="00B64FD2" w:rsidRDefault="00C80E49" w:rsidP="0044635C">
      <w:pPr>
        <w:spacing w:line="360" w:lineRule="auto"/>
        <w:rPr>
          <w:rFonts w:ascii="Times New Roman" w:hAnsi="Times New Roman" w:cs="Times New Roman"/>
          <w:color w:val="000000" w:themeColor="text1"/>
          <w:sz w:val="24"/>
          <w:szCs w:val="24"/>
        </w:rPr>
      </w:pPr>
    </w:p>
    <w:p w:rsidR="00C80E49" w:rsidRPr="00B64FD2" w:rsidRDefault="00C80E49" w:rsidP="0044635C">
      <w:pPr>
        <w:spacing w:line="360" w:lineRule="auto"/>
        <w:rPr>
          <w:rFonts w:ascii="Times New Roman" w:hAnsi="Times New Roman" w:cs="Times New Roman"/>
          <w:color w:val="000000" w:themeColor="text1"/>
          <w:sz w:val="24"/>
          <w:szCs w:val="24"/>
        </w:rPr>
      </w:pPr>
    </w:p>
    <w:p w:rsidR="00C80E49" w:rsidRPr="00B64FD2" w:rsidRDefault="00C80E49" w:rsidP="0044635C">
      <w:pPr>
        <w:spacing w:line="360" w:lineRule="auto"/>
        <w:rPr>
          <w:rFonts w:ascii="Times New Roman" w:hAnsi="Times New Roman" w:cs="Times New Roman"/>
          <w:color w:val="000000" w:themeColor="text1"/>
          <w:sz w:val="24"/>
          <w:szCs w:val="24"/>
        </w:rPr>
      </w:pPr>
    </w:p>
    <w:p w:rsidR="00C80E49" w:rsidRPr="00B64FD2" w:rsidRDefault="00C80E49" w:rsidP="0044635C">
      <w:pPr>
        <w:spacing w:line="360" w:lineRule="auto"/>
        <w:rPr>
          <w:rFonts w:ascii="Times New Roman" w:hAnsi="Times New Roman" w:cs="Times New Roman"/>
          <w:color w:val="000000" w:themeColor="text1"/>
          <w:sz w:val="24"/>
          <w:szCs w:val="24"/>
        </w:rPr>
      </w:pPr>
    </w:p>
    <w:p w:rsidR="00C80E49" w:rsidRPr="00B64FD2" w:rsidRDefault="00C80E49" w:rsidP="0044635C">
      <w:pPr>
        <w:spacing w:line="360" w:lineRule="auto"/>
        <w:rPr>
          <w:rFonts w:ascii="Times New Roman" w:hAnsi="Times New Roman" w:cs="Times New Roman"/>
          <w:color w:val="000000" w:themeColor="text1"/>
          <w:sz w:val="24"/>
          <w:szCs w:val="24"/>
        </w:rPr>
      </w:pPr>
    </w:p>
    <w:p w:rsidR="007178CE" w:rsidRPr="00B64FD2" w:rsidRDefault="007178CE" w:rsidP="0044635C">
      <w:pPr>
        <w:spacing w:line="360" w:lineRule="auto"/>
        <w:rPr>
          <w:rFonts w:ascii="Times New Roman" w:hAnsi="Times New Roman" w:cs="Times New Roman"/>
          <w:color w:val="000000" w:themeColor="text1"/>
          <w:sz w:val="24"/>
          <w:szCs w:val="24"/>
        </w:rPr>
      </w:pPr>
    </w:p>
    <w:p w:rsidR="00A878D1" w:rsidRPr="00B64FD2" w:rsidRDefault="00A878D1" w:rsidP="0044635C">
      <w:pPr>
        <w:spacing w:line="360" w:lineRule="auto"/>
        <w:rPr>
          <w:rFonts w:ascii="Times New Roman" w:hAnsi="Times New Roman" w:cs="Times New Roman"/>
          <w:color w:val="000000" w:themeColor="text1"/>
          <w:sz w:val="24"/>
          <w:szCs w:val="24"/>
        </w:rPr>
      </w:pPr>
    </w:p>
    <w:p w:rsidR="00A878D1" w:rsidRPr="00B64FD2" w:rsidRDefault="00A878D1" w:rsidP="0044635C">
      <w:pPr>
        <w:spacing w:line="360" w:lineRule="auto"/>
        <w:rPr>
          <w:rFonts w:ascii="Times New Roman" w:hAnsi="Times New Roman" w:cs="Times New Roman"/>
          <w:color w:val="000000" w:themeColor="text1"/>
          <w:sz w:val="24"/>
          <w:szCs w:val="24"/>
        </w:rPr>
      </w:pPr>
    </w:p>
    <w:p w:rsidR="00A878D1" w:rsidRPr="00B64FD2" w:rsidRDefault="00C80E49" w:rsidP="008D1CDB">
      <w:pPr>
        <w:spacing w:line="360" w:lineRule="auto"/>
        <w:jc w:val="center"/>
        <w:rPr>
          <w:rFonts w:ascii="Times New Roman" w:hAnsi="Times New Roman" w:cs="Times New Roman"/>
          <w:b/>
          <w:color w:val="000000" w:themeColor="text1"/>
          <w:sz w:val="24"/>
          <w:szCs w:val="24"/>
        </w:rPr>
      </w:pPr>
      <w:r w:rsidRPr="00B64FD2">
        <w:rPr>
          <w:rFonts w:ascii="Times New Roman" w:hAnsi="Times New Roman" w:cs="Times New Roman"/>
          <w:b/>
          <w:noProof/>
          <w:color w:val="000000" w:themeColor="text1"/>
          <w:sz w:val="24"/>
          <w:szCs w:val="24"/>
        </w:rPr>
        <w:lastRenderedPageBreak/>
        <w:drawing>
          <wp:inline distT="0" distB="0" distL="0" distR="0">
            <wp:extent cx="5274310" cy="1914647"/>
            <wp:effectExtent l="0" t="0" r="2540" b="9525"/>
            <wp:docPr id="12" name="图片 12" descr="E:\重医附三院\2020在研课题\NSUN2\Submission 4th molecular therapy\Figure\Fig.6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重医附三院\2020在研课题\NSUN2\Submission 4th molecular therapy\Figure\Fig.6S.tif"/>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74310" cy="1914647"/>
                    </a:xfrm>
                    <a:prstGeom prst="rect">
                      <a:avLst/>
                    </a:prstGeom>
                    <a:noFill/>
                    <a:ln>
                      <a:noFill/>
                    </a:ln>
                  </pic:spPr>
                </pic:pic>
              </a:graphicData>
            </a:graphic>
          </wp:inline>
        </w:drawing>
      </w:r>
    </w:p>
    <w:p w:rsidR="00306371" w:rsidRDefault="003C7FFB" w:rsidP="0044635C">
      <w:pPr>
        <w:spacing w:line="360" w:lineRule="auto"/>
        <w:rPr>
          <w:rFonts w:ascii="Times New Roman" w:hAnsi="Times New Roman" w:cs="Times New Roman"/>
          <w:b/>
          <w:color w:val="000000" w:themeColor="text1"/>
          <w:sz w:val="24"/>
          <w:szCs w:val="24"/>
        </w:rPr>
      </w:pPr>
      <w:r w:rsidRPr="00B64FD2">
        <w:rPr>
          <w:rFonts w:ascii="Times New Roman" w:hAnsi="Times New Roman" w:cs="Times New Roman"/>
          <w:b/>
          <w:color w:val="000000" w:themeColor="text1"/>
          <w:sz w:val="24"/>
          <w:szCs w:val="24"/>
        </w:rPr>
        <w:t xml:space="preserve">Figure S6. </w:t>
      </w:r>
      <w:r w:rsidRPr="00306371">
        <w:rPr>
          <w:rFonts w:ascii="Times New Roman" w:hAnsi="Times New Roman" w:cs="Times New Roman"/>
          <w:b/>
          <w:color w:val="000000" w:themeColor="text1"/>
          <w:sz w:val="24"/>
          <w:szCs w:val="24"/>
        </w:rPr>
        <w:t>Related to Figure 5.</w:t>
      </w:r>
    </w:p>
    <w:p w:rsidR="00306371" w:rsidRDefault="00306371" w:rsidP="0044635C">
      <w:pPr>
        <w:spacing w:line="360" w:lineRule="auto"/>
        <w:rPr>
          <w:rFonts w:ascii="Times New Roman" w:hAnsi="Times New Roman" w:cs="Times New Roman"/>
          <w:color w:val="000000" w:themeColor="text1"/>
          <w:sz w:val="24"/>
          <w:szCs w:val="24"/>
        </w:rPr>
      </w:pPr>
      <w:r>
        <w:rPr>
          <w:rFonts w:ascii="Times New Roman" w:hAnsi="Times New Roman" w:cs="Times New Roman" w:hint="eastAsia"/>
          <w:b/>
          <w:color w:val="000000" w:themeColor="text1"/>
          <w:sz w:val="24"/>
          <w:szCs w:val="24"/>
        </w:rPr>
        <w:t>(</w:t>
      </w:r>
      <w:r w:rsidR="003C7FFB" w:rsidRPr="006E54D1">
        <w:rPr>
          <w:rFonts w:ascii="Times New Roman" w:hAnsi="Times New Roman" w:cs="Times New Roman"/>
          <w:color w:val="000000" w:themeColor="text1"/>
          <w:sz w:val="24"/>
          <w:szCs w:val="24"/>
        </w:rPr>
        <w:t>A)</w:t>
      </w:r>
      <w:r w:rsidR="00B14E38">
        <w:rPr>
          <w:rFonts w:ascii="Times New Roman" w:hAnsi="Times New Roman" w:cs="Times New Roman" w:hint="eastAsia"/>
          <w:color w:val="000000" w:themeColor="text1"/>
          <w:sz w:val="24"/>
          <w:szCs w:val="24"/>
        </w:rPr>
        <w:t xml:space="preserve"> </w:t>
      </w:r>
      <w:r w:rsidR="007178CE" w:rsidRPr="006E54D1">
        <w:rPr>
          <w:rFonts w:ascii="Times New Roman" w:hAnsi="Times New Roman" w:cs="Times New Roman"/>
          <w:color w:val="000000" w:themeColor="text1"/>
          <w:sz w:val="24"/>
          <w:szCs w:val="24"/>
        </w:rPr>
        <w:t xml:space="preserve">Phase separation of YBX1 at different concentrations. Scale bar, 50 μm. </w:t>
      </w:r>
    </w:p>
    <w:p w:rsidR="00306371" w:rsidRDefault="00306371" w:rsidP="0044635C">
      <w:pPr>
        <w:spacing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sidR="003C7FFB" w:rsidRPr="006E54D1">
        <w:rPr>
          <w:rFonts w:ascii="Times New Roman" w:hAnsi="Times New Roman" w:cs="Times New Roman"/>
          <w:color w:val="000000" w:themeColor="text1"/>
          <w:sz w:val="24"/>
          <w:szCs w:val="24"/>
        </w:rPr>
        <w:t>B</w:t>
      </w:r>
      <w:r w:rsidR="00810980" w:rsidRPr="006E54D1">
        <w:rPr>
          <w:rFonts w:ascii="Times New Roman" w:hAnsi="Times New Roman" w:cs="Times New Roman"/>
          <w:color w:val="000000" w:themeColor="text1"/>
          <w:sz w:val="24"/>
          <w:szCs w:val="24"/>
        </w:rPr>
        <w:t>)</w:t>
      </w:r>
      <w:r w:rsidR="00B14E38">
        <w:rPr>
          <w:rFonts w:ascii="Times New Roman" w:hAnsi="Times New Roman" w:cs="Times New Roman" w:hint="eastAsia"/>
          <w:color w:val="000000" w:themeColor="text1"/>
          <w:sz w:val="24"/>
          <w:szCs w:val="24"/>
        </w:rPr>
        <w:t xml:space="preserve"> </w:t>
      </w:r>
      <w:r w:rsidR="008D1CDB" w:rsidRPr="006E54D1">
        <w:rPr>
          <w:rFonts w:ascii="Times New Roman" w:hAnsi="Times New Roman" w:cs="Times New Roman"/>
          <w:color w:val="000000" w:themeColor="text1"/>
          <w:sz w:val="24"/>
          <w:szCs w:val="24"/>
        </w:rPr>
        <w:t xml:space="preserve">Time-lapse images of YBX1 droplets showing a droplet fusion. Scale bar, 5 μm. </w:t>
      </w:r>
    </w:p>
    <w:p w:rsidR="007178CE" w:rsidRPr="00B64FD2" w:rsidRDefault="00306371" w:rsidP="0044635C">
      <w:pPr>
        <w:spacing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sidR="003C7FFB" w:rsidRPr="006E54D1">
        <w:rPr>
          <w:rFonts w:ascii="Times New Roman" w:hAnsi="Times New Roman" w:cs="Times New Roman"/>
          <w:color w:val="000000" w:themeColor="text1"/>
          <w:sz w:val="24"/>
          <w:szCs w:val="24"/>
        </w:rPr>
        <w:t>C)</w:t>
      </w:r>
      <w:r w:rsidR="00B14E38">
        <w:rPr>
          <w:rFonts w:ascii="Times New Roman" w:hAnsi="Times New Roman" w:cs="Times New Roman" w:hint="eastAsia"/>
          <w:color w:val="000000" w:themeColor="text1"/>
          <w:sz w:val="24"/>
          <w:szCs w:val="24"/>
        </w:rPr>
        <w:t xml:space="preserve"> </w:t>
      </w:r>
      <w:r w:rsidR="008D1CDB" w:rsidRPr="006E54D1">
        <w:rPr>
          <w:rFonts w:ascii="Times New Roman" w:hAnsi="Times New Roman" w:cs="Times New Roman"/>
          <w:color w:val="000000" w:themeColor="text1"/>
          <w:sz w:val="24"/>
          <w:szCs w:val="24"/>
        </w:rPr>
        <w:t xml:space="preserve">Immunofluorescence imaging of YBX1 in ovarian cancer cells shows </w:t>
      </w:r>
      <w:r w:rsidR="0038504A" w:rsidRPr="006E54D1">
        <w:rPr>
          <w:rFonts w:ascii="Times New Roman" w:hAnsi="Times New Roman" w:cs="Times New Roman"/>
          <w:color w:val="000000" w:themeColor="text1"/>
          <w:sz w:val="24"/>
          <w:szCs w:val="24"/>
        </w:rPr>
        <w:t>cytoplasmic</w:t>
      </w:r>
      <w:r w:rsidR="00B14E38">
        <w:rPr>
          <w:rFonts w:ascii="Times New Roman" w:hAnsi="Times New Roman" w:cs="Times New Roman" w:hint="eastAsia"/>
          <w:color w:val="000000" w:themeColor="text1"/>
          <w:sz w:val="24"/>
          <w:szCs w:val="24"/>
        </w:rPr>
        <w:t xml:space="preserve"> </w:t>
      </w:r>
      <w:r w:rsidR="008D1CDB" w:rsidRPr="006E54D1">
        <w:rPr>
          <w:rFonts w:ascii="Times New Roman" w:hAnsi="Times New Roman" w:cs="Times New Roman"/>
          <w:color w:val="000000" w:themeColor="text1"/>
          <w:sz w:val="24"/>
          <w:szCs w:val="24"/>
        </w:rPr>
        <w:t>YBX1</w:t>
      </w:r>
      <w:r w:rsidR="00B14E38">
        <w:rPr>
          <w:rFonts w:ascii="Times New Roman" w:hAnsi="Times New Roman" w:cs="Times New Roman" w:hint="eastAsia"/>
          <w:color w:val="000000" w:themeColor="text1"/>
          <w:sz w:val="24"/>
          <w:szCs w:val="24"/>
        </w:rPr>
        <w:t xml:space="preserve"> </w:t>
      </w:r>
      <w:r w:rsidR="008D1CDB" w:rsidRPr="006E54D1">
        <w:rPr>
          <w:rFonts w:ascii="Times New Roman" w:hAnsi="Times New Roman" w:cs="Times New Roman"/>
          <w:color w:val="000000" w:themeColor="text1"/>
          <w:sz w:val="24"/>
          <w:szCs w:val="24"/>
        </w:rPr>
        <w:t>puncta. Scale bar, 10 μm.</w:t>
      </w:r>
    </w:p>
    <w:p w:rsidR="00A878D1" w:rsidRPr="00B64FD2" w:rsidRDefault="00A878D1" w:rsidP="0044635C">
      <w:pPr>
        <w:spacing w:line="360" w:lineRule="auto"/>
        <w:rPr>
          <w:rFonts w:ascii="Times New Roman" w:hAnsi="Times New Roman" w:cs="Times New Roman"/>
          <w:color w:val="000000" w:themeColor="text1"/>
          <w:sz w:val="24"/>
          <w:szCs w:val="24"/>
        </w:rPr>
      </w:pPr>
    </w:p>
    <w:p w:rsidR="00A878D1" w:rsidRPr="00B64FD2" w:rsidRDefault="00A878D1" w:rsidP="0044635C">
      <w:pPr>
        <w:spacing w:line="360" w:lineRule="auto"/>
        <w:rPr>
          <w:rFonts w:ascii="Times New Roman" w:hAnsi="Times New Roman" w:cs="Times New Roman"/>
          <w:color w:val="000000" w:themeColor="text1"/>
          <w:sz w:val="24"/>
          <w:szCs w:val="24"/>
        </w:rPr>
      </w:pPr>
    </w:p>
    <w:p w:rsidR="00A878D1" w:rsidRPr="00B64FD2" w:rsidRDefault="00A878D1" w:rsidP="0044635C">
      <w:pPr>
        <w:spacing w:line="360" w:lineRule="auto"/>
        <w:rPr>
          <w:rFonts w:ascii="Times New Roman" w:hAnsi="Times New Roman" w:cs="Times New Roman"/>
          <w:color w:val="000000" w:themeColor="text1"/>
          <w:sz w:val="24"/>
          <w:szCs w:val="24"/>
        </w:rPr>
      </w:pPr>
    </w:p>
    <w:p w:rsidR="00A878D1" w:rsidRPr="00B64FD2" w:rsidRDefault="00A878D1" w:rsidP="0044635C">
      <w:pPr>
        <w:spacing w:line="360" w:lineRule="auto"/>
        <w:rPr>
          <w:rFonts w:ascii="Times New Roman" w:hAnsi="Times New Roman" w:cs="Times New Roman"/>
          <w:color w:val="000000" w:themeColor="text1"/>
          <w:sz w:val="24"/>
          <w:szCs w:val="24"/>
        </w:rPr>
      </w:pPr>
    </w:p>
    <w:p w:rsidR="00A878D1" w:rsidRPr="00B64FD2" w:rsidRDefault="00A878D1" w:rsidP="0044635C">
      <w:pPr>
        <w:spacing w:line="360" w:lineRule="auto"/>
        <w:rPr>
          <w:rFonts w:ascii="Times New Roman" w:hAnsi="Times New Roman" w:cs="Times New Roman"/>
          <w:color w:val="000000" w:themeColor="text1"/>
          <w:sz w:val="24"/>
          <w:szCs w:val="24"/>
        </w:rPr>
      </w:pPr>
    </w:p>
    <w:p w:rsidR="00A878D1" w:rsidRPr="00B64FD2" w:rsidRDefault="00A878D1" w:rsidP="0044635C">
      <w:pPr>
        <w:spacing w:line="360" w:lineRule="auto"/>
        <w:rPr>
          <w:rFonts w:ascii="Times New Roman" w:hAnsi="Times New Roman" w:cs="Times New Roman"/>
          <w:color w:val="000000" w:themeColor="text1"/>
          <w:sz w:val="24"/>
          <w:szCs w:val="24"/>
        </w:rPr>
      </w:pPr>
    </w:p>
    <w:p w:rsidR="00A878D1" w:rsidRPr="00B64FD2" w:rsidRDefault="00A878D1" w:rsidP="0044635C">
      <w:pPr>
        <w:spacing w:line="360" w:lineRule="auto"/>
        <w:rPr>
          <w:rFonts w:ascii="Times New Roman" w:hAnsi="Times New Roman" w:cs="Times New Roman"/>
          <w:color w:val="000000" w:themeColor="text1"/>
          <w:sz w:val="24"/>
          <w:szCs w:val="24"/>
        </w:rPr>
      </w:pPr>
    </w:p>
    <w:p w:rsidR="00A878D1" w:rsidRPr="00B64FD2" w:rsidRDefault="00A878D1" w:rsidP="0044635C">
      <w:pPr>
        <w:spacing w:line="360" w:lineRule="auto"/>
        <w:rPr>
          <w:rFonts w:ascii="Times New Roman" w:hAnsi="Times New Roman" w:cs="Times New Roman"/>
          <w:color w:val="000000" w:themeColor="text1"/>
          <w:sz w:val="24"/>
          <w:szCs w:val="24"/>
        </w:rPr>
      </w:pPr>
    </w:p>
    <w:p w:rsidR="00A878D1" w:rsidRPr="00B64FD2" w:rsidRDefault="00A878D1" w:rsidP="0044635C">
      <w:pPr>
        <w:spacing w:line="360" w:lineRule="auto"/>
        <w:rPr>
          <w:rFonts w:ascii="Times New Roman" w:hAnsi="Times New Roman" w:cs="Times New Roman"/>
          <w:color w:val="000000" w:themeColor="text1"/>
          <w:sz w:val="24"/>
          <w:szCs w:val="24"/>
        </w:rPr>
      </w:pPr>
    </w:p>
    <w:p w:rsidR="00A878D1" w:rsidRPr="00B64FD2" w:rsidRDefault="00A878D1" w:rsidP="0044635C">
      <w:pPr>
        <w:spacing w:line="360" w:lineRule="auto"/>
        <w:rPr>
          <w:rFonts w:ascii="Times New Roman" w:hAnsi="Times New Roman" w:cs="Times New Roman"/>
          <w:color w:val="000000" w:themeColor="text1"/>
          <w:sz w:val="24"/>
          <w:szCs w:val="24"/>
        </w:rPr>
      </w:pPr>
    </w:p>
    <w:p w:rsidR="00A878D1" w:rsidRPr="00B64FD2" w:rsidRDefault="00A878D1" w:rsidP="0044635C">
      <w:pPr>
        <w:spacing w:line="360" w:lineRule="auto"/>
        <w:rPr>
          <w:rFonts w:ascii="Times New Roman" w:hAnsi="Times New Roman" w:cs="Times New Roman"/>
          <w:color w:val="000000" w:themeColor="text1"/>
          <w:sz w:val="24"/>
          <w:szCs w:val="24"/>
        </w:rPr>
      </w:pPr>
    </w:p>
    <w:p w:rsidR="00A878D1" w:rsidRPr="00B64FD2" w:rsidRDefault="00A878D1" w:rsidP="0044635C">
      <w:pPr>
        <w:spacing w:line="360" w:lineRule="auto"/>
        <w:rPr>
          <w:rFonts w:ascii="Times New Roman" w:hAnsi="Times New Roman" w:cs="Times New Roman"/>
          <w:color w:val="000000" w:themeColor="text1"/>
          <w:sz w:val="24"/>
          <w:szCs w:val="24"/>
        </w:rPr>
      </w:pPr>
    </w:p>
    <w:p w:rsidR="00A878D1" w:rsidRPr="00B64FD2" w:rsidRDefault="00A878D1" w:rsidP="0044635C">
      <w:pPr>
        <w:spacing w:line="360" w:lineRule="auto"/>
        <w:rPr>
          <w:rFonts w:ascii="Times New Roman" w:hAnsi="Times New Roman" w:cs="Times New Roman"/>
          <w:color w:val="000000" w:themeColor="text1"/>
          <w:sz w:val="24"/>
          <w:szCs w:val="24"/>
        </w:rPr>
      </w:pPr>
    </w:p>
    <w:p w:rsidR="00A878D1" w:rsidRPr="00B64FD2" w:rsidRDefault="00A878D1" w:rsidP="0044635C">
      <w:pPr>
        <w:spacing w:line="360" w:lineRule="auto"/>
        <w:rPr>
          <w:rFonts w:ascii="Times New Roman" w:hAnsi="Times New Roman" w:cs="Times New Roman"/>
          <w:b/>
          <w:color w:val="000000" w:themeColor="text1"/>
          <w:sz w:val="24"/>
          <w:szCs w:val="24"/>
        </w:rPr>
      </w:pPr>
    </w:p>
    <w:p w:rsidR="00A878D1" w:rsidRDefault="00A878D1" w:rsidP="0044635C">
      <w:pPr>
        <w:spacing w:line="360" w:lineRule="auto"/>
        <w:rPr>
          <w:rFonts w:ascii="Times New Roman" w:hAnsi="Times New Roman" w:cs="Times New Roman"/>
          <w:b/>
          <w:noProof/>
          <w:color w:val="000000" w:themeColor="text1"/>
          <w:sz w:val="24"/>
          <w:szCs w:val="24"/>
        </w:rPr>
      </w:pPr>
    </w:p>
    <w:p w:rsidR="006E54D1" w:rsidRDefault="006E54D1" w:rsidP="0044635C">
      <w:pPr>
        <w:spacing w:line="360" w:lineRule="auto"/>
        <w:rPr>
          <w:rFonts w:ascii="Times New Roman" w:hAnsi="Times New Roman" w:cs="Times New Roman"/>
          <w:b/>
          <w:noProof/>
          <w:color w:val="000000" w:themeColor="text1"/>
          <w:sz w:val="24"/>
          <w:szCs w:val="24"/>
        </w:rPr>
      </w:pPr>
    </w:p>
    <w:p w:rsidR="006E54D1" w:rsidRDefault="006E54D1" w:rsidP="0044635C">
      <w:pPr>
        <w:spacing w:line="360" w:lineRule="auto"/>
        <w:rPr>
          <w:rFonts w:ascii="Times New Roman" w:hAnsi="Times New Roman" w:cs="Times New Roman"/>
          <w:b/>
          <w:noProof/>
          <w:color w:val="000000" w:themeColor="text1"/>
          <w:sz w:val="24"/>
          <w:szCs w:val="24"/>
        </w:rPr>
      </w:pPr>
    </w:p>
    <w:p w:rsidR="006E54D1" w:rsidRDefault="006E54D1" w:rsidP="0044635C">
      <w:pPr>
        <w:spacing w:line="360" w:lineRule="auto"/>
        <w:rPr>
          <w:rFonts w:ascii="Times New Roman" w:hAnsi="Times New Roman" w:cs="Times New Roman"/>
          <w:b/>
          <w:noProof/>
          <w:color w:val="000000" w:themeColor="text1"/>
          <w:sz w:val="24"/>
          <w:szCs w:val="24"/>
        </w:rPr>
      </w:pPr>
    </w:p>
    <w:p w:rsidR="006E54D1" w:rsidRPr="00B64FD2" w:rsidRDefault="006E54D1" w:rsidP="0044635C">
      <w:pPr>
        <w:spacing w:line="360" w:lineRule="auto"/>
        <w:rPr>
          <w:rFonts w:ascii="Times New Roman" w:hAnsi="Times New Roman" w:cs="Times New Roman"/>
          <w:b/>
          <w:color w:val="000000" w:themeColor="text1"/>
          <w:sz w:val="24"/>
          <w:szCs w:val="24"/>
        </w:rPr>
      </w:pPr>
    </w:p>
    <w:p w:rsidR="00A878D1" w:rsidRPr="00B64FD2" w:rsidRDefault="006E54D1" w:rsidP="0044635C">
      <w:pPr>
        <w:spacing w:line="360" w:lineRule="auto"/>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rPr>
        <w:drawing>
          <wp:inline distT="0" distB="0" distL="0" distR="0">
            <wp:extent cx="5274310" cy="2932335"/>
            <wp:effectExtent l="0" t="0" r="2540" b="1905"/>
            <wp:docPr id="5" name="图片 5" descr="E:\重医附三院\2020在研课题\NSUN2\Submission 5th\Figure\Fig.7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重医附三院\2020在研课题\NSUN2\Submission 5th\Figure\Fig.7S.tif"/>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74310" cy="2932335"/>
                    </a:xfrm>
                    <a:prstGeom prst="rect">
                      <a:avLst/>
                    </a:prstGeom>
                    <a:noFill/>
                    <a:ln>
                      <a:noFill/>
                    </a:ln>
                  </pic:spPr>
                </pic:pic>
              </a:graphicData>
            </a:graphic>
          </wp:inline>
        </w:drawing>
      </w:r>
    </w:p>
    <w:p w:rsidR="00306371" w:rsidRDefault="003C7FFB" w:rsidP="0044635C">
      <w:pPr>
        <w:spacing w:line="360" w:lineRule="auto"/>
        <w:rPr>
          <w:rFonts w:ascii="Times New Roman" w:hAnsi="Times New Roman" w:cs="Times New Roman"/>
          <w:b/>
          <w:color w:val="000000" w:themeColor="text1"/>
          <w:sz w:val="24"/>
          <w:szCs w:val="24"/>
        </w:rPr>
      </w:pPr>
      <w:r w:rsidRPr="00B64FD2">
        <w:rPr>
          <w:rFonts w:ascii="Times New Roman" w:hAnsi="Times New Roman" w:cs="Times New Roman"/>
          <w:b/>
          <w:color w:val="000000" w:themeColor="text1"/>
          <w:sz w:val="24"/>
          <w:szCs w:val="24"/>
        </w:rPr>
        <w:t xml:space="preserve">Figure </w:t>
      </w:r>
      <w:r w:rsidRPr="00B64FD2">
        <w:rPr>
          <w:rFonts w:ascii="Times New Roman" w:hAnsi="Times New Roman" w:cs="Times New Roman" w:hint="eastAsia"/>
          <w:b/>
          <w:color w:val="000000" w:themeColor="text1"/>
          <w:sz w:val="24"/>
          <w:szCs w:val="24"/>
        </w:rPr>
        <w:t>S7</w:t>
      </w:r>
      <w:r w:rsidRPr="00B64FD2">
        <w:rPr>
          <w:rFonts w:ascii="Times New Roman" w:hAnsi="Times New Roman" w:cs="Times New Roman"/>
          <w:b/>
          <w:color w:val="000000" w:themeColor="text1"/>
          <w:sz w:val="24"/>
          <w:szCs w:val="24"/>
        </w:rPr>
        <w:t>.</w:t>
      </w:r>
      <w:r w:rsidR="00B14E38">
        <w:rPr>
          <w:rFonts w:ascii="Times New Roman" w:hAnsi="Times New Roman" w:cs="Times New Roman" w:hint="eastAsia"/>
          <w:b/>
          <w:color w:val="000000" w:themeColor="text1"/>
          <w:sz w:val="24"/>
          <w:szCs w:val="24"/>
        </w:rPr>
        <w:t xml:space="preserve"> </w:t>
      </w:r>
      <w:r w:rsidRPr="00306371">
        <w:rPr>
          <w:rFonts w:ascii="Times New Roman" w:hAnsi="Times New Roman" w:cs="Times New Roman" w:hint="eastAsia"/>
          <w:b/>
          <w:color w:val="000000" w:themeColor="text1"/>
          <w:sz w:val="24"/>
          <w:szCs w:val="24"/>
        </w:rPr>
        <w:t>YBX1 is upregulated in ovarian cancer</w:t>
      </w:r>
      <w:r w:rsidRPr="00306371">
        <w:rPr>
          <w:rFonts w:ascii="Times New Roman" w:hAnsi="Times New Roman" w:cs="Times New Roman"/>
          <w:b/>
          <w:color w:val="000000" w:themeColor="text1"/>
          <w:sz w:val="24"/>
          <w:szCs w:val="24"/>
        </w:rPr>
        <w:t>.</w:t>
      </w:r>
    </w:p>
    <w:p w:rsidR="00306371" w:rsidRDefault="00306371" w:rsidP="0044635C">
      <w:pPr>
        <w:spacing w:line="360" w:lineRule="auto"/>
        <w:rPr>
          <w:rFonts w:ascii="Times New Roman" w:hAnsi="Times New Roman" w:cs="Times New Roman"/>
          <w:color w:val="000000" w:themeColor="text1"/>
          <w:sz w:val="24"/>
          <w:szCs w:val="24"/>
        </w:rPr>
      </w:pPr>
      <w:r>
        <w:rPr>
          <w:rFonts w:ascii="Times New Roman" w:hAnsi="Times New Roman" w:cs="Times New Roman" w:hint="eastAsia"/>
          <w:b/>
          <w:color w:val="000000" w:themeColor="text1"/>
          <w:sz w:val="24"/>
          <w:szCs w:val="24"/>
        </w:rPr>
        <w:t>(</w:t>
      </w:r>
      <w:r w:rsidR="003C7FFB" w:rsidRPr="006E54D1">
        <w:rPr>
          <w:rFonts w:ascii="Times New Roman" w:hAnsi="Times New Roman" w:cs="Times New Roman" w:hint="eastAsia"/>
          <w:color w:val="000000" w:themeColor="text1"/>
          <w:sz w:val="24"/>
          <w:szCs w:val="24"/>
        </w:rPr>
        <w:t>A)</w:t>
      </w:r>
      <w:r w:rsidR="00B14E38">
        <w:rPr>
          <w:rFonts w:ascii="Times New Roman" w:hAnsi="Times New Roman" w:cs="Times New Roman" w:hint="eastAsia"/>
          <w:color w:val="000000" w:themeColor="text1"/>
          <w:sz w:val="24"/>
          <w:szCs w:val="24"/>
        </w:rPr>
        <w:t xml:space="preserve"> </w:t>
      </w:r>
      <w:r w:rsidR="00DB7CD3" w:rsidRPr="006E54D1">
        <w:rPr>
          <w:rFonts w:ascii="Times New Roman" w:hAnsi="Times New Roman" w:cs="Times New Roman"/>
          <w:color w:val="000000" w:themeColor="text1"/>
          <w:sz w:val="24"/>
          <w:szCs w:val="24"/>
        </w:rPr>
        <w:t xml:space="preserve">Genetic alternations of </w:t>
      </w:r>
      <w:r w:rsidR="00DB7CD3" w:rsidRPr="006E54D1">
        <w:rPr>
          <w:rFonts w:ascii="Times New Roman" w:hAnsi="Times New Roman" w:cs="Times New Roman" w:hint="eastAsia"/>
          <w:color w:val="000000" w:themeColor="text1"/>
          <w:sz w:val="24"/>
          <w:szCs w:val="24"/>
        </w:rPr>
        <w:t>YBX1</w:t>
      </w:r>
      <w:r w:rsidR="00DB7CD3" w:rsidRPr="006E54D1">
        <w:rPr>
          <w:rFonts w:ascii="Times New Roman" w:hAnsi="Times New Roman" w:cs="Times New Roman"/>
          <w:color w:val="000000" w:themeColor="text1"/>
          <w:sz w:val="24"/>
          <w:szCs w:val="24"/>
        </w:rPr>
        <w:t xml:space="preserve"> in cancers according to TCGA</w:t>
      </w:r>
      <w:r w:rsidR="00B14E38">
        <w:rPr>
          <w:rFonts w:ascii="Times New Roman" w:hAnsi="Times New Roman" w:cs="Times New Roman" w:hint="eastAsia"/>
          <w:color w:val="000000" w:themeColor="text1"/>
          <w:sz w:val="24"/>
          <w:szCs w:val="24"/>
        </w:rPr>
        <w:t xml:space="preserve"> </w:t>
      </w:r>
      <w:r w:rsidR="00DB7CD3" w:rsidRPr="006E54D1">
        <w:rPr>
          <w:rFonts w:ascii="Times New Roman" w:hAnsi="Times New Roman" w:cs="Times New Roman" w:hint="eastAsia"/>
          <w:color w:val="000000" w:themeColor="text1"/>
          <w:sz w:val="24"/>
          <w:szCs w:val="24"/>
        </w:rPr>
        <w:t>p</w:t>
      </w:r>
      <w:r w:rsidR="00DB7CD3" w:rsidRPr="006E54D1">
        <w:rPr>
          <w:rFonts w:ascii="Times New Roman" w:hAnsi="Times New Roman" w:cs="Times New Roman"/>
          <w:color w:val="000000" w:themeColor="text1"/>
          <w:sz w:val="24"/>
          <w:szCs w:val="24"/>
        </w:rPr>
        <w:t>an</w:t>
      </w:r>
      <w:r w:rsidR="00DB7CD3" w:rsidRPr="006E54D1">
        <w:rPr>
          <w:rFonts w:ascii="Times New Roman" w:hAnsi="Times New Roman" w:cs="Times New Roman" w:hint="eastAsia"/>
          <w:color w:val="000000" w:themeColor="text1"/>
          <w:sz w:val="24"/>
          <w:szCs w:val="24"/>
        </w:rPr>
        <w:t>-</w:t>
      </w:r>
      <w:r w:rsidR="00DB7CD3" w:rsidRPr="006E54D1">
        <w:rPr>
          <w:rFonts w:ascii="Times New Roman" w:hAnsi="Times New Roman" w:cs="Times New Roman"/>
          <w:color w:val="000000" w:themeColor="text1"/>
          <w:sz w:val="24"/>
          <w:szCs w:val="24"/>
        </w:rPr>
        <w:t>cancer dataset.</w:t>
      </w:r>
    </w:p>
    <w:p w:rsidR="00306371" w:rsidRDefault="00306371" w:rsidP="0044635C">
      <w:pPr>
        <w:spacing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sidR="003C7FFB" w:rsidRPr="006E54D1">
        <w:rPr>
          <w:rFonts w:ascii="Times New Roman" w:hAnsi="Times New Roman" w:cs="Times New Roman" w:hint="eastAsia"/>
          <w:color w:val="000000" w:themeColor="text1"/>
          <w:sz w:val="24"/>
          <w:szCs w:val="24"/>
        </w:rPr>
        <w:t>B)</w:t>
      </w:r>
      <w:r w:rsidR="00B14E38">
        <w:rPr>
          <w:rFonts w:ascii="Times New Roman" w:hAnsi="Times New Roman" w:cs="Times New Roman" w:hint="eastAsia"/>
          <w:color w:val="000000" w:themeColor="text1"/>
          <w:sz w:val="24"/>
          <w:szCs w:val="24"/>
        </w:rPr>
        <w:t xml:space="preserve"> </w:t>
      </w:r>
      <w:r w:rsidR="00DB7CD3" w:rsidRPr="006E54D1">
        <w:rPr>
          <w:rFonts w:ascii="Times New Roman" w:hAnsi="Times New Roman" w:cs="Times New Roman"/>
          <w:color w:val="000000" w:themeColor="text1"/>
          <w:sz w:val="24"/>
          <w:szCs w:val="24"/>
        </w:rPr>
        <w:t xml:space="preserve">Genetic alternations of </w:t>
      </w:r>
      <w:r w:rsidR="00DB7CD3" w:rsidRPr="006E54D1">
        <w:rPr>
          <w:rFonts w:ascii="Times New Roman" w:hAnsi="Times New Roman" w:cs="Times New Roman" w:hint="eastAsia"/>
          <w:color w:val="000000" w:themeColor="text1"/>
          <w:sz w:val="24"/>
          <w:szCs w:val="24"/>
        </w:rPr>
        <w:t>YBX1</w:t>
      </w:r>
      <w:r w:rsidR="00DB7CD3" w:rsidRPr="006E54D1">
        <w:rPr>
          <w:rFonts w:ascii="Times New Roman" w:hAnsi="Times New Roman" w:cs="Times New Roman"/>
          <w:color w:val="000000" w:themeColor="text1"/>
          <w:sz w:val="24"/>
          <w:szCs w:val="24"/>
        </w:rPr>
        <w:t xml:space="preserve"> in </w:t>
      </w:r>
      <w:r w:rsidR="00DB7CD3" w:rsidRPr="006E54D1">
        <w:rPr>
          <w:rFonts w:ascii="Times New Roman" w:hAnsi="Times New Roman" w:cs="Times New Roman" w:hint="eastAsia"/>
          <w:color w:val="000000" w:themeColor="text1"/>
          <w:sz w:val="24"/>
          <w:szCs w:val="24"/>
        </w:rPr>
        <w:t xml:space="preserve">TCGA ovarian </w:t>
      </w:r>
      <w:r w:rsidR="00DB7CD3" w:rsidRPr="006E54D1">
        <w:rPr>
          <w:rFonts w:ascii="Times New Roman" w:hAnsi="Times New Roman" w:cs="Times New Roman"/>
          <w:color w:val="000000" w:themeColor="text1"/>
          <w:sz w:val="24"/>
          <w:szCs w:val="24"/>
        </w:rPr>
        <w:t>cancer dataset</w:t>
      </w:r>
      <w:r w:rsidR="00DB7CD3" w:rsidRPr="006E54D1">
        <w:rPr>
          <w:rFonts w:ascii="Times New Roman" w:hAnsi="Times New Roman" w:cs="Times New Roman" w:hint="eastAsia"/>
          <w:color w:val="000000" w:themeColor="text1"/>
          <w:sz w:val="24"/>
          <w:szCs w:val="24"/>
        </w:rPr>
        <w:t>s</w:t>
      </w:r>
      <w:r w:rsidR="00DB7CD3" w:rsidRPr="006E54D1">
        <w:rPr>
          <w:rFonts w:ascii="Times New Roman" w:hAnsi="Times New Roman" w:cs="Times New Roman"/>
          <w:color w:val="000000" w:themeColor="text1"/>
          <w:sz w:val="24"/>
          <w:szCs w:val="24"/>
        </w:rPr>
        <w:t>.</w:t>
      </w:r>
    </w:p>
    <w:p w:rsidR="00306371" w:rsidRDefault="00306371" w:rsidP="0044635C">
      <w:pPr>
        <w:spacing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sidR="003C7FFB" w:rsidRPr="006E54D1">
        <w:rPr>
          <w:rFonts w:ascii="Times New Roman" w:hAnsi="Times New Roman" w:cs="Times New Roman" w:hint="eastAsia"/>
          <w:color w:val="000000" w:themeColor="text1"/>
          <w:sz w:val="24"/>
          <w:szCs w:val="24"/>
        </w:rPr>
        <w:t>C</w:t>
      </w:r>
      <w:r>
        <w:rPr>
          <w:rFonts w:ascii="Times New Roman" w:hAnsi="Times New Roman" w:cs="Times New Roman" w:hint="eastAsia"/>
          <w:color w:val="000000" w:themeColor="text1"/>
          <w:sz w:val="24"/>
          <w:szCs w:val="24"/>
        </w:rPr>
        <w:t xml:space="preserve"> and </w:t>
      </w:r>
      <w:r w:rsidR="003C7FFB" w:rsidRPr="006E54D1">
        <w:rPr>
          <w:rFonts w:ascii="Times New Roman" w:hAnsi="Times New Roman" w:cs="Times New Roman" w:hint="eastAsia"/>
          <w:color w:val="000000" w:themeColor="text1"/>
          <w:sz w:val="24"/>
          <w:szCs w:val="24"/>
        </w:rPr>
        <w:t>D)</w:t>
      </w:r>
      <w:r w:rsidR="00B14E38">
        <w:rPr>
          <w:rFonts w:ascii="Times New Roman" w:hAnsi="Times New Roman" w:cs="Times New Roman" w:hint="eastAsia"/>
          <w:color w:val="000000" w:themeColor="text1"/>
          <w:sz w:val="24"/>
          <w:szCs w:val="24"/>
        </w:rPr>
        <w:t xml:space="preserve"> </w:t>
      </w:r>
      <w:r w:rsidR="00DB7CD3" w:rsidRPr="006E54D1">
        <w:rPr>
          <w:rFonts w:ascii="Times New Roman" w:hAnsi="Times New Roman" w:cs="Times New Roman"/>
          <w:color w:val="000000" w:themeColor="text1"/>
          <w:sz w:val="24"/>
          <w:szCs w:val="24"/>
        </w:rPr>
        <w:t xml:space="preserve">Correlation analysis between the copy number of </w:t>
      </w:r>
      <w:r w:rsidR="00DB7CD3" w:rsidRPr="006E54D1">
        <w:rPr>
          <w:rFonts w:ascii="Times New Roman" w:hAnsi="Times New Roman" w:cs="Times New Roman" w:hint="eastAsia"/>
          <w:color w:val="000000" w:themeColor="text1"/>
          <w:sz w:val="24"/>
          <w:szCs w:val="24"/>
        </w:rPr>
        <w:t>YBX1</w:t>
      </w:r>
      <w:r w:rsidR="00DB7CD3" w:rsidRPr="006E54D1">
        <w:rPr>
          <w:rFonts w:ascii="Times New Roman" w:hAnsi="Times New Roman" w:cs="Times New Roman"/>
          <w:color w:val="000000" w:themeColor="text1"/>
          <w:sz w:val="24"/>
          <w:szCs w:val="24"/>
        </w:rPr>
        <w:t xml:space="preserve"> and its RNA expression.</w:t>
      </w:r>
    </w:p>
    <w:p w:rsidR="00306371" w:rsidRDefault="00306371" w:rsidP="0044635C">
      <w:pPr>
        <w:spacing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sidR="003C7FFB" w:rsidRPr="006E54D1">
        <w:rPr>
          <w:rFonts w:ascii="Times New Roman" w:hAnsi="Times New Roman" w:cs="Times New Roman" w:hint="eastAsia"/>
          <w:color w:val="000000" w:themeColor="text1"/>
          <w:sz w:val="24"/>
          <w:szCs w:val="24"/>
        </w:rPr>
        <w:t>E-</w:t>
      </w:r>
      <w:r w:rsidR="006E54D1">
        <w:rPr>
          <w:rFonts w:ascii="Times New Roman" w:hAnsi="Times New Roman" w:cs="Times New Roman" w:hint="eastAsia"/>
          <w:color w:val="000000" w:themeColor="text1"/>
          <w:sz w:val="24"/>
          <w:szCs w:val="24"/>
        </w:rPr>
        <w:t>H</w:t>
      </w:r>
      <w:r w:rsidR="003C7FFB" w:rsidRPr="006E54D1">
        <w:rPr>
          <w:rFonts w:ascii="Times New Roman" w:hAnsi="Times New Roman" w:cs="Times New Roman" w:hint="eastAsia"/>
          <w:color w:val="000000" w:themeColor="text1"/>
          <w:sz w:val="24"/>
          <w:szCs w:val="24"/>
        </w:rPr>
        <w:t>)</w:t>
      </w:r>
      <w:r w:rsidR="00B14E38">
        <w:rPr>
          <w:rFonts w:ascii="Times New Roman" w:hAnsi="Times New Roman" w:cs="Times New Roman" w:hint="eastAsia"/>
          <w:color w:val="000000" w:themeColor="text1"/>
          <w:sz w:val="24"/>
          <w:szCs w:val="24"/>
        </w:rPr>
        <w:t xml:space="preserve"> </w:t>
      </w:r>
      <w:r w:rsidR="00DB7CD3" w:rsidRPr="006E54D1">
        <w:rPr>
          <w:rFonts w:ascii="Times New Roman" w:hAnsi="Times New Roman" w:cs="Times New Roman"/>
          <w:color w:val="000000" w:themeColor="text1"/>
          <w:sz w:val="24"/>
          <w:szCs w:val="24"/>
        </w:rPr>
        <w:t xml:space="preserve">RNA expression of </w:t>
      </w:r>
      <w:r w:rsidR="00DB7CD3" w:rsidRPr="006E54D1">
        <w:rPr>
          <w:rFonts w:ascii="Times New Roman" w:hAnsi="Times New Roman" w:cs="Times New Roman" w:hint="eastAsia"/>
          <w:color w:val="000000" w:themeColor="text1"/>
          <w:sz w:val="24"/>
          <w:szCs w:val="24"/>
        </w:rPr>
        <w:t>YBX1</w:t>
      </w:r>
      <w:r w:rsidR="00DB7CD3" w:rsidRPr="006E54D1">
        <w:rPr>
          <w:rFonts w:ascii="Times New Roman" w:hAnsi="Times New Roman" w:cs="Times New Roman"/>
          <w:color w:val="000000" w:themeColor="text1"/>
          <w:sz w:val="24"/>
          <w:szCs w:val="24"/>
        </w:rPr>
        <w:t xml:space="preserve"> in ovarian cancer according to GEO dataset</w:t>
      </w:r>
      <w:r w:rsidR="00DB7CD3" w:rsidRPr="006E54D1">
        <w:rPr>
          <w:rFonts w:ascii="Times New Roman" w:hAnsi="Times New Roman" w:cs="Times New Roman" w:hint="eastAsia"/>
          <w:color w:val="000000" w:themeColor="text1"/>
          <w:sz w:val="24"/>
          <w:szCs w:val="24"/>
        </w:rPr>
        <w:t>s</w:t>
      </w:r>
      <w:r w:rsidR="00DB7CD3" w:rsidRPr="006E54D1">
        <w:rPr>
          <w:rFonts w:ascii="Times New Roman" w:hAnsi="Times New Roman" w:cs="Times New Roman"/>
          <w:color w:val="000000" w:themeColor="text1"/>
          <w:sz w:val="24"/>
          <w:szCs w:val="24"/>
        </w:rPr>
        <w:t>.</w:t>
      </w:r>
    </w:p>
    <w:p w:rsidR="007178CE" w:rsidRPr="00B64FD2" w:rsidRDefault="00306371" w:rsidP="0044635C">
      <w:pPr>
        <w:spacing w:line="360" w:lineRule="auto"/>
        <w:rPr>
          <w:rFonts w:ascii="Times New Roman" w:hAnsi="Times New Roman" w:cs="Times New Roman"/>
          <w:b/>
          <w:color w:val="000000" w:themeColor="text1"/>
          <w:sz w:val="24"/>
          <w:szCs w:val="24"/>
        </w:rPr>
      </w:pPr>
      <w:r>
        <w:rPr>
          <w:rFonts w:ascii="Times New Roman" w:hAnsi="Times New Roman" w:cs="Times New Roman" w:hint="eastAsia"/>
          <w:color w:val="000000" w:themeColor="text1"/>
          <w:sz w:val="24"/>
          <w:szCs w:val="24"/>
        </w:rPr>
        <w:t>(</w:t>
      </w:r>
      <w:r w:rsidR="006E54D1">
        <w:rPr>
          <w:rFonts w:ascii="Times New Roman" w:hAnsi="Times New Roman" w:cs="Times New Roman" w:hint="eastAsia"/>
          <w:color w:val="000000" w:themeColor="text1"/>
          <w:sz w:val="24"/>
          <w:szCs w:val="24"/>
        </w:rPr>
        <w:t>I</w:t>
      </w:r>
      <w:r w:rsidR="003C7FFB" w:rsidRPr="006E54D1">
        <w:rPr>
          <w:rFonts w:ascii="Times New Roman" w:hAnsi="Times New Roman" w:cs="Times New Roman" w:hint="eastAsia"/>
          <w:color w:val="000000" w:themeColor="text1"/>
          <w:sz w:val="24"/>
          <w:szCs w:val="24"/>
        </w:rPr>
        <w:t>)</w:t>
      </w:r>
      <w:r w:rsidR="00DB7CD3" w:rsidRPr="006E54D1">
        <w:rPr>
          <w:rFonts w:ascii="Times New Roman" w:hAnsi="Times New Roman" w:cs="Times New Roman"/>
          <w:color w:val="000000" w:themeColor="text1"/>
          <w:sz w:val="24"/>
          <w:szCs w:val="24"/>
        </w:rPr>
        <w:t xml:space="preserve"> Co</w:t>
      </w:r>
      <w:r w:rsidR="00DB7CD3" w:rsidRPr="00B64FD2">
        <w:rPr>
          <w:rFonts w:ascii="Times New Roman" w:hAnsi="Times New Roman" w:cs="Times New Roman"/>
          <w:color w:val="000000" w:themeColor="text1"/>
          <w:sz w:val="24"/>
          <w:szCs w:val="24"/>
        </w:rPr>
        <w:t xml:space="preserve">rrelation analysis between </w:t>
      </w:r>
      <w:r w:rsidR="00DB7CD3" w:rsidRPr="00B64FD2">
        <w:rPr>
          <w:rFonts w:ascii="Times New Roman" w:hAnsi="Times New Roman" w:cs="Times New Roman" w:hint="eastAsia"/>
          <w:color w:val="000000" w:themeColor="text1"/>
          <w:sz w:val="24"/>
          <w:szCs w:val="24"/>
        </w:rPr>
        <w:t>the RNA level</w:t>
      </w:r>
      <w:r w:rsidR="00DB7CD3" w:rsidRPr="00B64FD2">
        <w:rPr>
          <w:rFonts w:ascii="Times New Roman" w:hAnsi="Times New Roman" w:cs="Times New Roman"/>
          <w:color w:val="000000" w:themeColor="text1"/>
          <w:sz w:val="24"/>
          <w:szCs w:val="24"/>
        </w:rPr>
        <w:t xml:space="preserve"> of </w:t>
      </w:r>
      <w:r w:rsidR="00DB7CD3" w:rsidRPr="00B64FD2">
        <w:rPr>
          <w:rFonts w:ascii="Times New Roman" w:hAnsi="Times New Roman" w:cs="Times New Roman" w:hint="eastAsia"/>
          <w:color w:val="000000" w:themeColor="text1"/>
          <w:sz w:val="24"/>
          <w:szCs w:val="24"/>
        </w:rPr>
        <w:t>YBX1</w:t>
      </w:r>
      <w:r w:rsidR="00DB7CD3" w:rsidRPr="00B64FD2">
        <w:rPr>
          <w:rFonts w:ascii="Times New Roman" w:hAnsi="Times New Roman" w:cs="Times New Roman"/>
          <w:color w:val="000000" w:themeColor="text1"/>
          <w:sz w:val="24"/>
          <w:szCs w:val="24"/>
        </w:rPr>
        <w:t xml:space="preserve"> and its </w:t>
      </w:r>
      <w:r w:rsidR="00DB7CD3" w:rsidRPr="00B64FD2">
        <w:rPr>
          <w:rFonts w:ascii="Times New Roman" w:hAnsi="Times New Roman" w:cs="Times New Roman" w:hint="eastAsia"/>
          <w:color w:val="000000" w:themeColor="text1"/>
          <w:sz w:val="24"/>
          <w:szCs w:val="24"/>
        </w:rPr>
        <w:t>protein</w:t>
      </w:r>
      <w:r w:rsidR="00DB7CD3" w:rsidRPr="00B64FD2">
        <w:rPr>
          <w:rFonts w:ascii="Times New Roman" w:hAnsi="Times New Roman" w:cs="Times New Roman"/>
          <w:color w:val="000000" w:themeColor="text1"/>
          <w:sz w:val="24"/>
          <w:szCs w:val="24"/>
        </w:rPr>
        <w:t xml:space="preserve"> expression.</w:t>
      </w:r>
    </w:p>
    <w:p w:rsidR="00765632" w:rsidRPr="00B64FD2" w:rsidRDefault="00765632" w:rsidP="0044635C">
      <w:pPr>
        <w:spacing w:line="360" w:lineRule="auto"/>
        <w:rPr>
          <w:rFonts w:ascii="Times New Roman" w:hAnsi="Times New Roman" w:cs="Times New Roman"/>
          <w:b/>
          <w:color w:val="000000" w:themeColor="text1"/>
          <w:sz w:val="24"/>
          <w:szCs w:val="24"/>
        </w:rPr>
      </w:pPr>
    </w:p>
    <w:p w:rsidR="00765632" w:rsidRPr="00B64FD2" w:rsidRDefault="00765632" w:rsidP="0044635C">
      <w:pPr>
        <w:spacing w:line="360" w:lineRule="auto"/>
        <w:rPr>
          <w:rFonts w:ascii="Times New Roman" w:hAnsi="Times New Roman" w:cs="Times New Roman"/>
          <w:b/>
          <w:color w:val="000000" w:themeColor="text1"/>
          <w:sz w:val="24"/>
          <w:szCs w:val="24"/>
        </w:rPr>
      </w:pPr>
    </w:p>
    <w:p w:rsidR="00765632" w:rsidRPr="00B64FD2" w:rsidRDefault="00765632" w:rsidP="0044635C">
      <w:pPr>
        <w:spacing w:line="360" w:lineRule="auto"/>
        <w:rPr>
          <w:rFonts w:ascii="Times New Roman" w:hAnsi="Times New Roman" w:cs="Times New Roman"/>
          <w:b/>
          <w:color w:val="000000" w:themeColor="text1"/>
          <w:sz w:val="24"/>
          <w:szCs w:val="24"/>
        </w:rPr>
      </w:pPr>
    </w:p>
    <w:p w:rsidR="00765632" w:rsidRPr="00B64FD2" w:rsidRDefault="00765632" w:rsidP="0044635C">
      <w:pPr>
        <w:spacing w:line="360" w:lineRule="auto"/>
        <w:rPr>
          <w:rFonts w:ascii="Times New Roman" w:hAnsi="Times New Roman" w:cs="Times New Roman"/>
          <w:b/>
          <w:color w:val="000000" w:themeColor="text1"/>
          <w:sz w:val="24"/>
          <w:szCs w:val="24"/>
        </w:rPr>
      </w:pPr>
    </w:p>
    <w:p w:rsidR="00765632" w:rsidRPr="00B64FD2" w:rsidRDefault="00765632" w:rsidP="0044635C">
      <w:pPr>
        <w:spacing w:line="360" w:lineRule="auto"/>
        <w:rPr>
          <w:rFonts w:ascii="Times New Roman" w:hAnsi="Times New Roman" w:cs="Times New Roman"/>
          <w:b/>
          <w:color w:val="000000" w:themeColor="text1"/>
          <w:sz w:val="24"/>
          <w:szCs w:val="24"/>
        </w:rPr>
      </w:pPr>
    </w:p>
    <w:p w:rsidR="00765632" w:rsidRPr="00B64FD2" w:rsidRDefault="00765632" w:rsidP="0044635C">
      <w:pPr>
        <w:spacing w:line="360" w:lineRule="auto"/>
        <w:rPr>
          <w:rFonts w:ascii="Times New Roman" w:hAnsi="Times New Roman" w:cs="Times New Roman"/>
          <w:b/>
          <w:color w:val="000000" w:themeColor="text1"/>
          <w:sz w:val="24"/>
          <w:szCs w:val="24"/>
        </w:rPr>
      </w:pPr>
    </w:p>
    <w:p w:rsidR="00765632" w:rsidRPr="00B64FD2" w:rsidRDefault="00765632" w:rsidP="0044635C">
      <w:pPr>
        <w:spacing w:line="360" w:lineRule="auto"/>
        <w:rPr>
          <w:rFonts w:ascii="Times New Roman" w:hAnsi="Times New Roman" w:cs="Times New Roman"/>
          <w:b/>
          <w:color w:val="000000" w:themeColor="text1"/>
          <w:sz w:val="24"/>
          <w:szCs w:val="24"/>
        </w:rPr>
      </w:pPr>
    </w:p>
    <w:p w:rsidR="00765632" w:rsidRPr="00B64FD2" w:rsidRDefault="00765632" w:rsidP="0044635C">
      <w:pPr>
        <w:spacing w:line="360" w:lineRule="auto"/>
        <w:rPr>
          <w:rFonts w:ascii="Times New Roman" w:hAnsi="Times New Roman" w:cs="Times New Roman"/>
          <w:b/>
          <w:color w:val="000000" w:themeColor="text1"/>
          <w:sz w:val="24"/>
          <w:szCs w:val="24"/>
        </w:rPr>
      </w:pPr>
    </w:p>
    <w:p w:rsidR="00765632" w:rsidRPr="00B64FD2" w:rsidRDefault="00765632" w:rsidP="0044635C">
      <w:pPr>
        <w:spacing w:line="360" w:lineRule="auto"/>
        <w:rPr>
          <w:rFonts w:ascii="Times New Roman" w:hAnsi="Times New Roman" w:cs="Times New Roman"/>
          <w:b/>
          <w:color w:val="000000" w:themeColor="text1"/>
          <w:sz w:val="24"/>
          <w:szCs w:val="24"/>
        </w:rPr>
      </w:pPr>
    </w:p>
    <w:p w:rsidR="00765632" w:rsidRPr="00B64FD2" w:rsidRDefault="00765632" w:rsidP="0044635C">
      <w:pPr>
        <w:spacing w:line="360" w:lineRule="auto"/>
        <w:rPr>
          <w:rFonts w:ascii="Times New Roman" w:hAnsi="Times New Roman" w:cs="Times New Roman"/>
          <w:b/>
          <w:color w:val="000000" w:themeColor="text1"/>
          <w:sz w:val="24"/>
          <w:szCs w:val="24"/>
        </w:rPr>
      </w:pPr>
    </w:p>
    <w:p w:rsidR="00765632" w:rsidRPr="00B64FD2" w:rsidRDefault="00765632" w:rsidP="0044635C">
      <w:pPr>
        <w:spacing w:line="360" w:lineRule="auto"/>
        <w:rPr>
          <w:rFonts w:ascii="Times New Roman" w:hAnsi="Times New Roman" w:cs="Times New Roman"/>
          <w:b/>
          <w:color w:val="000000" w:themeColor="text1"/>
          <w:sz w:val="24"/>
          <w:szCs w:val="24"/>
        </w:rPr>
      </w:pPr>
    </w:p>
    <w:p w:rsidR="00765632" w:rsidRPr="00B64FD2" w:rsidRDefault="00765632" w:rsidP="0044635C">
      <w:pPr>
        <w:spacing w:line="360" w:lineRule="auto"/>
        <w:rPr>
          <w:rFonts w:ascii="Times New Roman" w:hAnsi="Times New Roman" w:cs="Times New Roman"/>
          <w:b/>
          <w:color w:val="000000" w:themeColor="text1"/>
          <w:sz w:val="24"/>
          <w:szCs w:val="24"/>
        </w:rPr>
      </w:pPr>
    </w:p>
    <w:p w:rsidR="00765632" w:rsidRPr="00B64FD2" w:rsidRDefault="00765632" w:rsidP="0044635C">
      <w:pPr>
        <w:spacing w:line="360" w:lineRule="auto"/>
        <w:rPr>
          <w:rFonts w:ascii="Times New Roman" w:hAnsi="Times New Roman" w:cs="Times New Roman"/>
          <w:b/>
          <w:color w:val="000000" w:themeColor="text1"/>
          <w:sz w:val="24"/>
          <w:szCs w:val="24"/>
        </w:rPr>
      </w:pPr>
    </w:p>
    <w:p w:rsidR="00765632" w:rsidRPr="00B64FD2" w:rsidRDefault="003C7FFB" w:rsidP="0044635C">
      <w:pPr>
        <w:spacing w:line="360" w:lineRule="auto"/>
        <w:rPr>
          <w:rFonts w:ascii="Times New Roman" w:hAnsi="Times New Roman" w:cs="Times New Roman"/>
          <w:b/>
          <w:color w:val="000000" w:themeColor="text1"/>
          <w:sz w:val="24"/>
          <w:szCs w:val="24"/>
        </w:rPr>
      </w:pPr>
      <w:r w:rsidRPr="00B64FD2">
        <w:rPr>
          <w:rFonts w:ascii="Times New Roman" w:hAnsi="Times New Roman" w:cs="Times New Roman"/>
          <w:b/>
          <w:noProof/>
          <w:color w:val="000000" w:themeColor="text1"/>
          <w:sz w:val="24"/>
          <w:szCs w:val="24"/>
        </w:rPr>
        <w:drawing>
          <wp:inline distT="0" distB="0" distL="0" distR="0">
            <wp:extent cx="5274310" cy="4866269"/>
            <wp:effectExtent l="0" t="0" r="2540" b="0"/>
            <wp:docPr id="14" name="图片 14" descr="E:\重医附三院\2020在研课题\NSUN2\Submission 1st NAR\Figures\Fig.8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重医附三院\2020在研课题\NSUN2\Submission 1st NAR\Figures\Fig.8S.tif"/>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74310" cy="4866269"/>
                    </a:xfrm>
                    <a:prstGeom prst="rect">
                      <a:avLst/>
                    </a:prstGeom>
                    <a:noFill/>
                    <a:ln>
                      <a:noFill/>
                    </a:ln>
                  </pic:spPr>
                </pic:pic>
              </a:graphicData>
            </a:graphic>
          </wp:inline>
        </w:drawing>
      </w:r>
    </w:p>
    <w:p w:rsidR="00A878D1" w:rsidRPr="00B64FD2" w:rsidRDefault="00A878D1" w:rsidP="00DB7CD3">
      <w:pPr>
        <w:spacing w:line="360" w:lineRule="auto"/>
        <w:rPr>
          <w:rFonts w:ascii="Times New Roman" w:hAnsi="Times New Roman" w:cs="Times New Roman"/>
          <w:b/>
          <w:color w:val="000000" w:themeColor="text1"/>
          <w:sz w:val="24"/>
          <w:szCs w:val="24"/>
        </w:rPr>
      </w:pPr>
    </w:p>
    <w:p w:rsidR="00306371" w:rsidRDefault="003C7FFB" w:rsidP="00DB7CD3">
      <w:pPr>
        <w:spacing w:line="360" w:lineRule="auto"/>
        <w:rPr>
          <w:rFonts w:ascii="Times New Roman" w:hAnsi="Times New Roman" w:cs="Times New Roman"/>
          <w:color w:val="000000" w:themeColor="text1"/>
          <w:sz w:val="24"/>
          <w:szCs w:val="24"/>
        </w:rPr>
      </w:pPr>
      <w:r w:rsidRPr="00B64FD2">
        <w:rPr>
          <w:rFonts w:ascii="Times New Roman" w:hAnsi="Times New Roman" w:cs="Times New Roman"/>
          <w:b/>
          <w:color w:val="000000" w:themeColor="text1"/>
          <w:sz w:val="24"/>
          <w:szCs w:val="24"/>
        </w:rPr>
        <w:t xml:space="preserve">Figure </w:t>
      </w:r>
      <w:r w:rsidRPr="00B64FD2">
        <w:rPr>
          <w:rFonts w:ascii="Times New Roman" w:hAnsi="Times New Roman" w:cs="Times New Roman" w:hint="eastAsia"/>
          <w:b/>
          <w:color w:val="000000" w:themeColor="text1"/>
          <w:sz w:val="24"/>
          <w:szCs w:val="24"/>
        </w:rPr>
        <w:t>S</w:t>
      </w:r>
      <w:r w:rsidR="00604170" w:rsidRPr="00B64FD2">
        <w:rPr>
          <w:rFonts w:ascii="Times New Roman" w:hAnsi="Times New Roman" w:cs="Times New Roman" w:hint="eastAsia"/>
          <w:b/>
          <w:color w:val="000000" w:themeColor="text1"/>
          <w:sz w:val="24"/>
          <w:szCs w:val="24"/>
        </w:rPr>
        <w:t>8</w:t>
      </w:r>
      <w:r w:rsidRPr="00B64FD2">
        <w:rPr>
          <w:rFonts w:ascii="Times New Roman" w:hAnsi="Times New Roman" w:cs="Times New Roman"/>
          <w:b/>
          <w:color w:val="000000" w:themeColor="text1"/>
          <w:sz w:val="24"/>
          <w:szCs w:val="24"/>
        </w:rPr>
        <w:t xml:space="preserve">. </w:t>
      </w:r>
      <w:r w:rsidRPr="00306371">
        <w:rPr>
          <w:rFonts w:ascii="Times New Roman" w:hAnsi="Times New Roman" w:cs="Times New Roman" w:hint="eastAsia"/>
          <w:b/>
          <w:color w:val="000000" w:themeColor="text1"/>
          <w:sz w:val="24"/>
          <w:szCs w:val="24"/>
        </w:rPr>
        <w:t>YBX1 promotes ovarian cancer progression</w:t>
      </w:r>
      <w:r w:rsidRPr="00306371">
        <w:rPr>
          <w:rFonts w:ascii="Times New Roman" w:hAnsi="Times New Roman" w:cs="Times New Roman"/>
          <w:b/>
          <w:color w:val="000000" w:themeColor="text1"/>
          <w:sz w:val="24"/>
          <w:szCs w:val="24"/>
        </w:rPr>
        <w:t>.</w:t>
      </w:r>
    </w:p>
    <w:p w:rsidR="00306371" w:rsidRDefault="00306371" w:rsidP="00DB7CD3">
      <w:pPr>
        <w:spacing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sidR="003C7FFB" w:rsidRPr="006E54D1">
        <w:rPr>
          <w:rFonts w:ascii="Times New Roman" w:hAnsi="Times New Roman" w:cs="Times New Roman" w:hint="eastAsia"/>
          <w:color w:val="000000" w:themeColor="text1"/>
          <w:sz w:val="24"/>
          <w:szCs w:val="24"/>
        </w:rPr>
        <w:t xml:space="preserve">A) </w:t>
      </w:r>
      <w:r w:rsidR="00DB7CD3" w:rsidRPr="006E54D1">
        <w:rPr>
          <w:rFonts w:ascii="Times New Roman" w:hAnsi="Times New Roman" w:cs="Times New Roman"/>
          <w:color w:val="000000" w:themeColor="text1"/>
          <w:sz w:val="24"/>
          <w:szCs w:val="24"/>
        </w:rPr>
        <w:t xml:space="preserve">CCK8 assays detecting the growth of ovarian cancer cells upon </w:t>
      </w:r>
      <w:r w:rsidR="00DB7CD3" w:rsidRPr="006E54D1">
        <w:rPr>
          <w:rFonts w:ascii="Times New Roman" w:hAnsi="Times New Roman" w:cs="Times New Roman" w:hint="eastAsia"/>
          <w:color w:val="000000" w:themeColor="text1"/>
          <w:sz w:val="24"/>
          <w:szCs w:val="24"/>
        </w:rPr>
        <w:t>YBX1</w:t>
      </w:r>
      <w:r w:rsidR="00DB7CD3" w:rsidRPr="006E54D1">
        <w:rPr>
          <w:rFonts w:ascii="Times New Roman" w:hAnsi="Times New Roman" w:cs="Times New Roman"/>
          <w:color w:val="000000" w:themeColor="text1"/>
          <w:sz w:val="24"/>
          <w:szCs w:val="24"/>
        </w:rPr>
        <w:t xml:space="preserve"> knockdown. </w:t>
      </w:r>
    </w:p>
    <w:p w:rsidR="00B14E38" w:rsidRDefault="00306371" w:rsidP="00DB7CD3">
      <w:pPr>
        <w:spacing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sidR="003C7FFB" w:rsidRPr="006E54D1">
        <w:rPr>
          <w:rFonts w:ascii="Times New Roman" w:hAnsi="Times New Roman" w:cs="Times New Roman" w:hint="eastAsia"/>
          <w:color w:val="000000" w:themeColor="text1"/>
          <w:sz w:val="24"/>
          <w:szCs w:val="24"/>
        </w:rPr>
        <w:t>B</w:t>
      </w:r>
      <w:r>
        <w:rPr>
          <w:rFonts w:ascii="Times New Roman" w:hAnsi="Times New Roman" w:cs="Times New Roman" w:hint="eastAsia"/>
          <w:color w:val="000000" w:themeColor="text1"/>
          <w:sz w:val="24"/>
          <w:szCs w:val="24"/>
        </w:rPr>
        <w:t xml:space="preserve"> and </w:t>
      </w:r>
      <w:r w:rsidR="003C7FFB" w:rsidRPr="006E54D1">
        <w:rPr>
          <w:rFonts w:ascii="Times New Roman" w:hAnsi="Times New Roman" w:cs="Times New Roman" w:hint="eastAsia"/>
          <w:color w:val="000000" w:themeColor="text1"/>
          <w:sz w:val="24"/>
          <w:szCs w:val="24"/>
        </w:rPr>
        <w:t xml:space="preserve">C) </w:t>
      </w:r>
      <w:r w:rsidR="00DB7CD3" w:rsidRPr="006E54D1">
        <w:rPr>
          <w:rFonts w:ascii="Times New Roman" w:hAnsi="Times New Roman" w:cs="Times New Roman"/>
          <w:color w:val="000000" w:themeColor="text1"/>
          <w:sz w:val="24"/>
          <w:szCs w:val="24"/>
        </w:rPr>
        <w:t xml:space="preserve">Colony-formation assays displaying the effect of </w:t>
      </w:r>
      <w:r w:rsidR="00DB7CD3" w:rsidRPr="006E54D1">
        <w:rPr>
          <w:rFonts w:ascii="Times New Roman" w:hAnsi="Times New Roman" w:cs="Times New Roman" w:hint="eastAsia"/>
          <w:color w:val="000000" w:themeColor="text1"/>
          <w:sz w:val="24"/>
          <w:szCs w:val="24"/>
        </w:rPr>
        <w:t>YBX1</w:t>
      </w:r>
      <w:r w:rsidR="00DB7CD3" w:rsidRPr="006E54D1">
        <w:rPr>
          <w:rFonts w:ascii="Times New Roman" w:hAnsi="Times New Roman" w:cs="Times New Roman"/>
          <w:color w:val="000000" w:themeColor="text1"/>
          <w:sz w:val="24"/>
          <w:szCs w:val="24"/>
        </w:rPr>
        <w:t>knockdown o</w:t>
      </w:r>
      <w:r w:rsidR="00B14E38">
        <w:rPr>
          <w:rFonts w:ascii="Times New Roman" w:hAnsi="Times New Roman" w:cs="Times New Roman"/>
          <w:color w:val="000000" w:themeColor="text1"/>
          <w:sz w:val="24"/>
          <w:szCs w:val="24"/>
        </w:rPr>
        <w:t>n ovarian cancer cells’ growth.</w:t>
      </w:r>
    </w:p>
    <w:p w:rsidR="00306371" w:rsidRDefault="00B14E38" w:rsidP="00DB7CD3">
      <w:pPr>
        <w:spacing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sidR="003C7FFB" w:rsidRPr="006E54D1">
        <w:rPr>
          <w:rFonts w:ascii="Times New Roman" w:hAnsi="Times New Roman" w:cs="Times New Roman" w:hint="eastAsia"/>
          <w:color w:val="000000" w:themeColor="text1"/>
          <w:sz w:val="24"/>
          <w:szCs w:val="24"/>
        </w:rPr>
        <w:t>D</w:t>
      </w:r>
      <w:r w:rsidR="005C36A7">
        <w:rPr>
          <w:rFonts w:ascii="Times New Roman" w:hAnsi="Times New Roman" w:cs="Times New Roman" w:hint="eastAsia"/>
          <w:color w:val="000000" w:themeColor="text1"/>
          <w:sz w:val="24"/>
          <w:szCs w:val="24"/>
        </w:rPr>
        <w:t xml:space="preserve"> and </w:t>
      </w:r>
      <w:r w:rsidR="003C7FFB" w:rsidRPr="006E54D1">
        <w:rPr>
          <w:rFonts w:ascii="Times New Roman" w:hAnsi="Times New Roman" w:cs="Times New Roman" w:hint="eastAsia"/>
          <w:color w:val="000000" w:themeColor="text1"/>
          <w:sz w:val="24"/>
          <w:szCs w:val="24"/>
        </w:rPr>
        <w:t>E)</w:t>
      </w:r>
      <w:r>
        <w:rPr>
          <w:rFonts w:ascii="Times New Roman" w:hAnsi="Times New Roman" w:cs="Times New Roman" w:hint="eastAsia"/>
          <w:color w:val="000000" w:themeColor="text1"/>
          <w:sz w:val="24"/>
          <w:szCs w:val="24"/>
        </w:rPr>
        <w:t xml:space="preserve"> </w:t>
      </w:r>
      <w:r w:rsidR="00DB7CD3" w:rsidRPr="006E54D1">
        <w:rPr>
          <w:rFonts w:ascii="Times New Roman" w:hAnsi="Times New Roman" w:cs="Times New Roman"/>
          <w:color w:val="000000" w:themeColor="text1"/>
          <w:sz w:val="24"/>
          <w:szCs w:val="24"/>
        </w:rPr>
        <w:t xml:space="preserve">Transwell analysis of migration and invasion of ovarian cancer cells with or without </w:t>
      </w:r>
      <w:r w:rsidR="00DB7CD3" w:rsidRPr="006E54D1">
        <w:rPr>
          <w:rFonts w:ascii="Times New Roman" w:hAnsi="Times New Roman" w:cs="Times New Roman" w:hint="eastAsia"/>
          <w:color w:val="000000" w:themeColor="text1"/>
          <w:sz w:val="24"/>
          <w:szCs w:val="24"/>
        </w:rPr>
        <w:t>YBX1</w:t>
      </w:r>
      <w:r w:rsidR="00DB7CD3" w:rsidRPr="006E54D1">
        <w:rPr>
          <w:rFonts w:ascii="Times New Roman" w:hAnsi="Times New Roman" w:cs="Times New Roman"/>
          <w:color w:val="000000" w:themeColor="text1"/>
          <w:sz w:val="24"/>
          <w:szCs w:val="24"/>
        </w:rPr>
        <w:t xml:space="preserve"> expression. </w:t>
      </w:r>
    </w:p>
    <w:p w:rsidR="00306371" w:rsidRDefault="00306371" w:rsidP="00DB7CD3">
      <w:pPr>
        <w:spacing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sidR="003C7FFB" w:rsidRPr="006E54D1">
        <w:rPr>
          <w:rFonts w:ascii="Times New Roman" w:hAnsi="Times New Roman" w:cs="Times New Roman" w:hint="eastAsia"/>
          <w:color w:val="000000" w:themeColor="text1"/>
          <w:sz w:val="24"/>
          <w:szCs w:val="24"/>
        </w:rPr>
        <w:t>F-</w:t>
      </w:r>
      <w:r w:rsidR="00604170" w:rsidRPr="006E54D1">
        <w:rPr>
          <w:rFonts w:ascii="Times New Roman" w:hAnsi="Times New Roman" w:cs="Times New Roman" w:hint="eastAsia"/>
          <w:color w:val="000000" w:themeColor="text1"/>
          <w:sz w:val="24"/>
          <w:szCs w:val="24"/>
        </w:rPr>
        <w:t>H</w:t>
      </w:r>
      <w:r w:rsidR="003C7FFB" w:rsidRPr="006E54D1">
        <w:rPr>
          <w:rFonts w:ascii="Times New Roman" w:hAnsi="Times New Roman" w:cs="Times New Roman" w:hint="eastAsia"/>
          <w:color w:val="000000" w:themeColor="text1"/>
          <w:sz w:val="24"/>
          <w:szCs w:val="24"/>
        </w:rPr>
        <w:t>)</w:t>
      </w:r>
      <w:r w:rsidR="00B14E38">
        <w:rPr>
          <w:rFonts w:ascii="Times New Roman" w:hAnsi="Times New Roman" w:cs="Times New Roman" w:hint="eastAsia"/>
          <w:color w:val="000000" w:themeColor="text1"/>
          <w:sz w:val="24"/>
          <w:szCs w:val="24"/>
        </w:rPr>
        <w:t xml:space="preserve"> </w:t>
      </w:r>
      <w:r w:rsidR="00DB7CD3" w:rsidRPr="006E54D1">
        <w:rPr>
          <w:rFonts w:ascii="Times New Roman" w:hAnsi="Times New Roman" w:cs="Times New Roman"/>
          <w:color w:val="000000" w:themeColor="text1"/>
          <w:sz w:val="24"/>
          <w:szCs w:val="24"/>
        </w:rPr>
        <w:t xml:space="preserve">Tumorigenesis of </w:t>
      </w:r>
      <w:r w:rsidR="00DB7CD3" w:rsidRPr="006E54D1">
        <w:rPr>
          <w:rFonts w:ascii="Times New Roman" w:hAnsi="Times New Roman" w:cs="Times New Roman" w:hint="eastAsia"/>
          <w:color w:val="000000" w:themeColor="text1"/>
          <w:sz w:val="24"/>
          <w:szCs w:val="24"/>
        </w:rPr>
        <w:t>A2780</w:t>
      </w:r>
      <w:r w:rsidR="00DB7CD3" w:rsidRPr="006E54D1">
        <w:rPr>
          <w:rFonts w:ascii="Times New Roman" w:hAnsi="Times New Roman" w:cs="Times New Roman"/>
          <w:color w:val="000000" w:themeColor="text1"/>
          <w:sz w:val="24"/>
          <w:szCs w:val="24"/>
        </w:rPr>
        <w:t>ovarian cancer cells</w:t>
      </w:r>
      <w:r w:rsidR="00D7704A">
        <w:rPr>
          <w:rFonts w:ascii="Times New Roman" w:hAnsi="Times New Roman" w:cs="Times New Roman" w:hint="eastAsia"/>
          <w:color w:val="000000" w:themeColor="text1"/>
          <w:sz w:val="24"/>
          <w:szCs w:val="24"/>
        </w:rPr>
        <w:t xml:space="preserve"> </w:t>
      </w:r>
      <w:r w:rsidR="00DB7CD3" w:rsidRPr="006E54D1">
        <w:rPr>
          <w:rFonts w:ascii="Times New Roman" w:hAnsi="Times New Roman" w:cs="Times New Roman"/>
          <w:color w:val="000000" w:themeColor="text1"/>
          <w:sz w:val="24"/>
          <w:szCs w:val="24"/>
        </w:rPr>
        <w:t xml:space="preserve">with or without </w:t>
      </w:r>
      <w:r w:rsidR="00DB7CD3" w:rsidRPr="006E54D1">
        <w:rPr>
          <w:rFonts w:ascii="Times New Roman" w:hAnsi="Times New Roman" w:cs="Times New Roman" w:hint="eastAsia"/>
          <w:color w:val="000000" w:themeColor="text1"/>
          <w:sz w:val="24"/>
          <w:szCs w:val="24"/>
        </w:rPr>
        <w:t>YBX1</w:t>
      </w:r>
      <w:r w:rsidR="00DB7CD3" w:rsidRPr="006E54D1">
        <w:rPr>
          <w:rFonts w:ascii="Times New Roman" w:hAnsi="Times New Roman" w:cs="Times New Roman"/>
          <w:color w:val="000000" w:themeColor="text1"/>
          <w:sz w:val="24"/>
          <w:szCs w:val="24"/>
        </w:rPr>
        <w:t xml:space="preserve"> expression was assessed by </w:t>
      </w:r>
      <w:r w:rsidR="00DB7CD3" w:rsidRPr="006E54D1">
        <w:rPr>
          <w:rFonts w:ascii="Times New Roman" w:hAnsi="Times New Roman" w:cs="Times New Roman" w:hint="eastAsia"/>
          <w:color w:val="000000" w:themeColor="text1"/>
          <w:sz w:val="24"/>
          <w:szCs w:val="24"/>
        </w:rPr>
        <w:t xml:space="preserve">using the </w:t>
      </w:r>
      <w:r w:rsidR="00DB7CD3" w:rsidRPr="006E54D1">
        <w:rPr>
          <w:rFonts w:ascii="Times New Roman" w:hAnsi="Times New Roman" w:cs="Times New Roman"/>
          <w:color w:val="000000" w:themeColor="text1"/>
          <w:sz w:val="24"/>
          <w:szCs w:val="24"/>
        </w:rPr>
        <w:t>nude mouse xenograft models.</w:t>
      </w:r>
    </w:p>
    <w:p w:rsidR="00DB7CD3" w:rsidRPr="00B64FD2" w:rsidRDefault="00DB7CD3" w:rsidP="00DB7CD3">
      <w:pPr>
        <w:spacing w:line="360" w:lineRule="auto"/>
        <w:rPr>
          <w:rFonts w:ascii="Times New Roman" w:hAnsi="Times New Roman" w:cs="Times New Roman"/>
          <w:color w:val="000000" w:themeColor="text1"/>
          <w:sz w:val="24"/>
          <w:szCs w:val="24"/>
        </w:rPr>
      </w:pPr>
      <w:r w:rsidRPr="006E54D1">
        <w:rPr>
          <w:rFonts w:ascii="Times New Roman" w:hAnsi="Times New Roman" w:cs="Times New Roman"/>
          <w:color w:val="000000" w:themeColor="text1"/>
          <w:sz w:val="24"/>
          <w:szCs w:val="24"/>
        </w:rPr>
        <w:t>*</w:t>
      </w:r>
      <w:r w:rsidRPr="006E54D1">
        <w:rPr>
          <w:rFonts w:ascii="Times New Roman" w:hAnsi="Times New Roman" w:cs="Times New Roman" w:hint="eastAsia"/>
          <w:i/>
          <w:color w:val="000000" w:themeColor="text1"/>
          <w:sz w:val="24"/>
          <w:szCs w:val="24"/>
        </w:rPr>
        <w:t>p</w:t>
      </w:r>
      <w:r w:rsidRPr="006E54D1">
        <w:rPr>
          <w:rFonts w:ascii="Times New Roman" w:hAnsi="Times New Roman" w:cs="Times New Roman"/>
          <w:color w:val="000000" w:themeColor="text1"/>
          <w:sz w:val="24"/>
          <w:szCs w:val="24"/>
        </w:rPr>
        <w:t>&lt; 0.05, **</w:t>
      </w:r>
      <w:r w:rsidRPr="006E54D1">
        <w:rPr>
          <w:rFonts w:ascii="Times New Roman" w:hAnsi="Times New Roman" w:cs="Times New Roman" w:hint="eastAsia"/>
          <w:i/>
          <w:color w:val="000000" w:themeColor="text1"/>
          <w:sz w:val="24"/>
          <w:szCs w:val="24"/>
        </w:rPr>
        <w:t>p</w:t>
      </w:r>
      <w:r w:rsidRPr="006E54D1">
        <w:rPr>
          <w:rFonts w:ascii="Times New Roman" w:hAnsi="Times New Roman" w:cs="Times New Roman"/>
          <w:color w:val="000000" w:themeColor="text1"/>
          <w:sz w:val="24"/>
          <w:szCs w:val="24"/>
        </w:rPr>
        <w:t>&lt; 0.01, ***</w:t>
      </w:r>
      <w:r w:rsidRPr="006E54D1">
        <w:rPr>
          <w:rFonts w:ascii="Times New Roman" w:hAnsi="Times New Roman" w:cs="Times New Roman" w:hint="eastAsia"/>
          <w:i/>
          <w:color w:val="000000" w:themeColor="text1"/>
          <w:sz w:val="24"/>
          <w:szCs w:val="24"/>
        </w:rPr>
        <w:t>p</w:t>
      </w:r>
      <w:r w:rsidRPr="006E54D1">
        <w:rPr>
          <w:rFonts w:ascii="Times New Roman" w:hAnsi="Times New Roman" w:cs="Times New Roman"/>
          <w:color w:val="000000" w:themeColor="text1"/>
          <w:sz w:val="24"/>
          <w:szCs w:val="24"/>
        </w:rPr>
        <w:t>&lt; 0.001.</w:t>
      </w:r>
    </w:p>
    <w:p w:rsidR="00765632" w:rsidRPr="00B64FD2" w:rsidRDefault="00765632" w:rsidP="0044635C">
      <w:pPr>
        <w:spacing w:line="360" w:lineRule="auto"/>
        <w:rPr>
          <w:rFonts w:ascii="Times New Roman" w:hAnsi="Times New Roman" w:cs="Times New Roman"/>
          <w:b/>
          <w:color w:val="000000" w:themeColor="text1"/>
          <w:sz w:val="24"/>
          <w:szCs w:val="24"/>
        </w:rPr>
      </w:pPr>
    </w:p>
    <w:p w:rsidR="00765632" w:rsidRPr="00B64FD2" w:rsidRDefault="00765632" w:rsidP="0044635C">
      <w:pPr>
        <w:spacing w:line="360" w:lineRule="auto"/>
        <w:rPr>
          <w:rFonts w:ascii="Times New Roman" w:hAnsi="Times New Roman" w:cs="Times New Roman"/>
          <w:b/>
          <w:color w:val="000000" w:themeColor="text1"/>
          <w:sz w:val="24"/>
          <w:szCs w:val="24"/>
        </w:rPr>
      </w:pPr>
    </w:p>
    <w:p w:rsidR="00765632" w:rsidRPr="00B64FD2" w:rsidRDefault="00765632" w:rsidP="0044635C">
      <w:pPr>
        <w:spacing w:line="360" w:lineRule="auto"/>
        <w:rPr>
          <w:rFonts w:ascii="Times New Roman" w:hAnsi="Times New Roman" w:cs="Times New Roman"/>
          <w:b/>
          <w:color w:val="000000" w:themeColor="text1"/>
          <w:sz w:val="24"/>
          <w:szCs w:val="24"/>
        </w:rPr>
      </w:pPr>
    </w:p>
    <w:p w:rsidR="00AD4191" w:rsidRPr="00B64FD2" w:rsidRDefault="00AD4191">
      <w:pPr>
        <w:rPr>
          <w:color w:val="000000" w:themeColor="text1"/>
        </w:rPr>
      </w:pPr>
      <w:r w:rsidRPr="00B64FD2">
        <w:rPr>
          <w:noProof/>
          <w:color w:val="000000" w:themeColor="text1"/>
        </w:rPr>
        <w:drawing>
          <wp:inline distT="0" distB="0" distL="0" distR="0">
            <wp:extent cx="5274310" cy="5836373"/>
            <wp:effectExtent l="0" t="0" r="2540" b="0"/>
            <wp:docPr id="6" name="图片 6" descr="E:\重医附三院\2020在研课题\NSUN2\Figures\NSUN2 Figures_LT_20220403.tif\Fig.6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重医附三院\2020在研课题\NSUN2\Figures\NSUN2 Figures_LT_20220403.tif\Fig.6S.tif"/>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74310" cy="5836373"/>
                    </a:xfrm>
                    <a:prstGeom prst="rect">
                      <a:avLst/>
                    </a:prstGeom>
                    <a:noFill/>
                    <a:ln>
                      <a:noFill/>
                    </a:ln>
                  </pic:spPr>
                </pic:pic>
              </a:graphicData>
            </a:graphic>
          </wp:inline>
        </w:drawing>
      </w:r>
    </w:p>
    <w:p w:rsidR="005F1B37" w:rsidRDefault="00604170" w:rsidP="00604170">
      <w:pPr>
        <w:spacing w:line="360" w:lineRule="auto"/>
        <w:rPr>
          <w:rFonts w:ascii="Times New Roman" w:hAnsi="Times New Roman" w:cs="Times New Roman"/>
          <w:color w:val="000000" w:themeColor="text1"/>
          <w:sz w:val="24"/>
          <w:szCs w:val="24"/>
        </w:rPr>
      </w:pPr>
      <w:r w:rsidRPr="00B64FD2">
        <w:rPr>
          <w:rFonts w:ascii="Times New Roman" w:hAnsi="Times New Roman" w:cs="Times New Roman"/>
          <w:b/>
          <w:color w:val="000000" w:themeColor="text1"/>
          <w:sz w:val="24"/>
          <w:szCs w:val="24"/>
        </w:rPr>
        <w:t xml:space="preserve">Figure </w:t>
      </w:r>
      <w:r w:rsidRPr="00B64FD2">
        <w:rPr>
          <w:rFonts w:ascii="Times New Roman" w:hAnsi="Times New Roman" w:cs="Times New Roman" w:hint="eastAsia"/>
          <w:b/>
          <w:color w:val="000000" w:themeColor="text1"/>
          <w:sz w:val="24"/>
          <w:szCs w:val="24"/>
        </w:rPr>
        <w:t>S9</w:t>
      </w:r>
      <w:r w:rsidRPr="00B64FD2">
        <w:rPr>
          <w:rFonts w:ascii="Times New Roman" w:hAnsi="Times New Roman" w:cs="Times New Roman"/>
          <w:b/>
          <w:color w:val="000000" w:themeColor="text1"/>
          <w:sz w:val="24"/>
          <w:szCs w:val="24"/>
        </w:rPr>
        <w:t>.</w:t>
      </w:r>
      <w:r w:rsidR="00D7704A">
        <w:rPr>
          <w:rFonts w:ascii="Times New Roman" w:hAnsi="Times New Roman" w:cs="Times New Roman" w:hint="eastAsia"/>
          <w:b/>
          <w:color w:val="000000" w:themeColor="text1"/>
          <w:sz w:val="24"/>
          <w:szCs w:val="24"/>
        </w:rPr>
        <w:t xml:space="preserve"> </w:t>
      </w:r>
      <w:r w:rsidRPr="005F1B37">
        <w:rPr>
          <w:rFonts w:ascii="Times New Roman" w:hAnsi="Times New Roman" w:cs="Times New Roman"/>
          <w:b/>
          <w:color w:val="000000" w:themeColor="text1"/>
          <w:sz w:val="24"/>
          <w:szCs w:val="24"/>
        </w:rPr>
        <w:t>E2F1 promotes the malignant progression of ovarian cancer.</w:t>
      </w:r>
    </w:p>
    <w:p w:rsidR="005F1B37" w:rsidRDefault="005F1B37" w:rsidP="00604170">
      <w:pPr>
        <w:spacing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sidR="00604170" w:rsidRPr="006E54D1">
        <w:rPr>
          <w:rFonts w:ascii="Times New Roman" w:hAnsi="Times New Roman" w:cs="Times New Roman" w:hint="eastAsia"/>
          <w:color w:val="000000" w:themeColor="text1"/>
          <w:sz w:val="24"/>
          <w:szCs w:val="24"/>
        </w:rPr>
        <w:t>A)</w:t>
      </w:r>
      <w:r w:rsidR="00604170" w:rsidRPr="006E54D1">
        <w:rPr>
          <w:rFonts w:ascii="Times New Roman" w:hAnsi="Times New Roman" w:cs="Times New Roman"/>
          <w:color w:val="000000" w:themeColor="text1"/>
          <w:sz w:val="24"/>
          <w:szCs w:val="24"/>
        </w:rPr>
        <w:t xml:space="preserve"> Western blot detecting E2F1 protein expression in ovarian cancer cells with E2F1 depletion. </w:t>
      </w:r>
    </w:p>
    <w:p w:rsidR="005F1B37" w:rsidRDefault="005F1B37" w:rsidP="00604170">
      <w:pPr>
        <w:spacing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sidR="00604170" w:rsidRPr="006E54D1">
        <w:rPr>
          <w:rFonts w:ascii="Times New Roman" w:hAnsi="Times New Roman" w:cs="Times New Roman" w:hint="eastAsia"/>
          <w:color w:val="000000" w:themeColor="text1"/>
          <w:sz w:val="24"/>
          <w:szCs w:val="24"/>
        </w:rPr>
        <w:t>B)</w:t>
      </w:r>
      <w:r w:rsidR="00604170" w:rsidRPr="006E54D1">
        <w:rPr>
          <w:rFonts w:ascii="Times New Roman" w:hAnsi="Times New Roman" w:cs="Times New Roman"/>
          <w:color w:val="000000" w:themeColor="text1"/>
          <w:sz w:val="24"/>
          <w:szCs w:val="24"/>
        </w:rPr>
        <w:t xml:space="preserve"> Loss of E2F1 prevented the growth of ovarian cancer cells by CCK8 assays. </w:t>
      </w:r>
    </w:p>
    <w:p w:rsidR="005F1B37" w:rsidRDefault="005F1B37" w:rsidP="00604170">
      <w:pPr>
        <w:spacing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sidR="00604170" w:rsidRPr="006E54D1">
        <w:rPr>
          <w:rFonts w:ascii="Times New Roman" w:hAnsi="Times New Roman" w:cs="Times New Roman"/>
          <w:color w:val="000000" w:themeColor="text1"/>
          <w:sz w:val="24"/>
          <w:szCs w:val="24"/>
        </w:rPr>
        <w:t>C</w:t>
      </w:r>
      <w:r>
        <w:rPr>
          <w:rFonts w:ascii="Times New Roman" w:hAnsi="Times New Roman" w:cs="Times New Roman" w:hint="eastAsia"/>
          <w:color w:val="000000" w:themeColor="text1"/>
          <w:sz w:val="24"/>
          <w:szCs w:val="24"/>
        </w:rPr>
        <w:t xml:space="preserve"> and </w:t>
      </w:r>
      <w:r w:rsidR="00604170" w:rsidRPr="006E54D1">
        <w:rPr>
          <w:rFonts w:ascii="Times New Roman" w:hAnsi="Times New Roman" w:cs="Times New Roman"/>
          <w:color w:val="000000" w:themeColor="text1"/>
          <w:sz w:val="24"/>
          <w:szCs w:val="24"/>
        </w:rPr>
        <w:t>D</w:t>
      </w:r>
      <w:r w:rsidR="00604170" w:rsidRPr="006E54D1">
        <w:rPr>
          <w:rFonts w:ascii="Times New Roman" w:hAnsi="Times New Roman" w:cs="Times New Roman" w:hint="eastAsia"/>
          <w:color w:val="000000" w:themeColor="text1"/>
          <w:sz w:val="24"/>
          <w:szCs w:val="24"/>
        </w:rPr>
        <w:t xml:space="preserve">) </w:t>
      </w:r>
      <w:r w:rsidR="00604170" w:rsidRPr="006E54D1">
        <w:rPr>
          <w:rFonts w:ascii="Times New Roman" w:hAnsi="Times New Roman" w:cs="Times New Roman"/>
          <w:color w:val="000000" w:themeColor="text1"/>
          <w:sz w:val="24"/>
          <w:szCs w:val="24"/>
        </w:rPr>
        <w:t xml:space="preserve">E2F1 knockdown retarded the colony-formation of ovarian cancer cells. </w:t>
      </w:r>
    </w:p>
    <w:p w:rsidR="005F1B37" w:rsidRDefault="005F1B37" w:rsidP="00604170">
      <w:pPr>
        <w:spacing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sidR="00604170" w:rsidRPr="006E54D1">
        <w:rPr>
          <w:rFonts w:ascii="Times New Roman" w:hAnsi="Times New Roman" w:cs="Times New Roman"/>
          <w:color w:val="000000" w:themeColor="text1"/>
          <w:sz w:val="24"/>
          <w:szCs w:val="24"/>
        </w:rPr>
        <w:t>E</w:t>
      </w:r>
      <w:r>
        <w:rPr>
          <w:rFonts w:ascii="Times New Roman" w:hAnsi="Times New Roman" w:cs="Times New Roman" w:hint="eastAsia"/>
          <w:color w:val="000000" w:themeColor="text1"/>
          <w:sz w:val="24"/>
          <w:szCs w:val="24"/>
        </w:rPr>
        <w:t xml:space="preserve"> and </w:t>
      </w:r>
      <w:r w:rsidR="00604170" w:rsidRPr="006E54D1">
        <w:rPr>
          <w:rFonts w:ascii="Times New Roman" w:hAnsi="Times New Roman" w:cs="Times New Roman"/>
          <w:color w:val="000000" w:themeColor="text1"/>
          <w:sz w:val="24"/>
          <w:szCs w:val="24"/>
        </w:rPr>
        <w:t>F</w:t>
      </w:r>
      <w:r w:rsidR="00604170" w:rsidRPr="006E54D1">
        <w:rPr>
          <w:rFonts w:ascii="Times New Roman" w:hAnsi="Times New Roman" w:cs="Times New Roman" w:hint="eastAsia"/>
          <w:color w:val="000000" w:themeColor="text1"/>
          <w:sz w:val="24"/>
          <w:szCs w:val="24"/>
        </w:rPr>
        <w:t>)</w:t>
      </w:r>
      <w:r w:rsidR="00D7704A">
        <w:rPr>
          <w:rFonts w:ascii="Times New Roman" w:hAnsi="Times New Roman" w:cs="Times New Roman" w:hint="eastAsia"/>
          <w:color w:val="000000" w:themeColor="text1"/>
          <w:sz w:val="24"/>
          <w:szCs w:val="24"/>
        </w:rPr>
        <w:t xml:space="preserve"> </w:t>
      </w:r>
      <w:r w:rsidR="00604170" w:rsidRPr="006E54D1">
        <w:rPr>
          <w:rFonts w:ascii="Times New Roman" w:hAnsi="Times New Roman" w:cs="Times New Roman"/>
          <w:color w:val="000000" w:themeColor="text1"/>
          <w:sz w:val="24"/>
          <w:szCs w:val="24"/>
        </w:rPr>
        <w:t xml:space="preserve">E2F1 knockdown inhibited the migration and invasion of ovarian cancer cells. </w:t>
      </w:r>
    </w:p>
    <w:p w:rsidR="005F1B37" w:rsidRDefault="005F1B37" w:rsidP="00604170">
      <w:pPr>
        <w:spacing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sidR="00604170" w:rsidRPr="006E54D1">
        <w:rPr>
          <w:rFonts w:ascii="Times New Roman" w:hAnsi="Times New Roman" w:cs="Times New Roman"/>
          <w:color w:val="000000" w:themeColor="text1"/>
          <w:sz w:val="24"/>
          <w:szCs w:val="24"/>
        </w:rPr>
        <w:t>G-I</w:t>
      </w:r>
      <w:r w:rsidR="00604170" w:rsidRPr="006E54D1">
        <w:rPr>
          <w:rFonts w:ascii="Times New Roman" w:hAnsi="Times New Roman" w:cs="Times New Roman" w:hint="eastAsia"/>
          <w:color w:val="000000" w:themeColor="text1"/>
          <w:sz w:val="24"/>
          <w:szCs w:val="24"/>
        </w:rPr>
        <w:t>)</w:t>
      </w:r>
      <w:r w:rsidR="00D7704A">
        <w:rPr>
          <w:rFonts w:ascii="Times New Roman" w:hAnsi="Times New Roman" w:cs="Times New Roman" w:hint="eastAsia"/>
          <w:color w:val="000000" w:themeColor="text1"/>
          <w:sz w:val="24"/>
          <w:szCs w:val="24"/>
        </w:rPr>
        <w:t xml:space="preserve"> </w:t>
      </w:r>
      <w:r w:rsidR="00604170" w:rsidRPr="006E54D1">
        <w:rPr>
          <w:rFonts w:ascii="Times New Roman" w:hAnsi="Times New Roman" w:cs="Times New Roman"/>
          <w:color w:val="000000" w:themeColor="text1"/>
          <w:sz w:val="24"/>
          <w:szCs w:val="24"/>
        </w:rPr>
        <w:t xml:space="preserve">E2F1 depletion impeded the tumorigenesis of ovarian cancer cells by nude </w:t>
      </w:r>
      <w:r w:rsidR="00604170" w:rsidRPr="006E54D1">
        <w:rPr>
          <w:rFonts w:ascii="Times New Roman" w:hAnsi="Times New Roman" w:cs="Times New Roman"/>
          <w:color w:val="000000" w:themeColor="text1"/>
          <w:sz w:val="24"/>
          <w:szCs w:val="24"/>
        </w:rPr>
        <w:lastRenderedPageBreak/>
        <w:t xml:space="preserve">mouse xenograft models. </w:t>
      </w:r>
    </w:p>
    <w:p w:rsidR="005F1B37" w:rsidRDefault="005F1B37" w:rsidP="00604170">
      <w:pPr>
        <w:spacing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sidR="00604170" w:rsidRPr="006E54D1">
        <w:rPr>
          <w:rFonts w:ascii="Times New Roman" w:hAnsi="Times New Roman" w:cs="Times New Roman"/>
          <w:color w:val="000000" w:themeColor="text1"/>
          <w:sz w:val="24"/>
          <w:szCs w:val="24"/>
        </w:rPr>
        <w:t>J</w:t>
      </w:r>
      <w:r>
        <w:rPr>
          <w:rFonts w:ascii="Times New Roman" w:hAnsi="Times New Roman" w:cs="Times New Roman" w:hint="eastAsia"/>
          <w:color w:val="000000" w:themeColor="text1"/>
          <w:sz w:val="24"/>
          <w:szCs w:val="24"/>
        </w:rPr>
        <w:t xml:space="preserve"> and </w:t>
      </w:r>
      <w:r w:rsidR="00604170" w:rsidRPr="006E54D1">
        <w:rPr>
          <w:rFonts w:ascii="Times New Roman" w:hAnsi="Times New Roman" w:cs="Times New Roman"/>
          <w:color w:val="000000" w:themeColor="text1"/>
          <w:sz w:val="24"/>
          <w:szCs w:val="24"/>
        </w:rPr>
        <w:t>K</w:t>
      </w:r>
      <w:r w:rsidR="00604170" w:rsidRPr="006E54D1">
        <w:rPr>
          <w:rFonts w:ascii="Times New Roman" w:hAnsi="Times New Roman" w:cs="Times New Roman" w:hint="eastAsia"/>
          <w:color w:val="000000" w:themeColor="text1"/>
          <w:sz w:val="24"/>
          <w:szCs w:val="24"/>
        </w:rPr>
        <w:t>)</w:t>
      </w:r>
      <w:r w:rsidR="00D7704A">
        <w:rPr>
          <w:rFonts w:ascii="Times New Roman" w:hAnsi="Times New Roman" w:cs="Times New Roman" w:hint="eastAsia"/>
          <w:color w:val="000000" w:themeColor="text1"/>
          <w:sz w:val="24"/>
          <w:szCs w:val="24"/>
        </w:rPr>
        <w:t xml:space="preserve"> </w:t>
      </w:r>
      <w:r w:rsidR="00604170" w:rsidRPr="00B64FD2">
        <w:rPr>
          <w:rFonts w:ascii="Times New Roman" w:hAnsi="Times New Roman" w:cs="Times New Roman"/>
          <w:color w:val="000000" w:themeColor="text1"/>
          <w:sz w:val="24"/>
          <w:szCs w:val="24"/>
        </w:rPr>
        <w:t xml:space="preserve">E2F1 depletion suppressed the metastasis of ovarian cancer cells in abdominal cavity of mice. </w:t>
      </w:r>
    </w:p>
    <w:p w:rsidR="00604170" w:rsidRDefault="00604170" w:rsidP="00604170">
      <w:pPr>
        <w:spacing w:line="360" w:lineRule="auto"/>
        <w:rPr>
          <w:rFonts w:ascii="Times New Roman" w:hAnsi="Times New Roman" w:cs="Times New Roman"/>
          <w:color w:val="000000" w:themeColor="text1"/>
          <w:sz w:val="24"/>
          <w:szCs w:val="24"/>
        </w:rPr>
      </w:pPr>
      <w:r w:rsidRPr="00B64FD2">
        <w:rPr>
          <w:rFonts w:ascii="Times New Roman" w:hAnsi="Times New Roman" w:cs="Times New Roman"/>
          <w:color w:val="000000" w:themeColor="text1"/>
          <w:sz w:val="24"/>
          <w:szCs w:val="24"/>
        </w:rPr>
        <w:t>*</w:t>
      </w:r>
      <w:r w:rsidRPr="00B64FD2">
        <w:rPr>
          <w:rFonts w:ascii="Times New Roman" w:hAnsi="Times New Roman" w:cs="Times New Roman" w:hint="eastAsia"/>
          <w:i/>
          <w:color w:val="000000" w:themeColor="text1"/>
          <w:sz w:val="24"/>
          <w:szCs w:val="24"/>
        </w:rPr>
        <w:t>p</w:t>
      </w:r>
      <w:r w:rsidRPr="00B64FD2">
        <w:rPr>
          <w:rFonts w:ascii="Times New Roman" w:hAnsi="Times New Roman" w:cs="Times New Roman"/>
          <w:color w:val="000000" w:themeColor="text1"/>
          <w:sz w:val="24"/>
          <w:szCs w:val="24"/>
        </w:rPr>
        <w:t>&lt; 0.05, **</w:t>
      </w:r>
      <w:r w:rsidRPr="00B64FD2">
        <w:rPr>
          <w:rFonts w:ascii="Times New Roman" w:hAnsi="Times New Roman" w:cs="Times New Roman" w:hint="eastAsia"/>
          <w:i/>
          <w:color w:val="000000" w:themeColor="text1"/>
          <w:sz w:val="24"/>
          <w:szCs w:val="24"/>
        </w:rPr>
        <w:t>p</w:t>
      </w:r>
      <w:r w:rsidRPr="00B64FD2">
        <w:rPr>
          <w:rFonts w:ascii="Times New Roman" w:hAnsi="Times New Roman" w:cs="Times New Roman"/>
          <w:color w:val="000000" w:themeColor="text1"/>
          <w:sz w:val="24"/>
          <w:szCs w:val="24"/>
        </w:rPr>
        <w:t>&lt; 0.01, ***</w:t>
      </w:r>
      <w:r w:rsidRPr="00B64FD2">
        <w:rPr>
          <w:rFonts w:ascii="Times New Roman" w:hAnsi="Times New Roman" w:cs="Times New Roman" w:hint="eastAsia"/>
          <w:i/>
          <w:color w:val="000000" w:themeColor="text1"/>
          <w:sz w:val="24"/>
          <w:szCs w:val="24"/>
        </w:rPr>
        <w:t>p</w:t>
      </w:r>
      <w:r w:rsidRPr="00B64FD2">
        <w:rPr>
          <w:rFonts w:ascii="Times New Roman" w:hAnsi="Times New Roman" w:cs="Times New Roman"/>
          <w:color w:val="000000" w:themeColor="text1"/>
          <w:sz w:val="24"/>
          <w:szCs w:val="24"/>
        </w:rPr>
        <w:t>&lt; 0.001.</w:t>
      </w:r>
    </w:p>
    <w:p w:rsidR="005F1B37" w:rsidRDefault="005F1B37" w:rsidP="00604170">
      <w:pPr>
        <w:spacing w:line="360" w:lineRule="auto"/>
        <w:rPr>
          <w:rFonts w:ascii="Times New Roman" w:hAnsi="Times New Roman" w:cs="Times New Roman"/>
          <w:color w:val="000000" w:themeColor="text1"/>
          <w:sz w:val="24"/>
          <w:szCs w:val="24"/>
        </w:rPr>
      </w:pPr>
    </w:p>
    <w:p w:rsidR="005F1B37" w:rsidRDefault="005F1B37" w:rsidP="00604170">
      <w:pPr>
        <w:spacing w:line="360" w:lineRule="auto"/>
        <w:rPr>
          <w:rFonts w:ascii="Times New Roman" w:hAnsi="Times New Roman" w:cs="Times New Roman"/>
          <w:color w:val="000000" w:themeColor="text1"/>
          <w:sz w:val="24"/>
          <w:szCs w:val="24"/>
        </w:rPr>
      </w:pPr>
    </w:p>
    <w:p w:rsidR="005F1B37" w:rsidRDefault="005F1B37" w:rsidP="00604170">
      <w:pPr>
        <w:spacing w:line="360" w:lineRule="auto"/>
        <w:rPr>
          <w:rFonts w:ascii="Times New Roman" w:hAnsi="Times New Roman" w:cs="Times New Roman"/>
          <w:color w:val="000000" w:themeColor="text1"/>
          <w:sz w:val="24"/>
          <w:szCs w:val="24"/>
        </w:rPr>
      </w:pPr>
    </w:p>
    <w:p w:rsidR="005F1B37" w:rsidRDefault="005F1B37" w:rsidP="00604170">
      <w:pPr>
        <w:spacing w:line="360" w:lineRule="auto"/>
        <w:rPr>
          <w:rFonts w:ascii="Times New Roman" w:hAnsi="Times New Roman" w:cs="Times New Roman"/>
          <w:color w:val="000000" w:themeColor="text1"/>
          <w:sz w:val="24"/>
          <w:szCs w:val="24"/>
        </w:rPr>
      </w:pPr>
    </w:p>
    <w:p w:rsidR="005F1B37" w:rsidRDefault="005F1B37" w:rsidP="00604170">
      <w:pPr>
        <w:spacing w:line="360" w:lineRule="auto"/>
        <w:rPr>
          <w:rFonts w:ascii="Times New Roman" w:hAnsi="Times New Roman" w:cs="Times New Roman"/>
          <w:color w:val="000000" w:themeColor="text1"/>
          <w:sz w:val="24"/>
          <w:szCs w:val="24"/>
        </w:rPr>
      </w:pPr>
    </w:p>
    <w:p w:rsidR="005F1B37" w:rsidRDefault="005F1B37" w:rsidP="00604170">
      <w:pPr>
        <w:spacing w:line="360" w:lineRule="auto"/>
        <w:rPr>
          <w:rFonts w:ascii="Times New Roman" w:hAnsi="Times New Roman" w:cs="Times New Roman"/>
          <w:color w:val="000000" w:themeColor="text1"/>
          <w:sz w:val="24"/>
          <w:szCs w:val="24"/>
        </w:rPr>
      </w:pPr>
    </w:p>
    <w:p w:rsidR="005F1B37" w:rsidRDefault="005F1B37" w:rsidP="00604170">
      <w:pPr>
        <w:spacing w:line="360" w:lineRule="auto"/>
        <w:rPr>
          <w:rFonts w:ascii="Times New Roman" w:hAnsi="Times New Roman" w:cs="Times New Roman"/>
          <w:color w:val="000000" w:themeColor="text1"/>
          <w:sz w:val="24"/>
          <w:szCs w:val="24"/>
        </w:rPr>
      </w:pPr>
    </w:p>
    <w:p w:rsidR="005F1B37" w:rsidRDefault="005F1B37" w:rsidP="00604170">
      <w:pPr>
        <w:spacing w:line="360" w:lineRule="auto"/>
        <w:rPr>
          <w:rFonts w:ascii="Times New Roman" w:hAnsi="Times New Roman" w:cs="Times New Roman"/>
          <w:color w:val="000000" w:themeColor="text1"/>
          <w:sz w:val="24"/>
          <w:szCs w:val="24"/>
        </w:rPr>
      </w:pPr>
    </w:p>
    <w:p w:rsidR="005F1B37" w:rsidRDefault="005F1B37" w:rsidP="00604170">
      <w:pPr>
        <w:spacing w:line="360" w:lineRule="auto"/>
        <w:rPr>
          <w:rFonts w:ascii="Times New Roman" w:hAnsi="Times New Roman" w:cs="Times New Roman"/>
          <w:color w:val="000000" w:themeColor="text1"/>
          <w:sz w:val="24"/>
          <w:szCs w:val="24"/>
        </w:rPr>
      </w:pPr>
    </w:p>
    <w:p w:rsidR="005F1B37" w:rsidRDefault="005F1B37" w:rsidP="00604170">
      <w:pPr>
        <w:spacing w:line="360" w:lineRule="auto"/>
        <w:rPr>
          <w:rFonts w:ascii="Times New Roman" w:hAnsi="Times New Roman" w:cs="Times New Roman"/>
          <w:color w:val="000000" w:themeColor="text1"/>
          <w:sz w:val="24"/>
          <w:szCs w:val="24"/>
        </w:rPr>
      </w:pPr>
    </w:p>
    <w:p w:rsidR="005F1B37" w:rsidRDefault="005F1B37" w:rsidP="00604170">
      <w:pPr>
        <w:spacing w:line="360" w:lineRule="auto"/>
        <w:rPr>
          <w:rFonts w:ascii="Times New Roman" w:hAnsi="Times New Roman" w:cs="Times New Roman"/>
          <w:color w:val="000000" w:themeColor="text1"/>
          <w:sz w:val="24"/>
          <w:szCs w:val="24"/>
        </w:rPr>
      </w:pPr>
    </w:p>
    <w:p w:rsidR="005F1B37" w:rsidRDefault="005F1B37" w:rsidP="00604170">
      <w:pPr>
        <w:spacing w:line="360" w:lineRule="auto"/>
        <w:rPr>
          <w:rFonts w:ascii="Times New Roman" w:hAnsi="Times New Roman" w:cs="Times New Roman"/>
          <w:color w:val="000000" w:themeColor="text1"/>
          <w:sz w:val="24"/>
          <w:szCs w:val="24"/>
        </w:rPr>
      </w:pPr>
    </w:p>
    <w:p w:rsidR="005F1B37" w:rsidRDefault="005F1B37" w:rsidP="00604170">
      <w:pPr>
        <w:spacing w:line="360" w:lineRule="auto"/>
        <w:rPr>
          <w:rFonts w:ascii="Times New Roman" w:hAnsi="Times New Roman" w:cs="Times New Roman"/>
          <w:color w:val="000000" w:themeColor="text1"/>
          <w:sz w:val="24"/>
          <w:szCs w:val="24"/>
        </w:rPr>
      </w:pPr>
    </w:p>
    <w:p w:rsidR="005F1B37" w:rsidRDefault="005F1B37" w:rsidP="00604170">
      <w:pPr>
        <w:spacing w:line="360" w:lineRule="auto"/>
        <w:rPr>
          <w:rFonts w:ascii="Times New Roman" w:hAnsi="Times New Roman" w:cs="Times New Roman"/>
          <w:color w:val="000000" w:themeColor="text1"/>
          <w:sz w:val="24"/>
          <w:szCs w:val="24"/>
        </w:rPr>
      </w:pPr>
    </w:p>
    <w:p w:rsidR="005F1B37" w:rsidRDefault="005F1B37" w:rsidP="00604170">
      <w:pPr>
        <w:spacing w:line="360" w:lineRule="auto"/>
        <w:rPr>
          <w:rFonts w:ascii="Times New Roman" w:hAnsi="Times New Roman" w:cs="Times New Roman"/>
          <w:color w:val="000000" w:themeColor="text1"/>
          <w:sz w:val="24"/>
          <w:szCs w:val="24"/>
        </w:rPr>
      </w:pPr>
    </w:p>
    <w:p w:rsidR="005F1B37" w:rsidRDefault="005F1B37" w:rsidP="00604170">
      <w:pPr>
        <w:spacing w:line="360" w:lineRule="auto"/>
        <w:rPr>
          <w:rFonts w:ascii="Times New Roman" w:hAnsi="Times New Roman" w:cs="Times New Roman"/>
          <w:color w:val="000000" w:themeColor="text1"/>
          <w:sz w:val="24"/>
          <w:szCs w:val="24"/>
        </w:rPr>
      </w:pPr>
    </w:p>
    <w:p w:rsidR="005F1B37" w:rsidRDefault="005F1B37" w:rsidP="00604170">
      <w:pPr>
        <w:spacing w:line="360" w:lineRule="auto"/>
        <w:rPr>
          <w:rFonts w:ascii="Times New Roman" w:hAnsi="Times New Roman" w:cs="Times New Roman"/>
          <w:color w:val="000000" w:themeColor="text1"/>
          <w:sz w:val="24"/>
          <w:szCs w:val="24"/>
        </w:rPr>
      </w:pPr>
    </w:p>
    <w:p w:rsidR="005F1B37" w:rsidRDefault="005F1B37" w:rsidP="00604170">
      <w:pPr>
        <w:spacing w:line="360" w:lineRule="auto"/>
        <w:rPr>
          <w:rFonts w:ascii="Times New Roman" w:hAnsi="Times New Roman" w:cs="Times New Roman"/>
          <w:color w:val="000000" w:themeColor="text1"/>
          <w:sz w:val="24"/>
          <w:szCs w:val="24"/>
        </w:rPr>
      </w:pPr>
    </w:p>
    <w:p w:rsidR="005F1B37" w:rsidRDefault="005F1B37" w:rsidP="00604170">
      <w:pPr>
        <w:spacing w:line="360" w:lineRule="auto"/>
        <w:rPr>
          <w:rFonts w:ascii="Times New Roman" w:hAnsi="Times New Roman" w:cs="Times New Roman"/>
          <w:color w:val="000000" w:themeColor="text1"/>
          <w:sz w:val="24"/>
          <w:szCs w:val="24"/>
        </w:rPr>
      </w:pPr>
    </w:p>
    <w:p w:rsidR="005F1B37" w:rsidRDefault="005F1B37" w:rsidP="00604170">
      <w:pPr>
        <w:spacing w:line="360" w:lineRule="auto"/>
        <w:rPr>
          <w:rFonts w:ascii="Times New Roman" w:hAnsi="Times New Roman" w:cs="Times New Roman"/>
          <w:color w:val="000000" w:themeColor="text1"/>
          <w:sz w:val="24"/>
          <w:szCs w:val="24"/>
        </w:rPr>
      </w:pPr>
    </w:p>
    <w:p w:rsidR="005F1B37" w:rsidRDefault="005F1B37" w:rsidP="00604170">
      <w:pPr>
        <w:spacing w:line="360" w:lineRule="auto"/>
        <w:rPr>
          <w:rFonts w:ascii="Times New Roman" w:hAnsi="Times New Roman" w:cs="Times New Roman"/>
          <w:color w:val="000000" w:themeColor="text1"/>
          <w:sz w:val="24"/>
          <w:szCs w:val="24"/>
        </w:rPr>
      </w:pPr>
    </w:p>
    <w:p w:rsidR="005F1B37" w:rsidRDefault="005F1B37" w:rsidP="00604170">
      <w:pPr>
        <w:spacing w:line="360" w:lineRule="auto"/>
        <w:rPr>
          <w:rFonts w:ascii="Times New Roman" w:hAnsi="Times New Roman" w:cs="Times New Roman"/>
          <w:color w:val="000000" w:themeColor="text1"/>
          <w:sz w:val="24"/>
          <w:szCs w:val="24"/>
        </w:rPr>
      </w:pPr>
    </w:p>
    <w:p w:rsidR="005F1B37" w:rsidRDefault="005F1B37" w:rsidP="00604170">
      <w:pPr>
        <w:spacing w:line="360" w:lineRule="auto"/>
        <w:rPr>
          <w:rFonts w:ascii="Times New Roman" w:hAnsi="Times New Roman" w:cs="Times New Roman"/>
          <w:color w:val="000000" w:themeColor="text1"/>
          <w:sz w:val="24"/>
          <w:szCs w:val="24"/>
        </w:rPr>
      </w:pPr>
    </w:p>
    <w:p w:rsidR="005F1B37" w:rsidRPr="00B64FD2" w:rsidRDefault="005F1B37" w:rsidP="00604170">
      <w:pPr>
        <w:spacing w:line="360" w:lineRule="auto"/>
        <w:rPr>
          <w:rFonts w:ascii="Times New Roman" w:hAnsi="Times New Roman" w:cs="Times New Roman"/>
          <w:color w:val="000000" w:themeColor="text1"/>
          <w:sz w:val="24"/>
          <w:szCs w:val="24"/>
        </w:rPr>
      </w:pPr>
    </w:p>
    <w:p w:rsidR="00AD4191" w:rsidRPr="00B64FD2" w:rsidRDefault="00AD4191">
      <w:pPr>
        <w:rPr>
          <w:color w:val="000000" w:themeColor="text1"/>
        </w:rPr>
      </w:pPr>
    </w:p>
    <w:p w:rsidR="00A878D1" w:rsidRPr="00B64FD2" w:rsidRDefault="00762CBF" w:rsidP="00C80E49">
      <w:pPr>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rPr>
        <w:lastRenderedPageBreak/>
        <w:drawing>
          <wp:inline distT="0" distB="0" distL="0" distR="0">
            <wp:extent cx="5274310" cy="1015661"/>
            <wp:effectExtent l="0" t="0" r="2540" b="0"/>
            <wp:docPr id="7" name="图片 7" descr="E:\重医附三院\2020在研课题\NSUN2\Submission 5th\Figures\Fig.10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重医附三院\2020在研课题\NSUN2\Submission 5th\Figures\Fig.10S.tif"/>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74310" cy="1015661"/>
                    </a:xfrm>
                    <a:prstGeom prst="rect">
                      <a:avLst/>
                    </a:prstGeom>
                    <a:noFill/>
                    <a:ln>
                      <a:noFill/>
                    </a:ln>
                  </pic:spPr>
                </pic:pic>
              </a:graphicData>
            </a:graphic>
          </wp:inline>
        </w:drawing>
      </w:r>
    </w:p>
    <w:p w:rsidR="005F1B37" w:rsidRDefault="00604170" w:rsidP="00DD61B7">
      <w:pPr>
        <w:spacing w:line="360" w:lineRule="auto"/>
        <w:rPr>
          <w:rFonts w:ascii="Times New Roman" w:hAnsi="Times New Roman" w:cs="Times New Roman"/>
          <w:b/>
          <w:color w:val="000000" w:themeColor="text1"/>
          <w:sz w:val="24"/>
          <w:szCs w:val="24"/>
        </w:rPr>
      </w:pPr>
      <w:r w:rsidRPr="00B64FD2">
        <w:rPr>
          <w:rFonts w:ascii="Times New Roman" w:hAnsi="Times New Roman" w:cs="Times New Roman"/>
          <w:b/>
          <w:color w:val="000000" w:themeColor="text1"/>
          <w:sz w:val="24"/>
          <w:szCs w:val="24"/>
        </w:rPr>
        <w:t xml:space="preserve">Figure </w:t>
      </w:r>
      <w:r w:rsidRPr="00B64FD2">
        <w:rPr>
          <w:rFonts w:ascii="Times New Roman" w:hAnsi="Times New Roman" w:cs="Times New Roman" w:hint="eastAsia"/>
          <w:b/>
          <w:color w:val="000000" w:themeColor="text1"/>
          <w:sz w:val="24"/>
          <w:szCs w:val="24"/>
        </w:rPr>
        <w:t>S10</w:t>
      </w:r>
      <w:r w:rsidRPr="00B64FD2">
        <w:rPr>
          <w:rFonts w:ascii="Times New Roman" w:hAnsi="Times New Roman" w:cs="Times New Roman"/>
          <w:b/>
          <w:color w:val="000000" w:themeColor="text1"/>
          <w:sz w:val="24"/>
          <w:szCs w:val="24"/>
        </w:rPr>
        <w:t>.</w:t>
      </w:r>
      <w:r w:rsidR="00D7704A">
        <w:rPr>
          <w:rFonts w:ascii="Times New Roman" w:hAnsi="Times New Roman" w:cs="Times New Roman" w:hint="eastAsia"/>
          <w:b/>
          <w:color w:val="000000" w:themeColor="text1"/>
          <w:sz w:val="24"/>
          <w:szCs w:val="24"/>
        </w:rPr>
        <w:t xml:space="preserve"> </w:t>
      </w:r>
      <w:r w:rsidRPr="005F1B37">
        <w:rPr>
          <w:rFonts w:ascii="Times New Roman" w:hAnsi="Times New Roman" w:cs="Times New Roman"/>
          <w:b/>
          <w:color w:val="000000" w:themeColor="text1"/>
          <w:sz w:val="24"/>
          <w:szCs w:val="24"/>
        </w:rPr>
        <w:t xml:space="preserve">Related to Figure </w:t>
      </w:r>
      <w:r w:rsidRPr="005F1B37">
        <w:rPr>
          <w:rFonts w:ascii="Times New Roman" w:hAnsi="Times New Roman" w:cs="Times New Roman" w:hint="eastAsia"/>
          <w:b/>
          <w:color w:val="000000" w:themeColor="text1"/>
          <w:sz w:val="24"/>
          <w:szCs w:val="24"/>
        </w:rPr>
        <w:t>6</w:t>
      </w:r>
      <w:r w:rsidRPr="005F1B37">
        <w:rPr>
          <w:rFonts w:ascii="Times New Roman" w:hAnsi="Times New Roman" w:cs="Times New Roman"/>
          <w:b/>
          <w:color w:val="000000" w:themeColor="text1"/>
          <w:sz w:val="24"/>
          <w:szCs w:val="24"/>
        </w:rPr>
        <w:t>.</w:t>
      </w:r>
    </w:p>
    <w:p w:rsidR="005F1B37" w:rsidRDefault="005F1B37" w:rsidP="00DD61B7">
      <w:pPr>
        <w:spacing w:line="360" w:lineRule="auto"/>
        <w:rPr>
          <w:rFonts w:ascii="Times New Roman" w:hAnsi="Times New Roman" w:cs="Times New Roman"/>
          <w:color w:val="000000" w:themeColor="text1"/>
          <w:sz w:val="24"/>
          <w:szCs w:val="24"/>
        </w:rPr>
      </w:pPr>
      <w:r>
        <w:rPr>
          <w:rFonts w:ascii="Times New Roman" w:hAnsi="Times New Roman" w:cs="Times New Roman" w:hint="eastAsia"/>
          <w:b/>
          <w:color w:val="000000" w:themeColor="text1"/>
          <w:sz w:val="24"/>
          <w:szCs w:val="24"/>
        </w:rPr>
        <w:t>(</w:t>
      </w:r>
      <w:r w:rsidR="00604170" w:rsidRPr="006E54D1">
        <w:rPr>
          <w:rFonts w:ascii="Times New Roman" w:hAnsi="Times New Roman" w:cs="Times New Roman" w:hint="eastAsia"/>
          <w:color w:val="000000" w:themeColor="text1"/>
          <w:sz w:val="24"/>
          <w:szCs w:val="24"/>
        </w:rPr>
        <w:t>A)</w:t>
      </w:r>
      <w:r w:rsidR="00D7704A">
        <w:rPr>
          <w:rFonts w:ascii="Times New Roman" w:hAnsi="Times New Roman" w:cs="Times New Roman" w:hint="eastAsia"/>
          <w:color w:val="000000" w:themeColor="text1"/>
          <w:sz w:val="24"/>
          <w:szCs w:val="24"/>
        </w:rPr>
        <w:t xml:space="preserve"> </w:t>
      </w:r>
      <w:r w:rsidR="00AD4191" w:rsidRPr="006E54D1">
        <w:rPr>
          <w:rFonts w:ascii="Times New Roman" w:hAnsi="Times New Roman" w:cs="Times New Roman"/>
          <w:color w:val="000000" w:themeColor="text1"/>
          <w:sz w:val="24"/>
          <w:szCs w:val="24"/>
        </w:rPr>
        <w:t>Schem</w:t>
      </w:r>
      <w:r w:rsidR="00AD4191" w:rsidRPr="006E54D1">
        <w:rPr>
          <w:rFonts w:ascii="Times New Roman" w:hAnsi="Times New Roman" w:cs="Times New Roman" w:hint="eastAsia"/>
          <w:color w:val="000000" w:themeColor="text1"/>
          <w:sz w:val="24"/>
          <w:szCs w:val="24"/>
        </w:rPr>
        <w:t>ic diagram</w:t>
      </w:r>
      <w:r w:rsidR="00AD4191" w:rsidRPr="006E54D1">
        <w:rPr>
          <w:rFonts w:ascii="Times New Roman" w:hAnsi="Times New Roman" w:cs="Times New Roman"/>
          <w:color w:val="000000" w:themeColor="text1"/>
          <w:sz w:val="24"/>
          <w:szCs w:val="24"/>
        </w:rPr>
        <w:t xml:space="preserve"> of the reporter carrying NSUN2 promoter with E2F1 binding site wild-type or mutant.</w:t>
      </w:r>
      <w:r w:rsidR="00D7704A">
        <w:rPr>
          <w:rFonts w:ascii="Times New Roman" w:hAnsi="Times New Roman" w:cs="Times New Roman" w:hint="eastAsia"/>
          <w:color w:val="000000" w:themeColor="text1"/>
          <w:sz w:val="24"/>
          <w:szCs w:val="24"/>
        </w:rPr>
        <w:t xml:space="preserve"> </w:t>
      </w:r>
      <w:r w:rsidR="00C80E49" w:rsidRPr="006E54D1">
        <w:rPr>
          <w:rFonts w:ascii="Times New Roman" w:hAnsi="Times New Roman" w:cs="Times New Roman"/>
          <w:color w:val="000000" w:themeColor="text1"/>
          <w:sz w:val="24"/>
          <w:szCs w:val="24"/>
        </w:rPr>
        <w:t xml:space="preserve">Relative luciferase activity of the reporter carrying NSUN2 promoter with E2F1 binding site wild-type or mutant in cells </w:t>
      </w:r>
      <w:r w:rsidR="00C80E49" w:rsidRPr="006E54D1">
        <w:rPr>
          <w:rFonts w:ascii="Times New Roman" w:hAnsi="Times New Roman" w:cs="Times New Roman" w:hint="eastAsia"/>
          <w:color w:val="000000" w:themeColor="text1"/>
          <w:sz w:val="24"/>
          <w:szCs w:val="24"/>
        </w:rPr>
        <w:t xml:space="preserve">upon E2F1 overexpression </w:t>
      </w:r>
      <w:r w:rsidR="00C80E49" w:rsidRPr="006E54D1">
        <w:rPr>
          <w:rFonts w:ascii="Times New Roman" w:hAnsi="Times New Roman" w:cs="Times New Roman"/>
          <w:color w:val="000000" w:themeColor="text1"/>
          <w:sz w:val="24"/>
          <w:szCs w:val="24"/>
        </w:rPr>
        <w:t>was detected and normalized to renilla luciferase activity.</w:t>
      </w:r>
    </w:p>
    <w:p w:rsidR="005F1B37" w:rsidRDefault="005F1B37" w:rsidP="00DD61B7">
      <w:pPr>
        <w:spacing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sidR="00604170" w:rsidRPr="006E54D1">
        <w:rPr>
          <w:rFonts w:ascii="Times New Roman" w:hAnsi="Times New Roman" w:cs="Times New Roman" w:hint="eastAsia"/>
          <w:color w:val="000000" w:themeColor="text1"/>
          <w:sz w:val="24"/>
          <w:szCs w:val="24"/>
        </w:rPr>
        <w:t xml:space="preserve">B) </w:t>
      </w:r>
      <w:r w:rsidR="00AD4191" w:rsidRPr="006E54D1">
        <w:rPr>
          <w:rFonts w:ascii="Times New Roman" w:hAnsi="Times New Roman" w:cs="Times New Roman"/>
          <w:color w:val="000000" w:themeColor="text1"/>
          <w:sz w:val="24"/>
          <w:szCs w:val="24"/>
        </w:rPr>
        <w:t xml:space="preserve">ChIP assays of E2F1 detecting that E2F1 bound to the promoters of </w:t>
      </w:r>
      <w:r w:rsidR="00AD4191" w:rsidRPr="006E54D1">
        <w:rPr>
          <w:rFonts w:ascii="Times New Roman" w:hAnsi="Times New Roman" w:cs="Times New Roman"/>
          <w:i/>
          <w:color w:val="000000" w:themeColor="text1"/>
          <w:sz w:val="24"/>
          <w:szCs w:val="24"/>
        </w:rPr>
        <w:t>MYBL2</w:t>
      </w:r>
      <w:r w:rsidR="00D7704A" w:rsidRPr="00D7704A">
        <w:rPr>
          <w:rFonts w:ascii="Times New Roman" w:hAnsi="Times New Roman" w:cs="Times New Roman" w:hint="eastAsia"/>
          <w:color w:val="000000" w:themeColor="text1"/>
          <w:sz w:val="24"/>
          <w:szCs w:val="24"/>
        </w:rPr>
        <w:t xml:space="preserve"> </w:t>
      </w:r>
      <w:r w:rsidR="00AD4191" w:rsidRPr="006E54D1">
        <w:rPr>
          <w:rFonts w:ascii="Times New Roman" w:hAnsi="Times New Roman" w:cs="Times New Roman"/>
          <w:color w:val="000000" w:themeColor="text1"/>
          <w:sz w:val="24"/>
          <w:szCs w:val="24"/>
        </w:rPr>
        <w:t xml:space="preserve">and </w:t>
      </w:r>
      <w:r w:rsidR="00AD4191" w:rsidRPr="006E54D1">
        <w:rPr>
          <w:rFonts w:ascii="Times New Roman" w:hAnsi="Times New Roman" w:cs="Times New Roman"/>
          <w:i/>
          <w:color w:val="000000" w:themeColor="text1"/>
          <w:sz w:val="24"/>
          <w:szCs w:val="24"/>
        </w:rPr>
        <w:t>RAD54L</w:t>
      </w:r>
      <w:r w:rsidR="00AD4191" w:rsidRPr="006E54D1">
        <w:rPr>
          <w:rFonts w:ascii="Times New Roman" w:hAnsi="Times New Roman" w:cs="Times New Roman"/>
          <w:color w:val="000000" w:themeColor="text1"/>
          <w:sz w:val="24"/>
          <w:szCs w:val="24"/>
        </w:rPr>
        <w:t xml:space="preserve"> in ovarian cancer cells.</w:t>
      </w:r>
    </w:p>
    <w:p w:rsidR="00AD4191" w:rsidRPr="00B64FD2" w:rsidRDefault="00AD4191" w:rsidP="00DD61B7">
      <w:pPr>
        <w:spacing w:line="360" w:lineRule="auto"/>
        <w:rPr>
          <w:rFonts w:ascii="Times New Roman" w:hAnsi="Times New Roman" w:cs="Times New Roman"/>
          <w:color w:val="000000" w:themeColor="text1"/>
          <w:sz w:val="24"/>
          <w:szCs w:val="24"/>
        </w:rPr>
      </w:pPr>
      <w:r w:rsidRPr="006E54D1">
        <w:rPr>
          <w:rFonts w:ascii="Times New Roman" w:hAnsi="Times New Roman" w:cs="Times New Roman"/>
          <w:color w:val="000000" w:themeColor="text1"/>
          <w:sz w:val="24"/>
          <w:szCs w:val="24"/>
        </w:rPr>
        <w:t>***</w:t>
      </w:r>
      <w:r w:rsidRPr="006E54D1">
        <w:rPr>
          <w:rFonts w:ascii="Times New Roman" w:hAnsi="Times New Roman" w:cs="Times New Roman" w:hint="eastAsia"/>
          <w:i/>
          <w:color w:val="000000" w:themeColor="text1"/>
          <w:sz w:val="24"/>
          <w:szCs w:val="24"/>
        </w:rPr>
        <w:t>p</w:t>
      </w:r>
      <w:r w:rsidRPr="006E54D1">
        <w:rPr>
          <w:rFonts w:ascii="Times New Roman" w:hAnsi="Times New Roman" w:cs="Times New Roman"/>
          <w:color w:val="000000" w:themeColor="text1"/>
          <w:sz w:val="24"/>
          <w:szCs w:val="24"/>
        </w:rPr>
        <w:t>&lt; 0.001.</w:t>
      </w:r>
    </w:p>
    <w:p w:rsidR="00AD4191" w:rsidRPr="00B64FD2" w:rsidRDefault="00AD4191">
      <w:pPr>
        <w:rPr>
          <w:color w:val="000000" w:themeColor="text1"/>
        </w:rPr>
      </w:pPr>
    </w:p>
    <w:p w:rsidR="00AD4191" w:rsidRPr="00B64FD2" w:rsidRDefault="00AD4191">
      <w:pPr>
        <w:rPr>
          <w:color w:val="000000" w:themeColor="text1"/>
        </w:rPr>
      </w:pPr>
    </w:p>
    <w:p w:rsidR="00AD4191" w:rsidRPr="00B64FD2" w:rsidRDefault="00AD4191">
      <w:pPr>
        <w:rPr>
          <w:color w:val="000000" w:themeColor="text1"/>
        </w:rPr>
      </w:pPr>
    </w:p>
    <w:p w:rsidR="00AD4191" w:rsidRPr="00B64FD2" w:rsidRDefault="00AD4191">
      <w:pPr>
        <w:rPr>
          <w:color w:val="000000" w:themeColor="text1"/>
        </w:rPr>
      </w:pPr>
    </w:p>
    <w:p w:rsidR="007178CE" w:rsidRPr="00B64FD2" w:rsidRDefault="007178CE">
      <w:pPr>
        <w:rPr>
          <w:color w:val="000000" w:themeColor="text1"/>
        </w:rPr>
      </w:pPr>
    </w:p>
    <w:p w:rsidR="007178CE" w:rsidRPr="00B64FD2" w:rsidRDefault="007178CE">
      <w:pPr>
        <w:rPr>
          <w:color w:val="000000" w:themeColor="text1"/>
        </w:rPr>
      </w:pPr>
    </w:p>
    <w:p w:rsidR="007178CE" w:rsidRPr="00B64FD2" w:rsidRDefault="007178CE">
      <w:pPr>
        <w:rPr>
          <w:color w:val="000000" w:themeColor="text1"/>
        </w:rPr>
      </w:pPr>
    </w:p>
    <w:p w:rsidR="007178CE" w:rsidRPr="00B64FD2" w:rsidRDefault="007178CE">
      <w:pPr>
        <w:rPr>
          <w:color w:val="000000" w:themeColor="text1"/>
        </w:rPr>
      </w:pPr>
    </w:p>
    <w:p w:rsidR="007178CE" w:rsidRPr="00B64FD2" w:rsidRDefault="007178CE">
      <w:pPr>
        <w:rPr>
          <w:color w:val="000000" w:themeColor="text1"/>
        </w:rPr>
      </w:pPr>
    </w:p>
    <w:p w:rsidR="007178CE" w:rsidRPr="00B64FD2" w:rsidRDefault="007178CE">
      <w:pPr>
        <w:rPr>
          <w:color w:val="000000" w:themeColor="text1"/>
        </w:rPr>
      </w:pPr>
    </w:p>
    <w:p w:rsidR="007178CE" w:rsidRPr="00B64FD2" w:rsidRDefault="007178CE">
      <w:pPr>
        <w:rPr>
          <w:color w:val="000000" w:themeColor="text1"/>
        </w:rPr>
      </w:pPr>
    </w:p>
    <w:p w:rsidR="007178CE" w:rsidRPr="00B64FD2" w:rsidRDefault="007178CE">
      <w:pPr>
        <w:rPr>
          <w:color w:val="000000" w:themeColor="text1"/>
        </w:rPr>
      </w:pPr>
    </w:p>
    <w:p w:rsidR="007178CE" w:rsidRPr="00B64FD2" w:rsidRDefault="007178CE">
      <w:pPr>
        <w:rPr>
          <w:color w:val="000000" w:themeColor="text1"/>
        </w:rPr>
      </w:pPr>
    </w:p>
    <w:p w:rsidR="007178CE" w:rsidRPr="00B64FD2" w:rsidRDefault="007178CE">
      <w:pPr>
        <w:rPr>
          <w:color w:val="000000" w:themeColor="text1"/>
        </w:rPr>
      </w:pPr>
    </w:p>
    <w:p w:rsidR="007178CE" w:rsidRPr="00B64FD2" w:rsidRDefault="007178CE">
      <w:pPr>
        <w:rPr>
          <w:color w:val="000000" w:themeColor="text1"/>
        </w:rPr>
      </w:pPr>
    </w:p>
    <w:p w:rsidR="00AD4191" w:rsidRPr="00B64FD2" w:rsidRDefault="00AD4191">
      <w:pPr>
        <w:rPr>
          <w:color w:val="000000" w:themeColor="text1"/>
        </w:rPr>
      </w:pPr>
    </w:p>
    <w:p w:rsidR="00AD4191" w:rsidRPr="00B64FD2" w:rsidRDefault="00AD4191">
      <w:pPr>
        <w:rPr>
          <w:color w:val="000000" w:themeColor="text1"/>
        </w:rPr>
      </w:pPr>
    </w:p>
    <w:p w:rsidR="00AD4191" w:rsidRPr="00B64FD2" w:rsidRDefault="00AD4191">
      <w:pPr>
        <w:rPr>
          <w:color w:val="000000" w:themeColor="text1"/>
        </w:rPr>
      </w:pPr>
    </w:p>
    <w:p w:rsidR="00AD4191" w:rsidRPr="00B64FD2" w:rsidRDefault="00AD4191">
      <w:pPr>
        <w:rPr>
          <w:color w:val="000000" w:themeColor="text1"/>
        </w:rPr>
      </w:pPr>
    </w:p>
    <w:p w:rsidR="00AD4191" w:rsidRPr="00B64FD2" w:rsidRDefault="00AD4191">
      <w:pPr>
        <w:rPr>
          <w:color w:val="000000" w:themeColor="text1"/>
        </w:rPr>
      </w:pPr>
      <w:r w:rsidRPr="00B64FD2">
        <w:rPr>
          <w:noProof/>
          <w:color w:val="000000" w:themeColor="text1"/>
        </w:rPr>
        <w:lastRenderedPageBreak/>
        <w:drawing>
          <wp:inline distT="0" distB="0" distL="0" distR="0">
            <wp:extent cx="5274310" cy="3714638"/>
            <wp:effectExtent l="0" t="0" r="2540" b="635"/>
            <wp:docPr id="8" name="图片 8" descr="E:\重医附三院\2020在研课题\NSUN2\Figures\NSUN2 Figures_LT_20220403.tif\Fig.8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重医附三院\2020在研课题\NSUN2\Figures\NSUN2 Figures_LT_20220403.tif\Fig.8S.tif"/>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74310" cy="3714638"/>
                    </a:xfrm>
                    <a:prstGeom prst="rect">
                      <a:avLst/>
                    </a:prstGeom>
                    <a:noFill/>
                    <a:ln>
                      <a:noFill/>
                    </a:ln>
                  </pic:spPr>
                </pic:pic>
              </a:graphicData>
            </a:graphic>
          </wp:inline>
        </w:drawing>
      </w:r>
    </w:p>
    <w:p w:rsidR="00A878D1" w:rsidRPr="00B64FD2" w:rsidRDefault="00A878D1" w:rsidP="00604170">
      <w:pPr>
        <w:spacing w:line="360" w:lineRule="auto"/>
        <w:rPr>
          <w:rFonts w:ascii="Times New Roman" w:hAnsi="Times New Roman" w:cs="Times New Roman"/>
          <w:b/>
          <w:color w:val="000000" w:themeColor="text1"/>
          <w:sz w:val="24"/>
          <w:szCs w:val="24"/>
        </w:rPr>
      </w:pPr>
    </w:p>
    <w:p w:rsidR="005F1B37" w:rsidRDefault="00604170" w:rsidP="00604170">
      <w:pPr>
        <w:spacing w:line="360" w:lineRule="auto"/>
        <w:rPr>
          <w:rFonts w:ascii="Times New Roman" w:hAnsi="Times New Roman" w:cs="Times New Roman"/>
          <w:color w:val="000000" w:themeColor="text1"/>
          <w:sz w:val="24"/>
          <w:szCs w:val="24"/>
        </w:rPr>
      </w:pPr>
      <w:r w:rsidRPr="00B64FD2">
        <w:rPr>
          <w:rFonts w:ascii="Times New Roman" w:hAnsi="Times New Roman" w:cs="Times New Roman"/>
          <w:b/>
          <w:color w:val="000000" w:themeColor="text1"/>
          <w:sz w:val="24"/>
          <w:szCs w:val="24"/>
        </w:rPr>
        <w:t xml:space="preserve">Figure </w:t>
      </w:r>
      <w:r w:rsidRPr="00B64FD2">
        <w:rPr>
          <w:rFonts w:ascii="Times New Roman" w:hAnsi="Times New Roman" w:cs="Times New Roman" w:hint="eastAsia"/>
          <w:b/>
          <w:color w:val="000000" w:themeColor="text1"/>
          <w:sz w:val="24"/>
          <w:szCs w:val="24"/>
        </w:rPr>
        <w:t>S</w:t>
      </w:r>
      <w:r w:rsidR="003542C2" w:rsidRPr="00B64FD2">
        <w:rPr>
          <w:rFonts w:ascii="Times New Roman" w:hAnsi="Times New Roman" w:cs="Times New Roman" w:hint="eastAsia"/>
          <w:b/>
          <w:color w:val="000000" w:themeColor="text1"/>
          <w:sz w:val="24"/>
          <w:szCs w:val="24"/>
        </w:rPr>
        <w:t>11</w:t>
      </w:r>
      <w:r w:rsidRPr="00B64FD2">
        <w:rPr>
          <w:rFonts w:ascii="Times New Roman" w:hAnsi="Times New Roman" w:cs="Times New Roman"/>
          <w:b/>
          <w:color w:val="000000" w:themeColor="text1"/>
          <w:sz w:val="24"/>
          <w:szCs w:val="24"/>
        </w:rPr>
        <w:t>.</w:t>
      </w:r>
      <w:r w:rsidR="000C4DA3">
        <w:rPr>
          <w:rFonts w:ascii="Times New Roman" w:hAnsi="Times New Roman" w:cs="Times New Roman" w:hint="eastAsia"/>
          <w:b/>
          <w:color w:val="000000" w:themeColor="text1"/>
          <w:sz w:val="24"/>
          <w:szCs w:val="24"/>
        </w:rPr>
        <w:t xml:space="preserve"> </w:t>
      </w:r>
      <w:r w:rsidRPr="005F1B37">
        <w:rPr>
          <w:rFonts w:ascii="Times New Roman" w:hAnsi="Times New Roman" w:cs="Times New Roman"/>
          <w:b/>
          <w:color w:val="000000" w:themeColor="text1"/>
          <w:sz w:val="24"/>
          <w:szCs w:val="24"/>
        </w:rPr>
        <w:t>Related to Figure 7.</w:t>
      </w:r>
    </w:p>
    <w:p w:rsidR="005F1B37" w:rsidRDefault="005F1B37" w:rsidP="00604170">
      <w:pPr>
        <w:spacing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sidR="00604170" w:rsidRPr="006E54D1">
        <w:rPr>
          <w:rFonts w:ascii="Times New Roman" w:hAnsi="Times New Roman" w:cs="Times New Roman" w:hint="eastAsia"/>
          <w:color w:val="000000" w:themeColor="text1"/>
          <w:sz w:val="24"/>
          <w:szCs w:val="24"/>
        </w:rPr>
        <w:t>A)</w:t>
      </w:r>
      <w:r w:rsidR="00604170" w:rsidRPr="006E54D1">
        <w:rPr>
          <w:rFonts w:ascii="Times New Roman" w:hAnsi="Times New Roman" w:cs="Times New Roman"/>
          <w:color w:val="000000" w:themeColor="text1"/>
          <w:sz w:val="24"/>
          <w:szCs w:val="24"/>
        </w:rPr>
        <w:t xml:space="preserve"> Correlation analysis between YBX1 expression and E2F1, MYBL2 and RAD54L expression in ovarian cancer. </w:t>
      </w:r>
    </w:p>
    <w:p w:rsidR="00604170" w:rsidRPr="00B64FD2" w:rsidRDefault="005F1B37" w:rsidP="00604170">
      <w:pPr>
        <w:spacing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sidR="00604170" w:rsidRPr="006E54D1">
        <w:rPr>
          <w:rFonts w:ascii="Times New Roman" w:hAnsi="Times New Roman" w:cs="Times New Roman"/>
          <w:color w:val="000000" w:themeColor="text1"/>
          <w:sz w:val="24"/>
          <w:szCs w:val="24"/>
        </w:rPr>
        <w:t>B-D</w:t>
      </w:r>
      <w:r w:rsidR="00604170" w:rsidRPr="006E54D1">
        <w:rPr>
          <w:rFonts w:ascii="Times New Roman" w:hAnsi="Times New Roman" w:cs="Times New Roman" w:hint="eastAsia"/>
          <w:color w:val="000000" w:themeColor="text1"/>
          <w:sz w:val="24"/>
          <w:szCs w:val="24"/>
        </w:rPr>
        <w:t>)</w:t>
      </w:r>
      <w:r w:rsidR="00D7704A">
        <w:rPr>
          <w:rFonts w:ascii="Times New Roman" w:hAnsi="Times New Roman" w:cs="Times New Roman" w:hint="eastAsia"/>
          <w:color w:val="000000" w:themeColor="text1"/>
          <w:sz w:val="24"/>
          <w:szCs w:val="24"/>
        </w:rPr>
        <w:t xml:space="preserve"> </w:t>
      </w:r>
      <w:r w:rsidR="00604170" w:rsidRPr="006E54D1">
        <w:rPr>
          <w:rFonts w:ascii="Times New Roman" w:hAnsi="Times New Roman" w:cs="Times New Roman" w:hint="eastAsia"/>
          <w:color w:val="000000" w:themeColor="text1"/>
          <w:sz w:val="24"/>
          <w:szCs w:val="24"/>
        </w:rPr>
        <w:t>A</w:t>
      </w:r>
      <w:r w:rsidR="00604170" w:rsidRPr="006E54D1">
        <w:rPr>
          <w:rFonts w:ascii="Times New Roman" w:hAnsi="Times New Roman" w:cs="Times New Roman"/>
          <w:color w:val="000000" w:themeColor="text1"/>
          <w:sz w:val="24"/>
          <w:szCs w:val="24"/>
        </w:rPr>
        <w:t>ssociations of E2F1, MYBL2 and RAD54L</w:t>
      </w:r>
      <w:r w:rsidR="00604170" w:rsidRPr="006E54D1">
        <w:rPr>
          <w:rFonts w:ascii="Times New Roman" w:hAnsi="Times New Roman" w:cs="Times New Roman" w:hint="eastAsia"/>
          <w:color w:val="000000" w:themeColor="text1"/>
          <w:sz w:val="24"/>
          <w:szCs w:val="24"/>
        </w:rPr>
        <w:t xml:space="preserve">expression </w:t>
      </w:r>
      <w:r w:rsidR="00604170" w:rsidRPr="006E54D1">
        <w:rPr>
          <w:rFonts w:ascii="Times New Roman" w:hAnsi="Times New Roman" w:cs="Times New Roman"/>
          <w:color w:val="000000" w:themeColor="text1"/>
          <w:sz w:val="24"/>
          <w:szCs w:val="24"/>
        </w:rPr>
        <w:t>with overall survival and progression-free survival, respectively.</w:t>
      </w:r>
    </w:p>
    <w:p w:rsidR="00AD4191" w:rsidRDefault="00AD4191">
      <w:pPr>
        <w:rPr>
          <w:color w:val="000000" w:themeColor="text1"/>
        </w:rPr>
      </w:pPr>
    </w:p>
    <w:p w:rsidR="00530428" w:rsidRDefault="00530428">
      <w:pPr>
        <w:rPr>
          <w:color w:val="000000" w:themeColor="text1"/>
        </w:rPr>
      </w:pPr>
    </w:p>
    <w:p w:rsidR="00530428" w:rsidRDefault="00530428">
      <w:pPr>
        <w:rPr>
          <w:color w:val="000000" w:themeColor="text1"/>
        </w:rPr>
      </w:pPr>
    </w:p>
    <w:p w:rsidR="00530428" w:rsidRDefault="00530428">
      <w:pPr>
        <w:rPr>
          <w:color w:val="000000" w:themeColor="text1"/>
        </w:rPr>
      </w:pPr>
    </w:p>
    <w:p w:rsidR="00530428" w:rsidRDefault="00530428">
      <w:pPr>
        <w:rPr>
          <w:color w:val="000000" w:themeColor="text1"/>
        </w:rPr>
      </w:pPr>
    </w:p>
    <w:p w:rsidR="00530428" w:rsidRDefault="00530428">
      <w:pPr>
        <w:rPr>
          <w:color w:val="000000" w:themeColor="text1"/>
        </w:rPr>
      </w:pPr>
    </w:p>
    <w:p w:rsidR="00530428" w:rsidRDefault="00530428">
      <w:pPr>
        <w:rPr>
          <w:color w:val="000000" w:themeColor="text1"/>
        </w:rPr>
      </w:pPr>
    </w:p>
    <w:p w:rsidR="00530428" w:rsidRDefault="00530428">
      <w:pPr>
        <w:rPr>
          <w:color w:val="000000" w:themeColor="text1"/>
        </w:rPr>
      </w:pPr>
    </w:p>
    <w:p w:rsidR="00530428" w:rsidRDefault="00530428">
      <w:pPr>
        <w:rPr>
          <w:color w:val="000000" w:themeColor="text1"/>
        </w:rPr>
      </w:pPr>
    </w:p>
    <w:p w:rsidR="00530428" w:rsidRDefault="00530428">
      <w:pPr>
        <w:rPr>
          <w:color w:val="000000" w:themeColor="text1"/>
        </w:rPr>
      </w:pPr>
    </w:p>
    <w:p w:rsidR="00530428" w:rsidRDefault="00530428">
      <w:pPr>
        <w:rPr>
          <w:color w:val="000000" w:themeColor="text1"/>
        </w:rPr>
      </w:pPr>
    </w:p>
    <w:p w:rsidR="00530428" w:rsidRDefault="00530428">
      <w:pPr>
        <w:rPr>
          <w:color w:val="000000" w:themeColor="text1"/>
        </w:rPr>
      </w:pPr>
    </w:p>
    <w:p w:rsidR="00530428" w:rsidRDefault="00530428">
      <w:pPr>
        <w:rPr>
          <w:color w:val="000000" w:themeColor="text1"/>
        </w:rPr>
      </w:pPr>
    </w:p>
    <w:p w:rsidR="00530428" w:rsidRDefault="00530428">
      <w:pPr>
        <w:rPr>
          <w:color w:val="000000" w:themeColor="text1"/>
        </w:rPr>
      </w:pPr>
    </w:p>
    <w:p w:rsidR="00530428" w:rsidRDefault="00530428">
      <w:pPr>
        <w:rPr>
          <w:color w:val="000000" w:themeColor="text1"/>
        </w:rPr>
      </w:pPr>
    </w:p>
    <w:p w:rsidR="00530428" w:rsidRDefault="00530428">
      <w:pPr>
        <w:rPr>
          <w:color w:val="000000" w:themeColor="text1"/>
        </w:rPr>
      </w:pPr>
    </w:p>
    <w:p w:rsidR="00530428" w:rsidRDefault="00530428">
      <w:pPr>
        <w:rPr>
          <w:color w:val="000000" w:themeColor="text1"/>
        </w:rPr>
      </w:pPr>
    </w:p>
    <w:p w:rsidR="00530428" w:rsidRDefault="00530428">
      <w:pPr>
        <w:rPr>
          <w:color w:val="000000" w:themeColor="text1"/>
        </w:rPr>
      </w:pPr>
    </w:p>
    <w:p w:rsidR="00530428" w:rsidRPr="00530428" w:rsidRDefault="00530428">
      <w:pPr>
        <w:rPr>
          <w:color w:val="000000" w:themeColor="text1"/>
          <w:sz w:val="24"/>
          <w:szCs w:val="24"/>
        </w:rPr>
      </w:pPr>
    </w:p>
    <w:p w:rsidR="00530428" w:rsidRPr="00530428" w:rsidRDefault="00530428" w:rsidP="00530428">
      <w:pPr>
        <w:ind w:firstLineChars="392" w:firstLine="944"/>
        <w:rPr>
          <w:rFonts w:ascii="Times New Roman" w:eastAsia="宋体" w:hAnsi="Times New Roman" w:cs="Times New Roman"/>
          <w:b/>
          <w:bCs/>
          <w:color w:val="000000"/>
          <w:kern w:val="0"/>
          <w:sz w:val="24"/>
          <w:szCs w:val="24"/>
        </w:rPr>
      </w:pPr>
      <w:r w:rsidRPr="00530428">
        <w:rPr>
          <w:rFonts w:ascii="Times New Roman" w:eastAsia="宋体" w:hAnsi="Times New Roman" w:cs="Times New Roman"/>
          <w:b/>
          <w:bCs/>
          <w:color w:val="000000"/>
          <w:kern w:val="0"/>
          <w:sz w:val="24"/>
          <w:szCs w:val="24"/>
        </w:rPr>
        <w:t>Table S</w:t>
      </w:r>
      <w:r w:rsidRPr="00530428">
        <w:rPr>
          <w:rFonts w:ascii="Times New Roman" w:eastAsia="宋体" w:hAnsi="Times New Roman" w:cs="Times New Roman" w:hint="eastAsia"/>
          <w:b/>
          <w:bCs/>
          <w:color w:val="000000"/>
          <w:kern w:val="0"/>
          <w:sz w:val="24"/>
          <w:szCs w:val="24"/>
        </w:rPr>
        <w:t>2. Sequences of primers and oligos used in this study</w:t>
      </w:r>
    </w:p>
    <w:p w:rsidR="00530428" w:rsidRDefault="00530428">
      <w:pPr>
        <w:rPr>
          <w:color w:val="000000" w:themeColor="text1"/>
        </w:rPr>
      </w:pPr>
    </w:p>
    <w:tbl>
      <w:tblPr>
        <w:tblW w:w="5900"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0"/>
        <w:gridCol w:w="3640"/>
      </w:tblGrid>
      <w:tr w:rsidR="00530428" w:rsidRPr="00530428" w:rsidTr="00530428">
        <w:trPr>
          <w:trHeight w:val="288"/>
          <w:jc w:val="center"/>
        </w:trPr>
        <w:tc>
          <w:tcPr>
            <w:tcW w:w="226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b/>
                <w:bCs/>
                <w:color w:val="000000"/>
                <w:kern w:val="0"/>
                <w:szCs w:val="21"/>
              </w:rPr>
            </w:pPr>
            <w:r w:rsidRPr="00530428">
              <w:rPr>
                <w:rFonts w:ascii="Times New Roman" w:eastAsia="宋体" w:hAnsi="Times New Roman" w:cs="Times New Roman"/>
                <w:b/>
                <w:bCs/>
                <w:color w:val="000000"/>
                <w:kern w:val="0"/>
                <w:szCs w:val="21"/>
              </w:rPr>
              <w:t>Oligonucleotides</w:t>
            </w:r>
          </w:p>
        </w:tc>
        <w:tc>
          <w:tcPr>
            <w:tcW w:w="3640" w:type="dxa"/>
            <w:shd w:val="clear" w:color="auto" w:fill="auto"/>
            <w:noWrap/>
            <w:vAlign w:val="bottom"/>
            <w:hideMark/>
          </w:tcPr>
          <w:p w:rsidR="00530428" w:rsidRPr="00530428" w:rsidRDefault="00530428" w:rsidP="00530428">
            <w:pPr>
              <w:widowControl/>
              <w:jc w:val="left"/>
              <w:rPr>
                <w:rFonts w:ascii="宋体" w:eastAsia="宋体" w:hAnsi="宋体" w:cs="宋体"/>
                <w:color w:val="000000"/>
                <w:kern w:val="0"/>
                <w:szCs w:val="21"/>
              </w:rPr>
            </w:pPr>
            <w:r w:rsidRPr="00530428">
              <w:rPr>
                <w:rFonts w:ascii="Times New Roman" w:eastAsia="宋体" w:hAnsi="Times New Roman" w:cs="Times New Roman"/>
                <w:b/>
                <w:bCs/>
                <w:color w:val="000000"/>
                <w:kern w:val="0"/>
                <w:szCs w:val="21"/>
              </w:rPr>
              <w:t>Sequences</w:t>
            </w:r>
          </w:p>
        </w:tc>
      </w:tr>
      <w:tr w:rsidR="00530428" w:rsidRPr="00530428" w:rsidTr="00530428">
        <w:trPr>
          <w:trHeight w:val="288"/>
          <w:jc w:val="center"/>
        </w:trPr>
        <w:tc>
          <w:tcPr>
            <w:tcW w:w="226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shNSUN2-1</w:t>
            </w:r>
          </w:p>
        </w:tc>
        <w:tc>
          <w:tcPr>
            <w:tcW w:w="364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GCGGCTTCATTATCTCAGGAT</w:t>
            </w:r>
          </w:p>
        </w:tc>
      </w:tr>
      <w:tr w:rsidR="00530428" w:rsidRPr="00530428" w:rsidTr="00530428">
        <w:trPr>
          <w:trHeight w:val="288"/>
          <w:jc w:val="center"/>
        </w:trPr>
        <w:tc>
          <w:tcPr>
            <w:tcW w:w="226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shNSUN2-2</w:t>
            </w:r>
          </w:p>
        </w:tc>
        <w:tc>
          <w:tcPr>
            <w:tcW w:w="364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CCTGAAGATGATCCTTTATTT</w:t>
            </w:r>
          </w:p>
        </w:tc>
      </w:tr>
      <w:tr w:rsidR="00530428" w:rsidRPr="00530428" w:rsidTr="00530428">
        <w:trPr>
          <w:trHeight w:val="288"/>
          <w:jc w:val="center"/>
        </w:trPr>
        <w:tc>
          <w:tcPr>
            <w:tcW w:w="226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shYBX1-1</w:t>
            </w:r>
          </w:p>
        </w:tc>
        <w:tc>
          <w:tcPr>
            <w:tcW w:w="364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CCAGTTCAAGGCAGTAAATAT</w:t>
            </w:r>
          </w:p>
        </w:tc>
      </w:tr>
      <w:tr w:rsidR="00530428" w:rsidRPr="00530428" w:rsidTr="00530428">
        <w:trPr>
          <w:trHeight w:val="288"/>
          <w:jc w:val="center"/>
        </w:trPr>
        <w:tc>
          <w:tcPr>
            <w:tcW w:w="226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shYBX1-2</w:t>
            </w:r>
          </w:p>
        </w:tc>
        <w:tc>
          <w:tcPr>
            <w:tcW w:w="364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AGCAGACCGTAACCATTATAG</w:t>
            </w:r>
          </w:p>
        </w:tc>
      </w:tr>
      <w:tr w:rsidR="00530428" w:rsidRPr="00530428" w:rsidTr="00530428">
        <w:trPr>
          <w:trHeight w:val="288"/>
          <w:jc w:val="center"/>
        </w:trPr>
        <w:tc>
          <w:tcPr>
            <w:tcW w:w="226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shE2F1-1</w:t>
            </w:r>
          </w:p>
        </w:tc>
        <w:tc>
          <w:tcPr>
            <w:tcW w:w="364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ACATCACCAACGTCCTTGAG</w:t>
            </w:r>
          </w:p>
        </w:tc>
      </w:tr>
      <w:tr w:rsidR="00530428" w:rsidRPr="00530428" w:rsidTr="00530428">
        <w:trPr>
          <w:trHeight w:val="288"/>
          <w:jc w:val="center"/>
        </w:trPr>
        <w:tc>
          <w:tcPr>
            <w:tcW w:w="226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shE2F1-2</w:t>
            </w:r>
          </w:p>
        </w:tc>
        <w:tc>
          <w:tcPr>
            <w:tcW w:w="364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CGTGGACTCTTCGGAGAACTT</w:t>
            </w:r>
          </w:p>
        </w:tc>
      </w:tr>
      <w:tr w:rsidR="00530428" w:rsidRPr="00530428" w:rsidTr="00530428">
        <w:trPr>
          <w:trHeight w:val="288"/>
          <w:jc w:val="center"/>
        </w:trPr>
        <w:tc>
          <w:tcPr>
            <w:tcW w:w="226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NSUN2-F</w:t>
            </w:r>
          </w:p>
        </w:tc>
        <w:tc>
          <w:tcPr>
            <w:tcW w:w="364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GCTACCCCGAGATCGTCAAG</w:t>
            </w:r>
          </w:p>
        </w:tc>
      </w:tr>
      <w:tr w:rsidR="00530428" w:rsidRPr="00530428" w:rsidTr="00530428">
        <w:trPr>
          <w:trHeight w:val="288"/>
          <w:jc w:val="center"/>
        </w:trPr>
        <w:tc>
          <w:tcPr>
            <w:tcW w:w="226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NSUN2-R</w:t>
            </w:r>
          </w:p>
        </w:tc>
        <w:tc>
          <w:tcPr>
            <w:tcW w:w="364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TCAGGATACCTTTTGTAACCAGT</w:t>
            </w:r>
          </w:p>
        </w:tc>
      </w:tr>
      <w:tr w:rsidR="00530428" w:rsidRPr="00530428" w:rsidTr="00530428">
        <w:trPr>
          <w:trHeight w:val="288"/>
          <w:jc w:val="center"/>
        </w:trPr>
        <w:tc>
          <w:tcPr>
            <w:tcW w:w="226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GAPDH-F</w:t>
            </w:r>
          </w:p>
        </w:tc>
        <w:tc>
          <w:tcPr>
            <w:tcW w:w="364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TGCACCACCAACTGCTTAGC</w:t>
            </w:r>
          </w:p>
        </w:tc>
      </w:tr>
      <w:tr w:rsidR="00530428" w:rsidRPr="00530428" w:rsidTr="00530428">
        <w:trPr>
          <w:trHeight w:val="288"/>
          <w:jc w:val="center"/>
        </w:trPr>
        <w:tc>
          <w:tcPr>
            <w:tcW w:w="226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GAPDH-R</w:t>
            </w:r>
          </w:p>
        </w:tc>
        <w:tc>
          <w:tcPr>
            <w:tcW w:w="364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GGCATGGACTGTGGTCATGAG</w:t>
            </w:r>
          </w:p>
        </w:tc>
      </w:tr>
      <w:tr w:rsidR="00530428" w:rsidRPr="00530428" w:rsidTr="00530428">
        <w:trPr>
          <w:trHeight w:val="288"/>
          <w:jc w:val="center"/>
        </w:trPr>
        <w:tc>
          <w:tcPr>
            <w:tcW w:w="226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E2F1-F</w:t>
            </w:r>
          </w:p>
        </w:tc>
        <w:tc>
          <w:tcPr>
            <w:tcW w:w="364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CATCCCAGGAGGTCACTTCTG</w:t>
            </w:r>
          </w:p>
        </w:tc>
      </w:tr>
      <w:tr w:rsidR="00530428" w:rsidRPr="00530428" w:rsidTr="00530428">
        <w:trPr>
          <w:trHeight w:val="288"/>
          <w:jc w:val="center"/>
        </w:trPr>
        <w:tc>
          <w:tcPr>
            <w:tcW w:w="226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E2F1-R</w:t>
            </w:r>
          </w:p>
        </w:tc>
        <w:tc>
          <w:tcPr>
            <w:tcW w:w="364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GACAACAGCGGTTCTTGCTC</w:t>
            </w:r>
          </w:p>
        </w:tc>
      </w:tr>
      <w:tr w:rsidR="00530428" w:rsidRPr="00530428" w:rsidTr="00530428">
        <w:trPr>
          <w:trHeight w:val="288"/>
          <w:jc w:val="center"/>
        </w:trPr>
        <w:tc>
          <w:tcPr>
            <w:tcW w:w="226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CAVIN1-F</w:t>
            </w:r>
          </w:p>
        </w:tc>
        <w:tc>
          <w:tcPr>
            <w:tcW w:w="364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GGGCCGTAGACCAGATCCA</w:t>
            </w:r>
          </w:p>
        </w:tc>
      </w:tr>
      <w:tr w:rsidR="00530428" w:rsidRPr="00530428" w:rsidTr="00530428">
        <w:trPr>
          <w:trHeight w:val="288"/>
          <w:jc w:val="center"/>
        </w:trPr>
        <w:tc>
          <w:tcPr>
            <w:tcW w:w="226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CAVIN1-R</w:t>
            </w:r>
          </w:p>
        </w:tc>
        <w:tc>
          <w:tcPr>
            <w:tcW w:w="364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CTTGCTCACCGTATTGCTCGT</w:t>
            </w:r>
          </w:p>
        </w:tc>
      </w:tr>
      <w:tr w:rsidR="00530428" w:rsidRPr="00530428" w:rsidTr="00530428">
        <w:trPr>
          <w:trHeight w:val="288"/>
          <w:jc w:val="center"/>
        </w:trPr>
        <w:tc>
          <w:tcPr>
            <w:tcW w:w="226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CUX1-F</w:t>
            </w:r>
          </w:p>
        </w:tc>
        <w:tc>
          <w:tcPr>
            <w:tcW w:w="364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GAAGAACCAAGCCGAAACCAT</w:t>
            </w:r>
          </w:p>
        </w:tc>
      </w:tr>
      <w:tr w:rsidR="00530428" w:rsidRPr="00530428" w:rsidTr="00530428">
        <w:trPr>
          <w:trHeight w:val="288"/>
          <w:jc w:val="center"/>
        </w:trPr>
        <w:tc>
          <w:tcPr>
            <w:tcW w:w="226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CUX1-R</w:t>
            </w:r>
          </w:p>
        </w:tc>
        <w:tc>
          <w:tcPr>
            <w:tcW w:w="364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AGGCTCTGAACCTTATGCTCA</w:t>
            </w:r>
          </w:p>
        </w:tc>
      </w:tr>
      <w:tr w:rsidR="00530428" w:rsidRPr="00530428" w:rsidTr="00530428">
        <w:trPr>
          <w:trHeight w:val="288"/>
          <w:jc w:val="center"/>
        </w:trPr>
        <w:tc>
          <w:tcPr>
            <w:tcW w:w="226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DAG1-F</w:t>
            </w:r>
          </w:p>
        </w:tc>
        <w:tc>
          <w:tcPr>
            <w:tcW w:w="364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TCGAGTGACCATTCCAACAGA</w:t>
            </w:r>
          </w:p>
        </w:tc>
      </w:tr>
      <w:tr w:rsidR="00530428" w:rsidRPr="00530428" w:rsidTr="00530428">
        <w:trPr>
          <w:trHeight w:val="288"/>
          <w:jc w:val="center"/>
        </w:trPr>
        <w:tc>
          <w:tcPr>
            <w:tcW w:w="226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DAG1-R</w:t>
            </w:r>
          </w:p>
        </w:tc>
        <w:tc>
          <w:tcPr>
            <w:tcW w:w="364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GCACACCCTTATCAGTGTCAA</w:t>
            </w:r>
          </w:p>
        </w:tc>
      </w:tr>
      <w:tr w:rsidR="00530428" w:rsidRPr="00530428" w:rsidTr="00530428">
        <w:trPr>
          <w:trHeight w:val="288"/>
          <w:jc w:val="center"/>
        </w:trPr>
        <w:tc>
          <w:tcPr>
            <w:tcW w:w="226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HSPB1-F</w:t>
            </w:r>
          </w:p>
        </w:tc>
        <w:tc>
          <w:tcPr>
            <w:tcW w:w="364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TGGACCCCACCCAAGTTTC</w:t>
            </w:r>
          </w:p>
        </w:tc>
      </w:tr>
      <w:tr w:rsidR="00530428" w:rsidRPr="00530428" w:rsidTr="00530428">
        <w:trPr>
          <w:trHeight w:val="288"/>
          <w:jc w:val="center"/>
        </w:trPr>
        <w:tc>
          <w:tcPr>
            <w:tcW w:w="226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HSPB1-R</w:t>
            </w:r>
          </w:p>
        </w:tc>
        <w:tc>
          <w:tcPr>
            <w:tcW w:w="364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CGGCAGTCTCATCGGATTTT</w:t>
            </w:r>
          </w:p>
        </w:tc>
      </w:tr>
      <w:tr w:rsidR="00530428" w:rsidRPr="00530428" w:rsidTr="00530428">
        <w:trPr>
          <w:trHeight w:val="288"/>
          <w:jc w:val="center"/>
        </w:trPr>
        <w:tc>
          <w:tcPr>
            <w:tcW w:w="226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REPIN1-F</w:t>
            </w:r>
          </w:p>
        </w:tc>
        <w:tc>
          <w:tcPr>
            <w:tcW w:w="364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GCCTTCTGTTGTGCCATCTGT</w:t>
            </w:r>
          </w:p>
        </w:tc>
      </w:tr>
      <w:tr w:rsidR="00530428" w:rsidRPr="00530428" w:rsidTr="00530428">
        <w:trPr>
          <w:trHeight w:val="288"/>
          <w:jc w:val="center"/>
        </w:trPr>
        <w:tc>
          <w:tcPr>
            <w:tcW w:w="226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REPIN1-R</w:t>
            </w:r>
          </w:p>
        </w:tc>
        <w:tc>
          <w:tcPr>
            <w:tcW w:w="364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TCTCAGGCATCGTGCTTCTTCC</w:t>
            </w:r>
          </w:p>
        </w:tc>
      </w:tr>
      <w:tr w:rsidR="00530428" w:rsidRPr="00530428" w:rsidTr="00530428">
        <w:trPr>
          <w:trHeight w:val="288"/>
          <w:jc w:val="center"/>
        </w:trPr>
        <w:tc>
          <w:tcPr>
            <w:tcW w:w="226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SEMA6B-F</w:t>
            </w:r>
          </w:p>
        </w:tc>
        <w:tc>
          <w:tcPr>
            <w:tcW w:w="364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AAGGTGCTGACGACCTCAAC</w:t>
            </w:r>
          </w:p>
        </w:tc>
      </w:tr>
      <w:tr w:rsidR="00530428" w:rsidRPr="00530428" w:rsidTr="00530428">
        <w:trPr>
          <w:trHeight w:val="288"/>
          <w:jc w:val="center"/>
        </w:trPr>
        <w:tc>
          <w:tcPr>
            <w:tcW w:w="226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SEMA6B-R</w:t>
            </w:r>
          </w:p>
        </w:tc>
        <w:tc>
          <w:tcPr>
            <w:tcW w:w="364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CCTTCATCCGACACACGTTTATG</w:t>
            </w:r>
          </w:p>
        </w:tc>
      </w:tr>
      <w:tr w:rsidR="00530428" w:rsidRPr="00530428" w:rsidTr="00530428">
        <w:trPr>
          <w:trHeight w:val="288"/>
          <w:jc w:val="center"/>
        </w:trPr>
        <w:tc>
          <w:tcPr>
            <w:tcW w:w="226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TBC1D13-F</w:t>
            </w:r>
          </w:p>
        </w:tc>
        <w:tc>
          <w:tcPr>
            <w:tcW w:w="364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GGAGGTTGTGCCCAGACATTT</w:t>
            </w:r>
          </w:p>
        </w:tc>
      </w:tr>
      <w:tr w:rsidR="00530428" w:rsidRPr="00530428" w:rsidTr="00530428">
        <w:trPr>
          <w:trHeight w:val="288"/>
          <w:jc w:val="center"/>
        </w:trPr>
        <w:tc>
          <w:tcPr>
            <w:tcW w:w="226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TBC1D13-R</w:t>
            </w:r>
          </w:p>
        </w:tc>
        <w:tc>
          <w:tcPr>
            <w:tcW w:w="364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CCACTCTCTTACGAAGGGTTTCA</w:t>
            </w:r>
          </w:p>
        </w:tc>
      </w:tr>
      <w:tr w:rsidR="00530428" w:rsidRPr="00530428" w:rsidTr="00530428">
        <w:trPr>
          <w:trHeight w:val="288"/>
          <w:jc w:val="center"/>
        </w:trPr>
        <w:tc>
          <w:tcPr>
            <w:tcW w:w="226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YAP1-F</w:t>
            </w:r>
          </w:p>
        </w:tc>
        <w:tc>
          <w:tcPr>
            <w:tcW w:w="364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TAGCCCTGCGTAGCCAGTTA</w:t>
            </w:r>
          </w:p>
        </w:tc>
      </w:tr>
      <w:tr w:rsidR="00530428" w:rsidRPr="00530428" w:rsidTr="00530428">
        <w:trPr>
          <w:trHeight w:val="288"/>
          <w:jc w:val="center"/>
        </w:trPr>
        <w:tc>
          <w:tcPr>
            <w:tcW w:w="226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YAP1-R</w:t>
            </w:r>
          </w:p>
        </w:tc>
        <w:tc>
          <w:tcPr>
            <w:tcW w:w="364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TCATGCTTAGTCCACTGTCTGT</w:t>
            </w:r>
          </w:p>
        </w:tc>
      </w:tr>
      <w:tr w:rsidR="00530428" w:rsidRPr="00530428" w:rsidTr="00530428">
        <w:trPr>
          <w:trHeight w:val="288"/>
          <w:jc w:val="center"/>
        </w:trPr>
        <w:tc>
          <w:tcPr>
            <w:tcW w:w="226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18SrRNA-F</w:t>
            </w:r>
          </w:p>
        </w:tc>
        <w:tc>
          <w:tcPr>
            <w:tcW w:w="364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CGATAACGAACGAGACTCTGGC</w:t>
            </w:r>
          </w:p>
        </w:tc>
      </w:tr>
      <w:tr w:rsidR="00530428" w:rsidRPr="00530428" w:rsidTr="00530428">
        <w:trPr>
          <w:trHeight w:val="288"/>
          <w:jc w:val="center"/>
        </w:trPr>
        <w:tc>
          <w:tcPr>
            <w:tcW w:w="226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18SrRNA-R</w:t>
            </w:r>
          </w:p>
        </w:tc>
        <w:tc>
          <w:tcPr>
            <w:tcW w:w="364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CGGACATCTAAGGGCATCACA</w:t>
            </w:r>
          </w:p>
        </w:tc>
      </w:tr>
      <w:tr w:rsidR="00530428" w:rsidRPr="00530428" w:rsidTr="00530428">
        <w:trPr>
          <w:trHeight w:val="288"/>
          <w:jc w:val="center"/>
        </w:trPr>
        <w:tc>
          <w:tcPr>
            <w:tcW w:w="226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E2F1-3'-UTR-F</w:t>
            </w:r>
          </w:p>
        </w:tc>
        <w:tc>
          <w:tcPr>
            <w:tcW w:w="364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ATGCTCACCTTGTCTCTGCAGC</w:t>
            </w:r>
          </w:p>
        </w:tc>
      </w:tr>
      <w:tr w:rsidR="00530428" w:rsidRPr="00530428" w:rsidTr="00530428">
        <w:trPr>
          <w:trHeight w:val="288"/>
          <w:jc w:val="center"/>
        </w:trPr>
        <w:tc>
          <w:tcPr>
            <w:tcW w:w="226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E2F1-3'-UTR-R</w:t>
            </w:r>
          </w:p>
        </w:tc>
        <w:tc>
          <w:tcPr>
            <w:tcW w:w="3640" w:type="dxa"/>
            <w:shd w:val="clear" w:color="auto" w:fill="auto"/>
            <w:noWrap/>
            <w:vAlign w:val="bottom"/>
            <w:hideMark/>
          </w:tcPr>
          <w:p w:rsidR="00530428" w:rsidRPr="00530428" w:rsidRDefault="00530428" w:rsidP="00530428">
            <w:pPr>
              <w:widowControl/>
              <w:jc w:val="left"/>
              <w:rPr>
                <w:rFonts w:ascii="Times New Roman" w:eastAsia="宋体" w:hAnsi="Times New Roman" w:cs="Times New Roman"/>
                <w:color w:val="000000"/>
                <w:kern w:val="0"/>
                <w:szCs w:val="21"/>
              </w:rPr>
            </w:pPr>
            <w:r w:rsidRPr="00530428">
              <w:rPr>
                <w:rFonts w:ascii="Times New Roman" w:eastAsia="宋体" w:hAnsi="Times New Roman" w:cs="Times New Roman"/>
                <w:color w:val="000000"/>
                <w:kern w:val="0"/>
                <w:szCs w:val="21"/>
              </w:rPr>
              <w:t>TTCCCTTCCTGGCTTGCTCAG</w:t>
            </w:r>
          </w:p>
        </w:tc>
      </w:tr>
    </w:tbl>
    <w:p w:rsidR="00530428" w:rsidRPr="00B64FD2" w:rsidRDefault="00530428">
      <w:pPr>
        <w:rPr>
          <w:color w:val="000000" w:themeColor="text1"/>
        </w:rPr>
      </w:pPr>
    </w:p>
    <w:sectPr w:rsidR="00530428" w:rsidRPr="00B64FD2" w:rsidSect="00307FC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2880" w:rsidRDefault="003E2880" w:rsidP="00AD4191">
      <w:r>
        <w:separator/>
      </w:r>
    </w:p>
  </w:endnote>
  <w:endnote w:type="continuationSeparator" w:id="1">
    <w:p w:rsidR="003E2880" w:rsidRDefault="003E2880" w:rsidP="00AD419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2880" w:rsidRDefault="003E2880" w:rsidP="00AD4191">
      <w:r>
        <w:separator/>
      </w:r>
    </w:p>
  </w:footnote>
  <w:footnote w:type="continuationSeparator" w:id="1">
    <w:p w:rsidR="003E2880" w:rsidRDefault="003E2880" w:rsidP="00AD419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B285C"/>
    <w:rsid w:val="000A5412"/>
    <w:rsid w:val="000C4DA3"/>
    <w:rsid w:val="000D2EF7"/>
    <w:rsid w:val="000D5112"/>
    <w:rsid w:val="000E3F9F"/>
    <w:rsid w:val="000F0E03"/>
    <w:rsid w:val="00132557"/>
    <w:rsid w:val="002A2281"/>
    <w:rsid w:val="002A2C0A"/>
    <w:rsid w:val="002B270B"/>
    <w:rsid w:val="002B285C"/>
    <w:rsid w:val="002F49C7"/>
    <w:rsid w:val="00306371"/>
    <w:rsid w:val="00307FCB"/>
    <w:rsid w:val="0032514F"/>
    <w:rsid w:val="003542C2"/>
    <w:rsid w:val="0038504A"/>
    <w:rsid w:val="003B57F8"/>
    <w:rsid w:val="003B7EB5"/>
    <w:rsid w:val="003C7FFB"/>
    <w:rsid w:val="003E2880"/>
    <w:rsid w:val="00436691"/>
    <w:rsid w:val="0044635C"/>
    <w:rsid w:val="00463A40"/>
    <w:rsid w:val="00472EB4"/>
    <w:rsid w:val="00476ADE"/>
    <w:rsid w:val="00491148"/>
    <w:rsid w:val="00530428"/>
    <w:rsid w:val="00537873"/>
    <w:rsid w:val="005C36A7"/>
    <w:rsid w:val="005F1B37"/>
    <w:rsid w:val="00604170"/>
    <w:rsid w:val="006208E9"/>
    <w:rsid w:val="00667317"/>
    <w:rsid w:val="006A121D"/>
    <w:rsid w:val="006C41E2"/>
    <w:rsid w:val="006D61DF"/>
    <w:rsid w:val="006E54D1"/>
    <w:rsid w:val="0071758C"/>
    <w:rsid w:val="007178CE"/>
    <w:rsid w:val="00762CBF"/>
    <w:rsid w:val="007653CD"/>
    <w:rsid w:val="00765632"/>
    <w:rsid w:val="00775825"/>
    <w:rsid w:val="00810980"/>
    <w:rsid w:val="00826353"/>
    <w:rsid w:val="00844C19"/>
    <w:rsid w:val="00864C31"/>
    <w:rsid w:val="008D1CDB"/>
    <w:rsid w:val="008D2BC3"/>
    <w:rsid w:val="008F040B"/>
    <w:rsid w:val="00990400"/>
    <w:rsid w:val="009F10BB"/>
    <w:rsid w:val="00A27958"/>
    <w:rsid w:val="00A65F92"/>
    <w:rsid w:val="00A878D1"/>
    <w:rsid w:val="00A96055"/>
    <w:rsid w:val="00AA3503"/>
    <w:rsid w:val="00AA4453"/>
    <w:rsid w:val="00AD4191"/>
    <w:rsid w:val="00B0146A"/>
    <w:rsid w:val="00B14E38"/>
    <w:rsid w:val="00B237CC"/>
    <w:rsid w:val="00B33953"/>
    <w:rsid w:val="00B50B75"/>
    <w:rsid w:val="00B529D1"/>
    <w:rsid w:val="00B64FD2"/>
    <w:rsid w:val="00BA36E5"/>
    <w:rsid w:val="00BE4EAB"/>
    <w:rsid w:val="00C4422A"/>
    <w:rsid w:val="00C80E49"/>
    <w:rsid w:val="00C850A3"/>
    <w:rsid w:val="00CB09EA"/>
    <w:rsid w:val="00CB6EAC"/>
    <w:rsid w:val="00CD48B5"/>
    <w:rsid w:val="00CF58C3"/>
    <w:rsid w:val="00D17786"/>
    <w:rsid w:val="00D565FD"/>
    <w:rsid w:val="00D71AB9"/>
    <w:rsid w:val="00D7704A"/>
    <w:rsid w:val="00D8322F"/>
    <w:rsid w:val="00DB1D9A"/>
    <w:rsid w:val="00DB7CD3"/>
    <w:rsid w:val="00DC3A78"/>
    <w:rsid w:val="00DD47E2"/>
    <w:rsid w:val="00DD61B7"/>
    <w:rsid w:val="00E33DFA"/>
    <w:rsid w:val="00EE1035"/>
    <w:rsid w:val="00EE6FD0"/>
    <w:rsid w:val="00F61261"/>
    <w:rsid w:val="00FA7501"/>
    <w:rsid w:val="00FC1620"/>
    <w:rsid w:val="00FE212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419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D419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D4191"/>
    <w:rPr>
      <w:sz w:val="18"/>
      <w:szCs w:val="18"/>
    </w:rPr>
  </w:style>
  <w:style w:type="paragraph" w:styleId="a4">
    <w:name w:val="footer"/>
    <w:basedOn w:val="a"/>
    <w:link w:val="Char0"/>
    <w:uiPriority w:val="99"/>
    <w:unhideWhenUsed/>
    <w:rsid w:val="00AD4191"/>
    <w:pPr>
      <w:tabs>
        <w:tab w:val="center" w:pos="4153"/>
        <w:tab w:val="right" w:pos="8306"/>
      </w:tabs>
      <w:snapToGrid w:val="0"/>
      <w:jc w:val="left"/>
    </w:pPr>
    <w:rPr>
      <w:sz w:val="18"/>
      <w:szCs w:val="18"/>
    </w:rPr>
  </w:style>
  <w:style w:type="character" w:customStyle="1" w:styleId="Char0">
    <w:name w:val="页脚 Char"/>
    <w:basedOn w:val="a0"/>
    <w:link w:val="a4"/>
    <w:uiPriority w:val="99"/>
    <w:rsid w:val="00AD4191"/>
    <w:rPr>
      <w:sz w:val="18"/>
      <w:szCs w:val="18"/>
    </w:rPr>
  </w:style>
  <w:style w:type="paragraph" w:styleId="a5">
    <w:name w:val="Balloon Text"/>
    <w:basedOn w:val="a"/>
    <w:link w:val="Char1"/>
    <w:uiPriority w:val="99"/>
    <w:semiHidden/>
    <w:unhideWhenUsed/>
    <w:rsid w:val="00AD4191"/>
    <w:rPr>
      <w:sz w:val="18"/>
      <w:szCs w:val="18"/>
    </w:rPr>
  </w:style>
  <w:style w:type="character" w:customStyle="1" w:styleId="Char1">
    <w:name w:val="批注框文本 Char"/>
    <w:basedOn w:val="a0"/>
    <w:link w:val="a5"/>
    <w:uiPriority w:val="99"/>
    <w:semiHidden/>
    <w:rsid w:val="00AD4191"/>
    <w:rPr>
      <w:sz w:val="18"/>
      <w:szCs w:val="18"/>
    </w:rPr>
  </w:style>
  <w:style w:type="paragraph" w:styleId="a6">
    <w:name w:val="List Paragraph"/>
    <w:basedOn w:val="a"/>
    <w:uiPriority w:val="34"/>
    <w:qFormat/>
    <w:rsid w:val="00306371"/>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419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D419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D4191"/>
    <w:rPr>
      <w:sz w:val="18"/>
      <w:szCs w:val="18"/>
    </w:rPr>
  </w:style>
  <w:style w:type="paragraph" w:styleId="a4">
    <w:name w:val="footer"/>
    <w:basedOn w:val="a"/>
    <w:link w:val="Char0"/>
    <w:uiPriority w:val="99"/>
    <w:unhideWhenUsed/>
    <w:rsid w:val="00AD4191"/>
    <w:pPr>
      <w:tabs>
        <w:tab w:val="center" w:pos="4153"/>
        <w:tab w:val="right" w:pos="8306"/>
      </w:tabs>
      <w:snapToGrid w:val="0"/>
      <w:jc w:val="left"/>
    </w:pPr>
    <w:rPr>
      <w:sz w:val="18"/>
      <w:szCs w:val="18"/>
    </w:rPr>
  </w:style>
  <w:style w:type="character" w:customStyle="1" w:styleId="Char0">
    <w:name w:val="页脚 Char"/>
    <w:basedOn w:val="a0"/>
    <w:link w:val="a4"/>
    <w:uiPriority w:val="99"/>
    <w:rsid w:val="00AD4191"/>
    <w:rPr>
      <w:sz w:val="18"/>
      <w:szCs w:val="18"/>
    </w:rPr>
  </w:style>
  <w:style w:type="paragraph" w:styleId="a5">
    <w:name w:val="Balloon Text"/>
    <w:basedOn w:val="a"/>
    <w:link w:val="Char1"/>
    <w:uiPriority w:val="99"/>
    <w:semiHidden/>
    <w:unhideWhenUsed/>
    <w:rsid w:val="00AD4191"/>
    <w:rPr>
      <w:sz w:val="18"/>
      <w:szCs w:val="18"/>
    </w:rPr>
  </w:style>
  <w:style w:type="character" w:customStyle="1" w:styleId="Char1">
    <w:name w:val="批注框文本 Char"/>
    <w:basedOn w:val="a0"/>
    <w:link w:val="a5"/>
    <w:uiPriority w:val="99"/>
    <w:semiHidden/>
    <w:rsid w:val="00AD4191"/>
    <w:rPr>
      <w:sz w:val="18"/>
      <w:szCs w:val="18"/>
    </w:rPr>
  </w:style>
  <w:style w:type="paragraph" w:styleId="a6">
    <w:name w:val="List Paragraph"/>
    <w:basedOn w:val="a"/>
    <w:uiPriority w:val="34"/>
    <w:qFormat/>
    <w:rsid w:val="00306371"/>
    <w:pPr>
      <w:ind w:firstLineChars="200" w:firstLine="420"/>
    </w:pPr>
  </w:style>
</w:styles>
</file>

<file path=word/webSettings.xml><?xml version="1.0" encoding="utf-8"?>
<w:webSettings xmlns:r="http://schemas.openxmlformats.org/officeDocument/2006/relationships" xmlns:w="http://schemas.openxmlformats.org/wordprocessingml/2006/main">
  <w:divs>
    <w:div w:id="10113105">
      <w:bodyDiv w:val="1"/>
      <w:marLeft w:val="0"/>
      <w:marRight w:val="0"/>
      <w:marTop w:val="0"/>
      <w:marBottom w:val="0"/>
      <w:divBdr>
        <w:top w:val="none" w:sz="0" w:space="0" w:color="auto"/>
        <w:left w:val="none" w:sz="0" w:space="0" w:color="auto"/>
        <w:bottom w:val="none" w:sz="0" w:space="0" w:color="auto"/>
        <w:right w:val="none" w:sz="0" w:space="0" w:color="auto"/>
      </w:divBdr>
    </w:div>
    <w:div w:id="273483847">
      <w:bodyDiv w:val="1"/>
      <w:marLeft w:val="0"/>
      <w:marRight w:val="0"/>
      <w:marTop w:val="0"/>
      <w:marBottom w:val="0"/>
      <w:divBdr>
        <w:top w:val="none" w:sz="0" w:space="0" w:color="auto"/>
        <w:left w:val="none" w:sz="0" w:space="0" w:color="auto"/>
        <w:bottom w:val="none" w:sz="0" w:space="0" w:color="auto"/>
        <w:right w:val="none" w:sz="0" w:space="0" w:color="auto"/>
      </w:divBdr>
    </w:div>
    <w:div w:id="447507687">
      <w:bodyDiv w:val="1"/>
      <w:marLeft w:val="0"/>
      <w:marRight w:val="0"/>
      <w:marTop w:val="0"/>
      <w:marBottom w:val="0"/>
      <w:divBdr>
        <w:top w:val="none" w:sz="0" w:space="0" w:color="auto"/>
        <w:left w:val="none" w:sz="0" w:space="0" w:color="auto"/>
        <w:bottom w:val="none" w:sz="0" w:space="0" w:color="auto"/>
        <w:right w:val="none" w:sz="0" w:space="0" w:color="auto"/>
      </w:divBdr>
    </w:div>
    <w:div w:id="1559626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tiff"/><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tiff"/><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tiff"/><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5" Type="http://schemas.openxmlformats.org/officeDocument/2006/relationships/image" Target="media/image10.tiff"/><Relationship Id="rId10" Type="http://schemas.openxmlformats.org/officeDocument/2006/relationships/image" Target="media/image5.tiff"/><Relationship Id="rId19"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image" Target="media/image9.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360</TotalTime>
  <Pages>18</Pages>
  <Words>1342</Words>
  <Characters>7651</Characters>
  <Application>Microsoft Office Word</Application>
  <DocSecurity>0</DocSecurity>
  <Lines>63</Lines>
  <Paragraphs>17</Paragraphs>
  <ScaleCrop>false</ScaleCrop>
  <Company/>
  <LinksUpToDate>false</LinksUpToDate>
  <CharactersWithSpaces>8976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Hasee</cp:lastModifiedBy>
  <cp:revision>53</cp:revision>
  <cp:lastPrinted>2023-04-28T11:18:00Z</cp:lastPrinted>
  <dcterms:created xsi:type="dcterms:W3CDTF">2022-04-08T03:30:00Z</dcterms:created>
  <dcterms:modified xsi:type="dcterms:W3CDTF">2023-06-29T11:37:00Z</dcterms:modified>
</cp:coreProperties>
</file>