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00CE" w:rsidRDefault="00ED7C8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Additional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Table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1.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The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specimen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used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in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the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2"/>
          <w:szCs w:val="22"/>
        </w:rPr>
        <w:t>study</w:t>
      </w:r>
      <w:proofErr w:type="spellEnd"/>
      <w:r>
        <w:rPr>
          <w:rFonts w:ascii="Arial" w:eastAsia="Arial" w:hAnsi="Arial" w:cs="Arial"/>
          <w:color w:val="000000"/>
          <w:sz w:val="22"/>
          <w:szCs w:val="22"/>
        </w:rPr>
        <w:t xml:space="preserve">. </w:t>
      </w:r>
    </w:p>
    <w:tbl>
      <w:tblPr>
        <w:tblW w:w="5110" w:type="pct"/>
        <w:tblInd w:w="-8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1346"/>
        <w:gridCol w:w="1274"/>
        <w:gridCol w:w="1463"/>
        <w:gridCol w:w="2809"/>
        <w:gridCol w:w="2780"/>
        <w:gridCol w:w="492"/>
        <w:gridCol w:w="475"/>
        <w:gridCol w:w="2829"/>
      </w:tblGrid>
      <w:tr w:rsidR="00233F4C" w:rsidRPr="00A30E5E" w:rsidTr="00010CB8">
        <w:trPr>
          <w:trHeight w:val="30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A30E5E" w:rsidRDefault="00233F4C" w:rsidP="00A30E5E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Genus</w:t>
            </w:r>
            <w:proofErr w:type="spellEnd"/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A30E5E" w:rsidRDefault="00233F4C" w:rsidP="00A30E5E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Species</w:t>
            </w:r>
            <w:proofErr w:type="spellEnd"/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A30E5E" w:rsidRDefault="00233F4C" w:rsidP="00A30E5E">
            <w:pPr>
              <w:jc w:val="center"/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CYTB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A30E5E" w:rsidRDefault="00233F4C" w:rsidP="00A30E5E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Country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A30E5E" w:rsidRDefault="00233F4C" w:rsidP="00A30E5E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Locality</w:t>
            </w:r>
            <w:proofErr w:type="spellEnd"/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A30E5E" w:rsidRDefault="00233F4C" w:rsidP="00A30E5E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Publication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A30E5E" w:rsidRDefault="00233F4C" w:rsidP="00A30E5E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A30E5E" w:rsidRDefault="00233F4C" w:rsidP="00A30E5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A30E5E" w:rsidRDefault="00233F4C" w:rsidP="00A30E5E">
            <w:pPr>
              <w:rPr>
                <w:rFonts w:eastAsia="Times New Roman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Lineage</w:t>
            </w:r>
            <w:proofErr w:type="spellEnd"/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only</w:t>
            </w:r>
            <w:proofErr w:type="spellEnd"/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 xml:space="preserve"> in </w:t>
            </w:r>
            <w:proofErr w:type="spellStart"/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>Aghova</w:t>
            </w:r>
            <w:proofErr w:type="spellEnd"/>
            <w:r w:rsidRPr="00A30E5E">
              <w:rPr>
                <w:rFonts w:eastAsia="Times New Roman"/>
                <w:b/>
                <w:bCs/>
                <w:color w:val="000000"/>
                <w:sz w:val="22"/>
                <w:szCs w:val="22"/>
              </w:rPr>
              <w:t xml:space="preserve"> et al)</w:t>
            </w:r>
          </w:p>
        </w:tc>
      </w:tr>
      <w:tr w:rsidR="00233F4C" w:rsidRPr="00A30E5E" w:rsidTr="001704CB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1704CB" w:rsidRDefault="00233F4C" w:rsidP="00A30E5E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1704CB" w:rsidRDefault="00233F4C" w:rsidP="00A30E5E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cahirinus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1704CB" w:rsidRDefault="00233F4C" w:rsidP="00A30E5E">
            <w:pPr>
              <w:jc w:val="center"/>
              <w:rPr>
                <w:rFonts w:eastAsia="Times New Roman"/>
                <w:bCs/>
              </w:rPr>
            </w:pPr>
            <w:r w:rsidRPr="001704CB">
              <w:rPr>
                <w:rFonts w:eastAsia="Times New Roman"/>
                <w:bCs/>
              </w:rPr>
              <w:t>MH045014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1704CB" w:rsidRDefault="00233F4C" w:rsidP="00A30E5E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Egypt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1704CB" w:rsidRDefault="00233F4C" w:rsidP="00A30E5E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Cairo</w:t>
            </w:r>
            <w:proofErr w:type="spellEnd"/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1704CB" w:rsidRDefault="00233F4C" w:rsidP="00A30E5E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Frynta</w:t>
            </w:r>
            <w:proofErr w:type="spellEnd"/>
            <w:r w:rsidRPr="001704CB">
              <w:rPr>
                <w:rFonts w:eastAsia="Times New Roman"/>
                <w:sz w:val="22"/>
                <w:szCs w:val="22"/>
              </w:rPr>
              <w:t xml:space="preserve"> et al. (2010), </w:t>
            </w: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Aghova</w:t>
            </w:r>
            <w:proofErr w:type="spellEnd"/>
            <w:r w:rsidRPr="001704CB">
              <w:rPr>
                <w:rFonts w:eastAsia="Times New Roman"/>
                <w:sz w:val="22"/>
                <w:szCs w:val="22"/>
              </w:rPr>
              <w:t xml:space="preserve"> et al (2019)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233F4C" w:rsidRPr="001704CB" w:rsidRDefault="00233F4C" w:rsidP="00A30E5E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Cah9</w:t>
            </w:r>
          </w:p>
        </w:tc>
      </w:tr>
      <w:tr w:rsidR="00595D7B" w:rsidRPr="00A30E5E" w:rsidTr="001704CB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8C0829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8C0829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cahirinus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8C0829">
            <w:pPr>
              <w:jc w:val="center"/>
              <w:rPr>
                <w:rFonts w:eastAsia="Times New Roman"/>
                <w:bCs/>
              </w:rPr>
            </w:pPr>
            <w:r w:rsidRPr="001704CB">
              <w:rPr>
                <w:rFonts w:eastAsia="Times New Roman"/>
                <w:bCs/>
              </w:rPr>
              <w:t>MH045016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8C0829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Ethiopia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8C0829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Sheraro</w:t>
            </w:r>
            <w:proofErr w:type="spellEnd"/>
          </w:p>
        </w:tc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8C0829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Aghova</w:t>
            </w:r>
            <w:proofErr w:type="spellEnd"/>
            <w:r w:rsidRPr="001704CB">
              <w:rPr>
                <w:rFonts w:eastAsia="Times New Roman"/>
                <w:sz w:val="22"/>
                <w:szCs w:val="22"/>
              </w:rPr>
              <w:t xml:space="preserve"> et al (2019)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8C0829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8C0829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Cah10</w:t>
            </w:r>
          </w:p>
        </w:tc>
      </w:tr>
      <w:tr w:rsidR="00595D7B" w:rsidRPr="00F23958" w:rsidTr="00D035A4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cahirinus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5D7B" w:rsidRPr="001704CB" w:rsidRDefault="00595D7B" w:rsidP="00595D7B">
            <w:pPr>
              <w:rPr>
                <w:rFonts w:eastAsia="Times New Roman"/>
              </w:rPr>
            </w:pPr>
            <w:r w:rsidRPr="001704CB">
              <w:rPr>
                <w:rFonts w:eastAsia="Times New Roman"/>
              </w:rPr>
              <w:t>AJ233953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Egypt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Cairo</w:t>
            </w:r>
            <w:proofErr w:type="spellEnd"/>
          </w:p>
        </w:tc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eastAsia="Times New Roman"/>
              </w:rPr>
            </w:pPr>
            <w:proofErr w:type="spellStart"/>
            <w:r w:rsidRPr="001704CB">
              <w:rPr>
                <w:rFonts w:eastAsia="Times New Roman"/>
              </w:rPr>
              <w:t>Barome</w:t>
            </w:r>
            <w:proofErr w:type="spellEnd"/>
            <w:r w:rsidRPr="001704CB">
              <w:rPr>
                <w:rFonts w:eastAsia="Times New Roman"/>
              </w:rPr>
              <w:t xml:space="preserve"> et al (2001)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eastAsia="Times New Roman"/>
                <w:b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95D7B" w:rsidRPr="00F23958" w:rsidTr="00D035A4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cahirinus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5D7B" w:rsidRPr="001704CB" w:rsidRDefault="00595D7B" w:rsidP="00595D7B">
            <w:pPr>
              <w:rPr>
                <w:rFonts w:eastAsia="Times New Roman"/>
              </w:rPr>
            </w:pPr>
            <w:r w:rsidRPr="001704CB">
              <w:rPr>
                <w:rFonts w:eastAsia="Times New Roman"/>
              </w:rPr>
              <w:t>AJ012017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Egypt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Cairo</w:t>
            </w:r>
            <w:proofErr w:type="spellEnd"/>
          </w:p>
        </w:tc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eastAsia="Times New Roman"/>
              </w:rPr>
            </w:pPr>
            <w:proofErr w:type="spellStart"/>
            <w:r w:rsidRPr="001704CB">
              <w:rPr>
                <w:rFonts w:eastAsia="Times New Roman"/>
              </w:rPr>
              <w:t>Barome</w:t>
            </w:r>
            <w:proofErr w:type="spellEnd"/>
            <w:r w:rsidRPr="001704CB">
              <w:rPr>
                <w:rFonts w:eastAsia="Times New Roman"/>
              </w:rPr>
              <w:t xml:space="preserve"> et al (2001)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eastAsia="Times New Roman"/>
                <w:b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95D7B" w:rsidRPr="001704CB" w:rsidRDefault="00595D7B" w:rsidP="00595D7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E7097" w:rsidRPr="00F23958" w:rsidTr="00747237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7097" w:rsidRPr="001704CB" w:rsidRDefault="009E7097" w:rsidP="009E7097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7097" w:rsidRPr="001704CB" w:rsidRDefault="009E7097" w:rsidP="009E7097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cahirinus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7097" w:rsidRPr="001704CB" w:rsidRDefault="009E7097" w:rsidP="009E7097">
            <w:pPr>
              <w:jc w:val="center"/>
              <w:rPr>
                <w:rFonts w:eastAsia="Times New Roman"/>
                <w:bCs/>
              </w:rPr>
            </w:pPr>
            <w:r w:rsidRPr="001704CB">
              <w:rPr>
                <w:rFonts w:eastAsia="Times New Roman"/>
                <w:bCs/>
              </w:rPr>
              <w:t>JN</w:t>
            </w:r>
            <w:r w:rsidR="00015F1F" w:rsidRPr="001704CB">
              <w:rPr>
                <w:rFonts w:eastAsia="Times New Roman"/>
                <w:bCs/>
              </w:rPr>
              <w:t>571149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7097" w:rsidRPr="001704CB" w:rsidRDefault="00015F1F" w:rsidP="009E7097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Israel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7097" w:rsidRPr="001704CB" w:rsidRDefault="00015F1F" w:rsidP="009E7097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Israel</w:t>
            </w:r>
            <w:proofErr w:type="spellEnd"/>
          </w:p>
        </w:tc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7097" w:rsidRPr="001704CB" w:rsidRDefault="001704CB" w:rsidP="009E7097">
            <w:pPr>
              <w:rPr>
                <w:rFonts w:eastAsia="Times New Roman"/>
              </w:rPr>
            </w:pPr>
            <w:proofErr w:type="spellStart"/>
            <w:r w:rsidRPr="001704CB">
              <w:rPr>
                <w:rFonts w:eastAsia="Times New Roman"/>
              </w:rPr>
              <w:t>Hadid</w:t>
            </w:r>
            <w:proofErr w:type="spellEnd"/>
            <w:r w:rsidRPr="001704CB">
              <w:rPr>
                <w:rFonts w:eastAsia="Times New Roman"/>
              </w:rPr>
              <w:t xml:space="preserve"> et al (2014)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7097" w:rsidRPr="001704CB" w:rsidRDefault="009E7097" w:rsidP="009E7097">
            <w:pPr>
              <w:rPr>
                <w:rFonts w:eastAsia="Times New Roman"/>
                <w:b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7097" w:rsidRPr="001704CB" w:rsidRDefault="009E7097" w:rsidP="009E7097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5F1F" w:rsidRPr="00F23958" w:rsidTr="00747237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cahirinus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jc w:val="center"/>
              <w:rPr>
                <w:rFonts w:eastAsia="Times New Roman"/>
                <w:bCs/>
              </w:rPr>
            </w:pPr>
            <w:r w:rsidRPr="001704CB">
              <w:rPr>
                <w:rFonts w:eastAsia="Times New Roman"/>
                <w:bCs/>
              </w:rPr>
              <w:t>JN571142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Israel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Israel</w:t>
            </w:r>
            <w:proofErr w:type="spellEnd"/>
          </w:p>
        </w:tc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1704CB" w:rsidP="00015F1F">
            <w:pPr>
              <w:rPr>
                <w:rFonts w:eastAsia="Times New Roman"/>
              </w:rPr>
            </w:pPr>
            <w:proofErr w:type="spellStart"/>
            <w:r w:rsidRPr="001704CB">
              <w:rPr>
                <w:rFonts w:eastAsia="Times New Roman"/>
              </w:rPr>
              <w:t>Hadid</w:t>
            </w:r>
            <w:proofErr w:type="spellEnd"/>
            <w:r w:rsidRPr="001704CB">
              <w:rPr>
                <w:rFonts w:eastAsia="Times New Roman"/>
              </w:rPr>
              <w:t xml:space="preserve"> et al (2014)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b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5F1F" w:rsidRPr="00A30E5E" w:rsidTr="001704CB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subspinosus</w:t>
            </w:r>
            <w:proofErr w:type="spellEnd"/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1704CB">
              <w:rPr>
                <w:rFonts w:eastAsia="Times New Roman"/>
                <w:sz w:val="22"/>
                <w:szCs w:val="22"/>
              </w:rPr>
              <w:t>FJ415486.1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sz w:val="22"/>
                <w:szCs w:val="22"/>
              </w:rPr>
            </w:pPr>
            <w:r w:rsidRPr="001704CB">
              <w:rPr>
                <w:rFonts w:eastAsia="Times New Roman"/>
                <w:sz w:val="22"/>
                <w:szCs w:val="22"/>
              </w:rPr>
              <w:t xml:space="preserve">South </w:t>
            </w: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Africa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1704CB">
              <w:rPr>
                <w:rFonts w:ascii="Arial" w:eastAsia="Times New Roman" w:hAnsi="Arial" w:cs="Arial"/>
                <w:sz w:val="20"/>
                <w:szCs w:val="20"/>
              </w:rPr>
              <w:t xml:space="preserve">Cape </w:t>
            </w:r>
            <w:proofErr w:type="spellStart"/>
            <w:r w:rsidRPr="001704CB">
              <w:rPr>
                <w:rFonts w:ascii="Arial" w:eastAsia="Times New Roman" w:hAnsi="Arial" w:cs="Arial"/>
                <w:sz w:val="20"/>
                <w:szCs w:val="20"/>
              </w:rPr>
              <w:t>Peninsula</w:t>
            </w:r>
            <w:proofErr w:type="spellEnd"/>
            <w:r w:rsidRPr="001704CB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1704CB">
              <w:rPr>
                <w:rFonts w:ascii="Arial" w:eastAsia="Times New Roman" w:hAnsi="Arial" w:cs="Arial"/>
                <w:sz w:val="20"/>
                <w:szCs w:val="20"/>
              </w:rPr>
              <w:t>National</w:t>
            </w:r>
            <w:proofErr w:type="spellEnd"/>
            <w:r w:rsidRPr="001704CB">
              <w:rPr>
                <w:rFonts w:ascii="Arial" w:eastAsia="Times New Roman" w:hAnsi="Arial" w:cs="Arial"/>
                <w:sz w:val="20"/>
                <w:szCs w:val="20"/>
              </w:rPr>
              <w:t xml:space="preserve"> Park</w:t>
            </w: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sz w:val="22"/>
                <w:szCs w:val="22"/>
              </w:rPr>
            </w:pPr>
            <w:r w:rsidRPr="001704CB">
              <w:rPr>
                <w:rFonts w:eastAsia="Times New Roman"/>
                <w:sz w:val="22"/>
                <w:szCs w:val="22"/>
              </w:rPr>
              <w:t xml:space="preserve">Nicolas et al. (2009), </w:t>
            </w: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Aghova</w:t>
            </w:r>
            <w:proofErr w:type="spellEnd"/>
            <w:r w:rsidRPr="001704CB">
              <w:rPr>
                <w:rFonts w:eastAsia="Times New Roman"/>
                <w:sz w:val="22"/>
                <w:szCs w:val="22"/>
              </w:rPr>
              <w:t xml:space="preserve"> et al (2019)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Sub</w:t>
            </w:r>
            <w:proofErr w:type="spellEnd"/>
          </w:p>
        </w:tc>
      </w:tr>
      <w:tr w:rsidR="00015F1F" w:rsidRPr="00A30E5E" w:rsidTr="001704CB">
        <w:trPr>
          <w:trHeight w:val="30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spinosissimus</w:t>
            </w:r>
            <w:proofErr w:type="spellEnd"/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1704CB">
              <w:rPr>
                <w:rFonts w:eastAsia="Times New Roman"/>
                <w:sz w:val="22"/>
                <w:szCs w:val="22"/>
              </w:rPr>
              <w:t>MG434385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Mozambique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sz w:val="22"/>
                <w:szCs w:val="22"/>
              </w:rPr>
            </w:pPr>
            <w:bookmarkStart w:id="0" w:name="_GoBack"/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Chimanimani</w:t>
            </w:r>
            <w:bookmarkEnd w:id="0"/>
            <w:proofErr w:type="spellEnd"/>
          </w:p>
        </w:tc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Petružela</w:t>
            </w:r>
            <w:proofErr w:type="spellEnd"/>
            <w:r w:rsidRPr="001704CB">
              <w:rPr>
                <w:rFonts w:eastAsia="Times New Roman"/>
                <w:sz w:val="22"/>
                <w:szCs w:val="22"/>
              </w:rPr>
              <w:t xml:space="preserve"> et al. (in </w:t>
            </w:r>
            <w:proofErr w:type="spellStart"/>
            <w:r w:rsidRPr="001704CB">
              <w:rPr>
                <w:rFonts w:eastAsia="Times New Roman"/>
                <w:sz w:val="22"/>
                <w:szCs w:val="22"/>
              </w:rPr>
              <w:t>press</w:t>
            </w:r>
            <w:proofErr w:type="spellEnd"/>
            <w:r w:rsidRPr="001704CB">
              <w:rPr>
                <w:rFonts w:eastAsia="Times New Roman"/>
                <w:sz w:val="22"/>
                <w:szCs w:val="22"/>
              </w:rPr>
              <w:t>)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Spi</w:t>
            </w:r>
            <w:proofErr w:type="spellEnd"/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1704CB" w:rsidRDefault="00015F1F" w:rsidP="00015F1F">
            <w:r w:rsidRPr="001704CB">
              <w:t>OP791975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sz w:val="22"/>
                <w:szCs w:val="22"/>
              </w:rPr>
            </w:pPr>
            <w:r w:rsidRPr="001704CB">
              <w:rPr>
                <w:rFonts w:eastAsia="Times New Roman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1704CB" w:rsidRDefault="00015F1F" w:rsidP="00015F1F">
            <w:pPr>
              <w:rPr>
                <w:rFonts w:eastAsia="Times New Roman"/>
              </w:rPr>
            </w:pPr>
            <w:r w:rsidRPr="001704CB">
              <w:rPr>
                <w:rFonts w:eastAsia="Times New Roman"/>
              </w:rPr>
              <w:t xml:space="preserve">Karaahmetli_1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1704CB" w:rsidRDefault="00015F1F" w:rsidP="00015F1F">
            <w:pPr>
              <w:rPr>
                <w:rFonts w:eastAsia="Times New Roman"/>
              </w:rPr>
            </w:pPr>
            <w:proofErr w:type="spellStart"/>
            <w:r w:rsidRPr="001704CB">
              <w:rPr>
                <w:rFonts w:eastAsia="Times New Roman"/>
              </w:rPr>
              <w:t>This</w:t>
            </w:r>
            <w:proofErr w:type="spellEnd"/>
            <w:r w:rsidRPr="001704CB">
              <w:rPr>
                <w:rFonts w:eastAsia="Times New Roman"/>
              </w:rPr>
              <w:t xml:space="preserve"> </w:t>
            </w:r>
            <w:proofErr w:type="spellStart"/>
            <w:r w:rsidRPr="001704CB">
              <w:rPr>
                <w:rFonts w:eastAsia="Times New Roman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5F1F" w:rsidRDefault="00015F1F" w:rsidP="00015F1F">
            <w:r>
              <w:rPr>
                <w:color w:val="000000"/>
              </w:rPr>
              <w:t>OP791982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>Karaahmetli_</w:t>
            </w:r>
            <w:r>
              <w:rPr>
                <w:rFonts w:eastAsia="Times New Roman"/>
                <w:color w:val="000000"/>
              </w:rPr>
              <w:t>2</w:t>
            </w:r>
            <w:r w:rsidRPr="00A30E5E">
              <w:rPr>
                <w:rFonts w:eastAsia="Times New Roman"/>
                <w:color w:val="000000"/>
              </w:rPr>
              <w:t xml:space="preserve">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t>OP791973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>Karaahmetli_</w:t>
            </w:r>
            <w:r>
              <w:rPr>
                <w:rFonts w:eastAsia="Times New Roman"/>
                <w:color w:val="000000"/>
              </w:rPr>
              <w:t>3</w:t>
            </w:r>
            <w:r w:rsidRPr="00A30E5E">
              <w:rPr>
                <w:rFonts w:eastAsia="Times New Roman"/>
                <w:color w:val="000000"/>
              </w:rPr>
              <w:t xml:space="preserve">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rPr>
                <w:color w:val="000000"/>
              </w:rPr>
              <w:t>OP791985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Huseyinler_1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rPr>
                <w:color w:val="000000"/>
              </w:rPr>
              <w:t>OP791988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Narlikuyu_1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rPr>
                <w:color w:val="000000"/>
              </w:rPr>
              <w:t>OP791984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Narlikuyu_2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rPr>
                <w:color w:val="000000"/>
              </w:rPr>
              <w:t>OP791986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Narlikuyu_3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t>OP791976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Narlikuyu_4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t>OP791974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Narlikuyu_5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rPr>
                <w:color w:val="000000"/>
              </w:rPr>
              <w:t>OP791987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Narlikuyu_6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rPr>
                <w:color w:val="000000"/>
              </w:rPr>
              <w:t>OP791978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Narlikuyu_7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rPr>
                <w:color w:val="000000"/>
              </w:rPr>
              <w:t>OP791979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Ayas_1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rPr>
                <w:color w:val="000000"/>
              </w:rPr>
              <w:t>OP791983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Ayas_2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rPr>
                <w:color w:val="000000"/>
              </w:rPr>
              <w:t>OP791980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Ayas_3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rPr>
                <w:color w:val="000000"/>
              </w:rPr>
              <w:t>OP791981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Kumkuyu_1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010CB8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>
              <w:rPr>
                <w:color w:val="000000"/>
              </w:rPr>
              <w:t>OP791977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r w:rsidRPr="00A30E5E">
              <w:rPr>
                <w:rFonts w:eastAsia="Times New Roman"/>
                <w:color w:val="000000"/>
              </w:rPr>
              <w:t xml:space="preserve">Kumkuyu_2 </w:t>
            </w: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A30E5E">
              <w:rPr>
                <w:rFonts w:eastAsia="Times New Roman"/>
                <w:color w:val="000000"/>
              </w:rPr>
              <w:t>This</w:t>
            </w:r>
            <w:proofErr w:type="spellEnd"/>
            <w:r w:rsidRPr="00A30E5E">
              <w:rPr>
                <w:rFonts w:eastAsia="Times New Roman"/>
                <w:color w:val="000000"/>
              </w:rPr>
              <w:t xml:space="preserve"> </w:t>
            </w:r>
            <w:proofErr w:type="spellStart"/>
            <w:r w:rsidRPr="00A30E5E">
              <w:rPr>
                <w:rFonts w:eastAsia="Times New Roman"/>
                <w:color w:val="000000"/>
              </w:rPr>
              <w:t>study</w:t>
            </w:r>
            <w:proofErr w:type="spellEnd"/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A30E5E" w:rsidTr="00D035A4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cilicicus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Default="00015F1F" w:rsidP="00015F1F">
            <w:r w:rsidRPr="001704CB">
              <w:rPr>
                <w:rFonts w:eastAsia="Times New Roman"/>
                <w:color w:val="000000"/>
              </w:rPr>
              <w:t>AJ233957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A30E5E">
              <w:rPr>
                <w:rFonts w:eastAsia="Times New Roman"/>
                <w:color w:val="000000"/>
                <w:sz w:val="22"/>
                <w:szCs w:val="22"/>
              </w:rPr>
              <w:t>Türkiye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9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1704CB">
              <w:rPr>
                <w:rFonts w:eastAsia="Times New Roman"/>
                <w:color w:val="000000"/>
              </w:rPr>
              <w:t>Barome</w:t>
            </w:r>
            <w:proofErr w:type="spellEnd"/>
            <w:r w:rsidRPr="001704CB">
              <w:rPr>
                <w:rFonts w:eastAsia="Times New Roman"/>
                <w:color w:val="000000"/>
              </w:rPr>
              <w:t xml:space="preserve"> et al (2001)</w:t>
            </w:r>
          </w:p>
        </w:tc>
        <w:tc>
          <w:tcPr>
            <w:tcW w:w="1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A30E5E" w:rsidRDefault="00015F1F" w:rsidP="00015F1F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15F1F" w:rsidRPr="00F23958" w:rsidTr="00010CB8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lastRenderedPageBreak/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nesoites</w:t>
            </w:r>
            <w:proofErr w:type="spellEnd"/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  <w:r w:rsidRPr="001704CB">
              <w:rPr>
                <w:rFonts w:eastAsia="Times New Roman"/>
                <w:color w:val="000000"/>
              </w:rPr>
              <w:t>AJ233952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Cyprus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1704CB">
              <w:rPr>
                <w:rFonts w:eastAsia="Times New Roman"/>
                <w:color w:val="000000"/>
              </w:rPr>
              <w:t>Barome</w:t>
            </w:r>
            <w:proofErr w:type="spellEnd"/>
            <w:r w:rsidRPr="001704CB">
              <w:rPr>
                <w:rFonts w:eastAsia="Times New Roman"/>
                <w:color w:val="000000"/>
              </w:rPr>
              <w:t xml:space="preserve"> et al (2001)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F23958" w:rsidRDefault="00015F1F" w:rsidP="00015F1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5F1F" w:rsidRPr="00F23958" w:rsidTr="00010CB8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  <w:r w:rsidRPr="001704CB">
              <w:rPr>
                <w:rFonts w:eastAsia="Times New Roman"/>
                <w:color w:val="000000"/>
              </w:rPr>
              <w:t>AJ233951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1704CB">
              <w:rPr>
                <w:rFonts w:eastAsia="Times New Roman"/>
                <w:color w:val="000000"/>
              </w:rPr>
              <w:t>Barome</w:t>
            </w:r>
            <w:proofErr w:type="spellEnd"/>
            <w:r w:rsidRPr="001704CB">
              <w:rPr>
                <w:rFonts w:eastAsia="Times New Roman"/>
                <w:color w:val="000000"/>
              </w:rPr>
              <w:t xml:space="preserve"> et al (2001)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F23958" w:rsidRDefault="00015F1F" w:rsidP="00015F1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5F1F" w:rsidRPr="00F23958" w:rsidTr="00D035A4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  <w:r w:rsidRPr="001704CB">
              <w:rPr>
                <w:rFonts w:eastAsia="Times New Roman"/>
                <w:color w:val="000000"/>
              </w:rPr>
              <w:t>AJ233956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1704CB">
              <w:rPr>
                <w:rFonts w:eastAsia="Times New Roman"/>
                <w:color w:val="000000"/>
              </w:rPr>
              <w:t>Barome</w:t>
            </w:r>
            <w:proofErr w:type="spellEnd"/>
            <w:r w:rsidRPr="001704CB">
              <w:rPr>
                <w:rFonts w:eastAsia="Times New Roman"/>
                <w:color w:val="000000"/>
              </w:rPr>
              <w:t xml:space="preserve"> et al (2001)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F23958" w:rsidRDefault="00015F1F" w:rsidP="00015F1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5F1F" w:rsidRPr="00F23958" w:rsidTr="00D035A4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  <w:r w:rsidRPr="001704CB">
              <w:rPr>
                <w:rFonts w:eastAsia="Times New Roman"/>
                <w:color w:val="000000"/>
              </w:rPr>
              <w:t>AJ233955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1704CB">
              <w:rPr>
                <w:rFonts w:eastAsia="Times New Roman"/>
                <w:color w:val="000000"/>
              </w:rPr>
              <w:t>Barome</w:t>
            </w:r>
            <w:proofErr w:type="spellEnd"/>
            <w:r w:rsidRPr="001704CB">
              <w:rPr>
                <w:rFonts w:eastAsia="Times New Roman"/>
                <w:color w:val="000000"/>
              </w:rPr>
              <w:t xml:space="preserve"> et al (2001)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F23958" w:rsidRDefault="00015F1F" w:rsidP="00015F1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5F1F" w:rsidRPr="00F23958" w:rsidTr="00D035A4">
        <w:trPr>
          <w:trHeight w:val="32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  <w:r w:rsidRPr="001704CB">
              <w:rPr>
                <w:rFonts w:eastAsia="Times New Roman"/>
                <w:color w:val="000000"/>
              </w:rPr>
              <w:t>AJ233954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  <w:proofErr w:type="spellStart"/>
            <w:r w:rsidRPr="001704CB">
              <w:rPr>
                <w:rFonts w:eastAsia="Times New Roman"/>
                <w:color w:val="000000"/>
              </w:rPr>
              <w:t>Barome</w:t>
            </w:r>
            <w:proofErr w:type="spellEnd"/>
            <w:r w:rsidRPr="001704CB">
              <w:rPr>
                <w:rFonts w:eastAsia="Times New Roman"/>
                <w:color w:val="000000"/>
              </w:rPr>
              <w:t xml:space="preserve"> et al (2001)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1704CB" w:rsidRDefault="00015F1F" w:rsidP="00015F1F">
            <w:pPr>
              <w:rPr>
                <w:rFonts w:eastAsia="Times New Roman"/>
                <w:color w:val="000000"/>
              </w:rPr>
            </w:pP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15F1F" w:rsidRPr="00F23958" w:rsidRDefault="00015F1F" w:rsidP="00015F1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15F1F" w:rsidRPr="00113B3A" w:rsidTr="001704CB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 xml:space="preserve"> 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GU046552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Giagia-Athanasopoulou</w:t>
            </w:r>
            <w:proofErr w:type="spellEnd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et al (2011)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13B3A" w:rsidRDefault="00015F1F" w:rsidP="00015F1F">
            <w:pP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</w:p>
        </w:tc>
      </w:tr>
      <w:tr w:rsidR="00015F1F" w:rsidRPr="00F23958" w:rsidTr="001704CB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 xml:space="preserve"> 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GU046553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Giagia-Athanasopoulou</w:t>
            </w:r>
            <w:proofErr w:type="spellEnd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et al (2011)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F23958" w:rsidRDefault="00015F1F" w:rsidP="00015F1F">
            <w:pP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</w:p>
        </w:tc>
      </w:tr>
      <w:tr w:rsidR="00015F1F" w:rsidRPr="00010CB8" w:rsidTr="001704CB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 xml:space="preserve"> 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HM563803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Giagia-Athanasopoulou</w:t>
            </w:r>
            <w:proofErr w:type="spellEnd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et al (2011)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010CB8" w:rsidRDefault="00015F1F" w:rsidP="00015F1F">
            <w:pP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</w:p>
        </w:tc>
      </w:tr>
      <w:tr w:rsidR="00015F1F" w:rsidRPr="00010CB8" w:rsidTr="001704CB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 xml:space="preserve"> 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HM563804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Giagia-Athanasopoulou</w:t>
            </w:r>
            <w:proofErr w:type="spellEnd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et al (2011)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010CB8" w:rsidRDefault="00015F1F" w:rsidP="00015F1F">
            <w:pP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</w:p>
        </w:tc>
      </w:tr>
      <w:tr w:rsidR="00015F1F" w:rsidRPr="00010CB8" w:rsidTr="001704CB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 xml:space="preserve"> 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HM563805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Giagia-Athanasopoulou</w:t>
            </w:r>
            <w:proofErr w:type="spellEnd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et al (2011)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010CB8" w:rsidRDefault="00015F1F" w:rsidP="00015F1F">
            <w:pP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</w:p>
        </w:tc>
      </w:tr>
      <w:tr w:rsidR="00015F1F" w:rsidRPr="00010CB8" w:rsidTr="001704CB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 xml:space="preserve"> 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HM563806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Giagia-Athanasopoulou</w:t>
            </w:r>
            <w:proofErr w:type="spellEnd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et al (2011)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010CB8" w:rsidRDefault="00015F1F" w:rsidP="00015F1F">
            <w:pP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</w:p>
        </w:tc>
      </w:tr>
      <w:tr w:rsidR="00015F1F" w:rsidRPr="00010CB8" w:rsidTr="001704CB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 xml:space="preserve"> 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HM563807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Giagia-Athanasopoulou</w:t>
            </w:r>
            <w:proofErr w:type="spellEnd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et al (2011)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010CB8" w:rsidRDefault="00015F1F" w:rsidP="00015F1F">
            <w:pP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</w:p>
        </w:tc>
      </w:tr>
      <w:tr w:rsidR="00015F1F" w:rsidRPr="00F23958" w:rsidTr="001704CB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 xml:space="preserve"> 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HM563808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Giagia-Athanasopoulou</w:t>
            </w:r>
            <w:proofErr w:type="spellEnd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et al (2011)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F23958" w:rsidRDefault="00015F1F" w:rsidP="00015F1F">
            <w:pP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</w:p>
        </w:tc>
      </w:tr>
      <w:tr w:rsidR="00015F1F" w:rsidRPr="00010CB8" w:rsidTr="001704CB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 xml:space="preserve"> 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HM563809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Giagia-Athanasopoulou</w:t>
            </w:r>
            <w:proofErr w:type="spellEnd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et al (2011)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010CB8" w:rsidRDefault="00015F1F" w:rsidP="00015F1F">
            <w:pP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</w:p>
        </w:tc>
      </w:tr>
      <w:tr w:rsidR="00015F1F" w:rsidRPr="00010CB8" w:rsidTr="001704CB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 xml:space="preserve"> 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HM563810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Giagia-Athanasopoulou</w:t>
            </w:r>
            <w:proofErr w:type="spellEnd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et al (2011)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010CB8" w:rsidRDefault="00015F1F" w:rsidP="00015F1F">
            <w:pP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</w:p>
        </w:tc>
      </w:tr>
      <w:tr w:rsidR="00015F1F" w:rsidRPr="00010CB8" w:rsidTr="001704CB">
        <w:trPr>
          <w:trHeight w:val="340"/>
        </w:trPr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i/>
                <w:iCs/>
                <w:color w:val="000000"/>
                <w:sz w:val="22"/>
                <w:szCs w:val="22"/>
              </w:rPr>
            </w:pPr>
            <w:r w:rsidRPr="001704CB">
              <w:rPr>
                <w:rFonts w:eastAsia="Times New Roman"/>
                <w:i/>
                <w:iCs/>
                <w:color w:val="000000"/>
                <w:sz w:val="22"/>
                <w:szCs w:val="22"/>
              </w:rPr>
              <w:t>Acomys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 xml:space="preserve"> minous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5F1F" w:rsidRPr="001704CB" w:rsidRDefault="00015F1F" w:rsidP="00015F1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704CB">
              <w:rPr>
                <w:rFonts w:ascii="Times New Roman" w:eastAsia="Times New Roman" w:hAnsi="Times New Roman" w:cs="Times New Roman"/>
                <w:color w:val="000000"/>
              </w:rPr>
              <w:t>HM563811</w:t>
            </w: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Greece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1704CB">
              <w:rPr>
                <w:rFonts w:eastAsia="Times New Roman"/>
                <w:color w:val="000000"/>
                <w:sz w:val="22"/>
                <w:szCs w:val="22"/>
              </w:rPr>
              <w:t>Crete</w:t>
            </w:r>
            <w:proofErr w:type="spellEnd"/>
            <w:r w:rsidRPr="001704CB">
              <w:rPr>
                <w:rFonts w:eastAsia="Times New Roman"/>
                <w:color w:val="000000"/>
                <w:sz w:val="22"/>
                <w:szCs w:val="22"/>
              </w:rPr>
              <w:t>)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1704CB" w:rsidRDefault="00015F1F" w:rsidP="00015F1F">
            <w:pPr>
              <w:rPr>
                <w:rFonts w:eastAsia="Times New Roman"/>
                <w:color w:val="000000"/>
                <w:sz w:val="22"/>
                <w:szCs w:val="22"/>
              </w:rPr>
            </w:pPr>
          </w:p>
        </w:tc>
        <w:tc>
          <w:tcPr>
            <w:tcW w:w="130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5F1F" w:rsidRPr="001704CB" w:rsidRDefault="00015F1F" w:rsidP="00015F1F">
            <w:pPr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proofErr w:type="spellStart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Giagia-Athanasopoulou</w:t>
            </w:r>
            <w:proofErr w:type="spellEnd"/>
            <w:r w:rsidRPr="001704CB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et al (2011)</w:t>
            </w:r>
          </w:p>
        </w:tc>
        <w:tc>
          <w:tcPr>
            <w:tcW w:w="9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15F1F" w:rsidRPr="00010CB8" w:rsidRDefault="00015F1F" w:rsidP="00015F1F">
            <w:pPr>
              <w:rPr>
                <w:rFonts w:ascii="Arial Unicode MS" w:eastAsia="Arial Unicode MS" w:hAnsi="Arial Unicode MS" w:cs="Arial Unicode MS"/>
                <w:b/>
                <w:color w:val="000000"/>
                <w:sz w:val="20"/>
                <w:szCs w:val="20"/>
              </w:rPr>
            </w:pPr>
          </w:p>
        </w:tc>
      </w:tr>
    </w:tbl>
    <w:p w:rsidR="004C00CE" w:rsidRDefault="004C00CE"/>
    <w:sectPr w:rsidR="004C00CE" w:rsidSect="00A30E5E">
      <w:pgSz w:w="16840" w:h="11900" w:orient="landscape"/>
      <w:pgMar w:top="1417" w:right="1417" w:bottom="1417" w:left="1417" w:header="708" w:footer="708" w:gutter="0"/>
      <w:pgNumType w:start="1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00CE"/>
    <w:rsid w:val="00010CB8"/>
    <w:rsid w:val="00015F1F"/>
    <w:rsid w:val="000266C8"/>
    <w:rsid w:val="00113B3A"/>
    <w:rsid w:val="001704CB"/>
    <w:rsid w:val="00227644"/>
    <w:rsid w:val="00233F4C"/>
    <w:rsid w:val="003274EC"/>
    <w:rsid w:val="00441EA4"/>
    <w:rsid w:val="004C00CE"/>
    <w:rsid w:val="00590EFA"/>
    <w:rsid w:val="00595D7B"/>
    <w:rsid w:val="009E7097"/>
    <w:rsid w:val="00A30E5E"/>
    <w:rsid w:val="00A3116A"/>
    <w:rsid w:val="00AB492D"/>
    <w:rsid w:val="00CB4D53"/>
    <w:rsid w:val="00E50B4F"/>
    <w:rsid w:val="00E8724C"/>
    <w:rsid w:val="00ED7C86"/>
    <w:rsid w:val="00F23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52C29"/>
  <w15:docId w15:val="{79842E08-1FAF-5F41-BA5A-557C733C5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tr-TR" w:eastAsia="tr-T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7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X1wP3W4vhwm3ZW1RcF0z8hLaCA==">AMUW2mWQCKFRXYsc/35vYh7jKdl06fzSpyA1EKy+pL6ivzjGIvvQqCOp3/nduAlpVOHH1w2fHz6LbGU13c6D90OyBPHKVkeBFx4O450MCmdjvzTBG6XnEj6P8C1wb+zo0UG5NI6rVZGc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ferhat matur</dc:creator>
  <cp:lastModifiedBy>ferhat matur</cp:lastModifiedBy>
  <cp:revision>17</cp:revision>
  <dcterms:created xsi:type="dcterms:W3CDTF">2020-02-19T15:59:00Z</dcterms:created>
  <dcterms:modified xsi:type="dcterms:W3CDTF">2023-03-16T08:21:00Z</dcterms:modified>
</cp:coreProperties>
</file>