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1C4CF4" w14:textId="366C7DB9" w:rsidR="00B378ED" w:rsidRPr="00595780" w:rsidRDefault="00595780">
      <w:pPr>
        <w:rPr>
          <w:rFonts w:asciiTheme="majorBidi" w:hAnsiTheme="majorBidi" w:cstheme="majorBidi"/>
          <w:b/>
          <w:bCs/>
          <w:sz w:val="24"/>
          <w:szCs w:val="24"/>
          <w:lang w:val="en-US"/>
        </w:rPr>
      </w:pPr>
      <w:r w:rsidRPr="00595780">
        <w:rPr>
          <w:rFonts w:asciiTheme="majorBidi" w:hAnsiTheme="majorBidi" w:cstheme="majorBidi"/>
          <w:b/>
          <w:bCs/>
          <w:sz w:val="24"/>
          <w:szCs w:val="24"/>
          <w:lang w:val="en-US"/>
        </w:rPr>
        <w:t>THE ARRIVE GUIDELINES</w:t>
      </w:r>
    </w:p>
    <w:p w14:paraId="550F2349" w14:textId="77777777" w:rsidR="00595780" w:rsidRDefault="00595780" w:rsidP="00595780">
      <w:pPr>
        <w:rPr>
          <w:rFonts w:asciiTheme="majorBidi" w:hAnsiTheme="majorBidi" w:cstheme="majorBidi"/>
          <w:sz w:val="24"/>
          <w:szCs w:val="24"/>
          <w:lang w:val="en-US"/>
        </w:rPr>
      </w:pPr>
    </w:p>
    <w:tbl>
      <w:tblPr>
        <w:tblStyle w:val="PlainTable4"/>
        <w:tblW w:w="14270" w:type="dxa"/>
        <w:tblLook w:val="04A0" w:firstRow="1" w:lastRow="0" w:firstColumn="1" w:lastColumn="0" w:noHBand="0" w:noVBand="1"/>
      </w:tblPr>
      <w:tblGrid>
        <w:gridCol w:w="2137"/>
        <w:gridCol w:w="1068"/>
        <w:gridCol w:w="6151"/>
        <w:gridCol w:w="1843"/>
        <w:gridCol w:w="1275"/>
        <w:gridCol w:w="1796"/>
      </w:tblGrid>
      <w:tr w:rsidR="00595780" w14:paraId="049ADA06" w14:textId="2EFD22D6" w:rsidTr="005957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shd w:val="clear" w:color="auto" w:fill="000000" w:themeFill="text1"/>
          </w:tcPr>
          <w:p w14:paraId="616F016E" w14:textId="77777777" w:rsidR="00595780" w:rsidRDefault="00595780" w:rsidP="00595780">
            <w:pPr>
              <w:rPr>
                <w:rFonts w:asciiTheme="majorBidi" w:hAnsiTheme="majorBidi" w:cstheme="majorBidi"/>
                <w:sz w:val="24"/>
                <w:szCs w:val="24"/>
                <w:lang w:val="en-US"/>
              </w:rPr>
            </w:pPr>
          </w:p>
        </w:tc>
        <w:tc>
          <w:tcPr>
            <w:tcW w:w="1068" w:type="dxa"/>
            <w:shd w:val="clear" w:color="auto" w:fill="000000" w:themeFill="text1"/>
          </w:tcPr>
          <w:p w14:paraId="7A96C1EF" w14:textId="7C3039D6" w:rsidR="00595780" w:rsidRDefault="00595780" w:rsidP="0059578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 xml:space="preserve">ITEM </w:t>
            </w:r>
          </w:p>
        </w:tc>
        <w:tc>
          <w:tcPr>
            <w:tcW w:w="6151" w:type="dxa"/>
            <w:shd w:val="clear" w:color="auto" w:fill="000000" w:themeFill="text1"/>
          </w:tcPr>
          <w:p w14:paraId="67BF6319" w14:textId="5C55A292" w:rsidR="00595780" w:rsidRDefault="00595780" w:rsidP="0059578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RECOMENDATION</w:t>
            </w:r>
          </w:p>
        </w:tc>
        <w:tc>
          <w:tcPr>
            <w:tcW w:w="1843" w:type="dxa"/>
            <w:shd w:val="clear" w:color="auto" w:fill="000000" w:themeFill="text1"/>
          </w:tcPr>
          <w:p w14:paraId="3047CFD7" w14:textId="40E4D17D" w:rsidR="00595780" w:rsidRDefault="00595780" w:rsidP="0059578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CHECK LIST</w:t>
            </w:r>
          </w:p>
        </w:tc>
        <w:tc>
          <w:tcPr>
            <w:tcW w:w="1275" w:type="dxa"/>
            <w:shd w:val="clear" w:color="auto" w:fill="000000" w:themeFill="text1"/>
          </w:tcPr>
          <w:p w14:paraId="27A740DF" w14:textId="448E0B1F" w:rsidR="00595780" w:rsidRDefault="00595780" w:rsidP="0059578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PAGE</w:t>
            </w:r>
          </w:p>
        </w:tc>
        <w:tc>
          <w:tcPr>
            <w:tcW w:w="1796" w:type="dxa"/>
            <w:shd w:val="clear" w:color="auto" w:fill="000000" w:themeFill="text1"/>
          </w:tcPr>
          <w:p w14:paraId="402E40C9" w14:textId="70B8E177" w:rsidR="00595780" w:rsidRDefault="00595780" w:rsidP="0059578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PARAGRAPH</w:t>
            </w:r>
          </w:p>
        </w:tc>
      </w:tr>
      <w:tr w:rsidR="00595780" w14:paraId="0A56B39A" w14:textId="49783F14"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tcPr>
          <w:p w14:paraId="43AAD6BF" w14:textId="64B38D46" w:rsidR="00595780" w:rsidRDefault="00595780" w:rsidP="00595780">
            <w:pPr>
              <w:rPr>
                <w:rFonts w:asciiTheme="majorBidi" w:hAnsiTheme="majorBidi" w:cstheme="majorBidi"/>
                <w:sz w:val="24"/>
                <w:szCs w:val="24"/>
                <w:lang w:val="en-US"/>
              </w:rPr>
            </w:pPr>
            <w:r w:rsidRPr="00595780">
              <w:rPr>
                <w:rFonts w:asciiTheme="majorBidi" w:hAnsiTheme="majorBidi" w:cstheme="majorBidi"/>
                <w:sz w:val="24"/>
                <w:szCs w:val="24"/>
                <w:lang w:val="en-US"/>
              </w:rPr>
              <w:t>Title</w:t>
            </w:r>
          </w:p>
        </w:tc>
        <w:tc>
          <w:tcPr>
            <w:tcW w:w="1068" w:type="dxa"/>
          </w:tcPr>
          <w:p w14:paraId="0BFD2A91" w14:textId="3F03FC6B" w:rsidR="00595780"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p>
        </w:tc>
        <w:tc>
          <w:tcPr>
            <w:tcW w:w="6151" w:type="dxa"/>
          </w:tcPr>
          <w:p w14:paraId="06E0AE5D" w14:textId="7412E6E8" w:rsidR="00595780"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 xml:space="preserve">Provide as accurate and concise a description of the content of the </w:t>
            </w:r>
            <w:proofErr w:type="gramStart"/>
            <w:r w:rsidRPr="00595780">
              <w:rPr>
                <w:rFonts w:asciiTheme="majorBidi" w:hAnsiTheme="majorBidi" w:cstheme="majorBidi"/>
                <w:sz w:val="24"/>
                <w:szCs w:val="24"/>
                <w:lang w:val="en-US"/>
              </w:rPr>
              <w:t>article  as</w:t>
            </w:r>
            <w:proofErr w:type="gramEnd"/>
            <w:r w:rsidRPr="00595780">
              <w:rPr>
                <w:rFonts w:asciiTheme="majorBidi" w:hAnsiTheme="majorBidi" w:cstheme="majorBidi"/>
                <w:sz w:val="24"/>
                <w:szCs w:val="24"/>
                <w:lang w:val="en-US"/>
              </w:rPr>
              <w:t xml:space="preserve"> possible</w:t>
            </w:r>
          </w:p>
        </w:tc>
        <w:tc>
          <w:tcPr>
            <w:tcW w:w="1843" w:type="dxa"/>
          </w:tcPr>
          <w:p w14:paraId="084509D9" w14:textId="54FACE18" w:rsidR="00595780" w:rsidRPr="005F3AAC" w:rsidRDefault="005F3AAC"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tc>
        <w:tc>
          <w:tcPr>
            <w:tcW w:w="1275" w:type="dxa"/>
          </w:tcPr>
          <w:p w14:paraId="33A00826" w14:textId="34C16136" w:rsidR="00595780" w:rsidRPr="005F3AAC" w:rsidRDefault="005F3AAC"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1</w:t>
            </w:r>
          </w:p>
        </w:tc>
        <w:tc>
          <w:tcPr>
            <w:tcW w:w="1796" w:type="dxa"/>
          </w:tcPr>
          <w:p w14:paraId="2518B6DD" w14:textId="79BB1D12" w:rsidR="00595780" w:rsidRPr="005F3AAC" w:rsidRDefault="005F3AAC"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p>
        </w:tc>
      </w:tr>
      <w:tr w:rsidR="00595780" w14:paraId="5F588DB0" w14:textId="402BF289" w:rsidTr="00595780">
        <w:tc>
          <w:tcPr>
            <w:cnfStyle w:val="001000000000" w:firstRow="0" w:lastRow="0" w:firstColumn="1" w:lastColumn="0" w:oddVBand="0" w:evenVBand="0" w:oddHBand="0" w:evenHBand="0" w:firstRowFirstColumn="0" w:firstRowLastColumn="0" w:lastRowFirstColumn="0" w:lastRowLastColumn="0"/>
            <w:tcW w:w="2137" w:type="dxa"/>
          </w:tcPr>
          <w:p w14:paraId="3B34D3E4" w14:textId="7EC81905" w:rsidR="00595780" w:rsidRDefault="00595780" w:rsidP="00595780">
            <w:pPr>
              <w:rPr>
                <w:rFonts w:asciiTheme="majorBidi" w:hAnsiTheme="majorBidi" w:cstheme="majorBidi"/>
                <w:sz w:val="24"/>
                <w:szCs w:val="24"/>
                <w:lang w:val="en-US"/>
              </w:rPr>
            </w:pPr>
            <w:r w:rsidRPr="00595780">
              <w:rPr>
                <w:rFonts w:asciiTheme="majorBidi" w:hAnsiTheme="majorBidi" w:cstheme="majorBidi"/>
                <w:sz w:val="24"/>
                <w:szCs w:val="24"/>
                <w:lang w:val="en-US"/>
              </w:rPr>
              <w:t>Abstract</w:t>
            </w:r>
          </w:p>
        </w:tc>
        <w:tc>
          <w:tcPr>
            <w:tcW w:w="1068" w:type="dxa"/>
          </w:tcPr>
          <w:p w14:paraId="74B1AD76" w14:textId="5EE3DC67" w:rsidR="00595780" w:rsidRDefault="00595780"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2</w:t>
            </w:r>
          </w:p>
        </w:tc>
        <w:tc>
          <w:tcPr>
            <w:tcW w:w="6151" w:type="dxa"/>
          </w:tcPr>
          <w:p w14:paraId="02C5FAA4" w14:textId="74EE6768" w:rsidR="00595780" w:rsidRDefault="00595780"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Provide an accurate summary of the background, research objectives, including details of the species or strain of animal used, key methods, principal findings and conclusions of the study.</w:t>
            </w:r>
          </w:p>
        </w:tc>
        <w:tc>
          <w:tcPr>
            <w:tcW w:w="1843" w:type="dxa"/>
          </w:tcPr>
          <w:p w14:paraId="5EDA03EB" w14:textId="3835E16F" w:rsidR="00595780" w:rsidRPr="005F3AAC" w:rsidRDefault="005F3AAC"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tc>
        <w:tc>
          <w:tcPr>
            <w:tcW w:w="1275" w:type="dxa"/>
          </w:tcPr>
          <w:p w14:paraId="542FBF5C" w14:textId="06162C94" w:rsidR="00595780" w:rsidRPr="005F3AAC" w:rsidRDefault="005F3AAC"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2</w:t>
            </w:r>
          </w:p>
        </w:tc>
        <w:tc>
          <w:tcPr>
            <w:tcW w:w="1796" w:type="dxa"/>
          </w:tcPr>
          <w:p w14:paraId="710438B9" w14:textId="1BB8E7A9" w:rsidR="00595780" w:rsidRPr="005F3AAC" w:rsidRDefault="005F3AAC"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p>
        </w:tc>
      </w:tr>
      <w:tr w:rsidR="00595780" w14:paraId="2FF446F1" w14:textId="4A0111EF"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shd w:val="clear" w:color="auto" w:fill="990033"/>
          </w:tcPr>
          <w:p w14:paraId="634082A9" w14:textId="75AA5888" w:rsidR="00595780" w:rsidRDefault="00595780" w:rsidP="00595780">
            <w:pPr>
              <w:rPr>
                <w:rFonts w:asciiTheme="majorBidi" w:hAnsiTheme="majorBidi" w:cstheme="majorBidi"/>
                <w:sz w:val="24"/>
                <w:szCs w:val="24"/>
                <w:lang w:val="en-US"/>
              </w:rPr>
            </w:pPr>
            <w:r w:rsidRPr="00595780">
              <w:rPr>
                <w:rFonts w:asciiTheme="majorBidi" w:hAnsiTheme="majorBidi" w:cstheme="majorBidi"/>
                <w:sz w:val="24"/>
                <w:szCs w:val="24"/>
                <w:lang w:val="en-US"/>
              </w:rPr>
              <w:t>INTRODUCTION</w:t>
            </w:r>
          </w:p>
        </w:tc>
        <w:tc>
          <w:tcPr>
            <w:tcW w:w="1068" w:type="dxa"/>
            <w:shd w:val="clear" w:color="auto" w:fill="990033"/>
          </w:tcPr>
          <w:p w14:paraId="3CE1728C" w14:textId="77777777" w:rsidR="00595780"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6151" w:type="dxa"/>
            <w:shd w:val="clear" w:color="auto" w:fill="990033"/>
          </w:tcPr>
          <w:p w14:paraId="5F7CE4DC" w14:textId="0AE100F5" w:rsidR="00595780"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843" w:type="dxa"/>
            <w:shd w:val="clear" w:color="auto" w:fill="990033"/>
          </w:tcPr>
          <w:p w14:paraId="4D25FB3B" w14:textId="77777777" w:rsidR="00595780" w:rsidRPr="005F3AAC"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275" w:type="dxa"/>
            <w:shd w:val="clear" w:color="auto" w:fill="990033"/>
          </w:tcPr>
          <w:p w14:paraId="435BFFAA" w14:textId="77777777" w:rsidR="00595780" w:rsidRPr="005F3AAC"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796" w:type="dxa"/>
            <w:shd w:val="clear" w:color="auto" w:fill="990033"/>
          </w:tcPr>
          <w:p w14:paraId="2619DA10" w14:textId="77777777" w:rsidR="00595780" w:rsidRPr="005F3AAC"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r>
      <w:tr w:rsidR="00595780" w14:paraId="1341C367" w14:textId="48CF624A" w:rsidTr="00595780">
        <w:tc>
          <w:tcPr>
            <w:cnfStyle w:val="001000000000" w:firstRow="0" w:lastRow="0" w:firstColumn="1" w:lastColumn="0" w:oddVBand="0" w:evenVBand="0" w:oddHBand="0" w:evenHBand="0" w:firstRowFirstColumn="0" w:firstRowLastColumn="0" w:lastRowFirstColumn="0" w:lastRowLastColumn="0"/>
            <w:tcW w:w="2137" w:type="dxa"/>
          </w:tcPr>
          <w:p w14:paraId="49525C79" w14:textId="7C8D199F" w:rsidR="00595780" w:rsidRDefault="00595780" w:rsidP="00595780">
            <w:pPr>
              <w:rPr>
                <w:rFonts w:asciiTheme="majorBidi" w:hAnsiTheme="majorBidi" w:cstheme="majorBidi"/>
                <w:sz w:val="24"/>
                <w:szCs w:val="24"/>
                <w:lang w:val="en-US"/>
              </w:rPr>
            </w:pPr>
            <w:r w:rsidRPr="00595780">
              <w:rPr>
                <w:rFonts w:asciiTheme="majorBidi" w:hAnsiTheme="majorBidi" w:cstheme="majorBidi"/>
                <w:sz w:val="24"/>
                <w:szCs w:val="24"/>
                <w:lang w:val="en-US"/>
              </w:rPr>
              <w:t>Background</w:t>
            </w:r>
          </w:p>
        </w:tc>
        <w:tc>
          <w:tcPr>
            <w:tcW w:w="1068" w:type="dxa"/>
          </w:tcPr>
          <w:p w14:paraId="77B26E63" w14:textId="2028A6A5" w:rsidR="00595780" w:rsidRDefault="00595780"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3</w:t>
            </w:r>
          </w:p>
        </w:tc>
        <w:tc>
          <w:tcPr>
            <w:tcW w:w="6151" w:type="dxa"/>
          </w:tcPr>
          <w:p w14:paraId="69B2B904" w14:textId="32A43340" w:rsidR="00595780" w:rsidRPr="00595780" w:rsidRDefault="00595780" w:rsidP="00595780">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 xml:space="preserve">Include sufficient scientific background (including relevant references to previous work) to understand the motivation and context for the study, and explain the experimental approach and rationale. </w:t>
            </w:r>
          </w:p>
          <w:p w14:paraId="662B9FF4" w14:textId="4175E111" w:rsidR="00595780" w:rsidRPr="00595780" w:rsidRDefault="00595780" w:rsidP="00595780">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 xml:space="preserve">Explain how and why the animal species and model being used can address the scientific objectives and, where appropriate, the study’s relevance </w:t>
            </w:r>
            <w:proofErr w:type="gramStart"/>
            <w:r w:rsidRPr="00595780">
              <w:rPr>
                <w:rFonts w:asciiTheme="majorBidi" w:hAnsiTheme="majorBidi" w:cstheme="majorBidi"/>
                <w:sz w:val="24"/>
                <w:szCs w:val="24"/>
                <w:lang w:val="en-US"/>
              </w:rPr>
              <w:t>to  human</w:t>
            </w:r>
            <w:proofErr w:type="gramEnd"/>
            <w:r w:rsidRPr="00595780">
              <w:rPr>
                <w:rFonts w:asciiTheme="majorBidi" w:hAnsiTheme="majorBidi" w:cstheme="majorBidi"/>
                <w:sz w:val="24"/>
                <w:szCs w:val="24"/>
                <w:lang w:val="en-US"/>
              </w:rPr>
              <w:t xml:space="preserve"> biology. </w:t>
            </w:r>
          </w:p>
          <w:p w14:paraId="129F14BA" w14:textId="77777777" w:rsidR="00595780" w:rsidRDefault="00595780"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843" w:type="dxa"/>
          </w:tcPr>
          <w:p w14:paraId="7C012322" w14:textId="77777777" w:rsidR="00595780"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6F3A37B1" w14:textId="77777777" w:rsidR="00E05713"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2D1AB5EC" w14:textId="77777777" w:rsidR="00E05713"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4D87324F" w14:textId="77777777" w:rsidR="00E05713"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CDE296A" w14:textId="56A1F177" w:rsidR="00E05713" w:rsidRPr="005F3AAC"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tc>
        <w:tc>
          <w:tcPr>
            <w:tcW w:w="1275" w:type="dxa"/>
          </w:tcPr>
          <w:p w14:paraId="79EBBFA0" w14:textId="268E02D6" w:rsidR="00E05713" w:rsidRDefault="00E05713" w:rsidP="00FB388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3</w:t>
            </w:r>
            <w:r w:rsidR="00FB388B">
              <w:rPr>
                <w:rFonts w:asciiTheme="majorBidi" w:hAnsiTheme="majorBidi" w:cstheme="majorBidi"/>
                <w:sz w:val="24"/>
                <w:szCs w:val="24"/>
                <w:lang w:val="en-US"/>
              </w:rPr>
              <w:t>-</w:t>
            </w:r>
            <w:r>
              <w:rPr>
                <w:rFonts w:asciiTheme="majorBidi" w:hAnsiTheme="majorBidi" w:cstheme="majorBidi"/>
                <w:sz w:val="24"/>
                <w:szCs w:val="24"/>
                <w:lang w:val="en-US"/>
              </w:rPr>
              <w:t>4</w:t>
            </w:r>
          </w:p>
          <w:p w14:paraId="3A0B44EC" w14:textId="4FD390E1" w:rsidR="00E05713"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269D525" w14:textId="312291E8" w:rsidR="00E05713"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726359E" w14:textId="77777777" w:rsidR="00FB388B" w:rsidRDefault="00FB388B"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644443B" w14:textId="7DB9ACC6" w:rsidR="00E05713"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4</w:t>
            </w:r>
          </w:p>
          <w:p w14:paraId="40FA7950" w14:textId="77777777" w:rsidR="00E05713"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7A4295C" w14:textId="77777777" w:rsidR="00E05713"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3A24C321" w14:textId="640CBC64" w:rsidR="00E05713" w:rsidRPr="005F3AAC" w:rsidRDefault="00E05713" w:rsidP="00E05713">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796" w:type="dxa"/>
          </w:tcPr>
          <w:p w14:paraId="7DF47F97" w14:textId="08C80D7A" w:rsidR="00E05713" w:rsidRDefault="00FB388B"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all</w:t>
            </w:r>
          </w:p>
          <w:p w14:paraId="67793271" w14:textId="77777777" w:rsidR="00E05713"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3C3CA5BF" w14:textId="77777777" w:rsidR="00FB388B" w:rsidRDefault="00FB388B"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34E7DC3" w14:textId="77777777" w:rsidR="00FB388B" w:rsidRDefault="00FB388B"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6FA9FDA" w14:textId="6FE3DAD1" w:rsidR="00E05713" w:rsidRPr="005F3AAC" w:rsidRDefault="00E05713"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2</w:t>
            </w:r>
          </w:p>
        </w:tc>
      </w:tr>
      <w:tr w:rsidR="00E05713" w14:paraId="09F1B5CF" w14:textId="77777777"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tcPr>
          <w:p w14:paraId="14F42DD9" w14:textId="6620B3EA" w:rsidR="00E05713" w:rsidRPr="00595780" w:rsidRDefault="00E05713" w:rsidP="00595780">
            <w:pPr>
              <w:rPr>
                <w:rFonts w:asciiTheme="majorBidi" w:hAnsiTheme="majorBidi" w:cstheme="majorBidi"/>
                <w:sz w:val="24"/>
                <w:szCs w:val="24"/>
                <w:lang w:val="en-US"/>
              </w:rPr>
            </w:pPr>
            <w:r w:rsidRPr="00595780">
              <w:rPr>
                <w:rFonts w:asciiTheme="majorBidi" w:hAnsiTheme="majorBidi" w:cstheme="majorBidi"/>
                <w:sz w:val="24"/>
                <w:szCs w:val="24"/>
                <w:lang w:val="en-US"/>
              </w:rPr>
              <w:t>Objectives</w:t>
            </w:r>
          </w:p>
        </w:tc>
        <w:tc>
          <w:tcPr>
            <w:tcW w:w="1068" w:type="dxa"/>
          </w:tcPr>
          <w:p w14:paraId="768FA011" w14:textId="2DDE32A6" w:rsidR="00E05713" w:rsidRPr="00595780" w:rsidRDefault="00E05713"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4</w:t>
            </w:r>
          </w:p>
        </w:tc>
        <w:tc>
          <w:tcPr>
            <w:tcW w:w="6151" w:type="dxa"/>
          </w:tcPr>
          <w:p w14:paraId="7EFC9BE4" w14:textId="37F83AD4" w:rsidR="00E05713" w:rsidRPr="00E05713" w:rsidRDefault="00E05713" w:rsidP="00E05713">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E05713">
              <w:rPr>
                <w:rFonts w:asciiTheme="majorBidi" w:hAnsiTheme="majorBidi" w:cstheme="majorBidi"/>
                <w:sz w:val="24"/>
                <w:szCs w:val="24"/>
                <w:lang w:val="en-US"/>
              </w:rPr>
              <w:t>Clearly describe the primary and any secondary objectives of the study, or specific hypotheses being tested.</w:t>
            </w:r>
          </w:p>
        </w:tc>
        <w:tc>
          <w:tcPr>
            <w:tcW w:w="1843" w:type="dxa"/>
          </w:tcPr>
          <w:p w14:paraId="3BF57370" w14:textId="67108302" w:rsidR="00E05713" w:rsidRPr="005F3AAC" w:rsidRDefault="00E05713"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tc>
        <w:tc>
          <w:tcPr>
            <w:tcW w:w="1275" w:type="dxa"/>
          </w:tcPr>
          <w:p w14:paraId="525A6208" w14:textId="76B0306D" w:rsidR="00E05713" w:rsidRPr="005F3AAC" w:rsidRDefault="00E05713"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4</w:t>
            </w:r>
          </w:p>
        </w:tc>
        <w:tc>
          <w:tcPr>
            <w:tcW w:w="1796" w:type="dxa"/>
          </w:tcPr>
          <w:p w14:paraId="706FBEA5" w14:textId="28DB0DE1" w:rsidR="00E05713" w:rsidRPr="005F3AAC" w:rsidRDefault="00E05713"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3</w:t>
            </w:r>
          </w:p>
        </w:tc>
      </w:tr>
      <w:tr w:rsidR="007F344B" w14:paraId="4414FC7F" w14:textId="67D34868" w:rsidTr="009A298A">
        <w:tc>
          <w:tcPr>
            <w:cnfStyle w:val="001000000000" w:firstRow="0" w:lastRow="0" w:firstColumn="1" w:lastColumn="0" w:oddVBand="0" w:evenVBand="0" w:oddHBand="0" w:evenHBand="0" w:firstRowFirstColumn="0" w:firstRowLastColumn="0" w:lastRowFirstColumn="0" w:lastRowLastColumn="0"/>
            <w:tcW w:w="2137" w:type="dxa"/>
            <w:shd w:val="clear" w:color="auto" w:fill="363464"/>
          </w:tcPr>
          <w:p w14:paraId="5CF20E93" w14:textId="3F65A9C9" w:rsidR="00595780" w:rsidRDefault="00595780" w:rsidP="00595780">
            <w:pPr>
              <w:rPr>
                <w:rFonts w:asciiTheme="majorBidi" w:hAnsiTheme="majorBidi" w:cstheme="majorBidi"/>
                <w:sz w:val="24"/>
                <w:szCs w:val="24"/>
                <w:lang w:val="en-US"/>
              </w:rPr>
            </w:pPr>
            <w:r w:rsidRPr="00595780">
              <w:rPr>
                <w:rFonts w:asciiTheme="majorBidi" w:hAnsiTheme="majorBidi" w:cstheme="majorBidi"/>
                <w:sz w:val="24"/>
                <w:szCs w:val="24"/>
                <w:lang w:val="en-US"/>
              </w:rPr>
              <w:t>METHODS</w:t>
            </w:r>
          </w:p>
        </w:tc>
        <w:tc>
          <w:tcPr>
            <w:tcW w:w="1068" w:type="dxa"/>
            <w:shd w:val="clear" w:color="auto" w:fill="363464"/>
          </w:tcPr>
          <w:p w14:paraId="4D25F42B" w14:textId="77777777" w:rsidR="00595780" w:rsidRDefault="00595780"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6151" w:type="dxa"/>
            <w:shd w:val="clear" w:color="auto" w:fill="363464"/>
          </w:tcPr>
          <w:p w14:paraId="7C1D6F75" w14:textId="77777777" w:rsidR="00595780" w:rsidRDefault="00595780"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843" w:type="dxa"/>
            <w:shd w:val="clear" w:color="auto" w:fill="363464"/>
          </w:tcPr>
          <w:p w14:paraId="69E715E3" w14:textId="77777777" w:rsidR="00595780" w:rsidRPr="005F3AAC"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275" w:type="dxa"/>
            <w:shd w:val="clear" w:color="auto" w:fill="363464"/>
          </w:tcPr>
          <w:p w14:paraId="5E42DD8C" w14:textId="77777777" w:rsidR="00595780" w:rsidRPr="005F3AAC"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796" w:type="dxa"/>
            <w:shd w:val="clear" w:color="auto" w:fill="363464"/>
          </w:tcPr>
          <w:p w14:paraId="2F8DB24C" w14:textId="77777777" w:rsidR="00595780" w:rsidRPr="005F3AAC"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r>
      <w:tr w:rsidR="00595780" w14:paraId="29CA9C43" w14:textId="69FDD264"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tcPr>
          <w:p w14:paraId="74277D09" w14:textId="7C1CB740" w:rsidR="00595780" w:rsidRDefault="00595780" w:rsidP="00595780">
            <w:pPr>
              <w:rPr>
                <w:rFonts w:asciiTheme="majorBidi" w:hAnsiTheme="majorBidi" w:cstheme="majorBidi"/>
                <w:sz w:val="24"/>
                <w:szCs w:val="24"/>
                <w:lang w:val="en-US"/>
              </w:rPr>
            </w:pPr>
            <w:r w:rsidRPr="00595780">
              <w:rPr>
                <w:rFonts w:asciiTheme="majorBidi" w:hAnsiTheme="majorBidi" w:cstheme="majorBidi"/>
                <w:sz w:val="24"/>
                <w:szCs w:val="24"/>
                <w:lang w:val="en-US"/>
              </w:rPr>
              <w:t>Ethical statement</w:t>
            </w:r>
          </w:p>
        </w:tc>
        <w:tc>
          <w:tcPr>
            <w:tcW w:w="1068" w:type="dxa"/>
          </w:tcPr>
          <w:p w14:paraId="29F4A780" w14:textId="59F96A16" w:rsidR="00595780" w:rsidRDefault="007F344B"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5</w:t>
            </w:r>
          </w:p>
        </w:tc>
        <w:tc>
          <w:tcPr>
            <w:tcW w:w="6151" w:type="dxa"/>
          </w:tcPr>
          <w:p w14:paraId="7CB7FDE9" w14:textId="37AC195D" w:rsidR="00595780" w:rsidRDefault="007F344B"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 xml:space="preserve">Indicate the nature of the ethical review permissions, </w:t>
            </w:r>
            <w:bookmarkStart w:id="0" w:name="_Hlk12550270"/>
            <w:r w:rsidRPr="00595780">
              <w:rPr>
                <w:rFonts w:asciiTheme="majorBidi" w:hAnsiTheme="majorBidi" w:cstheme="majorBidi"/>
                <w:sz w:val="24"/>
                <w:szCs w:val="24"/>
                <w:lang w:val="en-US"/>
              </w:rPr>
              <w:t xml:space="preserve">relevant </w:t>
            </w:r>
            <w:proofErr w:type="spellStart"/>
            <w:r w:rsidRPr="00595780">
              <w:rPr>
                <w:rFonts w:asciiTheme="majorBidi" w:hAnsiTheme="majorBidi" w:cstheme="majorBidi"/>
                <w:sz w:val="24"/>
                <w:szCs w:val="24"/>
                <w:lang w:val="en-US"/>
              </w:rPr>
              <w:t>licences</w:t>
            </w:r>
            <w:proofErr w:type="spellEnd"/>
            <w:r w:rsidRPr="00595780">
              <w:rPr>
                <w:rFonts w:asciiTheme="majorBidi" w:hAnsiTheme="majorBidi" w:cstheme="majorBidi"/>
                <w:sz w:val="24"/>
                <w:szCs w:val="24"/>
                <w:lang w:val="en-US"/>
              </w:rPr>
              <w:t xml:space="preserve"> (e.g. Animal [Scientific Procedures] Act 1986), and national or institutional guidelines for the care and use of animals, that cover the research</w:t>
            </w:r>
            <w:bookmarkEnd w:id="0"/>
          </w:p>
        </w:tc>
        <w:tc>
          <w:tcPr>
            <w:tcW w:w="1843" w:type="dxa"/>
          </w:tcPr>
          <w:p w14:paraId="5F6D7DB1" w14:textId="603EAE92" w:rsidR="00595780" w:rsidRPr="005F3AAC" w:rsidRDefault="00E05713"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tc>
        <w:tc>
          <w:tcPr>
            <w:tcW w:w="1275" w:type="dxa"/>
          </w:tcPr>
          <w:p w14:paraId="3F1667C0" w14:textId="614CD96F" w:rsidR="00595780" w:rsidRPr="005F3AAC" w:rsidRDefault="00E05713"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FB388B">
              <w:rPr>
                <w:rFonts w:asciiTheme="majorBidi" w:hAnsiTheme="majorBidi" w:cstheme="majorBidi"/>
                <w:sz w:val="24"/>
                <w:szCs w:val="24"/>
                <w:lang w:val="en-US"/>
              </w:rPr>
              <w:t>3</w:t>
            </w:r>
          </w:p>
        </w:tc>
        <w:tc>
          <w:tcPr>
            <w:tcW w:w="1796" w:type="dxa"/>
          </w:tcPr>
          <w:p w14:paraId="497D3CCA" w14:textId="5E8B809E" w:rsidR="00595780" w:rsidRPr="005F3AAC" w:rsidRDefault="00FB388B"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p>
        </w:tc>
      </w:tr>
      <w:tr w:rsidR="00595780" w14:paraId="702335D8" w14:textId="6491F1E3" w:rsidTr="00595780">
        <w:tc>
          <w:tcPr>
            <w:cnfStyle w:val="001000000000" w:firstRow="0" w:lastRow="0" w:firstColumn="1" w:lastColumn="0" w:oddVBand="0" w:evenVBand="0" w:oddHBand="0" w:evenHBand="0" w:firstRowFirstColumn="0" w:firstRowLastColumn="0" w:lastRowFirstColumn="0" w:lastRowLastColumn="0"/>
            <w:tcW w:w="2137" w:type="dxa"/>
          </w:tcPr>
          <w:p w14:paraId="5CD98A1C" w14:textId="4CADAD5E" w:rsidR="00595780" w:rsidRDefault="007F344B" w:rsidP="00595780">
            <w:pPr>
              <w:rPr>
                <w:rFonts w:asciiTheme="majorBidi" w:hAnsiTheme="majorBidi" w:cstheme="majorBidi"/>
                <w:sz w:val="24"/>
                <w:szCs w:val="24"/>
                <w:lang w:val="en-US"/>
              </w:rPr>
            </w:pPr>
            <w:r w:rsidRPr="00595780">
              <w:rPr>
                <w:rFonts w:asciiTheme="majorBidi" w:hAnsiTheme="majorBidi" w:cstheme="majorBidi"/>
                <w:sz w:val="24"/>
                <w:szCs w:val="24"/>
                <w:lang w:val="en-US"/>
              </w:rPr>
              <w:t>Study design</w:t>
            </w:r>
          </w:p>
        </w:tc>
        <w:tc>
          <w:tcPr>
            <w:tcW w:w="1068" w:type="dxa"/>
          </w:tcPr>
          <w:p w14:paraId="209430DC" w14:textId="68D5DA52" w:rsidR="00595780" w:rsidRDefault="007F344B"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6</w:t>
            </w:r>
          </w:p>
        </w:tc>
        <w:tc>
          <w:tcPr>
            <w:tcW w:w="6151" w:type="dxa"/>
          </w:tcPr>
          <w:p w14:paraId="2C1FF4C7" w14:textId="2587835F" w:rsidR="007F344B" w:rsidRPr="00595780" w:rsidRDefault="007F344B" w:rsidP="007F344B">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 xml:space="preserve">For each experiment, give brief details of the study design including: </w:t>
            </w:r>
          </w:p>
          <w:p w14:paraId="60FE530D" w14:textId="413FED47" w:rsidR="007F344B" w:rsidRPr="007F344B" w:rsidRDefault="007F344B" w:rsidP="007F344B">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The number of experimental and control groups.     </w:t>
            </w:r>
          </w:p>
          <w:p w14:paraId="17C514FC" w14:textId="68A33F9C" w:rsidR="007F344B" w:rsidRPr="007F344B" w:rsidRDefault="007F344B" w:rsidP="007F344B">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Any steps taken to </w:t>
            </w:r>
            <w:proofErr w:type="spellStart"/>
            <w:r w:rsidRPr="007F344B">
              <w:rPr>
                <w:rFonts w:asciiTheme="majorBidi" w:hAnsiTheme="majorBidi" w:cstheme="majorBidi"/>
                <w:sz w:val="24"/>
                <w:szCs w:val="24"/>
                <w:lang w:val="en-US"/>
              </w:rPr>
              <w:t>minimise</w:t>
            </w:r>
            <w:proofErr w:type="spellEnd"/>
            <w:r w:rsidRPr="007F344B">
              <w:rPr>
                <w:rFonts w:asciiTheme="majorBidi" w:hAnsiTheme="majorBidi" w:cstheme="majorBidi"/>
                <w:sz w:val="24"/>
                <w:szCs w:val="24"/>
                <w:lang w:val="en-US"/>
              </w:rPr>
              <w:t xml:space="preserve"> the effects of subjective bias when allocating animals to treatment (e.g. </w:t>
            </w:r>
            <w:proofErr w:type="spellStart"/>
            <w:r w:rsidRPr="007F344B">
              <w:rPr>
                <w:rFonts w:asciiTheme="majorBidi" w:hAnsiTheme="majorBidi" w:cstheme="majorBidi"/>
                <w:sz w:val="24"/>
                <w:szCs w:val="24"/>
                <w:lang w:val="en-US"/>
              </w:rPr>
              <w:lastRenderedPageBreak/>
              <w:t>randomisation</w:t>
            </w:r>
            <w:proofErr w:type="spellEnd"/>
            <w:r w:rsidRPr="007F344B">
              <w:rPr>
                <w:rFonts w:asciiTheme="majorBidi" w:hAnsiTheme="majorBidi" w:cstheme="majorBidi"/>
                <w:sz w:val="24"/>
                <w:szCs w:val="24"/>
                <w:lang w:val="en-US"/>
              </w:rPr>
              <w:t xml:space="preserve"> procedure) and when assessing results (e.g. if done, describe who was blinded and when). </w:t>
            </w:r>
          </w:p>
          <w:p w14:paraId="7EC2B34D" w14:textId="08EFD4FA" w:rsidR="007F344B" w:rsidRPr="007F344B" w:rsidRDefault="007F344B" w:rsidP="007F344B">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The experimental unit (e.g. a single animal, group or cage of animals). </w:t>
            </w:r>
          </w:p>
          <w:p w14:paraId="5DD8DBF1" w14:textId="77777777" w:rsidR="00AF55DF" w:rsidRDefault="00AF55DF" w:rsidP="00AF55DF">
            <w:pPr>
              <w:ind w:left="36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69F237EB" w14:textId="52CEAD3D" w:rsidR="007F344B" w:rsidRPr="00AF55DF" w:rsidRDefault="007F344B" w:rsidP="00AF55DF">
            <w:pPr>
              <w:ind w:left="36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AF55DF">
              <w:rPr>
                <w:rFonts w:asciiTheme="majorBidi" w:hAnsiTheme="majorBidi" w:cstheme="majorBidi"/>
                <w:sz w:val="24"/>
                <w:szCs w:val="24"/>
                <w:lang w:val="en-US"/>
              </w:rPr>
              <w:t>A time-line diagram or flow chart can be useful to illustrate how complex study designs were carried out.</w:t>
            </w:r>
          </w:p>
          <w:p w14:paraId="1DAF9C3C" w14:textId="77777777" w:rsidR="00595780" w:rsidRDefault="00595780"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843" w:type="dxa"/>
          </w:tcPr>
          <w:p w14:paraId="14D608C0" w14:textId="77777777" w:rsidR="00755B2A" w:rsidRDefault="00755B2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78FB30B5" w14:textId="77777777" w:rsidR="00755B2A" w:rsidRDefault="00755B2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62306BEB" w14:textId="77777777" w:rsidR="00595780" w:rsidRDefault="00755B2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1CA35CA3" w14:textId="77777777" w:rsidR="00D81441" w:rsidRDefault="00D8144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39C9237A" w14:textId="77777777" w:rsidR="00D81441" w:rsidRDefault="00D8144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D7FBF19" w14:textId="77777777" w:rsidR="00D81441" w:rsidRDefault="00D8144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4C8E12A7" w14:textId="77777777" w:rsidR="00D81441" w:rsidRDefault="00D8144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2228E115" w14:textId="77777777" w:rsidR="00D81441" w:rsidRDefault="00D81441" w:rsidP="00D8144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57C8E5C3" w14:textId="78D2DDA6" w:rsidR="00D81441" w:rsidRPr="005F3AAC" w:rsidRDefault="00D8144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275" w:type="dxa"/>
          </w:tcPr>
          <w:p w14:paraId="2EBC6818" w14:textId="77777777" w:rsidR="00755B2A" w:rsidRDefault="00755B2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42D47C19" w14:textId="77777777" w:rsidR="00755B2A" w:rsidRDefault="00755B2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35336A04" w14:textId="1DE23006" w:rsidR="00595780" w:rsidRDefault="00755B2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FB388B">
              <w:rPr>
                <w:rFonts w:asciiTheme="majorBidi" w:hAnsiTheme="majorBidi" w:cstheme="majorBidi"/>
                <w:sz w:val="24"/>
                <w:szCs w:val="24"/>
                <w:lang w:val="en-US"/>
              </w:rPr>
              <w:t>3</w:t>
            </w:r>
          </w:p>
          <w:p w14:paraId="28F4E0C6" w14:textId="04DC686B" w:rsidR="00D81441" w:rsidRDefault="00D8144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FB388B">
              <w:rPr>
                <w:rFonts w:asciiTheme="majorBidi" w:hAnsiTheme="majorBidi" w:cstheme="majorBidi"/>
                <w:sz w:val="24"/>
                <w:szCs w:val="24"/>
                <w:lang w:val="en-US"/>
              </w:rPr>
              <w:t>4</w:t>
            </w:r>
          </w:p>
          <w:p w14:paraId="59454C17" w14:textId="77777777" w:rsidR="00D81441" w:rsidRDefault="00D8144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4FACF942" w14:textId="77777777" w:rsidR="00D81441" w:rsidRDefault="00D8144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D1B6258" w14:textId="77777777" w:rsidR="00D81441" w:rsidRDefault="00D8144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2C3116D" w14:textId="5AD96169" w:rsidR="00D81441" w:rsidRPr="005F3AAC" w:rsidRDefault="00D8144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FB388B">
              <w:rPr>
                <w:rFonts w:asciiTheme="majorBidi" w:hAnsiTheme="majorBidi" w:cstheme="majorBidi"/>
                <w:sz w:val="24"/>
                <w:szCs w:val="24"/>
                <w:lang w:val="en-US"/>
              </w:rPr>
              <w:t>4</w:t>
            </w:r>
          </w:p>
        </w:tc>
        <w:tc>
          <w:tcPr>
            <w:tcW w:w="1796" w:type="dxa"/>
          </w:tcPr>
          <w:p w14:paraId="415FB7F8" w14:textId="77777777" w:rsidR="00595780"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7076E3D6" w14:textId="77777777" w:rsidR="00755B2A" w:rsidRDefault="00755B2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BB7B5A5" w14:textId="7CDD9B5C" w:rsidR="00755B2A" w:rsidRDefault="00FB388B"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4</w:t>
            </w:r>
            <w:r w:rsidR="001A7AC7">
              <w:rPr>
                <w:rFonts w:asciiTheme="majorBidi" w:hAnsiTheme="majorBidi" w:cstheme="majorBidi"/>
                <w:sz w:val="24"/>
                <w:szCs w:val="24"/>
                <w:lang w:val="en-US"/>
              </w:rPr>
              <w:t>-</w:t>
            </w:r>
            <w:r>
              <w:rPr>
                <w:rFonts w:asciiTheme="majorBidi" w:hAnsiTheme="majorBidi" w:cstheme="majorBidi"/>
                <w:sz w:val="24"/>
                <w:szCs w:val="24"/>
                <w:lang w:val="en-US"/>
              </w:rPr>
              <w:t>5</w:t>
            </w:r>
          </w:p>
          <w:p w14:paraId="06FD5A03" w14:textId="58F4EB43" w:rsidR="00D81441" w:rsidRDefault="00D8144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3</w:t>
            </w:r>
          </w:p>
          <w:p w14:paraId="4204BE08" w14:textId="4AFB09FA" w:rsidR="007D2DBC" w:rsidRDefault="007D2DBC"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BBAAA31" w14:textId="631FE2A1" w:rsidR="007D2DBC" w:rsidRDefault="007D2DBC"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946299B" w14:textId="73B70775" w:rsidR="007D2DBC" w:rsidRDefault="007D2DBC"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4FA5FFC6" w14:textId="2E523AE7" w:rsidR="007D2DBC" w:rsidRDefault="007D2DBC"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3</w:t>
            </w:r>
          </w:p>
          <w:p w14:paraId="4DF98FDE" w14:textId="77AFCEC9" w:rsidR="00755B2A" w:rsidRPr="005F3AAC" w:rsidRDefault="00755B2A" w:rsidP="00755B2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r>
      <w:tr w:rsidR="00595780" w14:paraId="71E9BD55" w14:textId="7A1121E5"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tcPr>
          <w:p w14:paraId="76A8CEAF" w14:textId="7526210C" w:rsidR="00595780" w:rsidRDefault="00AF55DF" w:rsidP="00595780">
            <w:pPr>
              <w:rPr>
                <w:rFonts w:asciiTheme="majorBidi" w:hAnsiTheme="majorBidi" w:cstheme="majorBidi"/>
                <w:sz w:val="24"/>
                <w:szCs w:val="24"/>
                <w:lang w:val="en-US"/>
              </w:rPr>
            </w:pPr>
            <w:r w:rsidRPr="00AF55DF">
              <w:rPr>
                <w:rFonts w:asciiTheme="majorBidi" w:hAnsiTheme="majorBidi" w:cstheme="majorBidi"/>
                <w:sz w:val="24"/>
                <w:szCs w:val="24"/>
                <w:lang w:val="en-US"/>
              </w:rPr>
              <w:lastRenderedPageBreak/>
              <w:t>Experimental procedures</w:t>
            </w:r>
          </w:p>
        </w:tc>
        <w:tc>
          <w:tcPr>
            <w:tcW w:w="1068" w:type="dxa"/>
          </w:tcPr>
          <w:p w14:paraId="450DFE65" w14:textId="78C5F5F9" w:rsidR="00595780" w:rsidRDefault="007F344B"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7</w:t>
            </w:r>
          </w:p>
        </w:tc>
        <w:tc>
          <w:tcPr>
            <w:tcW w:w="6151" w:type="dxa"/>
          </w:tcPr>
          <w:p w14:paraId="3A0496AF" w14:textId="77777777" w:rsidR="007F344B" w:rsidRPr="00595780" w:rsidRDefault="007F344B" w:rsidP="007F344B">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 xml:space="preserve">For each experiment and each experimental group, including controls, provide precise details of all procedures carried out.  </w:t>
            </w:r>
          </w:p>
          <w:p w14:paraId="630F26DD" w14:textId="77777777" w:rsidR="007F344B" w:rsidRDefault="007F344B" w:rsidP="007F344B">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 xml:space="preserve">For example: </w:t>
            </w:r>
          </w:p>
          <w:p w14:paraId="5D158460" w14:textId="43B779FB" w:rsidR="007F344B" w:rsidRPr="007F344B" w:rsidRDefault="007F344B" w:rsidP="007F344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How (e.g. drug formulation and dose, site and route of administration, </w:t>
            </w:r>
            <w:proofErr w:type="spellStart"/>
            <w:r w:rsidRPr="007F344B">
              <w:rPr>
                <w:rFonts w:asciiTheme="majorBidi" w:hAnsiTheme="majorBidi" w:cstheme="majorBidi"/>
                <w:sz w:val="24"/>
                <w:szCs w:val="24"/>
                <w:lang w:val="en-US"/>
              </w:rPr>
              <w:t>anaesthesia</w:t>
            </w:r>
            <w:proofErr w:type="spellEnd"/>
            <w:r w:rsidRPr="007F344B">
              <w:rPr>
                <w:rFonts w:asciiTheme="majorBidi" w:hAnsiTheme="majorBidi" w:cstheme="majorBidi"/>
                <w:sz w:val="24"/>
                <w:szCs w:val="24"/>
                <w:lang w:val="en-US"/>
              </w:rPr>
              <w:t xml:space="preserve"> and analgesia used [including monitoring], surgical procedure, method of euthanasia). Provide details of any specialist equipment used, including supplier(s). </w:t>
            </w:r>
          </w:p>
          <w:p w14:paraId="1D8437AF" w14:textId="269B96AC" w:rsidR="007F344B" w:rsidRPr="007F344B" w:rsidRDefault="007F344B" w:rsidP="007F344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When (e.g. time of day). </w:t>
            </w:r>
          </w:p>
          <w:p w14:paraId="7459021F" w14:textId="1A6BC7E2" w:rsidR="007F344B" w:rsidRPr="007F344B" w:rsidRDefault="007F344B" w:rsidP="007F344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Where (e.g. home cage, laboratory, water maze). </w:t>
            </w:r>
          </w:p>
          <w:p w14:paraId="15B35F64" w14:textId="400F4509" w:rsidR="007F344B" w:rsidRPr="007F344B" w:rsidRDefault="007F344B" w:rsidP="007F344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Why (e.g. rationale for choice of specific </w:t>
            </w:r>
            <w:proofErr w:type="spellStart"/>
            <w:r w:rsidRPr="007F344B">
              <w:rPr>
                <w:rFonts w:asciiTheme="majorBidi" w:hAnsiTheme="majorBidi" w:cstheme="majorBidi"/>
                <w:sz w:val="24"/>
                <w:szCs w:val="24"/>
                <w:lang w:val="en-US"/>
              </w:rPr>
              <w:t>anaesthetic</w:t>
            </w:r>
            <w:proofErr w:type="spellEnd"/>
            <w:r w:rsidRPr="007F344B">
              <w:rPr>
                <w:rFonts w:asciiTheme="majorBidi" w:hAnsiTheme="majorBidi" w:cstheme="majorBidi"/>
                <w:sz w:val="24"/>
                <w:szCs w:val="24"/>
                <w:lang w:val="en-US"/>
              </w:rPr>
              <w:t>, route of administration, drug dose used).</w:t>
            </w:r>
          </w:p>
          <w:p w14:paraId="44E5350B" w14:textId="77777777" w:rsidR="00595780"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843" w:type="dxa"/>
          </w:tcPr>
          <w:p w14:paraId="716ADB8A" w14:textId="77777777" w:rsidR="00595780"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4C17FA0E" w14:textId="77777777" w:rsidR="002336FA" w:rsidRDefault="002336F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200F2859" w14:textId="77777777" w:rsidR="002336FA" w:rsidRDefault="002336F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08BB0C2" w14:textId="77777777" w:rsidR="002336FA" w:rsidRDefault="002336FA" w:rsidP="002336F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0A19B040" w14:textId="77777777" w:rsidR="002336FA" w:rsidRDefault="002336F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7685513C" w14:textId="77777777" w:rsidR="002336FA" w:rsidRDefault="002336F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1F338C7E" w14:textId="77777777" w:rsidR="002336FA" w:rsidRDefault="002336F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276B76F5" w14:textId="77777777" w:rsidR="002336FA" w:rsidRDefault="002336F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60BF68FF" w14:textId="77777777" w:rsidR="002336FA" w:rsidRDefault="002336FA" w:rsidP="002336F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2A2BF03B" w14:textId="77777777" w:rsidR="002336FA" w:rsidRDefault="002336FA" w:rsidP="002336F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72ABC8FE" w14:textId="77777777" w:rsidR="002336FA" w:rsidRDefault="002336FA" w:rsidP="002336F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2830C45C" w14:textId="17A170A7" w:rsidR="002336FA" w:rsidRPr="005F3AAC" w:rsidRDefault="002336F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275" w:type="dxa"/>
          </w:tcPr>
          <w:p w14:paraId="24351669" w14:textId="77777777" w:rsidR="00595780"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3B06A313" w14:textId="77777777" w:rsidR="002336FA" w:rsidRDefault="002336F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1E0164C7" w14:textId="77777777" w:rsidR="002336FA" w:rsidRDefault="002336F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58AD839C" w14:textId="65A90070" w:rsidR="002336FA" w:rsidRDefault="00EC5FC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FB388B">
              <w:rPr>
                <w:rFonts w:asciiTheme="majorBidi" w:hAnsiTheme="majorBidi" w:cstheme="majorBidi"/>
                <w:sz w:val="24"/>
                <w:szCs w:val="24"/>
                <w:lang w:val="en-US"/>
              </w:rPr>
              <w:t>4</w:t>
            </w:r>
          </w:p>
          <w:p w14:paraId="5253782B" w14:textId="77777777"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1D57CA05" w14:textId="77777777"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7F1F2446" w14:textId="77777777"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1A1A3064" w14:textId="77777777"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1C8E1321" w14:textId="145C8C1D"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FB388B">
              <w:rPr>
                <w:rFonts w:asciiTheme="majorBidi" w:hAnsiTheme="majorBidi" w:cstheme="majorBidi"/>
                <w:sz w:val="24"/>
                <w:szCs w:val="24"/>
                <w:lang w:val="en-US"/>
              </w:rPr>
              <w:t>4</w:t>
            </w:r>
          </w:p>
          <w:p w14:paraId="641FE3EC" w14:textId="17B9487F" w:rsidR="00445BED" w:rsidRDefault="00B51AE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1A7AC7">
              <w:rPr>
                <w:rFonts w:asciiTheme="majorBidi" w:hAnsiTheme="majorBidi" w:cstheme="majorBidi"/>
                <w:sz w:val="24"/>
                <w:szCs w:val="24"/>
                <w:lang w:val="en-US"/>
              </w:rPr>
              <w:t>3</w:t>
            </w:r>
          </w:p>
          <w:p w14:paraId="3402ED6B" w14:textId="01763A72" w:rsidR="00EC5FC8" w:rsidRPr="005F3AAC" w:rsidRDefault="00EC5FC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FB388B">
              <w:rPr>
                <w:rFonts w:asciiTheme="majorBidi" w:hAnsiTheme="majorBidi" w:cstheme="majorBidi"/>
                <w:sz w:val="24"/>
                <w:szCs w:val="24"/>
                <w:lang w:val="en-US"/>
              </w:rPr>
              <w:t>4</w:t>
            </w:r>
          </w:p>
        </w:tc>
        <w:tc>
          <w:tcPr>
            <w:tcW w:w="1796" w:type="dxa"/>
          </w:tcPr>
          <w:p w14:paraId="76A953D9" w14:textId="77777777" w:rsidR="00595780"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57B0F9E1" w14:textId="77777777"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2E284442" w14:textId="77777777"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2A23AE4" w14:textId="740ECAC7" w:rsidR="00445BED" w:rsidRDefault="00FB388B"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4</w:t>
            </w:r>
          </w:p>
          <w:p w14:paraId="0CEE4A62" w14:textId="77777777"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4FDED162" w14:textId="77777777"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31124EF2" w14:textId="77777777"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2980C8C" w14:textId="77777777"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63E66CD" w14:textId="77777777" w:rsidR="00445BED" w:rsidRDefault="00445BED"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3</w:t>
            </w:r>
          </w:p>
          <w:p w14:paraId="7D659F9A" w14:textId="4DBB7375" w:rsidR="00B51AE0" w:rsidRDefault="001A7AC7"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5</w:t>
            </w:r>
          </w:p>
          <w:p w14:paraId="176E4A4D" w14:textId="16646259" w:rsidR="00EC5FC8" w:rsidRDefault="00FB388B"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4</w:t>
            </w:r>
          </w:p>
          <w:p w14:paraId="6DEE0300" w14:textId="77777777" w:rsidR="002266AA" w:rsidRDefault="002266A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20722866" w14:textId="77777777" w:rsidR="002266AA" w:rsidRDefault="002266A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7E4E3DC2" w14:textId="56848C8C" w:rsidR="002266AA" w:rsidRPr="005F3AAC" w:rsidRDefault="002266AA" w:rsidP="002266A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r>
      <w:tr w:rsidR="00595780" w14:paraId="05410468" w14:textId="1AA42727" w:rsidTr="00595780">
        <w:tc>
          <w:tcPr>
            <w:cnfStyle w:val="001000000000" w:firstRow="0" w:lastRow="0" w:firstColumn="1" w:lastColumn="0" w:oddVBand="0" w:evenVBand="0" w:oddHBand="0" w:evenHBand="0" w:firstRowFirstColumn="0" w:firstRowLastColumn="0" w:lastRowFirstColumn="0" w:lastRowLastColumn="0"/>
            <w:tcW w:w="2137" w:type="dxa"/>
          </w:tcPr>
          <w:p w14:paraId="7A9068D0" w14:textId="77777777" w:rsidR="007F344B" w:rsidRPr="00595780" w:rsidRDefault="007F344B" w:rsidP="007F344B">
            <w:pPr>
              <w:rPr>
                <w:rFonts w:asciiTheme="majorBidi" w:hAnsiTheme="majorBidi" w:cstheme="majorBidi"/>
                <w:sz w:val="24"/>
                <w:szCs w:val="24"/>
                <w:lang w:val="en-US"/>
              </w:rPr>
            </w:pPr>
            <w:r w:rsidRPr="00595780">
              <w:rPr>
                <w:rFonts w:asciiTheme="majorBidi" w:hAnsiTheme="majorBidi" w:cstheme="majorBidi"/>
                <w:sz w:val="24"/>
                <w:szCs w:val="24"/>
                <w:lang w:val="en-US"/>
              </w:rPr>
              <w:t>Experimental animals</w:t>
            </w:r>
          </w:p>
          <w:p w14:paraId="2F1163C3" w14:textId="77777777" w:rsidR="00595780" w:rsidRDefault="00595780" w:rsidP="00595780">
            <w:pPr>
              <w:rPr>
                <w:rFonts w:asciiTheme="majorBidi" w:hAnsiTheme="majorBidi" w:cstheme="majorBidi"/>
                <w:sz w:val="24"/>
                <w:szCs w:val="24"/>
                <w:lang w:val="en-US"/>
              </w:rPr>
            </w:pPr>
          </w:p>
        </w:tc>
        <w:tc>
          <w:tcPr>
            <w:tcW w:w="1068" w:type="dxa"/>
          </w:tcPr>
          <w:p w14:paraId="492CE94F" w14:textId="543CD946" w:rsidR="00595780" w:rsidRDefault="007F344B"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95780">
              <w:rPr>
                <w:rFonts w:asciiTheme="majorBidi" w:hAnsiTheme="majorBidi" w:cstheme="majorBidi"/>
                <w:sz w:val="24"/>
                <w:szCs w:val="24"/>
                <w:lang w:val="en-US"/>
              </w:rPr>
              <w:t>8</w:t>
            </w:r>
          </w:p>
        </w:tc>
        <w:tc>
          <w:tcPr>
            <w:tcW w:w="6151" w:type="dxa"/>
          </w:tcPr>
          <w:p w14:paraId="7983963A" w14:textId="48469B64" w:rsidR="007F344B" w:rsidRPr="007F344B" w:rsidRDefault="007F344B" w:rsidP="007F344B">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Provide details of the animals used, including species, strain, sex, developmental stage (e.g. mean or median age plus age range) and </w:t>
            </w:r>
            <w:proofErr w:type="gramStart"/>
            <w:r w:rsidRPr="007F344B">
              <w:rPr>
                <w:rFonts w:asciiTheme="majorBidi" w:hAnsiTheme="majorBidi" w:cstheme="majorBidi"/>
                <w:sz w:val="24"/>
                <w:szCs w:val="24"/>
                <w:lang w:val="en-US"/>
              </w:rPr>
              <w:t>weight  (</w:t>
            </w:r>
            <w:proofErr w:type="gramEnd"/>
            <w:r w:rsidRPr="007F344B">
              <w:rPr>
                <w:rFonts w:asciiTheme="majorBidi" w:hAnsiTheme="majorBidi" w:cstheme="majorBidi"/>
                <w:sz w:val="24"/>
                <w:szCs w:val="24"/>
                <w:lang w:val="en-US"/>
              </w:rPr>
              <w:t xml:space="preserve">e.g. mean or median weight plus weight range). </w:t>
            </w:r>
          </w:p>
          <w:p w14:paraId="48271F17" w14:textId="26B35134" w:rsidR="007F344B" w:rsidRPr="007F344B" w:rsidRDefault="007F344B" w:rsidP="007F344B">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Provide further relevant information such as the source of animals, international strain nomenclature, genetic modification status (e.g. knock-</w:t>
            </w:r>
            <w:proofErr w:type="gramStart"/>
            <w:r w:rsidRPr="007F344B">
              <w:rPr>
                <w:rFonts w:asciiTheme="majorBidi" w:hAnsiTheme="majorBidi" w:cstheme="majorBidi"/>
                <w:sz w:val="24"/>
                <w:szCs w:val="24"/>
                <w:lang w:val="en-US"/>
              </w:rPr>
              <w:t>out  or</w:t>
            </w:r>
            <w:proofErr w:type="gramEnd"/>
            <w:r w:rsidRPr="007F344B">
              <w:rPr>
                <w:rFonts w:asciiTheme="majorBidi" w:hAnsiTheme="majorBidi" w:cstheme="majorBidi"/>
                <w:sz w:val="24"/>
                <w:szCs w:val="24"/>
                <w:lang w:val="en-US"/>
              </w:rPr>
              <w:t xml:space="preserve"> transgenic), genotype, health/immune status, drug or test naïve, previous procedures, etc.</w:t>
            </w:r>
          </w:p>
          <w:p w14:paraId="5AFF61C0" w14:textId="77777777" w:rsidR="00595780" w:rsidRDefault="00595780"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843" w:type="dxa"/>
          </w:tcPr>
          <w:p w14:paraId="3683ECE0" w14:textId="268C7DE7" w:rsidR="002336FA" w:rsidRDefault="002336FA" w:rsidP="002336F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76C6CA20" w14:textId="43452B34" w:rsidR="002266AA" w:rsidRDefault="002266AA" w:rsidP="002336F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4F975437" w14:textId="7B869227" w:rsidR="002266AA" w:rsidRDefault="002266AA" w:rsidP="002336F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74A1C9A4" w14:textId="7DC192EF" w:rsidR="002266AA" w:rsidRDefault="002266AA" w:rsidP="002336F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4C67C661" w14:textId="77777777" w:rsidR="002266AA" w:rsidRDefault="002266AA" w:rsidP="002266A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062ECC7F" w14:textId="77777777" w:rsidR="002266AA" w:rsidRDefault="002266AA" w:rsidP="002336F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255EBBA" w14:textId="77777777" w:rsidR="00595780" w:rsidRPr="005F3AAC"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275" w:type="dxa"/>
          </w:tcPr>
          <w:p w14:paraId="596B9D4A" w14:textId="315C3FCA" w:rsidR="00595780" w:rsidRDefault="002266A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1A7AC7">
              <w:rPr>
                <w:rFonts w:asciiTheme="majorBidi" w:hAnsiTheme="majorBidi" w:cstheme="majorBidi"/>
                <w:sz w:val="24"/>
                <w:szCs w:val="24"/>
                <w:lang w:val="en-US"/>
              </w:rPr>
              <w:t>3</w:t>
            </w:r>
          </w:p>
          <w:p w14:paraId="19EF9DD5" w14:textId="28E53B17" w:rsidR="002266AA" w:rsidRDefault="001A7AC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And 14</w:t>
            </w:r>
          </w:p>
          <w:p w14:paraId="002D3662" w14:textId="618BF7B6" w:rsidR="002266AA" w:rsidRDefault="002266A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1AADE1B" w14:textId="231783A2" w:rsidR="002266AA" w:rsidRDefault="002266A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8219ED0" w14:textId="631DF5DF" w:rsidR="002266AA" w:rsidRDefault="00FF408D"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1A7AC7">
              <w:rPr>
                <w:rFonts w:asciiTheme="majorBidi" w:hAnsiTheme="majorBidi" w:cstheme="majorBidi"/>
                <w:sz w:val="24"/>
                <w:szCs w:val="24"/>
                <w:lang w:val="en-US"/>
              </w:rPr>
              <w:t>4</w:t>
            </w:r>
          </w:p>
          <w:p w14:paraId="4E7A0201" w14:textId="77777777" w:rsidR="002266AA" w:rsidRDefault="002266A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D13030E" w14:textId="77777777" w:rsidR="002266AA" w:rsidRDefault="002266A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2E6460AA" w14:textId="77777777" w:rsidR="002266AA" w:rsidRDefault="002266A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4CFAC9D1" w14:textId="77777777" w:rsidR="002266AA" w:rsidRDefault="002266A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D2FEC8E" w14:textId="5BDD1EFD" w:rsidR="002266AA" w:rsidRPr="005F3AAC" w:rsidRDefault="002266AA" w:rsidP="002266A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796" w:type="dxa"/>
          </w:tcPr>
          <w:p w14:paraId="44E9E2FF" w14:textId="393C6511" w:rsidR="00595780" w:rsidRDefault="001A7AC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5</w:t>
            </w:r>
          </w:p>
          <w:p w14:paraId="76577E30" w14:textId="7D18A35D" w:rsidR="00FF408D" w:rsidRDefault="001A7AC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p>
          <w:p w14:paraId="74680C88" w14:textId="77777777" w:rsidR="00FF408D" w:rsidRDefault="00FF408D"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6546EB1" w14:textId="77777777" w:rsidR="00FF408D" w:rsidRDefault="00FF408D"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267EB765" w14:textId="0D1612CC" w:rsidR="00FF408D" w:rsidRPr="005F3AAC" w:rsidRDefault="001A7AC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1-2</w:t>
            </w:r>
          </w:p>
        </w:tc>
      </w:tr>
      <w:tr w:rsidR="00595780" w14:paraId="4642E231" w14:textId="664E6851"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tcPr>
          <w:p w14:paraId="2A52C859" w14:textId="77777777" w:rsidR="00595780" w:rsidRDefault="00595780" w:rsidP="00595780">
            <w:pPr>
              <w:rPr>
                <w:rFonts w:asciiTheme="majorBidi" w:hAnsiTheme="majorBidi" w:cstheme="majorBidi"/>
                <w:sz w:val="24"/>
                <w:szCs w:val="24"/>
                <w:lang w:val="en-US"/>
              </w:rPr>
            </w:pPr>
          </w:p>
        </w:tc>
        <w:tc>
          <w:tcPr>
            <w:tcW w:w="1068" w:type="dxa"/>
          </w:tcPr>
          <w:p w14:paraId="44DCCB82" w14:textId="77777777" w:rsidR="00595780"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6151" w:type="dxa"/>
          </w:tcPr>
          <w:p w14:paraId="65781783" w14:textId="77777777" w:rsidR="00595780"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843" w:type="dxa"/>
          </w:tcPr>
          <w:p w14:paraId="4B2ADBE6" w14:textId="77777777" w:rsidR="00595780" w:rsidRPr="005F3AAC"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275" w:type="dxa"/>
          </w:tcPr>
          <w:p w14:paraId="53969AB0" w14:textId="77777777" w:rsidR="00595780" w:rsidRPr="005F3AAC"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796" w:type="dxa"/>
          </w:tcPr>
          <w:p w14:paraId="6904E854" w14:textId="77777777" w:rsidR="00595780" w:rsidRPr="005F3AAC"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r>
      <w:tr w:rsidR="00595780" w14:paraId="5EE4946C" w14:textId="7C51D6D9" w:rsidTr="00595780">
        <w:tc>
          <w:tcPr>
            <w:cnfStyle w:val="001000000000" w:firstRow="0" w:lastRow="0" w:firstColumn="1" w:lastColumn="0" w:oddVBand="0" w:evenVBand="0" w:oddHBand="0" w:evenHBand="0" w:firstRowFirstColumn="0" w:firstRowLastColumn="0" w:lastRowFirstColumn="0" w:lastRowLastColumn="0"/>
            <w:tcW w:w="2137" w:type="dxa"/>
          </w:tcPr>
          <w:p w14:paraId="694E25BF" w14:textId="77777777" w:rsidR="007F344B" w:rsidRPr="007F344B" w:rsidRDefault="007F344B" w:rsidP="007F344B">
            <w:pPr>
              <w:rPr>
                <w:rFonts w:asciiTheme="majorBidi" w:hAnsiTheme="majorBidi" w:cstheme="majorBidi"/>
                <w:sz w:val="24"/>
                <w:szCs w:val="24"/>
                <w:lang w:val="en-US"/>
              </w:rPr>
            </w:pPr>
            <w:r w:rsidRPr="007F344B">
              <w:rPr>
                <w:rFonts w:asciiTheme="majorBidi" w:hAnsiTheme="majorBidi" w:cstheme="majorBidi"/>
                <w:sz w:val="24"/>
                <w:szCs w:val="24"/>
                <w:lang w:val="en-US"/>
              </w:rPr>
              <w:t>Housing and husbandry</w:t>
            </w:r>
          </w:p>
          <w:p w14:paraId="794C2456" w14:textId="77777777" w:rsidR="00595780" w:rsidRDefault="00595780" w:rsidP="00595780">
            <w:pPr>
              <w:rPr>
                <w:rFonts w:asciiTheme="majorBidi" w:hAnsiTheme="majorBidi" w:cstheme="majorBidi"/>
                <w:sz w:val="24"/>
                <w:szCs w:val="24"/>
                <w:lang w:val="en-US"/>
              </w:rPr>
            </w:pPr>
          </w:p>
        </w:tc>
        <w:tc>
          <w:tcPr>
            <w:tcW w:w="1068" w:type="dxa"/>
          </w:tcPr>
          <w:p w14:paraId="791AE5AF" w14:textId="3858325B" w:rsidR="00595780" w:rsidRDefault="007F344B"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9</w:t>
            </w:r>
          </w:p>
        </w:tc>
        <w:tc>
          <w:tcPr>
            <w:tcW w:w="6151" w:type="dxa"/>
          </w:tcPr>
          <w:p w14:paraId="5E1416B4" w14:textId="77777777" w:rsidR="007F344B" w:rsidRPr="007F344B" w:rsidRDefault="007F344B" w:rsidP="007F344B">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Provide details of: </w:t>
            </w:r>
          </w:p>
          <w:p w14:paraId="43B7E516" w14:textId="62668036" w:rsidR="007F344B" w:rsidRPr="007F344B" w:rsidRDefault="007F344B" w:rsidP="007F344B">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Housing (type of facility e.g. specific pathogen free [SPF]; type of cage or housing; bedding material; number of cage companions; tank shape and material etc. for fish). </w:t>
            </w:r>
          </w:p>
          <w:p w14:paraId="134B07E5" w14:textId="77777777" w:rsidR="00730DD7" w:rsidRDefault="007F344B" w:rsidP="00730DD7">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Husbandry conditions (e.g. breeding </w:t>
            </w:r>
            <w:proofErr w:type="spellStart"/>
            <w:r w:rsidRPr="007F344B">
              <w:rPr>
                <w:rFonts w:asciiTheme="majorBidi" w:hAnsiTheme="majorBidi" w:cstheme="majorBidi"/>
                <w:sz w:val="24"/>
                <w:szCs w:val="24"/>
                <w:lang w:val="en-US"/>
              </w:rPr>
              <w:t>programme</w:t>
            </w:r>
            <w:proofErr w:type="spellEnd"/>
            <w:r w:rsidRPr="007F344B">
              <w:rPr>
                <w:rFonts w:asciiTheme="majorBidi" w:hAnsiTheme="majorBidi" w:cstheme="majorBidi"/>
                <w:sz w:val="24"/>
                <w:szCs w:val="24"/>
                <w:lang w:val="en-US"/>
              </w:rPr>
              <w:t xml:space="preserve">, light/dark cycle, temperature, quality of water </w:t>
            </w:r>
            <w:proofErr w:type="spellStart"/>
            <w:r w:rsidRPr="007F344B">
              <w:rPr>
                <w:rFonts w:asciiTheme="majorBidi" w:hAnsiTheme="majorBidi" w:cstheme="majorBidi"/>
                <w:sz w:val="24"/>
                <w:szCs w:val="24"/>
                <w:lang w:val="en-US"/>
              </w:rPr>
              <w:t>etc</w:t>
            </w:r>
            <w:proofErr w:type="spellEnd"/>
            <w:r w:rsidRPr="007F344B">
              <w:rPr>
                <w:rFonts w:asciiTheme="majorBidi" w:hAnsiTheme="majorBidi" w:cstheme="majorBidi"/>
                <w:sz w:val="24"/>
                <w:szCs w:val="24"/>
                <w:lang w:val="en-US"/>
              </w:rPr>
              <w:t xml:space="preserve"> for fish, type of food, access to food and water, environmental enrichment). </w:t>
            </w:r>
          </w:p>
          <w:p w14:paraId="17EA60E4" w14:textId="5A6D8C5D" w:rsidR="00595780" w:rsidRPr="00730DD7" w:rsidRDefault="007F344B" w:rsidP="00730DD7">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30DD7">
              <w:rPr>
                <w:rFonts w:asciiTheme="majorBidi" w:hAnsiTheme="majorBidi" w:cstheme="majorBidi"/>
                <w:sz w:val="24"/>
                <w:szCs w:val="24"/>
                <w:lang w:val="en-US"/>
              </w:rPr>
              <w:t xml:space="preserve">Welfare-related assessments and interventions that were carried out prior to, during, or after the experiment. </w:t>
            </w:r>
          </w:p>
        </w:tc>
        <w:tc>
          <w:tcPr>
            <w:tcW w:w="1843" w:type="dxa"/>
          </w:tcPr>
          <w:p w14:paraId="450B9AA8" w14:textId="77777777" w:rsidR="00595780"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478E2D41" w14:textId="346AFFBD"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07E1C96F" w14:textId="7BF95DA5"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288A773B" w14:textId="630CE8AD"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1471150" w14:textId="1E6FE316"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2E8907A3" w14:textId="77777777"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45677F3C" w14:textId="59F6CA7C"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6BC2E1D1" w14:textId="2E5E08E9"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6888A164" w14:textId="5CA475DC"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39AF1C03" w14:textId="77777777"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2C4A4E6B" w14:textId="77777777"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593B71D" w14:textId="37AEB968" w:rsidR="00730DD7" w:rsidRPr="005F3AAC" w:rsidRDefault="00730DD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275" w:type="dxa"/>
          </w:tcPr>
          <w:p w14:paraId="1697FB71" w14:textId="77777777" w:rsidR="00595780"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D26970E" w14:textId="64C8E9E5" w:rsidR="00EC5FC8" w:rsidRDefault="00EC5FC8"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1A7AC7">
              <w:rPr>
                <w:rFonts w:asciiTheme="majorBidi" w:hAnsiTheme="majorBidi" w:cstheme="majorBidi"/>
                <w:sz w:val="24"/>
                <w:szCs w:val="24"/>
                <w:lang w:val="en-US"/>
              </w:rPr>
              <w:t>3</w:t>
            </w:r>
          </w:p>
          <w:p w14:paraId="2C6C8728" w14:textId="77777777" w:rsidR="00EC5FC8" w:rsidRDefault="00EC5FC8"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75E79090" w14:textId="77777777" w:rsidR="00EC5FC8" w:rsidRDefault="00EC5FC8"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D9252B1" w14:textId="5BE23CFF" w:rsidR="00EC5FC8" w:rsidRDefault="00EC5FC8"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14AF97A" w14:textId="441999A3"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1A7AC7">
              <w:rPr>
                <w:rFonts w:asciiTheme="majorBidi" w:hAnsiTheme="majorBidi" w:cstheme="majorBidi"/>
                <w:sz w:val="24"/>
                <w:szCs w:val="24"/>
                <w:lang w:val="en-US"/>
              </w:rPr>
              <w:t>4</w:t>
            </w:r>
          </w:p>
          <w:p w14:paraId="1AE46A50" w14:textId="47CF2D4B"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720972DB" w14:textId="6F8828E0"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5951A2D" w14:textId="541A137A"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76A1514" w14:textId="18627576"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1A7AC7">
              <w:rPr>
                <w:rFonts w:asciiTheme="majorBidi" w:hAnsiTheme="majorBidi" w:cstheme="majorBidi"/>
                <w:sz w:val="24"/>
                <w:szCs w:val="24"/>
                <w:lang w:val="en-US"/>
              </w:rPr>
              <w:t>4</w:t>
            </w:r>
          </w:p>
          <w:p w14:paraId="26AEA214" w14:textId="77777777" w:rsidR="00EC5FC8" w:rsidRDefault="00EC5FC8"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3190B3B" w14:textId="417AFFA8" w:rsidR="00EC5FC8" w:rsidRPr="005F3AAC" w:rsidRDefault="00EC5FC8" w:rsidP="00EC5FC8">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796" w:type="dxa"/>
          </w:tcPr>
          <w:p w14:paraId="29773091" w14:textId="77777777" w:rsidR="00595780"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311265A" w14:textId="4D8978B3" w:rsidR="00EC5FC8" w:rsidRDefault="001A7AC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5</w:t>
            </w:r>
          </w:p>
          <w:p w14:paraId="55A86836" w14:textId="77777777"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3CCC204E" w14:textId="77777777"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65454A34" w14:textId="77777777"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3A57F053" w14:textId="05F26E19" w:rsidR="00711070" w:rsidRDefault="001A7AC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2</w:t>
            </w:r>
          </w:p>
          <w:p w14:paraId="071B0BD8" w14:textId="33A21A16"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6CCF95CE" w14:textId="72B2FB8A"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768D923" w14:textId="6C5F053B"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4588965" w14:textId="1D37CE68" w:rsidR="00711070" w:rsidRDefault="001A7AC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4-5</w:t>
            </w:r>
          </w:p>
          <w:p w14:paraId="7FF5311F" w14:textId="77777777"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6AAC3818" w14:textId="5D73B47C" w:rsidR="00711070" w:rsidRPr="005F3AAC" w:rsidRDefault="00711070" w:rsidP="0071107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r>
      <w:tr w:rsidR="00595780" w14:paraId="34106768" w14:textId="6BF0D4E5"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tcPr>
          <w:p w14:paraId="021ED89E" w14:textId="31473413" w:rsidR="00595780" w:rsidRDefault="007F344B" w:rsidP="00595780">
            <w:pPr>
              <w:rPr>
                <w:rFonts w:asciiTheme="majorBidi" w:hAnsiTheme="majorBidi" w:cstheme="majorBidi"/>
                <w:sz w:val="24"/>
                <w:szCs w:val="24"/>
                <w:lang w:val="en-US"/>
              </w:rPr>
            </w:pPr>
            <w:r w:rsidRPr="007F344B">
              <w:rPr>
                <w:rFonts w:asciiTheme="majorBidi" w:hAnsiTheme="majorBidi" w:cstheme="majorBidi"/>
                <w:sz w:val="24"/>
                <w:szCs w:val="24"/>
                <w:lang w:val="en-US"/>
              </w:rPr>
              <w:t>Sample size</w:t>
            </w:r>
          </w:p>
        </w:tc>
        <w:tc>
          <w:tcPr>
            <w:tcW w:w="1068" w:type="dxa"/>
          </w:tcPr>
          <w:p w14:paraId="7468CFA8" w14:textId="7A1E4D23" w:rsidR="00595780" w:rsidRDefault="007F344B"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10</w:t>
            </w:r>
          </w:p>
        </w:tc>
        <w:tc>
          <w:tcPr>
            <w:tcW w:w="6151" w:type="dxa"/>
          </w:tcPr>
          <w:p w14:paraId="4907CE69" w14:textId="50DFF24F" w:rsidR="007F344B" w:rsidRPr="007F344B" w:rsidRDefault="007F344B" w:rsidP="007F344B">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Specify the total number of animals used in each experiment, and </w:t>
            </w:r>
            <w:bookmarkStart w:id="1" w:name="_Hlk12464288"/>
            <w:r w:rsidRPr="007F344B">
              <w:rPr>
                <w:rFonts w:asciiTheme="majorBidi" w:hAnsiTheme="majorBidi" w:cstheme="majorBidi"/>
                <w:sz w:val="24"/>
                <w:szCs w:val="24"/>
                <w:lang w:val="en-US"/>
              </w:rPr>
              <w:t>the number of animals in each experimental group</w:t>
            </w:r>
            <w:bookmarkEnd w:id="1"/>
            <w:r w:rsidRPr="007F344B">
              <w:rPr>
                <w:rFonts w:asciiTheme="majorBidi" w:hAnsiTheme="majorBidi" w:cstheme="majorBidi"/>
                <w:sz w:val="24"/>
                <w:szCs w:val="24"/>
                <w:lang w:val="en-US"/>
              </w:rPr>
              <w:t xml:space="preserve">. </w:t>
            </w:r>
          </w:p>
          <w:p w14:paraId="4B8669E3" w14:textId="48C02EDC" w:rsidR="007F344B" w:rsidRPr="007F344B" w:rsidRDefault="007F344B" w:rsidP="007F344B">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Explain how the number of animals was arrived at. Provide details of any sample size calculation used. </w:t>
            </w:r>
          </w:p>
          <w:p w14:paraId="7E98F7D6" w14:textId="2FB71897" w:rsidR="007F344B" w:rsidRPr="007F344B" w:rsidRDefault="007F344B" w:rsidP="007F344B">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Indicate the number of independent replications of each experiment, if relevant.</w:t>
            </w:r>
          </w:p>
          <w:p w14:paraId="73F34AF4" w14:textId="77777777" w:rsidR="00595780"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843" w:type="dxa"/>
          </w:tcPr>
          <w:p w14:paraId="0DD28153" w14:textId="77777777" w:rsidR="00730DD7" w:rsidRDefault="00730DD7" w:rsidP="00730DD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31BD897F" w14:textId="77777777" w:rsidR="00595780"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62EF0454" w14:textId="77777777" w:rsidR="00730DD7" w:rsidRDefault="00730DD7"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685F6DE" w14:textId="77777777" w:rsidR="00730DD7" w:rsidRDefault="00730DD7" w:rsidP="00730DD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5B613251" w14:textId="77777777" w:rsidR="00730DD7" w:rsidRDefault="00730DD7"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27484399" w14:textId="77777777" w:rsidR="00724519" w:rsidRDefault="00724519" w:rsidP="0072451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78942621" w14:textId="77777777" w:rsidR="00730DD7" w:rsidRDefault="00730DD7"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578F6B33" w14:textId="560AA70C" w:rsidR="00730DD7" w:rsidRPr="005F3AAC" w:rsidRDefault="00730DD7" w:rsidP="00730DD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275" w:type="dxa"/>
          </w:tcPr>
          <w:p w14:paraId="42710F8E" w14:textId="398ADF2C" w:rsidR="00595780" w:rsidRDefault="00724519"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1A7AC7">
              <w:rPr>
                <w:rFonts w:asciiTheme="majorBidi" w:hAnsiTheme="majorBidi" w:cstheme="majorBidi"/>
                <w:sz w:val="24"/>
                <w:szCs w:val="24"/>
                <w:lang w:val="en-US"/>
              </w:rPr>
              <w:t>3</w:t>
            </w:r>
          </w:p>
          <w:p w14:paraId="59BFBC99" w14:textId="77777777" w:rsidR="00724519" w:rsidRDefault="00724519"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12304E90" w14:textId="77777777" w:rsidR="00724519" w:rsidRDefault="00724519"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623063B" w14:textId="5DA77993" w:rsidR="00724519" w:rsidRDefault="00724519" w:rsidP="0072451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1A7AC7">
              <w:rPr>
                <w:rFonts w:asciiTheme="majorBidi" w:hAnsiTheme="majorBidi" w:cstheme="majorBidi"/>
                <w:sz w:val="24"/>
                <w:szCs w:val="24"/>
                <w:lang w:val="en-US"/>
              </w:rPr>
              <w:t>3</w:t>
            </w:r>
          </w:p>
          <w:p w14:paraId="4CCE2469" w14:textId="6232E0D6" w:rsidR="00724519" w:rsidRDefault="00724519" w:rsidP="0072451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54E8510D" w14:textId="5E8DD159" w:rsidR="00A13E5E" w:rsidRDefault="00A13E5E" w:rsidP="0072451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1A7AC7">
              <w:rPr>
                <w:rFonts w:asciiTheme="majorBidi" w:hAnsiTheme="majorBidi" w:cstheme="majorBidi"/>
                <w:sz w:val="24"/>
                <w:szCs w:val="24"/>
                <w:lang w:val="en-US"/>
              </w:rPr>
              <w:t>3</w:t>
            </w:r>
          </w:p>
          <w:p w14:paraId="4270420A" w14:textId="0341D436" w:rsidR="001B1B89" w:rsidRPr="005F3AAC" w:rsidRDefault="001B1B89" w:rsidP="001B1B8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 xml:space="preserve">      </w:t>
            </w:r>
          </w:p>
        </w:tc>
        <w:tc>
          <w:tcPr>
            <w:tcW w:w="1796" w:type="dxa"/>
          </w:tcPr>
          <w:p w14:paraId="2C9F7E32" w14:textId="693E7B42" w:rsidR="00595780" w:rsidRDefault="001A7AC7"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4-5</w:t>
            </w:r>
          </w:p>
          <w:p w14:paraId="67C3C8D3" w14:textId="5CFC3612" w:rsidR="00724519" w:rsidRDefault="00724519"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52B32E33" w14:textId="3F003651" w:rsidR="00724519" w:rsidRDefault="00724519"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6308876" w14:textId="515DC4BA" w:rsidR="00724519" w:rsidRDefault="001A7AC7"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4</w:t>
            </w:r>
          </w:p>
          <w:p w14:paraId="01662006" w14:textId="1C8B6538" w:rsidR="00A13E5E" w:rsidRDefault="00A13E5E"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2AB6DE67" w14:textId="3742E850" w:rsidR="00A13E5E" w:rsidRDefault="001A7AC7"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4</w:t>
            </w:r>
          </w:p>
          <w:p w14:paraId="0C57E7E4" w14:textId="77777777" w:rsidR="00724519" w:rsidRDefault="00724519" w:rsidP="00A13E5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11244FC7" w14:textId="79BDA70F" w:rsidR="00724519" w:rsidRPr="005F3AAC" w:rsidRDefault="00724519" w:rsidP="0072451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r>
      <w:tr w:rsidR="00595780" w14:paraId="3CC4DC62" w14:textId="39153F10" w:rsidTr="00595780">
        <w:tc>
          <w:tcPr>
            <w:cnfStyle w:val="001000000000" w:firstRow="0" w:lastRow="0" w:firstColumn="1" w:lastColumn="0" w:oddVBand="0" w:evenVBand="0" w:oddHBand="0" w:evenHBand="0" w:firstRowFirstColumn="0" w:firstRowLastColumn="0" w:lastRowFirstColumn="0" w:lastRowLastColumn="0"/>
            <w:tcW w:w="2137" w:type="dxa"/>
          </w:tcPr>
          <w:p w14:paraId="48481F89" w14:textId="77777777" w:rsidR="007F344B" w:rsidRPr="007F344B" w:rsidRDefault="007F344B" w:rsidP="007F344B">
            <w:pPr>
              <w:rPr>
                <w:rFonts w:asciiTheme="majorBidi" w:hAnsiTheme="majorBidi" w:cstheme="majorBidi"/>
                <w:sz w:val="24"/>
                <w:szCs w:val="24"/>
                <w:lang w:val="en-US"/>
              </w:rPr>
            </w:pPr>
            <w:r w:rsidRPr="007F344B">
              <w:rPr>
                <w:rFonts w:asciiTheme="majorBidi" w:hAnsiTheme="majorBidi" w:cstheme="majorBidi"/>
                <w:sz w:val="24"/>
                <w:szCs w:val="24"/>
                <w:lang w:val="en-US"/>
              </w:rPr>
              <w:t>Allocating animals to experimental groups</w:t>
            </w:r>
          </w:p>
          <w:p w14:paraId="745BDF7D" w14:textId="77777777" w:rsidR="00595780" w:rsidRDefault="00595780" w:rsidP="00595780">
            <w:pPr>
              <w:rPr>
                <w:rFonts w:asciiTheme="majorBidi" w:hAnsiTheme="majorBidi" w:cstheme="majorBidi"/>
                <w:sz w:val="24"/>
                <w:szCs w:val="24"/>
                <w:lang w:val="en-US"/>
              </w:rPr>
            </w:pPr>
          </w:p>
        </w:tc>
        <w:tc>
          <w:tcPr>
            <w:tcW w:w="1068" w:type="dxa"/>
          </w:tcPr>
          <w:p w14:paraId="0399AF08" w14:textId="5692C04A" w:rsidR="00595780" w:rsidRDefault="007F344B"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11</w:t>
            </w:r>
          </w:p>
        </w:tc>
        <w:tc>
          <w:tcPr>
            <w:tcW w:w="6151" w:type="dxa"/>
          </w:tcPr>
          <w:p w14:paraId="22AC2E17" w14:textId="43638B09" w:rsidR="007F344B" w:rsidRPr="007F344B" w:rsidRDefault="007F344B" w:rsidP="007F344B">
            <w:pPr>
              <w:pStyle w:val="ListParagraph"/>
              <w:numPr>
                <w:ilvl w:val="0"/>
                <w:numId w:val="14"/>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Give full details of how animals were allocated to experimental groups, including </w:t>
            </w:r>
            <w:proofErr w:type="spellStart"/>
            <w:r w:rsidRPr="007F344B">
              <w:rPr>
                <w:rFonts w:asciiTheme="majorBidi" w:hAnsiTheme="majorBidi" w:cstheme="majorBidi"/>
                <w:sz w:val="24"/>
                <w:szCs w:val="24"/>
                <w:lang w:val="en-US"/>
              </w:rPr>
              <w:t>randomisation</w:t>
            </w:r>
            <w:proofErr w:type="spellEnd"/>
            <w:r w:rsidRPr="007F344B">
              <w:rPr>
                <w:rFonts w:asciiTheme="majorBidi" w:hAnsiTheme="majorBidi" w:cstheme="majorBidi"/>
                <w:sz w:val="24"/>
                <w:szCs w:val="24"/>
                <w:lang w:val="en-US"/>
              </w:rPr>
              <w:t xml:space="preserve"> or matching if done. </w:t>
            </w:r>
          </w:p>
          <w:p w14:paraId="4270FA2D" w14:textId="51940EA3" w:rsidR="007F344B" w:rsidRPr="007F344B" w:rsidRDefault="007F344B" w:rsidP="007F344B">
            <w:pPr>
              <w:pStyle w:val="ListParagraph"/>
              <w:numPr>
                <w:ilvl w:val="0"/>
                <w:numId w:val="14"/>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Describe the order in which the animals in the different experimental groups were treated and assessed.</w:t>
            </w:r>
          </w:p>
          <w:p w14:paraId="39DC79AF" w14:textId="77777777" w:rsidR="00595780" w:rsidRPr="007F344B" w:rsidRDefault="00595780" w:rsidP="007F344B">
            <w:pPr>
              <w:ind w:left="36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843" w:type="dxa"/>
          </w:tcPr>
          <w:p w14:paraId="1FB8CE74" w14:textId="77777777"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784E47D3" w14:textId="77777777" w:rsidR="00595780"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4FE928A3" w14:textId="77777777" w:rsidR="00730DD7" w:rsidRDefault="00730DD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3EC8D01A" w14:textId="77777777"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5A34F5C1" w14:textId="6E26571F" w:rsidR="00730DD7" w:rsidRPr="005F3AAC" w:rsidRDefault="00730DD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275" w:type="dxa"/>
          </w:tcPr>
          <w:p w14:paraId="6FC07AA8" w14:textId="61E7573D" w:rsidR="0059578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BF3046">
              <w:rPr>
                <w:rFonts w:asciiTheme="majorBidi" w:hAnsiTheme="majorBidi" w:cstheme="majorBidi"/>
                <w:sz w:val="24"/>
                <w:szCs w:val="24"/>
                <w:lang w:val="en-US"/>
              </w:rPr>
              <w:t>4</w:t>
            </w:r>
          </w:p>
          <w:p w14:paraId="7F61234C" w14:textId="77777777"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6A09018B" w14:textId="77777777"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8102A26" w14:textId="22BCC3FD" w:rsidR="00711070" w:rsidRPr="005F3AAC"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BF3046">
              <w:rPr>
                <w:rFonts w:asciiTheme="majorBidi" w:hAnsiTheme="majorBidi" w:cstheme="majorBidi"/>
                <w:sz w:val="24"/>
                <w:szCs w:val="24"/>
                <w:lang w:val="en-US"/>
              </w:rPr>
              <w:t>4-15</w:t>
            </w:r>
          </w:p>
        </w:tc>
        <w:tc>
          <w:tcPr>
            <w:tcW w:w="1796" w:type="dxa"/>
          </w:tcPr>
          <w:p w14:paraId="087D46B5" w14:textId="485D2984" w:rsidR="00595780" w:rsidRDefault="00BF3046"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3</w:t>
            </w:r>
          </w:p>
          <w:p w14:paraId="4F89CBCA" w14:textId="745BE9AF"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520CE99" w14:textId="56A265F9"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2F2EE99C" w14:textId="22FEBAD1"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p>
          <w:p w14:paraId="4187B603" w14:textId="77777777"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86110D0" w14:textId="77777777" w:rsidR="00711070" w:rsidRDefault="0071107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7F21245F" w14:textId="3E34A6DB" w:rsidR="00711070" w:rsidRPr="005F3AAC" w:rsidRDefault="00711070" w:rsidP="0071107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r>
      <w:tr w:rsidR="00595780" w14:paraId="575EC9DC" w14:textId="357D4F5E"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tcPr>
          <w:p w14:paraId="23769E0C" w14:textId="77777777" w:rsidR="007F344B" w:rsidRPr="007F344B" w:rsidRDefault="007F344B" w:rsidP="007F344B">
            <w:pPr>
              <w:rPr>
                <w:rFonts w:asciiTheme="majorBidi" w:hAnsiTheme="majorBidi" w:cstheme="majorBidi"/>
                <w:sz w:val="24"/>
                <w:szCs w:val="24"/>
                <w:lang w:val="en-US"/>
              </w:rPr>
            </w:pPr>
            <w:r w:rsidRPr="007F344B">
              <w:rPr>
                <w:rFonts w:asciiTheme="majorBidi" w:hAnsiTheme="majorBidi" w:cstheme="majorBidi"/>
                <w:sz w:val="24"/>
                <w:szCs w:val="24"/>
                <w:lang w:val="en-US"/>
              </w:rPr>
              <w:t>Experimental outcomes</w:t>
            </w:r>
          </w:p>
          <w:p w14:paraId="31BA1423" w14:textId="77777777" w:rsidR="00595780" w:rsidRDefault="00595780" w:rsidP="00595780">
            <w:pPr>
              <w:rPr>
                <w:rFonts w:asciiTheme="majorBidi" w:hAnsiTheme="majorBidi" w:cstheme="majorBidi"/>
                <w:sz w:val="24"/>
                <w:szCs w:val="24"/>
                <w:lang w:val="en-US"/>
              </w:rPr>
            </w:pPr>
          </w:p>
        </w:tc>
        <w:tc>
          <w:tcPr>
            <w:tcW w:w="1068" w:type="dxa"/>
          </w:tcPr>
          <w:p w14:paraId="4AA36240" w14:textId="60467F60" w:rsidR="00595780" w:rsidRDefault="007F344B"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12</w:t>
            </w:r>
          </w:p>
        </w:tc>
        <w:tc>
          <w:tcPr>
            <w:tcW w:w="6151" w:type="dxa"/>
          </w:tcPr>
          <w:p w14:paraId="64B09931" w14:textId="77777777" w:rsidR="007F344B" w:rsidRPr="007F344B" w:rsidRDefault="007F344B" w:rsidP="007F344B">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Clearly define the primary and secondary experimental outcomes </w:t>
            </w:r>
            <w:proofErr w:type="gramStart"/>
            <w:r w:rsidRPr="007F344B">
              <w:rPr>
                <w:rFonts w:asciiTheme="majorBidi" w:hAnsiTheme="majorBidi" w:cstheme="majorBidi"/>
                <w:sz w:val="24"/>
                <w:szCs w:val="24"/>
                <w:lang w:val="en-US"/>
              </w:rPr>
              <w:t>assessed  (</w:t>
            </w:r>
            <w:proofErr w:type="gramEnd"/>
            <w:r w:rsidRPr="007F344B">
              <w:rPr>
                <w:rFonts w:asciiTheme="majorBidi" w:hAnsiTheme="majorBidi" w:cstheme="majorBidi"/>
                <w:sz w:val="24"/>
                <w:szCs w:val="24"/>
                <w:lang w:val="en-US"/>
              </w:rPr>
              <w:t xml:space="preserve">e.g. cell death, molecular markers, </w:t>
            </w:r>
            <w:proofErr w:type="spellStart"/>
            <w:r w:rsidRPr="007F344B">
              <w:rPr>
                <w:rFonts w:asciiTheme="majorBidi" w:hAnsiTheme="majorBidi" w:cstheme="majorBidi"/>
                <w:sz w:val="24"/>
                <w:szCs w:val="24"/>
                <w:lang w:val="en-US"/>
              </w:rPr>
              <w:t>behavioural</w:t>
            </w:r>
            <w:proofErr w:type="spellEnd"/>
            <w:r w:rsidRPr="007F344B">
              <w:rPr>
                <w:rFonts w:asciiTheme="majorBidi" w:hAnsiTheme="majorBidi" w:cstheme="majorBidi"/>
                <w:sz w:val="24"/>
                <w:szCs w:val="24"/>
                <w:lang w:val="en-US"/>
              </w:rPr>
              <w:t xml:space="preserve"> changes).</w:t>
            </w:r>
          </w:p>
          <w:p w14:paraId="78FCFB6D" w14:textId="77777777" w:rsidR="00595780"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843" w:type="dxa"/>
          </w:tcPr>
          <w:p w14:paraId="38E45BF3" w14:textId="77777777" w:rsidR="00730DD7" w:rsidRDefault="00730DD7" w:rsidP="00730DD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1C467E0F" w14:textId="77777777" w:rsidR="00595780" w:rsidRPr="005F3AAC"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275" w:type="dxa"/>
          </w:tcPr>
          <w:p w14:paraId="1A84CCA2" w14:textId="11951BCE" w:rsidR="00595780" w:rsidRPr="005F3AAC" w:rsidRDefault="00816931"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BF3046">
              <w:rPr>
                <w:rFonts w:asciiTheme="majorBidi" w:hAnsiTheme="majorBidi" w:cstheme="majorBidi"/>
                <w:sz w:val="24"/>
                <w:szCs w:val="24"/>
                <w:lang w:val="en-US"/>
              </w:rPr>
              <w:t>4-16</w:t>
            </w:r>
          </w:p>
        </w:tc>
        <w:tc>
          <w:tcPr>
            <w:tcW w:w="1796" w:type="dxa"/>
          </w:tcPr>
          <w:p w14:paraId="235A908F" w14:textId="0B9A986E" w:rsidR="00595780" w:rsidRPr="005F3AAC" w:rsidRDefault="00BF3046"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All</w:t>
            </w:r>
          </w:p>
        </w:tc>
      </w:tr>
      <w:tr w:rsidR="00595780" w14:paraId="18384559" w14:textId="64687565" w:rsidTr="00595780">
        <w:tc>
          <w:tcPr>
            <w:cnfStyle w:val="001000000000" w:firstRow="0" w:lastRow="0" w:firstColumn="1" w:lastColumn="0" w:oddVBand="0" w:evenVBand="0" w:oddHBand="0" w:evenHBand="0" w:firstRowFirstColumn="0" w:firstRowLastColumn="0" w:lastRowFirstColumn="0" w:lastRowLastColumn="0"/>
            <w:tcW w:w="2137" w:type="dxa"/>
          </w:tcPr>
          <w:p w14:paraId="6A72D08A" w14:textId="1AE66780" w:rsidR="00595780" w:rsidRDefault="007F344B" w:rsidP="00595780">
            <w:pPr>
              <w:rPr>
                <w:rFonts w:asciiTheme="majorBidi" w:hAnsiTheme="majorBidi" w:cstheme="majorBidi"/>
                <w:sz w:val="24"/>
                <w:szCs w:val="24"/>
                <w:lang w:val="en-US"/>
              </w:rPr>
            </w:pPr>
            <w:r w:rsidRPr="007F344B">
              <w:rPr>
                <w:rFonts w:asciiTheme="majorBidi" w:hAnsiTheme="majorBidi" w:cstheme="majorBidi"/>
                <w:sz w:val="24"/>
                <w:szCs w:val="24"/>
                <w:lang w:val="en-US"/>
              </w:rPr>
              <w:lastRenderedPageBreak/>
              <w:t>Statistical methods</w:t>
            </w:r>
          </w:p>
        </w:tc>
        <w:tc>
          <w:tcPr>
            <w:tcW w:w="1068" w:type="dxa"/>
          </w:tcPr>
          <w:p w14:paraId="51B7333F" w14:textId="54A67E85" w:rsidR="00595780" w:rsidRDefault="007F344B"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13</w:t>
            </w:r>
          </w:p>
        </w:tc>
        <w:tc>
          <w:tcPr>
            <w:tcW w:w="6151" w:type="dxa"/>
          </w:tcPr>
          <w:p w14:paraId="4FA627B0" w14:textId="5ECC07C3" w:rsidR="007F344B" w:rsidRPr="007F344B" w:rsidRDefault="007F344B" w:rsidP="007F344B">
            <w:pPr>
              <w:pStyle w:val="ListParagraph"/>
              <w:numPr>
                <w:ilvl w:val="0"/>
                <w:numId w:val="16"/>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Provide details of the statistical methods used for each analysis. </w:t>
            </w:r>
          </w:p>
          <w:p w14:paraId="344D6F91" w14:textId="6C75521B" w:rsidR="007F344B" w:rsidRDefault="007F344B" w:rsidP="007F344B">
            <w:pPr>
              <w:pStyle w:val="ListParagraph"/>
              <w:numPr>
                <w:ilvl w:val="0"/>
                <w:numId w:val="16"/>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Specify the unit of analysis for each dataset (e.g. single animal, group of animals, single neuron). </w:t>
            </w:r>
          </w:p>
          <w:p w14:paraId="11E07F03" w14:textId="62F17D03" w:rsidR="007F344B" w:rsidRPr="007F344B" w:rsidRDefault="007F344B" w:rsidP="007F344B">
            <w:pPr>
              <w:pStyle w:val="ListParagraph"/>
              <w:numPr>
                <w:ilvl w:val="0"/>
                <w:numId w:val="16"/>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Describe any methods used to assess whether the data met the </w:t>
            </w:r>
            <w:proofErr w:type="gramStart"/>
            <w:r w:rsidRPr="007F344B">
              <w:rPr>
                <w:rFonts w:asciiTheme="majorBidi" w:hAnsiTheme="majorBidi" w:cstheme="majorBidi"/>
                <w:sz w:val="24"/>
                <w:szCs w:val="24"/>
                <w:lang w:val="en-US"/>
              </w:rPr>
              <w:t>assumptions  of</w:t>
            </w:r>
            <w:proofErr w:type="gramEnd"/>
            <w:r w:rsidRPr="007F344B">
              <w:rPr>
                <w:rFonts w:asciiTheme="majorBidi" w:hAnsiTheme="majorBidi" w:cstheme="majorBidi"/>
                <w:sz w:val="24"/>
                <w:szCs w:val="24"/>
                <w:lang w:val="en-US"/>
              </w:rPr>
              <w:t xml:space="preserve"> the statistical approach. </w:t>
            </w:r>
          </w:p>
          <w:p w14:paraId="7C35CE0D" w14:textId="77777777" w:rsidR="00595780" w:rsidRDefault="00595780"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843" w:type="dxa"/>
          </w:tcPr>
          <w:p w14:paraId="2BA83F56" w14:textId="77777777"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431FC24B" w14:textId="77777777" w:rsidR="00595780"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346D95BB" w14:textId="77777777"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46705A5E" w14:textId="77777777" w:rsidR="00730DD7" w:rsidRDefault="00730DD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5F47ADAD" w14:textId="77777777"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372EC494" w14:textId="6B1602A5" w:rsidR="00730DD7" w:rsidRPr="005F3AAC" w:rsidRDefault="00730DD7"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275" w:type="dxa"/>
          </w:tcPr>
          <w:p w14:paraId="0E062817" w14:textId="7202D192" w:rsidR="00595780" w:rsidRDefault="0081693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BF3046">
              <w:rPr>
                <w:rFonts w:asciiTheme="majorBidi" w:hAnsiTheme="majorBidi" w:cstheme="majorBidi"/>
                <w:sz w:val="24"/>
                <w:szCs w:val="24"/>
                <w:lang w:val="en-US"/>
              </w:rPr>
              <w:t>7</w:t>
            </w:r>
          </w:p>
          <w:p w14:paraId="3C36126E" w14:textId="77777777" w:rsidR="00816931" w:rsidRDefault="0081693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C8DC49D" w14:textId="54DF7835" w:rsidR="00816931" w:rsidRDefault="0081693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BF3046">
              <w:rPr>
                <w:rFonts w:asciiTheme="majorBidi" w:hAnsiTheme="majorBidi" w:cstheme="majorBidi"/>
                <w:sz w:val="24"/>
                <w:szCs w:val="24"/>
                <w:lang w:val="en-US"/>
              </w:rPr>
              <w:t>4-16</w:t>
            </w:r>
          </w:p>
          <w:p w14:paraId="1BF08659" w14:textId="77777777" w:rsidR="00816931" w:rsidRDefault="0081693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093EBB41" w14:textId="66445E59" w:rsidR="00816931" w:rsidRPr="005F3AAC" w:rsidRDefault="0081693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BF3046">
              <w:rPr>
                <w:rFonts w:asciiTheme="majorBidi" w:hAnsiTheme="majorBidi" w:cstheme="majorBidi"/>
                <w:sz w:val="24"/>
                <w:szCs w:val="24"/>
                <w:lang w:val="en-US"/>
              </w:rPr>
              <w:t>4-16</w:t>
            </w:r>
          </w:p>
        </w:tc>
        <w:tc>
          <w:tcPr>
            <w:tcW w:w="1796" w:type="dxa"/>
          </w:tcPr>
          <w:p w14:paraId="2526AC31" w14:textId="2918AFF6" w:rsidR="00595780" w:rsidRDefault="00BF3046"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p>
          <w:p w14:paraId="7B6831C6" w14:textId="77777777" w:rsidR="00816931" w:rsidRDefault="0081693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39E0C8C3" w14:textId="2FAE0845" w:rsidR="00816931" w:rsidRDefault="00BF3046"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all</w:t>
            </w:r>
          </w:p>
          <w:p w14:paraId="5620ACCB" w14:textId="77777777" w:rsidR="00816931" w:rsidRDefault="00816931"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p w14:paraId="166C8D6B" w14:textId="28B6764C" w:rsidR="00816931" w:rsidRPr="005F3AAC" w:rsidRDefault="00BF3046"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all</w:t>
            </w:r>
          </w:p>
        </w:tc>
      </w:tr>
      <w:tr w:rsidR="00595780" w14:paraId="3778F157" w14:textId="5D7A00A9" w:rsidTr="009A29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shd w:val="clear" w:color="auto" w:fill="538135" w:themeFill="accent6" w:themeFillShade="BF"/>
          </w:tcPr>
          <w:p w14:paraId="41C92A2B" w14:textId="6625D2FF" w:rsidR="00595780" w:rsidRPr="009A298A" w:rsidRDefault="007F344B" w:rsidP="00595780">
            <w:pPr>
              <w:rPr>
                <w:rFonts w:asciiTheme="majorBidi" w:hAnsiTheme="majorBidi" w:cstheme="majorBidi"/>
                <w:color w:val="FFFFFF" w:themeColor="background1"/>
                <w:sz w:val="24"/>
                <w:szCs w:val="24"/>
                <w:lang w:val="en-US"/>
              </w:rPr>
            </w:pPr>
            <w:r w:rsidRPr="009A298A">
              <w:rPr>
                <w:rFonts w:asciiTheme="majorBidi" w:hAnsiTheme="majorBidi" w:cstheme="majorBidi"/>
                <w:color w:val="FFFFFF" w:themeColor="background1"/>
                <w:sz w:val="24"/>
                <w:szCs w:val="24"/>
                <w:lang w:val="en-US"/>
              </w:rPr>
              <w:t>RESULTS</w:t>
            </w:r>
          </w:p>
        </w:tc>
        <w:tc>
          <w:tcPr>
            <w:tcW w:w="1068" w:type="dxa"/>
            <w:shd w:val="clear" w:color="auto" w:fill="538135" w:themeFill="accent6" w:themeFillShade="BF"/>
          </w:tcPr>
          <w:p w14:paraId="5D638E5C" w14:textId="77777777" w:rsidR="00595780" w:rsidRPr="009A298A"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FFFFFF" w:themeColor="background1"/>
                <w:sz w:val="24"/>
                <w:szCs w:val="24"/>
                <w:lang w:val="en-US"/>
              </w:rPr>
            </w:pPr>
          </w:p>
        </w:tc>
        <w:tc>
          <w:tcPr>
            <w:tcW w:w="6151" w:type="dxa"/>
            <w:shd w:val="clear" w:color="auto" w:fill="538135" w:themeFill="accent6" w:themeFillShade="BF"/>
          </w:tcPr>
          <w:p w14:paraId="4F5937FD" w14:textId="77777777" w:rsidR="00595780" w:rsidRPr="009A298A"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FFFFFF" w:themeColor="background1"/>
                <w:sz w:val="24"/>
                <w:szCs w:val="24"/>
                <w:lang w:val="en-US"/>
              </w:rPr>
            </w:pPr>
          </w:p>
        </w:tc>
        <w:tc>
          <w:tcPr>
            <w:tcW w:w="1843" w:type="dxa"/>
            <w:shd w:val="clear" w:color="auto" w:fill="538135" w:themeFill="accent6" w:themeFillShade="BF"/>
          </w:tcPr>
          <w:p w14:paraId="2CC5B336" w14:textId="77777777" w:rsidR="00595780" w:rsidRPr="005F3AAC"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FFFFFF" w:themeColor="background1"/>
                <w:sz w:val="24"/>
                <w:szCs w:val="24"/>
                <w:lang w:val="en-US"/>
              </w:rPr>
            </w:pPr>
          </w:p>
        </w:tc>
        <w:tc>
          <w:tcPr>
            <w:tcW w:w="1275" w:type="dxa"/>
            <w:shd w:val="clear" w:color="auto" w:fill="538135" w:themeFill="accent6" w:themeFillShade="BF"/>
          </w:tcPr>
          <w:p w14:paraId="60300E4D" w14:textId="77777777" w:rsidR="00595780" w:rsidRPr="005F3AAC"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FFFFFF" w:themeColor="background1"/>
                <w:sz w:val="24"/>
                <w:szCs w:val="24"/>
                <w:lang w:val="en-US"/>
              </w:rPr>
            </w:pPr>
          </w:p>
        </w:tc>
        <w:tc>
          <w:tcPr>
            <w:tcW w:w="1796" w:type="dxa"/>
            <w:shd w:val="clear" w:color="auto" w:fill="538135" w:themeFill="accent6" w:themeFillShade="BF"/>
          </w:tcPr>
          <w:p w14:paraId="2C78357A" w14:textId="77777777" w:rsidR="00595780" w:rsidRPr="005F3AAC"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FFFFFF" w:themeColor="background1"/>
                <w:sz w:val="24"/>
                <w:szCs w:val="24"/>
                <w:lang w:val="en-US"/>
              </w:rPr>
            </w:pPr>
          </w:p>
        </w:tc>
      </w:tr>
      <w:tr w:rsidR="00595780" w14:paraId="29F536CA" w14:textId="1AA85A3F" w:rsidTr="00595780">
        <w:tc>
          <w:tcPr>
            <w:cnfStyle w:val="001000000000" w:firstRow="0" w:lastRow="0" w:firstColumn="1" w:lastColumn="0" w:oddVBand="0" w:evenVBand="0" w:oddHBand="0" w:evenHBand="0" w:firstRowFirstColumn="0" w:firstRowLastColumn="0" w:lastRowFirstColumn="0" w:lastRowLastColumn="0"/>
            <w:tcW w:w="2137" w:type="dxa"/>
          </w:tcPr>
          <w:p w14:paraId="4565F128" w14:textId="342634DC" w:rsidR="00595780" w:rsidRDefault="009A298A" w:rsidP="00595780">
            <w:pPr>
              <w:rPr>
                <w:rFonts w:asciiTheme="majorBidi" w:hAnsiTheme="majorBidi" w:cstheme="majorBidi"/>
                <w:sz w:val="24"/>
                <w:szCs w:val="24"/>
                <w:lang w:val="en-US"/>
              </w:rPr>
            </w:pPr>
            <w:r w:rsidRPr="007F344B">
              <w:rPr>
                <w:rFonts w:asciiTheme="majorBidi" w:hAnsiTheme="majorBidi" w:cstheme="majorBidi"/>
                <w:sz w:val="24"/>
                <w:szCs w:val="24"/>
                <w:lang w:val="en-US"/>
              </w:rPr>
              <w:t>Baseline data</w:t>
            </w:r>
          </w:p>
        </w:tc>
        <w:tc>
          <w:tcPr>
            <w:tcW w:w="1068" w:type="dxa"/>
          </w:tcPr>
          <w:p w14:paraId="72E156C2" w14:textId="768EF34F" w:rsidR="00595780" w:rsidRDefault="009A298A"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14</w:t>
            </w:r>
          </w:p>
        </w:tc>
        <w:tc>
          <w:tcPr>
            <w:tcW w:w="6151" w:type="dxa"/>
          </w:tcPr>
          <w:p w14:paraId="49CA3867" w14:textId="3BD2388A" w:rsidR="00595780" w:rsidRDefault="009A298A"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For each experimental group, report relevant characteristics and health status of animals (e.g. weight, microbiological status, and drug or test naïve) prior to treatment or testing (this information can often be tabulated).</w:t>
            </w:r>
          </w:p>
        </w:tc>
        <w:tc>
          <w:tcPr>
            <w:tcW w:w="1843" w:type="dxa"/>
          </w:tcPr>
          <w:p w14:paraId="5BDEA468" w14:textId="77777777" w:rsidR="00730DD7" w:rsidRDefault="00730DD7" w:rsidP="00730DD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6DE29EDB" w14:textId="77777777" w:rsidR="00595780" w:rsidRPr="005F3AAC"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275" w:type="dxa"/>
          </w:tcPr>
          <w:p w14:paraId="0374B61E" w14:textId="76680AC9" w:rsidR="00595780" w:rsidRPr="005F3AAC" w:rsidRDefault="003B220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4</w:t>
            </w:r>
          </w:p>
        </w:tc>
        <w:tc>
          <w:tcPr>
            <w:tcW w:w="1796" w:type="dxa"/>
          </w:tcPr>
          <w:p w14:paraId="479ADCF5" w14:textId="1072A99F" w:rsidR="00595780" w:rsidRPr="005F3AAC" w:rsidRDefault="003B220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4</w:t>
            </w:r>
          </w:p>
        </w:tc>
      </w:tr>
      <w:tr w:rsidR="00595780" w14:paraId="13EE117D" w14:textId="1B1B7414"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tcPr>
          <w:p w14:paraId="3F43A758" w14:textId="10EFCA84" w:rsidR="00595780" w:rsidRDefault="009A298A" w:rsidP="00595780">
            <w:pPr>
              <w:rPr>
                <w:rFonts w:asciiTheme="majorBidi" w:hAnsiTheme="majorBidi" w:cstheme="majorBidi"/>
                <w:sz w:val="24"/>
                <w:szCs w:val="24"/>
                <w:lang w:val="en-US"/>
              </w:rPr>
            </w:pPr>
            <w:r w:rsidRPr="007F344B">
              <w:rPr>
                <w:rFonts w:asciiTheme="majorBidi" w:hAnsiTheme="majorBidi" w:cstheme="majorBidi"/>
                <w:sz w:val="24"/>
                <w:szCs w:val="24"/>
                <w:lang w:val="en-US"/>
              </w:rPr>
              <w:t xml:space="preserve">Numbers </w:t>
            </w:r>
            <w:proofErr w:type="spellStart"/>
            <w:r w:rsidRPr="007F344B">
              <w:rPr>
                <w:rFonts w:asciiTheme="majorBidi" w:hAnsiTheme="majorBidi" w:cstheme="majorBidi"/>
                <w:sz w:val="24"/>
                <w:szCs w:val="24"/>
                <w:lang w:val="en-US"/>
              </w:rPr>
              <w:t>analysed</w:t>
            </w:r>
            <w:proofErr w:type="spellEnd"/>
          </w:p>
        </w:tc>
        <w:tc>
          <w:tcPr>
            <w:tcW w:w="1068" w:type="dxa"/>
          </w:tcPr>
          <w:p w14:paraId="2177AB25" w14:textId="5E1F7F76" w:rsidR="00595780" w:rsidRDefault="009A298A"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15</w:t>
            </w:r>
          </w:p>
        </w:tc>
        <w:tc>
          <w:tcPr>
            <w:tcW w:w="6151" w:type="dxa"/>
          </w:tcPr>
          <w:p w14:paraId="0B27D605" w14:textId="5C4A1F90" w:rsidR="009A298A" w:rsidRPr="001F22E9" w:rsidRDefault="009A298A" w:rsidP="001F22E9">
            <w:pPr>
              <w:pStyle w:val="ListParagraph"/>
              <w:numPr>
                <w:ilvl w:val="0"/>
                <w:numId w:val="18"/>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1F22E9">
              <w:rPr>
                <w:rFonts w:asciiTheme="majorBidi" w:hAnsiTheme="majorBidi" w:cstheme="majorBidi"/>
                <w:sz w:val="24"/>
                <w:szCs w:val="24"/>
                <w:lang w:val="en-US"/>
              </w:rPr>
              <w:t xml:space="preserve">Report the number of animals in each group included in each analysis. Report absolute numbers (e.g. 10/20, not 50%2). </w:t>
            </w:r>
          </w:p>
          <w:p w14:paraId="124A4766" w14:textId="71758921" w:rsidR="009A298A" w:rsidRPr="001F22E9" w:rsidRDefault="009A298A" w:rsidP="001F22E9">
            <w:pPr>
              <w:pStyle w:val="ListParagraph"/>
              <w:numPr>
                <w:ilvl w:val="0"/>
                <w:numId w:val="18"/>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1F22E9">
              <w:rPr>
                <w:rFonts w:asciiTheme="majorBidi" w:hAnsiTheme="majorBidi" w:cstheme="majorBidi"/>
                <w:sz w:val="24"/>
                <w:szCs w:val="24"/>
                <w:lang w:val="en-US"/>
              </w:rPr>
              <w:t>If any animals or data were not included in the analysis, explain why.</w:t>
            </w:r>
          </w:p>
          <w:p w14:paraId="06ED6B8F" w14:textId="77777777" w:rsidR="00595780" w:rsidRDefault="00595780"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843" w:type="dxa"/>
          </w:tcPr>
          <w:p w14:paraId="69CD5188" w14:textId="77777777"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7D30F06E" w14:textId="77777777" w:rsidR="00595780" w:rsidRDefault="00595780"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537705DD" w14:textId="77777777" w:rsidR="002F59C3" w:rsidRDefault="002F59C3"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1828D38B" w14:textId="19E2021F"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5D43FA81" w14:textId="5984B740" w:rsidR="002F59C3" w:rsidRPr="005F3AAC" w:rsidRDefault="002F59C3"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275" w:type="dxa"/>
          </w:tcPr>
          <w:p w14:paraId="29FDB695" w14:textId="1C69F419" w:rsidR="00595780" w:rsidRPr="005F3AAC" w:rsidRDefault="0031056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5</w:t>
            </w:r>
          </w:p>
        </w:tc>
        <w:tc>
          <w:tcPr>
            <w:tcW w:w="1796" w:type="dxa"/>
          </w:tcPr>
          <w:p w14:paraId="0740EB47" w14:textId="27C62AA4" w:rsidR="00595780" w:rsidRPr="005F3AAC" w:rsidRDefault="0031056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p>
        </w:tc>
      </w:tr>
      <w:tr w:rsidR="00595780" w14:paraId="210956B1" w14:textId="608EA542" w:rsidTr="00595780">
        <w:tc>
          <w:tcPr>
            <w:cnfStyle w:val="001000000000" w:firstRow="0" w:lastRow="0" w:firstColumn="1" w:lastColumn="0" w:oddVBand="0" w:evenVBand="0" w:oddHBand="0" w:evenHBand="0" w:firstRowFirstColumn="0" w:firstRowLastColumn="0" w:lastRowFirstColumn="0" w:lastRowLastColumn="0"/>
            <w:tcW w:w="2137" w:type="dxa"/>
          </w:tcPr>
          <w:p w14:paraId="318C98FD" w14:textId="77777777" w:rsidR="009A298A" w:rsidRPr="007F344B" w:rsidRDefault="009A298A" w:rsidP="009A298A">
            <w:pPr>
              <w:rPr>
                <w:rFonts w:asciiTheme="majorBidi" w:hAnsiTheme="majorBidi" w:cstheme="majorBidi"/>
                <w:sz w:val="24"/>
                <w:szCs w:val="24"/>
                <w:lang w:val="en-US"/>
              </w:rPr>
            </w:pPr>
            <w:r w:rsidRPr="007F344B">
              <w:rPr>
                <w:rFonts w:asciiTheme="majorBidi" w:hAnsiTheme="majorBidi" w:cstheme="majorBidi"/>
                <w:sz w:val="24"/>
                <w:szCs w:val="24"/>
                <w:lang w:val="en-US"/>
              </w:rPr>
              <w:t xml:space="preserve">Outcomes and estimation </w:t>
            </w:r>
          </w:p>
          <w:p w14:paraId="2F21AE18" w14:textId="77777777" w:rsidR="00595780" w:rsidRDefault="00595780" w:rsidP="00595780">
            <w:pPr>
              <w:rPr>
                <w:rFonts w:asciiTheme="majorBidi" w:hAnsiTheme="majorBidi" w:cstheme="majorBidi"/>
                <w:sz w:val="24"/>
                <w:szCs w:val="24"/>
                <w:lang w:val="en-US"/>
              </w:rPr>
            </w:pPr>
          </w:p>
        </w:tc>
        <w:tc>
          <w:tcPr>
            <w:tcW w:w="1068" w:type="dxa"/>
          </w:tcPr>
          <w:p w14:paraId="3A20A5B6" w14:textId="3E2E80F1" w:rsidR="00595780" w:rsidRDefault="009A298A"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16</w:t>
            </w:r>
          </w:p>
        </w:tc>
        <w:tc>
          <w:tcPr>
            <w:tcW w:w="6151" w:type="dxa"/>
          </w:tcPr>
          <w:p w14:paraId="3C82E351" w14:textId="77777777" w:rsidR="009A298A" w:rsidRPr="007F344B" w:rsidRDefault="009A298A" w:rsidP="009A298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 xml:space="preserve">Report the results for each analysis carried out, with a measure of </w:t>
            </w:r>
            <w:proofErr w:type="gramStart"/>
            <w:r w:rsidRPr="007F344B">
              <w:rPr>
                <w:rFonts w:asciiTheme="majorBidi" w:hAnsiTheme="majorBidi" w:cstheme="majorBidi"/>
                <w:sz w:val="24"/>
                <w:szCs w:val="24"/>
                <w:lang w:val="en-US"/>
              </w:rPr>
              <w:t>precision  (</w:t>
            </w:r>
            <w:proofErr w:type="gramEnd"/>
            <w:r w:rsidRPr="007F344B">
              <w:rPr>
                <w:rFonts w:asciiTheme="majorBidi" w:hAnsiTheme="majorBidi" w:cstheme="majorBidi"/>
                <w:sz w:val="24"/>
                <w:szCs w:val="24"/>
                <w:lang w:val="en-US"/>
              </w:rPr>
              <w:t>e.g. standard error or confidence interval).</w:t>
            </w:r>
          </w:p>
          <w:p w14:paraId="11820C8A" w14:textId="77777777" w:rsidR="00595780" w:rsidRDefault="00595780"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843" w:type="dxa"/>
          </w:tcPr>
          <w:p w14:paraId="71483051" w14:textId="77777777" w:rsidR="002F59C3" w:rsidRDefault="002F59C3" w:rsidP="002F59C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4527C04E" w14:textId="77777777" w:rsidR="00595780" w:rsidRPr="005F3AAC" w:rsidRDefault="00595780"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275" w:type="dxa"/>
          </w:tcPr>
          <w:p w14:paraId="3DB2A360" w14:textId="0832A5DF" w:rsidR="00595780" w:rsidRPr="005F3AAC" w:rsidRDefault="00371ECE"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5-</w:t>
            </w:r>
            <w:r w:rsidR="00310568">
              <w:rPr>
                <w:rFonts w:asciiTheme="majorBidi" w:hAnsiTheme="majorBidi" w:cstheme="majorBidi"/>
                <w:sz w:val="24"/>
                <w:szCs w:val="24"/>
                <w:lang w:val="en-US"/>
              </w:rPr>
              <w:t>8</w:t>
            </w:r>
          </w:p>
        </w:tc>
        <w:tc>
          <w:tcPr>
            <w:tcW w:w="1796" w:type="dxa"/>
          </w:tcPr>
          <w:p w14:paraId="5B66C418" w14:textId="53C72423" w:rsidR="00595780" w:rsidRPr="005F3AAC" w:rsidRDefault="00371ECE"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all</w:t>
            </w:r>
          </w:p>
        </w:tc>
      </w:tr>
      <w:tr w:rsidR="009A298A" w14:paraId="6A2A303C" w14:textId="77777777"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tcPr>
          <w:p w14:paraId="64C2058A" w14:textId="6B884865" w:rsidR="009A298A" w:rsidRPr="007F344B" w:rsidRDefault="009A298A" w:rsidP="009A298A">
            <w:pPr>
              <w:rPr>
                <w:rFonts w:asciiTheme="majorBidi" w:hAnsiTheme="majorBidi" w:cstheme="majorBidi"/>
                <w:sz w:val="24"/>
                <w:szCs w:val="24"/>
                <w:lang w:val="en-US"/>
              </w:rPr>
            </w:pPr>
            <w:r w:rsidRPr="007F344B">
              <w:rPr>
                <w:rFonts w:asciiTheme="majorBidi" w:hAnsiTheme="majorBidi" w:cstheme="majorBidi"/>
                <w:sz w:val="24"/>
                <w:szCs w:val="24"/>
                <w:lang w:val="en-US"/>
              </w:rPr>
              <w:t xml:space="preserve">Adverse events  </w:t>
            </w:r>
          </w:p>
        </w:tc>
        <w:tc>
          <w:tcPr>
            <w:tcW w:w="1068" w:type="dxa"/>
          </w:tcPr>
          <w:p w14:paraId="025B5B99" w14:textId="43B8BE7F" w:rsidR="009A298A" w:rsidRPr="007F344B" w:rsidRDefault="009A298A"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17</w:t>
            </w:r>
          </w:p>
        </w:tc>
        <w:tc>
          <w:tcPr>
            <w:tcW w:w="6151" w:type="dxa"/>
          </w:tcPr>
          <w:p w14:paraId="6A764414" w14:textId="24C6F956" w:rsidR="009A298A" w:rsidRPr="001F22E9" w:rsidRDefault="009A298A" w:rsidP="001F22E9">
            <w:pPr>
              <w:pStyle w:val="ListParagraph"/>
              <w:numPr>
                <w:ilvl w:val="0"/>
                <w:numId w:val="20"/>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1F22E9">
              <w:rPr>
                <w:rFonts w:asciiTheme="majorBidi" w:hAnsiTheme="majorBidi" w:cstheme="majorBidi"/>
                <w:sz w:val="24"/>
                <w:szCs w:val="24"/>
                <w:lang w:val="en-US"/>
              </w:rPr>
              <w:t xml:space="preserve">Give details of </w:t>
            </w:r>
            <w:proofErr w:type="gramStart"/>
            <w:r w:rsidRPr="001F22E9">
              <w:rPr>
                <w:rFonts w:asciiTheme="majorBidi" w:hAnsiTheme="majorBidi" w:cstheme="majorBidi"/>
                <w:sz w:val="24"/>
                <w:szCs w:val="24"/>
                <w:lang w:val="en-US"/>
              </w:rPr>
              <w:t>all important</w:t>
            </w:r>
            <w:proofErr w:type="gramEnd"/>
            <w:r w:rsidRPr="001F22E9">
              <w:rPr>
                <w:rFonts w:asciiTheme="majorBidi" w:hAnsiTheme="majorBidi" w:cstheme="majorBidi"/>
                <w:sz w:val="24"/>
                <w:szCs w:val="24"/>
                <w:lang w:val="en-US"/>
              </w:rPr>
              <w:t xml:space="preserve"> adverse events in each experimental group. </w:t>
            </w:r>
          </w:p>
          <w:p w14:paraId="561E9D70" w14:textId="445C7383" w:rsidR="009A298A" w:rsidRPr="001F22E9" w:rsidRDefault="009A298A" w:rsidP="001F22E9">
            <w:pPr>
              <w:pStyle w:val="ListParagraph"/>
              <w:numPr>
                <w:ilvl w:val="0"/>
                <w:numId w:val="20"/>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1F22E9">
              <w:rPr>
                <w:rFonts w:asciiTheme="majorBidi" w:hAnsiTheme="majorBidi" w:cstheme="majorBidi"/>
                <w:sz w:val="24"/>
                <w:szCs w:val="24"/>
                <w:lang w:val="en-US"/>
              </w:rPr>
              <w:t xml:space="preserve">Describe any modifications to the experimental protocols made to </w:t>
            </w:r>
            <w:proofErr w:type="gramStart"/>
            <w:r w:rsidRPr="001F22E9">
              <w:rPr>
                <w:rFonts w:asciiTheme="majorBidi" w:hAnsiTheme="majorBidi" w:cstheme="majorBidi"/>
                <w:sz w:val="24"/>
                <w:szCs w:val="24"/>
                <w:lang w:val="en-US"/>
              </w:rPr>
              <w:t>reduce  adverse</w:t>
            </w:r>
            <w:proofErr w:type="gramEnd"/>
            <w:r w:rsidRPr="001F22E9">
              <w:rPr>
                <w:rFonts w:asciiTheme="majorBidi" w:hAnsiTheme="majorBidi" w:cstheme="majorBidi"/>
                <w:sz w:val="24"/>
                <w:szCs w:val="24"/>
                <w:lang w:val="en-US"/>
              </w:rPr>
              <w:t xml:space="preserve"> events.</w:t>
            </w:r>
          </w:p>
          <w:p w14:paraId="05D5B59B" w14:textId="77777777" w:rsidR="009A298A" w:rsidRPr="007F344B" w:rsidRDefault="009A298A" w:rsidP="009A298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843" w:type="dxa"/>
          </w:tcPr>
          <w:p w14:paraId="797295CC" w14:textId="77777777"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0FE15231" w14:textId="77777777" w:rsidR="009A298A" w:rsidRDefault="009A298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521ADB7F" w14:textId="77777777"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72A4B78D" w14:textId="3BE9B569" w:rsidR="002F59C3" w:rsidRPr="005F3AAC" w:rsidRDefault="002F59C3"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275" w:type="dxa"/>
          </w:tcPr>
          <w:p w14:paraId="6113C2AC" w14:textId="4C13F426" w:rsidR="009A298A" w:rsidRDefault="0031056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5</w:t>
            </w:r>
            <w:r w:rsidR="00371ECE">
              <w:rPr>
                <w:rFonts w:asciiTheme="majorBidi" w:hAnsiTheme="majorBidi" w:cstheme="majorBidi"/>
                <w:sz w:val="24"/>
                <w:szCs w:val="24"/>
                <w:lang w:val="en-US"/>
              </w:rPr>
              <w:t>-8</w:t>
            </w:r>
          </w:p>
          <w:p w14:paraId="41148E86" w14:textId="77777777" w:rsidR="00310568" w:rsidRDefault="0031056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34228E8E" w14:textId="774A935E" w:rsidR="00310568" w:rsidRPr="005F3AAC" w:rsidRDefault="0031056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5</w:t>
            </w:r>
            <w:r w:rsidR="00371ECE">
              <w:rPr>
                <w:rFonts w:asciiTheme="majorBidi" w:hAnsiTheme="majorBidi" w:cstheme="majorBidi"/>
                <w:sz w:val="24"/>
                <w:szCs w:val="24"/>
                <w:lang w:val="en-US"/>
              </w:rPr>
              <w:t>-8</w:t>
            </w:r>
          </w:p>
        </w:tc>
        <w:tc>
          <w:tcPr>
            <w:tcW w:w="1796" w:type="dxa"/>
          </w:tcPr>
          <w:p w14:paraId="1EC3AF97" w14:textId="0B9E6485" w:rsidR="009A298A" w:rsidRDefault="00371ECE"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all</w:t>
            </w:r>
          </w:p>
          <w:p w14:paraId="69CAD0AE" w14:textId="77777777" w:rsidR="00310568" w:rsidRDefault="0031056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2CC3AF56" w14:textId="59A4BFFD" w:rsidR="00310568" w:rsidRPr="005F3AAC" w:rsidRDefault="00371ECE"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all</w:t>
            </w:r>
          </w:p>
        </w:tc>
      </w:tr>
      <w:tr w:rsidR="009A298A" w14:paraId="2170A5E2" w14:textId="77777777" w:rsidTr="009A298A">
        <w:tc>
          <w:tcPr>
            <w:cnfStyle w:val="001000000000" w:firstRow="0" w:lastRow="0" w:firstColumn="1" w:lastColumn="0" w:oddVBand="0" w:evenVBand="0" w:oddHBand="0" w:evenHBand="0" w:firstRowFirstColumn="0" w:firstRowLastColumn="0" w:lastRowFirstColumn="0" w:lastRowLastColumn="0"/>
            <w:tcW w:w="2137" w:type="dxa"/>
            <w:shd w:val="clear" w:color="auto" w:fill="2E74B5" w:themeFill="accent5" w:themeFillShade="BF"/>
          </w:tcPr>
          <w:p w14:paraId="4525F997" w14:textId="66C2D2EA" w:rsidR="009A298A" w:rsidRPr="009A298A" w:rsidRDefault="009A298A" w:rsidP="009A298A">
            <w:pPr>
              <w:rPr>
                <w:rFonts w:asciiTheme="majorBidi" w:hAnsiTheme="majorBidi" w:cstheme="majorBidi"/>
                <w:color w:val="FFFFFF" w:themeColor="background1"/>
                <w:sz w:val="24"/>
                <w:szCs w:val="24"/>
                <w:lang w:val="en-US"/>
              </w:rPr>
            </w:pPr>
            <w:r w:rsidRPr="009A298A">
              <w:rPr>
                <w:rFonts w:asciiTheme="majorBidi" w:hAnsiTheme="majorBidi" w:cstheme="majorBidi"/>
                <w:color w:val="FFFFFF" w:themeColor="background1"/>
                <w:sz w:val="24"/>
                <w:szCs w:val="24"/>
                <w:lang w:val="en-US"/>
              </w:rPr>
              <w:t>DISCUSSION</w:t>
            </w:r>
          </w:p>
        </w:tc>
        <w:tc>
          <w:tcPr>
            <w:tcW w:w="1068" w:type="dxa"/>
            <w:shd w:val="clear" w:color="auto" w:fill="2E74B5" w:themeFill="accent5" w:themeFillShade="BF"/>
          </w:tcPr>
          <w:p w14:paraId="5CE4FA08" w14:textId="77777777" w:rsidR="009A298A" w:rsidRPr="009A298A" w:rsidRDefault="009A298A" w:rsidP="0059578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4"/>
                <w:szCs w:val="24"/>
                <w:lang w:val="en-US"/>
              </w:rPr>
            </w:pPr>
          </w:p>
        </w:tc>
        <w:tc>
          <w:tcPr>
            <w:tcW w:w="6151" w:type="dxa"/>
            <w:shd w:val="clear" w:color="auto" w:fill="2E74B5" w:themeFill="accent5" w:themeFillShade="BF"/>
          </w:tcPr>
          <w:p w14:paraId="5758FF7D" w14:textId="77777777" w:rsidR="009A298A" w:rsidRPr="009A298A" w:rsidRDefault="009A298A" w:rsidP="009A298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4"/>
                <w:szCs w:val="24"/>
                <w:lang w:val="en-US"/>
              </w:rPr>
            </w:pPr>
          </w:p>
        </w:tc>
        <w:tc>
          <w:tcPr>
            <w:tcW w:w="1843" w:type="dxa"/>
            <w:shd w:val="clear" w:color="auto" w:fill="2E74B5" w:themeFill="accent5" w:themeFillShade="BF"/>
          </w:tcPr>
          <w:p w14:paraId="0C4E3E8C" w14:textId="77777777" w:rsidR="009A298A" w:rsidRPr="005F3AAC" w:rsidRDefault="009A298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4"/>
                <w:szCs w:val="24"/>
                <w:lang w:val="en-US"/>
              </w:rPr>
            </w:pPr>
          </w:p>
        </w:tc>
        <w:tc>
          <w:tcPr>
            <w:tcW w:w="1275" w:type="dxa"/>
            <w:shd w:val="clear" w:color="auto" w:fill="2E74B5" w:themeFill="accent5" w:themeFillShade="BF"/>
          </w:tcPr>
          <w:p w14:paraId="30C2360F" w14:textId="77777777" w:rsidR="009A298A" w:rsidRPr="005F3AAC" w:rsidRDefault="009A298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4"/>
                <w:szCs w:val="24"/>
                <w:lang w:val="en-US"/>
              </w:rPr>
            </w:pPr>
          </w:p>
        </w:tc>
        <w:tc>
          <w:tcPr>
            <w:tcW w:w="1796" w:type="dxa"/>
            <w:shd w:val="clear" w:color="auto" w:fill="2E74B5" w:themeFill="accent5" w:themeFillShade="BF"/>
          </w:tcPr>
          <w:p w14:paraId="25A0B5F1" w14:textId="77777777" w:rsidR="009A298A" w:rsidRPr="005F3AAC" w:rsidRDefault="009A298A" w:rsidP="005F3AA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4"/>
                <w:szCs w:val="24"/>
                <w:lang w:val="en-US"/>
              </w:rPr>
            </w:pPr>
          </w:p>
        </w:tc>
      </w:tr>
      <w:tr w:rsidR="009A298A" w14:paraId="44144F6A" w14:textId="77777777"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tcPr>
          <w:p w14:paraId="5D82EF11" w14:textId="77777777" w:rsidR="009A298A" w:rsidRPr="007F344B" w:rsidRDefault="009A298A" w:rsidP="009A298A">
            <w:pPr>
              <w:rPr>
                <w:rFonts w:asciiTheme="majorBidi" w:hAnsiTheme="majorBidi" w:cstheme="majorBidi"/>
                <w:sz w:val="24"/>
                <w:szCs w:val="24"/>
                <w:lang w:val="en-US"/>
              </w:rPr>
            </w:pPr>
            <w:r w:rsidRPr="007F344B">
              <w:rPr>
                <w:rFonts w:asciiTheme="majorBidi" w:hAnsiTheme="majorBidi" w:cstheme="majorBidi"/>
                <w:sz w:val="24"/>
                <w:szCs w:val="24"/>
                <w:lang w:val="en-US"/>
              </w:rPr>
              <w:t>Interpretation/ scientific implications</w:t>
            </w:r>
          </w:p>
          <w:p w14:paraId="3B845C02" w14:textId="77777777" w:rsidR="009A298A" w:rsidRPr="007F344B" w:rsidRDefault="009A298A" w:rsidP="009A298A">
            <w:pPr>
              <w:rPr>
                <w:rFonts w:asciiTheme="majorBidi" w:hAnsiTheme="majorBidi" w:cstheme="majorBidi"/>
                <w:sz w:val="24"/>
                <w:szCs w:val="24"/>
                <w:lang w:val="en-US"/>
              </w:rPr>
            </w:pPr>
          </w:p>
        </w:tc>
        <w:tc>
          <w:tcPr>
            <w:tcW w:w="1068" w:type="dxa"/>
          </w:tcPr>
          <w:p w14:paraId="5FCA8CA5" w14:textId="26CEF487" w:rsidR="009A298A" w:rsidRPr="007F344B" w:rsidRDefault="009A298A"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18</w:t>
            </w:r>
          </w:p>
        </w:tc>
        <w:tc>
          <w:tcPr>
            <w:tcW w:w="6151" w:type="dxa"/>
          </w:tcPr>
          <w:p w14:paraId="46B2E7D1" w14:textId="6F1B681D" w:rsidR="009A298A" w:rsidRPr="001F22E9" w:rsidRDefault="009A298A" w:rsidP="001F22E9">
            <w:pPr>
              <w:pStyle w:val="ListParagraph"/>
              <w:numPr>
                <w:ilvl w:val="0"/>
                <w:numId w:val="22"/>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1F22E9">
              <w:rPr>
                <w:rFonts w:asciiTheme="majorBidi" w:hAnsiTheme="majorBidi" w:cstheme="majorBidi"/>
                <w:sz w:val="24"/>
                <w:szCs w:val="24"/>
                <w:lang w:val="en-US"/>
              </w:rPr>
              <w:t xml:space="preserve">Interpret the results, taking into account the study objectives and hypotheses, current theory and other relevant studies in the literature. </w:t>
            </w:r>
          </w:p>
          <w:p w14:paraId="58740754" w14:textId="27E8B038" w:rsidR="009A298A" w:rsidRPr="001F22E9" w:rsidRDefault="009A298A" w:rsidP="001F22E9">
            <w:pPr>
              <w:pStyle w:val="ListParagraph"/>
              <w:numPr>
                <w:ilvl w:val="0"/>
                <w:numId w:val="22"/>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1F22E9">
              <w:rPr>
                <w:rFonts w:asciiTheme="majorBidi" w:hAnsiTheme="majorBidi" w:cstheme="majorBidi"/>
                <w:sz w:val="24"/>
                <w:szCs w:val="24"/>
                <w:lang w:val="en-US"/>
              </w:rPr>
              <w:lastRenderedPageBreak/>
              <w:t xml:space="preserve">Comment on the study limitations including any potential sources of bias, any limitations of the animal model, and the imprecision associated with the results2. </w:t>
            </w:r>
          </w:p>
          <w:p w14:paraId="78828090" w14:textId="28DD1044" w:rsidR="009A298A" w:rsidRPr="00972AC4" w:rsidRDefault="009A298A" w:rsidP="00972AC4">
            <w:pPr>
              <w:pStyle w:val="ListParagraph"/>
              <w:numPr>
                <w:ilvl w:val="0"/>
                <w:numId w:val="22"/>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1F22E9">
              <w:rPr>
                <w:rFonts w:asciiTheme="majorBidi" w:hAnsiTheme="majorBidi" w:cstheme="majorBidi"/>
                <w:sz w:val="24"/>
                <w:szCs w:val="24"/>
                <w:lang w:val="en-US"/>
              </w:rPr>
              <w:t>Describe any implications of your experimental methods or findings for the replacement, refinement or reduction (the 3Rs) of the use of animals in research.</w:t>
            </w:r>
          </w:p>
        </w:tc>
        <w:tc>
          <w:tcPr>
            <w:tcW w:w="1843" w:type="dxa"/>
          </w:tcPr>
          <w:p w14:paraId="6B636BBA" w14:textId="746B5946"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lastRenderedPageBreak/>
              <w:t>√</w:t>
            </w:r>
          </w:p>
          <w:p w14:paraId="554CB8B5" w14:textId="7B56CF57"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4C5D49C5" w14:textId="31E3EC80"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FF4AD7D" w14:textId="38B056B9"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59227B74" w14:textId="77777777"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lastRenderedPageBreak/>
              <w:t>√</w:t>
            </w:r>
          </w:p>
          <w:p w14:paraId="5FFBC787" w14:textId="77777777"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1695DED2" w14:textId="0E91D24B"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B3D3CF9" w14:textId="4758D900"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4134DECD" w14:textId="77777777" w:rsidR="00BA5E6D" w:rsidRDefault="00BA5E6D" w:rsidP="00BA5E6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3689A5D9" w14:textId="59AC4F4C"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426AEBCE" w14:textId="1AE50578"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5F0F98F2" w14:textId="77777777" w:rsidR="002F59C3" w:rsidRDefault="002F59C3" w:rsidP="002F59C3">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418B005C" w14:textId="77777777" w:rsidR="009A298A" w:rsidRPr="005F3AAC" w:rsidRDefault="009A298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275" w:type="dxa"/>
          </w:tcPr>
          <w:p w14:paraId="54A474C7" w14:textId="31BED150" w:rsidR="009A298A" w:rsidRDefault="00371ECE"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lastRenderedPageBreak/>
              <w:t>7-12</w:t>
            </w:r>
          </w:p>
          <w:p w14:paraId="3A3B4C33" w14:textId="0FE70C82" w:rsidR="00310568" w:rsidRDefault="0031056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2DD791BF" w14:textId="41FF20E8" w:rsidR="00310568" w:rsidRDefault="0031056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739E39EC" w14:textId="1821042E" w:rsidR="00310568" w:rsidRDefault="0031056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45AA0C7D" w14:textId="5F170D2F" w:rsidR="00310568"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lastRenderedPageBreak/>
              <w:t>1</w:t>
            </w:r>
            <w:r w:rsidR="00A13A75">
              <w:rPr>
                <w:rFonts w:asciiTheme="majorBidi" w:hAnsiTheme="majorBidi" w:cstheme="majorBidi"/>
                <w:sz w:val="24"/>
                <w:szCs w:val="24"/>
                <w:lang w:val="en-US"/>
              </w:rPr>
              <w:t>2</w:t>
            </w:r>
          </w:p>
          <w:p w14:paraId="7FC9E325" w14:textId="7F1C0EA1"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726A30FE" w14:textId="6EE67FE0"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1BC49B1B" w14:textId="607F0F7B"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581D620" w14:textId="47865993"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1</w:t>
            </w:r>
            <w:r w:rsidR="00A13A75">
              <w:rPr>
                <w:rFonts w:asciiTheme="majorBidi" w:hAnsiTheme="majorBidi" w:cstheme="majorBidi"/>
                <w:sz w:val="24"/>
                <w:szCs w:val="24"/>
                <w:lang w:val="en-US"/>
              </w:rPr>
              <w:t>2</w:t>
            </w:r>
          </w:p>
          <w:p w14:paraId="389E6861" w14:textId="77777777" w:rsidR="00310568" w:rsidRDefault="0031056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35B15C3" w14:textId="77777777" w:rsidR="00310568" w:rsidRDefault="00310568"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C99A091" w14:textId="5FD4B63F" w:rsidR="00310568" w:rsidRPr="005F3AAC" w:rsidRDefault="00310568" w:rsidP="00310568">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796" w:type="dxa"/>
          </w:tcPr>
          <w:p w14:paraId="3ECC60BB" w14:textId="0DDB03E3" w:rsidR="009A298A" w:rsidRDefault="00371ECE"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lastRenderedPageBreak/>
              <w:t>all</w:t>
            </w:r>
          </w:p>
          <w:p w14:paraId="06D92B71" w14:textId="54643802"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23C59A24" w14:textId="6EB722C1"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2BD317D" w14:textId="2F204720"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45571BE" w14:textId="62DA35BE"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lastRenderedPageBreak/>
              <w:t>3</w:t>
            </w:r>
          </w:p>
          <w:p w14:paraId="684CB5CE" w14:textId="61E77C5F"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89B2EDE" w14:textId="4461B2C5"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73140B47" w14:textId="63018938"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4CFA0EDF" w14:textId="30195F93"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3</w:t>
            </w:r>
          </w:p>
          <w:p w14:paraId="58D9FE9B" w14:textId="77777777" w:rsidR="00972AC4" w:rsidRDefault="00972AC4"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7CB197AA" w14:textId="53FF2EDA" w:rsidR="00972AC4" w:rsidRPr="005F3AAC" w:rsidRDefault="00972AC4" w:rsidP="00972AC4">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r>
      <w:tr w:rsidR="009A298A" w14:paraId="281C8C4E" w14:textId="77777777" w:rsidTr="00595780">
        <w:tc>
          <w:tcPr>
            <w:tcW w:w="2137" w:type="dxa"/>
          </w:tcPr>
          <w:p w14:paraId="30D44DF2" w14:textId="77777777" w:rsidR="009A298A" w:rsidRPr="007F344B" w:rsidRDefault="009A298A" w:rsidP="009A298A">
            <w:pPr>
              <w:cnfStyle w:val="001000000000" w:firstRow="0" w:lastRow="0" w:firstColumn="1" w:lastColumn="0" w:oddVBand="0" w:evenVBand="0" w:oddHBand="0" w:evenHBand="0" w:firstRowFirstColumn="0" w:firstRowLastColumn="0" w:lastRowFirstColumn="0" w:lastRowLastColumn="0"/>
              <w:rPr>
                <w:rFonts w:asciiTheme="majorBidi" w:hAnsiTheme="majorBidi" w:cstheme="majorBidi"/>
                <w:sz w:val="24"/>
                <w:szCs w:val="24"/>
                <w:lang w:val="en-US"/>
              </w:rPr>
            </w:pPr>
            <w:proofErr w:type="spellStart"/>
            <w:r w:rsidRPr="007F344B">
              <w:rPr>
                <w:rFonts w:asciiTheme="majorBidi" w:hAnsiTheme="majorBidi" w:cstheme="majorBidi"/>
                <w:sz w:val="24"/>
                <w:szCs w:val="24"/>
                <w:lang w:val="en-US"/>
              </w:rPr>
              <w:t>Generalisability</w:t>
            </w:r>
            <w:proofErr w:type="spellEnd"/>
            <w:r w:rsidRPr="007F344B">
              <w:rPr>
                <w:rFonts w:asciiTheme="majorBidi" w:hAnsiTheme="majorBidi" w:cstheme="majorBidi"/>
                <w:sz w:val="24"/>
                <w:szCs w:val="24"/>
                <w:lang w:val="en-US"/>
              </w:rPr>
              <w:t>/ translation</w:t>
            </w:r>
          </w:p>
          <w:p w14:paraId="5F5FD36E" w14:textId="77777777" w:rsidR="009A298A" w:rsidRPr="007F344B" w:rsidRDefault="009A298A" w:rsidP="009A298A">
            <w:pPr>
              <w:cnfStyle w:val="001000000000" w:firstRow="0" w:lastRow="0" w:firstColumn="1"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1068" w:type="dxa"/>
          </w:tcPr>
          <w:p w14:paraId="7A3F0304" w14:textId="42FF4146" w:rsidR="009A298A" w:rsidRPr="007F344B" w:rsidRDefault="009A298A" w:rsidP="00595780">
            <w:pPr>
              <w:rPr>
                <w:rFonts w:asciiTheme="majorBidi" w:hAnsiTheme="majorBidi" w:cstheme="majorBidi"/>
                <w:sz w:val="24"/>
                <w:szCs w:val="24"/>
                <w:lang w:val="en-US"/>
              </w:rPr>
            </w:pPr>
            <w:r w:rsidRPr="007F344B">
              <w:rPr>
                <w:rFonts w:asciiTheme="majorBidi" w:hAnsiTheme="majorBidi" w:cstheme="majorBidi"/>
                <w:sz w:val="24"/>
                <w:szCs w:val="24"/>
                <w:lang w:val="en-US"/>
              </w:rPr>
              <w:t>19</w:t>
            </w:r>
          </w:p>
        </w:tc>
        <w:tc>
          <w:tcPr>
            <w:tcW w:w="6151" w:type="dxa"/>
          </w:tcPr>
          <w:p w14:paraId="569F97E4" w14:textId="77777777" w:rsidR="009A298A" w:rsidRPr="007F344B" w:rsidRDefault="009A298A" w:rsidP="009A298A">
            <w:pPr>
              <w:rPr>
                <w:rFonts w:asciiTheme="majorBidi" w:hAnsiTheme="majorBidi" w:cstheme="majorBidi"/>
                <w:sz w:val="24"/>
                <w:szCs w:val="24"/>
                <w:lang w:val="en-US"/>
              </w:rPr>
            </w:pPr>
            <w:r w:rsidRPr="007F344B">
              <w:rPr>
                <w:rFonts w:asciiTheme="majorBidi" w:hAnsiTheme="majorBidi" w:cstheme="majorBidi"/>
                <w:sz w:val="24"/>
                <w:szCs w:val="24"/>
                <w:lang w:val="en-US"/>
              </w:rPr>
              <w:t>Comment on whether, and how, the findings of this study are likely to translate to other species or systems, including any relevance to human biology.</w:t>
            </w:r>
          </w:p>
          <w:p w14:paraId="5E63AB69" w14:textId="77777777" w:rsidR="009A298A" w:rsidRPr="007F344B" w:rsidRDefault="009A298A" w:rsidP="009A298A">
            <w:pPr>
              <w:rPr>
                <w:rFonts w:asciiTheme="majorBidi" w:hAnsiTheme="majorBidi" w:cstheme="majorBidi"/>
                <w:sz w:val="24"/>
                <w:szCs w:val="24"/>
                <w:lang w:val="en-US"/>
              </w:rPr>
            </w:pPr>
          </w:p>
        </w:tc>
        <w:tc>
          <w:tcPr>
            <w:tcW w:w="1843" w:type="dxa"/>
          </w:tcPr>
          <w:p w14:paraId="24543E28" w14:textId="77777777" w:rsidR="00BA5E6D" w:rsidRDefault="00BA5E6D" w:rsidP="00BA5E6D">
            <w:pPr>
              <w:jc w:val="center"/>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30B3B7D5" w14:textId="77777777" w:rsidR="009A298A" w:rsidRPr="005F3AAC" w:rsidRDefault="009A298A" w:rsidP="005F3AAC">
            <w:pPr>
              <w:jc w:val="center"/>
              <w:rPr>
                <w:rFonts w:asciiTheme="majorBidi" w:hAnsiTheme="majorBidi" w:cstheme="majorBidi"/>
                <w:sz w:val="24"/>
                <w:szCs w:val="24"/>
                <w:lang w:val="en-US"/>
              </w:rPr>
            </w:pPr>
          </w:p>
        </w:tc>
        <w:tc>
          <w:tcPr>
            <w:tcW w:w="1275" w:type="dxa"/>
          </w:tcPr>
          <w:p w14:paraId="79A0344D" w14:textId="630DFD8E" w:rsidR="009A298A" w:rsidRPr="005F3AAC" w:rsidRDefault="00FA7A6F" w:rsidP="005F3AAC">
            <w:pPr>
              <w:jc w:val="center"/>
              <w:rPr>
                <w:rFonts w:asciiTheme="majorBidi" w:hAnsiTheme="majorBidi" w:cstheme="majorBidi"/>
                <w:sz w:val="24"/>
                <w:szCs w:val="24"/>
                <w:lang w:val="en-US"/>
              </w:rPr>
            </w:pPr>
            <w:r>
              <w:rPr>
                <w:rFonts w:asciiTheme="majorBidi" w:hAnsiTheme="majorBidi" w:cstheme="majorBidi"/>
                <w:sz w:val="24"/>
                <w:szCs w:val="24"/>
                <w:lang w:val="en-US"/>
              </w:rPr>
              <w:t>1</w:t>
            </w:r>
            <w:r w:rsidR="00A13A75">
              <w:rPr>
                <w:rFonts w:asciiTheme="majorBidi" w:hAnsiTheme="majorBidi" w:cstheme="majorBidi"/>
                <w:sz w:val="24"/>
                <w:szCs w:val="24"/>
                <w:lang w:val="en-US"/>
              </w:rPr>
              <w:t>2</w:t>
            </w:r>
          </w:p>
        </w:tc>
        <w:tc>
          <w:tcPr>
            <w:tcW w:w="1796" w:type="dxa"/>
          </w:tcPr>
          <w:p w14:paraId="12036A95" w14:textId="68AB9589" w:rsidR="009A298A" w:rsidRPr="005F3AAC" w:rsidRDefault="00A13A75" w:rsidP="005F3AAC">
            <w:pPr>
              <w:jc w:val="center"/>
              <w:rPr>
                <w:rFonts w:asciiTheme="majorBidi" w:hAnsiTheme="majorBidi" w:cstheme="majorBidi"/>
                <w:sz w:val="24"/>
                <w:szCs w:val="24"/>
                <w:lang w:val="en-US"/>
              </w:rPr>
            </w:pPr>
            <w:r>
              <w:rPr>
                <w:rFonts w:asciiTheme="majorBidi" w:hAnsiTheme="majorBidi" w:cstheme="majorBidi"/>
                <w:sz w:val="24"/>
                <w:szCs w:val="24"/>
                <w:lang w:val="en-US"/>
              </w:rPr>
              <w:t>3</w:t>
            </w:r>
            <w:bookmarkStart w:id="2" w:name="_GoBack"/>
            <w:bookmarkEnd w:id="2"/>
          </w:p>
        </w:tc>
      </w:tr>
      <w:tr w:rsidR="009A298A" w14:paraId="0D370476" w14:textId="77777777" w:rsidTr="005957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7" w:type="dxa"/>
          </w:tcPr>
          <w:p w14:paraId="5FF5D2AB" w14:textId="262F6D7A" w:rsidR="009A298A" w:rsidRPr="007F344B" w:rsidRDefault="009A298A" w:rsidP="009A298A">
            <w:pPr>
              <w:rPr>
                <w:rFonts w:asciiTheme="majorBidi" w:hAnsiTheme="majorBidi" w:cstheme="majorBidi"/>
                <w:sz w:val="24"/>
                <w:szCs w:val="24"/>
                <w:lang w:val="en-US"/>
              </w:rPr>
            </w:pPr>
            <w:r w:rsidRPr="007F344B">
              <w:rPr>
                <w:rFonts w:asciiTheme="majorBidi" w:hAnsiTheme="majorBidi" w:cstheme="majorBidi"/>
                <w:sz w:val="24"/>
                <w:szCs w:val="24"/>
                <w:lang w:val="en-US"/>
              </w:rPr>
              <w:t>Funding</w:t>
            </w:r>
          </w:p>
        </w:tc>
        <w:tc>
          <w:tcPr>
            <w:tcW w:w="1068" w:type="dxa"/>
          </w:tcPr>
          <w:p w14:paraId="749FDA23" w14:textId="4C1919F7" w:rsidR="009A298A" w:rsidRPr="007F344B" w:rsidRDefault="009A298A" w:rsidP="0059578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20</w:t>
            </w:r>
          </w:p>
        </w:tc>
        <w:tc>
          <w:tcPr>
            <w:tcW w:w="6151" w:type="dxa"/>
          </w:tcPr>
          <w:p w14:paraId="5D415161" w14:textId="77777777" w:rsidR="009A298A" w:rsidRPr="00595780" w:rsidRDefault="009A298A" w:rsidP="009A298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7F344B">
              <w:rPr>
                <w:rFonts w:asciiTheme="majorBidi" w:hAnsiTheme="majorBidi" w:cstheme="majorBidi"/>
                <w:sz w:val="24"/>
                <w:szCs w:val="24"/>
                <w:lang w:val="en-US"/>
              </w:rPr>
              <w:t>List all funding sources (including grant number) and the role of the funder(</w:t>
            </w:r>
            <w:proofErr w:type="gramStart"/>
            <w:r w:rsidRPr="007F344B">
              <w:rPr>
                <w:rFonts w:asciiTheme="majorBidi" w:hAnsiTheme="majorBidi" w:cstheme="majorBidi"/>
                <w:sz w:val="24"/>
                <w:szCs w:val="24"/>
                <w:lang w:val="en-US"/>
              </w:rPr>
              <w:t>s)  in</w:t>
            </w:r>
            <w:proofErr w:type="gramEnd"/>
            <w:r w:rsidRPr="007F344B">
              <w:rPr>
                <w:rFonts w:asciiTheme="majorBidi" w:hAnsiTheme="majorBidi" w:cstheme="majorBidi"/>
                <w:sz w:val="24"/>
                <w:szCs w:val="24"/>
                <w:lang w:val="en-US"/>
              </w:rPr>
              <w:t xml:space="preserve"> the study.</w:t>
            </w:r>
          </w:p>
          <w:p w14:paraId="33805FC2" w14:textId="77777777" w:rsidR="009A298A" w:rsidRPr="007F344B" w:rsidRDefault="009A298A" w:rsidP="009A298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843" w:type="dxa"/>
          </w:tcPr>
          <w:p w14:paraId="530B0BB7" w14:textId="77777777" w:rsidR="002F59C3" w:rsidRDefault="002F59C3" w:rsidP="002F59C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5F3AAC">
              <w:rPr>
                <w:rFonts w:asciiTheme="majorBidi" w:hAnsiTheme="majorBidi" w:cstheme="majorBidi"/>
                <w:sz w:val="24"/>
                <w:szCs w:val="24"/>
                <w:lang w:val="en-US"/>
              </w:rPr>
              <w:t>√</w:t>
            </w:r>
          </w:p>
          <w:p w14:paraId="5EE676CF" w14:textId="77777777" w:rsidR="009A298A" w:rsidRPr="005F3AAC" w:rsidRDefault="009A298A"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c>
          <w:tcPr>
            <w:tcW w:w="1275" w:type="dxa"/>
          </w:tcPr>
          <w:p w14:paraId="4A68BB2A" w14:textId="2E413BE4" w:rsidR="009A298A" w:rsidRPr="005F3AAC" w:rsidRDefault="00FA7A6F"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20</w:t>
            </w:r>
          </w:p>
        </w:tc>
        <w:tc>
          <w:tcPr>
            <w:tcW w:w="1796" w:type="dxa"/>
          </w:tcPr>
          <w:p w14:paraId="2EE11D8A" w14:textId="17A356E6" w:rsidR="009A298A" w:rsidRPr="005F3AAC" w:rsidRDefault="00FA7A6F" w:rsidP="005F3AA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Pr>
                <w:rFonts w:asciiTheme="majorBidi" w:hAnsiTheme="majorBidi" w:cstheme="majorBidi"/>
                <w:sz w:val="24"/>
                <w:szCs w:val="24"/>
                <w:lang w:val="en-US"/>
              </w:rPr>
              <w:t>2</w:t>
            </w:r>
          </w:p>
        </w:tc>
      </w:tr>
    </w:tbl>
    <w:p w14:paraId="5A1133EC" w14:textId="2100F16D" w:rsidR="00595780" w:rsidRPr="00595780" w:rsidRDefault="00595780" w:rsidP="00595780">
      <w:pPr>
        <w:rPr>
          <w:rFonts w:asciiTheme="majorBidi" w:hAnsiTheme="majorBidi" w:cstheme="majorBidi"/>
          <w:sz w:val="24"/>
          <w:szCs w:val="24"/>
          <w:lang w:val="en-US"/>
        </w:rPr>
      </w:pPr>
      <w:r w:rsidRPr="00595780">
        <w:rPr>
          <w:rFonts w:asciiTheme="majorBidi" w:hAnsiTheme="majorBidi" w:cstheme="majorBidi"/>
          <w:sz w:val="24"/>
          <w:szCs w:val="24"/>
          <w:lang w:val="en-US"/>
        </w:rPr>
        <w:t xml:space="preserve">. </w:t>
      </w:r>
    </w:p>
    <w:p w14:paraId="67D43AF6" w14:textId="6FC40FFC" w:rsidR="007F344B" w:rsidRPr="007F344B" w:rsidRDefault="007F344B" w:rsidP="007F344B">
      <w:pPr>
        <w:rPr>
          <w:rFonts w:asciiTheme="majorBidi" w:hAnsiTheme="majorBidi" w:cstheme="majorBidi"/>
          <w:sz w:val="24"/>
          <w:szCs w:val="24"/>
          <w:lang w:val="en-US"/>
        </w:rPr>
      </w:pPr>
    </w:p>
    <w:p w14:paraId="7B200350" w14:textId="1C91ED2E" w:rsidR="00595780" w:rsidRPr="00595780" w:rsidRDefault="00595780" w:rsidP="00595780">
      <w:pPr>
        <w:rPr>
          <w:rFonts w:asciiTheme="majorBidi" w:hAnsiTheme="majorBidi" w:cstheme="majorBidi"/>
          <w:sz w:val="24"/>
          <w:szCs w:val="24"/>
          <w:lang w:val="en-US"/>
        </w:rPr>
      </w:pPr>
    </w:p>
    <w:sectPr w:rsidR="00595780" w:rsidRPr="00595780" w:rsidSect="00595780">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84F46"/>
    <w:multiLevelType w:val="hybridMultilevel"/>
    <w:tmpl w:val="606098D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976137F"/>
    <w:multiLevelType w:val="hybridMultilevel"/>
    <w:tmpl w:val="AAE0EDC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11517F48"/>
    <w:multiLevelType w:val="hybridMultilevel"/>
    <w:tmpl w:val="C558537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19BD2513"/>
    <w:multiLevelType w:val="hybridMultilevel"/>
    <w:tmpl w:val="22BAABD0"/>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1FE00252"/>
    <w:multiLevelType w:val="hybridMultilevel"/>
    <w:tmpl w:val="80E8A75A"/>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22A9656C"/>
    <w:multiLevelType w:val="hybridMultilevel"/>
    <w:tmpl w:val="63B4817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25445A75"/>
    <w:multiLevelType w:val="hybridMultilevel"/>
    <w:tmpl w:val="6A7ECDE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298800F2"/>
    <w:multiLevelType w:val="hybridMultilevel"/>
    <w:tmpl w:val="E3002286"/>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30A43429"/>
    <w:multiLevelType w:val="hybridMultilevel"/>
    <w:tmpl w:val="8CE23CE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3233058A"/>
    <w:multiLevelType w:val="hybridMultilevel"/>
    <w:tmpl w:val="D508349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4C7D2EDB"/>
    <w:multiLevelType w:val="hybridMultilevel"/>
    <w:tmpl w:val="32BE2C36"/>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4D684884"/>
    <w:multiLevelType w:val="hybridMultilevel"/>
    <w:tmpl w:val="84DEC8F2"/>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4F472898"/>
    <w:multiLevelType w:val="hybridMultilevel"/>
    <w:tmpl w:val="0944EF08"/>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545101B4"/>
    <w:multiLevelType w:val="hybridMultilevel"/>
    <w:tmpl w:val="D626269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57C31A09"/>
    <w:multiLevelType w:val="hybridMultilevel"/>
    <w:tmpl w:val="4A9E170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5AC63527"/>
    <w:multiLevelType w:val="hybridMultilevel"/>
    <w:tmpl w:val="9F62DA2C"/>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5CD82667"/>
    <w:multiLevelType w:val="hybridMultilevel"/>
    <w:tmpl w:val="25963D7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5D0A136B"/>
    <w:multiLevelType w:val="hybridMultilevel"/>
    <w:tmpl w:val="47120778"/>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15:restartNumberingAfterBreak="0">
    <w:nsid w:val="604E4F42"/>
    <w:multiLevelType w:val="hybridMultilevel"/>
    <w:tmpl w:val="783859E6"/>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70CE5FD9"/>
    <w:multiLevelType w:val="hybridMultilevel"/>
    <w:tmpl w:val="8B84C93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728406DA"/>
    <w:multiLevelType w:val="hybridMultilevel"/>
    <w:tmpl w:val="2EAABDAA"/>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15:restartNumberingAfterBreak="0">
    <w:nsid w:val="750D3269"/>
    <w:multiLevelType w:val="hybridMultilevel"/>
    <w:tmpl w:val="40FE9C8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6"/>
  </w:num>
  <w:num w:numId="2">
    <w:abstractNumId w:val="18"/>
  </w:num>
  <w:num w:numId="3">
    <w:abstractNumId w:val="4"/>
  </w:num>
  <w:num w:numId="4">
    <w:abstractNumId w:val="14"/>
  </w:num>
  <w:num w:numId="5">
    <w:abstractNumId w:val="12"/>
  </w:num>
  <w:num w:numId="6">
    <w:abstractNumId w:val="19"/>
  </w:num>
  <w:num w:numId="7">
    <w:abstractNumId w:val="15"/>
  </w:num>
  <w:num w:numId="8">
    <w:abstractNumId w:val="10"/>
  </w:num>
  <w:num w:numId="9">
    <w:abstractNumId w:val="11"/>
  </w:num>
  <w:num w:numId="10">
    <w:abstractNumId w:val="9"/>
  </w:num>
  <w:num w:numId="11">
    <w:abstractNumId w:val="17"/>
  </w:num>
  <w:num w:numId="12">
    <w:abstractNumId w:val="2"/>
  </w:num>
  <w:num w:numId="13">
    <w:abstractNumId w:val="21"/>
  </w:num>
  <w:num w:numId="14">
    <w:abstractNumId w:val="16"/>
  </w:num>
  <w:num w:numId="15">
    <w:abstractNumId w:val="3"/>
  </w:num>
  <w:num w:numId="16">
    <w:abstractNumId w:val="13"/>
  </w:num>
  <w:num w:numId="17">
    <w:abstractNumId w:val="20"/>
  </w:num>
  <w:num w:numId="18">
    <w:abstractNumId w:val="5"/>
  </w:num>
  <w:num w:numId="19">
    <w:abstractNumId w:val="8"/>
  </w:num>
  <w:num w:numId="20">
    <w:abstractNumId w:val="0"/>
  </w:num>
  <w:num w:numId="21">
    <w:abstractNumId w:val="7"/>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780"/>
    <w:rsid w:val="000162BF"/>
    <w:rsid w:val="001A7AC7"/>
    <w:rsid w:val="001B1B89"/>
    <w:rsid w:val="001F22E9"/>
    <w:rsid w:val="002266AA"/>
    <w:rsid w:val="002336FA"/>
    <w:rsid w:val="002F59C3"/>
    <w:rsid w:val="00310568"/>
    <w:rsid w:val="00334823"/>
    <w:rsid w:val="00371ECE"/>
    <w:rsid w:val="003B2200"/>
    <w:rsid w:val="003E258D"/>
    <w:rsid w:val="00445BED"/>
    <w:rsid w:val="004B4849"/>
    <w:rsid w:val="004E3A9C"/>
    <w:rsid w:val="00517A5D"/>
    <w:rsid w:val="00595780"/>
    <w:rsid w:val="005F3AAC"/>
    <w:rsid w:val="00711070"/>
    <w:rsid w:val="00724519"/>
    <w:rsid w:val="00730DD7"/>
    <w:rsid w:val="00755B2A"/>
    <w:rsid w:val="007D2DBC"/>
    <w:rsid w:val="007F344B"/>
    <w:rsid w:val="00816931"/>
    <w:rsid w:val="00972AC4"/>
    <w:rsid w:val="009A298A"/>
    <w:rsid w:val="00A13A75"/>
    <w:rsid w:val="00A13E5E"/>
    <w:rsid w:val="00AF55DF"/>
    <w:rsid w:val="00B378ED"/>
    <w:rsid w:val="00B51AE0"/>
    <w:rsid w:val="00BA5E6D"/>
    <w:rsid w:val="00BF3046"/>
    <w:rsid w:val="00D50755"/>
    <w:rsid w:val="00D81441"/>
    <w:rsid w:val="00D82047"/>
    <w:rsid w:val="00E05713"/>
    <w:rsid w:val="00E60303"/>
    <w:rsid w:val="00EC5FC8"/>
    <w:rsid w:val="00F255D2"/>
    <w:rsid w:val="00F366EC"/>
    <w:rsid w:val="00F71961"/>
    <w:rsid w:val="00FA7A6F"/>
    <w:rsid w:val="00FB388B"/>
    <w:rsid w:val="00FF408D"/>
  </w:rsids>
  <m:mathPr>
    <m:mathFont m:val="Cambria Math"/>
    <m:brkBin m:val="before"/>
    <m:brkBinSub m:val="--"/>
    <m:smallFrac m:val="0"/>
    <m:dispDef/>
    <m:lMargin m:val="0"/>
    <m:rMargin m:val="0"/>
    <m:defJc m:val="centerGroup"/>
    <m:wrapIndent m:val="1440"/>
    <m:intLim m:val="subSup"/>
    <m:naryLim m:val="undOvr"/>
  </m:mathPr>
  <w:themeFontLang w:val="id-ID"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8343F"/>
  <w15:chartTrackingRefBased/>
  <w15:docId w15:val="{3B7F67DB-A9AA-4EE0-92D5-63A8BB882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d-ID"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45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5780"/>
    <w:pPr>
      <w:ind w:left="720"/>
      <w:contextualSpacing/>
    </w:pPr>
  </w:style>
  <w:style w:type="table" w:styleId="TableGrid">
    <w:name w:val="Table Grid"/>
    <w:basedOn w:val="TableNormal"/>
    <w:uiPriority w:val="39"/>
    <w:rsid w:val="005957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595780"/>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839</TotalTime>
  <Pages>5</Pages>
  <Words>953</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Shinanju Keep</dc:creator>
  <cp:keywords/>
  <dc:description/>
  <cp:lastModifiedBy>Shinanju Keep</cp:lastModifiedBy>
  <cp:revision>18</cp:revision>
  <dcterms:created xsi:type="dcterms:W3CDTF">2019-06-25T20:33:00Z</dcterms:created>
  <dcterms:modified xsi:type="dcterms:W3CDTF">2019-06-27T17:27:00Z</dcterms:modified>
</cp:coreProperties>
</file>