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A329E" w14:textId="614699B5" w:rsidR="001E2B74" w:rsidRPr="00644865" w:rsidRDefault="00DE64FB">
      <w:pPr>
        <w:pStyle w:val="Footer"/>
        <w:tabs>
          <w:tab w:val="clear" w:pos="4320"/>
          <w:tab w:val="clear" w:pos="8640"/>
        </w:tabs>
        <w:overflowPunct/>
        <w:autoSpaceDE/>
        <w:autoSpaceDN/>
        <w:adjustRightInd/>
        <w:textAlignment w:val="auto"/>
        <w:rPr>
          <w:noProof/>
          <w:sz w:val="22"/>
          <w:szCs w:val="22"/>
        </w:rPr>
      </w:pPr>
      <w:r w:rsidRPr="00DE64FB">
        <w:drawing>
          <wp:anchor distT="0" distB="0" distL="114300" distR="114300" simplePos="0" relativeHeight="251662848" behindDoc="0" locked="0" layoutInCell="1" allowOverlap="1" wp14:anchorId="2A6FD221" wp14:editId="6101E95E">
            <wp:simplePos x="0" y="0"/>
            <wp:positionH relativeFrom="column">
              <wp:posOffset>4699008</wp:posOffset>
            </wp:positionH>
            <wp:positionV relativeFrom="page">
              <wp:posOffset>610581</wp:posOffset>
            </wp:positionV>
            <wp:extent cx="1857375" cy="553720"/>
            <wp:effectExtent l="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RPRN logo - blu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2ED7">
        <w:rPr>
          <w:rFonts w:asciiTheme="majorHAnsi" w:hAnsiTheme="majorHAnsi" w:cstheme="majorHAnsi"/>
          <w:noProof/>
          <w:color w:val="141313"/>
        </w:rPr>
        <w:drawing>
          <wp:anchor distT="0" distB="0" distL="114300" distR="114300" simplePos="0" relativeHeight="251659776" behindDoc="0" locked="0" layoutInCell="1" allowOverlap="1" wp14:anchorId="168C8A62" wp14:editId="537FA7A4">
            <wp:simplePos x="0" y="0"/>
            <wp:positionH relativeFrom="column">
              <wp:posOffset>-127322</wp:posOffset>
            </wp:positionH>
            <wp:positionV relativeFrom="page">
              <wp:posOffset>518119</wp:posOffset>
            </wp:positionV>
            <wp:extent cx="467360" cy="800100"/>
            <wp:effectExtent l="0" t="0" r="889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HSU-4C-POS.ep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6501" w:rsidRPr="00644865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B36DE24" wp14:editId="634F1664">
                <wp:simplePos x="0" y="0"/>
                <wp:positionH relativeFrom="column">
                  <wp:posOffset>-428625</wp:posOffset>
                </wp:positionH>
                <wp:positionV relativeFrom="paragraph">
                  <wp:posOffset>-466725</wp:posOffset>
                </wp:positionV>
                <wp:extent cx="7234555" cy="805180"/>
                <wp:effectExtent l="3175" t="3175" r="1270" b="444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4555" cy="805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E17060" w14:textId="63EE15D7" w:rsidR="00B03ADF" w:rsidRDefault="00B03AD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36DE2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3.75pt;margin-top:-36.75pt;width:569.65pt;height:63.4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" filled="f" stroked="f">
                <v:textbox inset="0,0,0,0">
                  <w:txbxContent>
                    <w:p w14:paraId="0BE17060" w14:textId="63EE15D7" w:rsidR="00B03ADF" w:rsidRDefault="00B03ADF"/>
                  </w:txbxContent>
                </v:textbox>
              </v:shape>
            </w:pict>
          </mc:Fallback>
        </mc:AlternateContent>
      </w:r>
    </w:p>
    <w:p w14:paraId="7294CC82" w14:textId="1F4626AE" w:rsidR="001E2B74" w:rsidRPr="00644865" w:rsidRDefault="001E2B74">
      <w:pPr>
        <w:rPr>
          <w:sz w:val="22"/>
          <w:szCs w:val="22"/>
        </w:rPr>
      </w:pPr>
    </w:p>
    <w:p w14:paraId="6CD8E0A0" w14:textId="5CDE7D17" w:rsidR="00DE64FB" w:rsidRDefault="00DE64FB" w:rsidP="0071003F"/>
    <w:p w14:paraId="27FE7DAE" w14:textId="788E2BA4" w:rsidR="00DE64FB" w:rsidRDefault="00DE64FB" w:rsidP="0071003F">
      <w:r w:rsidRPr="00DE64FB"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4748D0" wp14:editId="5CF0D85D">
                <wp:simplePos x="0" y="0"/>
                <wp:positionH relativeFrom="column">
                  <wp:posOffset>5356233</wp:posOffset>
                </wp:positionH>
                <wp:positionV relativeFrom="page">
                  <wp:posOffset>1515456</wp:posOffset>
                </wp:positionV>
                <wp:extent cx="1586230" cy="5159375"/>
                <wp:effectExtent l="0" t="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5159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7CC9D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r>
                              <w:rPr>
                                <w:color w:val="141313"/>
                              </w:rPr>
                              <w:t>Oregon Rural Practice-based Research Network</w:t>
                            </w:r>
                          </w:p>
                          <w:p w14:paraId="2B8205BD" w14:textId="1FB59062" w:rsidR="00DE64FB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3622DB8F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r>
                              <w:rPr>
                                <w:color w:val="141313"/>
                              </w:rPr>
                              <w:t>orprn</w:t>
                            </w:r>
                            <w:r w:rsidRPr="00A92803">
                              <w:rPr>
                                <w:color w:val="141313"/>
                              </w:rPr>
                              <w:t>@ohsu.edu</w:t>
                            </w:r>
                          </w:p>
                          <w:p w14:paraId="724DC3C1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r>
                              <w:rPr>
                                <w:color w:val="141313"/>
                              </w:rPr>
                              <w:t>www.</w:t>
                            </w:r>
                            <w:r w:rsidRPr="00A92803">
                              <w:rPr>
                                <w:color w:val="141313"/>
                              </w:rPr>
                              <w:t>ohsu.edu</w:t>
                            </w:r>
                            <w:r>
                              <w:rPr>
                                <w:color w:val="141313"/>
                              </w:rPr>
                              <w:t>/orprn</w:t>
                            </w:r>
                          </w:p>
                          <w:p w14:paraId="2C5BB5E8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</w:p>
                          <w:p w14:paraId="555E433F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r w:rsidRPr="00A92803">
                              <w:rPr>
                                <w:color w:val="141313"/>
                              </w:rPr>
                              <w:t>Mail code</w:t>
                            </w:r>
                            <w:r>
                              <w:rPr>
                                <w:color w:val="141313"/>
                              </w:rPr>
                              <w:t>:</w:t>
                            </w:r>
                            <w:r w:rsidRPr="00A92803">
                              <w:rPr>
                                <w:color w:val="141313"/>
                              </w:rPr>
                              <w:t xml:space="preserve"> </w:t>
                            </w:r>
                            <w:r>
                              <w:rPr>
                                <w:color w:val="141313"/>
                              </w:rPr>
                              <w:t>L222</w:t>
                            </w:r>
                          </w:p>
                          <w:p w14:paraId="1C46AA0C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r w:rsidRPr="00A92803">
                              <w:rPr>
                                <w:color w:val="141313"/>
                              </w:rPr>
                              <w:t>3181 S.W. Sam Jackson</w:t>
                            </w:r>
                            <w:r>
                              <w:rPr>
                                <w:color w:val="141313"/>
                              </w:rPr>
                              <w:t xml:space="preserve"> Park </w:t>
                            </w:r>
                            <w:r w:rsidRPr="00A92803">
                              <w:rPr>
                                <w:color w:val="141313"/>
                              </w:rPr>
                              <w:t>Rd.</w:t>
                            </w:r>
                          </w:p>
                          <w:p w14:paraId="5DF63FE3" w14:textId="77777777" w:rsidR="00DE64FB" w:rsidRPr="00A92803" w:rsidRDefault="00DE64FB" w:rsidP="00DE64FB">
                            <w:pPr>
                              <w:pStyle w:val="BalloonText"/>
                              <w:spacing w:after="20"/>
                              <w:rPr>
                                <w:color w:val="141313"/>
                              </w:rPr>
                            </w:pPr>
                            <w:r w:rsidRPr="00A92803">
                              <w:rPr>
                                <w:color w:val="141313"/>
                              </w:rPr>
                              <w:t>Portland, OR 97239</w:t>
                            </w:r>
                          </w:p>
                          <w:p w14:paraId="4AFDC3C7" w14:textId="77777777" w:rsidR="00DE64FB" w:rsidRPr="00A92803" w:rsidRDefault="00DE64FB" w:rsidP="00DE64FB">
                            <w:pPr>
                              <w:pStyle w:val="BalloonText"/>
                              <w:rPr>
                                <w:color w:val="14131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4748D0" id="_x0000_s1027" type="#_x0000_t202" style="position:absolute;margin-left:421.75pt;margin-top:119.35pt;width:124.9pt;height:406.25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" filled="f" stroked="f">
                <v:textbox>
                  <w:txbxContent>
                    <w:p w14:paraId="40A7CC9D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r>
                        <w:rPr>
                          <w:color w:val="141313"/>
                        </w:rPr>
                        <w:t>Oregon Rural Practice-based Research Network</w:t>
                      </w:r>
                    </w:p>
                    <w:p w14:paraId="2B8205BD" w14:textId="1FB59062" w:rsidR="00DE64FB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bookmarkStart w:id="1" w:name="_GoBack"/>
                      <w:bookmarkEnd w:id="1"/>
                    </w:p>
                    <w:p w14:paraId="3622DB8F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r>
                        <w:rPr>
                          <w:color w:val="141313"/>
                        </w:rPr>
                        <w:t>orprn</w:t>
                      </w:r>
                      <w:r w:rsidRPr="00A92803">
                        <w:rPr>
                          <w:color w:val="141313"/>
                        </w:rPr>
                        <w:t>@ohsu.edu</w:t>
                      </w:r>
                    </w:p>
                    <w:p w14:paraId="724DC3C1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r>
                        <w:rPr>
                          <w:color w:val="141313"/>
                        </w:rPr>
                        <w:t>www.</w:t>
                      </w:r>
                      <w:r w:rsidRPr="00A92803">
                        <w:rPr>
                          <w:color w:val="141313"/>
                        </w:rPr>
                        <w:t>ohsu.edu</w:t>
                      </w:r>
                      <w:r>
                        <w:rPr>
                          <w:color w:val="141313"/>
                        </w:rPr>
                        <w:t>/orprn</w:t>
                      </w:r>
                    </w:p>
                    <w:p w14:paraId="2C5BB5E8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</w:p>
                    <w:p w14:paraId="555E433F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r w:rsidRPr="00A92803">
                        <w:rPr>
                          <w:color w:val="141313"/>
                        </w:rPr>
                        <w:t>Mail code</w:t>
                      </w:r>
                      <w:r>
                        <w:rPr>
                          <w:color w:val="141313"/>
                        </w:rPr>
                        <w:t>:</w:t>
                      </w:r>
                      <w:r w:rsidRPr="00A92803">
                        <w:rPr>
                          <w:color w:val="141313"/>
                        </w:rPr>
                        <w:t xml:space="preserve"> </w:t>
                      </w:r>
                      <w:r>
                        <w:rPr>
                          <w:color w:val="141313"/>
                        </w:rPr>
                        <w:t>L222</w:t>
                      </w:r>
                    </w:p>
                    <w:p w14:paraId="1C46AA0C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r w:rsidRPr="00A92803">
                        <w:rPr>
                          <w:color w:val="141313"/>
                        </w:rPr>
                        <w:t>3181 S.W. Sam Jackson</w:t>
                      </w:r>
                      <w:r>
                        <w:rPr>
                          <w:color w:val="141313"/>
                        </w:rPr>
                        <w:t xml:space="preserve"> Park </w:t>
                      </w:r>
                      <w:r w:rsidRPr="00A92803">
                        <w:rPr>
                          <w:color w:val="141313"/>
                        </w:rPr>
                        <w:t>Rd.</w:t>
                      </w:r>
                    </w:p>
                    <w:p w14:paraId="5DF63FE3" w14:textId="77777777" w:rsidR="00DE64FB" w:rsidRPr="00A92803" w:rsidRDefault="00DE64FB" w:rsidP="00DE64FB">
                      <w:pPr>
                        <w:pStyle w:val="BalloonText"/>
                        <w:spacing w:after="20"/>
                        <w:rPr>
                          <w:color w:val="141313"/>
                        </w:rPr>
                      </w:pPr>
                      <w:r w:rsidRPr="00A92803">
                        <w:rPr>
                          <w:color w:val="141313"/>
                        </w:rPr>
                        <w:t>Portland, OR 97239</w:t>
                      </w:r>
                    </w:p>
                    <w:p w14:paraId="4AFDC3C7" w14:textId="77777777" w:rsidR="00DE64FB" w:rsidRPr="00A92803" w:rsidRDefault="00DE64FB" w:rsidP="00DE64FB">
                      <w:pPr>
                        <w:pStyle w:val="BalloonText"/>
                        <w:rPr>
                          <w:color w:val="141313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33EA364C" w14:textId="47C9B1C4" w:rsidR="00DE64FB" w:rsidRDefault="00DE64FB" w:rsidP="0071003F"/>
    <w:p w14:paraId="2D9339B4" w14:textId="0A62EB92" w:rsidR="00D62633" w:rsidRPr="00644865" w:rsidRDefault="00D62633" w:rsidP="00DE64FB">
      <w:pPr>
        <w:ind w:right="2070"/>
      </w:pPr>
      <w:r w:rsidRPr="00644865">
        <w:t xml:space="preserve">Dear </w:t>
      </w:r>
      <w:r w:rsidR="009D0CE5">
        <w:t>Editor</w:t>
      </w:r>
      <w:r w:rsidR="001A37B7" w:rsidRPr="00644865">
        <w:t>:</w:t>
      </w:r>
    </w:p>
    <w:p w14:paraId="04196D7C" w14:textId="0DD782F6" w:rsidR="00D62633" w:rsidRPr="00644865" w:rsidRDefault="00D62633" w:rsidP="00DE64FB">
      <w:pPr>
        <w:ind w:right="2070"/>
      </w:pPr>
    </w:p>
    <w:p w14:paraId="2F6FCB36" w14:textId="3D97E190" w:rsidR="0055791A" w:rsidRPr="00644865" w:rsidRDefault="0055791A" w:rsidP="00DE64FB">
      <w:pPr>
        <w:ind w:right="2070"/>
        <w:rPr>
          <w:b/>
        </w:rPr>
      </w:pPr>
      <w:r w:rsidRPr="00644865">
        <w:t xml:space="preserve">Please </w:t>
      </w:r>
      <w:r w:rsidR="00717A3E" w:rsidRPr="00644865">
        <w:t xml:space="preserve">accept the </w:t>
      </w:r>
      <w:r w:rsidRPr="00644865">
        <w:t>attached manuscript</w:t>
      </w:r>
      <w:r w:rsidR="00D62633" w:rsidRPr="00644865">
        <w:t xml:space="preserve">, </w:t>
      </w:r>
      <w:r w:rsidR="00D62633" w:rsidRPr="009D0CE5">
        <w:t>“</w:t>
      </w:r>
      <w:r w:rsidR="0071003F" w:rsidRPr="0071003F">
        <w:t>What You Don’t Know Might Hurt You: Cost Variations for Fecal Immunochemical Tests in Primary Care Practices</w:t>
      </w:r>
      <w:r w:rsidR="001A37B7" w:rsidRPr="009D0CE5">
        <w:t>,</w:t>
      </w:r>
      <w:r w:rsidR="00D62633" w:rsidRPr="009D0CE5">
        <w:t>”</w:t>
      </w:r>
      <w:r w:rsidR="00D62633" w:rsidRPr="00644865">
        <w:t xml:space="preserve"> </w:t>
      </w:r>
      <w:r w:rsidR="00717A3E" w:rsidRPr="00644865">
        <w:t>for submission</w:t>
      </w:r>
      <w:r w:rsidRPr="00644865">
        <w:t xml:space="preserve"> </w:t>
      </w:r>
      <w:r w:rsidR="00D62633" w:rsidRPr="00644865">
        <w:t>to</w:t>
      </w:r>
      <w:r w:rsidR="00BF50C1" w:rsidRPr="00644865">
        <w:t xml:space="preserve"> </w:t>
      </w:r>
      <w:r w:rsidR="004C5BB4">
        <w:rPr>
          <w:i/>
        </w:rPr>
        <w:t>BMC Health Services Research</w:t>
      </w:r>
      <w:r w:rsidRPr="00644865">
        <w:rPr>
          <w:i/>
        </w:rPr>
        <w:t>.</w:t>
      </w:r>
    </w:p>
    <w:p w14:paraId="6A47673B" w14:textId="104B1AE3" w:rsidR="00EA7DC1" w:rsidRPr="00644865" w:rsidRDefault="00EA7DC1" w:rsidP="00DE64FB">
      <w:pPr>
        <w:ind w:right="2070"/>
        <w:rPr>
          <w:i/>
          <w:iCs/>
        </w:rPr>
      </w:pPr>
    </w:p>
    <w:p w14:paraId="5050245D" w14:textId="73C8B297" w:rsidR="00EA7DC1" w:rsidRPr="00644865" w:rsidRDefault="009D0CE5" w:rsidP="00DE64FB">
      <w:pPr>
        <w:ind w:right="2070"/>
      </w:pPr>
      <w:r>
        <w:t xml:space="preserve">We believe that this manuscript will be of interest to the readership of </w:t>
      </w:r>
      <w:r w:rsidR="004C5BB4">
        <w:rPr>
          <w:i/>
        </w:rPr>
        <w:t>BMC Health Services Research</w:t>
      </w:r>
      <w:r w:rsidR="0071003F">
        <w:t xml:space="preserve"> because it fills a gap in research relevant to the source and costs of </w:t>
      </w:r>
      <w:r w:rsidR="0071003F" w:rsidRPr="003A41C2">
        <w:rPr>
          <w:lang w:val="en"/>
        </w:rPr>
        <w:t>fecal immunochemical tests (FITs)</w:t>
      </w:r>
      <w:r w:rsidR="0071003F">
        <w:rPr>
          <w:lang w:val="en"/>
        </w:rPr>
        <w:t xml:space="preserve"> </w:t>
      </w:r>
      <w:r w:rsidR="0071003F">
        <w:t xml:space="preserve">by primary care practices. Implementation and sustainability challenges plague colorectal cancer screening programs, which is possibly one reason disparities exist despite the effectiveness of colorectal cancer screening </w:t>
      </w:r>
      <w:r w:rsidR="00E571BB">
        <w:t xml:space="preserve">using </w:t>
      </w:r>
      <w:r w:rsidR="0071003F">
        <w:t>FIT</w:t>
      </w:r>
      <w:r w:rsidR="00E571BB">
        <w:t>s</w:t>
      </w:r>
      <w:r w:rsidR="0071003F">
        <w:t xml:space="preserve">. The ability of primary care practices </w:t>
      </w:r>
      <w:r w:rsidR="00E571BB">
        <w:t xml:space="preserve">to obtain FITs </w:t>
      </w:r>
      <w:r w:rsidR="0071003F">
        <w:t xml:space="preserve">in a cost-effective manner could have far reaching consequences for </w:t>
      </w:r>
      <w:r w:rsidR="00E571BB">
        <w:t>cancer screening</w:t>
      </w:r>
      <w:r w:rsidR="0071003F">
        <w:t xml:space="preserve"> outreach and addressing disparities. </w:t>
      </w:r>
      <w:r w:rsidR="007A38F4" w:rsidRPr="00644865">
        <w:t>W</w:t>
      </w:r>
      <w:r w:rsidR="00EA7DC1" w:rsidRPr="00644865">
        <w:t xml:space="preserve">e believe </w:t>
      </w:r>
      <w:r w:rsidR="007A38F4" w:rsidRPr="00644865">
        <w:t xml:space="preserve">these results </w:t>
      </w:r>
      <w:r w:rsidR="00293CB4">
        <w:t xml:space="preserve">are important for equitable health care delivery and </w:t>
      </w:r>
      <w:r w:rsidR="007A38F4" w:rsidRPr="00644865">
        <w:t xml:space="preserve">will be </w:t>
      </w:r>
      <w:r w:rsidR="00E571BB">
        <w:t>interesting</w:t>
      </w:r>
      <w:r w:rsidR="00EA7DC1" w:rsidRPr="00644865">
        <w:t xml:space="preserve"> to </w:t>
      </w:r>
      <w:r w:rsidR="00A218EC" w:rsidRPr="00644865">
        <w:t>health</w:t>
      </w:r>
      <w:r w:rsidR="007A38F4" w:rsidRPr="00644865">
        <w:t xml:space="preserve"> care</w:t>
      </w:r>
      <w:r w:rsidR="00A218EC" w:rsidRPr="00644865">
        <w:t xml:space="preserve"> systems</w:t>
      </w:r>
      <w:r w:rsidR="007A38F4" w:rsidRPr="00644865">
        <w:t xml:space="preserve"> </w:t>
      </w:r>
      <w:r w:rsidR="00644865" w:rsidRPr="00644865">
        <w:t>a</w:t>
      </w:r>
      <w:r w:rsidR="00644865">
        <w:t>s well as</w:t>
      </w:r>
      <w:r w:rsidR="007A38F4" w:rsidRPr="00644865">
        <w:t xml:space="preserve"> research</w:t>
      </w:r>
      <w:r w:rsidR="009C0192" w:rsidRPr="00644865">
        <w:t>er</w:t>
      </w:r>
      <w:r w:rsidR="00305423" w:rsidRPr="00644865">
        <w:t>s</w:t>
      </w:r>
      <w:r w:rsidR="00EA7DC1" w:rsidRPr="00644865">
        <w:t xml:space="preserve">. </w:t>
      </w:r>
    </w:p>
    <w:p w14:paraId="2D8FED23" w14:textId="77777777" w:rsidR="00EA7DC1" w:rsidRPr="00644865" w:rsidRDefault="00EA7DC1" w:rsidP="00DE64FB">
      <w:pPr>
        <w:ind w:right="2070"/>
      </w:pPr>
    </w:p>
    <w:p w14:paraId="7C630DB8" w14:textId="69DA4BC5" w:rsidR="009D0CE5" w:rsidRDefault="00D62633" w:rsidP="00DE64FB">
      <w:pPr>
        <w:ind w:right="2070"/>
      </w:pPr>
      <w:r w:rsidRPr="00644865">
        <w:t xml:space="preserve">All authors have read and approved the manuscript, and this material has not been </w:t>
      </w:r>
      <w:r w:rsidR="009D0CE5">
        <w:t xml:space="preserve">submitted nor </w:t>
      </w:r>
      <w:r w:rsidRPr="00644865">
        <w:t xml:space="preserve">published elsewhere. </w:t>
      </w:r>
    </w:p>
    <w:p w14:paraId="18C60180" w14:textId="77777777" w:rsidR="00644865" w:rsidRPr="00644865" w:rsidRDefault="00644865" w:rsidP="00DE64FB">
      <w:pPr>
        <w:ind w:right="2070"/>
      </w:pPr>
    </w:p>
    <w:p w14:paraId="77B84EDD" w14:textId="681E44BC" w:rsidR="00D62633" w:rsidRPr="00644865" w:rsidRDefault="0055791A" w:rsidP="00DE64FB">
      <w:pPr>
        <w:ind w:right="2070"/>
      </w:pPr>
      <w:r w:rsidRPr="00644865">
        <w:t xml:space="preserve">Should you have any questions about this submission, please contact me </w:t>
      </w:r>
      <w:r w:rsidR="001A37B7" w:rsidRPr="00644865">
        <w:t xml:space="preserve">at </w:t>
      </w:r>
      <w:r w:rsidR="004416B7">
        <w:t>(503) 706-6336</w:t>
      </w:r>
      <w:r w:rsidRPr="00644865">
        <w:t xml:space="preserve">. </w:t>
      </w:r>
    </w:p>
    <w:p w14:paraId="6F8744CE" w14:textId="77777777" w:rsidR="0055791A" w:rsidRPr="00644865" w:rsidRDefault="0055791A" w:rsidP="00DE64FB">
      <w:pPr>
        <w:ind w:right="2070"/>
      </w:pPr>
    </w:p>
    <w:p w14:paraId="74B669B2" w14:textId="77777777" w:rsidR="00D62633" w:rsidRPr="00644865" w:rsidRDefault="00D62633" w:rsidP="00DE64FB">
      <w:pPr>
        <w:ind w:right="2070"/>
      </w:pPr>
      <w:r w:rsidRPr="00644865">
        <w:t>Sincerely,</w:t>
      </w:r>
    </w:p>
    <w:p w14:paraId="1501C3C8" w14:textId="08668BEE" w:rsidR="00D62633" w:rsidRPr="00644865" w:rsidRDefault="00D62633" w:rsidP="00DE64FB">
      <w:pPr>
        <w:ind w:right="2070"/>
      </w:pPr>
    </w:p>
    <w:p w14:paraId="75419E85" w14:textId="3D2DD111" w:rsidR="0055791A" w:rsidRPr="00644865" w:rsidRDefault="004416B7" w:rsidP="00DE64FB">
      <w:pPr>
        <w:ind w:right="2070"/>
      </w:pPr>
      <w:r>
        <w:t>Jennifer Coury</w:t>
      </w:r>
    </w:p>
    <w:p w14:paraId="08AD57F8" w14:textId="4BA9BF96" w:rsidR="00D33D5B" w:rsidRDefault="004416B7" w:rsidP="00DE64FB">
      <w:pPr>
        <w:ind w:right="2070"/>
      </w:pPr>
      <w:r>
        <w:t>Senior Research Associate</w:t>
      </w:r>
    </w:p>
    <w:p w14:paraId="4A27BD53" w14:textId="76AA9C4C" w:rsidR="004416B7" w:rsidRDefault="004416B7" w:rsidP="00DE64FB">
      <w:pPr>
        <w:ind w:right="2070"/>
      </w:pPr>
      <w:r>
        <w:t>Oregon Rural Practice-based Research Network</w:t>
      </w:r>
    </w:p>
    <w:p w14:paraId="0A3B0001" w14:textId="31FEB6C7" w:rsidR="004416B7" w:rsidRDefault="004416B7" w:rsidP="00DE64FB">
      <w:pPr>
        <w:ind w:right="2070"/>
      </w:pPr>
      <w:r>
        <w:t>Oregon Health &amp; Sciences University</w:t>
      </w:r>
    </w:p>
    <w:p w14:paraId="13B6D0E1" w14:textId="77777777" w:rsidR="004416B7" w:rsidRDefault="004416B7" w:rsidP="00DE64FB">
      <w:pPr>
        <w:ind w:right="2070"/>
      </w:pPr>
    </w:p>
    <w:p w14:paraId="2B9F29DD" w14:textId="1415DE2D" w:rsidR="00074FB7" w:rsidRDefault="00074FB7" w:rsidP="0071003F"/>
    <w:p w14:paraId="0C24CF71" w14:textId="03465B2F" w:rsidR="00502F52" w:rsidRPr="00644865" w:rsidRDefault="00502F52" w:rsidP="0071003F">
      <w:pPr>
        <w:rPr>
          <w:rFonts w:ascii="Arial" w:hAnsi="Arial" w:cs="Arial"/>
          <w:sz w:val="16"/>
        </w:rPr>
      </w:pPr>
    </w:p>
    <w:sectPr w:rsidR="00502F52" w:rsidRPr="00644865" w:rsidSect="0064486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06410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6BD0594"/>
    <w:multiLevelType w:val="singleLevel"/>
    <w:tmpl w:val="7D78D300"/>
    <w:lvl w:ilvl="0">
      <w:start w:val="1"/>
      <w:numFmt w:val="decimal"/>
      <w:lvlText w:val="%1."/>
      <w:legacy w:legacy="1" w:legacySpace="0" w:legacyIndent="360"/>
      <w:lvlJc w:val="left"/>
      <w:pPr>
        <w:ind w:left="10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633"/>
    <w:rsid w:val="00026D13"/>
    <w:rsid w:val="00073CC8"/>
    <w:rsid w:val="00074FB7"/>
    <w:rsid w:val="000E2230"/>
    <w:rsid w:val="00191E73"/>
    <w:rsid w:val="001A0D2D"/>
    <w:rsid w:val="001A37B7"/>
    <w:rsid w:val="001B517C"/>
    <w:rsid w:val="001E2B74"/>
    <w:rsid w:val="00216EA2"/>
    <w:rsid w:val="00231A0D"/>
    <w:rsid w:val="00241D72"/>
    <w:rsid w:val="00293CB4"/>
    <w:rsid w:val="002A2BB1"/>
    <w:rsid w:val="00305423"/>
    <w:rsid w:val="0038100B"/>
    <w:rsid w:val="004416B7"/>
    <w:rsid w:val="004C5BB4"/>
    <w:rsid w:val="00502F52"/>
    <w:rsid w:val="00504543"/>
    <w:rsid w:val="0055791A"/>
    <w:rsid w:val="00624161"/>
    <w:rsid w:val="006442D6"/>
    <w:rsid w:val="00644865"/>
    <w:rsid w:val="006804A9"/>
    <w:rsid w:val="006A2083"/>
    <w:rsid w:val="006D62DB"/>
    <w:rsid w:val="0071003F"/>
    <w:rsid w:val="00717A3E"/>
    <w:rsid w:val="007A38F4"/>
    <w:rsid w:val="007D336E"/>
    <w:rsid w:val="00820563"/>
    <w:rsid w:val="00873DE5"/>
    <w:rsid w:val="008D7BA9"/>
    <w:rsid w:val="00923204"/>
    <w:rsid w:val="009938B8"/>
    <w:rsid w:val="009C0192"/>
    <w:rsid w:val="009D0CE5"/>
    <w:rsid w:val="00A218EC"/>
    <w:rsid w:val="00A83603"/>
    <w:rsid w:val="00B03ADF"/>
    <w:rsid w:val="00B97428"/>
    <w:rsid w:val="00BF50C1"/>
    <w:rsid w:val="00D33D5B"/>
    <w:rsid w:val="00D62633"/>
    <w:rsid w:val="00D94A80"/>
    <w:rsid w:val="00DC020D"/>
    <w:rsid w:val="00DE64FB"/>
    <w:rsid w:val="00DF1C2E"/>
    <w:rsid w:val="00E571BB"/>
    <w:rsid w:val="00EA3ECF"/>
    <w:rsid w:val="00EA7DC1"/>
    <w:rsid w:val="00EB437D"/>
    <w:rsid w:val="00ED06CA"/>
    <w:rsid w:val="00F33FE6"/>
    <w:rsid w:val="00F56086"/>
    <w:rsid w:val="00F71120"/>
    <w:rsid w:val="00F76501"/>
    <w:rsid w:val="00FB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417E84"/>
  <w15:docId w15:val="{57A56AC3-1E60-424E-8CE6-A2109BD78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1A37B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styleId="NoSpacing">
    <w:name w:val="No Spacing"/>
    <w:link w:val="NoSpacingChar"/>
    <w:uiPriority w:val="1"/>
    <w:qFormat/>
    <w:rsid w:val="001B517C"/>
    <w:rPr>
      <w:rFonts w:ascii="Calibri" w:hAnsi="Calibri"/>
      <w:sz w:val="22"/>
      <w:szCs w:val="22"/>
    </w:rPr>
  </w:style>
  <w:style w:type="character" w:styleId="CommentReference">
    <w:name w:val="annotation reference"/>
    <w:uiPriority w:val="99"/>
    <w:unhideWhenUsed/>
    <w:rsid w:val="00502F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2F52"/>
    <w:pPr>
      <w:spacing w:after="200" w:line="276" w:lineRule="auto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502F52"/>
    <w:rPr>
      <w:rFonts w:ascii="Calibri" w:eastAsia="Calibri" w:hAnsi="Calibri"/>
    </w:rPr>
  </w:style>
  <w:style w:type="paragraph" w:styleId="BalloonText">
    <w:name w:val="Balloon Text"/>
    <w:basedOn w:val="Normal"/>
    <w:link w:val="BalloonTextChar"/>
    <w:rsid w:val="00502F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02F52"/>
    <w:rPr>
      <w:rFonts w:ascii="Tahoma" w:hAnsi="Tahoma" w:cs="Tahoma"/>
      <w:sz w:val="16"/>
      <w:szCs w:val="16"/>
    </w:rPr>
  </w:style>
  <w:style w:type="character" w:styleId="Hyperlink">
    <w:name w:val="Hyperlink"/>
    <w:rsid w:val="00D33D5B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rsid w:val="008D7BA9"/>
    <w:pPr>
      <w:spacing w:after="0" w:line="240" w:lineRule="auto"/>
    </w:pPr>
    <w:rPr>
      <w:rFonts w:ascii="Times New Roman" w:eastAsia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8D7BA9"/>
    <w:rPr>
      <w:rFonts w:ascii="Calibri" w:eastAsia="Calibri" w:hAnsi="Calibri"/>
      <w:b/>
      <w:bCs/>
    </w:rPr>
  </w:style>
  <w:style w:type="paragraph" w:styleId="Revision">
    <w:name w:val="Revision"/>
    <w:hidden/>
    <w:uiPriority w:val="71"/>
    <w:rsid w:val="008D7BA9"/>
    <w:rPr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A37B7"/>
    <w:rPr>
      <w:b/>
      <w:bCs/>
      <w:sz w:val="36"/>
      <w:szCs w:val="36"/>
    </w:rPr>
  </w:style>
  <w:style w:type="character" w:customStyle="1" w:styleId="NoSpacingChar">
    <w:name w:val="No Spacing Char"/>
    <w:basedOn w:val="DefaultParagraphFont"/>
    <w:link w:val="NoSpacing"/>
    <w:uiPriority w:val="1"/>
    <w:rsid w:val="0071003F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May 14, 2004</vt:lpstr>
    </vt:vector>
  </TitlesOfParts>
  <Company>Kaiser Permanente / CHR</Company>
  <LinksUpToDate>false</LinksUpToDate>
  <CharactersWithSpaces>1331</CharactersWithSpaces>
  <SharedDoc>false</SharedDoc>
  <HLinks>
    <vt:vector size="6" baseType="variant">
      <vt:variant>
        <vt:i4>7274564</vt:i4>
      </vt:variant>
      <vt:variant>
        <vt:i4>0</vt:i4>
      </vt:variant>
      <vt:variant>
        <vt:i4>0</vt:i4>
      </vt:variant>
      <vt:variant>
        <vt:i4>5</vt:i4>
      </vt:variant>
      <vt:variant>
        <vt:lpwstr>mailto:Jennifer.L.Schneider@kpchr.org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14, 2004</dc:title>
  <dc:subject/>
  <dc:creator>Robin Daily</dc:creator>
  <cp:keywords/>
  <cp:lastModifiedBy>Jennifer Coury</cp:lastModifiedBy>
  <cp:revision>4</cp:revision>
  <cp:lastPrinted>2004-05-18T20:28:00Z</cp:lastPrinted>
  <dcterms:created xsi:type="dcterms:W3CDTF">2021-04-13T18:05:00Z</dcterms:created>
  <dcterms:modified xsi:type="dcterms:W3CDTF">2021-04-16T00:59:00Z</dcterms:modified>
</cp:coreProperties>
</file>