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B214A0" w14:textId="77777777" w:rsidR="003E6D76" w:rsidRDefault="003E6D76" w:rsidP="003E6D76">
      <w:pPr>
        <w:rPr>
          <w:rStyle w:val="fontstyle21"/>
          <w:rFonts w:ascii="Times New Roman" w:hAnsi="Times New Roman"/>
          <w:b/>
          <w:sz w:val="24"/>
          <w:szCs w:val="24"/>
        </w:rPr>
      </w:pPr>
      <w:r w:rsidRPr="00FC5D00">
        <w:rPr>
          <w:rFonts w:ascii="Times New Roman" w:eastAsia="宋体" w:hAnsi="Times New Roman" w:cs="Times New Roman"/>
          <w:b/>
          <w:sz w:val="24"/>
          <w:szCs w:val="24"/>
        </w:rPr>
        <w:t>Table S1 Distribution of patients’ demographics characteristics and routine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FC5D00">
        <w:rPr>
          <w:rFonts w:ascii="Times New Roman" w:eastAsia="宋体" w:hAnsi="Times New Roman" w:cs="Times New Roman"/>
          <w:b/>
          <w:sz w:val="24"/>
          <w:szCs w:val="24"/>
        </w:rPr>
        <w:t xml:space="preserve">laboratory parameters </w:t>
      </w:r>
      <w:r w:rsidRPr="00FC5D00">
        <w:rPr>
          <w:rFonts w:ascii="Times New Roman" w:eastAsia="宋体" w:hAnsi="Times New Roman" w:cs="Times New Roman" w:hint="eastAsia"/>
          <w:b/>
          <w:sz w:val="24"/>
          <w:szCs w:val="24"/>
        </w:rPr>
        <w:t>in</w:t>
      </w:r>
      <w:r w:rsidRPr="00FC5D00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proofErr w:type="spellStart"/>
      <w:r w:rsidRPr="00FC5D00">
        <w:rPr>
          <w:rFonts w:ascii="Times New Roman" w:eastAsia="宋体" w:hAnsi="Times New Roman" w:cs="Times New Roman" w:hint="eastAsia"/>
          <w:b/>
          <w:sz w:val="24"/>
          <w:szCs w:val="24"/>
        </w:rPr>
        <w:t>Qilu</w:t>
      </w:r>
      <w:proofErr w:type="spellEnd"/>
      <w:r w:rsidRPr="00FC5D00">
        <w:rPr>
          <w:rStyle w:val="fontstyle21"/>
          <w:rFonts w:ascii="Times New Roman" w:hAnsi="Times New Roman"/>
          <w:b/>
          <w:sz w:val="24"/>
          <w:szCs w:val="24"/>
        </w:rPr>
        <w:t xml:space="preserve"> Hospital cohort</w:t>
      </w:r>
    </w:p>
    <w:tbl>
      <w:tblPr>
        <w:tblW w:w="8333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891"/>
        <w:gridCol w:w="1814"/>
        <w:gridCol w:w="1814"/>
        <w:gridCol w:w="1814"/>
      </w:tblGrid>
      <w:tr w:rsidR="003E6D76" w:rsidRPr="00C14F45" w14:paraId="72AB26DC" w14:textId="77777777" w:rsidTr="002636A0">
        <w:trPr>
          <w:trHeight w:val="454"/>
        </w:trPr>
        <w:tc>
          <w:tcPr>
            <w:tcW w:w="289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D8389BD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Variables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A47D55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Total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0CFBDCD" w14:textId="77777777" w:rsidR="003E6D76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Gram-</w:t>
            </w:r>
            <w:r>
              <w:rPr>
                <w:rFonts w:ascii="Times New Roman" w:eastAsia="等线" w:hAnsi="Times New Roman" w:cs="Times New Roman" w:hint="eastAsia"/>
                <w:b/>
                <w:color w:val="000000"/>
                <w:kern w:val="0"/>
                <w:sz w:val="24"/>
                <w:szCs w:val="24"/>
              </w:rPr>
              <w:t>negative</w:t>
            </w:r>
          </w:p>
        </w:tc>
        <w:tc>
          <w:tcPr>
            <w:tcW w:w="18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CB1237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/>
                <w:color w:val="000000"/>
                <w:kern w:val="0"/>
                <w:sz w:val="24"/>
                <w:szCs w:val="24"/>
              </w:rPr>
              <w:t>Gram-positive</w:t>
            </w:r>
          </w:p>
        </w:tc>
      </w:tr>
      <w:tr w:rsidR="003E6D76" w:rsidRPr="00C14F45" w14:paraId="3C3CD966" w14:textId="77777777" w:rsidTr="002636A0">
        <w:trPr>
          <w:trHeight w:val="340"/>
        </w:trPr>
        <w:tc>
          <w:tcPr>
            <w:tcW w:w="2891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AFEB0EC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PLT,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K/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uL</w:t>
            </w:r>
            <w:proofErr w:type="spellEnd"/>
          </w:p>
        </w:tc>
        <w:tc>
          <w:tcPr>
            <w:tcW w:w="181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7D60FE6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222.14(550.9)</w:t>
            </w:r>
          </w:p>
        </w:tc>
        <w:tc>
          <w:tcPr>
            <w:tcW w:w="1814" w:type="dxa"/>
            <w:tcBorders>
              <w:top w:val="single" w:sz="12" w:space="0" w:color="auto"/>
            </w:tcBorders>
            <w:vAlign w:val="center"/>
          </w:tcPr>
          <w:p w14:paraId="3A2CACF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166.75(167.59)</w:t>
            </w:r>
          </w:p>
        </w:tc>
        <w:tc>
          <w:tcPr>
            <w:tcW w:w="1814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EF370D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295.04(814.44)</w:t>
            </w:r>
          </w:p>
        </w:tc>
      </w:tr>
      <w:tr w:rsidR="003E6D76" w:rsidRPr="00C14F45" w14:paraId="098D07C3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056CEA1C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WBC,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K/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uL</w:t>
            </w:r>
            <w:proofErr w:type="spellEnd"/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E5DF5A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12.42(7.65)</w:t>
            </w:r>
          </w:p>
        </w:tc>
        <w:tc>
          <w:tcPr>
            <w:tcW w:w="1814" w:type="dxa"/>
            <w:vAlign w:val="center"/>
          </w:tcPr>
          <w:p w14:paraId="35A624CB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13.31(7.73)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1DE55C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11.25(7.44)</w:t>
            </w:r>
          </w:p>
        </w:tc>
      </w:tr>
      <w:tr w:rsidR="003E6D76" w:rsidRPr="00C14F45" w14:paraId="54917C57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026F893A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MCHC,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%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BF0313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31.84(1.39)</w:t>
            </w:r>
          </w:p>
        </w:tc>
        <w:tc>
          <w:tcPr>
            <w:tcW w:w="1814" w:type="dxa"/>
            <w:vAlign w:val="center"/>
          </w:tcPr>
          <w:p w14:paraId="189BE458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31.94(1.44)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F93CFA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31.71(1.33)</w:t>
            </w:r>
          </w:p>
        </w:tc>
      </w:tr>
      <w:tr w:rsidR="003E6D76" w:rsidRPr="00C14F45" w14:paraId="63055CB6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C5BE8D0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MCV,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SD), 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fL</w:t>
            </w:r>
            <w:proofErr w:type="spellEnd"/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CFF5592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94.75(6.09)</w:t>
            </w:r>
          </w:p>
        </w:tc>
        <w:tc>
          <w:tcPr>
            <w:tcW w:w="1814" w:type="dxa"/>
            <w:vAlign w:val="center"/>
          </w:tcPr>
          <w:p w14:paraId="0A828BFF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93.91(6.43)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D4173D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95.86(5.48)</w:t>
            </w:r>
          </w:p>
        </w:tc>
      </w:tr>
      <w:tr w:rsidR="003E6D76" w:rsidRPr="00C14F45" w14:paraId="5546322A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5FC2A402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RBC,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m/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uL</w:t>
            </w:r>
            <w:proofErr w:type="spellEnd"/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91ABE2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2.85(0.68)</w:t>
            </w:r>
          </w:p>
        </w:tc>
        <w:tc>
          <w:tcPr>
            <w:tcW w:w="1814" w:type="dxa"/>
            <w:vAlign w:val="center"/>
          </w:tcPr>
          <w:p w14:paraId="21FE182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2.78(0.71)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BF0F07A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2.94(0.65)</w:t>
            </w:r>
          </w:p>
        </w:tc>
      </w:tr>
      <w:tr w:rsidR="003E6D76" w:rsidRPr="00C14F45" w14:paraId="73D0541F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00FF57CB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Cr,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ED7B4C0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1.45(1.09)</w:t>
            </w:r>
          </w:p>
        </w:tc>
        <w:tc>
          <w:tcPr>
            <w:tcW w:w="1814" w:type="dxa"/>
            <w:vAlign w:val="center"/>
          </w:tcPr>
          <w:p w14:paraId="143E17D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1.53(1.11)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D24B21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1.34(1.06)</w:t>
            </w:r>
          </w:p>
        </w:tc>
      </w:tr>
      <w:tr w:rsidR="003E6D76" w:rsidRPr="00C14F45" w14:paraId="5DE35A9B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1A382592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CL,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SD), 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mEq</w:t>
            </w:r>
            <w:proofErr w:type="spell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70612B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107.37(8.24)</w:t>
            </w:r>
          </w:p>
        </w:tc>
        <w:tc>
          <w:tcPr>
            <w:tcW w:w="1814" w:type="dxa"/>
            <w:vAlign w:val="center"/>
          </w:tcPr>
          <w:p w14:paraId="3F0853DD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106.4(7.49)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D86226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108.65(9.04)</w:t>
            </w:r>
          </w:p>
        </w:tc>
      </w:tr>
      <w:tr w:rsidR="003E6D76" w:rsidRPr="00C14F45" w14:paraId="7A67192A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7617D02F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K,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SD), 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mEq</w:t>
            </w:r>
            <w:proofErr w:type="spell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A9AA02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4.38(0.64)</w:t>
            </w:r>
          </w:p>
        </w:tc>
        <w:tc>
          <w:tcPr>
            <w:tcW w:w="1814" w:type="dxa"/>
            <w:vAlign w:val="center"/>
          </w:tcPr>
          <w:p w14:paraId="68FE9C0E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4.34(0.67)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AB5C58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4.43(0.61)</w:t>
            </w:r>
          </w:p>
        </w:tc>
      </w:tr>
      <w:tr w:rsidR="003E6D76" w:rsidRPr="00C14F45" w14:paraId="508FACEF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03D53A5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Na,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SD), 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mEq</w:t>
            </w:r>
            <w:proofErr w:type="spell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BBED6A8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145.77(10.22)</w:t>
            </w:r>
          </w:p>
        </w:tc>
        <w:tc>
          <w:tcPr>
            <w:tcW w:w="1814" w:type="dxa"/>
            <w:vAlign w:val="center"/>
          </w:tcPr>
          <w:p w14:paraId="533DAC38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145.25(10.31)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004BB3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146.46(10.15)</w:t>
            </w:r>
          </w:p>
        </w:tc>
      </w:tr>
      <w:tr w:rsidR="003E6D76" w:rsidRPr="00C14F45" w14:paraId="4F42DE82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32EA393F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BUN,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EA30738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48.35(32.31)</w:t>
            </w:r>
          </w:p>
        </w:tc>
        <w:tc>
          <w:tcPr>
            <w:tcW w:w="1814" w:type="dxa"/>
            <w:vAlign w:val="center"/>
          </w:tcPr>
          <w:p w14:paraId="2F58C750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50.7(31.78)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BE304FA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45.25(33.02)</w:t>
            </w:r>
          </w:p>
        </w:tc>
      </w:tr>
      <w:tr w:rsidR="003E6D76" w:rsidRPr="00C14F45" w14:paraId="6C4657AE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535F0C73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HCO3-,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SD), 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mEq</w:t>
            </w:r>
            <w:proofErr w:type="spell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06D6ED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26.07(5.88)</w:t>
            </w:r>
          </w:p>
        </w:tc>
        <w:tc>
          <w:tcPr>
            <w:tcW w:w="1814" w:type="dxa"/>
            <w:vAlign w:val="center"/>
          </w:tcPr>
          <w:p w14:paraId="014230D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25.42(5.71)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35919F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26.93(6.05)</w:t>
            </w:r>
          </w:p>
        </w:tc>
      </w:tr>
      <w:tr w:rsidR="003E6D76" w:rsidRPr="00C14F45" w14:paraId="2448E618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19EA738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Glu,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E81F6A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151.57(57.89)</w:t>
            </w:r>
          </w:p>
        </w:tc>
        <w:tc>
          <w:tcPr>
            <w:tcW w:w="1814" w:type="dxa"/>
            <w:vAlign w:val="center"/>
          </w:tcPr>
          <w:p w14:paraId="7AE0EA7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155.21(57.56)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18FCA1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146.78(58.48)</w:t>
            </w:r>
          </w:p>
        </w:tc>
      </w:tr>
      <w:tr w:rsidR="003E6D76" w:rsidRPr="00C14F45" w14:paraId="668CE97F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1BAFE55D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Mg,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5FECE9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2.15(0.55)</w:t>
            </w:r>
          </w:p>
        </w:tc>
        <w:tc>
          <w:tcPr>
            <w:tcW w:w="1814" w:type="dxa"/>
            <w:vAlign w:val="center"/>
          </w:tcPr>
          <w:p w14:paraId="5B4769D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2.08(0.51)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DB43CCA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2.25(0.59)</w:t>
            </w:r>
          </w:p>
        </w:tc>
      </w:tr>
      <w:tr w:rsidR="003E6D76" w:rsidRPr="00C14F45" w14:paraId="231D91EE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46E69E5A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Ca,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855CE25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8.52(0.82)</w:t>
            </w:r>
          </w:p>
        </w:tc>
        <w:tc>
          <w:tcPr>
            <w:tcW w:w="1814" w:type="dxa"/>
            <w:vAlign w:val="center"/>
          </w:tcPr>
          <w:p w14:paraId="2ED2270D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8.46(0.78)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F30EDBF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8.59(0.86)</w:t>
            </w:r>
          </w:p>
        </w:tc>
      </w:tr>
      <w:tr w:rsidR="003E6D76" w:rsidRPr="00C14F45" w14:paraId="12F1E114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40740D42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F2D86DA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3.01(1.52)</w:t>
            </w:r>
          </w:p>
        </w:tc>
        <w:tc>
          <w:tcPr>
            <w:tcW w:w="1814" w:type="dxa"/>
            <w:vAlign w:val="center"/>
          </w:tcPr>
          <w:p w14:paraId="509B25E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3.05(1.73)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B0AA892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2.95(1.2)</w:t>
            </w:r>
          </w:p>
        </w:tc>
      </w:tr>
      <w:tr w:rsidR="003E6D76" w:rsidRPr="00C14F45" w14:paraId="0E759D58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4546F71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PT-INR,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6441E3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1.41(0.73)</w:t>
            </w:r>
          </w:p>
        </w:tc>
        <w:tc>
          <w:tcPr>
            <w:tcW w:w="1814" w:type="dxa"/>
            <w:vAlign w:val="center"/>
          </w:tcPr>
          <w:p w14:paraId="4E47E77E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1.42(0.6)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7889980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1.4(0.89)</w:t>
            </w:r>
          </w:p>
        </w:tc>
      </w:tr>
      <w:tr w:rsidR="003E6D76" w:rsidRPr="00C14F45" w14:paraId="27EC828D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5121E447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PTT,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sec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C3F512F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40.78(22.44)</w:t>
            </w:r>
          </w:p>
        </w:tc>
        <w:tc>
          <w:tcPr>
            <w:tcW w:w="1814" w:type="dxa"/>
            <w:vAlign w:val="center"/>
          </w:tcPr>
          <w:p w14:paraId="441A464D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43.02(23.81)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F07C3BA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37.83(20.33)</w:t>
            </w:r>
          </w:p>
        </w:tc>
      </w:tr>
      <w:tr w:rsidR="003E6D76" w:rsidRPr="00C14F45" w14:paraId="0BE54878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375915BE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AST,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IU/L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FA3EE8A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106.02(297.33)</w:t>
            </w:r>
          </w:p>
        </w:tc>
        <w:tc>
          <w:tcPr>
            <w:tcW w:w="1814" w:type="dxa"/>
            <w:vAlign w:val="center"/>
          </w:tcPr>
          <w:p w14:paraId="7F03202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136.89(380.52)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5F4D03B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65.39(111.87)</w:t>
            </w:r>
          </w:p>
        </w:tc>
      </w:tr>
      <w:tr w:rsidR="003E6D76" w:rsidRPr="00C14F45" w14:paraId="74BC4BB7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7619DFAF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ALT,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IU/L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9A73056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74.8(169.99)</w:t>
            </w:r>
          </w:p>
        </w:tc>
        <w:tc>
          <w:tcPr>
            <w:tcW w:w="1814" w:type="dxa"/>
            <w:vAlign w:val="center"/>
          </w:tcPr>
          <w:p w14:paraId="7DF6458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74.0(180.97)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BD5662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75.86(155.93)</w:t>
            </w:r>
          </w:p>
        </w:tc>
      </w:tr>
      <w:tr w:rsidR="003E6D76" w:rsidRPr="00C14F45" w14:paraId="1CB52186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76B1A72F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TBIL,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867B215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2.56(4.43)</w:t>
            </w:r>
          </w:p>
        </w:tc>
        <w:tc>
          <w:tcPr>
            <w:tcW w:w="1814" w:type="dxa"/>
            <w:vAlign w:val="center"/>
          </w:tcPr>
          <w:p w14:paraId="5D279AC8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3.05(4.98)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369CB9D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1.9(3.53)</w:t>
            </w:r>
          </w:p>
        </w:tc>
      </w:tr>
      <w:tr w:rsidR="003E6D76" w:rsidRPr="00C14F45" w14:paraId="25C3215D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BD3E333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AKP,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IU/L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AC00D58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152.65(107.79)</w:t>
            </w:r>
          </w:p>
        </w:tc>
        <w:tc>
          <w:tcPr>
            <w:tcW w:w="1814" w:type="dxa"/>
            <w:vAlign w:val="center"/>
          </w:tcPr>
          <w:p w14:paraId="74CCBF82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180.59(127.55)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DDBD68F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115.89(57.11)</w:t>
            </w:r>
          </w:p>
        </w:tc>
      </w:tr>
      <w:tr w:rsidR="003E6D76" w:rsidRPr="00C14F45" w14:paraId="5E15ADF3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49E3B88A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BASO,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%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02B521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0.08(0.28)</w:t>
            </w:r>
          </w:p>
        </w:tc>
        <w:tc>
          <w:tcPr>
            <w:tcW w:w="1814" w:type="dxa"/>
            <w:vAlign w:val="center"/>
          </w:tcPr>
          <w:p w14:paraId="58F9DD0E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0.07(0.16)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4A2369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0.09(0.39)</w:t>
            </w:r>
          </w:p>
        </w:tc>
      </w:tr>
      <w:tr w:rsidR="003E6D76" w:rsidRPr="00C14F45" w14:paraId="4D72F3A3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00BF34B9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EOS,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%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25650D5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0.15(0.28)</w:t>
            </w:r>
          </w:p>
        </w:tc>
        <w:tc>
          <w:tcPr>
            <w:tcW w:w="1814" w:type="dxa"/>
            <w:vAlign w:val="center"/>
          </w:tcPr>
          <w:p w14:paraId="0467DAFE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0.17(0.35)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F48F886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0.12(0.12)</w:t>
            </w:r>
          </w:p>
        </w:tc>
      </w:tr>
      <w:tr w:rsidR="003E6D76" w:rsidRPr="00C14F45" w14:paraId="785ECDB5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4DF98E94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LYM,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%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9DF9FD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11.71(8.37)</w:t>
            </w:r>
          </w:p>
        </w:tc>
        <w:tc>
          <w:tcPr>
            <w:tcW w:w="1814" w:type="dxa"/>
            <w:vAlign w:val="center"/>
          </w:tcPr>
          <w:p w14:paraId="1304511B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11.26(9.62)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7A8234B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12.29(6.41)</w:t>
            </w:r>
          </w:p>
        </w:tc>
      </w:tr>
      <w:tr w:rsidR="003E6D76" w:rsidRPr="00C14F45" w14:paraId="2EB9E90B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806944F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Neutrophils,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%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F7488C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82.57(29.62)</w:t>
            </w:r>
          </w:p>
        </w:tc>
        <w:tc>
          <w:tcPr>
            <w:tcW w:w="1814" w:type="dxa"/>
            <w:vAlign w:val="center"/>
          </w:tcPr>
          <w:p w14:paraId="14AFC0E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81.5(27.26)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5879DB5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83.98(32.65)</w:t>
            </w:r>
          </w:p>
        </w:tc>
      </w:tr>
      <w:tr w:rsidR="003E6D76" w:rsidRPr="00C14F45" w14:paraId="2490DCC7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2D2E1EFE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Albumin,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g/dL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D67C180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3.26(0.6)</w:t>
            </w:r>
          </w:p>
        </w:tc>
        <w:tc>
          <w:tcPr>
            <w:tcW w:w="1814" w:type="dxa"/>
            <w:vAlign w:val="center"/>
          </w:tcPr>
          <w:p w14:paraId="7077336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3.18(0.61)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7FCB3F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3.37(0.56)</w:t>
            </w:r>
          </w:p>
        </w:tc>
      </w:tr>
      <w:tr w:rsidR="003E6D76" w:rsidRPr="00C14F45" w14:paraId="230B99E7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64729429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Lac,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mmol/L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AAAC8E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3.44(4.97)</w:t>
            </w:r>
          </w:p>
        </w:tc>
        <w:tc>
          <w:tcPr>
            <w:tcW w:w="1814" w:type="dxa"/>
            <w:vAlign w:val="center"/>
          </w:tcPr>
          <w:p w14:paraId="24E92D5E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3.72(4.8)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207E2985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3.06(5.2)</w:t>
            </w:r>
          </w:p>
        </w:tc>
      </w:tr>
      <w:tr w:rsidR="003E6D76" w:rsidRPr="00C14F45" w14:paraId="0CDB783C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0F1BEA71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LDH,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IU/L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3CFDBB6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566.06(859.49)</w:t>
            </w:r>
          </w:p>
        </w:tc>
        <w:tc>
          <w:tcPr>
            <w:tcW w:w="1814" w:type="dxa"/>
            <w:vAlign w:val="center"/>
          </w:tcPr>
          <w:p w14:paraId="6D0A5945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546.29(768.49)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410F8E86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592.07(972.86)</w:t>
            </w:r>
          </w:p>
        </w:tc>
      </w:tr>
      <w:tr w:rsidR="003E6D76" w:rsidRPr="00C14F45" w14:paraId="6FCA738D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5AA04932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pH,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units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5224F43B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7.42(0.11)</w:t>
            </w:r>
          </w:p>
        </w:tc>
        <w:tc>
          <w:tcPr>
            <w:tcW w:w="1814" w:type="dxa"/>
            <w:vAlign w:val="center"/>
          </w:tcPr>
          <w:p w14:paraId="6EBA58F1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7.4(0.11)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DF309C3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7.45(0.09)</w:t>
            </w:r>
          </w:p>
        </w:tc>
      </w:tr>
      <w:tr w:rsidR="003E6D76" w:rsidRPr="00C14F45" w14:paraId="78DD49DB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44BFCFD9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BEecf</w:t>
            </w:r>
            <w:proofErr w:type="spell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SD), </w:t>
            </w:r>
            <w:proofErr w:type="spell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mEq</w:t>
            </w:r>
            <w:proofErr w:type="spell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/L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D9599C4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1.59(6.94)</w:t>
            </w:r>
          </w:p>
        </w:tc>
        <w:tc>
          <w:tcPr>
            <w:tcW w:w="1814" w:type="dxa"/>
            <w:vAlign w:val="center"/>
          </w:tcPr>
          <w:p w14:paraId="3F38B730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0.57(6.75)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7DD8951C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2.92(7.0)</w:t>
            </w:r>
          </w:p>
        </w:tc>
      </w:tr>
      <w:tr w:rsidR="003E6D76" w:rsidRPr="00C14F45" w14:paraId="6F4DDAF7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5C674BF8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pO2,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mm Hg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01DA5B37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98.4(42.16)</w:t>
            </w:r>
          </w:p>
        </w:tc>
        <w:tc>
          <w:tcPr>
            <w:tcW w:w="1814" w:type="dxa"/>
            <w:vAlign w:val="center"/>
          </w:tcPr>
          <w:p w14:paraId="30E9F29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88.83(34.69)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1A0C921B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111.0(47.78)</w:t>
            </w:r>
          </w:p>
        </w:tc>
      </w:tr>
      <w:tr w:rsidR="003E6D76" w:rsidRPr="00C14F45" w14:paraId="25B2F7A8" w14:textId="77777777" w:rsidTr="002636A0">
        <w:trPr>
          <w:trHeight w:val="340"/>
        </w:trPr>
        <w:tc>
          <w:tcPr>
            <w:tcW w:w="2891" w:type="dxa"/>
            <w:shd w:val="clear" w:color="auto" w:fill="auto"/>
            <w:noWrap/>
            <w:vAlign w:val="center"/>
            <w:hideMark/>
          </w:tcPr>
          <w:p w14:paraId="18D628AC" w14:textId="77777777" w:rsidR="003E6D76" w:rsidRPr="00C14F45" w:rsidRDefault="003E6D76" w:rsidP="00823E5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pCO2, </w:t>
            </w:r>
            <w:proofErr w:type="gramStart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mean(</w:t>
            </w:r>
            <w:proofErr w:type="gramEnd"/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SD), mm Hg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AE31A89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40.14(11.47)</w:t>
            </w:r>
          </w:p>
        </w:tc>
        <w:tc>
          <w:tcPr>
            <w:tcW w:w="1814" w:type="dxa"/>
            <w:vAlign w:val="center"/>
          </w:tcPr>
          <w:p w14:paraId="257DE19F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41.32(13.31)</w:t>
            </w:r>
          </w:p>
        </w:tc>
        <w:tc>
          <w:tcPr>
            <w:tcW w:w="1814" w:type="dxa"/>
            <w:shd w:val="clear" w:color="auto" w:fill="auto"/>
            <w:noWrap/>
            <w:vAlign w:val="center"/>
            <w:hideMark/>
          </w:tcPr>
          <w:p w14:paraId="6945614F" w14:textId="77777777" w:rsidR="003E6D76" w:rsidRPr="00C14F45" w:rsidRDefault="003E6D76" w:rsidP="002636A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C14F45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38.58(8.31)</w:t>
            </w:r>
          </w:p>
        </w:tc>
      </w:tr>
    </w:tbl>
    <w:p w14:paraId="528A9CE6" w14:textId="77777777" w:rsidR="003E6D76" w:rsidRPr="003E6D76" w:rsidRDefault="003E6D76"/>
    <w:sectPr w:rsidR="003E6D76" w:rsidRPr="003E6D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25726A" w14:textId="77777777" w:rsidR="00223D7C" w:rsidRDefault="00223D7C" w:rsidP="00C14F45">
      <w:r>
        <w:separator/>
      </w:r>
    </w:p>
  </w:endnote>
  <w:endnote w:type="continuationSeparator" w:id="0">
    <w:p w14:paraId="15D57A9B" w14:textId="77777777" w:rsidR="00223D7C" w:rsidRDefault="00223D7C" w:rsidP="00C14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mbria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4EF1F2" w14:textId="77777777" w:rsidR="00223D7C" w:rsidRDefault="00223D7C" w:rsidP="00C14F45">
      <w:r>
        <w:separator/>
      </w:r>
    </w:p>
  </w:footnote>
  <w:footnote w:type="continuationSeparator" w:id="0">
    <w:p w14:paraId="6EF0D397" w14:textId="77777777" w:rsidR="00223D7C" w:rsidRDefault="00223D7C" w:rsidP="00C14F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1F9"/>
    <w:rsid w:val="00223D7C"/>
    <w:rsid w:val="002F3FF5"/>
    <w:rsid w:val="003E6D76"/>
    <w:rsid w:val="004071F9"/>
    <w:rsid w:val="004527EB"/>
    <w:rsid w:val="0047551B"/>
    <w:rsid w:val="00823E50"/>
    <w:rsid w:val="008D22C9"/>
    <w:rsid w:val="00C12599"/>
    <w:rsid w:val="00C14F45"/>
    <w:rsid w:val="00FE0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5DD777"/>
  <w15:chartTrackingRefBased/>
  <w15:docId w15:val="{46814E4C-6AB3-4C38-ADFA-A4A065C50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4F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4F4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4F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4F45"/>
    <w:rPr>
      <w:sz w:val="18"/>
      <w:szCs w:val="18"/>
    </w:rPr>
  </w:style>
  <w:style w:type="character" w:customStyle="1" w:styleId="fontstyle21">
    <w:name w:val="fontstyle21"/>
    <w:basedOn w:val="a0"/>
    <w:qFormat/>
    <w:rsid w:val="003E6D76"/>
    <w:rPr>
      <w:rFonts w:ascii="MinionPro-Regular" w:hAnsi="MinionPro-Regular" w:hint="default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234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力瑜</dc:creator>
  <cp:keywords/>
  <dc:description/>
  <cp:lastModifiedBy>张 帆</cp:lastModifiedBy>
  <cp:revision>6</cp:revision>
  <dcterms:created xsi:type="dcterms:W3CDTF">2022-03-29T07:03:00Z</dcterms:created>
  <dcterms:modified xsi:type="dcterms:W3CDTF">2022-04-08T15:42:00Z</dcterms:modified>
</cp:coreProperties>
</file>