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7"/>
        <w:tblpPr w:leftFromText="142" w:rightFromText="142" w:vertAnchor="page" w:horzAnchor="margin" w:tblpXSpec="center" w:tblpY="1006"/>
        <w:tblW w:w="9493" w:type="dxa"/>
        <w:tblLayout w:type="fixed"/>
        <w:tblLook w:val="04A0" w:firstRow="1" w:lastRow="0" w:firstColumn="1" w:lastColumn="0" w:noHBand="0" w:noVBand="1"/>
      </w:tblPr>
      <w:tblGrid>
        <w:gridCol w:w="4957"/>
        <w:gridCol w:w="1984"/>
        <w:gridCol w:w="1701"/>
        <w:gridCol w:w="851"/>
      </w:tblGrid>
      <w:tr w:rsidR="00A663BC" w:rsidRPr="00A663BC" w14:paraId="175F6537" w14:textId="77777777" w:rsidTr="00550D8F">
        <w:tc>
          <w:tcPr>
            <w:tcW w:w="9493" w:type="dxa"/>
            <w:gridSpan w:val="4"/>
          </w:tcPr>
          <w:p w14:paraId="4ABBCCBC" w14:textId="56F2D511" w:rsidR="00550D8F" w:rsidRPr="00A663BC" w:rsidRDefault="00550D8F" w:rsidP="00550D8F">
            <w:pPr>
              <w:jc w:val="center"/>
              <w:rPr>
                <w:rFonts w:ascii="Times New Roman" w:hAnsi="Times New Roman" w:cs="Times New Roman"/>
                <w:i/>
                <w:iCs/>
              </w:rPr>
            </w:pPr>
            <w:r w:rsidRPr="00A663BC">
              <w:rPr>
                <w:rFonts w:ascii="Times New Roman" w:hAnsi="Times New Roman" w:cs="Times New Roman"/>
                <w:b/>
              </w:rPr>
              <w:t xml:space="preserve">Supplementary Table </w:t>
            </w:r>
            <w:r w:rsidR="00DD67B9" w:rsidRPr="00A663BC">
              <w:rPr>
                <w:rFonts w:ascii="Times New Roman" w:hAnsi="Times New Roman" w:cs="Times New Roman"/>
                <w:b/>
              </w:rPr>
              <w:t>2</w:t>
            </w:r>
            <w:r w:rsidRPr="00A663BC">
              <w:rPr>
                <w:rFonts w:ascii="Times New Roman" w:hAnsi="Times New Roman" w:cs="Times New Roman"/>
                <w:b/>
              </w:rPr>
              <w:t>.</w:t>
            </w:r>
            <w:r w:rsidRPr="00A663BC">
              <w:rPr>
                <w:rFonts w:ascii="Times New Roman" w:hAnsi="Times New Roman" w:cs="Times New Roman"/>
                <w:b/>
              </w:rPr>
              <w:t xml:space="preserve">　</w:t>
            </w:r>
            <w:r w:rsidRPr="00A663BC">
              <w:rPr>
                <w:rFonts w:ascii="Times New Roman" w:hAnsi="Times New Roman" w:cs="Times New Roman"/>
                <w:b/>
              </w:rPr>
              <w:t>Operative and postoperative outcomes</w:t>
            </w:r>
            <w:r w:rsidR="00E62B23" w:rsidRPr="00A663BC">
              <w:rPr>
                <w:rFonts w:ascii="Times New Roman" w:hAnsi="Times New Roman" w:cs="Times New Roman"/>
                <w:b/>
              </w:rPr>
              <w:t xml:space="preserve"> in the preliminary study</w:t>
            </w:r>
            <w:r w:rsidRPr="00A663BC">
              <w:rPr>
                <w:rFonts w:ascii="Times New Roman" w:hAnsi="Times New Roman" w:cs="Times New Roman"/>
                <w:b/>
              </w:rPr>
              <w:t xml:space="preserve"> </w:t>
            </w:r>
          </w:p>
        </w:tc>
      </w:tr>
      <w:tr w:rsidR="00A663BC" w:rsidRPr="00A663BC" w14:paraId="3C26674B" w14:textId="77777777" w:rsidTr="00550D8F">
        <w:tc>
          <w:tcPr>
            <w:tcW w:w="4957" w:type="dxa"/>
          </w:tcPr>
          <w:p w14:paraId="130556B4" w14:textId="77777777" w:rsidR="00550D8F" w:rsidRPr="00A663BC" w:rsidRDefault="00550D8F" w:rsidP="00550D8F">
            <w:pPr>
              <w:rPr>
                <w:rFonts w:ascii="Times New Roman" w:hAnsi="Times New Roman" w:cs="Times New Roman"/>
              </w:rPr>
            </w:pPr>
          </w:p>
        </w:tc>
        <w:tc>
          <w:tcPr>
            <w:tcW w:w="1984" w:type="dxa"/>
          </w:tcPr>
          <w:p w14:paraId="4EDBFA00" w14:textId="77777777" w:rsidR="00550D8F" w:rsidRPr="00A663BC" w:rsidRDefault="00550D8F" w:rsidP="00550D8F">
            <w:pPr>
              <w:jc w:val="center"/>
              <w:rPr>
                <w:rFonts w:ascii="Times New Roman" w:hAnsi="Times New Roman" w:cs="Times New Roman"/>
              </w:rPr>
            </w:pPr>
            <w:r w:rsidRPr="00A663BC">
              <w:rPr>
                <w:rFonts w:ascii="Times New Roman" w:hAnsi="Times New Roman" w:cs="Times New Roman"/>
              </w:rPr>
              <w:t>Control group</w:t>
            </w:r>
          </w:p>
          <w:p w14:paraId="6812BE32" w14:textId="77777777" w:rsidR="00550D8F" w:rsidRPr="00A663BC" w:rsidRDefault="00550D8F" w:rsidP="00550D8F">
            <w:pPr>
              <w:ind w:firstLineChars="300" w:firstLine="630"/>
              <w:rPr>
                <w:rFonts w:ascii="Times New Roman" w:hAnsi="Times New Roman" w:cs="Times New Roman"/>
              </w:rPr>
            </w:pPr>
            <w:r w:rsidRPr="00A663BC">
              <w:rPr>
                <w:rFonts w:ascii="Times New Roman" w:hAnsi="Times New Roman" w:cs="Times New Roman"/>
              </w:rPr>
              <w:t>N=83</w:t>
            </w:r>
          </w:p>
        </w:tc>
        <w:tc>
          <w:tcPr>
            <w:tcW w:w="1701" w:type="dxa"/>
          </w:tcPr>
          <w:p w14:paraId="32176918" w14:textId="7595304A" w:rsidR="00550D8F" w:rsidRPr="00A663BC" w:rsidRDefault="00550D8F" w:rsidP="00550D8F">
            <w:pPr>
              <w:jc w:val="center"/>
              <w:rPr>
                <w:rFonts w:ascii="Times New Roman" w:hAnsi="Times New Roman" w:cs="Times New Roman"/>
              </w:rPr>
            </w:pPr>
            <w:r w:rsidRPr="00A663BC">
              <w:rPr>
                <w:rFonts w:ascii="Times New Roman" w:hAnsi="Times New Roman" w:cs="Times New Roman" w:hint="eastAsia"/>
              </w:rPr>
              <w:t>T</w:t>
            </w:r>
            <w:r w:rsidRPr="00A663BC">
              <w:rPr>
                <w:rFonts w:ascii="Times New Roman" w:hAnsi="Times New Roman" w:cs="Times New Roman"/>
              </w:rPr>
              <w:t xml:space="preserve">raining </w:t>
            </w:r>
            <w:r w:rsidR="002E67D8" w:rsidRPr="00A663BC">
              <w:rPr>
                <w:rFonts w:ascii="Times New Roman" w:hAnsi="Times New Roman" w:cs="Times New Roman"/>
              </w:rPr>
              <w:t>group</w:t>
            </w:r>
          </w:p>
          <w:p w14:paraId="47278AE5" w14:textId="77777777" w:rsidR="00550D8F" w:rsidRPr="00A663BC" w:rsidRDefault="00550D8F" w:rsidP="00550D8F">
            <w:pPr>
              <w:jc w:val="center"/>
              <w:rPr>
                <w:rFonts w:ascii="Times New Roman" w:hAnsi="Times New Roman" w:cs="Times New Roman"/>
              </w:rPr>
            </w:pPr>
            <w:r w:rsidRPr="00A663BC">
              <w:rPr>
                <w:rFonts w:ascii="Times New Roman" w:hAnsi="Times New Roman" w:cs="Times New Roman" w:hint="eastAsia"/>
              </w:rPr>
              <w:t>N</w:t>
            </w:r>
            <w:r w:rsidRPr="00A663BC">
              <w:rPr>
                <w:rFonts w:ascii="Times New Roman" w:hAnsi="Times New Roman" w:cs="Times New Roman"/>
              </w:rPr>
              <w:t>=32</w:t>
            </w:r>
          </w:p>
        </w:tc>
        <w:tc>
          <w:tcPr>
            <w:tcW w:w="851" w:type="dxa"/>
          </w:tcPr>
          <w:p w14:paraId="5308507A" w14:textId="77777777" w:rsidR="00550D8F" w:rsidRPr="00A663BC" w:rsidRDefault="00550D8F" w:rsidP="00550D8F">
            <w:pPr>
              <w:jc w:val="center"/>
              <w:rPr>
                <w:rFonts w:ascii="Times New Roman" w:hAnsi="Times New Roman" w:cs="Times New Roman"/>
                <w:i/>
                <w:iCs/>
              </w:rPr>
            </w:pPr>
            <w:r w:rsidRPr="00A663BC">
              <w:rPr>
                <w:rFonts w:ascii="Times New Roman" w:hAnsi="Times New Roman" w:cs="Times New Roman" w:hint="eastAsia"/>
                <w:i/>
                <w:iCs/>
              </w:rPr>
              <w:t>P</w:t>
            </w:r>
          </w:p>
        </w:tc>
      </w:tr>
      <w:tr w:rsidR="00A663BC" w:rsidRPr="00A663BC" w14:paraId="132545DC" w14:textId="77777777" w:rsidTr="00550D8F">
        <w:trPr>
          <w:trHeight w:val="321"/>
        </w:trPr>
        <w:tc>
          <w:tcPr>
            <w:tcW w:w="4957" w:type="dxa"/>
          </w:tcPr>
          <w:p w14:paraId="28558349" w14:textId="77777777" w:rsidR="00550D8F" w:rsidRPr="00A663BC" w:rsidRDefault="00550D8F" w:rsidP="00550D8F">
            <w:pPr>
              <w:textAlignment w:val="baseline"/>
              <w:rPr>
                <w:rFonts w:ascii="Times New Roman" w:eastAsia="ＭＳ ゴシック" w:hAnsi="Times New Roman" w:cs="Times New Roman"/>
                <w:kern w:val="24"/>
                <w:szCs w:val="21"/>
              </w:rPr>
            </w:pPr>
            <w:r w:rsidRPr="00A663BC">
              <w:rPr>
                <w:rFonts w:ascii="Times New Roman" w:eastAsia="ＭＳ ゴシック" w:hAnsi="Times New Roman" w:cs="Times New Roman"/>
                <w:kern w:val="24"/>
                <w:szCs w:val="21"/>
              </w:rPr>
              <w:t xml:space="preserve">Major/ minor </w:t>
            </w:r>
            <w:proofErr w:type="spellStart"/>
            <w:r w:rsidRPr="00A663BC">
              <w:rPr>
                <w:rFonts w:ascii="Times New Roman" w:eastAsia="ＭＳ ゴシック" w:hAnsi="Times New Roman" w:cs="Times New Roman"/>
                <w:kern w:val="24"/>
                <w:szCs w:val="21"/>
              </w:rPr>
              <w:t>resection</w:t>
            </w:r>
            <w:r w:rsidRPr="00A663BC">
              <w:rPr>
                <w:rFonts w:ascii="Times New Roman" w:eastAsia="ＭＳ ゴシック" w:hAnsi="Times New Roman" w:cs="Times New Roman"/>
                <w:kern w:val="24"/>
                <w:szCs w:val="21"/>
                <w:vertAlign w:val="superscript"/>
              </w:rPr>
              <w:t>a</w:t>
            </w:r>
            <w:proofErr w:type="spellEnd"/>
          </w:p>
        </w:tc>
        <w:tc>
          <w:tcPr>
            <w:tcW w:w="1984" w:type="dxa"/>
          </w:tcPr>
          <w:p w14:paraId="739A5598"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11(13.3)/ 72(86.7)</w:t>
            </w:r>
          </w:p>
        </w:tc>
        <w:tc>
          <w:tcPr>
            <w:tcW w:w="1701" w:type="dxa"/>
          </w:tcPr>
          <w:p w14:paraId="02D28C67"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1(3.1)/ 31(96.9)</w:t>
            </w:r>
          </w:p>
        </w:tc>
        <w:tc>
          <w:tcPr>
            <w:tcW w:w="851" w:type="dxa"/>
          </w:tcPr>
          <w:p w14:paraId="6260F959"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.174</w:t>
            </w:r>
          </w:p>
        </w:tc>
      </w:tr>
      <w:tr w:rsidR="00A663BC" w:rsidRPr="00A663BC" w14:paraId="36FDFF8C" w14:textId="77777777" w:rsidTr="00550D8F">
        <w:tc>
          <w:tcPr>
            <w:tcW w:w="4957" w:type="dxa"/>
          </w:tcPr>
          <w:p w14:paraId="17F5D221" w14:textId="77777777" w:rsidR="00550D8F" w:rsidRPr="00A663BC" w:rsidRDefault="00550D8F" w:rsidP="00550D8F">
            <w:pPr>
              <w:textAlignment w:val="baseline"/>
              <w:rPr>
                <w:rFonts w:ascii="Times New Roman" w:eastAsia="ＭＳ ゴシック" w:hAnsi="Times New Roman" w:cs="Times New Roman"/>
                <w:kern w:val="24"/>
                <w:szCs w:val="21"/>
              </w:rPr>
            </w:pPr>
            <w:r w:rsidRPr="00A663BC">
              <w:rPr>
                <w:rFonts w:ascii="Times New Roman" w:eastAsia="ＭＳ ゴシック" w:hAnsi="Times New Roman" w:cs="Times New Roman"/>
                <w:kern w:val="24"/>
                <w:szCs w:val="21"/>
              </w:rPr>
              <w:t xml:space="preserve">Open/ laparoscopic approach </w:t>
            </w:r>
          </w:p>
        </w:tc>
        <w:tc>
          <w:tcPr>
            <w:tcW w:w="1984" w:type="dxa"/>
          </w:tcPr>
          <w:p w14:paraId="4C8B0139"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72(86.8)/ 11(13.2)</w:t>
            </w:r>
          </w:p>
        </w:tc>
        <w:tc>
          <w:tcPr>
            <w:tcW w:w="1701" w:type="dxa"/>
          </w:tcPr>
          <w:p w14:paraId="0BBABB41"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27(84.4)/ 5(15.6)</w:t>
            </w:r>
          </w:p>
        </w:tc>
        <w:tc>
          <w:tcPr>
            <w:tcW w:w="851" w:type="dxa"/>
          </w:tcPr>
          <w:p w14:paraId="15AE7466"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.768</w:t>
            </w:r>
          </w:p>
        </w:tc>
      </w:tr>
      <w:tr w:rsidR="00A663BC" w:rsidRPr="00A663BC" w14:paraId="2A036CB6" w14:textId="77777777" w:rsidTr="00550D8F">
        <w:tc>
          <w:tcPr>
            <w:tcW w:w="4957" w:type="dxa"/>
          </w:tcPr>
          <w:p w14:paraId="494181D0" w14:textId="77777777" w:rsidR="00550D8F" w:rsidRPr="00A663BC" w:rsidRDefault="00550D8F" w:rsidP="00550D8F">
            <w:pPr>
              <w:textAlignment w:val="baseline"/>
              <w:rPr>
                <w:rFonts w:ascii="Times New Roman" w:eastAsia="ＭＳ ゴシック" w:hAnsi="Times New Roman" w:cs="Times New Roman"/>
                <w:kern w:val="24"/>
                <w:szCs w:val="21"/>
              </w:rPr>
            </w:pPr>
            <w:r w:rsidRPr="00A663BC">
              <w:rPr>
                <w:rFonts w:ascii="Times New Roman" w:eastAsia="ＭＳ ゴシック" w:hAnsi="Times New Roman" w:cs="Times New Roman"/>
                <w:kern w:val="24"/>
                <w:szCs w:val="21"/>
              </w:rPr>
              <w:t>Surgical procedures</w:t>
            </w:r>
          </w:p>
        </w:tc>
        <w:tc>
          <w:tcPr>
            <w:tcW w:w="1984" w:type="dxa"/>
          </w:tcPr>
          <w:p w14:paraId="711DEE3D" w14:textId="77777777" w:rsidR="00550D8F" w:rsidRPr="00A663BC" w:rsidRDefault="00550D8F" w:rsidP="00550D8F">
            <w:pPr>
              <w:jc w:val="center"/>
              <w:rPr>
                <w:rFonts w:ascii="Times New Roman" w:eastAsia="ＭＳ Ｐゴシック" w:hAnsi="Times New Roman" w:cs="Times New Roman"/>
                <w:spacing w:val="-10"/>
                <w:kern w:val="0"/>
                <w:szCs w:val="21"/>
              </w:rPr>
            </w:pPr>
          </w:p>
        </w:tc>
        <w:tc>
          <w:tcPr>
            <w:tcW w:w="1701" w:type="dxa"/>
          </w:tcPr>
          <w:p w14:paraId="244986A9" w14:textId="77777777" w:rsidR="00550D8F" w:rsidRPr="00A663BC" w:rsidRDefault="00550D8F" w:rsidP="00550D8F">
            <w:pPr>
              <w:jc w:val="center"/>
              <w:rPr>
                <w:rFonts w:ascii="Times New Roman" w:eastAsia="ＭＳ Ｐゴシック" w:hAnsi="Times New Roman" w:cs="Times New Roman"/>
                <w:spacing w:val="-10"/>
                <w:kern w:val="0"/>
                <w:szCs w:val="21"/>
              </w:rPr>
            </w:pPr>
          </w:p>
        </w:tc>
        <w:tc>
          <w:tcPr>
            <w:tcW w:w="851" w:type="dxa"/>
          </w:tcPr>
          <w:p w14:paraId="33BFB579"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.160</w:t>
            </w:r>
          </w:p>
        </w:tc>
      </w:tr>
      <w:tr w:rsidR="00A663BC" w:rsidRPr="00A663BC" w14:paraId="31DD5F2F" w14:textId="77777777" w:rsidTr="00550D8F">
        <w:tc>
          <w:tcPr>
            <w:tcW w:w="4957" w:type="dxa"/>
          </w:tcPr>
          <w:p w14:paraId="606E42B4" w14:textId="77777777" w:rsidR="00550D8F" w:rsidRPr="00A663BC" w:rsidRDefault="00550D8F" w:rsidP="00550D8F">
            <w:pPr>
              <w:textAlignment w:val="baseline"/>
              <w:rPr>
                <w:rFonts w:ascii="Times New Roman" w:eastAsia="ＭＳ ゴシック" w:hAnsi="Times New Roman" w:cs="Times New Roman"/>
                <w:kern w:val="24"/>
                <w:szCs w:val="21"/>
              </w:rPr>
            </w:pPr>
            <w:r w:rsidRPr="00A663BC">
              <w:rPr>
                <w:rFonts w:ascii="Times New Roman" w:eastAsia="ＭＳ ゴシック" w:hAnsi="Times New Roman" w:cs="Times New Roman"/>
                <w:kern w:val="24"/>
                <w:szCs w:val="21"/>
              </w:rPr>
              <w:t xml:space="preserve"> </w:t>
            </w:r>
            <w:r w:rsidRPr="00A663BC">
              <w:rPr>
                <w:rFonts w:ascii="Times New Roman" w:eastAsia="ＭＳ ゴシック" w:hAnsi="Times New Roman" w:cs="Times New Roman" w:hint="eastAsia"/>
                <w:kern w:val="24"/>
                <w:szCs w:val="21"/>
              </w:rPr>
              <w:t>Resection of</w:t>
            </w:r>
            <w:r w:rsidRPr="00A663BC">
              <w:rPr>
                <w:rFonts w:ascii="Times New Roman" w:eastAsia="ＭＳ ゴシック" w:hAnsi="Times New Roman" w:cs="Times New Roman"/>
                <w:kern w:val="24"/>
                <w:szCs w:val="21"/>
              </w:rPr>
              <w:t xml:space="preserve"> right liver </w:t>
            </w:r>
          </w:p>
        </w:tc>
        <w:tc>
          <w:tcPr>
            <w:tcW w:w="1984" w:type="dxa"/>
          </w:tcPr>
          <w:p w14:paraId="0101E343"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spacing w:val="-10"/>
                <w:kern w:val="0"/>
                <w:szCs w:val="21"/>
              </w:rPr>
              <w:t>6(7.2)</w:t>
            </w:r>
          </w:p>
        </w:tc>
        <w:tc>
          <w:tcPr>
            <w:tcW w:w="1701" w:type="dxa"/>
          </w:tcPr>
          <w:p w14:paraId="40783C15"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(3.1)</w:t>
            </w:r>
          </w:p>
        </w:tc>
        <w:tc>
          <w:tcPr>
            <w:tcW w:w="851" w:type="dxa"/>
          </w:tcPr>
          <w:p w14:paraId="5FA5DB0D" w14:textId="77777777" w:rsidR="00550D8F" w:rsidRPr="00A663BC" w:rsidRDefault="00550D8F" w:rsidP="00550D8F">
            <w:pPr>
              <w:jc w:val="center"/>
              <w:rPr>
                <w:rFonts w:ascii="Times New Roman" w:eastAsia="ＭＳ Ｐゴシック" w:hAnsi="Times New Roman" w:cs="Times New Roman"/>
                <w:spacing w:val="-10"/>
                <w:kern w:val="0"/>
                <w:szCs w:val="21"/>
              </w:rPr>
            </w:pPr>
          </w:p>
        </w:tc>
      </w:tr>
      <w:tr w:rsidR="00A663BC" w:rsidRPr="00A663BC" w14:paraId="3A35CADF" w14:textId="77777777" w:rsidTr="00550D8F">
        <w:tc>
          <w:tcPr>
            <w:tcW w:w="4957" w:type="dxa"/>
          </w:tcPr>
          <w:p w14:paraId="14995AE1" w14:textId="77777777" w:rsidR="00550D8F" w:rsidRPr="00A663BC" w:rsidRDefault="00550D8F" w:rsidP="00550D8F">
            <w:pPr>
              <w:textAlignment w:val="baseline"/>
              <w:rPr>
                <w:rFonts w:ascii="Times New Roman" w:eastAsia="ＭＳ ゴシック" w:hAnsi="Times New Roman" w:cs="Times New Roman"/>
                <w:kern w:val="24"/>
                <w:szCs w:val="21"/>
              </w:rPr>
            </w:pPr>
            <w:r w:rsidRPr="00A663BC">
              <w:rPr>
                <w:rFonts w:ascii="Times New Roman" w:eastAsia="ＭＳ ゴシック" w:hAnsi="Times New Roman" w:cs="Times New Roman" w:hint="eastAsia"/>
                <w:kern w:val="24"/>
                <w:szCs w:val="21"/>
              </w:rPr>
              <w:t xml:space="preserve"> </w:t>
            </w:r>
            <w:r w:rsidRPr="00A663BC">
              <w:rPr>
                <w:rFonts w:ascii="Times New Roman" w:eastAsia="ＭＳ ゴシック" w:hAnsi="Times New Roman" w:cs="Times New Roman"/>
                <w:kern w:val="24"/>
                <w:szCs w:val="21"/>
              </w:rPr>
              <w:t>Resection of left liver</w:t>
            </w:r>
          </w:p>
        </w:tc>
        <w:tc>
          <w:tcPr>
            <w:tcW w:w="1984" w:type="dxa"/>
          </w:tcPr>
          <w:p w14:paraId="5A40242E"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spacing w:val="-10"/>
                <w:kern w:val="0"/>
                <w:szCs w:val="21"/>
              </w:rPr>
              <w:t>5(6.0)</w:t>
            </w:r>
          </w:p>
        </w:tc>
        <w:tc>
          <w:tcPr>
            <w:tcW w:w="1701" w:type="dxa"/>
          </w:tcPr>
          <w:p w14:paraId="69B8EC9F"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0</w:t>
            </w:r>
          </w:p>
        </w:tc>
        <w:tc>
          <w:tcPr>
            <w:tcW w:w="851" w:type="dxa"/>
          </w:tcPr>
          <w:p w14:paraId="765A8FE3" w14:textId="77777777" w:rsidR="00550D8F" w:rsidRPr="00A663BC" w:rsidRDefault="00550D8F" w:rsidP="00550D8F">
            <w:pPr>
              <w:jc w:val="center"/>
              <w:rPr>
                <w:rFonts w:ascii="Times New Roman" w:eastAsia="ＭＳ Ｐゴシック" w:hAnsi="Times New Roman" w:cs="Times New Roman"/>
                <w:spacing w:val="-10"/>
                <w:kern w:val="0"/>
                <w:szCs w:val="21"/>
              </w:rPr>
            </w:pPr>
          </w:p>
        </w:tc>
      </w:tr>
      <w:tr w:rsidR="00A663BC" w:rsidRPr="00A663BC" w14:paraId="46104EFC" w14:textId="77777777" w:rsidTr="00550D8F">
        <w:tc>
          <w:tcPr>
            <w:tcW w:w="4957" w:type="dxa"/>
          </w:tcPr>
          <w:p w14:paraId="3CB4ADF8" w14:textId="77777777" w:rsidR="00550D8F" w:rsidRPr="00A663BC" w:rsidRDefault="00550D8F" w:rsidP="00550D8F">
            <w:pPr>
              <w:textAlignment w:val="baseline"/>
              <w:rPr>
                <w:rFonts w:ascii="Times New Roman" w:eastAsia="ＭＳ ゴシック" w:hAnsi="Times New Roman" w:cs="Times New Roman"/>
                <w:kern w:val="24"/>
                <w:szCs w:val="21"/>
              </w:rPr>
            </w:pPr>
            <w:r w:rsidRPr="00A663BC">
              <w:rPr>
                <w:rFonts w:ascii="Times New Roman" w:eastAsia="ＭＳ ゴシック" w:hAnsi="Times New Roman" w:cs="Times New Roman" w:hint="eastAsia"/>
                <w:kern w:val="24"/>
                <w:szCs w:val="21"/>
              </w:rPr>
              <w:t xml:space="preserve"> </w:t>
            </w:r>
            <w:r w:rsidRPr="00A663BC">
              <w:rPr>
                <w:rFonts w:ascii="Times New Roman" w:eastAsia="ＭＳ ゴシック" w:hAnsi="Times New Roman" w:cs="Times New Roman"/>
                <w:kern w:val="24"/>
                <w:szCs w:val="21"/>
              </w:rPr>
              <w:t>Resection of anterior section</w:t>
            </w:r>
          </w:p>
        </w:tc>
        <w:tc>
          <w:tcPr>
            <w:tcW w:w="1984" w:type="dxa"/>
          </w:tcPr>
          <w:p w14:paraId="7A82DE94"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spacing w:val="-10"/>
                <w:kern w:val="0"/>
                <w:szCs w:val="21"/>
              </w:rPr>
              <w:t>4(4.8)</w:t>
            </w:r>
          </w:p>
        </w:tc>
        <w:tc>
          <w:tcPr>
            <w:tcW w:w="1701" w:type="dxa"/>
          </w:tcPr>
          <w:p w14:paraId="09A1CBA8"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(3.1)</w:t>
            </w:r>
          </w:p>
        </w:tc>
        <w:tc>
          <w:tcPr>
            <w:tcW w:w="851" w:type="dxa"/>
          </w:tcPr>
          <w:p w14:paraId="1F0E9120" w14:textId="77777777" w:rsidR="00550D8F" w:rsidRPr="00A663BC" w:rsidRDefault="00550D8F" w:rsidP="00550D8F">
            <w:pPr>
              <w:jc w:val="center"/>
              <w:rPr>
                <w:rFonts w:ascii="Times New Roman" w:eastAsia="ＭＳ Ｐゴシック" w:hAnsi="Times New Roman" w:cs="Times New Roman"/>
                <w:spacing w:val="-10"/>
                <w:kern w:val="0"/>
                <w:szCs w:val="21"/>
              </w:rPr>
            </w:pPr>
          </w:p>
        </w:tc>
      </w:tr>
      <w:tr w:rsidR="00A663BC" w:rsidRPr="00A663BC" w14:paraId="11AD2892" w14:textId="77777777" w:rsidTr="00550D8F">
        <w:tc>
          <w:tcPr>
            <w:tcW w:w="4957" w:type="dxa"/>
          </w:tcPr>
          <w:p w14:paraId="7AB2EA64" w14:textId="77777777" w:rsidR="00550D8F" w:rsidRPr="00A663BC" w:rsidRDefault="00550D8F" w:rsidP="00550D8F">
            <w:pPr>
              <w:textAlignment w:val="baseline"/>
              <w:rPr>
                <w:rFonts w:ascii="Times New Roman" w:eastAsia="ＭＳ ゴシック" w:hAnsi="Times New Roman" w:cs="Times New Roman"/>
                <w:kern w:val="24"/>
                <w:szCs w:val="21"/>
              </w:rPr>
            </w:pPr>
            <w:r w:rsidRPr="00A663BC">
              <w:rPr>
                <w:rFonts w:ascii="Times New Roman" w:eastAsia="ＭＳ ゴシック" w:hAnsi="Times New Roman" w:cs="Times New Roman" w:hint="eastAsia"/>
                <w:kern w:val="24"/>
                <w:szCs w:val="21"/>
              </w:rPr>
              <w:t xml:space="preserve"> </w:t>
            </w:r>
            <w:r w:rsidRPr="00A663BC">
              <w:rPr>
                <w:rFonts w:ascii="Times New Roman" w:eastAsia="ＭＳ ゴシック" w:hAnsi="Times New Roman" w:cs="Times New Roman"/>
                <w:kern w:val="24"/>
                <w:szCs w:val="21"/>
              </w:rPr>
              <w:t>Resection of posterior section</w:t>
            </w:r>
          </w:p>
        </w:tc>
        <w:tc>
          <w:tcPr>
            <w:tcW w:w="1984" w:type="dxa"/>
          </w:tcPr>
          <w:p w14:paraId="3CD6FE28"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spacing w:val="-10"/>
                <w:kern w:val="0"/>
                <w:szCs w:val="21"/>
              </w:rPr>
              <w:t>0</w:t>
            </w:r>
          </w:p>
        </w:tc>
        <w:tc>
          <w:tcPr>
            <w:tcW w:w="1701" w:type="dxa"/>
          </w:tcPr>
          <w:p w14:paraId="1EE119E0"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2</w:t>
            </w:r>
            <w:r w:rsidRPr="00A663BC">
              <w:rPr>
                <w:rFonts w:ascii="Times New Roman" w:eastAsia="ＭＳ Ｐゴシック" w:hAnsi="Times New Roman" w:cs="Times New Roman"/>
                <w:spacing w:val="-10"/>
                <w:kern w:val="0"/>
                <w:szCs w:val="21"/>
              </w:rPr>
              <w:t>(6.2)</w:t>
            </w:r>
          </w:p>
        </w:tc>
        <w:tc>
          <w:tcPr>
            <w:tcW w:w="851" w:type="dxa"/>
          </w:tcPr>
          <w:p w14:paraId="3CAA7BF2" w14:textId="77777777" w:rsidR="00550D8F" w:rsidRPr="00A663BC" w:rsidRDefault="00550D8F" w:rsidP="00550D8F">
            <w:pPr>
              <w:jc w:val="center"/>
              <w:rPr>
                <w:rFonts w:ascii="Times New Roman" w:eastAsia="ＭＳ Ｐゴシック" w:hAnsi="Times New Roman" w:cs="Times New Roman"/>
                <w:spacing w:val="-10"/>
                <w:kern w:val="0"/>
                <w:szCs w:val="21"/>
              </w:rPr>
            </w:pPr>
          </w:p>
        </w:tc>
      </w:tr>
      <w:tr w:rsidR="00A663BC" w:rsidRPr="00A663BC" w14:paraId="6337103C" w14:textId="77777777" w:rsidTr="00550D8F">
        <w:tc>
          <w:tcPr>
            <w:tcW w:w="4957" w:type="dxa"/>
          </w:tcPr>
          <w:p w14:paraId="3AFA2642" w14:textId="77777777" w:rsidR="00550D8F" w:rsidRPr="00A663BC" w:rsidRDefault="00550D8F" w:rsidP="00550D8F">
            <w:pPr>
              <w:textAlignment w:val="baseline"/>
              <w:rPr>
                <w:rFonts w:ascii="Times New Roman" w:eastAsia="ＭＳ ゴシック" w:hAnsi="Times New Roman" w:cs="Times New Roman"/>
                <w:kern w:val="24"/>
                <w:szCs w:val="21"/>
              </w:rPr>
            </w:pPr>
            <w:r w:rsidRPr="00A663BC">
              <w:rPr>
                <w:rFonts w:ascii="Times New Roman" w:eastAsia="ＭＳ ゴシック" w:hAnsi="Times New Roman" w:cs="Times New Roman" w:hint="eastAsia"/>
                <w:kern w:val="24"/>
                <w:szCs w:val="21"/>
              </w:rPr>
              <w:t xml:space="preserve"> </w:t>
            </w:r>
            <w:r w:rsidRPr="00A663BC">
              <w:rPr>
                <w:rFonts w:ascii="Times New Roman" w:eastAsia="ＭＳ ゴシック" w:hAnsi="Times New Roman" w:cs="Times New Roman"/>
                <w:kern w:val="24"/>
                <w:szCs w:val="21"/>
              </w:rPr>
              <w:t xml:space="preserve">Resection of segment7/ 8 </w:t>
            </w:r>
          </w:p>
        </w:tc>
        <w:tc>
          <w:tcPr>
            <w:tcW w:w="1984" w:type="dxa"/>
          </w:tcPr>
          <w:p w14:paraId="299A74D0"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2</w:t>
            </w:r>
            <w:r w:rsidRPr="00A663BC">
              <w:rPr>
                <w:rFonts w:ascii="Times New Roman" w:eastAsia="ＭＳ Ｐゴシック" w:hAnsi="Times New Roman" w:cs="Times New Roman"/>
                <w:spacing w:val="-10"/>
                <w:kern w:val="0"/>
                <w:szCs w:val="21"/>
              </w:rPr>
              <w:t>2(26.5)</w:t>
            </w:r>
          </w:p>
        </w:tc>
        <w:tc>
          <w:tcPr>
            <w:tcW w:w="1701" w:type="dxa"/>
          </w:tcPr>
          <w:p w14:paraId="25802A4D"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2(37.5)</w:t>
            </w:r>
          </w:p>
        </w:tc>
        <w:tc>
          <w:tcPr>
            <w:tcW w:w="851" w:type="dxa"/>
          </w:tcPr>
          <w:p w14:paraId="40E3A48A" w14:textId="77777777" w:rsidR="00550D8F" w:rsidRPr="00A663BC" w:rsidRDefault="00550D8F" w:rsidP="00550D8F">
            <w:pPr>
              <w:jc w:val="center"/>
              <w:rPr>
                <w:rFonts w:ascii="Times New Roman" w:eastAsia="ＭＳ Ｐゴシック" w:hAnsi="Times New Roman" w:cs="Times New Roman"/>
                <w:spacing w:val="-10"/>
                <w:kern w:val="0"/>
                <w:szCs w:val="21"/>
              </w:rPr>
            </w:pPr>
          </w:p>
        </w:tc>
      </w:tr>
      <w:tr w:rsidR="00A663BC" w:rsidRPr="00A663BC" w14:paraId="2E075E7B" w14:textId="77777777" w:rsidTr="00550D8F">
        <w:tc>
          <w:tcPr>
            <w:tcW w:w="4957" w:type="dxa"/>
          </w:tcPr>
          <w:p w14:paraId="5276C528" w14:textId="77777777" w:rsidR="00550D8F" w:rsidRPr="00A663BC" w:rsidRDefault="00550D8F" w:rsidP="00550D8F">
            <w:pPr>
              <w:textAlignment w:val="baseline"/>
              <w:rPr>
                <w:rFonts w:ascii="Times New Roman" w:eastAsia="ＭＳ ゴシック" w:hAnsi="Times New Roman" w:cs="Times New Roman"/>
                <w:kern w:val="24"/>
                <w:szCs w:val="21"/>
              </w:rPr>
            </w:pPr>
            <w:r w:rsidRPr="00A663BC">
              <w:rPr>
                <w:rFonts w:ascii="Times New Roman" w:eastAsia="ＭＳ ゴシック" w:hAnsi="Times New Roman" w:cs="Times New Roman" w:hint="eastAsia"/>
                <w:kern w:val="24"/>
                <w:szCs w:val="21"/>
              </w:rPr>
              <w:t xml:space="preserve"> </w:t>
            </w:r>
            <w:r w:rsidRPr="00A663BC">
              <w:rPr>
                <w:rFonts w:ascii="Times New Roman" w:eastAsia="ＭＳ ゴシック" w:hAnsi="Times New Roman" w:cs="Times New Roman"/>
                <w:kern w:val="24"/>
                <w:szCs w:val="21"/>
              </w:rPr>
              <w:t>Resection of segment5/ 6</w:t>
            </w:r>
          </w:p>
        </w:tc>
        <w:tc>
          <w:tcPr>
            <w:tcW w:w="1984" w:type="dxa"/>
          </w:tcPr>
          <w:p w14:paraId="317676EF"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6(19.3)</w:t>
            </w:r>
          </w:p>
        </w:tc>
        <w:tc>
          <w:tcPr>
            <w:tcW w:w="1701" w:type="dxa"/>
          </w:tcPr>
          <w:p w14:paraId="28BD7BC7"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spacing w:val="-10"/>
                <w:kern w:val="0"/>
                <w:szCs w:val="21"/>
              </w:rPr>
              <w:t>8(25.0)</w:t>
            </w:r>
          </w:p>
        </w:tc>
        <w:tc>
          <w:tcPr>
            <w:tcW w:w="851" w:type="dxa"/>
          </w:tcPr>
          <w:p w14:paraId="084249AD" w14:textId="77777777" w:rsidR="00550D8F" w:rsidRPr="00A663BC" w:rsidRDefault="00550D8F" w:rsidP="00550D8F">
            <w:pPr>
              <w:jc w:val="center"/>
              <w:rPr>
                <w:rFonts w:ascii="Times New Roman" w:eastAsia="ＭＳ Ｐゴシック" w:hAnsi="Times New Roman" w:cs="Times New Roman"/>
                <w:spacing w:val="-10"/>
                <w:kern w:val="0"/>
                <w:szCs w:val="21"/>
              </w:rPr>
            </w:pPr>
          </w:p>
        </w:tc>
      </w:tr>
      <w:tr w:rsidR="00A663BC" w:rsidRPr="00A663BC" w14:paraId="0B184AEF" w14:textId="77777777" w:rsidTr="00550D8F">
        <w:tc>
          <w:tcPr>
            <w:tcW w:w="4957" w:type="dxa"/>
          </w:tcPr>
          <w:p w14:paraId="6BC06647" w14:textId="77777777" w:rsidR="00550D8F" w:rsidRPr="00A663BC" w:rsidRDefault="00550D8F" w:rsidP="00550D8F">
            <w:pPr>
              <w:textAlignment w:val="baseline"/>
              <w:rPr>
                <w:rFonts w:ascii="Times New Roman" w:eastAsia="ＭＳ ゴシック" w:hAnsi="Times New Roman" w:cs="Times New Roman"/>
                <w:kern w:val="24"/>
                <w:szCs w:val="21"/>
              </w:rPr>
            </w:pPr>
            <w:r w:rsidRPr="00A663BC">
              <w:rPr>
                <w:rFonts w:ascii="Times New Roman" w:eastAsia="ＭＳ ゴシック" w:hAnsi="Times New Roman" w:cs="Times New Roman" w:hint="eastAsia"/>
                <w:kern w:val="24"/>
                <w:szCs w:val="21"/>
              </w:rPr>
              <w:t xml:space="preserve"> </w:t>
            </w:r>
            <w:r w:rsidRPr="00A663BC">
              <w:rPr>
                <w:rFonts w:ascii="Times New Roman" w:eastAsia="ＭＳ ゴシック" w:hAnsi="Times New Roman" w:cs="Times New Roman"/>
                <w:kern w:val="24"/>
                <w:szCs w:val="21"/>
              </w:rPr>
              <w:t>Resection of segment2/ 3/ 4</w:t>
            </w:r>
          </w:p>
        </w:tc>
        <w:tc>
          <w:tcPr>
            <w:tcW w:w="1984" w:type="dxa"/>
          </w:tcPr>
          <w:p w14:paraId="4F20AA94"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2</w:t>
            </w:r>
            <w:r w:rsidRPr="00A663BC">
              <w:rPr>
                <w:rFonts w:ascii="Times New Roman" w:eastAsia="ＭＳ Ｐゴシック" w:hAnsi="Times New Roman" w:cs="Times New Roman"/>
                <w:spacing w:val="-10"/>
                <w:kern w:val="0"/>
                <w:szCs w:val="21"/>
              </w:rPr>
              <w:t>8(33.7)</w:t>
            </w:r>
          </w:p>
        </w:tc>
        <w:tc>
          <w:tcPr>
            <w:tcW w:w="1701" w:type="dxa"/>
          </w:tcPr>
          <w:p w14:paraId="333CC21D"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spacing w:val="-10"/>
                <w:kern w:val="0"/>
                <w:szCs w:val="21"/>
              </w:rPr>
              <w:t>8(25.0)</w:t>
            </w:r>
          </w:p>
        </w:tc>
        <w:tc>
          <w:tcPr>
            <w:tcW w:w="851" w:type="dxa"/>
          </w:tcPr>
          <w:p w14:paraId="3CEF9DEA" w14:textId="77777777" w:rsidR="00550D8F" w:rsidRPr="00A663BC" w:rsidRDefault="00550D8F" w:rsidP="00550D8F">
            <w:pPr>
              <w:jc w:val="center"/>
              <w:rPr>
                <w:rFonts w:ascii="Times New Roman" w:eastAsia="ＭＳ Ｐゴシック" w:hAnsi="Times New Roman" w:cs="Times New Roman"/>
                <w:spacing w:val="-10"/>
                <w:kern w:val="0"/>
                <w:szCs w:val="21"/>
              </w:rPr>
            </w:pPr>
          </w:p>
        </w:tc>
      </w:tr>
      <w:tr w:rsidR="00A663BC" w:rsidRPr="00A663BC" w14:paraId="28152CBB" w14:textId="77777777" w:rsidTr="00550D8F">
        <w:tc>
          <w:tcPr>
            <w:tcW w:w="4957" w:type="dxa"/>
          </w:tcPr>
          <w:p w14:paraId="3DFF78CF" w14:textId="77777777" w:rsidR="00550D8F" w:rsidRPr="00A663BC" w:rsidRDefault="00550D8F" w:rsidP="00550D8F">
            <w:pPr>
              <w:ind w:firstLineChars="50" w:firstLine="105"/>
              <w:textAlignment w:val="baseline"/>
              <w:rPr>
                <w:rFonts w:ascii="Times New Roman" w:eastAsia="ＭＳ ゴシック" w:hAnsi="Times New Roman" w:cs="Times New Roman"/>
                <w:kern w:val="24"/>
                <w:szCs w:val="21"/>
              </w:rPr>
            </w:pPr>
            <w:r w:rsidRPr="00A663BC">
              <w:rPr>
                <w:rFonts w:ascii="Times New Roman" w:eastAsia="ＭＳ ゴシック" w:hAnsi="Times New Roman" w:cs="Times New Roman"/>
                <w:kern w:val="24"/>
                <w:szCs w:val="21"/>
              </w:rPr>
              <w:t>Resection of segment1</w:t>
            </w:r>
          </w:p>
        </w:tc>
        <w:tc>
          <w:tcPr>
            <w:tcW w:w="1984" w:type="dxa"/>
          </w:tcPr>
          <w:p w14:paraId="0CCA69B4"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2</w:t>
            </w:r>
            <w:r w:rsidRPr="00A663BC">
              <w:rPr>
                <w:rFonts w:ascii="Times New Roman" w:eastAsia="ＭＳ Ｐゴシック" w:hAnsi="Times New Roman" w:cs="Times New Roman"/>
                <w:spacing w:val="-10"/>
                <w:kern w:val="0"/>
                <w:szCs w:val="21"/>
              </w:rPr>
              <w:t>(2.4)</w:t>
            </w:r>
          </w:p>
        </w:tc>
        <w:tc>
          <w:tcPr>
            <w:tcW w:w="1701" w:type="dxa"/>
          </w:tcPr>
          <w:p w14:paraId="4C45E353"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0</w:t>
            </w:r>
          </w:p>
        </w:tc>
        <w:tc>
          <w:tcPr>
            <w:tcW w:w="851" w:type="dxa"/>
          </w:tcPr>
          <w:p w14:paraId="302EC530" w14:textId="77777777" w:rsidR="00550D8F" w:rsidRPr="00A663BC" w:rsidRDefault="00550D8F" w:rsidP="00550D8F">
            <w:pPr>
              <w:jc w:val="center"/>
              <w:rPr>
                <w:rFonts w:ascii="Times New Roman" w:eastAsia="ＭＳ Ｐゴシック" w:hAnsi="Times New Roman" w:cs="Times New Roman"/>
                <w:spacing w:val="-10"/>
                <w:kern w:val="0"/>
                <w:szCs w:val="21"/>
              </w:rPr>
            </w:pPr>
          </w:p>
        </w:tc>
      </w:tr>
      <w:tr w:rsidR="00A663BC" w:rsidRPr="00A663BC" w14:paraId="01B5B731" w14:textId="77777777" w:rsidTr="00550D8F">
        <w:tc>
          <w:tcPr>
            <w:tcW w:w="4957" w:type="dxa"/>
          </w:tcPr>
          <w:p w14:paraId="4F61CAFD" w14:textId="77777777" w:rsidR="00550D8F" w:rsidRPr="00A663BC" w:rsidRDefault="00550D8F" w:rsidP="00550D8F">
            <w:pPr>
              <w:rPr>
                <w:rFonts w:ascii="Times New Roman" w:hAnsi="Times New Roman" w:cs="Times New Roman"/>
              </w:rPr>
            </w:pPr>
            <w:r w:rsidRPr="00A663BC">
              <w:rPr>
                <w:rFonts w:ascii="Times New Roman" w:eastAsia="ＭＳ ゴシック" w:hAnsi="Times New Roman" w:cs="Times New Roman"/>
                <w:kern w:val="24"/>
                <w:szCs w:val="21"/>
              </w:rPr>
              <w:t>Percentage of FLR, %</w:t>
            </w:r>
          </w:p>
        </w:tc>
        <w:tc>
          <w:tcPr>
            <w:tcW w:w="1984" w:type="dxa"/>
          </w:tcPr>
          <w:p w14:paraId="75B52991"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94.8 (</w:t>
            </w:r>
            <w:r w:rsidRPr="00A663BC">
              <w:rPr>
                <w:rFonts w:ascii="Times New Roman" w:eastAsia="ＭＳ Ｐゴシック" w:hAnsi="Times New Roman" w:cs="Times New Roman" w:hint="eastAsia"/>
                <w:spacing w:val="-10"/>
                <w:kern w:val="0"/>
                <w:szCs w:val="21"/>
              </w:rPr>
              <w:t>3</w:t>
            </w:r>
            <w:r w:rsidRPr="00A663BC">
              <w:rPr>
                <w:rFonts w:ascii="Times New Roman" w:eastAsia="ＭＳ Ｐゴシック" w:hAnsi="Times New Roman" w:cs="Times New Roman"/>
                <w:spacing w:val="-10"/>
                <w:kern w:val="0"/>
                <w:szCs w:val="21"/>
              </w:rPr>
              <w:t>8.5-99.8)</w:t>
            </w:r>
          </w:p>
        </w:tc>
        <w:tc>
          <w:tcPr>
            <w:tcW w:w="1701" w:type="dxa"/>
          </w:tcPr>
          <w:p w14:paraId="4208A1D4"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9</w:t>
            </w:r>
            <w:r w:rsidRPr="00A663BC">
              <w:rPr>
                <w:rFonts w:ascii="Times New Roman" w:eastAsia="ＭＳ Ｐゴシック" w:hAnsi="Times New Roman" w:cs="Times New Roman"/>
                <w:spacing w:val="-10"/>
                <w:kern w:val="0"/>
                <w:szCs w:val="21"/>
              </w:rPr>
              <w:t>5.7(59.7-99.8)</w:t>
            </w:r>
          </w:p>
        </w:tc>
        <w:tc>
          <w:tcPr>
            <w:tcW w:w="851" w:type="dxa"/>
          </w:tcPr>
          <w:p w14:paraId="6035091F"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.965</w:t>
            </w:r>
          </w:p>
        </w:tc>
      </w:tr>
      <w:tr w:rsidR="00A663BC" w:rsidRPr="00A663BC" w14:paraId="07C1A10C" w14:textId="77777777" w:rsidTr="00550D8F">
        <w:tc>
          <w:tcPr>
            <w:tcW w:w="4957" w:type="dxa"/>
          </w:tcPr>
          <w:p w14:paraId="334185E7" w14:textId="77777777" w:rsidR="00550D8F" w:rsidRPr="00A663BC" w:rsidRDefault="00550D8F" w:rsidP="00550D8F">
            <w:pPr>
              <w:textAlignment w:val="baseline"/>
              <w:rPr>
                <w:rFonts w:ascii="Times New Roman" w:eastAsia="ＭＳ ゴシック" w:hAnsi="Times New Roman" w:cs="Times New Roman"/>
                <w:kern w:val="24"/>
                <w:szCs w:val="21"/>
              </w:rPr>
            </w:pPr>
            <w:r w:rsidRPr="00A663BC">
              <w:rPr>
                <w:rFonts w:ascii="Times New Roman" w:eastAsia="ＭＳ ゴシック" w:hAnsi="Times New Roman" w:cs="Times New Roman"/>
                <w:kern w:val="24"/>
                <w:szCs w:val="21"/>
              </w:rPr>
              <w:t>Operation time, min</w:t>
            </w:r>
          </w:p>
        </w:tc>
        <w:tc>
          <w:tcPr>
            <w:tcW w:w="1984" w:type="dxa"/>
          </w:tcPr>
          <w:p w14:paraId="73BAC41C"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51(40-860)</w:t>
            </w:r>
          </w:p>
        </w:tc>
        <w:tc>
          <w:tcPr>
            <w:tcW w:w="1701" w:type="dxa"/>
          </w:tcPr>
          <w:p w14:paraId="5F026B2B"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152(53-278)</w:t>
            </w:r>
          </w:p>
        </w:tc>
        <w:tc>
          <w:tcPr>
            <w:tcW w:w="851" w:type="dxa"/>
          </w:tcPr>
          <w:p w14:paraId="7AD63A57"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0.560</w:t>
            </w:r>
          </w:p>
        </w:tc>
      </w:tr>
      <w:tr w:rsidR="00A663BC" w:rsidRPr="00A663BC" w14:paraId="16A4AE31" w14:textId="77777777" w:rsidTr="00550D8F">
        <w:tc>
          <w:tcPr>
            <w:tcW w:w="4957" w:type="dxa"/>
          </w:tcPr>
          <w:p w14:paraId="2A4BF4D2" w14:textId="77777777" w:rsidR="00550D8F" w:rsidRPr="00A663BC" w:rsidRDefault="00550D8F" w:rsidP="00550D8F">
            <w:pPr>
              <w:pStyle w:val="Web"/>
              <w:spacing w:before="0" w:beforeAutospacing="0" w:after="0" w:afterAutospacing="0"/>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kern w:val="24"/>
                <w:sz w:val="21"/>
                <w:szCs w:val="21"/>
              </w:rPr>
              <w:t>Estimated blood loss, ml</w:t>
            </w:r>
          </w:p>
        </w:tc>
        <w:tc>
          <w:tcPr>
            <w:tcW w:w="1984" w:type="dxa"/>
          </w:tcPr>
          <w:p w14:paraId="3EFBDD41"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260(0-13200)</w:t>
            </w:r>
          </w:p>
        </w:tc>
        <w:tc>
          <w:tcPr>
            <w:tcW w:w="1701" w:type="dxa"/>
          </w:tcPr>
          <w:p w14:paraId="5F63CC98"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2</w:t>
            </w:r>
            <w:r w:rsidRPr="00A663BC">
              <w:rPr>
                <w:rFonts w:ascii="Times New Roman" w:eastAsia="ＭＳ Ｐゴシック" w:hAnsi="Times New Roman" w:cs="Times New Roman"/>
                <w:spacing w:val="-10"/>
                <w:kern w:val="0"/>
                <w:szCs w:val="21"/>
              </w:rPr>
              <w:t>18(0-1335)</w:t>
            </w:r>
          </w:p>
        </w:tc>
        <w:tc>
          <w:tcPr>
            <w:tcW w:w="851" w:type="dxa"/>
          </w:tcPr>
          <w:p w14:paraId="12ACD616"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.322</w:t>
            </w:r>
          </w:p>
        </w:tc>
      </w:tr>
      <w:tr w:rsidR="00A663BC" w:rsidRPr="00A663BC" w14:paraId="6B46EDB0" w14:textId="77777777" w:rsidTr="00550D8F">
        <w:tc>
          <w:tcPr>
            <w:tcW w:w="4957" w:type="dxa"/>
          </w:tcPr>
          <w:p w14:paraId="46BB4AB8" w14:textId="77777777" w:rsidR="00550D8F" w:rsidRPr="00A663BC" w:rsidRDefault="00550D8F" w:rsidP="00550D8F">
            <w:pPr>
              <w:pStyle w:val="Web"/>
              <w:spacing w:before="0" w:beforeAutospacing="0" w:after="0" w:afterAutospacing="0"/>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kern w:val="24"/>
                <w:sz w:val="21"/>
                <w:szCs w:val="21"/>
              </w:rPr>
              <w:t>Transfusion</w:t>
            </w:r>
          </w:p>
        </w:tc>
        <w:tc>
          <w:tcPr>
            <w:tcW w:w="1984" w:type="dxa"/>
          </w:tcPr>
          <w:p w14:paraId="1A2E422C"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9(10.8)</w:t>
            </w:r>
          </w:p>
        </w:tc>
        <w:tc>
          <w:tcPr>
            <w:tcW w:w="1701" w:type="dxa"/>
          </w:tcPr>
          <w:p w14:paraId="7BAD56D7"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2</w:t>
            </w:r>
            <w:r w:rsidRPr="00A663BC">
              <w:rPr>
                <w:rFonts w:ascii="Times New Roman" w:eastAsia="ＭＳ Ｐゴシック" w:hAnsi="Times New Roman" w:cs="Times New Roman" w:hint="eastAsia"/>
                <w:spacing w:val="-10"/>
                <w:kern w:val="0"/>
                <w:szCs w:val="21"/>
              </w:rPr>
              <w:t>(</w:t>
            </w:r>
            <w:r w:rsidRPr="00A663BC">
              <w:rPr>
                <w:rFonts w:ascii="Times New Roman" w:eastAsia="ＭＳ Ｐゴシック" w:hAnsi="Times New Roman" w:cs="Times New Roman"/>
                <w:spacing w:val="-10"/>
                <w:kern w:val="0"/>
                <w:szCs w:val="21"/>
              </w:rPr>
              <w:t>6.3)</w:t>
            </w:r>
          </w:p>
        </w:tc>
        <w:tc>
          <w:tcPr>
            <w:tcW w:w="851" w:type="dxa"/>
          </w:tcPr>
          <w:p w14:paraId="43E97389"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.725</w:t>
            </w:r>
          </w:p>
        </w:tc>
      </w:tr>
      <w:tr w:rsidR="00A663BC" w:rsidRPr="00A663BC" w14:paraId="25FD9EA1" w14:textId="77777777" w:rsidTr="00550D8F">
        <w:tc>
          <w:tcPr>
            <w:tcW w:w="4957" w:type="dxa"/>
          </w:tcPr>
          <w:p w14:paraId="1B195720" w14:textId="77777777" w:rsidR="00550D8F" w:rsidRPr="00A663BC" w:rsidRDefault="00550D8F" w:rsidP="00550D8F">
            <w:pPr>
              <w:pStyle w:val="Web"/>
              <w:spacing w:before="0" w:beforeAutospacing="0" w:after="0" w:afterAutospacing="0"/>
              <w:textAlignment w:val="baseline"/>
              <w:rPr>
                <w:rFonts w:ascii="Times New Roman" w:eastAsia="ＭＳ ゴシック" w:hAnsi="Times New Roman" w:cs="Times New Roman"/>
                <w:kern w:val="24"/>
                <w:sz w:val="21"/>
                <w:szCs w:val="21"/>
              </w:rPr>
            </w:pPr>
          </w:p>
        </w:tc>
        <w:tc>
          <w:tcPr>
            <w:tcW w:w="1984" w:type="dxa"/>
          </w:tcPr>
          <w:p w14:paraId="3630268A" w14:textId="77777777" w:rsidR="00550D8F" w:rsidRPr="00A663BC" w:rsidRDefault="00550D8F" w:rsidP="00550D8F">
            <w:pPr>
              <w:jc w:val="center"/>
              <w:rPr>
                <w:rFonts w:ascii="Times New Roman" w:hAnsi="Times New Roman" w:cs="Times New Roman"/>
              </w:rPr>
            </w:pPr>
          </w:p>
        </w:tc>
        <w:tc>
          <w:tcPr>
            <w:tcW w:w="1701" w:type="dxa"/>
          </w:tcPr>
          <w:p w14:paraId="704353A5" w14:textId="77777777" w:rsidR="00550D8F" w:rsidRPr="00A663BC" w:rsidRDefault="00550D8F" w:rsidP="00550D8F">
            <w:pPr>
              <w:jc w:val="center"/>
              <w:rPr>
                <w:rFonts w:ascii="Times New Roman" w:hAnsi="Times New Roman" w:cs="Times New Roman"/>
              </w:rPr>
            </w:pPr>
          </w:p>
        </w:tc>
        <w:tc>
          <w:tcPr>
            <w:tcW w:w="851" w:type="dxa"/>
          </w:tcPr>
          <w:p w14:paraId="61ECE723" w14:textId="77777777" w:rsidR="00550D8F" w:rsidRPr="00A663BC" w:rsidRDefault="00550D8F" w:rsidP="00550D8F">
            <w:pPr>
              <w:jc w:val="center"/>
              <w:rPr>
                <w:rFonts w:ascii="Times New Roman" w:hAnsi="Times New Roman" w:cs="Times New Roman"/>
              </w:rPr>
            </w:pPr>
          </w:p>
        </w:tc>
      </w:tr>
      <w:tr w:rsidR="00A663BC" w:rsidRPr="00A663BC" w14:paraId="15CF18E9" w14:textId="77777777" w:rsidTr="00550D8F">
        <w:tc>
          <w:tcPr>
            <w:tcW w:w="4957" w:type="dxa"/>
          </w:tcPr>
          <w:p w14:paraId="0DBB5025" w14:textId="77777777" w:rsidR="00550D8F" w:rsidRPr="00A663BC" w:rsidRDefault="00550D8F" w:rsidP="00550D8F">
            <w:pPr>
              <w:rPr>
                <w:rFonts w:ascii="Times New Roman" w:hAnsi="Times New Roman" w:cs="Times New Roman"/>
              </w:rPr>
            </w:pPr>
            <w:r w:rsidRPr="00A663BC">
              <w:rPr>
                <w:rFonts w:ascii="Times New Roman" w:eastAsia="ＭＳ ゴシック" w:hAnsi="Times New Roman" w:cs="Times New Roman"/>
                <w:kern w:val="24"/>
                <w:szCs w:val="21"/>
              </w:rPr>
              <w:t>Additional use of Albumin preparation, vial/ patient</w:t>
            </w:r>
          </w:p>
        </w:tc>
        <w:tc>
          <w:tcPr>
            <w:tcW w:w="1984" w:type="dxa"/>
          </w:tcPr>
          <w:p w14:paraId="65FE641F"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1(</w:t>
            </w: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-100)</w:t>
            </w:r>
          </w:p>
        </w:tc>
        <w:tc>
          <w:tcPr>
            <w:tcW w:w="1701" w:type="dxa"/>
          </w:tcPr>
          <w:p w14:paraId="6B53DA71"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(0-14)</w:t>
            </w:r>
          </w:p>
        </w:tc>
        <w:tc>
          <w:tcPr>
            <w:tcW w:w="851" w:type="dxa"/>
          </w:tcPr>
          <w:p w14:paraId="0AF01172"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.033</w:t>
            </w:r>
          </w:p>
        </w:tc>
      </w:tr>
      <w:tr w:rsidR="00A663BC" w:rsidRPr="00A663BC" w14:paraId="5524FC10" w14:textId="77777777" w:rsidTr="00550D8F">
        <w:tc>
          <w:tcPr>
            <w:tcW w:w="4957" w:type="dxa"/>
          </w:tcPr>
          <w:p w14:paraId="78F5B700" w14:textId="07C339B5" w:rsidR="00550D8F" w:rsidRPr="00A663BC" w:rsidRDefault="00550D8F" w:rsidP="00550D8F">
            <w:pPr>
              <w:pStyle w:val="Web"/>
              <w:spacing w:before="0" w:beforeAutospacing="0" w:after="0" w:afterAutospacing="0"/>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kern w:val="24"/>
                <w:sz w:val="21"/>
                <w:szCs w:val="21"/>
              </w:rPr>
              <w:t>The number of patients using</w:t>
            </w:r>
            <w:r w:rsidRPr="00A663BC">
              <w:rPr>
                <w:rFonts w:ascii="Times New Roman" w:eastAsia="ＭＳ ゴシック" w:hAnsi="Times New Roman" w:cs="Times New Roman" w:hint="eastAsia"/>
                <w:kern w:val="24"/>
                <w:sz w:val="21"/>
                <w:szCs w:val="21"/>
              </w:rPr>
              <w:t xml:space="preserve"> </w:t>
            </w:r>
            <w:r w:rsidRPr="00A663BC">
              <w:rPr>
                <w:rFonts w:ascii="Times New Roman" w:eastAsia="ＭＳ ゴシック" w:hAnsi="Times New Roman" w:cs="Times New Roman"/>
                <w:kern w:val="24"/>
                <w:sz w:val="21"/>
                <w:szCs w:val="21"/>
              </w:rPr>
              <w:t xml:space="preserve">additional Furosemide </w:t>
            </w:r>
          </w:p>
        </w:tc>
        <w:tc>
          <w:tcPr>
            <w:tcW w:w="1984" w:type="dxa"/>
          </w:tcPr>
          <w:p w14:paraId="057A6FF8"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18(22.0)</w:t>
            </w:r>
          </w:p>
        </w:tc>
        <w:tc>
          <w:tcPr>
            <w:tcW w:w="1701" w:type="dxa"/>
          </w:tcPr>
          <w:p w14:paraId="45261F09"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1(3.</w:t>
            </w: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w:t>
            </w:r>
          </w:p>
        </w:tc>
        <w:tc>
          <w:tcPr>
            <w:tcW w:w="851" w:type="dxa"/>
          </w:tcPr>
          <w:p w14:paraId="628180F9"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0.023</w:t>
            </w:r>
          </w:p>
        </w:tc>
      </w:tr>
      <w:tr w:rsidR="00A663BC" w:rsidRPr="00A663BC" w14:paraId="5A9FA8B7" w14:textId="77777777" w:rsidTr="00550D8F">
        <w:tc>
          <w:tcPr>
            <w:tcW w:w="4957" w:type="dxa"/>
          </w:tcPr>
          <w:p w14:paraId="06E6C25D" w14:textId="77777777" w:rsidR="00550D8F" w:rsidRPr="00A663BC" w:rsidRDefault="00550D8F" w:rsidP="00550D8F">
            <w:pPr>
              <w:pStyle w:val="Web"/>
              <w:spacing w:before="0" w:beforeAutospacing="0" w:after="0" w:afterAutospacing="0"/>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kern w:val="24"/>
                <w:sz w:val="21"/>
                <w:szCs w:val="21"/>
              </w:rPr>
              <w:t>Peak total bilirubin,</w:t>
            </w:r>
            <w:r w:rsidRPr="00A663BC">
              <w:rPr>
                <w:rFonts w:ascii="Times New Roman" w:hAnsi="Times New Roman" w:cs="Times New Roman"/>
                <w:sz w:val="21"/>
                <w:szCs w:val="21"/>
                <w:lang w:val="en"/>
              </w:rPr>
              <w:t xml:space="preserve"> mg/dl</w:t>
            </w:r>
          </w:p>
        </w:tc>
        <w:tc>
          <w:tcPr>
            <w:tcW w:w="1984" w:type="dxa"/>
          </w:tcPr>
          <w:p w14:paraId="5DBB2760"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.5(0.5-26)</w:t>
            </w:r>
          </w:p>
        </w:tc>
        <w:tc>
          <w:tcPr>
            <w:tcW w:w="1701" w:type="dxa"/>
          </w:tcPr>
          <w:p w14:paraId="6FE2738D"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.2(0.7-3.1)</w:t>
            </w:r>
          </w:p>
        </w:tc>
        <w:tc>
          <w:tcPr>
            <w:tcW w:w="851" w:type="dxa"/>
          </w:tcPr>
          <w:p w14:paraId="5D77D4B8"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.036</w:t>
            </w:r>
          </w:p>
        </w:tc>
      </w:tr>
      <w:tr w:rsidR="00A663BC" w:rsidRPr="00A663BC" w14:paraId="6E9C99FA" w14:textId="77777777" w:rsidTr="00550D8F">
        <w:tc>
          <w:tcPr>
            <w:tcW w:w="4957" w:type="dxa"/>
          </w:tcPr>
          <w:p w14:paraId="3A185164" w14:textId="77777777" w:rsidR="00550D8F" w:rsidRPr="00A663BC" w:rsidRDefault="00550D8F" w:rsidP="00550D8F">
            <w:pPr>
              <w:pStyle w:val="Web"/>
              <w:spacing w:before="0" w:beforeAutospacing="0" w:after="0" w:afterAutospacing="0"/>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kern w:val="24"/>
                <w:sz w:val="21"/>
                <w:szCs w:val="21"/>
              </w:rPr>
              <w:t>Any complication</w:t>
            </w:r>
          </w:p>
        </w:tc>
        <w:tc>
          <w:tcPr>
            <w:tcW w:w="1984" w:type="dxa"/>
          </w:tcPr>
          <w:p w14:paraId="51F74C28"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37(44.6)</w:t>
            </w:r>
          </w:p>
        </w:tc>
        <w:tc>
          <w:tcPr>
            <w:tcW w:w="1701" w:type="dxa"/>
          </w:tcPr>
          <w:p w14:paraId="17318AC7"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11</w:t>
            </w:r>
            <w:r w:rsidRPr="00A663BC">
              <w:rPr>
                <w:rFonts w:ascii="Times New Roman" w:eastAsia="ＭＳ Ｐゴシック" w:hAnsi="Times New Roman" w:cs="Times New Roman"/>
                <w:spacing w:val="-10"/>
                <w:kern w:val="0"/>
                <w:szCs w:val="21"/>
              </w:rPr>
              <w:t>(3</w:t>
            </w:r>
            <w:r w:rsidRPr="00A663BC">
              <w:rPr>
                <w:rFonts w:ascii="Times New Roman" w:eastAsia="ＭＳ Ｐゴシック" w:hAnsi="Times New Roman" w:cs="Times New Roman" w:hint="eastAsia"/>
                <w:spacing w:val="-10"/>
                <w:kern w:val="0"/>
                <w:szCs w:val="21"/>
              </w:rPr>
              <w:t>4.4</w:t>
            </w:r>
            <w:r w:rsidRPr="00A663BC">
              <w:rPr>
                <w:rFonts w:ascii="Times New Roman" w:eastAsia="ＭＳ Ｐゴシック" w:hAnsi="Times New Roman" w:cs="Times New Roman"/>
                <w:spacing w:val="-10"/>
                <w:kern w:val="0"/>
                <w:szCs w:val="21"/>
              </w:rPr>
              <w:t>)</w:t>
            </w:r>
          </w:p>
        </w:tc>
        <w:tc>
          <w:tcPr>
            <w:tcW w:w="851" w:type="dxa"/>
          </w:tcPr>
          <w:p w14:paraId="62A5AB83"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.400</w:t>
            </w:r>
          </w:p>
        </w:tc>
      </w:tr>
      <w:tr w:rsidR="00A663BC" w:rsidRPr="00A663BC" w14:paraId="7797096E" w14:textId="77777777" w:rsidTr="00550D8F">
        <w:tc>
          <w:tcPr>
            <w:tcW w:w="4957" w:type="dxa"/>
          </w:tcPr>
          <w:p w14:paraId="08CC03B6" w14:textId="77777777" w:rsidR="00550D8F" w:rsidRPr="00A663BC" w:rsidRDefault="00550D8F" w:rsidP="00550D8F">
            <w:pPr>
              <w:pStyle w:val="Web"/>
              <w:spacing w:before="0" w:beforeAutospacing="0" w:after="0" w:afterAutospacing="0"/>
              <w:ind w:firstLineChars="50" w:firstLine="105"/>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kern w:val="24"/>
                <w:sz w:val="21"/>
                <w:szCs w:val="21"/>
              </w:rPr>
              <w:t>Bile leakage</w:t>
            </w:r>
          </w:p>
        </w:tc>
        <w:tc>
          <w:tcPr>
            <w:tcW w:w="1984" w:type="dxa"/>
          </w:tcPr>
          <w:p w14:paraId="15B70236"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10(12.1)</w:t>
            </w:r>
          </w:p>
        </w:tc>
        <w:tc>
          <w:tcPr>
            <w:tcW w:w="1701" w:type="dxa"/>
          </w:tcPr>
          <w:p w14:paraId="28DC81B9"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1(3.1)</w:t>
            </w:r>
          </w:p>
        </w:tc>
        <w:tc>
          <w:tcPr>
            <w:tcW w:w="851" w:type="dxa"/>
          </w:tcPr>
          <w:p w14:paraId="2E696136"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.286</w:t>
            </w:r>
          </w:p>
        </w:tc>
      </w:tr>
      <w:tr w:rsidR="00A663BC" w:rsidRPr="00A663BC" w14:paraId="49FEC8BE" w14:textId="77777777" w:rsidTr="00550D8F">
        <w:tc>
          <w:tcPr>
            <w:tcW w:w="4957" w:type="dxa"/>
          </w:tcPr>
          <w:p w14:paraId="7851C0B6" w14:textId="77777777" w:rsidR="00550D8F" w:rsidRPr="00A663BC" w:rsidRDefault="00550D8F" w:rsidP="00550D8F">
            <w:pPr>
              <w:pStyle w:val="Web"/>
              <w:spacing w:before="0" w:beforeAutospacing="0" w:after="0" w:afterAutospacing="0"/>
              <w:ind w:firstLineChars="50" w:firstLine="105"/>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kern w:val="24"/>
                <w:sz w:val="21"/>
                <w:szCs w:val="21"/>
              </w:rPr>
              <w:t xml:space="preserve">Refractory </w:t>
            </w:r>
            <w:proofErr w:type="spellStart"/>
            <w:r w:rsidRPr="00A663BC">
              <w:rPr>
                <w:rFonts w:ascii="Times New Roman" w:eastAsia="ＭＳ ゴシック" w:hAnsi="Times New Roman" w:cs="Times New Roman"/>
                <w:kern w:val="24"/>
                <w:sz w:val="21"/>
                <w:szCs w:val="21"/>
              </w:rPr>
              <w:t>ascites</w:t>
            </w:r>
            <w:r w:rsidRPr="00A663BC">
              <w:rPr>
                <w:rFonts w:ascii="Times New Roman" w:hAnsi="Times New Roman" w:cs="Times New Roman"/>
                <w:sz w:val="21"/>
                <w:szCs w:val="21"/>
                <w:vertAlign w:val="superscript"/>
              </w:rPr>
              <w:t>b</w:t>
            </w:r>
            <w:proofErr w:type="spellEnd"/>
          </w:p>
        </w:tc>
        <w:tc>
          <w:tcPr>
            <w:tcW w:w="1984" w:type="dxa"/>
          </w:tcPr>
          <w:p w14:paraId="735AFAC7"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8(9.6)</w:t>
            </w:r>
          </w:p>
        </w:tc>
        <w:tc>
          <w:tcPr>
            <w:tcW w:w="1701" w:type="dxa"/>
          </w:tcPr>
          <w:p w14:paraId="04539D75"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4(12.5)</w:t>
            </w:r>
          </w:p>
        </w:tc>
        <w:tc>
          <w:tcPr>
            <w:tcW w:w="851" w:type="dxa"/>
          </w:tcPr>
          <w:p w14:paraId="16CC3A0B"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.736</w:t>
            </w:r>
          </w:p>
        </w:tc>
      </w:tr>
      <w:tr w:rsidR="00A663BC" w:rsidRPr="00A663BC" w14:paraId="33288B4E" w14:textId="77777777" w:rsidTr="00550D8F">
        <w:tc>
          <w:tcPr>
            <w:tcW w:w="4957" w:type="dxa"/>
          </w:tcPr>
          <w:p w14:paraId="4E67FD09" w14:textId="77777777" w:rsidR="00550D8F" w:rsidRPr="00A663BC" w:rsidRDefault="00550D8F" w:rsidP="00550D8F">
            <w:pPr>
              <w:pStyle w:val="Web"/>
              <w:spacing w:before="0" w:beforeAutospacing="0" w:after="0" w:afterAutospacing="0"/>
              <w:ind w:firstLineChars="50" w:firstLine="105"/>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kern w:val="24"/>
                <w:sz w:val="21"/>
                <w:szCs w:val="21"/>
              </w:rPr>
              <w:t>Pleural effusion</w:t>
            </w:r>
            <w:r w:rsidRPr="00A663BC">
              <w:rPr>
                <w:rFonts w:ascii="Times New Roman" w:hAnsi="Times New Roman" w:cs="Times New Roman"/>
                <w:szCs w:val="21"/>
                <w:vertAlign w:val="superscript"/>
                <w:lang w:val="fr-FR"/>
              </w:rPr>
              <w:t>c</w:t>
            </w:r>
          </w:p>
        </w:tc>
        <w:tc>
          <w:tcPr>
            <w:tcW w:w="1984" w:type="dxa"/>
          </w:tcPr>
          <w:p w14:paraId="06631E36"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8(9.6)</w:t>
            </w:r>
          </w:p>
        </w:tc>
        <w:tc>
          <w:tcPr>
            <w:tcW w:w="1701" w:type="dxa"/>
          </w:tcPr>
          <w:p w14:paraId="238AAC3A"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2(6.3)</w:t>
            </w:r>
          </w:p>
        </w:tc>
        <w:tc>
          <w:tcPr>
            <w:tcW w:w="851" w:type="dxa"/>
          </w:tcPr>
          <w:p w14:paraId="19FDDFCD"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0.724</w:t>
            </w:r>
          </w:p>
        </w:tc>
      </w:tr>
      <w:tr w:rsidR="00A663BC" w:rsidRPr="00A663BC" w14:paraId="1D301196" w14:textId="77777777" w:rsidTr="00550D8F">
        <w:tc>
          <w:tcPr>
            <w:tcW w:w="4957" w:type="dxa"/>
          </w:tcPr>
          <w:p w14:paraId="3575098D" w14:textId="77777777" w:rsidR="00550D8F" w:rsidRPr="00A663BC" w:rsidRDefault="00550D8F" w:rsidP="00550D8F">
            <w:pPr>
              <w:pStyle w:val="Web"/>
              <w:spacing w:before="0" w:beforeAutospacing="0" w:after="0" w:afterAutospacing="0"/>
              <w:ind w:firstLineChars="50" w:firstLine="105"/>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kern w:val="24"/>
                <w:sz w:val="21"/>
                <w:szCs w:val="21"/>
              </w:rPr>
              <w:t>Portal vein thrombosis</w:t>
            </w:r>
          </w:p>
        </w:tc>
        <w:tc>
          <w:tcPr>
            <w:tcW w:w="1984" w:type="dxa"/>
          </w:tcPr>
          <w:p w14:paraId="65FC345F"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5</w:t>
            </w:r>
            <w:r w:rsidRPr="00A663BC">
              <w:rPr>
                <w:rFonts w:ascii="Times New Roman" w:eastAsia="ＭＳ Ｐゴシック" w:hAnsi="Times New Roman" w:cs="Times New Roman"/>
                <w:spacing w:val="-10"/>
                <w:kern w:val="0"/>
                <w:szCs w:val="21"/>
              </w:rPr>
              <w:t>(6.0)</w:t>
            </w:r>
          </w:p>
        </w:tc>
        <w:tc>
          <w:tcPr>
            <w:tcW w:w="1701" w:type="dxa"/>
          </w:tcPr>
          <w:p w14:paraId="17720BA9"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(3.1)</w:t>
            </w:r>
          </w:p>
        </w:tc>
        <w:tc>
          <w:tcPr>
            <w:tcW w:w="851" w:type="dxa"/>
          </w:tcPr>
          <w:p w14:paraId="0D36227F"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.000</w:t>
            </w:r>
          </w:p>
        </w:tc>
      </w:tr>
      <w:tr w:rsidR="00A663BC" w:rsidRPr="00A663BC" w14:paraId="547340F0" w14:textId="77777777" w:rsidTr="00550D8F">
        <w:tc>
          <w:tcPr>
            <w:tcW w:w="4957" w:type="dxa"/>
          </w:tcPr>
          <w:p w14:paraId="581F689B" w14:textId="77777777" w:rsidR="00550D8F" w:rsidRPr="00A663BC" w:rsidRDefault="00550D8F" w:rsidP="00550D8F">
            <w:pPr>
              <w:pStyle w:val="Web"/>
              <w:spacing w:before="0" w:beforeAutospacing="0" w:after="0" w:afterAutospacing="0"/>
              <w:ind w:firstLineChars="50" w:firstLine="105"/>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kern w:val="24"/>
                <w:sz w:val="21"/>
                <w:szCs w:val="21"/>
              </w:rPr>
              <w:t>Hypernatremia</w:t>
            </w:r>
            <w:r w:rsidRPr="00A663BC">
              <w:rPr>
                <w:rFonts w:ascii="Times New Roman" w:hAnsi="Times New Roman" w:cs="Times New Roman"/>
                <w:szCs w:val="21"/>
                <w:vertAlign w:val="superscript"/>
                <w:lang w:val="fr-FR"/>
              </w:rPr>
              <w:t>d</w:t>
            </w:r>
          </w:p>
        </w:tc>
        <w:tc>
          <w:tcPr>
            <w:tcW w:w="1984" w:type="dxa"/>
          </w:tcPr>
          <w:p w14:paraId="47FCD63A"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p>
        </w:tc>
        <w:tc>
          <w:tcPr>
            <w:tcW w:w="1701" w:type="dxa"/>
          </w:tcPr>
          <w:p w14:paraId="49B359B1"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p>
        </w:tc>
        <w:tc>
          <w:tcPr>
            <w:tcW w:w="851" w:type="dxa"/>
          </w:tcPr>
          <w:p w14:paraId="0084C75A" w14:textId="77777777" w:rsidR="00550D8F" w:rsidRPr="00A663BC" w:rsidRDefault="00550D8F" w:rsidP="00550D8F">
            <w:pPr>
              <w:jc w:val="center"/>
              <w:rPr>
                <w:rFonts w:ascii="Times New Roman" w:hAnsi="Times New Roman" w:cs="Times New Roman"/>
              </w:rPr>
            </w:pPr>
          </w:p>
        </w:tc>
      </w:tr>
      <w:tr w:rsidR="00A663BC" w:rsidRPr="00A663BC" w14:paraId="3A248C98" w14:textId="77777777" w:rsidTr="00550D8F">
        <w:tc>
          <w:tcPr>
            <w:tcW w:w="4957" w:type="dxa"/>
          </w:tcPr>
          <w:p w14:paraId="648F0F73" w14:textId="77777777" w:rsidR="00550D8F" w:rsidRPr="00A663BC" w:rsidRDefault="00550D8F" w:rsidP="00550D8F">
            <w:pPr>
              <w:pStyle w:val="Web"/>
              <w:spacing w:before="0" w:beforeAutospacing="0" w:after="0" w:afterAutospacing="0"/>
              <w:ind w:firstLineChars="50" w:firstLine="105"/>
              <w:textAlignment w:val="baseline"/>
              <w:rPr>
                <w:rFonts w:ascii="Times New Roman" w:eastAsia="ＭＳ ゴシック" w:hAnsi="Times New Roman" w:cs="Times New Roman"/>
                <w:kern w:val="24"/>
                <w:sz w:val="21"/>
                <w:szCs w:val="21"/>
              </w:rPr>
            </w:pPr>
            <w:proofErr w:type="spellStart"/>
            <w:r w:rsidRPr="00A663BC">
              <w:rPr>
                <w:rFonts w:ascii="Times New Roman" w:eastAsia="ＭＳ ゴシック" w:hAnsi="Times New Roman" w:cs="Times New Roman"/>
                <w:kern w:val="24"/>
                <w:sz w:val="21"/>
                <w:szCs w:val="21"/>
              </w:rPr>
              <w:t>PHI</w:t>
            </w:r>
            <w:r w:rsidRPr="00A663BC">
              <w:rPr>
                <w:rFonts w:ascii="Times New Roman" w:hAnsi="Times New Roman" w:cs="Times New Roman"/>
                <w:vertAlign w:val="superscript"/>
              </w:rPr>
              <w:t>e</w:t>
            </w:r>
            <w:proofErr w:type="spellEnd"/>
          </w:p>
        </w:tc>
        <w:tc>
          <w:tcPr>
            <w:tcW w:w="1984" w:type="dxa"/>
          </w:tcPr>
          <w:p w14:paraId="5F50ADEE"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2(2.4)</w:t>
            </w:r>
          </w:p>
        </w:tc>
        <w:tc>
          <w:tcPr>
            <w:tcW w:w="1701" w:type="dxa"/>
          </w:tcPr>
          <w:p w14:paraId="352D66AB"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p>
        </w:tc>
        <w:tc>
          <w:tcPr>
            <w:tcW w:w="851" w:type="dxa"/>
          </w:tcPr>
          <w:p w14:paraId="29C8747B"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.000</w:t>
            </w:r>
          </w:p>
        </w:tc>
      </w:tr>
      <w:tr w:rsidR="00A663BC" w:rsidRPr="00A663BC" w14:paraId="2E2C5C55" w14:textId="77777777" w:rsidTr="00550D8F">
        <w:tc>
          <w:tcPr>
            <w:tcW w:w="4957" w:type="dxa"/>
          </w:tcPr>
          <w:p w14:paraId="27328813" w14:textId="77777777" w:rsidR="00550D8F" w:rsidRPr="00A663BC" w:rsidRDefault="00550D8F" w:rsidP="00550D8F">
            <w:pPr>
              <w:pStyle w:val="Web"/>
              <w:spacing w:before="0" w:beforeAutospacing="0" w:after="0" w:afterAutospacing="0"/>
              <w:ind w:firstLineChars="50" w:firstLine="105"/>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hint="eastAsia"/>
                <w:kern w:val="24"/>
                <w:sz w:val="21"/>
                <w:szCs w:val="21"/>
              </w:rPr>
              <w:t>Others</w:t>
            </w:r>
          </w:p>
        </w:tc>
        <w:tc>
          <w:tcPr>
            <w:tcW w:w="1984" w:type="dxa"/>
          </w:tcPr>
          <w:p w14:paraId="589B071C"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3(3.6)</w:t>
            </w:r>
          </w:p>
        </w:tc>
        <w:tc>
          <w:tcPr>
            <w:tcW w:w="1701" w:type="dxa"/>
          </w:tcPr>
          <w:p w14:paraId="4E6C9E94"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3</w:t>
            </w:r>
            <w:r w:rsidRPr="00A663BC">
              <w:rPr>
                <w:rFonts w:ascii="Times New Roman" w:eastAsia="ＭＳ Ｐゴシック" w:hAnsi="Times New Roman" w:cs="Times New Roman"/>
                <w:spacing w:val="-10"/>
                <w:kern w:val="0"/>
                <w:szCs w:val="21"/>
              </w:rPr>
              <w:t>(9.4)</w:t>
            </w:r>
          </w:p>
        </w:tc>
        <w:tc>
          <w:tcPr>
            <w:tcW w:w="851" w:type="dxa"/>
          </w:tcPr>
          <w:p w14:paraId="380C72B3" w14:textId="77777777" w:rsidR="00550D8F" w:rsidRPr="00A663BC" w:rsidRDefault="00550D8F" w:rsidP="00550D8F">
            <w:pPr>
              <w:jc w:val="center"/>
              <w:rPr>
                <w:rFonts w:ascii="Times New Roman" w:eastAsia="ＭＳ Ｐゴシック" w:hAnsi="Times New Roman" w:cs="Times New Roman"/>
                <w:spacing w:val="-10"/>
                <w:kern w:val="0"/>
                <w:szCs w:val="21"/>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.346</w:t>
            </w:r>
          </w:p>
        </w:tc>
      </w:tr>
      <w:tr w:rsidR="00A663BC" w:rsidRPr="00A663BC" w14:paraId="5887C42A" w14:textId="77777777" w:rsidTr="00550D8F">
        <w:tc>
          <w:tcPr>
            <w:tcW w:w="4957" w:type="dxa"/>
          </w:tcPr>
          <w:p w14:paraId="76DF0723" w14:textId="77777777" w:rsidR="00550D8F" w:rsidRPr="00A663BC" w:rsidRDefault="00550D8F" w:rsidP="00550D8F">
            <w:pPr>
              <w:pStyle w:val="Web"/>
              <w:spacing w:before="0" w:beforeAutospacing="0" w:after="0" w:afterAutospacing="0"/>
              <w:ind w:firstLineChars="50" w:firstLine="105"/>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kern w:val="24"/>
                <w:sz w:val="21"/>
                <w:szCs w:val="21"/>
              </w:rPr>
              <w:t xml:space="preserve">90-day </w:t>
            </w:r>
            <w:proofErr w:type="spellStart"/>
            <w:r w:rsidRPr="00A663BC">
              <w:rPr>
                <w:rFonts w:ascii="Times New Roman" w:eastAsia="ＭＳ ゴシック" w:hAnsi="Times New Roman" w:cs="Times New Roman"/>
                <w:kern w:val="24"/>
                <w:sz w:val="21"/>
                <w:szCs w:val="21"/>
              </w:rPr>
              <w:t>Mortality</w:t>
            </w:r>
            <w:r w:rsidRPr="00A663BC">
              <w:rPr>
                <w:rFonts w:ascii="Times New Roman" w:hAnsi="Times New Roman" w:cs="Times New Roman"/>
                <w:szCs w:val="21"/>
                <w:vertAlign w:val="superscript"/>
              </w:rPr>
              <w:t>f</w:t>
            </w:r>
            <w:proofErr w:type="spellEnd"/>
            <w:r w:rsidRPr="00A663BC">
              <w:rPr>
                <w:rFonts w:ascii="Times New Roman" w:eastAsia="ＭＳ ゴシック" w:hAnsi="Times New Roman" w:cs="Times New Roman"/>
                <w:kern w:val="24"/>
                <w:sz w:val="21"/>
                <w:szCs w:val="21"/>
                <w:vertAlign w:val="superscript"/>
              </w:rPr>
              <w:t xml:space="preserve"> </w:t>
            </w:r>
          </w:p>
        </w:tc>
        <w:tc>
          <w:tcPr>
            <w:tcW w:w="1984" w:type="dxa"/>
          </w:tcPr>
          <w:p w14:paraId="6521B6E2"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(1.2)</w:t>
            </w:r>
          </w:p>
        </w:tc>
        <w:tc>
          <w:tcPr>
            <w:tcW w:w="1701" w:type="dxa"/>
          </w:tcPr>
          <w:p w14:paraId="5971EEF7"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0</w:t>
            </w:r>
          </w:p>
        </w:tc>
        <w:tc>
          <w:tcPr>
            <w:tcW w:w="851" w:type="dxa"/>
          </w:tcPr>
          <w:p w14:paraId="02E96508"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.000</w:t>
            </w:r>
          </w:p>
        </w:tc>
      </w:tr>
      <w:tr w:rsidR="00A663BC" w:rsidRPr="00A663BC" w14:paraId="4CB81D24" w14:textId="77777777" w:rsidTr="00550D8F">
        <w:tc>
          <w:tcPr>
            <w:tcW w:w="4957" w:type="dxa"/>
          </w:tcPr>
          <w:p w14:paraId="6B7D6CCD" w14:textId="77777777" w:rsidR="00550D8F" w:rsidRPr="00A663BC" w:rsidRDefault="00550D8F" w:rsidP="00550D8F">
            <w:pPr>
              <w:pStyle w:val="Web"/>
              <w:spacing w:before="0" w:beforeAutospacing="0" w:after="0" w:afterAutospacing="0"/>
              <w:textAlignment w:val="baseline"/>
              <w:rPr>
                <w:rFonts w:ascii="Times New Roman" w:eastAsia="ＭＳ ゴシック" w:hAnsi="Times New Roman" w:cs="Times New Roman"/>
                <w:szCs w:val="21"/>
                <w:vertAlign w:val="superscript"/>
              </w:rPr>
            </w:pPr>
            <w:r w:rsidRPr="00A663BC">
              <w:rPr>
                <w:rFonts w:ascii="Times New Roman" w:eastAsia="ＭＳ ゴシック" w:hAnsi="Times New Roman" w:cs="Times New Roman"/>
                <w:kern w:val="24"/>
                <w:sz w:val="21"/>
                <w:szCs w:val="21"/>
              </w:rPr>
              <w:t xml:space="preserve">Major </w:t>
            </w:r>
            <w:proofErr w:type="spellStart"/>
            <w:r w:rsidRPr="00A663BC">
              <w:rPr>
                <w:rFonts w:ascii="Times New Roman" w:eastAsia="ＭＳ ゴシック" w:hAnsi="Times New Roman" w:cs="Times New Roman"/>
                <w:kern w:val="24"/>
                <w:sz w:val="21"/>
                <w:szCs w:val="21"/>
              </w:rPr>
              <w:t>complication</w:t>
            </w:r>
            <w:r w:rsidRPr="00A663BC">
              <w:rPr>
                <w:rFonts w:ascii="Times New Roman" w:eastAsia="ＭＳ ゴシック" w:hAnsi="Times New Roman" w:cs="Times New Roman"/>
                <w:szCs w:val="21"/>
                <w:vertAlign w:val="superscript"/>
              </w:rPr>
              <w:t>g</w:t>
            </w:r>
            <w:proofErr w:type="spellEnd"/>
          </w:p>
        </w:tc>
        <w:tc>
          <w:tcPr>
            <w:tcW w:w="1984" w:type="dxa"/>
          </w:tcPr>
          <w:p w14:paraId="45C3E3BE"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spacing w:val="-10"/>
                <w:kern w:val="0"/>
                <w:szCs w:val="21"/>
              </w:rPr>
              <w:t>7(8.4)</w:t>
            </w:r>
          </w:p>
        </w:tc>
        <w:tc>
          <w:tcPr>
            <w:tcW w:w="1701" w:type="dxa"/>
          </w:tcPr>
          <w:p w14:paraId="0704BFD3"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p>
        </w:tc>
        <w:tc>
          <w:tcPr>
            <w:tcW w:w="851" w:type="dxa"/>
          </w:tcPr>
          <w:p w14:paraId="5C3FC649"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.188</w:t>
            </w:r>
          </w:p>
        </w:tc>
      </w:tr>
      <w:tr w:rsidR="00A663BC" w:rsidRPr="00A663BC" w14:paraId="0CF8A634" w14:textId="77777777" w:rsidTr="00550D8F">
        <w:tc>
          <w:tcPr>
            <w:tcW w:w="4957" w:type="dxa"/>
          </w:tcPr>
          <w:p w14:paraId="4E42BA21" w14:textId="48360C5E" w:rsidR="00550D8F" w:rsidRPr="00A663BC" w:rsidRDefault="00550D8F" w:rsidP="00550D8F">
            <w:pPr>
              <w:pStyle w:val="Web"/>
              <w:spacing w:before="0" w:beforeAutospacing="0" w:after="0" w:afterAutospacing="0"/>
              <w:textAlignment w:val="baseline"/>
              <w:rPr>
                <w:rFonts w:ascii="Times New Roman" w:eastAsia="ＭＳ ゴシック" w:hAnsi="Times New Roman" w:cs="Times New Roman"/>
                <w:kern w:val="24"/>
                <w:sz w:val="21"/>
                <w:szCs w:val="21"/>
              </w:rPr>
            </w:pPr>
            <w:r w:rsidRPr="00A663BC">
              <w:rPr>
                <w:rFonts w:ascii="Times New Roman" w:eastAsia="ＭＳ ゴシック" w:hAnsi="Times New Roman" w:cs="Times New Roman"/>
                <w:kern w:val="24"/>
                <w:sz w:val="21"/>
                <w:szCs w:val="21"/>
              </w:rPr>
              <w:t>Postoperative stay, day</w:t>
            </w:r>
          </w:p>
        </w:tc>
        <w:tc>
          <w:tcPr>
            <w:tcW w:w="1984" w:type="dxa"/>
          </w:tcPr>
          <w:p w14:paraId="70EB6BD6"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1</w:t>
            </w:r>
            <w:r w:rsidRPr="00A663BC">
              <w:rPr>
                <w:rFonts w:ascii="Times New Roman" w:eastAsia="ＭＳ Ｐゴシック" w:hAnsi="Times New Roman" w:cs="Times New Roman"/>
                <w:spacing w:val="-10"/>
                <w:kern w:val="0"/>
                <w:szCs w:val="21"/>
              </w:rPr>
              <w:t>0(4-198)</w:t>
            </w:r>
          </w:p>
        </w:tc>
        <w:tc>
          <w:tcPr>
            <w:tcW w:w="1701" w:type="dxa"/>
          </w:tcPr>
          <w:p w14:paraId="1294E782"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9</w:t>
            </w:r>
            <w:r w:rsidRPr="00A663BC">
              <w:rPr>
                <w:rFonts w:ascii="Times New Roman" w:eastAsia="ＭＳ Ｐゴシック" w:hAnsi="Times New Roman" w:cs="Times New Roman"/>
                <w:spacing w:val="-10"/>
                <w:kern w:val="0"/>
                <w:szCs w:val="21"/>
              </w:rPr>
              <w:t>(4-37)</w:t>
            </w:r>
          </w:p>
        </w:tc>
        <w:tc>
          <w:tcPr>
            <w:tcW w:w="851" w:type="dxa"/>
          </w:tcPr>
          <w:p w14:paraId="758215F4" w14:textId="77777777" w:rsidR="00550D8F" w:rsidRPr="00A663BC" w:rsidRDefault="00550D8F" w:rsidP="00550D8F">
            <w:pPr>
              <w:jc w:val="center"/>
              <w:rPr>
                <w:rFonts w:ascii="Times New Roman" w:hAnsi="Times New Roman" w:cs="Times New Roman"/>
              </w:rPr>
            </w:pPr>
            <w:r w:rsidRPr="00A663BC">
              <w:rPr>
                <w:rFonts w:ascii="Times New Roman" w:eastAsia="ＭＳ Ｐゴシック" w:hAnsi="Times New Roman" w:cs="Times New Roman" w:hint="eastAsia"/>
                <w:spacing w:val="-10"/>
                <w:kern w:val="0"/>
                <w:szCs w:val="21"/>
              </w:rPr>
              <w:t>0</w:t>
            </w:r>
            <w:r w:rsidRPr="00A663BC">
              <w:rPr>
                <w:rFonts w:ascii="Times New Roman" w:eastAsia="ＭＳ Ｐゴシック" w:hAnsi="Times New Roman" w:cs="Times New Roman"/>
                <w:spacing w:val="-10"/>
                <w:kern w:val="0"/>
                <w:szCs w:val="21"/>
              </w:rPr>
              <w:t>.485</w:t>
            </w:r>
          </w:p>
        </w:tc>
      </w:tr>
      <w:tr w:rsidR="00A663BC" w:rsidRPr="00A663BC" w14:paraId="50EFC665" w14:textId="77777777" w:rsidTr="00550D8F">
        <w:tc>
          <w:tcPr>
            <w:tcW w:w="4957" w:type="dxa"/>
          </w:tcPr>
          <w:p w14:paraId="28FE46E4" w14:textId="77777777" w:rsidR="00550D8F" w:rsidRPr="00A663BC" w:rsidRDefault="00550D8F" w:rsidP="00550D8F">
            <w:pPr>
              <w:pStyle w:val="Web"/>
              <w:spacing w:before="0" w:beforeAutospacing="0" w:after="0" w:afterAutospacing="0"/>
              <w:textAlignment w:val="baseline"/>
              <w:rPr>
                <w:rFonts w:ascii="Times New Roman" w:eastAsia="ＭＳ ゴシック" w:hAnsi="Times New Roman" w:cs="Times New Roman"/>
                <w:kern w:val="24"/>
                <w:sz w:val="21"/>
                <w:szCs w:val="21"/>
              </w:rPr>
            </w:pPr>
          </w:p>
        </w:tc>
        <w:tc>
          <w:tcPr>
            <w:tcW w:w="1984" w:type="dxa"/>
          </w:tcPr>
          <w:p w14:paraId="3DF26EC5" w14:textId="77777777" w:rsidR="00550D8F" w:rsidRPr="00A663BC" w:rsidRDefault="00550D8F" w:rsidP="00550D8F">
            <w:pPr>
              <w:jc w:val="center"/>
              <w:rPr>
                <w:rFonts w:ascii="Times New Roman" w:eastAsia="ＭＳ Ｐゴシック" w:hAnsi="Times New Roman" w:cs="Times New Roman"/>
                <w:spacing w:val="-10"/>
                <w:kern w:val="0"/>
                <w:szCs w:val="21"/>
              </w:rPr>
            </w:pPr>
          </w:p>
        </w:tc>
        <w:tc>
          <w:tcPr>
            <w:tcW w:w="1701" w:type="dxa"/>
          </w:tcPr>
          <w:p w14:paraId="18906285" w14:textId="77777777" w:rsidR="00550D8F" w:rsidRPr="00A663BC" w:rsidRDefault="00550D8F" w:rsidP="00550D8F">
            <w:pPr>
              <w:jc w:val="center"/>
              <w:rPr>
                <w:rFonts w:ascii="Times New Roman" w:eastAsia="ＭＳ Ｐゴシック" w:hAnsi="Times New Roman" w:cs="Times New Roman"/>
                <w:spacing w:val="-10"/>
                <w:kern w:val="0"/>
                <w:szCs w:val="21"/>
              </w:rPr>
            </w:pPr>
          </w:p>
        </w:tc>
        <w:tc>
          <w:tcPr>
            <w:tcW w:w="851" w:type="dxa"/>
          </w:tcPr>
          <w:p w14:paraId="762051D1" w14:textId="77777777" w:rsidR="00550D8F" w:rsidRPr="00A663BC" w:rsidRDefault="00550D8F" w:rsidP="00550D8F">
            <w:pPr>
              <w:jc w:val="center"/>
              <w:rPr>
                <w:rFonts w:ascii="Times New Roman" w:eastAsia="ＭＳ Ｐゴシック" w:hAnsi="Times New Roman" w:cs="Times New Roman"/>
                <w:spacing w:val="-10"/>
                <w:kern w:val="0"/>
                <w:szCs w:val="21"/>
              </w:rPr>
            </w:pPr>
          </w:p>
        </w:tc>
      </w:tr>
      <w:tr w:rsidR="00A663BC" w:rsidRPr="00A663BC" w14:paraId="0B1DB9E8" w14:textId="77777777" w:rsidTr="003306C6">
        <w:tc>
          <w:tcPr>
            <w:tcW w:w="9493" w:type="dxa"/>
            <w:gridSpan w:val="4"/>
          </w:tcPr>
          <w:p w14:paraId="70FE60CB" w14:textId="77777777" w:rsidR="00550D8F" w:rsidRPr="00A663BC" w:rsidRDefault="00550D8F" w:rsidP="00550D8F">
            <w:pPr>
              <w:textAlignment w:val="baseline"/>
              <w:rPr>
                <w:rFonts w:ascii="Times New Roman" w:hAnsi="Times New Roman" w:cs="Times New Roman"/>
                <w:szCs w:val="21"/>
              </w:rPr>
            </w:pPr>
          </w:p>
          <w:p w14:paraId="702E0329" w14:textId="091B2245" w:rsidR="00550D8F" w:rsidRPr="00A663BC" w:rsidRDefault="00550D8F" w:rsidP="00550D8F">
            <w:pPr>
              <w:textAlignment w:val="baseline"/>
              <w:rPr>
                <w:rFonts w:ascii="Times New Roman" w:hAnsi="Times New Roman" w:cs="Times New Roman"/>
                <w:szCs w:val="21"/>
              </w:rPr>
            </w:pPr>
            <w:r w:rsidRPr="00A663BC">
              <w:rPr>
                <w:rFonts w:ascii="Times New Roman" w:hAnsi="Times New Roman" w:cs="Times New Roman" w:hint="eastAsia"/>
                <w:szCs w:val="21"/>
              </w:rPr>
              <w:lastRenderedPageBreak/>
              <w:t>A</w:t>
            </w:r>
            <w:r w:rsidRPr="00A663BC">
              <w:rPr>
                <w:rFonts w:ascii="Times New Roman" w:hAnsi="Times New Roman" w:cs="Times New Roman"/>
                <w:szCs w:val="21"/>
              </w:rPr>
              <w:t>bbreviation:</w:t>
            </w:r>
            <w:r w:rsidRPr="00A663BC">
              <w:rPr>
                <w:rFonts w:ascii="Times New Roman" w:hAnsi="Times New Roman" w:cs="Times New Roman" w:hint="eastAsia"/>
                <w:szCs w:val="21"/>
              </w:rPr>
              <w:t xml:space="preserve"> </w:t>
            </w:r>
            <w:r w:rsidRPr="00A663BC">
              <w:rPr>
                <w:rFonts w:ascii="Times New Roman" w:hAnsi="Times New Roman" w:cs="Times New Roman"/>
                <w:szCs w:val="21"/>
              </w:rPr>
              <w:t>FLR, future liver remnant. PHI, postoperative hepatic insufficiency</w:t>
            </w:r>
          </w:p>
          <w:p w14:paraId="303C2F23" w14:textId="77777777" w:rsidR="00550D8F" w:rsidRPr="00A663BC" w:rsidRDefault="00550D8F" w:rsidP="00550D8F">
            <w:pPr>
              <w:textAlignment w:val="baseline"/>
              <w:rPr>
                <w:rFonts w:ascii="Times New Roman" w:hAnsi="Times New Roman" w:cs="Times New Roman"/>
                <w:vertAlign w:val="superscript"/>
              </w:rPr>
            </w:pPr>
            <w:proofErr w:type="spellStart"/>
            <w:r w:rsidRPr="00A663BC">
              <w:rPr>
                <w:rFonts w:ascii="Times New Roman" w:hAnsi="Times New Roman" w:cs="Times New Roman"/>
                <w:szCs w:val="21"/>
                <w:vertAlign w:val="superscript"/>
              </w:rPr>
              <w:t>a</w:t>
            </w:r>
            <w:r w:rsidRPr="00A663BC">
              <w:rPr>
                <w:rFonts w:ascii="Times New Roman" w:hAnsi="Times New Roman" w:cs="Times New Roman"/>
                <w:szCs w:val="21"/>
              </w:rPr>
              <w:t>Major</w:t>
            </w:r>
            <w:proofErr w:type="spellEnd"/>
            <w:r w:rsidRPr="00A663BC">
              <w:rPr>
                <w:rFonts w:ascii="Times New Roman" w:hAnsi="Times New Roman" w:cs="Times New Roman"/>
                <w:szCs w:val="21"/>
              </w:rPr>
              <w:t xml:space="preserve"> resection is defined as resection of two segments or more. Minor resection is defined as resection of less than two segments.</w:t>
            </w:r>
            <w:r w:rsidRPr="00A663BC">
              <w:rPr>
                <w:rFonts w:ascii="Times New Roman" w:hAnsi="Times New Roman" w:cs="Times New Roman"/>
                <w:vertAlign w:val="superscript"/>
              </w:rPr>
              <w:t xml:space="preserve"> </w:t>
            </w:r>
          </w:p>
          <w:p w14:paraId="0FE91348" w14:textId="77777777" w:rsidR="00550D8F" w:rsidRPr="00A663BC" w:rsidRDefault="00550D8F" w:rsidP="00550D8F">
            <w:pPr>
              <w:textAlignment w:val="baseline"/>
              <w:rPr>
                <w:rFonts w:ascii="Times New Roman" w:hAnsi="Times New Roman" w:cs="Times New Roman"/>
              </w:rPr>
            </w:pPr>
            <w:proofErr w:type="spellStart"/>
            <w:r w:rsidRPr="00A663BC">
              <w:rPr>
                <w:rFonts w:ascii="Times New Roman" w:hAnsi="Times New Roman" w:cs="Times New Roman"/>
                <w:szCs w:val="21"/>
                <w:vertAlign w:val="superscript"/>
              </w:rPr>
              <w:t>b</w:t>
            </w:r>
            <w:r w:rsidRPr="00A663BC">
              <w:rPr>
                <w:rFonts w:ascii="Times New Roman" w:hAnsi="Times New Roman" w:cs="Times New Roman"/>
              </w:rPr>
              <w:t>Refractory</w:t>
            </w:r>
            <w:proofErr w:type="spellEnd"/>
            <w:r w:rsidRPr="00A663BC">
              <w:rPr>
                <w:rFonts w:ascii="Times New Roman" w:hAnsi="Times New Roman" w:cs="Times New Roman"/>
              </w:rPr>
              <w:t xml:space="preserve"> ascites was </w:t>
            </w:r>
            <w:bookmarkStart w:id="0" w:name="_Hlk107246547"/>
            <w:r w:rsidRPr="00A663BC">
              <w:rPr>
                <w:rFonts w:ascii="Times New Roman" w:hAnsi="Times New Roman" w:cs="Times New Roman"/>
              </w:rPr>
              <w:t>defined as more than 10ml /kg/day</w:t>
            </w:r>
            <w:bookmarkEnd w:id="0"/>
            <w:r w:rsidRPr="00A663BC">
              <w:rPr>
                <w:rFonts w:ascii="Times New Roman" w:hAnsi="Times New Roman" w:cs="Times New Roman"/>
              </w:rPr>
              <w:t xml:space="preserve"> from drainage tube, excluding the patients who did not have drainage tube. The number of patients with drainage tube were 59 in control group, 29 in validation group and 19 in training group</w:t>
            </w:r>
          </w:p>
          <w:p w14:paraId="7B956228" w14:textId="77777777" w:rsidR="00550D8F" w:rsidRPr="00A663BC" w:rsidRDefault="00550D8F" w:rsidP="00550D8F">
            <w:pPr>
              <w:textAlignment w:val="baseline"/>
              <w:rPr>
                <w:rFonts w:ascii="Times New Roman" w:hAnsi="Times New Roman" w:cs="Times New Roman"/>
                <w:szCs w:val="21"/>
              </w:rPr>
            </w:pPr>
            <w:r w:rsidRPr="00A663BC">
              <w:rPr>
                <w:rFonts w:ascii="Times New Roman" w:hAnsi="Times New Roman" w:cs="Times New Roman"/>
                <w:szCs w:val="21"/>
                <w:vertAlign w:val="superscript"/>
                <w:lang w:val="fr-FR"/>
              </w:rPr>
              <w:t>c</w:t>
            </w:r>
            <w:r w:rsidRPr="00A663BC">
              <w:rPr>
                <w:rFonts w:ascii="Times New Roman" w:eastAsia="ＭＳ ゴシック" w:hAnsi="Times New Roman" w:cs="Times New Roman" w:hint="eastAsia"/>
                <w:kern w:val="24"/>
                <w:szCs w:val="21"/>
              </w:rPr>
              <w:t>Pleural effusion</w:t>
            </w:r>
            <w:r w:rsidRPr="00A663BC">
              <w:rPr>
                <w:rFonts w:ascii="Times New Roman" w:hAnsi="Times New Roman" w:cs="Times New Roman" w:hint="eastAsia"/>
              </w:rPr>
              <w:t xml:space="preserve"> </w:t>
            </w:r>
            <w:r w:rsidRPr="00A663BC">
              <w:rPr>
                <w:rFonts w:ascii="Times New Roman" w:hAnsi="Times New Roman" w:cs="Times New Roman"/>
                <w:szCs w:val="21"/>
              </w:rPr>
              <w:t xml:space="preserve">requiring drainage or additional </w:t>
            </w:r>
            <w:proofErr w:type="spellStart"/>
            <w:r w:rsidRPr="00A663BC">
              <w:rPr>
                <w:rFonts w:ascii="Times New Roman" w:hAnsi="Times New Roman" w:cs="Times New Roman"/>
                <w:szCs w:val="21"/>
              </w:rPr>
              <w:t>diureatics</w:t>
            </w:r>
            <w:proofErr w:type="spellEnd"/>
          </w:p>
          <w:p w14:paraId="2CE390CB" w14:textId="77777777" w:rsidR="00550D8F" w:rsidRPr="00A663BC" w:rsidRDefault="00550D8F" w:rsidP="00550D8F">
            <w:pPr>
              <w:pStyle w:val="Web"/>
              <w:spacing w:before="0" w:beforeAutospacing="0" w:after="0" w:afterAutospacing="0"/>
              <w:textAlignment w:val="baseline"/>
              <w:rPr>
                <w:rFonts w:ascii="Times New Roman" w:eastAsia="ＭＳ ゴシック" w:hAnsi="Times New Roman" w:cs="Times New Roman"/>
                <w:kern w:val="24"/>
                <w:sz w:val="21"/>
                <w:szCs w:val="21"/>
              </w:rPr>
            </w:pPr>
            <w:r w:rsidRPr="00A663BC">
              <w:rPr>
                <w:rFonts w:ascii="Times New Roman" w:hAnsi="Times New Roman" w:cs="Times New Roman"/>
                <w:szCs w:val="21"/>
                <w:vertAlign w:val="superscript"/>
                <w:lang w:val="fr-FR"/>
              </w:rPr>
              <w:t>d</w:t>
            </w:r>
            <w:r w:rsidRPr="00A663BC">
              <w:rPr>
                <w:rFonts w:ascii="Times New Roman" w:eastAsia="ＭＳ ゴシック" w:hAnsi="Times New Roman" w:cs="Times New Roman" w:hint="eastAsia"/>
                <w:kern w:val="24"/>
                <w:sz w:val="21"/>
                <w:szCs w:val="21"/>
              </w:rPr>
              <w:t>H</w:t>
            </w:r>
            <w:r w:rsidRPr="00A663BC">
              <w:rPr>
                <w:rFonts w:ascii="Times New Roman" w:eastAsia="ＭＳ ゴシック" w:hAnsi="Times New Roman" w:cs="Times New Roman"/>
                <w:kern w:val="24"/>
                <w:sz w:val="21"/>
                <w:szCs w:val="21"/>
              </w:rPr>
              <w:t xml:space="preserve">ypernatremia requiring intensive care </w:t>
            </w:r>
          </w:p>
          <w:p w14:paraId="313683C1" w14:textId="77777777" w:rsidR="00550D8F" w:rsidRPr="00A663BC" w:rsidRDefault="00550D8F" w:rsidP="00550D8F">
            <w:pPr>
              <w:textAlignment w:val="baseline"/>
              <w:rPr>
                <w:rFonts w:ascii="Times New Roman" w:hAnsi="Times New Roman" w:cs="Times New Roman"/>
                <w:szCs w:val="21"/>
              </w:rPr>
            </w:pPr>
            <w:proofErr w:type="spellStart"/>
            <w:r w:rsidRPr="00A663BC">
              <w:rPr>
                <w:rFonts w:ascii="Times New Roman" w:hAnsi="Times New Roman" w:cs="Times New Roman"/>
                <w:vertAlign w:val="superscript"/>
              </w:rPr>
              <w:t>e</w:t>
            </w:r>
            <w:r w:rsidRPr="00A663BC">
              <w:rPr>
                <w:rFonts w:ascii="Times New Roman" w:hAnsi="Times New Roman" w:cs="Times New Roman"/>
              </w:rPr>
              <w:t>Peak</w:t>
            </w:r>
            <w:proofErr w:type="spellEnd"/>
            <w:r w:rsidRPr="00A663BC">
              <w:rPr>
                <w:rFonts w:ascii="Times New Roman" w:hAnsi="Times New Roman" w:cs="Times New Roman"/>
              </w:rPr>
              <w:t xml:space="preserve"> total bilirubin</w:t>
            </w:r>
            <w:r w:rsidRPr="00A663BC">
              <w:rPr>
                <w:rFonts w:hint="eastAsia"/>
                <w:szCs w:val="21"/>
              </w:rPr>
              <w:t>≥7mg/dL</w:t>
            </w:r>
            <w:r w:rsidRPr="00A663BC">
              <w:rPr>
                <w:rFonts w:ascii="Times New Roman" w:hAnsi="Times New Roman" w:cs="Times New Roman"/>
                <w:szCs w:val="21"/>
              </w:rPr>
              <w:t xml:space="preserve"> at POD7</w:t>
            </w:r>
          </w:p>
          <w:p w14:paraId="13694BF2" w14:textId="15EDF66A" w:rsidR="00550D8F" w:rsidRPr="00A663BC" w:rsidRDefault="00550D8F" w:rsidP="00550D8F">
            <w:pPr>
              <w:textAlignment w:val="baseline"/>
              <w:rPr>
                <w:rFonts w:ascii="Times New Roman" w:hAnsi="Times New Roman" w:cs="Times New Roman"/>
                <w:szCs w:val="21"/>
                <w:lang w:val="fr-FR"/>
              </w:rPr>
            </w:pPr>
            <w:r w:rsidRPr="00A663BC">
              <w:rPr>
                <w:rFonts w:ascii="Times New Roman" w:hAnsi="Times New Roman" w:cs="Times New Roman"/>
                <w:szCs w:val="21"/>
                <w:vertAlign w:val="superscript"/>
              </w:rPr>
              <w:t>f</w:t>
            </w:r>
            <w:r w:rsidRPr="00A663BC">
              <w:rPr>
                <w:rFonts w:ascii="Times New Roman" w:hAnsi="Times New Roman" w:cs="Times New Roman"/>
                <w:szCs w:val="21"/>
                <w:lang w:val="fr-FR"/>
              </w:rPr>
              <w:t>One patients</w:t>
            </w:r>
            <w:bookmarkStart w:id="1" w:name="_Hlk107253433"/>
            <w:r w:rsidRPr="00A663BC">
              <w:rPr>
                <w:rFonts w:ascii="Times New Roman" w:hAnsi="Times New Roman" w:cs="Times New Roman"/>
                <w:szCs w:val="21"/>
                <w:lang w:val="fr-FR"/>
              </w:rPr>
              <w:t xml:space="preserve"> died from aspiration pneumonia </w:t>
            </w:r>
            <w:bookmarkEnd w:id="1"/>
            <w:r w:rsidRPr="00A663BC">
              <w:rPr>
                <w:rFonts w:ascii="Times New Roman" w:hAnsi="Times New Roman" w:cs="Times New Roman"/>
                <w:szCs w:val="21"/>
                <w:lang w:val="fr-FR"/>
              </w:rPr>
              <w:t xml:space="preserve">in control group. </w:t>
            </w:r>
          </w:p>
          <w:p w14:paraId="49934BAB" w14:textId="77777777" w:rsidR="00550D8F" w:rsidRPr="00A663BC" w:rsidRDefault="00550D8F" w:rsidP="00550D8F">
            <w:pPr>
              <w:textAlignment w:val="baseline"/>
              <w:rPr>
                <w:rFonts w:ascii="Times New Roman" w:hAnsi="Times New Roman" w:cs="Times New Roman"/>
                <w:kern w:val="0"/>
                <w:szCs w:val="21"/>
              </w:rPr>
            </w:pPr>
            <w:r w:rsidRPr="00A663BC">
              <w:rPr>
                <w:rFonts w:ascii="Times New Roman" w:hAnsi="Times New Roman" w:cs="Times New Roman"/>
                <w:kern w:val="0"/>
                <w:szCs w:val="21"/>
                <w:vertAlign w:val="superscript"/>
                <w:lang w:val="fr-FR"/>
              </w:rPr>
              <w:t>g</w:t>
            </w:r>
            <w:r w:rsidRPr="00A663BC">
              <w:rPr>
                <w:rFonts w:ascii="Times New Roman" w:hAnsi="Times New Roman" w:cs="Times New Roman"/>
                <w:kern w:val="0"/>
                <w:szCs w:val="21"/>
                <w:lang w:val="fr-FR"/>
              </w:rPr>
              <w:t>Clavien-Dindo grade III or greater</w:t>
            </w:r>
            <w:r w:rsidRPr="00A663BC">
              <w:rPr>
                <w:rFonts w:ascii="Times New Roman" w:hAnsi="Times New Roman" w:cs="Times New Roman"/>
                <w:kern w:val="0"/>
                <w:szCs w:val="21"/>
              </w:rPr>
              <w:t>. Aspiration pneumonia (n=1), postoperative hepatic insufficiency (n=1), abdominal abscess (n=1) and bile leakage which required drainage (n=4) in control group.</w:t>
            </w:r>
          </w:p>
          <w:p w14:paraId="4AC1E291" w14:textId="41A8F065" w:rsidR="00550D8F" w:rsidRPr="00A663BC" w:rsidRDefault="00550D8F" w:rsidP="00550D8F">
            <w:pPr>
              <w:ind w:firstLineChars="50" w:firstLine="95"/>
              <w:rPr>
                <w:rFonts w:ascii="Times New Roman" w:eastAsia="ＭＳ Ｐゴシック" w:hAnsi="Times New Roman" w:cs="Times New Roman"/>
                <w:spacing w:val="-10"/>
                <w:kern w:val="0"/>
                <w:szCs w:val="21"/>
              </w:rPr>
            </w:pPr>
          </w:p>
        </w:tc>
      </w:tr>
    </w:tbl>
    <w:p w14:paraId="2AC6D704" w14:textId="77777777" w:rsidR="002409B2" w:rsidRPr="00A663BC" w:rsidRDefault="002409B2"/>
    <w:sectPr w:rsidR="002409B2" w:rsidRPr="00A663B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4450C2" w14:textId="77777777" w:rsidR="00550D8F" w:rsidRDefault="00550D8F" w:rsidP="00550D8F">
      <w:r>
        <w:separator/>
      </w:r>
    </w:p>
  </w:endnote>
  <w:endnote w:type="continuationSeparator" w:id="0">
    <w:p w14:paraId="5B1D6909" w14:textId="77777777" w:rsidR="00550D8F" w:rsidRDefault="00550D8F" w:rsidP="00550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99009D" w14:textId="77777777" w:rsidR="00550D8F" w:rsidRDefault="00550D8F" w:rsidP="00550D8F">
      <w:r>
        <w:separator/>
      </w:r>
    </w:p>
  </w:footnote>
  <w:footnote w:type="continuationSeparator" w:id="0">
    <w:p w14:paraId="35D66747" w14:textId="77777777" w:rsidR="00550D8F" w:rsidRDefault="00550D8F" w:rsidP="00550D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268B8"/>
    <w:multiLevelType w:val="hybridMultilevel"/>
    <w:tmpl w:val="4F76D82E"/>
    <w:lvl w:ilvl="0" w:tplc="233E6E28">
      <w:numFmt w:val="bullet"/>
      <w:lvlText w:val="※"/>
      <w:lvlJc w:val="left"/>
      <w:pPr>
        <w:ind w:left="360" w:hanging="360"/>
      </w:pPr>
      <w:rPr>
        <w:rFonts w:ascii="游明朝" w:eastAsia="游明朝" w:hAnsi="游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359122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5C4"/>
    <w:rsid w:val="000B1252"/>
    <w:rsid w:val="002409B2"/>
    <w:rsid w:val="002E67D8"/>
    <w:rsid w:val="003335C4"/>
    <w:rsid w:val="00550D8F"/>
    <w:rsid w:val="005C21BE"/>
    <w:rsid w:val="008B1C1B"/>
    <w:rsid w:val="00A663BC"/>
    <w:rsid w:val="00DD67B9"/>
    <w:rsid w:val="00E62B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4AEA07F"/>
  <w15:chartTrackingRefBased/>
  <w15:docId w15:val="{A13E7B23-FFA6-4E76-A3E7-8485AF23B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0D8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50D8F"/>
    <w:pPr>
      <w:tabs>
        <w:tab w:val="center" w:pos="4252"/>
        <w:tab w:val="right" w:pos="8504"/>
      </w:tabs>
      <w:snapToGrid w:val="0"/>
    </w:pPr>
  </w:style>
  <w:style w:type="character" w:customStyle="1" w:styleId="a4">
    <w:name w:val="ヘッダー (文字)"/>
    <w:basedOn w:val="a0"/>
    <w:link w:val="a3"/>
    <w:uiPriority w:val="99"/>
    <w:rsid w:val="00550D8F"/>
  </w:style>
  <w:style w:type="paragraph" w:styleId="a5">
    <w:name w:val="footer"/>
    <w:basedOn w:val="a"/>
    <w:link w:val="a6"/>
    <w:uiPriority w:val="99"/>
    <w:unhideWhenUsed/>
    <w:rsid w:val="00550D8F"/>
    <w:pPr>
      <w:tabs>
        <w:tab w:val="center" w:pos="4252"/>
        <w:tab w:val="right" w:pos="8504"/>
      </w:tabs>
      <w:snapToGrid w:val="0"/>
    </w:pPr>
  </w:style>
  <w:style w:type="character" w:customStyle="1" w:styleId="a6">
    <w:name w:val="フッター (文字)"/>
    <w:basedOn w:val="a0"/>
    <w:link w:val="a5"/>
    <w:uiPriority w:val="99"/>
    <w:rsid w:val="00550D8F"/>
  </w:style>
  <w:style w:type="table" w:styleId="a7">
    <w:name w:val="Table Grid"/>
    <w:basedOn w:val="a1"/>
    <w:uiPriority w:val="39"/>
    <w:rsid w:val="00550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550D8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8">
    <w:name w:val="List Paragraph"/>
    <w:basedOn w:val="a"/>
    <w:uiPriority w:val="34"/>
    <w:qFormat/>
    <w:rsid w:val="00550D8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347</Words>
  <Characters>1982</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祐太</dc:creator>
  <cp:keywords/>
  <dc:description/>
  <cp:lastModifiedBy>小林 祐太</cp:lastModifiedBy>
  <cp:revision>9</cp:revision>
  <dcterms:created xsi:type="dcterms:W3CDTF">2022-06-30T04:36:00Z</dcterms:created>
  <dcterms:modified xsi:type="dcterms:W3CDTF">2022-07-19T10:20:00Z</dcterms:modified>
</cp:coreProperties>
</file>