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1EDC" w14:textId="77777777" w:rsidR="0000672F" w:rsidRPr="003B1AF1" w:rsidRDefault="0000672F" w:rsidP="0000672F">
      <w:pPr>
        <w:pStyle w:val="MDPI12title"/>
      </w:pPr>
      <w:r w:rsidRPr="00972AC1">
        <w:t xml:space="preserve">Effects of </w:t>
      </w:r>
      <w:r>
        <w:t>D</w:t>
      </w:r>
      <w:r w:rsidRPr="00972AC1">
        <w:t xml:space="preserve">ifferent </w:t>
      </w:r>
      <w:bookmarkStart w:id="0" w:name="_Hlk134189343"/>
      <w:r>
        <w:t>S</w:t>
      </w:r>
      <w:r w:rsidRPr="00972AC1">
        <w:t xml:space="preserve">ulfur </w:t>
      </w:r>
      <w:r>
        <w:t>S</w:t>
      </w:r>
      <w:r w:rsidRPr="00972AC1">
        <w:t>ources</w:t>
      </w:r>
      <w:bookmarkEnd w:id="0"/>
      <w:r w:rsidRPr="00972AC1">
        <w:t xml:space="preserve"> on the </w:t>
      </w:r>
      <w:r>
        <w:t>S</w:t>
      </w:r>
      <w:r w:rsidRPr="00972AC1">
        <w:t xml:space="preserve">tructure </w:t>
      </w:r>
      <w:r>
        <w:t xml:space="preserve">and Function </w:t>
      </w:r>
      <w:r w:rsidRPr="00972AC1">
        <w:t xml:space="preserve">of </w:t>
      </w:r>
      <w:bookmarkStart w:id="1" w:name="_Hlk134189297"/>
      <w:r>
        <w:t>S</w:t>
      </w:r>
      <w:r w:rsidRPr="00972AC1">
        <w:t xml:space="preserve">ulfur </w:t>
      </w:r>
      <w:r>
        <w:t>A</w:t>
      </w:r>
      <w:r w:rsidRPr="00972AC1">
        <w:t xml:space="preserve">utotrophic </w:t>
      </w:r>
      <w:r>
        <w:t>D</w:t>
      </w:r>
      <w:r w:rsidRPr="00972AC1">
        <w:t xml:space="preserve">enitrification </w:t>
      </w:r>
      <w:r>
        <w:t>B</w:t>
      </w:r>
      <w:r w:rsidRPr="00972AC1">
        <w:t>acteria</w:t>
      </w:r>
      <w:bookmarkEnd w:id="1"/>
    </w:p>
    <w:p w14:paraId="6B969BBC" w14:textId="77777777" w:rsidR="0000672F" w:rsidRDefault="0000672F" w:rsidP="0000672F">
      <w:pPr>
        <w:pStyle w:val="MDPI13authornames"/>
      </w:pPr>
      <w:proofErr w:type="spellStart"/>
      <w:r>
        <w:t>Zhenguo</w:t>
      </w:r>
      <w:proofErr w:type="spellEnd"/>
      <w:r>
        <w:t xml:space="preserve"> Chen</w:t>
      </w:r>
      <w:r w:rsidRPr="00D945EC">
        <w:t xml:space="preserve"> </w:t>
      </w:r>
      <w:r w:rsidRPr="00A71DC3">
        <w:rPr>
          <w:vertAlign w:val="superscript"/>
        </w:rPr>
        <w:t>1,2,</w:t>
      </w:r>
      <w:r>
        <w:rPr>
          <w:vertAlign w:val="superscript"/>
        </w:rPr>
        <w:t xml:space="preserve"> </w:t>
      </w:r>
      <w:r w:rsidRPr="00A71DC3">
        <w:rPr>
          <w:vertAlign w:val="superscript"/>
        </w:rPr>
        <w:t>†</w:t>
      </w:r>
      <w:r w:rsidRPr="00D945EC">
        <w:t xml:space="preserve">, </w:t>
      </w:r>
      <w:proofErr w:type="spellStart"/>
      <w:r>
        <w:t>Minlan</w:t>
      </w:r>
      <w:proofErr w:type="spellEnd"/>
      <w:r>
        <w:t xml:space="preserve"> Lou </w:t>
      </w:r>
      <w:r w:rsidRPr="00DA71DD">
        <w:rPr>
          <w:vertAlign w:val="superscript"/>
        </w:rPr>
        <w:t>1,</w:t>
      </w:r>
      <w:r>
        <w:rPr>
          <w:vertAlign w:val="superscript"/>
        </w:rPr>
        <w:t xml:space="preserve"> </w:t>
      </w:r>
      <w:r w:rsidRPr="00DA71DD">
        <w:rPr>
          <w:vertAlign w:val="superscript"/>
        </w:rPr>
        <w:t>†</w:t>
      </w:r>
      <w:r>
        <w:t xml:space="preserve">, </w:t>
      </w:r>
      <w:proofErr w:type="spellStart"/>
      <w:r>
        <w:t>Wenting</w:t>
      </w:r>
      <w:proofErr w:type="spellEnd"/>
      <w:r>
        <w:t xml:space="preserve"> Zhu</w:t>
      </w:r>
      <w:r w:rsidRPr="00DA71DD">
        <w:rPr>
          <w:vertAlign w:val="superscript"/>
        </w:rPr>
        <w:t>1,</w:t>
      </w:r>
      <w:r>
        <w:rPr>
          <w:vertAlign w:val="superscript"/>
        </w:rPr>
        <w:t>3</w:t>
      </w:r>
      <w:r w:rsidRPr="00D945EC">
        <w:t>,</w:t>
      </w:r>
      <w:r>
        <w:t xml:space="preserve"> </w:t>
      </w:r>
      <w:proofErr w:type="spellStart"/>
      <w:r>
        <w:t>Jin</w:t>
      </w:r>
      <w:proofErr w:type="spellEnd"/>
      <w:r>
        <w:t xml:space="preserve"> Qiu</w:t>
      </w:r>
      <w:r w:rsidRPr="00DA71DD">
        <w:rPr>
          <w:vertAlign w:val="superscript"/>
        </w:rPr>
        <w:t>1</w:t>
      </w:r>
      <w:r>
        <w:t>, Hongwei Chen</w:t>
      </w:r>
      <w:r w:rsidRPr="00DA71DD">
        <w:rPr>
          <w:vertAlign w:val="superscript"/>
        </w:rPr>
        <w:t>1</w:t>
      </w:r>
      <w:r>
        <w:t xml:space="preserve"> </w:t>
      </w:r>
      <w:r w:rsidRPr="00D945EC">
        <w:t xml:space="preserve">and </w:t>
      </w:r>
      <w:r>
        <w:t>Wei Qian</w:t>
      </w:r>
      <w:r w:rsidRPr="00D945EC">
        <w:t xml:space="preserve"> </w:t>
      </w:r>
      <w:r>
        <w:rPr>
          <w:vertAlign w:val="superscript"/>
        </w:rPr>
        <w:t>1</w:t>
      </w:r>
      <w:r w:rsidRPr="001F31D1">
        <w:rPr>
          <w:vertAlign w:val="superscript"/>
        </w:rPr>
        <w:t>,</w:t>
      </w:r>
      <w:r>
        <w:rPr>
          <w:vertAlign w:val="superscript"/>
        </w:rPr>
        <w:t xml:space="preserve"> </w:t>
      </w:r>
      <w:r w:rsidRPr="00331633">
        <w:t>*</w:t>
      </w:r>
    </w:p>
    <w:p w14:paraId="120CFD6E" w14:textId="77777777" w:rsidR="0000672F" w:rsidRDefault="0000672F" w:rsidP="0000672F">
      <w:pPr>
        <w:pStyle w:val="MDPI16affiliation"/>
      </w:pPr>
      <w:r w:rsidRPr="0065004B">
        <w:rPr>
          <w:vertAlign w:val="superscript"/>
        </w:rPr>
        <w:t>1</w:t>
      </w:r>
      <w:r w:rsidRPr="00D945EC">
        <w:tab/>
      </w:r>
      <w:r w:rsidRPr="00885E70">
        <w:t xml:space="preserve">School of Chemistry and </w:t>
      </w:r>
      <w:r>
        <w:t>Life Sciences</w:t>
      </w:r>
      <w:r w:rsidRPr="00885E70">
        <w:t xml:space="preserve">, Suzhou University of Science and Technology, </w:t>
      </w:r>
      <w:r w:rsidRPr="00711FE0">
        <w:t xml:space="preserve">99 </w:t>
      </w:r>
      <w:proofErr w:type="spellStart"/>
      <w:r w:rsidRPr="00711FE0">
        <w:t>Xuefu</w:t>
      </w:r>
      <w:proofErr w:type="spellEnd"/>
      <w:r w:rsidRPr="00711FE0">
        <w:t xml:space="preserve"> Road, </w:t>
      </w:r>
      <w:r w:rsidRPr="00885E70">
        <w:t>Suzhou 215009</w:t>
      </w:r>
      <w:r>
        <w:t>, China</w:t>
      </w:r>
    </w:p>
    <w:p w14:paraId="17631F08" w14:textId="77777777" w:rsidR="0000672F" w:rsidRDefault="0000672F" w:rsidP="0000672F">
      <w:pPr>
        <w:pStyle w:val="MDPI16affiliation"/>
      </w:pPr>
      <w:r w:rsidRPr="00D945EC">
        <w:rPr>
          <w:vertAlign w:val="superscript"/>
        </w:rPr>
        <w:t>2</w:t>
      </w:r>
      <w:r w:rsidRPr="00D945EC">
        <w:tab/>
      </w:r>
      <w:r w:rsidRPr="00B7314B">
        <w:t xml:space="preserve">Suzhou </w:t>
      </w:r>
      <w:proofErr w:type="spellStart"/>
      <w:r w:rsidRPr="00B7314B">
        <w:t>Fangzhou</w:t>
      </w:r>
      <w:proofErr w:type="spellEnd"/>
      <w:r w:rsidRPr="00B7314B">
        <w:t xml:space="preserve"> Environmental Protection Technology Co., Ltd</w:t>
      </w:r>
      <w:r>
        <w:t xml:space="preserve">, </w:t>
      </w:r>
      <w:r w:rsidRPr="00B7314B">
        <w:t>388</w:t>
      </w:r>
      <w:r>
        <w:t xml:space="preserve"> </w:t>
      </w:r>
      <w:proofErr w:type="spellStart"/>
      <w:r w:rsidRPr="00B7314B">
        <w:t>Ruoshui</w:t>
      </w:r>
      <w:proofErr w:type="spellEnd"/>
      <w:r w:rsidRPr="00B7314B">
        <w:t xml:space="preserve"> Road</w:t>
      </w:r>
      <w:r>
        <w:t xml:space="preserve">, </w:t>
      </w:r>
      <w:r w:rsidRPr="00885E70">
        <w:t>Suzhou 215</w:t>
      </w:r>
      <w:r>
        <w:t>125, China</w:t>
      </w:r>
    </w:p>
    <w:p w14:paraId="50AA46FA" w14:textId="77777777" w:rsidR="0000672F" w:rsidRDefault="0000672F" w:rsidP="0000672F">
      <w:pPr>
        <w:pStyle w:val="MDPI16affiliation"/>
      </w:pPr>
      <w:r>
        <w:rPr>
          <w:vertAlign w:val="superscript"/>
        </w:rPr>
        <w:t xml:space="preserve">3   </w:t>
      </w:r>
      <w:r>
        <w:t xml:space="preserve">State Key Laboratory of Pollution Control and Resource Reuse, School of the Environment, Suzhou Polytechnic Institute of Agriculture, </w:t>
      </w:r>
      <w:r w:rsidRPr="0055779F">
        <w:t xml:space="preserve">279 </w:t>
      </w:r>
      <w:proofErr w:type="spellStart"/>
      <w:r w:rsidRPr="0055779F">
        <w:t>Xiyuan</w:t>
      </w:r>
      <w:proofErr w:type="spellEnd"/>
      <w:r w:rsidRPr="0055779F">
        <w:t xml:space="preserve"> Road</w:t>
      </w:r>
      <w:r>
        <w:t>, Suzhou 215008, China</w:t>
      </w:r>
    </w:p>
    <w:p w14:paraId="2F71D331" w14:textId="77777777" w:rsidR="0000672F" w:rsidRDefault="0000672F" w:rsidP="0000672F">
      <w:pPr>
        <w:pStyle w:val="MDPI16affiliation"/>
      </w:pPr>
      <w:r w:rsidRPr="001430CE">
        <w:rPr>
          <w:b/>
        </w:rPr>
        <w:t>*</w:t>
      </w:r>
      <w:r w:rsidRPr="00D945EC">
        <w:tab/>
        <w:t xml:space="preserve">Correspondence: </w:t>
      </w:r>
      <w:r w:rsidRPr="00A71DC3">
        <w:t>Qianwei@mail.usts.edu.cn</w:t>
      </w:r>
    </w:p>
    <w:p w14:paraId="3CBFC7A2" w14:textId="77777777" w:rsidR="0000672F" w:rsidRPr="0055779F" w:rsidRDefault="0000672F" w:rsidP="0000672F">
      <w:pPr>
        <w:pStyle w:val="MDPI16affiliation"/>
      </w:pPr>
      <w:r w:rsidRPr="008A6A04">
        <w:rPr>
          <w:vertAlign w:val="superscript"/>
        </w:rPr>
        <w:t>†</w:t>
      </w:r>
      <w:r>
        <w:t xml:space="preserve"> These authors contributed equally to this work.</w:t>
      </w:r>
    </w:p>
    <w:p w14:paraId="018C0AAD" w14:textId="77777777" w:rsidR="00BC74D3" w:rsidRDefault="00BC74D3" w:rsidP="0071390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6FB38E74" w14:textId="77777777" w:rsidR="0000672F" w:rsidRPr="0000672F" w:rsidRDefault="0000672F" w:rsidP="00713900">
      <w:pPr>
        <w:spacing w:line="480" w:lineRule="auto"/>
        <w:rPr>
          <w:rFonts w:ascii="Times New Roman" w:hAnsi="Times New Roman" w:cs="Times New Roman" w:hint="eastAsia"/>
          <w:b/>
          <w:sz w:val="24"/>
          <w:szCs w:val="24"/>
        </w:rPr>
        <w:sectPr w:rsidR="0000672F" w:rsidRPr="0000672F" w:rsidSect="00F810F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D8C4098" w14:textId="5B4E8E3D" w:rsidR="00713900" w:rsidRPr="00346CE8" w:rsidRDefault="00713900" w:rsidP="007139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846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="0050713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Summary of</w:t>
      </w:r>
      <w:r w:rsidRPr="00346C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 throughput</w:t>
      </w:r>
      <w:r w:rsidRPr="004A5627">
        <w:rPr>
          <w:rFonts w:ascii="Times New Roman" w:hAnsi="Times New Roman" w:cs="Times New Roman"/>
          <w:sz w:val="24"/>
          <w:szCs w:val="24"/>
        </w:rPr>
        <w:t xml:space="preserve"> sequencing</w:t>
      </w:r>
      <w:r w:rsidRPr="00346CE8">
        <w:rPr>
          <w:rFonts w:ascii="Times New Roman" w:hAnsi="Times New Roman" w:cs="Times New Roman"/>
          <w:sz w:val="24"/>
          <w:szCs w:val="24"/>
        </w:rPr>
        <w:t xml:space="preserve"> results</w:t>
      </w:r>
    </w:p>
    <w:tbl>
      <w:tblPr>
        <w:tblStyle w:val="a8"/>
        <w:tblW w:w="7372" w:type="dxa"/>
        <w:jc w:val="center"/>
        <w:tblLayout w:type="fixed"/>
        <w:tblLook w:val="04A0" w:firstRow="1" w:lastRow="0" w:firstColumn="1" w:lastColumn="0" w:noHBand="0" w:noVBand="1"/>
      </w:tblPr>
      <w:tblGrid>
        <w:gridCol w:w="1798"/>
        <w:gridCol w:w="1747"/>
        <w:gridCol w:w="2126"/>
        <w:gridCol w:w="1701"/>
      </w:tblGrid>
      <w:tr w:rsidR="00713900" w:rsidRPr="00346CE8" w14:paraId="7AEA8869" w14:textId="77777777" w:rsidTr="00A13DEE">
        <w:trPr>
          <w:trHeight w:val="276"/>
          <w:jc w:val="center"/>
        </w:trPr>
        <w:tc>
          <w:tcPr>
            <w:tcW w:w="1798" w:type="dxa"/>
            <w:noWrap/>
            <w:hideMark/>
          </w:tcPr>
          <w:p w14:paraId="68970000" w14:textId="77777777" w:rsidR="00713900" w:rsidRPr="00346CE8" w:rsidRDefault="00713900" w:rsidP="00A13D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46C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Sample name</w:t>
            </w:r>
          </w:p>
        </w:tc>
        <w:tc>
          <w:tcPr>
            <w:tcW w:w="1747" w:type="dxa"/>
            <w:noWrap/>
            <w:hideMark/>
          </w:tcPr>
          <w:p w14:paraId="03E7F8B7" w14:textId="77777777" w:rsidR="00713900" w:rsidRPr="00346CE8" w:rsidRDefault="00713900" w:rsidP="00A13D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46C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Total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raw </w:t>
            </w:r>
            <w:r w:rsidRPr="00346C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reads</w:t>
            </w:r>
          </w:p>
        </w:tc>
        <w:tc>
          <w:tcPr>
            <w:tcW w:w="2126" w:type="dxa"/>
            <w:noWrap/>
            <w:hideMark/>
          </w:tcPr>
          <w:p w14:paraId="753D297E" w14:textId="77777777" w:rsidR="00713900" w:rsidRPr="00346CE8" w:rsidRDefault="00713900" w:rsidP="00A13D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 c</w:t>
            </w:r>
            <w:r w:rsidRPr="00346C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lean reads</w:t>
            </w:r>
          </w:p>
        </w:tc>
        <w:tc>
          <w:tcPr>
            <w:tcW w:w="1701" w:type="dxa"/>
            <w:noWrap/>
            <w:hideMark/>
          </w:tcPr>
          <w:p w14:paraId="466DBCA3" w14:textId="77777777" w:rsidR="00713900" w:rsidRPr="00346CE8" w:rsidRDefault="00713900" w:rsidP="00A13DE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46C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Percent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  <w:r w:rsidRPr="00346CE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(%)</w:t>
            </w:r>
          </w:p>
        </w:tc>
      </w:tr>
      <w:tr w:rsidR="006A2A2E" w:rsidRPr="00346CE8" w14:paraId="454F4440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2802420" w14:textId="4576A749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A0-1</w:t>
            </w:r>
          </w:p>
        </w:tc>
        <w:tc>
          <w:tcPr>
            <w:tcW w:w="1747" w:type="dxa"/>
            <w:noWrap/>
            <w:vAlign w:val="center"/>
            <w:hideMark/>
          </w:tcPr>
          <w:p w14:paraId="58F69C64" w14:textId="57FEEC8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2126" w:type="dxa"/>
            <w:noWrap/>
            <w:vAlign w:val="center"/>
            <w:hideMark/>
          </w:tcPr>
          <w:p w14:paraId="07DA8E16" w14:textId="112E166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989</w:t>
            </w:r>
          </w:p>
        </w:tc>
        <w:tc>
          <w:tcPr>
            <w:tcW w:w="1701" w:type="dxa"/>
            <w:noWrap/>
            <w:vAlign w:val="bottom"/>
            <w:hideMark/>
          </w:tcPr>
          <w:p w14:paraId="668988BA" w14:textId="5A1B469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95.66 </w:t>
            </w:r>
          </w:p>
        </w:tc>
      </w:tr>
      <w:tr w:rsidR="006A2A2E" w:rsidRPr="00346CE8" w14:paraId="044766A8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0CFA2EAF" w14:textId="607AE77C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A0-2</w:t>
            </w:r>
          </w:p>
        </w:tc>
        <w:tc>
          <w:tcPr>
            <w:tcW w:w="1747" w:type="dxa"/>
            <w:noWrap/>
            <w:vAlign w:val="center"/>
            <w:hideMark/>
          </w:tcPr>
          <w:p w14:paraId="74DDA478" w14:textId="69C5829C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862</w:t>
            </w:r>
          </w:p>
        </w:tc>
        <w:tc>
          <w:tcPr>
            <w:tcW w:w="2126" w:type="dxa"/>
            <w:noWrap/>
            <w:vAlign w:val="center"/>
            <w:hideMark/>
          </w:tcPr>
          <w:p w14:paraId="75FB98EF" w14:textId="4C91D1E5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1701" w:type="dxa"/>
            <w:noWrap/>
            <w:vAlign w:val="bottom"/>
            <w:hideMark/>
          </w:tcPr>
          <w:p w14:paraId="50270714" w14:textId="07F1757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94.41 </w:t>
            </w:r>
          </w:p>
        </w:tc>
      </w:tr>
      <w:tr w:rsidR="006A2A2E" w:rsidRPr="00346CE8" w14:paraId="43E658D2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4239ED15" w14:textId="39B5BF05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A7-1</w:t>
            </w:r>
          </w:p>
        </w:tc>
        <w:tc>
          <w:tcPr>
            <w:tcW w:w="1747" w:type="dxa"/>
            <w:noWrap/>
            <w:vAlign w:val="center"/>
            <w:hideMark/>
          </w:tcPr>
          <w:p w14:paraId="4349255B" w14:textId="59308D0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891</w:t>
            </w:r>
          </w:p>
        </w:tc>
        <w:tc>
          <w:tcPr>
            <w:tcW w:w="2126" w:type="dxa"/>
            <w:noWrap/>
            <w:vAlign w:val="center"/>
            <w:hideMark/>
          </w:tcPr>
          <w:p w14:paraId="682AEF05" w14:textId="2FF45C9D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351</w:t>
            </w:r>
          </w:p>
        </w:tc>
        <w:tc>
          <w:tcPr>
            <w:tcW w:w="1701" w:type="dxa"/>
            <w:noWrap/>
            <w:vAlign w:val="bottom"/>
            <w:hideMark/>
          </w:tcPr>
          <w:p w14:paraId="52208049" w14:textId="37B8967A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93.55 </w:t>
            </w:r>
          </w:p>
        </w:tc>
      </w:tr>
      <w:tr w:rsidR="006A2A2E" w:rsidRPr="00346CE8" w14:paraId="3057A0E7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76EA4421" w14:textId="73A044B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A7-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noWrap/>
            <w:vAlign w:val="center"/>
            <w:hideMark/>
          </w:tcPr>
          <w:p w14:paraId="1444B002" w14:textId="369E8CF9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2126" w:type="dxa"/>
            <w:noWrap/>
            <w:vAlign w:val="center"/>
            <w:hideMark/>
          </w:tcPr>
          <w:p w14:paraId="2A2106AF" w14:textId="2C50B9C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755</w:t>
            </w:r>
          </w:p>
        </w:tc>
        <w:tc>
          <w:tcPr>
            <w:tcW w:w="1701" w:type="dxa"/>
            <w:noWrap/>
            <w:vAlign w:val="bottom"/>
            <w:hideMark/>
          </w:tcPr>
          <w:p w14:paraId="500A25C4" w14:textId="0248970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93.07 </w:t>
            </w:r>
          </w:p>
        </w:tc>
      </w:tr>
      <w:tr w:rsidR="006A2A2E" w:rsidRPr="00346CE8" w14:paraId="5D22929A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2CC48972" w14:textId="1C54FCF0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7" w:type="dxa"/>
            <w:noWrap/>
            <w:vAlign w:val="center"/>
            <w:hideMark/>
          </w:tcPr>
          <w:p w14:paraId="0AD9B7DA" w14:textId="7B9300F9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2126" w:type="dxa"/>
            <w:noWrap/>
            <w:vAlign w:val="center"/>
            <w:hideMark/>
          </w:tcPr>
          <w:p w14:paraId="5D6EED13" w14:textId="171218D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586</w:t>
            </w:r>
          </w:p>
        </w:tc>
        <w:tc>
          <w:tcPr>
            <w:tcW w:w="1701" w:type="dxa"/>
            <w:noWrap/>
            <w:vAlign w:val="bottom"/>
            <w:hideMark/>
          </w:tcPr>
          <w:p w14:paraId="0389EBAA" w14:textId="0A7DC18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96.41 </w:t>
            </w:r>
          </w:p>
        </w:tc>
      </w:tr>
      <w:tr w:rsidR="006A2A2E" w:rsidRPr="00346CE8" w14:paraId="0C100F9A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25F007B" w14:textId="63F99F8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noWrap/>
            <w:vAlign w:val="center"/>
            <w:hideMark/>
          </w:tcPr>
          <w:p w14:paraId="61A21CB0" w14:textId="51994C7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425</w:t>
            </w:r>
          </w:p>
        </w:tc>
        <w:tc>
          <w:tcPr>
            <w:tcW w:w="2126" w:type="dxa"/>
            <w:noWrap/>
            <w:vAlign w:val="center"/>
            <w:hideMark/>
          </w:tcPr>
          <w:p w14:paraId="23337A02" w14:textId="3FB17CE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405</w:t>
            </w:r>
          </w:p>
        </w:tc>
        <w:tc>
          <w:tcPr>
            <w:tcW w:w="1701" w:type="dxa"/>
            <w:noWrap/>
            <w:vAlign w:val="bottom"/>
            <w:hideMark/>
          </w:tcPr>
          <w:p w14:paraId="08DC720D" w14:textId="573835B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91.34 </w:t>
            </w:r>
          </w:p>
        </w:tc>
      </w:tr>
      <w:tr w:rsidR="006A2A2E" w:rsidRPr="00346CE8" w14:paraId="069850F9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5F33473B" w14:textId="222B0A47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7" w:type="dxa"/>
            <w:noWrap/>
            <w:vAlign w:val="center"/>
            <w:hideMark/>
          </w:tcPr>
          <w:p w14:paraId="4D409CCA" w14:textId="01173C6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667</w:t>
            </w:r>
          </w:p>
        </w:tc>
        <w:tc>
          <w:tcPr>
            <w:tcW w:w="2126" w:type="dxa"/>
            <w:noWrap/>
            <w:vAlign w:val="center"/>
            <w:hideMark/>
          </w:tcPr>
          <w:p w14:paraId="42CBE2F9" w14:textId="044755C1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502</w:t>
            </w:r>
          </w:p>
        </w:tc>
        <w:tc>
          <w:tcPr>
            <w:tcW w:w="1701" w:type="dxa"/>
            <w:noWrap/>
            <w:vAlign w:val="bottom"/>
            <w:hideMark/>
          </w:tcPr>
          <w:p w14:paraId="22CF5262" w14:textId="20549A52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89.12 </w:t>
            </w:r>
          </w:p>
        </w:tc>
      </w:tr>
      <w:tr w:rsidR="006A2A2E" w:rsidRPr="00346CE8" w14:paraId="684790B4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C670BFE" w14:textId="56BB634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noWrap/>
            <w:vAlign w:val="center"/>
            <w:hideMark/>
          </w:tcPr>
          <w:p w14:paraId="3843D735" w14:textId="73745C8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750</w:t>
            </w:r>
          </w:p>
        </w:tc>
        <w:tc>
          <w:tcPr>
            <w:tcW w:w="2126" w:type="dxa"/>
            <w:noWrap/>
            <w:vAlign w:val="center"/>
            <w:hideMark/>
          </w:tcPr>
          <w:p w14:paraId="1DA3CE1E" w14:textId="628E32F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664</w:t>
            </w:r>
          </w:p>
        </w:tc>
        <w:tc>
          <w:tcPr>
            <w:tcW w:w="1701" w:type="dxa"/>
            <w:noWrap/>
            <w:vAlign w:val="bottom"/>
            <w:hideMark/>
          </w:tcPr>
          <w:p w14:paraId="302721C7" w14:textId="6B55A1A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95.72 </w:t>
            </w:r>
          </w:p>
        </w:tc>
      </w:tr>
      <w:tr w:rsidR="006A2A2E" w:rsidRPr="00346CE8" w14:paraId="6CCB4DFB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C873930" w14:textId="6929B439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7" w:type="dxa"/>
            <w:noWrap/>
            <w:vAlign w:val="center"/>
            <w:hideMark/>
          </w:tcPr>
          <w:p w14:paraId="0AA99A37" w14:textId="520FB570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083</w:t>
            </w:r>
          </w:p>
        </w:tc>
        <w:tc>
          <w:tcPr>
            <w:tcW w:w="2126" w:type="dxa"/>
            <w:noWrap/>
            <w:vAlign w:val="center"/>
            <w:hideMark/>
          </w:tcPr>
          <w:p w14:paraId="278DF72A" w14:textId="656804D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701" w:type="dxa"/>
            <w:noWrap/>
            <w:vAlign w:val="bottom"/>
            <w:hideMark/>
          </w:tcPr>
          <w:p w14:paraId="0C4FCF2B" w14:textId="28D8591D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95.41 </w:t>
            </w:r>
          </w:p>
        </w:tc>
      </w:tr>
      <w:tr w:rsidR="006A2A2E" w:rsidRPr="00346CE8" w14:paraId="79B1A7B8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4E7B7A36" w14:textId="7FAE33B7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747" w:type="dxa"/>
            <w:noWrap/>
            <w:vAlign w:val="center"/>
            <w:hideMark/>
          </w:tcPr>
          <w:p w14:paraId="720C5656" w14:textId="3FB066D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772</w:t>
            </w:r>
          </w:p>
        </w:tc>
        <w:tc>
          <w:tcPr>
            <w:tcW w:w="2126" w:type="dxa"/>
            <w:noWrap/>
            <w:vAlign w:val="center"/>
            <w:hideMark/>
          </w:tcPr>
          <w:p w14:paraId="5E591096" w14:textId="12DDE35C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1701" w:type="dxa"/>
            <w:noWrap/>
            <w:vAlign w:val="bottom"/>
            <w:hideMark/>
          </w:tcPr>
          <w:p w14:paraId="19DE2156" w14:textId="2B265B6D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95.02 </w:t>
            </w:r>
          </w:p>
        </w:tc>
      </w:tr>
      <w:tr w:rsidR="006A2A2E" w:rsidRPr="00346CE8" w14:paraId="1440EE93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2F7C48FD" w14:textId="460CC46A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0-1</w:t>
            </w:r>
          </w:p>
        </w:tc>
        <w:tc>
          <w:tcPr>
            <w:tcW w:w="1747" w:type="dxa"/>
            <w:noWrap/>
            <w:vAlign w:val="center"/>
            <w:hideMark/>
          </w:tcPr>
          <w:p w14:paraId="4E08D139" w14:textId="6D657E0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990</w:t>
            </w:r>
          </w:p>
        </w:tc>
        <w:tc>
          <w:tcPr>
            <w:tcW w:w="2126" w:type="dxa"/>
            <w:noWrap/>
            <w:vAlign w:val="center"/>
            <w:hideMark/>
          </w:tcPr>
          <w:p w14:paraId="434F6434" w14:textId="4D2B580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948</w:t>
            </w:r>
          </w:p>
        </w:tc>
        <w:tc>
          <w:tcPr>
            <w:tcW w:w="1701" w:type="dxa"/>
            <w:noWrap/>
            <w:vAlign w:val="bottom"/>
            <w:hideMark/>
          </w:tcPr>
          <w:p w14:paraId="57C3F954" w14:textId="5F68D29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93.19 </w:t>
            </w:r>
          </w:p>
        </w:tc>
      </w:tr>
      <w:tr w:rsidR="006A2A2E" w:rsidRPr="00346CE8" w14:paraId="0DDB43BF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A0D35D3" w14:textId="606EA08A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0-2</w:t>
            </w:r>
          </w:p>
        </w:tc>
        <w:tc>
          <w:tcPr>
            <w:tcW w:w="1747" w:type="dxa"/>
            <w:noWrap/>
            <w:vAlign w:val="center"/>
            <w:hideMark/>
          </w:tcPr>
          <w:p w14:paraId="07D6B0E1" w14:textId="69A0900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2126" w:type="dxa"/>
            <w:noWrap/>
            <w:vAlign w:val="center"/>
            <w:hideMark/>
          </w:tcPr>
          <w:p w14:paraId="524C5751" w14:textId="26CACD1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924</w:t>
            </w:r>
          </w:p>
        </w:tc>
        <w:tc>
          <w:tcPr>
            <w:tcW w:w="1701" w:type="dxa"/>
            <w:noWrap/>
            <w:vAlign w:val="bottom"/>
            <w:hideMark/>
          </w:tcPr>
          <w:p w14:paraId="55BEA560" w14:textId="3C06A712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91.53 </w:t>
            </w:r>
          </w:p>
        </w:tc>
      </w:tr>
      <w:tr w:rsidR="006A2A2E" w:rsidRPr="00346CE8" w14:paraId="55AA81EA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2FC2B122" w14:textId="33D8C7F5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7-1</w:t>
            </w:r>
          </w:p>
        </w:tc>
        <w:tc>
          <w:tcPr>
            <w:tcW w:w="1747" w:type="dxa"/>
            <w:noWrap/>
            <w:vAlign w:val="center"/>
            <w:hideMark/>
          </w:tcPr>
          <w:p w14:paraId="5B122869" w14:textId="4FC36E3C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2126" w:type="dxa"/>
            <w:noWrap/>
            <w:vAlign w:val="center"/>
            <w:hideMark/>
          </w:tcPr>
          <w:p w14:paraId="62A533C9" w14:textId="750047A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428</w:t>
            </w:r>
          </w:p>
        </w:tc>
        <w:tc>
          <w:tcPr>
            <w:tcW w:w="1701" w:type="dxa"/>
            <w:noWrap/>
            <w:vAlign w:val="bottom"/>
            <w:hideMark/>
          </w:tcPr>
          <w:p w14:paraId="76C09895" w14:textId="5EFF791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90.80 </w:t>
            </w:r>
          </w:p>
        </w:tc>
      </w:tr>
      <w:tr w:rsidR="006A2A2E" w:rsidRPr="00346CE8" w14:paraId="1290D793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0946DC88" w14:textId="0EE7939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7-2</w:t>
            </w:r>
          </w:p>
        </w:tc>
        <w:tc>
          <w:tcPr>
            <w:tcW w:w="1747" w:type="dxa"/>
            <w:noWrap/>
            <w:vAlign w:val="center"/>
            <w:hideMark/>
          </w:tcPr>
          <w:p w14:paraId="7E86FDCE" w14:textId="1768C50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2126" w:type="dxa"/>
            <w:noWrap/>
            <w:vAlign w:val="center"/>
            <w:hideMark/>
          </w:tcPr>
          <w:p w14:paraId="1BC3D514" w14:textId="0CA6C5D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582</w:t>
            </w:r>
          </w:p>
        </w:tc>
        <w:tc>
          <w:tcPr>
            <w:tcW w:w="1701" w:type="dxa"/>
            <w:noWrap/>
            <w:vAlign w:val="bottom"/>
            <w:hideMark/>
          </w:tcPr>
          <w:p w14:paraId="42D222E1" w14:textId="50A3E157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94.25 </w:t>
            </w:r>
          </w:p>
        </w:tc>
      </w:tr>
      <w:tr w:rsidR="006A2A2E" w:rsidRPr="00346CE8" w14:paraId="2A76F501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59AAE0F7" w14:textId="318A8E2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47" w:type="dxa"/>
            <w:noWrap/>
            <w:vAlign w:val="center"/>
            <w:hideMark/>
          </w:tcPr>
          <w:p w14:paraId="0B855746" w14:textId="295B26C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079</w:t>
            </w:r>
          </w:p>
        </w:tc>
        <w:tc>
          <w:tcPr>
            <w:tcW w:w="2126" w:type="dxa"/>
            <w:noWrap/>
            <w:vAlign w:val="center"/>
            <w:hideMark/>
          </w:tcPr>
          <w:p w14:paraId="1571CF5B" w14:textId="305A20BD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863</w:t>
            </w:r>
          </w:p>
        </w:tc>
        <w:tc>
          <w:tcPr>
            <w:tcW w:w="1701" w:type="dxa"/>
            <w:noWrap/>
            <w:vAlign w:val="bottom"/>
            <w:hideMark/>
          </w:tcPr>
          <w:p w14:paraId="4A2C8F01" w14:textId="7B755F40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92.63 </w:t>
            </w:r>
          </w:p>
        </w:tc>
      </w:tr>
      <w:tr w:rsidR="006A2A2E" w:rsidRPr="00346CE8" w14:paraId="530391E6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30A1E076" w14:textId="0E773209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747" w:type="dxa"/>
            <w:noWrap/>
            <w:vAlign w:val="center"/>
            <w:hideMark/>
          </w:tcPr>
          <w:p w14:paraId="4D2CD214" w14:textId="28EAC76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044</w:t>
            </w:r>
          </w:p>
        </w:tc>
        <w:tc>
          <w:tcPr>
            <w:tcW w:w="2126" w:type="dxa"/>
            <w:noWrap/>
            <w:vAlign w:val="center"/>
            <w:hideMark/>
          </w:tcPr>
          <w:p w14:paraId="4B84207B" w14:textId="3A963ACA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674</w:t>
            </w:r>
          </w:p>
        </w:tc>
        <w:tc>
          <w:tcPr>
            <w:tcW w:w="1701" w:type="dxa"/>
            <w:noWrap/>
            <w:vAlign w:val="bottom"/>
            <w:hideMark/>
          </w:tcPr>
          <w:p w14:paraId="26DEF902" w14:textId="4377EC5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96.74 </w:t>
            </w:r>
          </w:p>
        </w:tc>
      </w:tr>
      <w:tr w:rsidR="006A2A2E" w:rsidRPr="00346CE8" w14:paraId="6FF7D650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4B010C08" w14:textId="2D0AE06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747" w:type="dxa"/>
            <w:noWrap/>
            <w:vAlign w:val="center"/>
            <w:hideMark/>
          </w:tcPr>
          <w:p w14:paraId="023762D4" w14:textId="51F19077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440</w:t>
            </w:r>
          </w:p>
        </w:tc>
        <w:tc>
          <w:tcPr>
            <w:tcW w:w="2126" w:type="dxa"/>
            <w:noWrap/>
            <w:vAlign w:val="center"/>
            <w:hideMark/>
          </w:tcPr>
          <w:p w14:paraId="21D72347" w14:textId="068F17F1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068</w:t>
            </w:r>
          </w:p>
        </w:tc>
        <w:tc>
          <w:tcPr>
            <w:tcW w:w="1701" w:type="dxa"/>
            <w:noWrap/>
            <w:vAlign w:val="bottom"/>
            <w:hideMark/>
          </w:tcPr>
          <w:p w14:paraId="5571207A" w14:textId="75F71F9D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94.41 </w:t>
            </w:r>
          </w:p>
        </w:tc>
      </w:tr>
      <w:tr w:rsidR="006A2A2E" w:rsidRPr="00346CE8" w14:paraId="6FEF6EFF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1E5ADC8" w14:textId="17518A2A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</w:t>
            </w:r>
          </w:p>
        </w:tc>
        <w:tc>
          <w:tcPr>
            <w:tcW w:w="1747" w:type="dxa"/>
            <w:noWrap/>
            <w:vAlign w:val="center"/>
            <w:hideMark/>
          </w:tcPr>
          <w:p w14:paraId="334888BB" w14:textId="3B400657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2126" w:type="dxa"/>
            <w:noWrap/>
            <w:vAlign w:val="center"/>
            <w:hideMark/>
          </w:tcPr>
          <w:p w14:paraId="00B234D2" w14:textId="0A5C0095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384</w:t>
            </w:r>
          </w:p>
        </w:tc>
        <w:tc>
          <w:tcPr>
            <w:tcW w:w="1701" w:type="dxa"/>
            <w:noWrap/>
            <w:vAlign w:val="bottom"/>
            <w:hideMark/>
          </w:tcPr>
          <w:p w14:paraId="4FA10952" w14:textId="16A5689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96.39 </w:t>
            </w:r>
          </w:p>
        </w:tc>
      </w:tr>
      <w:tr w:rsidR="006A2A2E" w:rsidRPr="00346CE8" w14:paraId="4D58FC8F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4F821AA1" w14:textId="1920FC3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747" w:type="dxa"/>
            <w:noWrap/>
            <w:vAlign w:val="center"/>
            <w:hideMark/>
          </w:tcPr>
          <w:p w14:paraId="4D448534" w14:textId="223FFAA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089</w:t>
            </w:r>
          </w:p>
        </w:tc>
        <w:tc>
          <w:tcPr>
            <w:tcW w:w="2126" w:type="dxa"/>
            <w:noWrap/>
            <w:vAlign w:val="center"/>
            <w:hideMark/>
          </w:tcPr>
          <w:p w14:paraId="58B6F940" w14:textId="7FBCD59E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873</w:t>
            </w:r>
          </w:p>
        </w:tc>
        <w:tc>
          <w:tcPr>
            <w:tcW w:w="1701" w:type="dxa"/>
            <w:noWrap/>
            <w:vAlign w:val="bottom"/>
            <w:hideMark/>
          </w:tcPr>
          <w:p w14:paraId="7E84F286" w14:textId="3C11F2B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95.19 </w:t>
            </w:r>
          </w:p>
        </w:tc>
      </w:tr>
      <w:tr w:rsidR="006A2A2E" w:rsidRPr="00346CE8" w14:paraId="2F2AAA01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69DDD9C8" w14:textId="5C4D703B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747" w:type="dxa"/>
            <w:noWrap/>
            <w:vAlign w:val="center"/>
            <w:hideMark/>
          </w:tcPr>
          <w:p w14:paraId="7EF8B3B4" w14:textId="0B803B6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2126" w:type="dxa"/>
            <w:noWrap/>
            <w:vAlign w:val="center"/>
            <w:hideMark/>
          </w:tcPr>
          <w:p w14:paraId="26130FBB" w14:textId="097C4702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561</w:t>
            </w:r>
          </w:p>
        </w:tc>
        <w:tc>
          <w:tcPr>
            <w:tcW w:w="1701" w:type="dxa"/>
            <w:noWrap/>
            <w:vAlign w:val="bottom"/>
            <w:hideMark/>
          </w:tcPr>
          <w:p w14:paraId="444F3ED7" w14:textId="5810C415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95.49 </w:t>
            </w:r>
          </w:p>
        </w:tc>
      </w:tr>
      <w:tr w:rsidR="006A2A2E" w:rsidRPr="00346CE8" w14:paraId="3021547F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12C8B16C" w14:textId="4DB1758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</w:t>
            </w:r>
          </w:p>
        </w:tc>
        <w:tc>
          <w:tcPr>
            <w:tcW w:w="1747" w:type="dxa"/>
            <w:noWrap/>
            <w:vAlign w:val="center"/>
            <w:hideMark/>
          </w:tcPr>
          <w:p w14:paraId="384B3388" w14:textId="5173AA9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739</w:t>
            </w:r>
          </w:p>
        </w:tc>
        <w:tc>
          <w:tcPr>
            <w:tcW w:w="2126" w:type="dxa"/>
            <w:noWrap/>
            <w:vAlign w:val="center"/>
            <w:hideMark/>
          </w:tcPr>
          <w:p w14:paraId="3804C432" w14:textId="026C22B6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558</w:t>
            </w:r>
          </w:p>
        </w:tc>
        <w:tc>
          <w:tcPr>
            <w:tcW w:w="1701" w:type="dxa"/>
            <w:noWrap/>
            <w:vAlign w:val="bottom"/>
            <w:hideMark/>
          </w:tcPr>
          <w:p w14:paraId="29E77933" w14:textId="11307992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96.95 </w:t>
            </w:r>
          </w:p>
        </w:tc>
      </w:tr>
      <w:tr w:rsidR="006A2A2E" w:rsidRPr="00346CE8" w14:paraId="405D1D93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09B3641B" w14:textId="0BD275BD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</w:t>
            </w:r>
          </w:p>
        </w:tc>
        <w:tc>
          <w:tcPr>
            <w:tcW w:w="1747" w:type="dxa"/>
            <w:noWrap/>
            <w:vAlign w:val="center"/>
            <w:hideMark/>
          </w:tcPr>
          <w:p w14:paraId="42141CBA" w14:textId="5D65652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301</w:t>
            </w:r>
          </w:p>
        </w:tc>
        <w:tc>
          <w:tcPr>
            <w:tcW w:w="2126" w:type="dxa"/>
            <w:noWrap/>
            <w:vAlign w:val="center"/>
            <w:hideMark/>
          </w:tcPr>
          <w:p w14:paraId="189ED8E6" w14:textId="7761EA73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364</w:t>
            </w:r>
          </w:p>
        </w:tc>
        <w:tc>
          <w:tcPr>
            <w:tcW w:w="1701" w:type="dxa"/>
            <w:noWrap/>
            <w:vAlign w:val="bottom"/>
            <w:hideMark/>
          </w:tcPr>
          <w:p w14:paraId="20F3B46A" w14:textId="2A4E24A2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95.07 </w:t>
            </w:r>
          </w:p>
        </w:tc>
      </w:tr>
      <w:tr w:rsidR="006A2A2E" w:rsidRPr="00346CE8" w14:paraId="760A97DC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4F446CCA" w14:textId="3D289344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1747" w:type="dxa"/>
            <w:noWrap/>
            <w:vAlign w:val="center"/>
            <w:hideMark/>
          </w:tcPr>
          <w:p w14:paraId="0F0E59CD" w14:textId="15E7AA99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671</w:t>
            </w:r>
          </w:p>
        </w:tc>
        <w:tc>
          <w:tcPr>
            <w:tcW w:w="2126" w:type="dxa"/>
            <w:noWrap/>
            <w:vAlign w:val="center"/>
            <w:hideMark/>
          </w:tcPr>
          <w:p w14:paraId="3497CDD6" w14:textId="46F67135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924</w:t>
            </w:r>
          </w:p>
        </w:tc>
        <w:tc>
          <w:tcPr>
            <w:tcW w:w="1701" w:type="dxa"/>
            <w:noWrap/>
            <w:vAlign w:val="bottom"/>
            <w:hideMark/>
          </w:tcPr>
          <w:p w14:paraId="3EC065B5" w14:textId="3ADA03E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93.85 </w:t>
            </w:r>
          </w:p>
        </w:tc>
      </w:tr>
      <w:tr w:rsidR="006A2A2E" w:rsidRPr="00346CE8" w14:paraId="51FBECEE" w14:textId="77777777" w:rsidTr="000D5842">
        <w:trPr>
          <w:trHeight w:val="276"/>
          <w:jc w:val="center"/>
        </w:trPr>
        <w:tc>
          <w:tcPr>
            <w:tcW w:w="1798" w:type="dxa"/>
            <w:noWrap/>
            <w:vAlign w:val="bottom"/>
            <w:hideMark/>
          </w:tcPr>
          <w:p w14:paraId="0F70BB3A" w14:textId="285FD57F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</w:t>
            </w:r>
          </w:p>
        </w:tc>
        <w:tc>
          <w:tcPr>
            <w:tcW w:w="1747" w:type="dxa"/>
            <w:noWrap/>
            <w:vAlign w:val="center"/>
            <w:hideMark/>
          </w:tcPr>
          <w:p w14:paraId="72CB4D8D" w14:textId="73885FFC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376</w:t>
            </w:r>
          </w:p>
        </w:tc>
        <w:tc>
          <w:tcPr>
            <w:tcW w:w="2126" w:type="dxa"/>
            <w:noWrap/>
            <w:vAlign w:val="center"/>
            <w:hideMark/>
          </w:tcPr>
          <w:p w14:paraId="7C6AFDE0" w14:textId="51D72D6C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,</w:t>
            </w: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590</w:t>
            </w:r>
          </w:p>
        </w:tc>
        <w:tc>
          <w:tcPr>
            <w:tcW w:w="1701" w:type="dxa"/>
            <w:noWrap/>
            <w:vAlign w:val="bottom"/>
            <w:hideMark/>
          </w:tcPr>
          <w:p w14:paraId="2F9A6AB2" w14:textId="1C7EBC68" w:rsidR="006A2A2E" w:rsidRPr="00346CE8" w:rsidRDefault="006A2A2E" w:rsidP="006A2A2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D4D3D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94.95 </w:t>
            </w:r>
          </w:p>
        </w:tc>
      </w:tr>
      <w:tr w:rsidR="00713900" w:rsidRPr="00346CE8" w14:paraId="366BB4F7" w14:textId="77777777" w:rsidTr="00A13DEE">
        <w:trPr>
          <w:trHeight w:val="276"/>
          <w:jc w:val="center"/>
        </w:trPr>
        <w:tc>
          <w:tcPr>
            <w:tcW w:w="1798" w:type="dxa"/>
            <w:noWrap/>
            <w:hideMark/>
          </w:tcPr>
          <w:p w14:paraId="0B7F829D" w14:textId="77777777" w:rsidR="00713900" w:rsidRPr="00346CE8" w:rsidRDefault="00713900" w:rsidP="00A13DEE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noWrap/>
            <w:hideMark/>
          </w:tcPr>
          <w:p w14:paraId="35C28A3E" w14:textId="38BB9DD9" w:rsidR="00713900" w:rsidRPr="006A2A2E" w:rsidRDefault="006A2A2E" w:rsidP="006A2A2E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1024261</w:t>
            </w:r>
            <w:r w:rsidR="00713900" w:rsidRPr="000D4D3D">
              <w:rPr>
                <w:rFonts w:ascii="Times New Roman" w:hAnsi="Times New Roman" w:cs="Times New Roman"/>
                <w:sz w:val="22"/>
                <w:szCs w:val="24"/>
                <w:vertAlign w:val="superscript"/>
              </w:rPr>
              <w:t>T</w:t>
            </w:r>
          </w:p>
        </w:tc>
        <w:tc>
          <w:tcPr>
            <w:tcW w:w="2126" w:type="dxa"/>
            <w:noWrap/>
            <w:hideMark/>
          </w:tcPr>
          <w:p w14:paraId="033E31C3" w14:textId="7EE077B2" w:rsidR="00713900" w:rsidRPr="006A2A2E" w:rsidRDefault="006A2A2E" w:rsidP="006A2A2E">
            <w:pPr>
              <w:widowControl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6A2A2E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964436</w:t>
            </w:r>
            <w:r w:rsidR="00713900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  <w:vertAlign w:val="superscript"/>
              </w:rPr>
              <w:t>T</w:t>
            </w:r>
          </w:p>
        </w:tc>
        <w:tc>
          <w:tcPr>
            <w:tcW w:w="1701" w:type="dxa"/>
            <w:noWrap/>
            <w:hideMark/>
          </w:tcPr>
          <w:p w14:paraId="0407B307" w14:textId="35E44E2F" w:rsidR="00713900" w:rsidRPr="003728B9" w:rsidRDefault="00713900" w:rsidP="00D2264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</w:pPr>
            <w:r w:rsidRPr="003728B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  <w:t>9</w:t>
            </w:r>
            <w:r w:rsidR="00D2264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  <w:t>4</w:t>
            </w:r>
            <w:r w:rsidRPr="003728B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  <w:t>.</w:t>
            </w:r>
            <w:r w:rsidR="00D2264F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</w:rPr>
              <w:t>21</w:t>
            </w:r>
            <w:r w:rsidRPr="00A37EF4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4"/>
                <w:vertAlign w:val="superscript"/>
              </w:rPr>
              <w:t xml:space="preserve"> AVG</w:t>
            </w:r>
          </w:p>
        </w:tc>
      </w:tr>
    </w:tbl>
    <w:p w14:paraId="6B45ED6F" w14:textId="631DB737" w:rsidR="00713900" w:rsidRPr="00284637" w:rsidRDefault="00713900" w:rsidP="00D2264F">
      <w:pPr>
        <w:rPr>
          <w:rFonts w:ascii="Times New Roman" w:hAnsi="Times New Roman" w:cs="Times New Roman"/>
          <w:sz w:val="24"/>
          <w:szCs w:val="24"/>
        </w:rPr>
        <w:sectPr w:rsidR="00713900" w:rsidRPr="00284637" w:rsidSect="00F810F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46CE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Percent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age =</w:t>
      </w:r>
      <w:r w:rsidRPr="00EB03F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(Total c</w:t>
      </w:r>
      <w:r w:rsidRPr="00346CE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lean reads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/</w:t>
      </w:r>
      <w:r w:rsidRPr="00EB03FD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346CE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Total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raw </w:t>
      </w:r>
      <w:r w:rsidRPr="00346CE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reads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) </w:t>
      </w:r>
      <w:r w:rsidRPr="00AD6CB3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100%;</w:t>
      </w:r>
      <w:r w:rsidRPr="00A37EF4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, total reads; </w:t>
      </w:r>
      <w:r w:rsidRPr="00A37EF4">
        <w:rPr>
          <w:rFonts w:ascii="Times New Roman" w:hAnsi="Times New Roman" w:cs="Times New Roman"/>
          <w:sz w:val="24"/>
          <w:szCs w:val="24"/>
          <w:vertAlign w:val="superscript"/>
        </w:rPr>
        <w:t>AVG</w:t>
      </w:r>
      <w:r>
        <w:rPr>
          <w:rFonts w:ascii="Times New Roman" w:hAnsi="Times New Roman" w:cs="Times New Roman"/>
          <w:sz w:val="24"/>
          <w:szCs w:val="24"/>
        </w:rPr>
        <w:t xml:space="preserve">, average value; </w:t>
      </w:r>
      <w:r w:rsidR="00E04C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4C0D">
        <w:rPr>
          <w:rFonts w:ascii="Times New Roman" w:hAnsi="Times New Roman" w:cs="Times New Roman"/>
          <w:sz w:val="24"/>
          <w:szCs w:val="24"/>
        </w:rPr>
        <w:t xml:space="preserve"> group 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04C0D">
        <w:rPr>
          <w:rFonts w:ascii="Times New Roman" w:hAnsi="Times New Roman" w:cs="Times New Roman"/>
          <w:sz w:val="24"/>
          <w:szCs w:val="24"/>
        </w:rPr>
        <w:t>B</w:t>
      </w:r>
      <w:r w:rsidR="00D2264F">
        <w:rPr>
          <w:rFonts w:ascii="Times New Roman" w:hAnsi="Times New Roman" w:cs="Times New Roman"/>
          <w:sz w:val="24"/>
          <w:szCs w:val="24"/>
        </w:rPr>
        <w:t xml:space="preserve">, </w:t>
      </w:r>
      <w:r w:rsidR="00E04C0D" w:rsidRPr="00E04C0D">
        <w:rPr>
          <w:rFonts w:ascii="Times New Roman" w:hAnsi="Times New Roman" w:cs="Times New Roman"/>
          <w:iCs/>
          <w:sz w:val="24"/>
          <w:szCs w:val="24"/>
        </w:rPr>
        <w:t>group B</w:t>
      </w:r>
      <w:r w:rsidR="00D2264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numbers following </w:t>
      </w:r>
      <w:r w:rsidR="00E04C0D">
        <w:rPr>
          <w:rFonts w:ascii="Times New Roman" w:hAnsi="Times New Roman" w:cs="Times New Roman"/>
          <w:sz w:val="24"/>
          <w:szCs w:val="24"/>
        </w:rPr>
        <w:t>A or B</w:t>
      </w:r>
      <w:r>
        <w:rPr>
          <w:rFonts w:ascii="Times New Roman" w:hAnsi="Times New Roman" w:cs="Times New Roman"/>
          <w:sz w:val="24"/>
          <w:szCs w:val="24"/>
        </w:rPr>
        <w:t xml:space="preserve"> are fermentation</w:t>
      </w:r>
      <w:r w:rsidR="00D2264F">
        <w:rPr>
          <w:rFonts w:ascii="Times New Roman" w:hAnsi="Times New Roman" w:cs="Times New Roman"/>
          <w:sz w:val="24"/>
          <w:szCs w:val="24"/>
        </w:rPr>
        <w:t xml:space="preserve"> days.</w:t>
      </w:r>
      <w:r w:rsidR="00D2264F" w:rsidRPr="00284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1AD70" w14:textId="23BED6CB" w:rsidR="008B557B" w:rsidRPr="00E9346B" w:rsidRDefault="00351100" w:rsidP="002154DB">
      <w:pPr>
        <w:spacing w:line="480" w:lineRule="auto"/>
        <w:rPr>
          <w:rFonts w:ascii="Times New Roman" w:hAnsi="Times New Roman" w:hint="eastAsia"/>
          <w:color w:val="000000" w:themeColor="text1"/>
          <w:sz w:val="24"/>
          <w:szCs w:val="24"/>
        </w:rPr>
      </w:pPr>
      <w:r w:rsidRPr="00284637">
        <w:rPr>
          <w:rFonts w:ascii="Times New Roman" w:hAnsi="Times New Roman" w:cs="Times New Roman"/>
          <w:b/>
          <w:sz w:val="24"/>
          <w:szCs w:val="24"/>
        </w:rPr>
        <w:lastRenderedPageBreak/>
        <w:t>Supplementary Fig</w:t>
      </w:r>
      <w:r w:rsidR="00F0719A">
        <w:rPr>
          <w:rFonts w:ascii="Times New Roman" w:hAnsi="Times New Roman" w:cs="Times New Roman"/>
          <w:b/>
          <w:sz w:val="24"/>
          <w:szCs w:val="24"/>
        </w:rPr>
        <w:t>.</w:t>
      </w:r>
      <w:r w:rsidRPr="00284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0F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4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57B" w:rsidRPr="00E9346B">
        <w:rPr>
          <w:rFonts w:ascii="Times New Roman" w:hAnsi="Times New Roman" w:cs="Times New Roman"/>
          <w:sz w:val="24"/>
          <w:szCs w:val="24"/>
        </w:rPr>
        <w:t>β-diversity of bacterial communities in</w:t>
      </w:r>
      <w:r w:rsidR="00CF5562" w:rsidRPr="00E9346B">
        <w:rPr>
          <w:rFonts w:ascii="Times New Roman" w:hAnsi="Times New Roman" w:cs="Times New Roman"/>
          <w:sz w:val="24"/>
          <w:szCs w:val="24"/>
        </w:rPr>
        <w:t xml:space="preserve"> different groups</w:t>
      </w:r>
      <w:r w:rsidR="008B557B" w:rsidRPr="00E9346B">
        <w:rPr>
          <w:rFonts w:ascii="Times New Roman" w:hAnsi="Times New Roman" w:cs="Times New Roman"/>
          <w:sz w:val="24"/>
          <w:szCs w:val="24"/>
        </w:rPr>
        <w:t xml:space="preserve">. </w:t>
      </w:r>
      <w:r w:rsidR="003F2C51" w:rsidRPr="00E9346B">
        <w:rPr>
          <w:rFonts w:ascii="Times New Roman" w:hAnsi="Times New Roman" w:cs="Times New Roman"/>
          <w:sz w:val="24"/>
          <w:szCs w:val="24"/>
        </w:rPr>
        <w:t>O</w:t>
      </w:r>
      <w:r w:rsidR="003F2C51" w:rsidRPr="00E9346B">
        <w:rPr>
          <w:rFonts w:ascii="Times New Roman" w:hAnsi="Times New Roman" w:cs="Times New Roman"/>
          <w:sz w:val="24"/>
          <w:szCs w:val="24"/>
        </w:rPr>
        <w:t>ne-way</w:t>
      </w:r>
      <w:r w:rsidR="003F2C51" w:rsidRPr="00E9346B">
        <w:rPr>
          <w:rFonts w:ascii="Times New Roman" w:hAnsi="Times New Roman" w:cs="Times New Roman"/>
          <w:sz w:val="24"/>
          <w:szCs w:val="24"/>
        </w:rPr>
        <w:t xml:space="preserve"> </w:t>
      </w:r>
      <w:r w:rsidR="003F2C51" w:rsidRPr="00E9346B">
        <w:rPr>
          <w:rFonts w:ascii="Times New Roman" w:hAnsi="Times New Roman" w:cs="Times New Roman"/>
          <w:sz w:val="24"/>
          <w:szCs w:val="24"/>
        </w:rPr>
        <w:t>ANOVA</w:t>
      </w:r>
      <w:r w:rsidR="003F2C51" w:rsidRPr="00E9346B">
        <w:rPr>
          <w:rFonts w:ascii="Times New Roman" w:hAnsi="Times New Roman" w:cs="Times New Roman"/>
          <w:sz w:val="24"/>
          <w:szCs w:val="24"/>
        </w:rPr>
        <w:t xml:space="preserve"> analysis of RDA1 (A) and RDA2 </w:t>
      </w:r>
      <w:r w:rsidR="003F2C51" w:rsidRPr="00E9346B">
        <w:rPr>
          <w:rFonts w:ascii="Times New Roman" w:hAnsi="Times New Roman" w:cs="Times New Roman"/>
          <w:sz w:val="24"/>
          <w:szCs w:val="24"/>
        </w:rPr>
        <w:t>(</w:t>
      </w:r>
      <w:r w:rsidR="003F2C51" w:rsidRPr="00E9346B">
        <w:rPr>
          <w:rFonts w:ascii="Times New Roman" w:hAnsi="Times New Roman" w:cs="Times New Roman"/>
          <w:sz w:val="24"/>
          <w:szCs w:val="24"/>
        </w:rPr>
        <w:t>B</w:t>
      </w:r>
      <w:r w:rsidR="003F2C51" w:rsidRPr="00E9346B">
        <w:rPr>
          <w:rFonts w:ascii="Times New Roman" w:hAnsi="Times New Roman" w:cs="Times New Roman"/>
          <w:sz w:val="24"/>
          <w:szCs w:val="24"/>
        </w:rPr>
        <w:t>)</w:t>
      </w:r>
      <w:r w:rsidR="003F2C51" w:rsidRPr="00E9346B">
        <w:rPr>
          <w:rFonts w:ascii="Times New Roman" w:hAnsi="Times New Roman" w:cs="Times New Roman"/>
          <w:sz w:val="24"/>
          <w:szCs w:val="24"/>
        </w:rPr>
        <w:t xml:space="preserve">scores of group A and group B. </w:t>
      </w:r>
      <w:r w:rsidR="003F2C51" w:rsidRPr="00E9346B">
        <w:rPr>
          <w:rFonts w:ascii="Times New Roman" w:hAnsi="Times New Roman" w:cs="Times New Roman"/>
          <w:sz w:val="24"/>
          <w:szCs w:val="24"/>
        </w:rPr>
        <w:t>Analysis of Similarities</w:t>
      </w:r>
      <w:r w:rsidR="003F2C51" w:rsidRPr="00E9346B">
        <w:rPr>
          <w:rFonts w:ascii="Times New Roman" w:hAnsi="Times New Roman" w:cs="Times New Roman"/>
          <w:sz w:val="24"/>
          <w:szCs w:val="24"/>
        </w:rPr>
        <w:t xml:space="preserve"> (AMOSIN) </w:t>
      </w:r>
      <w:r w:rsidR="00E9346B" w:rsidRPr="00E9346B">
        <w:rPr>
          <w:rFonts w:ascii="Times New Roman" w:hAnsi="Times New Roman" w:cs="Times New Roman"/>
          <w:sz w:val="24"/>
          <w:szCs w:val="24"/>
        </w:rPr>
        <w:t>(C)</w:t>
      </w:r>
      <w:r w:rsidR="003F2C51" w:rsidRPr="00E9346B">
        <w:rPr>
          <w:rFonts w:ascii="Times New Roman" w:hAnsi="Times New Roman" w:cs="Times New Roman"/>
          <w:sz w:val="24"/>
          <w:szCs w:val="24"/>
        </w:rPr>
        <w:t xml:space="preserve">of </w:t>
      </w:r>
      <w:r w:rsidR="003F2C51" w:rsidRPr="00E9346B">
        <w:rPr>
          <w:rFonts w:ascii="Times New Roman" w:hAnsi="Times New Roman" w:cs="Times New Roman"/>
          <w:sz w:val="24"/>
          <w:szCs w:val="24"/>
        </w:rPr>
        <w:t>group A and group B</w:t>
      </w:r>
      <w:r w:rsidR="008B557B" w:rsidRPr="00E9346B">
        <w:rPr>
          <w:rFonts w:ascii="Times New Roman" w:hAnsi="Times New Roman" w:cs="Times New Roman"/>
          <w:sz w:val="24"/>
          <w:szCs w:val="24"/>
        </w:rPr>
        <w:t>.</w:t>
      </w:r>
    </w:p>
    <w:p w14:paraId="567F6508" w14:textId="4BC3DBF0" w:rsidR="00750EDD" w:rsidRPr="00E32957" w:rsidRDefault="008B557B" w:rsidP="00E32957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32649E8D" wp14:editId="5141A570">
            <wp:extent cx="3416935" cy="7459980"/>
            <wp:effectExtent l="0" t="0" r="0" b="7620"/>
            <wp:docPr id="17908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66" cy="7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0EDD" w:rsidRPr="00E32957" w:rsidSect="00750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889F0" w14:textId="77777777" w:rsidR="0070636E" w:rsidRDefault="0070636E" w:rsidP="00FF4D58">
      <w:r>
        <w:separator/>
      </w:r>
    </w:p>
  </w:endnote>
  <w:endnote w:type="continuationSeparator" w:id="0">
    <w:p w14:paraId="612D54DC" w14:textId="77777777" w:rsidR="0070636E" w:rsidRDefault="0070636E" w:rsidP="00FF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6521" w14:textId="77777777" w:rsidR="0070636E" w:rsidRDefault="0070636E" w:rsidP="00FF4D58">
      <w:r>
        <w:separator/>
      </w:r>
    </w:p>
  </w:footnote>
  <w:footnote w:type="continuationSeparator" w:id="0">
    <w:p w14:paraId="32DFFADB" w14:textId="77777777" w:rsidR="0070636E" w:rsidRDefault="0070636E" w:rsidP="00FF4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2C8"/>
    <w:rsid w:val="0000672F"/>
    <w:rsid w:val="00006F3B"/>
    <w:rsid w:val="00013643"/>
    <w:rsid w:val="00014C80"/>
    <w:rsid w:val="00015510"/>
    <w:rsid w:val="00024B8E"/>
    <w:rsid w:val="000252E3"/>
    <w:rsid w:val="00025BD8"/>
    <w:rsid w:val="00027AA6"/>
    <w:rsid w:val="0003782A"/>
    <w:rsid w:val="00040308"/>
    <w:rsid w:val="00044634"/>
    <w:rsid w:val="00045C7D"/>
    <w:rsid w:val="00050553"/>
    <w:rsid w:val="00055C8A"/>
    <w:rsid w:val="00057D06"/>
    <w:rsid w:val="000601A9"/>
    <w:rsid w:val="0006428F"/>
    <w:rsid w:val="00064EAF"/>
    <w:rsid w:val="00066D12"/>
    <w:rsid w:val="00067178"/>
    <w:rsid w:val="0006758C"/>
    <w:rsid w:val="0008028E"/>
    <w:rsid w:val="00092834"/>
    <w:rsid w:val="000949BF"/>
    <w:rsid w:val="00097022"/>
    <w:rsid w:val="000A3BB7"/>
    <w:rsid w:val="000A7210"/>
    <w:rsid w:val="000B1648"/>
    <w:rsid w:val="000B2205"/>
    <w:rsid w:val="000B3825"/>
    <w:rsid w:val="000B4265"/>
    <w:rsid w:val="000D4D3D"/>
    <w:rsid w:val="000D5DC5"/>
    <w:rsid w:val="000E0982"/>
    <w:rsid w:val="000E2A8B"/>
    <w:rsid w:val="000E7C50"/>
    <w:rsid w:val="000F411D"/>
    <w:rsid w:val="000F4D4F"/>
    <w:rsid w:val="000F61BC"/>
    <w:rsid w:val="0010043A"/>
    <w:rsid w:val="00100E86"/>
    <w:rsid w:val="0010420A"/>
    <w:rsid w:val="0010712D"/>
    <w:rsid w:val="00111ED6"/>
    <w:rsid w:val="001126C1"/>
    <w:rsid w:val="001142FE"/>
    <w:rsid w:val="00114BB0"/>
    <w:rsid w:val="001164FE"/>
    <w:rsid w:val="0012249C"/>
    <w:rsid w:val="001239DD"/>
    <w:rsid w:val="00135C4F"/>
    <w:rsid w:val="00143991"/>
    <w:rsid w:val="00143CAE"/>
    <w:rsid w:val="00145064"/>
    <w:rsid w:val="001478B7"/>
    <w:rsid w:val="001517D9"/>
    <w:rsid w:val="00151E7D"/>
    <w:rsid w:val="00157CAB"/>
    <w:rsid w:val="00157E1C"/>
    <w:rsid w:val="00166537"/>
    <w:rsid w:val="0017005B"/>
    <w:rsid w:val="00191736"/>
    <w:rsid w:val="00195BA9"/>
    <w:rsid w:val="001A688D"/>
    <w:rsid w:val="001B1111"/>
    <w:rsid w:val="001B3F97"/>
    <w:rsid w:val="001B4765"/>
    <w:rsid w:val="001B7512"/>
    <w:rsid w:val="001D4BC6"/>
    <w:rsid w:val="001E0857"/>
    <w:rsid w:val="001E12C0"/>
    <w:rsid w:val="001E45AA"/>
    <w:rsid w:val="001E5B59"/>
    <w:rsid w:val="00201E86"/>
    <w:rsid w:val="0020360B"/>
    <w:rsid w:val="00206FD9"/>
    <w:rsid w:val="00210939"/>
    <w:rsid w:val="0021525A"/>
    <w:rsid w:val="002154DB"/>
    <w:rsid w:val="002227C7"/>
    <w:rsid w:val="00230694"/>
    <w:rsid w:val="002360BB"/>
    <w:rsid w:val="00240F36"/>
    <w:rsid w:val="00241B45"/>
    <w:rsid w:val="00242E57"/>
    <w:rsid w:val="00247042"/>
    <w:rsid w:val="00247C93"/>
    <w:rsid w:val="0026237A"/>
    <w:rsid w:val="00264C0B"/>
    <w:rsid w:val="002654BB"/>
    <w:rsid w:val="00267B45"/>
    <w:rsid w:val="00271257"/>
    <w:rsid w:val="0027256F"/>
    <w:rsid w:val="0027531F"/>
    <w:rsid w:val="00280C60"/>
    <w:rsid w:val="00281275"/>
    <w:rsid w:val="00284637"/>
    <w:rsid w:val="002848FA"/>
    <w:rsid w:val="00285DD6"/>
    <w:rsid w:val="00286632"/>
    <w:rsid w:val="00287539"/>
    <w:rsid w:val="00287E3E"/>
    <w:rsid w:val="002947EF"/>
    <w:rsid w:val="00297695"/>
    <w:rsid w:val="002A2A6D"/>
    <w:rsid w:val="002A6A61"/>
    <w:rsid w:val="002B51B4"/>
    <w:rsid w:val="002B5A44"/>
    <w:rsid w:val="002C0AE7"/>
    <w:rsid w:val="002C462C"/>
    <w:rsid w:val="002C6F84"/>
    <w:rsid w:val="002D07BF"/>
    <w:rsid w:val="002D4B44"/>
    <w:rsid w:val="002E1347"/>
    <w:rsid w:val="002E136F"/>
    <w:rsid w:val="002E3B88"/>
    <w:rsid w:val="002E6A22"/>
    <w:rsid w:val="002F3C6B"/>
    <w:rsid w:val="0031316B"/>
    <w:rsid w:val="00323497"/>
    <w:rsid w:val="00334569"/>
    <w:rsid w:val="00346CE8"/>
    <w:rsid w:val="0035053E"/>
    <w:rsid w:val="00351100"/>
    <w:rsid w:val="00351E73"/>
    <w:rsid w:val="0035379C"/>
    <w:rsid w:val="003604DA"/>
    <w:rsid w:val="00363A9F"/>
    <w:rsid w:val="00364E7F"/>
    <w:rsid w:val="00365F4B"/>
    <w:rsid w:val="003728B9"/>
    <w:rsid w:val="00384FCF"/>
    <w:rsid w:val="00392837"/>
    <w:rsid w:val="003A00C6"/>
    <w:rsid w:val="003B6814"/>
    <w:rsid w:val="003C37E2"/>
    <w:rsid w:val="003C473D"/>
    <w:rsid w:val="003C714B"/>
    <w:rsid w:val="003D3FE4"/>
    <w:rsid w:val="003D61EF"/>
    <w:rsid w:val="003E40DE"/>
    <w:rsid w:val="003F2C51"/>
    <w:rsid w:val="003F4B83"/>
    <w:rsid w:val="003F6B8D"/>
    <w:rsid w:val="00402F5A"/>
    <w:rsid w:val="004046D8"/>
    <w:rsid w:val="0040552E"/>
    <w:rsid w:val="00410B39"/>
    <w:rsid w:val="00416240"/>
    <w:rsid w:val="00420D5F"/>
    <w:rsid w:val="00421672"/>
    <w:rsid w:val="004226E0"/>
    <w:rsid w:val="00430041"/>
    <w:rsid w:val="004377D8"/>
    <w:rsid w:val="00437B21"/>
    <w:rsid w:val="00441D98"/>
    <w:rsid w:val="00443D89"/>
    <w:rsid w:val="004444F8"/>
    <w:rsid w:val="004471E3"/>
    <w:rsid w:val="00447EB8"/>
    <w:rsid w:val="0045340A"/>
    <w:rsid w:val="00453C6E"/>
    <w:rsid w:val="00461D6A"/>
    <w:rsid w:val="0046402B"/>
    <w:rsid w:val="00464890"/>
    <w:rsid w:val="00465A3E"/>
    <w:rsid w:val="004662D0"/>
    <w:rsid w:val="004723D5"/>
    <w:rsid w:val="00475456"/>
    <w:rsid w:val="00483FCF"/>
    <w:rsid w:val="00485176"/>
    <w:rsid w:val="004929AE"/>
    <w:rsid w:val="0049302A"/>
    <w:rsid w:val="004975AA"/>
    <w:rsid w:val="004A78AE"/>
    <w:rsid w:val="004B0327"/>
    <w:rsid w:val="004B41BE"/>
    <w:rsid w:val="004B5DB2"/>
    <w:rsid w:val="004B7596"/>
    <w:rsid w:val="004C5B7C"/>
    <w:rsid w:val="004E2562"/>
    <w:rsid w:val="004E2A67"/>
    <w:rsid w:val="004E4499"/>
    <w:rsid w:val="004F3BA2"/>
    <w:rsid w:val="00500E82"/>
    <w:rsid w:val="0050254D"/>
    <w:rsid w:val="00502D6E"/>
    <w:rsid w:val="00504E52"/>
    <w:rsid w:val="00507135"/>
    <w:rsid w:val="00510891"/>
    <w:rsid w:val="00514511"/>
    <w:rsid w:val="0051574B"/>
    <w:rsid w:val="00517D0F"/>
    <w:rsid w:val="005213DF"/>
    <w:rsid w:val="00524942"/>
    <w:rsid w:val="0052571B"/>
    <w:rsid w:val="00526106"/>
    <w:rsid w:val="005310F7"/>
    <w:rsid w:val="005339B4"/>
    <w:rsid w:val="00533F72"/>
    <w:rsid w:val="0055087E"/>
    <w:rsid w:val="005702B5"/>
    <w:rsid w:val="00572439"/>
    <w:rsid w:val="005970C2"/>
    <w:rsid w:val="005A16AE"/>
    <w:rsid w:val="005A2A65"/>
    <w:rsid w:val="005A3310"/>
    <w:rsid w:val="005A41ED"/>
    <w:rsid w:val="005A65C8"/>
    <w:rsid w:val="005B1DE6"/>
    <w:rsid w:val="005E4DF0"/>
    <w:rsid w:val="005E64D5"/>
    <w:rsid w:val="005F6459"/>
    <w:rsid w:val="00605EC0"/>
    <w:rsid w:val="00613D3F"/>
    <w:rsid w:val="00614D77"/>
    <w:rsid w:val="0061757B"/>
    <w:rsid w:val="00630E44"/>
    <w:rsid w:val="0063198D"/>
    <w:rsid w:val="00631FD9"/>
    <w:rsid w:val="00635CA3"/>
    <w:rsid w:val="006411A1"/>
    <w:rsid w:val="00642416"/>
    <w:rsid w:val="00642683"/>
    <w:rsid w:val="006459D8"/>
    <w:rsid w:val="006503BA"/>
    <w:rsid w:val="006548E2"/>
    <w:rsid w:val="006623A8"/>
    <w:rsid w:val="00677FDD"/>
    <w:rsid w:val="00690396"/>
    <w:rsid w:val="00690840"/>
    <w:rsid w:val="00691C77"/>
    <w:rsid w:val="006A08CD"/>
    <w:rsid w:val="006A1A81"/>
    <w:rsid w:val="006A2A2E"/>
    <w:rsid w:val="006A722B"/>
    <w:rsid w:val="006B3280"/>
    <w:rsid w:val="006C24A8"/>
    <w:rsid w:val="006D5952"/>
    <w:rsid w:val="006D7DA4"/>
    <w:rsid w:val="006E2180"/>
    <w:rsid w:val="006E28F5"/>
    <w:rsid w:val="006F27C2"/>
    <w:rsid w:val="006F2E42"/>
    <w:rsid w:val="006F5137"/>
    <w:rsid w:val="0070315F"/>
    <w:rsid w:val="0070636E"/>
    <w:rsid w:val="007130E3"/>
    <w:rsid w:val="00713900"/>
    <w:rsid w:val="00713C8A"/>
    <w:rsid w:val="00720EDF"/>
    <w:rsid w:val="007309F8"/>
    <w:rsid w:val="00735C10"/>
    <w:rsid w:val="00740F62"/>
    <w:rsid w:val="00746CF6"/>
    <w:rsid w:val="00750EDD"/>
    <w:rsid w:val="00754FD6"/>
    <w:rsid w:val="007571FA"/>
    <w:rsid w:val="007575DF"/>
    <w:rsid w:val="007636BE"/>
    <w:rsid w:val="00766F2B"/>
    <w:rsid w:val="00767976"/>
    <w:rsid w:val="00772FE1"/>
    <w:rsid w:val="00777B10"/>
    <w:rsid w:val="00781DED"/>
    <w:rsid w:val="00787775"/>
    <w:rsid w:val="007A51B7"/>
    <w:rsid w:val="007B05B8"/>
    <w:rsid w:val="007B1E19"/>
    <w:rsid w:val="007B3014"/>
    <w:rsid w:val="007B63E9"/>
    <w:rsid w:val="007C0252"/>
    <w:rsid w:val="007C4153"/>
    <w:rsid w:val="007C5EF9"/>
    <w:rsid w:val="007D08C3"/>
    <w:rsid w:val="007E0CEB"/>
    <w:rsid w:val="007E12E5"/>
    <w:rsid w:val="007E1402"/>
    <w:rsid w:val="007E1AF9"/>
    <w:rsid w:val="007E42D3"/>
    <w:rsid w:val="007E51B5"/>
    <w:rsid w:val="0080090B"/>
    <w:rsid w:val="00802F07"/>
    <w:rsid w:val="008052D2"/>
    <w:rsid w:val="00805D13"/>
    <w:rsid w:val="00807A3E"/>
    <w:rsid w:val="00814637"/>
    <w:rsid w:val="00816405"/>
    <w:rsid w:val="00827BF3"/>
    <w:rsid w:val="00832E52"/>
    <w:rsid w:val="00834260"/>
    <w:rsid w:val="00835EE5"/>
    <w:rsid w:val="00861381"/>
    <w:rsid w:val="00870E50"/>
    <w:rsid w:val="008821E1"/>
    <w:rsid w:val="00897C7A"/>
    <w:rsid w:val="008A06A5"/>
    <w:rsid w:val="008A3EAC"/>
    <w:rsid w:val="008A452E"/>
    <w:rsid w:val="008A5AE5"/>
    <w:rsid w:val="008B557B"/>
    <w:rsid w:val="008C1B51"/>
    <w:rsid w:val="008C4F0E"/>
    <w:rsid w:val="008C6C6F"/>
    <w:rsid w:val="008F197D"/>
    <w:rsid w:val="0090150D"/>
    <w:rsid w:val="00903D9A"/>
    <w:rsid w:val="009049F4"/>
    <w:rsid w:val="009233E7"/>
    <w:rsid w:val="0092569D"/>
    <w:rsid w:val="00925E3A"/>
    <w:rsid w:val="0093129C"/>
    <w:rsid w:val="00934102"/>
    <w:rsid w:val="009425FC"/>
    <w:rsid w:val="00943190"/>
    <w:rsid w:val="00944C24"/>
    <w:rsid w:val="00950454"/>
    <w:rsid w:val="009541F7"/>
    <w:rsid w:val="00954C72"/>
    <w:rsid w:val="00972C55"/>
    <w:rsid w:val="00976774"/>
    <w:rsid w:val="00991242"/>
    <w:rsid w:val="009914EF"/>
    <w:rsid w:val="009922C3"/>
    <w:rsid w:val="009974BF"/>
    <w:rsid w:val="009A0D4F"/>
    <w:rsid w:val="009A18F6"/>
    <w:rsid w:val="009A1E18"/>
    <w:rsid w:val="009A339C"/>
    <w:rsid w:val="009A3A6F"/>
    <w:rsid w:val="009B0E82"/>
    <w:rsid w:val="009B134D"/>
    <w:rsid w:val="009B3919"/>
    <w:rsid w:val="009B5AB9"/>
    <w:rsid w:val="009B7429"/>
    <w:rsid w:val="009C2F35"/>
    <w:rsid w:val="009C5695"/>
    <w:rsid w:val="009D4FC6"/>
    <w:rsid w:val="009D766D"/>
    <w:rsid w:val="009D78A0"/>
    <w:rsid w:val="009E0899"/>
    <w:rsid w:val="009E173C"/>
    <w:rsid w:val="009E1C6C"/>
    <w:rsid w:val="009E244D"/>
    <w:rsid w:val="009F68A2"/>
    <w:rsid w:val="00A01186"/>
    <w:rsid w:val="00A15BBF"/>
    <w:rsid w:val="00A22FF0"/>
    <w:rsid w:val="00A30829"/>
    <w:rsid w:val="00A37EF4"/>
    <w:rsid w:val="00A4455A"/>
    <w:rsid w:val="00A453DC"/>
    <w:rsid w:val="00A47F46"/>
    <w:rsid w:val="00A572C8"/>
    <w:rsid w:val="00A61196"/>
    <w:rsid w:val="00A615F6"/>
    <w:rsid w:val="00A670CD"/>
    <w:rsid w:val="00A67C99"/>
    <w:rsid w:val="00A73B34"/>
    <w:rsid w:val="00A8064A"/>
    <w:rsid w:val="00A806E3"/>
    <w:rsid w:val="00A87101"/>
    <w:rsid w:val="00A95DB9"/>
    <w:rsid w:val="00AA09EA"/>
    <w:rsid w:val="00AA3C15"/>
    <w:rsid w:val="00AB1D4A"/>
    <w:rsid w:val="00AB34A9"/>
    <w:rsid w:val="00AC29BD"/>
    <w:rsid w:val="00AC6D54"/>
    <w:rsid w:val="00AD28FF"/>
    <w:rsid w:val="00AD7577"/>
    <w:rsid w:val="00AE20FF"/>
    <w:rsid w:val="00AF10AD"/>
    <w:rsid w:val="00AF73F8"/>
    <w:rsid w:val="00B13967"/>
    <w:rsid w:val="00B2644F"/>
    <w:rsid w:val="00B3352E"/>
    <w:rsid w:val="00B36457"/>
    <w:rsid w:val="00B37D09"/>
    <w:rsid w:val="00B44A75"/>
    <w:rsid w:val="00B45A22"/>
    <w:rsid w:val="00B46F8E"/>
    <w:rsid w:val="00B52DC1"/>
    <w:rsid w:val="00B63F6B"/>
    <w:rsid w:val="00B72769"/>
    <w:rsid w:val="00B73507"/>
    <w:rsid w:val="00B92113"/>
    <w:rsid w:val="00B95ADA"/>
    <w:rsid w:val="00B96B26"/>
    <w:rsid w:val="00BA4A80"/>
    <w:rsid w:val="00BA7603"/>
    <w:rsid w:val="00BB13E0"/>
    <w:rsid w:val="00BB224D"/>
    <w:rsid w:val="00BB7684"/>
    <w:rsid w:val="00BC5B58"/>
    <w:rsid w:val="00BC74D3"/>
    <w:rsid w:val="00BC7E58"/>
    <w:rsid w:val="00BD1D47"/>
    <w:rsid w:val="00BD61BF"/>
    <w:rsid w:val="00BD7DB7"/>
    <w:rsid w:val="00BE0C7C"/>
    <w:rsid w:val="00BE1A48"/>
    <w:rsid w:val="00BE6745"/>
    <w:rsid w:val="00BE71EF"/>
    <w:rsid w:val="00BF3D34"/>
    <w:rsid w:val="00C100F5"/>
    <w:rsid w:val="00C10192"/>
    <w:rsid w:val="00C165CD"/>
    <w:rsid w:val="00C33C35"/>
    <w:rsid w:val="00C72570"/>
    <w:rsid w:val="00C815BB"/>
    <w:rsid w:val="00C82EC4"/>
    <w:rsid w:val="00C846F2"/>
    <w:rsid w:val="00CB44AC"/>
    <w:rsid w:val="00CB47DF"/>
    <w:rsid w:val="00CB5AF4"/>
    <w:rsid w:val="00CC160B"/>
    <w:rsid w:val="00CC2672"/>
    <w:rsid w:val="00CC7473"/>
    <w:rsid w:val="00CD0819"/>
    <w:rsid w:val="00CD48B5"/>
    <w:rsid w:val="00CD7D0B"/>
    <w:rsid w:val="00CE081C"/>
    <w:rsid w:val="00CE4FDA"/>
    <w:rsid w:val="00CE68C5"/>
    <w:rsid w:val="00CF25E6"/>
    <w:rsid w:val="00CF310F"/>
    <w:rsid w:val="00CF5562"/>
    <w:rsid w:val="00D05D68"/>
    <w:rsid w:val="00D11E97"/>
    <w:rsid w:val="00D13CFF"/>
    <w:rsid w:val="00D17CC0"/>
    <w:rsid w:val="00D2264F"/>
    <w:rsid w:val="00D23FE5"/>
    <w:rsid w:val="00D259B7"/>
    <w:rsid w:val="00D26B15"/>
    <w:rsid w:val="00D362B2"/>
    <w:rsid w:val="00D44BB0"/>
    <w:rsid w:val="00D44D7F"/>
    <w:rsid w:val="00D45A69"/>
    <w:rsid w:val="00D50244"/>
    <w:rsid w:val="00D57957"/>
    <w:rsid w:val="00D66DDE"/>
    <w:rsid w:val="00D67E3A"/>
    <w:rsid w:val="00D8074B"/>
    <w:rsid w:val="00D95471"/>
    <w:rsid w:val="00D97233"/>
    <w:rsid w:val="00DA28E9"/>
    <w:rsid w:val="00DA4193"/>
    <w:rsid w:val="00DB7B27"/>
    <w:rsid w:val="00DC2212"/>
    <w:rsid w:val="00DE5C3B"/>
    <w:rsid w:val="00DE5C9C"/>
    <w:rsid w:val="00DF669E"/>
    <w:rsid w:val="00DF7FDF"/>
    <w:rsid w:val="00E00A42"/>
    <w:rsid w:val="00E04C0D"/>
    <w:rsid w:val="00E055A3"/>
    <w:rsid w:val="00E148FD"/>
    <w:rsid w:val="00E15FA7"/>
    <w:rsid w:val="00E2704A"/>
    <w:rsid w:val="00E32957"/>
    <w:rsid w:val="00E46E0B"/>
    <w:rsid w:val="00E561F5"/>
    <w:rsid w:val="00E72003"/>
    <w:rsid w:val="00E731FD"/>
    <w:rsid w:val="00E7342B"/>
    <w:rsid w:val="00E734D0"/>
    <w:rsid w:val="00E87F03"/>
    <w:rsid w:val="00E9346B"/>
    <w:rsid w:val="00E94D47"/>
    <w:rsid w:val="00E97AA4"/>
    <w:rsid w:val="00EA1CAE"/>
    <w:rsid w:val="00EA3530"/>
    <w:rsid w:val="00EA7A3B"/>
    <w:rsid w:val="00EB03FD"/>
    <w:rsid w:val="00EB373B"/>
    <w:rsid w:val="00EB7892"/>
    <w:rsid w:val="00EC2660"/>
    <w:rsid w:val="00EC780C"/>
    <w:rsid w:val="00ED42BE"/>
    <w:rsid w:val="00EE1AC4"/>
    <w:rsid w:val="00EE3CC6"/>
    <w:rsid w:val="00EE78D7"/>
    <w:rsid w:val="00EE7EB6"/>
    <w:rsid w:val="00EF1F77"/>
    <w:rsid w:val="00F015E6"/>
    <w:rsid w:val="00F0719A"/>
    <w:rsid w:val="00F21460"/>
    <w:rsid w:val="00F21935"/>
    <w:rsid w:val="00F34A62"/>
    <w:rsid w:val="00F35BB2"/>
    <w:rsid w:val="00F37703"/>
    <w:rsid w:val="00F379DD"/>
    <w:rsid w:val="00F43316"/>
    <w:rsid w:val="00F465BA"/>
    <w:rsid w:val="00F475AF"/>
    <w:rsid w:val="00F55874"/>
    <w:rsid w:val="00F560A8"/>
    <w:rsid w:val="00F63759"/>
    <w:rsid w:val="00F66E01"/>
    <w:rsid w:val="00F6781B"/>
    <w:rsid w:val="00F700F2"/>
    <w:rsid w:val="00F707B3"/>
    <w:rsid w:val="00F810F8"/>
    <w:rsid w:val="00F8403A"/>
    <w:rsid w:val="00F86181"/>
    <w:rsid w:val="00F93522"/>
    <w:rsid w:val="00F95FB9"/>
    <w:rsid w:val="00F9680C"/>
    <w:rsid w:val="00F970F4"/>
    <w:rsid w:val="00F9725D"/>
    <w:rsid w:val="00FA6DC6"/>
    <w:rsid w:val="00FA7C92"/>
    <w:rsid w:val="00FB2AB1"/>
    <w:rsid w:val="00FE05A7"/>
    <w:rsid w:val="00FE3076"/>
    <w:rsid w:val="00FE3138"/>
    <w:rsid w:val="00FF1750"/>
    <w:rsid w:val="00FF2A74"/>
    <w:rsid w:val="00FF4048"/>
    <w:rsid w:val="00FF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5D59E"/>
  <w15:chartTrackingRefBased/>
  <w15:docId w15:val="{B196DDD7-1546-44B0-AA37-A33023BA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D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D58"/>
    <w:rPr>
      <w:sz w:val="18"/>
      <w:szCs w:val="18"/>
    </w:rPr>
  </w:style>
  <w:style w:type="paragraph" w:styleId="a7">
    <w:name w:val="List Paragraph"/>
    <w:basedOn w:val="a"/>
    <w:uiPriority w:val="34"/>
    <w:qFormat/>
    <w:rsid w:val="00AA3C15"/>
    <w:pPr>
      <w:ind w:firstLineChars="200" w:firstLine="420"/>
    </w:pPr>
  </w:style>
  <w:style w:type="table" w:styleId="a8">
    <w:name w:val="Table Grid"/>
    <w:basedOn w:val="a1"/>
    <w:uiPriority w:val="39"/>
    <w:rsid w:val="00A47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691C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rsid w:val="00F015E6"/>
  </w:style>
  <w:style w:type="character" w:styleId="aa">
    <w:name w:val="annotation reference"/>
    <w:basedOn w:val="a0"/>
    <w:uiPriority w:val="99"/>
    <w:semiHidden/>
    <w:unhideWhenUsed/>
    <w:rsid w:val="00740F6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740F6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740F62"/>
  </w:style>
  <w:style w:type="paragraph" w:styleId="ad">
    <w:name w:val="annotation subject"/>
    <w:basedOn w:val="ab"/>
    <w:next w:val="ab"/>
    <w:link w:val="ae"/>
    <w:uiPriority w:val="99"/>
    <w:semiHidden/>
    <w:unhideWhenUsed/>
    <w:rsid w:val="00740F6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740F62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740F62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740F62"/>
    <w:rPr>
      <w:sz w:val="18"/>
      <w:szCs w:val="18"/>
    </w:rPr>
  </w:style>
  <w:style w:type="character" w:styleId="af1">
    <w:name w:val="Emphasis"/>
    <w:basedOn w:val="a0"/>
    <w:uiPriority w:val="20"/>
    <w:qFormat/>
    <w:rsid w:val="003A00C6"/>
    <w:rPr>
      <w:i/>
      <w:iCs/>
    </w:rPr>
  </w:style>
  <w:style w:type="paragraph" w:customStyle="1" w:styleId="MDPI12title">
    <w:name w:val="MDPI_1.2_title"/>
    <w:next w:val="a"/>
    <w:qFormat/>
    <w:rsid w:val="0000672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00672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00672F"/>
    <w:pPr>
      <w:widowControl/>
      <w:adjustRightInd w:val="0"/>
      <w:snapToGrid w:val="0"/>
      <w:spacing w:line="240" w:lineRule="atLeast"/>
      <w:ind w:right="113"/>
      <w:jc w:val="left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00672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61Citation">
    <w:name w:val="MDPI_6.1_Citation"/>
    <w:qFormat/>
    <w:rsid w:val="0000672F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15academiceditor">
    <w:name w:val="MDPI_1.5_academic_editor"/>
    <w:qFormat/>
    <w:rsid w:val="0000672F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72Copyright">
    <w:name w:val="MDPI_7.2_Copyright"/>
    <w:qFormat/>
    <w:rsid w:val="0000672F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C981E-91B2-4E23-9408-BB1FD48B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Lijuan</dc:creator>
  <cp:keywords/>
  <dc:description/>
  <cp:lastModifiedBy>钱 玮</cp:lastModifiedBy>
  <cp:revision>14</cp:revision>
  <dcterms:created xsi:type="dcterms:W3CDTF">2023-05-16T05:52:00Z</dcterms:created>
  <dcterms:modified xsi:type="dcterms:W3CDTF">2023-05-16T07:00:00Z</dcterms:modified>
</cp:coreProperties>
</file>