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0787B" w14:textId="77777777" w:rsidR="00316D29" w:rsidRPr="00836453" w:rsidRDefault="00316D29" w:rsidP="00316D29">
      <w:pPr>
        <w:rPr>
          <w:rFonts w:ascii="Times New Roman" w:hAnsi="Times New Roman" w:cs="Times New Roman"/>
          <w:sz w:val="24"/>
          <w:szCs w:val="24"/>
        </w:rPr>
      </w:pPr>
      <w:r w:rsidRPr="00836453">
        <w:rPr>
          <w:rFonts w:ascii="Times New Roman" w:hAnsi="Times New Roman" w:cs="Times New Roman"/>
          <w:sz w:val="24"/>
          <w:szCs w:val="24"/>
        </w:rPr>
        <w:t>Table 1</w:t>
      </w:r>
    </w:p>
    <w:p w14:paraId="41BAE04C" w14:textId="77777777" w:rsidR="00316D29" w:rsidRPr="00B466DB" w:rsidRDefault="00316D29" w:rsidP="00316D29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B466DB">
        <w:rPr>
          <w:rFonts w:ascii="Times New Roman" w:hAnsi="Times New Roman" w:cs="Times New Roman"/>
          <w:i/>
          <w:sz w:val="24"/>
          <w:szCs w:val="24"/>
        </w:rPr>
        <w:t>Descriptive variables</w:t>
      </w:r>
    </w:p>
    <w:tbl>
      <w:tblPr>
        <w:tblStyle w:val="TableGrid"/>
        <w:tblW w:w="12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843"/>
        <w:gridCol w:w="2410"/>
        <w:gridCol w:w="1417"/>
        <w:gridCol w:w="2694"/>
      </w:tblGrid>
      <w:tr w:rsidR="00316D29" w14:paraId="69DF94DE" w14:textId="77777777" w:rsidTr="00C42527"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393BA6BE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078866A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(SD)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AC95D9B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mean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18FFFD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Minimal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C217057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</w:tr>
      <w:tr w:rsidR="00316D29" w14:paraId="2D7FBB35" w14:textId="77777777" w:rsidTr="00C42527">
        <w:tc>
          <w:tcPr>
            <w:tcW w:w="3969" w:type="dxa"/>
            <w:tcBorders>
              <w:top w:val="single" w:sz="4" w:space="0" w:color="auto"/>
            </w:tcBorders>
          </w:tcPr>
          <w:p w14:paraId="415EEBA1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(yr)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182574D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51.93 (17.01)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05C20AE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50.38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5E88DA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1AB504A4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316D29" w14:paraId="31B72CEC" w14:textId="77777777" w:rsidTr="00C42527">
        <w:tc>
          <w:tcPr>
            <w:tcW w:w="3969" w:type="dxa"/>
          </w:tcPr>
          <w:p w14:paraId="183D9980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SDS total score</w:t>
            </w:r>
          </w:p>
        </w:tc>
        <w:tc>
          <w:tcPr>
            <w:tcW w:w="1843" w:type="dxa"/>
          </w:tcPr>
          <w:p w14:paraId="0E3694A7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38.53 (7.25)</w:t>
            </w:r>
          </w:p>
        </w:tc>
        <w:tc>
          <w:tcPr>
            <w:tcW w:w="2410" w:type="dxa"/>
          </w:tcPr>
          <w:p w14:paraId="5EF17347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38.44</w:t>
            </w:r>
          </w:p>
        </w:tc>
        <w:tc>
          <w:tcPr>
            <w:tcW w:w="1417" w:type="dxa"/>
          </w:tcPr>
          <w:p w14:paraId="6FE055DD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4" w:type="dxa"/>
          </w:tcPr>
          <w:p w14:paraId="0C4AEEC8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316D29" w14:paraId="61C9F3AD" w14:textId="77777777" w:rsidTr="00C42527">
        <w:tc>
          <w:tcPr>
            <w:tcW w:w="3969" w:type="dxa"/>
          </w:tcPr>
          <w:p w14:paraId="5B433166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Health &amp; Function (MHFS)</w:t>
            </w:r>
          </w:p>
        </w:tc>
        <w:tc>
          <w:tcPr>
            <w:tcW w:w="1843" w:type="dxa"/>
          </w:tcPr>
          <w:p w14:paraId="3BCB03D3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9.56 (1.51)</w:t>
            </w:r>
          </w:p>
        </w:tc>
        <w:tc>
          <w:tcPr>
            <w:tcW w:w="2410" w:type="dxa"/>
          </w:tcPr>
          <w:p w14:paraId="765E9376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9.51</w:t>
            </w:r>
          </w:p>
        </w:tc>
        <w:tc>
          <w:tcPr>
            <w:tcW w:w="1417" w:type="dxa"/>
          </w:tcPr>
          <w:p w14:paraId="254BFF98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2694" w:type="dxa"/>
          </w:tcPr>
          <w:p w14:paraId="6F992915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316D29" w14:paraId="3EC4BD22" w14:textId="77777777" w:rsidTr="00C42527">
        <w:tc>
          <w:tcPr>
            <w:tcW w:w="3969" w:type="dxa"/>
          </w:tcPr>
          <w:p w14:paraId="1B96272A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 Health &amp; Function (PHMS)</w:t>
            </w:r>
          </w:p>
        </w:tc>
        <w:tc>
          <w:tcPr>
            <w:tcW w:w="1843" w:type="dxa"/>
          </w:tcPr>
          <w:p w14:paraId="6A693EA3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  <w:tc>
          <w:tcPr>
            <w:tcW w:w="2410" w:type="dxa"/>
          </w:tcPr>
          <w:p w14:paraId="6294DEE3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11.69</w:t>
            </w:r>
          </w:p>
        </w:tc>
        <w:tc>
          <w:tcPr>
            <w:tcW w:w="1417" w:type="dxa"/>
          </w:tcPr>
          <w:p w14:paraId="043784FB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2694" w:type="dxa"/>
          </w:tcPr>
          <w:p w14:paraId="60F554D8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</w:tr>
      <w:tr w:rsidR="00316D29" w14:paraId="38F8DDA9" w14:textId="77777777" w:rsidTr="00C42527">
        <w:tc>
          <w:tcPr>
            <w:tcW w:w="3969" w:type="dxa"/>
            <w:tcBorders>
              <w:bottom w:val="single" w:sz="4" w:space="0" w:color="auto"/>
            </w:tcBorders>
          </w:tcPr>
          <w:p w14:paraId="1C9892F3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Cortisol:CRP ratio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44A46B3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087135F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8FF1540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-173.24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1CDF2E1D" w14:textId="77777777" w:rsidR="00316D29" w:rsidRDefault="00316D29" w:rsidP="00C42527">
            <w:pPr>
              <w:spacing w:after="16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279.07</w:t>
            </w:r>
          </w:p>
        </w:tc>
      </w:tr>
    </w:tbl>
    <w:p w14:paraId="3E5C6F0A" w14:textId="77777777" w:rsidR="00316D29" w:rsidRPr="00ED748F" w:rsidRDefault="00316D29" w:rsidP="00316D29">
      <w:pPr>
        <w:tabs>
          <w:tab w:val="left" w:pos="9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7B1CB9E1" w14:textId="77777777" w:rsidR="00316D29" w:rsidRDefault="00316D29" w:rsidP="00316D2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316D29" w:rsidSect="002D095D">
          <w:pgSz w:w="15840" w:h="12240" w:orient="landscape"/>
          <w:pgMar w:top="1009" w:right="1009" w:bottom="1440" w:left="1440" w:header="720" w:footer="720" w:gutter="0"/>
          <w:cols w:space="720"/>
          <w:docGrid w:linePitch="360"/>
        </w:sectPr>
      </w:pPr>
    </w:p>
    <w:p w14:paraId="1813F87B" w14:textId="77777777" w:rsidR="00316D29" w:rsidRDefault="00316D29" w:rsidP="00316D29">
      <w:pPr>
        <w:rPr>
          <w:rFonts w:ascii="Times New Roman" w:hAnsi="Times New Roman" w:cs="Times New Roman"/>
          <w:sz w:val="24"/>
          <w:szCs w:val="24"/>
        </w:rPr>
      </w:pPr>
      <w:r w:rsidRPr="00F92F33">
        <w:rPr>
          <w:rFonts w:ascii="Times New Roman" w:hAnsi="Times New Roman" w:cs="Times New Roman"/>
          <w:sz w:val="24"/>
          <w:szCs w:val="24"/>
        </w:rPr>
        <w:lastRenderedPageBreak/>
        <w:t>Table 2</w:t>
      </w:r>
    </w:p>
    <w:p w14:paraId="51305761" w14:textId="77777777" w:rsidR="00316D29" w:rsidRPr="00B466DB" w:rsidRDefault="00316D29" w:rsidP="00316D29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B466DB">
        <w:rPr>
          <w:rFonts w:ascii="Times New Roman" w:hAnsi="Times New Roman" w:cs="Times New Roman"/>
          <w:i/>
          <w:sz w:val="24"/>
          <w:szCs w:val="24"/>
        </w:rPr>
        <w:t>Correlations between variables before forming IBI-D indices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316D29" w14:paraId="2E5FD68D" w14:textId="77777777" w:rsidTr="00C42527"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46951621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607ECD6C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MHFS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7B9B957A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PHFS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1AC26315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Cortisol:CRP ratio</w:t>
            </w:r>
          </w:p>
        </w:tc>
      </w:tr>
      <w:tr w:rsidR="00316D29" w14:paraId="4897EC08" w14:textId="77777777" w:rsidTr="00C42527">
        <w:tc>
          <w:tcPr>
            <w:tcW w:w="1870" w:type="dxa"/>
            <w:tcBorders>
              <w:top w:val="single" w:sz="4" w:space="0" w:color="auto"/>
            </w:tcBorders>
          </w:tcPr>
          <w:p w14:paraId="2DB6A25C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27F73AB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.404*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E855590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.134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C306B79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.030</w:t>
            </w:r>
          </w:p>
        </w:tc>
      </w:tr>
      <w:tr w:rsidR="00316D29" w14:paraId="25277059" w14:textId="77777777" w:rsidTr="00C42527">
        <w:tc>
          <w:tcPr>
            <w:tcW w:w="1870" w:type="dxa"/>
          </w:tcPr>
          <w:p w14:paraId="0746B80A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MHFS</w:t>
            </w:r>
          </w:p>
        </w:tc>
        <w:tc>
          <w:tcPr>
            <w:tcW w:w="1870" w:type="dxa"/>
          </w:tcPr>
          <w:p w14:paraId="3F0F15E6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40C7F039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.366*</w:t>
            </w:r>
          </w:p>
        </w:tc>
        <w:tc>
          <w:tcPr>
            <w:tcW w:w="1870" w:type="dxa"/>
          </w:tcPr>
          <w:p w14:paraId="5157821D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.079</w:t>
            </w:r>
          </w:p>
        </w:tc>
      </w:tr>
      <w:tr w:rsidR="00316D29" w14:paraId="196A77B4" w14:textId="77777777" w:rsidTr="00C42527">
        <w:tc>
          <w:tcPr>
            <w:tcW w:w="1870" w:type="dxa"/>
            <w:tcBorders>
              <w:bottom w:val="single" w:sz="4" w:space="0" w:color="auto"/>
            </w:tcBorders>
          </w:tcPr>
          <w:p w14:paraId="750DC9B1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PHFS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CFF7075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5E89F45F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D70BF5E" w14:textId="77777777" w:rsidR="00316D29" w:rsidRDefault="00316D29" w:rsidP="00C42527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-.108</w:t>
            </w:r>
          </w:p>
        </w:tc>
      </w:tr>
    </w:tbl>
    <w:p w14:paraId="247F064A" w14:textId="77777777" w:rsidR="00316D29" w:rsidRDefault="00316D29" w:rsidP="00316D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4E5743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&lt;.001</w:t>
      </w:r>
    </w:p>
    <w:p w14:paraId="38210CD1" w14:textId="77777777" w:rsidR="00316D29" w:rsidRDefault="00316D29" w:rsidP="00316D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F56FC9" w14:textId="77777777" w:rsidR="00316D29" w:rsidRDefault="00316D29" w:rsidP="00316D29">
      <w:pPr>
        <w:rPr>
          <w:rFonts w:ascii="Times New Roman" w:hAnsi="Times New Roman" w:cs="Times New Roman"/>
          <w:sz w:val="24"/>
          <w:szCs w:val="24"/>
        </w:rPr>
        <w:sectPr w:rsidR="00316D29" w:rsidSect="00E33EE3">
          <w:pgSz w:w="12240" w:h="15840"/>
          <w:pgMar w:top="1009" w:right="1440" w:bottom="1440" w:left="1009" w:header="720" w:footer="720" w:gutter="0"/>
          <w:cols w:space="720"/>
          <w:docGrid w:linePitch="360"/>
        </w:sectPr>
      </w:pPr>
    </w:p>
    <w:p w14:paraId="70CE6542" w14:textId="77777777" w:rsidR="00316D29" w:rsidRPr="00F92F33" w:rsidRDefault="00316D29" w:rsidP="00316D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3</w:t>
      </w:r>
    </w:p>
    <w:p w14:paraId="390F7CC1" w14:textId="77777777" w:rsidR="00316D29" w:rsidRPr="00B466DB" w:rsidRDefault="00316D29" w:rsidP="00316D29">
      <w:pPr>
        <w:rPr>
          <w:rFonts w:ascii="Times New Roman" w:hAnsi="Times New Roman" w:cs="Times New Roman"/>
          <w:i/>
          <w:sz w:val="24"/>
          <w:szCs w:val="24"/>
        </w:rPr>
      </w:pPr>
      <w:r w:rsidRPr="00B466DB">
        <w:rPr>
          <w:rFonts w:ascii="Times New Roman" w:hAnsi="Times New Roman" w:cs="Times New Roman"/>
          <w:i/>
          <w:sz w:val="24"/>
          <w:szCs w:val="24"/>
        </w:rPr>
        <w:t>PCA outcomes from two IBI-D models</w:t>
      </w:r>
    </w:p>
    <w:tbl>
      <w:tblPr>
        <w:tblStyle w:val="TableGrid"/>
        <w:tblW w:w="11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2977"/>
        <w:gridCol w:w="2835"/>
        <w:gridCol w:w="4252"/>
      </w:tblGrid>
      <w:tr w:rsidR="00316D29" w:rsidRPr="00F92F33" w14:paraId="1C734A09" w14:textId="77777777" w:rsidTr="00C42527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2231C19F" w14:textId="77777777" w:rsidR="00316D29" w:rsidRPr="00F92F33" w:rsidRDefault="00316D29" w:rsidP="00C4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IBI-D Index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9DDAB81" w14:textId="77777777" w:rsidR="00316D29" w:rsidRPr="00F92F33" w:rsidRDefault="00316D29" w:rsidP="00C4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KMO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8095D49" w14:textId="77777777" w:rsidR="00316D29" w:rsidRPr="00F92F33" w:rsidRDefault="00316D29" w:rsidP="00C4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Bartlett’s Test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A4CA92A" w14:textId="77777777" w:rsidR="00316D29" w:rsidRPr="00F92F33" w:rsidRDefault="00316D29" w:rsidP="00C4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Eigenvalues (% variance)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0A027C9D" w14:textId="77777777" w:rsidR="00316D29" w:rsidRPr="00F92F33" w:rsidRDefault="00316D29" w:rsidP="00C4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Scree plots</w:t>
            </w:r>
          </w:p>
        </w:tc>
      </w:tr>
      <w:tr w:rsidR="00316D29" w:rsidRPr="00F92F33" w14:paraId="2E8114FD" w14:textId="77777777" w:rsidTr="00C42527">
        <w:trPr>
          <w:trHeight w:val="1547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0DEBFB30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IBI-D (1)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1101197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07FADB0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11.249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(3),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2F3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 .010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D371EFD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Factor 1: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1.306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43.53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6ACB8E2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Factor 2: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1.012 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33.747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B3DA24C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8228A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6FA1D54E" w14:textId="77777777" w:rsidR="00316D29" w:rsidRPr="00F92F33" w:rsidRDefault="00316D29" w:rsidP="00C425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4DB">
              <w:rPr>
                <w:rFonts w:ascii="Times New Roman" w:hAnsi="Times New Roman" w:cs="Times New Roman"/>
                <w:noProof/>
                <w:sz w:val="24"/>
                <w:szCs w:val="24"/>
                <w:lang w:eastAsia="en-AU"/>
              </w:rPr>
              <w:drawing>
                <wp:inline distT="0" distB="0" distL="0" distR="0" wp14:anchorId="6AA747F1" wp14:editId="2E7FD832">
                  <wp:extent cx="2562860" cy="1586230"/>
                  <wp:effectExtent l="0" t="0" r="889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860" cy="1586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D29" w:rsidRPr="00F92F33" w14:paraId="31D778BA" w14:textId="77777777" w:rsidTr="00C42527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290EE6EF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IBI-D (2)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BBE1B11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7213684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13.586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2F3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035298A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Factor 1: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1.315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32.882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28766D4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Factor 2: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1.085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27.131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80A8BD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Factor 3: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948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23.697</w:t>
            </w:r>
            <w:r w:rsidRPr="00F92F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5D60658" w14:textId="77777777" w:rsidR="00316D29" w:rsidRPr="00F92F33" w:rsidRDefault="00316D29" w:rsidP="00C42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0EBE33D7" w14:textId="77777777" w:rsidR="00316D29" w:rsidRPr="00F92F33" w:rsidRDefault="00316D29" w:rsidP="00C425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4DB">
              <w:rPr>
                <w:rFonts w:ascii="Times New Roman" w:hAnsi="Times New Roman" w:cs="Times New Roman"/>
                <w:noProof/>
                <w:sz w:val="24"/>
                <w:szCs w:val="24"/>
                <w:lang w:eastAsia="en-AU"/>
              </w:rPr>
              <w:drawing>
                <wp:inline distT="0" distB="0" distL="0" distR="0" wp14:anchorId="7995C25D" wp14:editId="014E5F94">
                  <wp:extent cx="2562860" cy="1586230"/>
                  <wp:effectExtent l="0" t="0" r="889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860" cy="1586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3F4532" w14:textId="77777777" w:rsidR="00316D29" w:rsidRDefault="00316D29" w:rsidP="00316D29">
      <w:pPr>
        <w:rPr>
          <w:rFonts w:ascii="Times New Roman" w:hAnsi="Times New Roman"/>
          <w:sz w:val="24"/>
          <w:szCs w:val="24"/>
        </w:rPr>
      </w:pPr>
    </w:p>
    <w:p w14:paraId="404E6FE6" w14:textId="77777777" w:rsidR="00316D29" w:rsidRDefault="00316D29" w:rsidP="00316D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C279124" w14:textId="77777777" w:rsidR="00316D29" w:rsidRDefault="00316D29" w:rsidP="00316D29">
      <w:pPr>
        <w:rPr>
          <w:rFonts w:ascii="Times New Roman" w:eastAsia="Calibri" w:hAnsi="Times New Roman" w:cs="Times New Roman"/>
          <w:sz w:val="24"/>
          <w:szCs w:val="24"/>
        </w:rPr>
        <w:sectPr w:rsidR="00316D29" w:rsidSect="00AA32A2">
          <w:pgSz w:w="15840" w:h="12240" w:orient="landscape"/>
          <w:pgMar w:top="1009" w:right="1009" w:bottom="1440" w:left="1440" w:header="720" w:footer="720" w:gutter="0"/>
          <w:cols w:space="720"/>
          <w:docGrid w:linePitch="360"/>
        </w:sectPr>
      </w:pPr>
    </w:p>
    <w:p w14:paraId="34F7C99A" w14:textId="77777777" w:rsidR="00316D29" w:rsidRPr="00DD532D" w:rsidRDefault="00316D29" w:rsidP="00316D29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Table 4</w:t>
      </w:r>
    </w:p>
    <w:p w14:paraId="20FDE347" w14:textId="77777777" w:rsidR="00316D29" w:rsidRPr="00B466DB" w:rsidRDefault="00316D29" w:rsidP="00316D29">
      <w:pPr>
        <w:spacing w:line="48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B466DB">
        <w:rPr>
          <w:rFonts w:ascii="Times New Roman" w:eastAsia="Calibri" w:hAnsi="Times New Roman" w:cs="Times New Roman"/>
          <w:i/>
          <w:sz w:val="24"/>
          <w:szCs w:val="24"/>
        </w:rPr>
        <w:t>Descriptive statistics for two Individual Burden of Illness-Depression indices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474"/>
        <w:gridCol w:w="2474"/>
      </w:tblGrid>
      <w:tr w:rsidR="00316D29" w:rsidRPr="00DD532D" w14:paraId="75E83E69" w14:textId="77777777" w:rsidTr="00C4252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704D576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auto"/>
              <w:bottom w:val="single" w:sz="4" w:space="0" w:color="auto"/>
            </w:tcBorders>
          </w:tcPr>
          <w:p w14:paraId="1F7DF253" w14:textId="77777777" w:rsidR="00316D29" w:rsidRPr="00DD532D" w:rsidRDefault="00316D29" w:rsidP="00C42527">
            <w:pPr>
              <w:spacing w:line="480" w:lineRule="auto"/>
              <w:ind w:firstLine="60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IBI-D (1)</w:t>
            </w:r>
          </w:p>
        </w:tc>
        <w:tc>
          <w:tcPr>
            <w:tcW w:w="2474" w:type="dxa"/>
            <w:tcBorders>
              <w:top w:val="single" w:sz="4" w:space="0" w:color="auto"/>
              <w:bottom w:val="single" w:sz="4" w:space="0" w:color="auto"/>
            </w:tcBorders>
          </w:tcPr>
          <w:p w14:paraId="3DC6278E" w14:textId="77777777" w:rsidR="00316D29" w:rsidRPr="00DD532D" w:rsidRDefault="00316D29" w:rsidP="00C42527">
            <w:pPr>
              <w:spacing w:line="480" w:lineRule="auto"/>
              <w:ind w:firstLine="67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IBI-D (2)</w:t>
            </w:r>
          </w:p>
        </w:tc>
      </w:tr>
      <w:tr w:rsidR="00316D29" w:rsidRPr="00DD532D" w14:paraId="6CA3A693" w14:textId="77777777" w:rsidTr="00C42527">
        <w:tc>
          <w:tcPr>
            <w:tcW w:w="2835" w:type="dxa"/>
            <w:tcBorders>
              <w:top w:val="single" w:sz="4" w:space="0" w:color="auto"/>
            </w:tcBorders>
          </w:tcPr>
          <w:p w14:paraId="69AF3B74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474" w:type="dxa"/>
            <w:tcBorders>
              <w:top w:val="single" w:sz="4" w:space="0" w:color="auto"/>
            </w:tcBorders>
          </w:tcPr>
          <w:p w14:paraId="0288ADFB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.0133</w:t>
            </w:r>
          </w:p>
        </w:tc>
        <w:tc>
          <w:tcPr>
            <w:tcW w:w="2474" w:type="dxa"/>
            <w:tcBorders>
              <w:top w:val="single" w:sz="4" w:space="0" w:color="auto"/>
            </w:tcBorders>
          </w:tcPr>
          <w:p w14:paraId="50872BAF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.0198</w:t>
            </w:r>
          </w:p>
        </w:tc>
      </w:tr>
      <w:tr w:rsidR="00316D29" w:rsidRPr="00DD532D" w14:paraId="6C874913" w14:textId="77777777" w:rsidTr="00C42527">
        <w:tc>
          <w:tcPr>
            <w:tcW w:w="2835" w:type="dxa"/>
          </w:tcPr>
          <w:p w14:paraId="5D3A499D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2474" w:type="dxa"/>
          </w:tcPr>
          <w:p w14:paraId="202701C0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-.0639</w:t>
            </w:r>
          </w:p>
        </w:tc>
        <w:tc>
          <w:tcPr>
            <w:tcW w:w="2474" w:type="dxa"/>
          </w:tcPr>
          <w:p w14:paraId="137AE3F1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-.0968</w:t>
            </w:r>
          </w:p>
        </w:tc>
      </w:tr>
      <w:tr w:rsidR="00316D29" w:rsidRPr="00DD532D" w14:paraId="31ECB494" w14:textId="77777777" w:rsidTr="00C42527">
        <w:tc>
          <w:tcPr>
            <w:tcW w:w="2835" w:type="dxa"/>
          </w:tcPr>
          <w:p w14:paraId="1D0B4468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2474" w:type="dxa"/>
          </w:tcPr>
          <w:p w14:paraId="544C0FD7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1.511</w:t>
            </w:r>
          </w:p>
        </w:tc>
        <w:tc>
          <w:tcPr>
            <w:tcW w:w="2474" w:type="dxa"/>
          </w:tcPr>
          <w:p w14:paraId="05087E94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1.571</w:t>
            </w:r>
          </w:p>
        </w:tc>
      </w:tr>
      <w:tr w:rsidR="00316D29" w:rsidRPr="00DD532D" w14:paraId="0C688A00" w14:textId="77777777" w:rsidTr="00C42527">
        <w:tc>
          <w:tcPr>
            <w:tcW w:w="2835" w:type="dxa"/>
          </w:tcPr>
          <w:p w14:paraId="60D8702C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2474" w:type="dxa"/>
          </w:tcPr>
          <w:p w14:paraId="6A544317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-.299</w:t>
            </w:r>
          </w:p>
        </w:tc>
        <w:tc>
          <w:tcPr>
            <w:tcW w:w="2474" w:type="dxa"/>
          </w:tcPr>
          <w:p w14:paraId="3D9EB3E7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-.618</w:t>
            </w:r>
          </w:p>
        </w:tc>
      </w:tr>
      <w:tr w:rsidR="00316D29" w:rsidRPr="00DD532D" w14:paraId="18220A6F" w14:textId="77777777" w:rsidTr="00C42527">
        <w:tc>
          <w:tcPr>
            <w:tcW w:w="2835" w:type="dxa"/>
          </w:tcPr>
          <w:p w14:paraId="2182D6C0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Maximum</w:t>
            </w:r>
          </w:p>
        </w:tc>
        <w:tc>
          <w:tcPr>
            <w:tcW w:w="2474" w:type="dxa"/>
          </w:tcPr>
          <w:p w14:paraId="337558CB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2474" w:type="dxa"/>
          </w:tcPr>
          <w:p w14:paraId="37DC43CE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4.15</w:t>
            </w:r>
          </w:p>
        </w:tc>
      </w:tr>
      <w:tr w:rsidR="00316D29" w:rsidRPr="00DD532D" w14:paraId="3C99B1FA" w14:textId="77777777" w:rsidTr="00C42527">
        <w:tc>
          <w:tcPr>
            <w:tcW w:w="2835" w:type="dxa"/>
          </w:tcPr>
          <w:p w14:paraId="6CF6FA92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Skewness</w:t>
            </w:r>
          </w:p>
        </w:tc>
        <w:tc>
          <w:tcPr>
            <w:tcW w:w="2474" w:type="dxa"/>
          </w:tcPr>
          <w:p w14:paraId="59F7A05C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.400</w:t>
            </w:r>
          </w:p>
        </w:tc>
        <w:tc>
          <w:tcPr>
            <w:tcW w:w="2474" w:type="dxa"/>
          </w:tcPr>
          <w:p w14:paraId="0BCFC3DD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-.151</w:t>
            </w:r>
          </w:p>
        </w:tc>
      </w:tr>
      <w:tr w:rsidR="00316D29" w:rsidRPr="00DD532D" w14:paraId="5DD50548" w14:textId="77777777" w:rsidTr="00C42527">
        <w:tc>
          <w:tcPr>
            <w:tcW w:w="2835" w:type="dxa"/>
            <w:tcBorders>
              <w:bottom w:val="single" w:sz="4" w:space="0" w:color="auto"/>
            </w:tcBorders>
          </w:tcPr>
          <w:p w14:paraId="6F4DA29A" w14:textId="77777777" w:rsidR="00316D29" w:rsidRPr="00DD532D" w:rsidRDefault="00316D29" w:rsidP="00C4252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Kurtosis</w:t>
            </w: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14:paraId="1063E589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-.223</w:t>
            </w: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14:paraId="63696859" w14:textId="77777777" w:rsidR="00316D29" w:rsidRPr="00DD532D" w:rsidRDefault="00316D29" w:rsidP="00C4252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32D">
              <w:rPr>
                <w:rFonts w:ascii="Times New Roman" w:eastAsia="Calibri" w:hAnsi="Times New Roman" w:cs="Times New Roman"/>
                <w:sz w:val="24"/>
                <w:szCs w:val="24"/>
              </w:rPr>
              <w:t>1.468</w:t>
            </w:r>
          </w:p>
        </w:tc>
      </w:tr>
    </w:tbl>
    <w:p w14:paraId="50388B06" w14:textId="77777777" w:rsidR="00316D29" w:rsidRDefault="00316D29" w:rsidP="00316D29">
      <w:pPr>
        <w:rPr>
          <w:rFonts w:ascii="Times New Roman" w:hAnsi="Times New Roman"/>
          <w:sz w:val="24"/>
          <w:szCs w:val="24"/>
        </w:rPr>
      </w:pPr>
    </w:p>
    <w:p w14:paraId="7AB93349" w14:textId="0C9A74D3" w:rsidR="00EB3BB0" w:rsidRPr="00316D29" w:rsidRDefault="00EB3BB0">
      <w:pPr>
        <w:rPr>
          <w:rFonts w:ascii="Times New Roman" w:hAnsi="Times New Roman"/>
          <w:sz w:val="24"/>
          <w:szCs w:val="24"/>
        </w:rPr>
      </w:pPr>
    </w:p>
    <w:sectPr w:rsidR="00EB3BB0" w:rsidRPr="00316D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29"/>
    <w:rsid w:val="00316D29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07525"/>
  <w15:chartTrackingRefBased/>
  <w15:docId w15:val="{999C41F9-2EA8-4043-8252-46FFEA44F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D29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6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2020-05-27T22:50:00Z</dcterms:created>
  <dcterms:modified xsi:type="dcterms:W3CDTF">2020-05-27T22:50:00Z</dcterms:modified>
</cp:coreProperties>
</file>