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046914" w14:textId="39067718" w:rsidR="00C65AFF" w:rsidRPr="00C65AFF" w:rsidRDefault="00C65AFF" w:rsidP="00C65AFF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65AFF">
        <w:rPr>
          <w:rFonts w:ascii="Times New Roman" w:hAnsi="Times New Roman" w:cs="Times New Roman"/>
          <w:b/>
          <w:sz w:val="32"/>
          <w:szCs w:val="32"/>
        </w:rPr>
        <w:t>Supporting Information</w:t>
      </w:r>
    </w:p>
    <w:p w14:paraId="526BB304" w14:textId="77777777" w:rsidR="009B7839" w:rsidRPr="00711919" w:rsidRDefault="009B7839" w:rsidP="009B7839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1919">
        <w:rPr>
          <w:rFonts w:ascii="Times New Roman" w:hAnsi="Times New Roman" w:cs="Times New Roman"/>
          <w:b/>
          <w:sz w:val="24"/>
          <w:szCs w:val="24"/>
        </w:rPr>
        <w:t>Benzothiazole-Derived Covalent Organic Framework for Multimedia Iodine Uptake</w:t>
      </w:r>
    </w:p>
    <w:p w14:paraId="621870D5" w14:textId="2E2EAAB8" w:rsidR="00C65AFF" w:rsidRPr="00627C7E" w:rsidRDefault="00C65AFF" w:rsidP="00C65A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7C7E">
        <w:rPr>
          <w:rFonts w:ascii="Times New Roman" w:hAnsi="Times New Roman" w:cs="Times New Roman"/>
          <w:sz w:val="24"/>
          <w:szCs w:val="24"/>
        </w:rPr>
        <w:t>Ritika Jaryal</w:t>
      </w:r>
      <w:r w:rsidR="00C4553F" w:rsidRPr="00C455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27C7E">
        <w:rPr>
          <w:rFonts w:ascii="Times New Roman" w:hAnsi="Times New Roman" w:cs="Times New Roman"/>
          <w:sz w:val="24"/>
          <w:szCs w:val="24"/>
        </w:rPr>
        <w:t>, Sadhika Khullar</w:t>
      </w:r>
      <w:r w:rsidR="00C455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2F0665">
        <w:rPr>
          <w:rFonts w:ascii="Times New Roman" w:hAnsi="Times New Roman" w:cs="Times New Roman"/>
          <w:sz w:val="24"/>
          <w:szCs w:val="24"/>
        </w:rPr>
        <w:t>*</w:t>
      </w:r>
      <w:r w:rsidRPr="00627C7E">
        <w:rPr>
          <w:rFonts w:ascii="Times New Roman" w:hAnsi="Times New Roman" w:cs="Times New Roman"/>
          <w:sz w:val="24"/>
          <w:szCs w:val="24"/>
        </w:rPr>
        <w:t>, Rakesh Kumar</w:t>
      </w:r>
      <w:r w:rsidR="00C4553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627C7E">
        <w:rPr>
          <w:rFonts w:ascii="Times New Roman" w:hAnsi="Times New Roman" w:cs="Times New Roman"/>
          <w:sz w:val="24"/>
          <w:szCs w:val="24"/>
        </w:rPr>
        <w:t>*</w:t>
      </w:r>
    </w:p>
    <w:p w14:paraId="5EAD96A2" w14:textId="28A2B08C" w:rsidR="00C65AFF" w:rsidRPr="00627C7E" w:rsidRDefault="00C4553F" w:rsidP="00C65AF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C65AFF" w:rsidRPr="00627C7E">
        <w:rPr>
          <w:rFonts w:ascii="Times New Roman" w:hAnsi="Times New Roman" w:cs="Times New Roman"/>
          <w:sz w:val="24"/>
          <w:szCs w:val="24"/>
        </w:rPr>
        <w:t>Dr. B. R. Ambedkar National Institute of Technology Jalandhar, Jalandhar, Punjab, India (144027)</w:t>
      </w:r>
    </w:p>
    <w:p w14:paraId="4478BD56" w14:textId="0E418B09" w:rsidR="00C65AFF" w:rsidRPr="00627C7E" w:rsidRDefault="00C65AFF" w:rsidP="00C65AFF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27C7E">
        <w:rPr>
          <w:rFonts w:ascii="Times New Roman" w:hAnsi="Times New Roman" w:cs="Times New Roman"/>
          <w:i/>
          <w:sz w:val="24"/>
          <w:szCs w:val="24"/>
        </w:rPr>
        <w:t>Corresponding author emails:</w:t>
      </w:r>
      <w:r w:rsidRPr="00895323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hyperlink r:id="rId8" w:history="1">
        <w:r w:rsidRPr="00895323">
          <w:rPr>
            <w:rStyle w:val="Hyperlink"/>
            <w:rFonts w:ascii="Times New Roman" w:hAnsi="Times New Roman" w:cs="Times New Roman"/>
            <w:i/>
            <w:color w:val="000000" w:themeColor="text1"/>
            <w:sz w:val="24"/>
            <w:szCs w:val="24"/>
            <w:u w:val="none"/>
          </w:rPr>
          <w:t>*khullars@nitj.ac.in</w:t>
        </w:r>
      </w:hyperlink>
      <w:r w:rsidRPr="00895323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895323" w:rsidRPr="00895323">
        <w:rPr>
          <w:rFonts w:ascii="Times New Roman" w:hAnsi="Times New Roman" w:cs="Times New Roman"/>
          <w:i/>
          <w:sz w:val="24"/>
          <w:szCs w:val="24"/>
        </w:rPr>
        <w:t>*</w:t>
      </w:r>
      <w:r w:rsidRPr="00895323">
        <w:rPr>
          <w:rFonts w:ascii="Times New Roman" w:hAnsi="Times New Roman" w:cs="Times New Roman"/>
          <w:i/>
          <w:sz w:val="24"/>
          <w:szCs w:val="24"/>
        </w:rPr>
        <w:t>rakeshkumar@nitj.ac.in</w:t>
      </w:r>
    </w:p>
    <w:p w14:paraId="4F93C587" w14:textId="3DD5B561" w:rsidR="00067355" w:rsidRDefault="00067355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813A77D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50D4319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D3E402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3DEF6F8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BB5648F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8DF7AF8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07D5EB3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A6D45D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2DDDBC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DA048FE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91D0DFD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AAE9B51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7896EBB" w14:textId="77777777" w:rsidR="00C65AFF" w:rsidRDefault="00C65AFF" w:rsidP="00067355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897FFF" w14:textId="00A04404" w:rsidR="00C65AFF" w:rsidRDefault="00C65AFF" w:rsidP="00C65AFF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F5DFC5C" w14:textId="77777777" w:rsidR="003D31F6" w:rsidRDefault="003D31F6" w:rsidP="00C65AFF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</w:p>
    <w:p w14:paraId="6B6D6C95" w14:textId="50ED2EF9" w:rsidR="003B0DC0" w:rsidRDefault="00C65AFF" w:rsidP="00ED6B5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65AFF">
        <w:rPr>
          <w:rFonts w:ascii="Times New Roman" w:hAnsi="Times New Roman" w:cs="Times New Roman"/>
          <w:b/>
          <w:sz w:val="24"/>
          <w:szCs w:val="24"/>
        </w:rPr>
        <w:lastRenderedPageBreak/>
        <w:t>Contents</w:t>
      </w:r>
      <w:r w:rsidR="00ED6B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6B5D">
        <w:rPr>
          <w:rFonts w:ascii="Times New Roman" w:hAnsi="Times New Roman" w:cs="Times New Roman"/>
          <w:b/>
          <w:sz w:val="24"/>
          <w:szCs w:val="24"/>
        </w:rPr>
        <w:tab/>
      </w:r>
      <w:r w:rsidR="00ED6B5D">
        <w:rPr>
          <w:rFonts w:ascii="Times New Roman" w:hAnsi="Times New Roman" w:cs="Times New Roman"/>
          <w:b/>
          <w:sz w:val="24"/>
          <w:szCs w:val="24"/>
        </w:rPr>
        <w:tab/>
      </w:r>
      <w:r w:rsidR="00ED6B5D">
        <w:rPr>
          <w:rFonts w:ascii="Times New Roman" w:hAnsi="Times New Roman" w:cs="Times New Roman"/>
          <w:b/>
          <w:sz w:val="24"/>
          <w:szCs w:val="24"/>
        </w:rPr>
        <w:tab/>
      </w:r>
      <w:r w:rsidR="00ED6B5D">
        <w:rPr>
          <w:rFonts w:ascii="Times New Roman" w:hAnsi="Times New Roman" w:cs="Times New Roman"/>
          <w:b/>
          <w:sz w:val="24"/>
          <w:szCs w:val="24"/>
        </w:rPr>
        <w:tab/>
      </w:r>
      <w:r w:rsidR="00ED6B5D">
        <w:rPr>
          <w:rFonts w:ascii="Times New Roman" w:hAnsi="Times New Roman" w:cs="Times New Roman"/>
          <w:b/>
          <w:sz w:val="24"/>
          <w:szCs w:val="24"/>
        </w:rPr>
        <w:tab/>
      </w:r>
      <w:r w:rsidR="00ED6B5D">
        <w:rPr>
          <w:rFonts w:ascii="Times New Roman" w:hAnsi="Times New Roman" w:cs="Times New Roman"/>
          <w:b/>
          <w:sz w:val="24"/>
          <w:szCs w:val="24"/>
        </w:rPr>
        <w:tab/>
      </w:r>
      <w:r w:rsidR="00ED6B5D">
        <w:rPr>
          <w:rFonts w:ascii="Times New Roman" w:hAnsi="Times New Roman" w:cs="Times New Roman"/>
          <w:b/>
          <w:sz w:val="24"/>
          <w:szCs w:val="24"/>
        </w:rPr>
        <w:tab/>
      </w:r>
      <w:r w:rsidR="00ED6B5D">
        <w:rPr>
          <w:rFonts w:ascii="Times New Roman" w:hAnsi="Times New Roman" w:cs="Times New Roman"/>
          <w:b/>
          <w:sz w:val="24"/>
          <w:szCs w:val="24"/>
        </w:rPr>
        <w:tab/>
      </w:r>
      <w:r w:rsidR="00ED6B5D">
        <w:rPr>
          <w:rFonts w:ascii="Times New Roman" w:hAnsi="Times New Roman" w:cs="Times New Roman"/>
          <w:b/>
          <w:sz w:val="24"/>
          <w:szCs w:val="24"/>
        </w:rPr>
        <w:tab/>
      </w:r>
      <w:r w:rsidR="00ED6B5D">
        <w:rPr>
          <w:rFonts w:ascii="Times New Roman" w:hAnsi="Times New Roman" w:cs="Times New Roman"/>
          <w:b/>
          <w:sz w:val="24"/>
          <w:szCs w:val="24"/>
        </w:rPr>
        <w:tab/>
        <w:t xml:space="preserve">Page Number </w:t>
      </w:r>
    </w:p>
    <w:p w14:paraId="722A28ED" w14:textId="5902105B" w:rsidR="003B0DC0" w:rsidRPr="003B0DC0" w:rsidRDefault="003B0DC0" w:rsidP="003B0DC0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DC0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71D6" w:rsidRPr="006571D6">
        <w:rPr>
          <w:rFonts w:ascii="Times New Roman" w:hAnsi="Times New Roman" w:cs="Times New Roman"/>
          <w:b/>
          <w:sz w:val="24"/>
          <w:szCs w:val="24"/>
          <w:vertAlign w:val="superscript"/>
        </w:rPr>
        <w:t>1</w:t>
      </w:r>
      <w:r w:rsidR="006571D6">
        <w:rPr>
          <w:rFonts w:ascii="Times New Roman" w:hAnsi="Times New Roman" w:cs="Times New Roman"/>
          <w:b/>
          <w:sz w:val="24"/>
          <w:szCs w:val="24"/>
        </w:rPr>
        <w:t xml:space="preserve">H </w:t>
      </w:r>
      <w:r w:rsidR="00FF7812">
        <w:rPr>
          <w:rFonts w:ascii="Times New Roman" w:hAnsi="Times New Roman" w:cs="Times New Roman"/>
          <w:b/>
          <w:sz w:val="24"/>
          <w:szCs w:val="24"/>
        </w:rPr>
        <w:t xml:space="preserve">NMR </w:t>
      </w:r>
      <w:r w:rsidR="006571D6">
        <w:rPr>
          <w:rFonts w:ascii="Times New Roman" w:hAnsi="Times New Roman" w:cs="Times New Roman"/>
          <w:b/>
          <w:sz w:val="24"/>
          <w:szCs w:val="24"/>
        </w:rPr>
        <w:t>s</w:t>
      </w:r>
      <w:r w:rsidR="00FF7812">
        <w:rPr>
          <w:rFonts w:ascii="Times New Roman" w:hAnsi="Times New Roman" w:cs="Times New Roman"/>
          <w:b/>
          <w:sz w:val="24"/>
          <w:szCs w:val="24"/>
        </w:rPr>
        <w:t>pectra</w:t>
      </w:r>
      <w:r w:rsidRPr="003B0DC0">
        <w:rPr>
          <w:rFonts w:ascii="Times New Roman" w:hAnsi="Times New Roman" w:cs="Times New Roman"/>
          <w:b/>
          <w:sz w:val="24"/>
          <w:szCs w:val="24"/>
        </w:rPr>
        <w:t xml:space="preserve"> of the monomers</w:t>
      </w:r>
    </w:p>
    <w:p w14:paraId="6400150E" w14:textId="44C8C01C" w:rsidR="00C65AFF" w:rsidRDefault="003B0DC0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Fig. S1-S-3 </w:t>
      </w:r>
      <w:r w:rsidR="00901F7D" w:rsidRPr="00F66A1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901F7D" w:rsidRPr="00F66A18">
        <w:rPr>
          <w:rFonts w:ascii="Times New Roman" w:hAnsi="Times New Roman" w:cs="Times New Roman"/>
          <w:sz w:val="24"/>
          <w:szCs w:val="24"/>
        </w:rPr>
        <w:t>H NMR</w:t>
      </w:r>
      <w:r w:rsidR="00901F7D">
        <w:rPr>
          <w:rFonts w:ascii="Times New Roman" w:hAnsi="Times New Roman" w:cs="Times New Roman"/>
          <w:sz w:val="24"/>
          <w:szCs w:val="24"/>
        </w:rPr>
        <w:t xml:space="preserve"> spectra</w:t>
      </w:r>
      <w:r w:rsidR="00C65A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65AFF" w:rsidRPr="00E07FAD">
        <w:rPr>
          <w:rFonts w:ascii="Times New Roman" w:hAnsi="Times New Roman" w:cs="Times New Roman"/>
          <w:sz w:val="24"/>
          <w:szCs w:val="24"/>
        </w:rPr>
        <w:t xml:space="preserve">of </w:t>
      </w:r>
      <w:r w:rsidR="00901F7D" w:rsidRPr="00E07FAD">
        <w:rPr>
          <w:rFonts w:ascii="Times New Roman" w:hAnsi="Times New Roman" w:cs="Times New Roman"/>
          <w:sz w:val="24"/>
          <w:szCs w:val="24"/>
        </w:rPr>
        <w:t xml:space="preserve">the </w:t>
      </w:r>
      <w:r w:rsidR="00C65AFF" w:rsidRPr="00E07FAD">
        <w:rPr>
          <w:rFonts w:ascii="Times New Roman" w:hAnsi="Times New Roman" w:cs="Times New Roman"/>
          <w:sz w:val="24"/>
          <w:szCs w:val="24"/>
        </w:rPr>
        <w:t>synthesized monomers</w:t>
      </w:r>
      <w:r w:rsidR="00901F7D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C65AF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Pr="00E07FAD">
        <w:rPr>
          <w:rFonts w:ascii="Times New Roman" w:hAnsi="Times New Roman" w:cs="Times New Roman"/>
          <w:sz w:val="24"/>
          <w:szCs w:val="24"/>
        </w:rPr>
        <w:t xml:space="preserve"> </w:t>
      </w:r>
      <w:r w:rsidR="00E07FAD">
        <w:rPr>
          <w:rFonts w:ascii="Times New Roman" w:hAnsi="Times New Roman" w:cs="Times New Roman"/>
          <w:sz w:val="24"/>
          <w:szCs w:val="24"/>
        </w:rPr>
        <w:t xml:space="preserve">  </w:t>
      </w:r>
      <w:r w:rsidR="00C65AFF" w:rsidRPr="00E07FAD">
        <w:rPr>
          <w:rFonts w:ascii="Times New Roman" w:hAnsi="Times New Roman" w:cs="Times New Roman"/>
          <w:sz w:val="24"/>
          <w:szCs w:val="24"/>
        </w:rPr>
        <w:t>S3</w:t>
      </w:r>
      <w:r w:rsidR="00901F7D" w:rsidRPr="00E07FAD">
        <w:rPr>
          <w:rFonts w:ascii="Times New Roman" w:hAnsi="Times New Roman" w:cs="Times New Roman"/>
          <w:sz w:val="24"/>
          <w:szCs w:val="24"/>
        </w:rPr>
        <w:t>-S4</w:t>
      </w:r>
    </w:p>
    <w:p w14:paraId="744F63E0" w14:textId="2DAAA841" w:rsidR="00C65AFF" w:rsidRDefault="003B0DC0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01F7D">
        <w:rPr>
          <w:rFonts w:ascii="Times New Roman" w:hAnsi="Times New Roman" w:cs="Times New Roman"/>
          <w:b/>
          <w:sz w:val="24"/>
          <w:szCs w:val="24"/>
        </w:rPr>
        <w:t xml:space="preserve">Schematic for the synthesis of COFs                                                                        </w:t>
      </w:r>
      <w:r w:rsidR="00ED6B5D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E07FAD">
        <w:rPr>
          <w:rFonts w:ascii="Times New Roman" w:hAnsi="Times New Roman" w:cs="Times New Roman"/>
          <w:sz w:val="24"/>
          <w:szCs w:val="24"/>
        </w:rPr>
        <w:t>S4</w:t>
      </w:r>
    </w:p>
    <w:p w14:paraId="5AF5B5D3" w14:textId="42BAD1BD" w:rsidR="00E07FAD" w:rsidRDefault="00E07FAD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Characterization of the synthesized COFs</w:t>
      </w:r>
    </w:p>
    <w:p w14:paraId="5E1896D2" w14:textId="1FD5E04A" w:rsidR="00901F7D" w:rsidRDefault="00E07FAD" w:rsidP="00C65A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 xml:space="preserve">      </w:t>
      </w:r>
      <w:r w:rsidR="00901F7D" w:rsidRPr="00627C7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="00901F7D" w:rsidRPr="00627C7E">
        <w:rPr>
          <w:rFonts w:ascii="Times New Roman" w:hAnsi="Times New Roman" w:cs="Times New Roman"/>
          <w:sz w:val="24"/>
          <w:szCs w:val="24"/>
          <w:lang w:val="en-GB"/>
        </w:rPr>
        <w:t xml:space="preserve">C CP-MAS </w:t>
      </w:r>
      <w:r w:rsidR="00901F7D">
        <w:rPr>
          <w:rFonts w:ascii="Times New Roman" w:hAnsi="Times New Roman" w:cs="Times New Roman"/>
          <w:sz w:val="24"/>
          <w:szCs w:val="24"/>
          <w:lang w:val="en-GB"/>
        </w:rPr>
        <w:t xml:space="preserve">solid-state NMR spectra of COFs                            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               </w:t>
      </w:r>
      <w:r w:rsidR="00901F7D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    </w:t>
      </w:r>
      <w:r w:rsidR="00901F7D">
        <w:rPr>
          <w:rFonts w:ascii="Times New Roman" w:hAnsi="Times New Roman" w:cs="Times New Roman"/>
          <w:sz w:val="24"/>
          <w:szCs w:val="24"/>
          <w:lang w:val="en-GB"/>
        </w:rPr>
        <w:t>S</w:t>
      </w:r>
      <w:r>
        <w:rPr>
          <w:rFonts w:ascii="Times New Roman" w:hAnsi="Times New Roman" w:cs="Times New Roman"/>
          <w:sz w:val="24"/>
          <w:szCs w:val="24"/>
          <w:lang w:val="en-GB"/>
        </w:rPr>
        <w:t>5</w:t>
      </w:r>
    </w:p>
    <w:p w14:paraId="532EBC0F" w14:textId="53E328D4" w:rsidR="00901F7D" w:rsidRDefault="00E07FAD" w:rsidP="00C65A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</w:t>
      </w:r>
      <w:r w:rsidR="00901F7D">
        <w:rPr>
          <w:rFonts w:ascii="Times New Roman" w:hAnsi="Times New Roman" w:cs="Times New Roman"/>
          <w:sz w:val="24"/>
          <w:szCs w:val="24"/>
          <w:lang w:val="en-GB"/>
        </w:rPr>
        <w:t>HR-TEM images of COFs                                                                                                               S6</w:t>
      </w:r>
    </w:p>
    <w:p w14:paraId="4BD23025" w14:textId="0520E262" w:rsidR="00901F7D" w:rsidRDefault="00E07FAD" w:rsidP="00C65AF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 xml:space="preserve">     </w:t>
      </w:r>
      <w:r w:rsidR="00901F7D" w:rsidRPr="00627C7E">
        <w:rPr>
          <w:rFonts w:ascii="Times New Roman" w:hAnsi="Times New Roman" w:cs="Times New Roman"/>
          <w:sz w:val="24"/>
          <w:szCs w:val="24"/>
          <w:lang w:val="en-GB"/>
        </w:rPr>
        <w:t>TGA scan</w:t>
      </w:r>
      <w:r w:rsidR="00901F7D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901F7D" w:rsidRPr="00627C7E">
        <w:rPr>
          <w:rFonts w:ascii="Times New Roman" w:hAnsi="Times New Roman" w:cs="Times New Roman"/>
          <w:sz w:val="24"/>
          <w:szCs w:val="24"/>
          <w:lang w:val="en-GB"/>
        </w:rPr>
        <w:t xml:space="preserve"> of </w:t>
      </w:r>
      <w:r w:rsidR="00901F7D">
        <w:rPr>
          <w:rFonts w:ascii="Times New Roman" w:hAnsi="Times New Roman" w:cs="Times New Roman"/>
          <w:sz w:val="24"/>
          <w:szCs w:val="24"/>
          <w:lang w:val="en-GB"/>
        </w:rPr>
        <w:t xml:space="preserve">COFs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 S6</w:t>
      </w:r>
    </w:p>
    <w:p w14:paraId="2A625EC8" w14:textId="62BA678D" w:rsidR="00901F7D" w:rsidRDefault="00E07FAD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901F7D" w:rsidRPr="00627C7E">
        <w:rPr>
          <w:rFonts w:ascii="Times New Roman" w:hAnsi="Times New Roman" w:cs="Times New Roman"/>
          <w:sz w:val="24"/>
          <w:szCs w:val="24"/>
        </w:rPr>
        <w:t xml:space="preserve">XPS spectra </w:t>
      </w:r>
      <w:r w:rsidR="00901F7D">
        <w:rPr>
          <w:rFonts w:ascii="Times New Roman" w:hAnsi="Times New Roman" w:cs="Times New Roman"/>
          <w:sz w:val="24"/>
          <w:szCs w:val="24"/>
        </w:rPr>
        <w:t xml:space="preserve">of COFs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S7</w:t>
      </w:r>
      <w:r w:rsidR="00901F7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</w:t>
      </w:r>
    </w:p>
    <w:p w14:paraId="7D275398" w14:textId="77777777" w:rsidR="00901F7D" w:rsidRPr="00C65AFF" w:rsidRDefault="00901F7D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684DC13" w14:textId="77777777" w:rsidR="00C65AFF" w:rsidRDefault="00C65AFF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FBC209" w14:textId="77777777" w:rsidR="00C65AFF" w:rsidRDefault="00C65AFF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24F93C9" w14:textId="77777777" w:rsidR="00C65AFF" w:rsidRDefault="00C65AFF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1E5488E" w14:textId="77777777" w:rsidR="00C65AFF" w:rsidRDefault="00C65AFF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41D54D2" w14:textId="77777777" w:rsidR="00C65AFF" w:rsidRDefault="00C65AFF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4BAF9D" w14:textId="77777777" w:rsidR="00C65AFF" w:rsidRDefault="00C65AFF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69D0423" w14:textId="77777777" w:rsidR="00C65AFF" w:rsidRDefault="00C65AFF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0B46DFB" w14:textId="77777777" w:rsidR="00C65AFF" w:rsidRDefault="00C65AFF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EC2A06" w14:textId="77777777" w:rsidR="00C65AFF" w:rsidRDefault="00C65AFF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314FB21" w14:textId="77777777" w:rsidR="00C65AFF" w:rsidRDefault="00C65AFF" w:rsidP="00C65AFF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8F7E0B5" w14:textId="77777777" w:rsidR="00E07FAD" w:rsidRDefault="00E07FAD" w:rsidP="00E07FAD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A5FB36E" w14:textId="7F5C7F41" w:rsidR="00901F7D" w:rsidRPr="00E07FAD" w:rsidRDefault="006571D6" w:rsidP="00E07FAD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1H NMR spectra </w:t>
      </w:r>
      <w:r w:rsidR="003B0DC0" w:rsidRPr="00E07FAD">
        <w:rPr>
          <w:rFonts w:ascii="Times New Roman" w:hAnsi="Times New Roman" w:cs="Times New Roman"/>
          <w:b/>
          <w:sz w:val="24"/>
          <w:szCs w:val="24"/>
        </w:rPr>
        <w:t xml:space="preserve">of the </w:t>
      </w:r>
      <w:r>
        <w:rPr>
          <w:rFonts w:ascii="Times New Roman" w:hAnsi="Times New Roman" w:cs="Times New Roman"/>
          <w:b/>
          <w:sz w:val="24"/>
          <w:szCs w:val="24"/>
        </w:rPr>
        <w:t>m</w:t>
      </w:r>
      <w:r w:rsidR="003B0DC0" w:rsidRPr="00E07FAD">
        <w:rPr>
          <w:rFonts w:ascii="Times New Roman" w:hAnsi="Times New Roman" w:cs="Times New Roman"/>
          <w:b/>
          <w:sz w:val="24"/>
          <w:szCs w:val="24"/>
        </w:rPr>
        <w:t xml:space="preserve">onomers </w:t>
      </w:r>
    </w:p>
    <w:p w14:paraId="1E068AFE" w14:textId="77777777" w:rsidR="00347037" w:rsidRDefault="00347037" w:rsidP="003470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5243BD85" wp14:editId="18B85684">
            <wp:extent cx="5915000" cy="33813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1239" cy="338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0152" w14:textId="651A433C" w:rsidR="00347037" w:rsidRPr="00F66A18" w:rsidRDefault="00347037" w:rsidP="003470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728">
        <w:rPr>
          <w:rFonts w:ascii="Times New Roman" w:hAnsi="Times New Roman" w:cs="Times New Roman"/>
          <w:b/>
          <w:sz w:val="24"/>
          <w:szCs w:val="24"/>
        </w:rPr>
        <w:t>Fig.</w:t>
      </w:r>
      <w:r w:rsidR="0000012E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Pr="009D3728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6A1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66A18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spectrum </w:t>
      </w:r>
      <w:r w:rsidRPr="009D3728">
        <w:rPr>
          <w:rFonts w:ascii="Times New Roman" w:hAnsi="Times New Roman" w:cs="Times New Roman"/>
          <w:sz w:val="24"/>
          <w:szCs w:val="24"/>
        </w:rPr>
        <w:t>of 2,4,-diformylphloroglucinol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EEC2B7" w14:textId="77777777" w:rsidR="00347037" w:rsidRDefault="00347037" w:rsidP="003470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7407334C" wp14:editId="396899FC">
            <wp:extent cx="5943600" cy="34004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08C2B" w14:textId="3B924052" w:rsidR="00347037" w:rsidRPr="00F66A18" w:rsidRDefault="00347037" w:rsidP="003470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728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00012E">
        <w:rPr>
          <w:rFonts w:ascii="Times New Roman" w:hAnsi="Times New Roman" w:cs="Times New Roman"/>
          <w:b/>
          <w:sz w:val="24"/>
          <w:szCs w:val="24"/>
        </w:rPr>
        <w:t>S</w:t>
      </w:r>
      <w:r w:rsidRPr="009D3728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6A1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66A18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spectrum of </w:t>
      </w:r>
      <w:r w:rsidRPr="009D3728">
        <w:rPr>
          <w:rFonts w:ascii="Times New Roman" w:hAnsi="Times New Roman" w:cs="Times New Roman"/>
          <w:sz w:val="24"/>
          <w:szCs w:val="24"/>
        </w:rPr>
        <w:t>2,4,6-triformylphloroglucinol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B4CC4A" w14:textId="77777777" w:rsidR="00347037" w:rsidRDefault="00347037" w:rsidP="003470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0A163328" wp14:editId="10B53BC8">
            <wp:extent cx="5943600" cy="3750945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1019" w14:textId="74BA565D" w:rsidR="00347037" w:rsidRDefault="00347037" w:rsidP="003470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D3728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00012E">
        <w:rPr>
          <w:rFonts w:ascii="Times New Roman" w:hAnsi="Times New Roman" w:cs="Times New Roman"/>
          <w:b/>
          <w:sz w:val="24"/>
          <w:szCs w:val="24"/>
        </w:rPr>
        <w:t>S</w:t>
      </w:r>
      <w:r w:rsidRPr="009D3728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66A18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F66A18">
        <w:rPr>
          <w:rFonts w:ascii="Times New Roman" w:hAnsi="Times New Roman" w:cs="Times New Roman"/>
          <w:sz w:val="24"/>
          <w:szCs w:val="24"/>
        </w:rPr>
        <w:t>H NMR</w:t>
      </w:r>
      <w:r>
        <w:rPr>
          <w:rFonts w:ascii="Times New Roman" w:hAnsi="Times New Roman" w:cs="Times New Roman"/>
          <w:sz w:val="24"/>
          <w:szCs w:val="24"/>
        </w:rPr>
        <w:t xml:space="preserve"> spectrum of </w:t>
      </w:r>
      <w:r w:rsidRPr="009D3728">
        <w:rPr>
          <w:rFonts w:ascii="Times New Roman" w:hAnsi="Times New Roman" w:cs="Times New Roman"/>
          <w:sz w:val="24"/>
          <w:szCs w:val="24"/>
        </w:rPr>
        <w:t>2,6-diaminobenzothiazole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81B4FD" w14:textId="31EC7B82" w:rsidR="003B0DC0" w:rsidRPr="00285293" w:rsidRDefault="00C21552" w:rsidP="0028529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Synthetic </w:t>
      </w:r>
      <w:r w:rsidR="003B0DC0" w:rsidRPr="00285293">
        <w:rPr>
          <w:rFonts w:ascii="Times New Roman" w:hAnsi="Times New Roman" w:cs="Times New Roman"/>
          <w:b/>
          <w:sz w:val="24"/>
          <w:szCs w:val="24"/>
        </w:rPr>
        <w:t>for the synthesis of COFs</w:t>
      </w:r>
    </w:p>
    <w:p w14:paraId="726D5B10" w14:textId="77777777" w:rsidR="00347037" w:rsidRDefault="00347037" w:rsidP="0034703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drawing>
          <wp:inline distT="0" distB="0" distL="0" distR="0" wp14:anchorId="13C32E9E" wp14:editId="41E01766">
            <wp:extent cx="5943600" cy="2185670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B5D43" w14:textId="7DABFFFA" w:rsidR="00347037" w:rsidRDefault="003B0DC0" w:rsidP="0034703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Scheme</w:t>
      </w:r>
      <w:r w:rsidR="0000012E">
        <w:rPr>
          <w:rFonts w:ascii="Times New Roman" w:hAnsi="Times New Roman" w:cs="Times New Roman"/>
          <w:b/>
          <w:sz w:val="24"/>
          <w:szCs w:val="24"/>
        </w:rPr>
        <w:t xml:space="preserve"> S</w:t>
      </w:r>
      <w:r>
        <w:rPr>
          <w:rFonts w:ascii="Times New Roman" w:hAnsi="Times New Roman" w:cs="Times New Roman"/>
          <w:b/>
          <w:sz w:val="24"/>
          <w:szCs w:val="24"/>
        </w:rPr>
        <w:t>1</w:t>
      </w:r>
      <w:r w:rsidR="00347037" w:rsidRPr="007C5B50">
        <w:rPr>
          <w:rFonts w:ascii="Times New Roman" w:hAnsi="Times New Roman" w:cs="Times New Roman"/>
          <w:b/>
          <w:sz w:val="24"/>
          <w:szCs w:val="24"/>
        </w:rPr>
        <w:t>.</w:t>
      </w:r>
      <w:r w:rsidR="00347037">
        <w:rPr>
          <w:rFonts w:ascii="Times New Roman" w:hAnsi="Times New Roman" w:cs="Times New Roman"/>
          <w:sz w:val="24"/>
          <w:szCs w:val="24"/>
        </w:rPr>
        <w:t xml:space="preserve">  Schematic representation for the synthesis of COF-3 and COF-4.</w:t>
      </w:r>
    </w:p>
    <w:p w14:paraId="31E9C677" w14:textId="77777777" w:rsidR="00067355" w:rsidRDefault="00067355" w:rsidP="00067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E82319" w14:textId="77777777" w:rsidR="004F639C" w:rsidRPr="004F639C" w:rsidRDefault="004F639C" w:rsidP="004F639C">
      <w:pPr>
        <w:spacing w:line="36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B8D330C" w14:textId="7BFC386B" w:rsidR="003B0DC0" w:rsidRPr="003B0DC0" w:rsidRDefault="003B0DC0" w:rsidP="00285293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0DC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Characterization of </w:t>
      </w:r>
      <w:r w:rsidR="00257249">
        <w:rPr>
          <w:rFonts w:ascii="Times New Roman" w:hAnsi="Times New Roman" w:cs="Times New Roman"/>
          <w:b/>
          <w:sz w:val="24"/>
          <w:szCs w:val="24"/>
        </w:rPr>
        <w:t>s</w:t>
      </w:r>
      <w:r w:rsidRPr="003B0DC0">
        <w:rPr>
          <w:rFonts w:ascii="Times New Roman" w:hAnsi="Times New Roman" w:cs="Times New Roman"/>
          <w:b/>
          <w:sz w:val="24"/>
          <w:szCs w:val="24"/>
        </w:rPr>
        <w:t xml:space="preserve">ynthesized COFs </w:t>
      </w:r>
    </w:p>
    <w:p w14:paraId="706F91FA" w14:textId="77777777" w:rsidR="00067355" w:rsidRPr="00627C7E" w:rsidRDefault="00067355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7C7E">
        <w:rPr>
          <w:noProof/>
          <w:lang w:val="en-IN" w:eastAsia="en-IN"/>
        </w:rPr>
        <w:drawing>
          <wp:inline distT="0" distB="0" distL="0" distR="0" wp14:anchorId="36763091" wp14:editId="6F320137">
            <wp:extent cx="5943600" cy="284297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0205B" w14:textId="636621F6" w:rsidR="00067355" w:rsidRPr="00627C7E" w:rsidRDefault="00067355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7C7E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3B0DC0">
        <w:rPr>
          <w:rFonts w:ascii="Times New Roman" w:hAnsi="Times New Roman" w:cs="Times New Roman"/>
          <w:b/>
          <w:sz w:val="24"/>
          <w:szCs w:val="24"/>
        </w:rPr>
        <w:t>S4</w:t>
      </w:r>
      <w:r w:rsidRPr="00627C7E">
        <w:rPr>
          <w:rFonts w:ascii="Times New Roman" w:hAnsi="Times New Roman" w:cs="Times New Roman"/>
          <w:b/>
          <w:sz w:val="24"/>
          <w:szCs w:val="24"/>
        </w:rPr>
        <w:t>.</w:t>
      </w:r>
      <w:r w:rsidRPr="00627C7E">
        <w:rPr>
          <w:rFonts w:ascii="Times New Roman" w:hAnsi="Times New Roman" w:cs="Times New Roman"/>
          <w:sz w:val="24"/>
          <w:szCs w:val="24"/>
        </w:rPr>
        <w:t xml:space="preserve"> </w:t>
      </w:r>
      <w:r w:rsidRPr="00627C7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627C7E">
        <w:rPr>
          <w:rFonts w:ascii="Times New Roman" w:hAnsi="Times New Roman" w:cs="Times New Roman"/>
          <w:sz w:val="24"/>
          <w:szCs w:val="24"/>
          <w:lang w:val="en-GB"/>
        </w:rPr>
        <w:t>C CP-MAS solid-state NMR spectrum of COF-3.</w:t>
      </w:r>
    </w:p>
    <w:p w14:paraId="4E25F256" w14:textId="77777777" w:rsidR="00067355" w:rsidRPr="00627C7E" w:rsidRDefault="00067355" w:rsidP="00067355">
      <w:pPr>
        <w:spacing w:line="360" w:lineRule="auto"/>
        <w:ind w:right="-138"/>
        <w:jc w:val="center"/>
        <w:rPr>
          <w:rFonts w:ascii="Times New Roman" w:hAnsi="Times New Roman" w:cs="Times New Roman"/>
          <w:sz w:val="24"/>
          <w:szCs w:val="24"/>
        </w:rPr>
      </w:pPr>
      <w:r w:rsidRPr="00627C7E">
        <w:rPr>
          <w:noProof/>
          <w:lang w:val="en-IN" w:eastAsia="en-IN"/>
        </w:rPr>
        <w:drawing>
          <wp:inline distT="0" distB="0" distL="0" distR="0" wp14:anchorId="6C659350" wp14:editId="0FD1597A">
            <wp:extent cx="5943600" cy="2556503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6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BEB0" w14:textId="6F9E729E" w:rsidR="00067355" w:rsidRDefault="00067355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27C7E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3B0DC0">
        <w:rPr>
          <w:rFonts w:ascii="Times New Roman" w:hAnsi="Times New Roman" w:cs="Times New Roman"/>
          <w:b/>
          <w:sz w:val="24"/>
          <w:szCs w:val="24"/>
        </w:rPr>
        <w:t>S5</w:t>
      </w:r>
      <w:r w:rsidRPr="00627C7E">
        <w:rPr>
          <w:rFonts w:ascii="Times New Roman" w:hAnsi="Times New Roman" w:cs="Times New Roman"/>
          <w:b/>
          <w:sz w:val="24"/>
          <w:szCs w:val="24"/>
        </w:rPr>
        <w:t>.</w:t>
      </w:r>
      <w:r w:rsidRPr="00627C7E">
        <w:rPr>
          <w:rFonts w:ascii="Times New Roman" w:hAnsi="Times New Roman" w:cs="Times New Roman"/>
          <w:sz w:val="24"/>
          <w:szCs w:val="24"/>
        </w:rPr>
        <w:t xml:space="preserve"> </w:t>
      </w:r>
      <w:r w:rsidRPr="00627C7E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13</w:t>
      </w:r>
      <w:r w:rsidRPr="00627C7E">
        <w:rPr>
          <w:rFonts w:ascii="Times New Roman" w:hAnsi="Times New Roman" w:cs="Times New Roman"/>
          <w:sz w:val="24"/>
          <w:szCs w:val="24"/>
          <w:lang w:val="en-GB"/>
        </w:rPr>
        <w:t>C CP-MAS solid-state NMR spectrum of COF-4.</w:t>
      </w:r>
    </w:p>
    <w:p w14:paraId="19F05E27" w14:textId="07FAD4DF" w:rsidR="00067355" w:rsidRPr="00627C7E" w:rsidRDefault="00E07FAD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IN" w:eastAsia="en-IN"/>
        </w:rPr>
        <w:lastRenderedPageBreak/>
        <w:drawing>
          <wp:inline distT="0" distB="0" distL="0" distR="0" wp14:anchorId="3CC511AB" wp14:editId="4D15AE77">
            <wp:extent cx="5943600" cy="27387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BB63" w14:textId="156B589F" w:rsidR="00067355" w:rsidRDefault="00067355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27C7E">
        <w:rPr>
          <w:rFonts w:ascii="Times New Roman" w:hAnsi="Times New Roman" w:cs="Times New Roman"/>
          <w:b/>
          <w:sz w:val="24"/>
          <w:szCs w:val="24"/>
        </w:rPr>
        <w:t xml:space="preserve">Fig. </w:t>
      </w:r>
      <w:r w:rsidR="003B0DC0">
        <w:rPr>
          <w:rFonts w:ascii="Times New Roman" w:hAnsi="Times New Roman" w:cs="Times New Roman"/>
          <w:b/>
          <w:sz w:val="24"/>
          <w:szCs w:val="24"/>
        </w:rPr>
        <w:t>S6</w:t>
      </w:r>
      <w:r w:rsidRPr="00627C7E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627C7E">
        <w:rPr>
          <w:rFonts w:ascii="Times New Roman" w:hAnsi="Times New Roman" w:cs="Times New Roman"/>
          <w:sz w:val="24"/>
          <w:szCs w:val="24"/>
          <w:lang w:val="en-GB"/>
        </w:rPr>
        <w:t>HR-TEM images of COF-3 (A); and COF-4 (B).</w:t>
      </w:r>
    </w:p>
    <w:p w14:paraId="086F4DA4" w14:textId="77777777" w:rsidR="00067355" w:rsidRPr="00627C7E" w:rsidRDefault="00067355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 w:rsidRPr="00627C7E">
        <w:rPr>
          <w:noProof/>
          <w:lang w:val="en-IN" w:eastAsia="en-IN"/>
        </w:rPr>
        <w:drawing>
          <wp:inline distT="0" distB="0" distL="0" distR="0" wp14:anchorId="3F012384" wp14:editId="29BC57BF">
            <wp:extent cx="5943600" cy="25152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24440" w14:textId="2000922A" w:rsidR="00067355" w:rsidRDefault="003B0DC0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sz w:val="24"/>
          <w:szCs w:val="24"/>
          <w:lang w:val="en-GB"/>
        </w:rPr>
        <w:t>Fig. S7</w:t>
      </w:r>
      <w:r w:rsidR="00067355" w:rsidRPr="00627C7E">
        <w:rPr>
          <w:rFonts w:ascii="Times New Roman" w:hAnsi="Times New Roman" w:cs="Times New Roman"/>
          <w:b/>
          <w:sz w:val="24"/>
          <w:szCs w:val="24"/>
          <w:lang w:val="en-GB"/>
        </w:rPr>
        <w:t>.</w:t>
      </w:r>
      <w:r w:rsidR="00067355" w:rsidRPr="00627C7E">
        <w:rPr>
          <w:rFonts w:ascii="Times New Roman" w:hAnsi="Times New Roman" w:cs="Times New Roman"/>
          <w:sz w:val="24"/>
          <w:szCs w:val="24"/>
          <w:lang w:val="en-GB"/>
        </w:rPr>
        <w:t xml:space="preserve"> TGA scan</w:t>
      </w:r>
      <w:r w:rsidR="00067355">
        <w:rPr>
          <w:rFonts w:ascii="Times New Roman" w:hAnsi="Times New Roman" w:cs="Times New Roman"/>
          <w:sz w:val="24"/>
          <w:szCs w:val="24"/>
          <w:lang w:val="en-GB"/>
        </w:rPr>
        <w:t>s</w:t>
      </w:r>
      <w:r w:rsidR="00067355" w:rsidRPr="00627C7E">
        <w:rPr>
          <w:rFonts w:ascii="Times New Roman" w:hAnsi="Times New Roman" w:cs="Times New Roman"/>
          <w:sz w:val="24"/>
          <w:szCs w:val="24"/>
          <w:lang w:val="en-GB"/>
        </w:rPr>
        <w:t xml:space="preserve"> of COF-3 (A); and COF-4 (B).</w:t>
      </w:r>
    </w:p>
    <w:p w14:paraId="422BFA3D" w14:textId="77777777" w:rsidR="00067355" w:rsidRPr="00627C7E" w:rsidRDefault="00067355" w:rsidP="0006735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14:paraId="2C2BC12A" w14:textId="77777777" w:rsidR="00067355" w:rsidRPr="00627C7E" w:rsidRDefault="00067355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27C7E">
        <w:rPr>
          <w:noProof/>
          <w:lang w:val="en-IN" w:eastAsia="en-IN"/>
        </w:rPr>
        <w:lastRenderedPageBreak/>
        <w:drawing>
          <wp:inline distT="0" distB="0" distL="0" distR="0" wp14:anchorId="50824374" wp14:editId="30628BA3">
            <wp:extent cx="5943600" cy="2355215"/>
            <wp:effectExtent l="0" t="0" r="0" b="698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E3B48" w14:textId="41FF0C6B" w:rsidR="00067355" w:rsidRPr="00627C7E" w:rsidRDefault="003B0DC0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 S8</w:t>
      </w:r>
      <w:r w:rsidR="00067355" w:rsidRPr="00627C7E">
        <w:rPr>
          <w:rFonts w:ascii="Times New Roman" w:hAnsi="Times New Roman" w:cs="Times New Roman"/>
          <w:b/>
          <w:sz w:val="24"/>
          <w:szCs w:val="24"/>
        </w:rPr>
        <w:t>.</w:t>
      </w:r>
      <w:r w:rsidR="00067355" w:rsidRPr="00627C7E">
        <w:rPr>
          <w:rFonts w:ascii="Times New Roman" w:hAnsi="Times New Roman" w:cs="Times New Roman"/>
          <w:sz w:val="24"/>
          <w:szCs w:val="24"/>
        </w:rPr>
        <w:t xml:space="preserve"> XPS spectra of COF-3 (A); and COF-4 (B).</w:t>
      </w:r>
    </w:p>
    <w:p w14:paraId="4254F686" w14:textId="77777777" w:rsidR="00067355" w:rsidRDefault="00067355" w:rsidP="00067355">
      <w:pPr>
        <w:spacing w:line="360" w:lineRule="auto"/>
        <w:jc w:val="both"/>
        <w:rPr>
          <w:rFonts w:ascii="Times New Roman" w:eastAsiaTheme="minorEastAsia" w:hAnsi="Times New Roman" w:cs="Times New Roman"/>
          <w:b/>
          <w:sz w:val="24"/>
          <w:szCs w:val="24"/>
          <w:u w:val="single"/>
        </w:rPr>
      </w:pPr>
    </w:p>
    <w:p w14:paraId="21D34C89" w14:textId="77777777" w:rsidR="00067355" w:rsidRPr="00627C7E" w:rsidRDefault="00067355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B305665" w14:textId="77777777" w:rsidR="00067355" w:rsidRPr="00627C7E" w:rsidRDefault="00067355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7062D0C7" w14:textId="77777777" w:rsidR="00067355" w:rsidRPr="00627C7E" w:rsidRDefault="00067355" w:rsidP="000673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  <w:lang w:val="en-GB"/>
        </w:rPr>
      </w:pPr>
    </w:p>
    <w:p w14:paraId="66AB10FC" w14:textId="5B070817" w:rsidR="00605CA4" w:rsidRPr="00E07FAD" w:rsidRDefault="00BB1EF9" w:rsidP="00E07FA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605CA4" w:rsidRPr="00E07FAD">
      <w:foot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19255C" w14:textId="77777777" w:rsidR="00BB1EF9" w:rsidRDefault="00BB1EF9" w:rsidP="00C65AFF">
      <w:pPr>
        <w:spacing w:after="0" w:line="240" w:lineRule="auto"/>
      </w:pPr>
      <w:r>
        <w:separator/>
      </w:r>
    </w:p>
  </w:endnote>
  <w:endnote w:type="continuationSeparator" w:id="0">
    <w:p w14:paraId="4FF0D568" w14:textId="77777777" w:rsidR="00BB1EF9" w:rsidRDefault="00BB1EF9" w:rsidP="00C65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058558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066F45" w14:textId="1A873ABD" w:rsidR="00C65AFF" w:rsidRDefault="00C65AFF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6DE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70636BEA" w14:textId="77777777" w:rsidR="00C65AFF" w:rsidRDefault="00C65A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9ACA2F" w14:textId="77777777" w:rsidR="00BB1EF9" w:rsidRDefault="00BB1EF9" w:rsidP="00C65AFF">
      <w:pPr>
        <w:spacing w:after="0" w:line="240" w:lineRule="auto"/>
      </w:pPr>
      <w:r>
        <w:separator/>
      </w:r>
    </w:p>
  </w:footnote>
  <w:footnote w:type="continuationSeparator" w:id="0">
    <w:p w14:paraId="53C05912" w14:textId="77777777" w:rsidR="00BB1EF9" w:rsidRDefault="00BB1EF9" w:rsidP="00C65A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3F15C4"/>
    <w:multiLevelType w:val="hybridMultilevel"/>
    <w:tmpl w:val="63563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5040E1"/>
    <w:multiLevelType w:val="hybridMultilevel"/>
    <w:tmpl w:val="741AA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7D56889"/>
    <w:multiLevelType w:val="hybridMultilevel"/>
    <w:tmpl w:val="149276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25703A"/>
    <w:multiLevelType w:val="hybridMultilevel"/>
    <w:tmpl w:val="9A90219C"/>
    <w:lvl w:ilvl="0" w:tplc="93F0C95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7037"/>
    <w:rsid w:val="0000012E"/>
    <w:rsid w:val="00067355"/>
    <w:rsid w:val="00185EB3"/>
    <w:rsid w:val="001D14BD"/>
    <w:rsid w:val="001F4118"/>
    <w:rsid w:val="0023291F"/>
    <w:rsid w:val="00257249"/>
    <w:rsid w:val="00285293"/>
    <w:rsid w:val="00347037"/>
    <w:rsid w:val="003B0DC0"/>
    <w:rsid w:val="003D31F6"/>
    <w:rsid w:val="004B6DB7"/>
    <w:rsid w:val="004F639C"/>
    <w:rsid w:val="006571D6"/>
    <w:rsid w:val="007803FE"/>
    <w:rsid w:val="00804EAF"/>
    <w:rsid w:val="008655FB"/>
    <w:rsid w:val="00895323"/>
    <w:rsid w:val="008B7B3B"/>
    <w:rsid w:val="00901F7D"/>
    <w:rsid w:val="009B7839"/>
    <w:rsid w:val="00BB1EF9"/>
    <w:rsid w:val="00BF4CD8"/>
    <w:rsid w:val="00C21552"/>
    <w:rsid w:val="00C4553F"/>
    <w:rsid w:val="00C63F96"/>
    <w:rsid w:val="00C65AFF"/>
    <w:rsid w:val="00C971B6"/>
    <w:rsid w:val="00D6747A"/>
    <w:rsid w:val="00D837B7"/>
    <w:rsid w:val="00E07FAD"/>
    <w:rsid w:val="00E36DEA"/>
    <w:rsid w:val="00E96EC5"/>
    <w:rsid w:val="00EC0A4A"/>
    <w:rsid w:val="00ED6B5D"/>
    <w:rsid w:val="00FB5E80"/>
    <w:rsid w:val="00FF7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2BA905"/>
  <w15:chartTrackingRefBased/>
  <w15:docId w15:val="{608CCF0F-8DCE-4781-B4C9-F76B3F644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7037"/>
    <w:pPr>
      <w:spacing w:after="200" w:line="276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347037"/>
    <w:pPr>
      <w:spacing w:after="0" w:line="240" w:lineRule="auto"/>
    </w:pPr>
    <w:rPr>
      <w:rFonts w:ascii="Calibri" w:eastAsia="Calibri" w:hAnsi="Calibri" w:cs="Mangal"/>
    </w:rPr>
  </w:style>
  <w:style w:type="character" w:styleId="CommentReference">
    <w:name w:val="annotation reference"/>
    <w:basedOn w:val="DefaultParagraphFont"/>
    <w:uiPriority w:val="99"/>
    <w:semiHidden/>
    <w:unhideWhenUsed/>
    <w:rsid w:val="003470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4703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47037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70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037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D6747A"/>
    <w:rPr>
      <w:color w:val="80808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F41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F4118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5AFF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65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5AFF"/>
  </w:style>
  <w:style w:type="paragraph" w:styleId="Footer">
    <w:name w:val="footer"/>
    <w:basedOn w:val="Normal"/>
    <w:link w:val="FooterChar"/>
    <w:uiPriority w:val="99"/>
    <w:unhideWhenUsed/>
    <w:rsid w:val="00C65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5AFF"/>
  </w:style>
  <w:style w:type="paragraph" w:styleId="ListParagraph">
    <w:name w:val="List Paragraph"/>
    <w:basedOn w:val="Normal"/>
    <w:uiPriority w:val="34"/>
    <w:qFormat/>
    <w:rsid w:val="003B0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*khullars@nitj.ac.in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CBAE4-ABFA-4BAA-8BDE-DF2494305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Rakesh Kumar</cp:lastModifiedBy>
  <cp:revision>2</cp:revision>
  <dcterms:created xsi:type="dcterms:W3CDTF">2023-06-23T13:07:00Z</dcterms:created>
  <dcterms:modified xsi:type="dcterms:W3CDTF">2023-06-23T13:07:00Z</dcterms:modified>
</cp:coreProperties>
</file>