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35E9B" w14:textId="1C129C52" w:rsidR="00A043CE" w:rsidRPr="00F95021" w:rsidRDefault="00A043CE" w:rsidP="00A043CE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val="en-GB"/>
        </w:rPr>
      </w:pPr>
      <w:r w:rsidRPr="00F95021">
        <w:rPr>
          <w:rFonts w:ascii="Times New Roman" w:eastAsia="Arial" w:hAnsi="Times New Roman" w:cs="Times New Roman"/>
          <w:b/>
          <w:bCs/>
          <w:sz w:val="24"/>
          <w:szCs w:val="24"/>
          <w:lang w:val="en-GB"/>
        </w:rPr>
        <w:t>Supplementary Information</w:t>
      </w:r>
      <w:r w:rsidR="000E6560">
        <w:rPr>
          <w:rFonts w:ascii="Times New Roman" w:eastAsia="Arial" w:hAnsi="Times New Roman" w:cs="Times New Roman"/>
          <w:b/>
          <w:bCs/>
          <w:sz w:val="24"/>
          <w:szCs w:val="24"/>
          <w:lang w:val="en-GB"/>
        </w:rPr>
        <w:t xml:space="preserve"> </w:t>
      </w:r>
      <w:r w:rsidR="001F7771">
        <w:rPr>
          <w:rFonts w:ascii="Times New Roman" w:eastAsia="Arial" w:hAnsi="Times New Roman" w:cs="Times New Roman"/>
          <w:b/>
          <w:bCs/>
          <w:sz w:val="24"/>
          <w:szCs w:val="24"/>
          <w:lang w:val="en-GB"/>
        </w:rPr>
        <w:t>2</w:t>
      </w:r>
    </w:p>
    <w:p w14:paraId="6E916527" w14:textId="77777777" w:rsidR="00A043CE" w:rsidRPr="00F95021" w:rsidRDefault="00A043CE" w:rsidP="00A043CE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val="en-GB"/>
        </w:rPr>
      </w:pPr>
    </w:p>
    <w:p w14:paraId="5AE28B51" w14:textId="77777777" w:rsidR="00A043CE" w:rsidRPr="00F95021" w:rsidRDefault="00A043CE" w:rsidP="00A043CE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val="en-GB"/>
        </w:rPr>
      </w:pPr>
      <w:r w:rsidRPr="00F95021">
        <w:rPr>
          <w:rFonts w:ascii="Times New Roman" w:eastAsia="Arial" w:hAnsi="Times New Roman" w:cs="Times New Roman"/>
          <w:sz w:val="24"/>
          <w:szCs w:val="24"/>
          <w:lang w:val="en-GB"/>
        </w:rPr>
        <w:t>Table S1. List of mitochondrial genomes of Lepidoptera (including</w:t>
      </w:r>
      <w:r w:rsidRPr="00F95021">
        <w:rPr>
          <w:rFonts w:ascii="Times New Roman" w:eastAsia="Arial" w:hAnsi="Times New Roman" w:cs="Times New Roman"/>
          <w:i/>
          <w:iCs/>
          <w:sz w:val="24"/>
          <w:szCs w:val="24"/>
          <w:lang w:val="en-GB"/>
        </w:rPr>
        <w:t xml:space="preserve"> A. </w:t>
      </w:r>
      <w:proofErr w:type="spellStart"/>
      <w:r w:rsidRPr="00F95021">
        <w:rPr>
          <w:rFonts w:ascii="Times New Roman" w:eastAsia="Arial" w:hAnsi="Times New Roman" w:cs="Times New Roman"/>
          <w:i/>
          <w:iCs/>
          <w:sz w:val="24"/>
          <w:szCs w:val="24"/>
          <w:lang w:val="en-GB"/>
        </w:rPr>
        <w:t>conjugella</w:t>
      </w:r>
      <w:proofErr w:type="spellEnd"/>
      <w:r w:rsidRPr="00F95021">
        <w:rPr>
          <w:rFonts w:ascii="Times New Roman" w:eastAsia="Arial" w:hAnsi="Times New Roman" w:cs="Times New Roman"/>
          <w:sz w:val="24"/>
          <w:szCs w:val="24"/>
          <w:lang w:val="en-GB"/>
        </w:rPr>
        <w:t xml:space="preserve"> mitochondrial genome) investigated in the study, representing 18 superfamilies and 42 families (Supplementary Figure S2), </w:t>
      </w:r>
      <w:proofErr w:type="spellStart"/>
      <w:r w:rsidRPr="00F95021">
        <w:rPr>
          <w:rFonts w:ascii="Times New Roman" w:eastAsia="Arial" w:hAnsi="Times New Roman" w:cs="Times New Roman"/>
          <w:sz w:val="24"/>
          <w:szCs w:val="24"/>
          <w:lang w:val="en-GB"/>
        </w:rPr>
        <w:t>cluding</w:t>
      </w:r>
      <w:proofErr w:type="spellEnd"/>
      <w:r w:rsidRPr="00F95021">
        <w:rPr>
          <w:rFonts w:ascii="Times New Roman" w:eastAsia="Arial" w:hAnsi="Times New Roman" w:cs="Times New Roman"/>
          <w:sz w:val="24"/>
          <w:szCs w:val="24"/>
          <w:lang w:val="en-GB"/>
        </w:rPr>
        <w:t xml:space="preserve"> outgroups species (</w:t>
      </w:r>
      <w:proofErr w:type="spellStart"/>
      <w:r w:rsidRPr="00F95021">
        <w:rPr>
          <w:rFonts w:ascii="Times New Roman" w:hAnsi="Times New Roman" w:cs="Times New Roman"/>
          <w:i/>
          <w:sz w:val="24"/>
          <w:szCs w:val="24"/>
          <w:lang w:val="en-GB"/>
        </w:rPr>
        <w:t>Phryganea</w:t>
      </w:r>
      <w:proofErr w:type="spellEnd"/>
      <w:r w:rsidRPr="00F9502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cinerea, </w:t>
      </w:r>
      <w:proofErr w:type="spellStart"/>
      <w:r w:rsidRPr="00F95021">
        <w:rPr>
          <w:rFonts w:ascii="Times New Roman" w:hAnsi="Times New Roman" w:cs="Times New Roman"/>
          <w:i/>
          <w:sz w:val="24"/>
          <w:szCs w:val="24"/>
          <w:lang w:val="en-GB"/>
        </w:rPr>
        <w:t>Phryganopsyche</w:t>
      </w:r>
      <w:proofErr w:type="spellEnd"/>
      <w:r w:rsidRPr="00F9502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F95021">
        <w:rPr>
          <w:rFonts w:ascii="Times New Roman" w:hAnsi="Times New Roman" w:cs="Times New Roman"/>
          <w:i/>
          <w:sz w:val="24"/>
          <w:szCs w:val="24"/>
          <w:lang w:val="en-GB"/>
        </w:rPr>
        <w:t>latipennis</w:t>
      </w:r>
      <w:proofErr w:type="spellEnd"/>
      <w:r w:rsidRPr="00F95021">
        <w:rPr>
          <w:rFonts w:ascii="Times New Roman" w:hAnsi="Times New Roman" w:cs="Times New Roman"/>
          <w:i/>
          <w:sz w:val="24"/>
          <w:szCs w:val="24"/>
          <w:lang w:val="en-GB"/>
        </w:rPr>
        <w:t xml:space="preserve">, </w:t>
      </w:r>
      <w:proofErr w:type="spellStart"/>
      <w:r w:rsidRPr="00F95021">
        <w:rPr>
          <w:rFonts w:ascii="Times New Roman" w:hAnsi="Times New Roman" w:cs="Times New Roman"/>
          <w:i/>
          <w:sz w:val="24"/>
          <w:szCs w:val="24"/>
          <w:lang w:val="en-GB"/>
        </w:rPr>
        <w:t>Cheumatopsyche</w:t>
      </w:r>
      <w:proofErr w:type="spellEnd"/>
      <w:r w:rsidRPr="00F9502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F95021">
        <w:rPr>
          <w:rFonts w:ascii="Times New Roman" w:hAnsi="Times New Roman" w:cs="Times New Roman"/>
          <w:i/>
          <w:sz w:val="24"/>
          <w:szCs w:val="24"/>
          <w:lang w:val="en-GB"/>
        </w:rPr>
        <w:t>brevilineata</w:t>
      </w:r>
      <w:proofErr w:type="spellEnd"/>
      <w:r w:rsidRPr="00F95021">
        <w:rPr>
          <w:rFonts w:ascii="Times New Roman" w:hAnsi="Times New Roman" w:cs="Times New Roman"/>
          <w:i/>
          <w:sz w:val="24"/>
          <w:szCs w:val="24"/>
          <w:lang w:val="en-GB"/>
        </w:rPr>
        <w:t xml:space="preserve">, </w:t>
      </w:r>
      <w:proofErr w:type="spellStart"/>
      <w:r w:rsidRPr="00F95021">
        <w:rPr>
          <w:rFonts w:ascii="Times New Roman" w:hAnsi="Times New Roman" w:cs="Times New Roman"/>
          <w:i/>
          <w:sz w:val="24"/>
          <w:szCs w:val="24"/>
          <w:lang w:val="en-GB"/>
        </w:rPr>
        <w:t>Limnephilus</w:t>
      </w:r>
      <w:proofErr w:type="spellEnd"/>
      <w:r w:rsidRPr="00F9502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F95021">
        <w:rPr>
          <w:rFonts w:ascii="Times New Roman" w:hAnsi="Times New Roman" w:cs="Times New Roman"/>
          <w:i/>
          <w:sz w:val="24"/>
          <w:szCs w:val="24"/>
          <w:lang w:val="en-GB"/>
        </w:rPr>
        <w:t>hyalinus</w:t>
      </w:r>
      <w:proofErr w:type="spellEnd"/>
      <w:r w:rsidRPr="00F95021">
        <w:rPr>
          <w:rFonts w:ascii="Times New Roman" w:hAnsi="Times New Roman" w:cs="Times New Roman"/>
          <w:i/>
          <w:sz w:val="24"/>
          <w:szCs w:val="24"/>
          <w:lang w:val="en-GB"/>
        </w:rPr>
        <w:t>,</w:t>
      </w:r>
      <w:r w:rsidRPr="00F95021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proofErr w:type="spellStart"/>
      <w:r w:rsidRPr="00F95021">
        <w:rPr>
          <w:rFonts w:ascii="Times New Roman" w:hAnsi="Times New Roman" w:cs="Times New Roman"/>
          <w:i/>
          <w:sz w:val="24"/>
          <w:szCs w:val="24"/>
          <w:lang w:val="en-GB"/>
        </w:rPr>
        <w:t>Stenopsyche</w:t>
      </w:r>
      <w:proofErr w:type="spellEnd"/>
      <w:r w:rsidRPr="00F9502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F95021">
        <w:rPr>
          <w:rFonts w:ascii="Times New Roman" w:hAnsi="Times New Roman" w:cs="Times New Roman"/>
          <w:i/>
          <w:sz w:val="24"/>
          <w:szCs w:val="24"/>
          <w:lang w:val="en-GB"/>
        </w:rPr>
        <w:t>angustata</w:t>
      </w:r>
      <w:r w:rsidRPr="00F95021">
        <w:rPr>
          <w:rFonts w:ascii="Times New Roman" w:hAnsi="Times New Roman" w:cs="Times New Roman"/>
          <w:sz w:val="24"/>
          <w:szCs w:val="24"/>
          <w:lang w:val="en-GB"/>
        </w:rPr>
        <w:t>as</w:t>
      </w:r>
      <w:proofErr w:type="spellEnd"/>
      <w:r w:rsidRPr="00F95021">
        <w:rPr>
          <w:rFonts w:ascii="Times New Roman" w:eastAsia="Arial" w:hAnsi="Times New Roman" w:cs="Times New Roman"/>
          <w:sz w:val="24"/>
          <w:szCs w:val="24"/>
          <w:lang w:val="en-GB"/>
        </w:rPr>
        <w:t>).</w:t>
      </w:r>
    </w:p>
    <w:p w14:paraId="40078FE5" w14:textId="77777777" w:rsidR="00A043CE" w:rsidRPr="00F95021" w:rsidRDefault="00A043CE" w:rsidP="00A043CE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val="en-GB"/>
        </w:rPr>
      </w:pPr>
    </w:p>
    <w:p w14:paraId="7D282C7D" w14:textId="77777777" w:rsidR="00A043CE" w:rsidRPr="00F95021" w:rsidRDefault="00A043CE" w:rsidP="00A043CE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val="en-GB"/>
        </w:rPr>
      </w:pPr>
    </w:p>
    <w:p w14:paraId="093FB19F" w14:textId="77777777" w:rsidR="00A043CE" w:rsidRPr="00F95021" w:rsidRDefault="00A043CE" w:rsidP="00A043CE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val="en-GB"/>
        </w:rPr>
      </w:pPr>
      <w:r w:rsidRPr="00F95021">
        <w:rPr>
          <w:rFonts w:ascii="Times New Roman" w:eastAsia="Arial" w:hAnsi="Times New Roman" w:cs="Times New Roman"/>
          <w:sz w:val="24"/>
          <w:szCs w:val="24"/>
          <w:lang w:val="en-GB"/>
        </w:rPr>
        <w:t>Table S2. Results of two-tailed tests of substitution saturation for each codon position of the 13 PCGs. The following abbreviations were used: index of substitution saturation (ISS), critical value of  ISS supposing symmetrical cladogenesis (</w:t>
      </w:r>
      <w:proofErr w:type="spellStart"/>
      <w:r w:rsidRPr="00F95021">
        <w:rPr>
          <w:rFonts w:ascii="Times New Roman" w:eastAsia="Arial" w:hAnsi="Times New Roman" w:cs="Times New Roman"/>
          <w:sz w:val="24"/>
          <w:szCs w:val="24"/>
          <w:lang w:val="en-GB"/>
        </w:rPr>
        <w:t>ISS.CSym</w:t>
      </w:r>
      <w:proofErr w:type="spellEnd"/>
      <w:r w:rsidRPr="00F95021">
        <w:rPr>
          <w:rFonts w:ascii="Times New Roman" w:eastAsia="Arial" w:hAnsi="Times New Roman" w:cs="Times New Roman"/>
          <w:sz w:val="24"/>
          <w:szCs w:val="24"/>
          <w:lang w:val="en-GB"/>
        </w:rPr>
        <w:t>.), critical value of ISS supposing asymmetrical cladogenesis (</w:t>
      </w:r>
      <w:proofErr w:type="spellStart"/>
      <w:r w:rsidRPr="00F95021">
        <w:rPr>
          <w:rFonts w:ascii="Times New Roman" w:eastAsia="Arial" w:hAnsi="Times New Roman" w:cs="Times New Roman"/>
          <w:sz w:val="24"/>
          <w:szCs w:val="24"/>
          <w:lang w:val="en-GB"/>
        </w:rPr>
        <w:t>ISS.CAsym</w:t>
      </w:r>
      <w:proofErr w:type="spellEnd"/>
      <w:r w:rsidRPr="00F95021">
        <w:rPr>
          <w:rFonts w:ascii="Times New Roman" w:eastAsia="Arial" w:hAnsi="Times New Roman" w:cs="Times New Roman"/>
          <w:sz w:val="24"/>
          <w:szCs w:val="24"/>
          <w:lang w:val="en-GB"/>
        </w:rPr>
        <w:t>.).</w:t>
      </w:r>
    </w:p>
    <w:p w14:paraId="6B8DDE20" w14:textId="77777777" w:rsidR="00A043CE" w:rsidRPr="00F95021" w:rsidRDefault="00A043CE" w:rsidP="00A043CE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val="en-GB"/>
        </w:rPr>
      </w:pPr>
    </w:p>
    <w:p w14:paraId="251EFFFD" w14:textId="77777777" w:rsidR="00BA7C28" w:rsidRPr="00A043CE" w:rsidRDefault="00000000">
      <w:pPr>
        <w:rPr>
          <w:lang w:val="en-GB"/>
        </w:rPr>
      </w:pPr>
    </w:p>
    <w:sectPr w:rsidR="00BA7C28" w:rsidRPr="00A04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3CE"/>
    <w:rsid w:val="000E6560"/>
    <w:rsid w:val="001F7771"/>
    <w:rsid w:val="00407FA5"/>
    <w:rsid w:val="005B0800"/>
    <w:rsid w:val="00A043CE"/>
    <w:rsid w:val="00C95EA4"/>
    <w:rsid w:val="00D62D68"/>
    <w:rsid w:val="00D82F61"/>
    <w:rsid w:val="00E7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F99CC"/>
  <w15:chartTrackingRefBased/>
  <w15:docId w15:val="{3AF7C721-0D49-4DE0-9D77-76195684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3CE"/>
    <w:rPr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Tegn"/>
    <w:rsid w:val="00E76FF2"/>
    <w:pPr>
      <w:spacing w:after="200" w:line="240" w:lineRule="auto"/>
    </w:pPr>
    <w:rPr>
      <w:rFonts w:ascii="Calibri" w:eastAsia="Times New Roman" w:hAnsi="Calibri" w:cs="Times New Roman"/>
      <w:noProof/>
      <w:lang w:val="en-US"/>
    </w:rPr>
  </w:style>
  <w:style w:type="character" w:customStyle="1" w:styleId="EndNoteBibliographyTegn">
    <w:name w:val="EndNote Bibliography Tegn"/>
    <w:link w:val="EndNoteBibliography"/>
    <w:rsid w:val="00E76FF2"/>
    <w:rPr>
      <w:rFonts w:ascii="Calibri" w:eastAsia="Times New Roman" w:hAnsi="Calibri" w:cs="Times New Roman"/>
      <w:noProof/>
      <w:lang w:val="en-US"/>
    </w:rPr>
  </w:style>
  <w:style w:type="paragraph" w:customStyle="1" w:styleId="EndNoteBibliographyTitle">
    <w:name w:val="EndNote Bibliography Title"/>
    <w:basedOn w:val="Normal"/>
    <w:link w:val="EndNoteBibliographyTitleTegn"/>
    <w:rsid w:val="00E76FF2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Tegn">
    <w:name w:val="EndNote Bibliography Title Tegn"/>
    <w:basedOn w:val="Standardskriftforavsnitt"/>
    <w:link w:val="EndNoteBibliographyTitle"/>
    <w:rsid w:val="00E76FF2"/>
    <w:rPr>
      <w:rFonts w:ascii="Calibri" w:hAnsi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603</Characters>
  <Application>Microsoft Office Word</Application>
  <DocSecurity>0</DocSecurity>
  <Lines>5</Lines>
  <Paragraphs>1</Paragraphs>
  <ScaleCrop>false</ScaleCrop>
  <Company>Nibio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Abdelhameed Elameen</dc:creator>
  <cp:keywords/>
  <dc:description/>
  <cp:lastModifiedBy>Abdelhameed Elameen</cp:lastModifiedBy>
  <cp:revision>4</cp:revision>
  <dcterms:created xsi:type="dcterms:W3CDTF">2023-08-03T10:55:00Z</dcterms:created>
  <dcterms:modified xsi:type="dcterms:W3CDTF">2023-08-03T10:56:00Z</dcterms:modified>
</cp:coreProperties>
</file>